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5A6B4" w14:textId="77777777" w:rsidR="00DB67B4" w:rsidRDefault="00DB67B4" w:rsidP="00DB67B4">
      <w:pPr>
        <w:jc w:val="center"/>
        <w:rPr>
          <w:b/>
          <w:bCs/>
          <w:sz w:val="32"/>
          <w:szCs w:val="32"/>
        </w:rPr>
      </w:pPr>
    </w:p>
    <w:p w14:paraId="7D5904E7" w14:textId="77777777" w:rsidR="00DB67B4" w:rsidRDefault="00DB67B4" w:rsidP="00DB67B4">
      <w:pPr>
        <w:jc w:val="center"/>
        <w:rPr>
          <w:b/>
          <w:bCs/>
          <w:sz w:val="32"/>
          <w:szCs w:val="32"/>
        </w:rPr>
      </w:pPr>
    </w:p>
    <w:p w14:paraId="5B1E16FD" w14:textId="53F3F64E" w:rsidR="00DB67B4" w:rsidRDefault="00DB67B4" w:rsidP="00DB67B4">
      <w:pPr>
        <w:spacing w:line="480" w:lineRule="auto"/>
        <w:rPr>
          <w:b/>
          <w:bCs/>
          <w:szCs w:val="24"/>
        </w:rPr>
      </w:pPr>
      <w:r>
        <w:rPr>
          <w:noProof/>
        </w:rPr>
        <w:drawing>
          <wp:inline distT="0" distB="0" distL="0" distR="0" wp14:anchorId="75E2C3FD" wp14:editId="2043612E">
            <wp:extent cx="2266950" cy="904875"/>
            <wp:effectExtent l="0" t="0" r="0" b="952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 up of a logo&#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66950" cy="904875"/>
                    </a:xfrm>
                    <a:prstGeom prst="rect">
                      <a:avLst/>
                    </a:prstGeom>
                    <a:noFill/>
                    <a:ln>
                      <a:noFill/>
                    </a:ln>
                  </pic:spPr>
                </pic:pic>
              </a:graphicData>
            </a:graphic>
          </wp:inline>
        </w:drawing>
      </w:r>
    </w:p>
    <w:p w14:paraId="2C64D887" w14:textId="77777777" w:rsidR="00DB67B4" w:rsidRDefault="00DB67B4" w:rsidP="00DB67B4">
      <w:pPr>
        <w:spacing w:line="480" w:lineRule="auto"/>
        <w:rPr>
          <w:b/>
          <w:bCs/>
        </w:rPr>
      </w:pPr>
    </w:p>
    <w:p w14:paraId="33D38D1C" w14:textId="77777777" w:rsidR="00DB67B4" w:rsidRDefault="00DB67B4" w:rsidP="00DB67B4">
      <w:pPr>
        <w:spacing w:line="480" w:lineRule="auto"/>
        <w:rPr>
          <w:b/>
          <w:bCs/>
        </w:rPr>
      </w:pPr>
    </w:p>
    <w:p w14:paraId="55D92B62" w14:textId="77777777" w:rsidR="00DB67B4" w:rsidRDefault="00DB67B4" w:rsidP="00DB67B4">
      <w:r>
        <w:br/>
      </w:r>
      <w:r>
        <w:rPr>
          <w:noProof/>
        </w:rPr>
        <w:t xml:space="preserve">                                                                                               </w:t>
      </w:r>
    </w:p>
    <w:p w14:paraId="076241FF" w14:textId="77777777" w:rsidR="00DB67B4" w:rsidRDefault="00DB67B4" w:rsidP="00DB67B4"/>
    <w:p w14:paraId="5F8A7C9F" w14:textId="3DD71717" w:rsidR="00DB67B4" w:rsidRDefault="00DB67B4" w:rsidP="00DB67B4">
      <w:r>
        <w:rPr>
          <w:noProof/>
        </w:rPr>
        <mc:AlternateContent>
          <mc:Choice Requires="wps">
            <w:drawing>
              <wp:anchor distT="0" distB="0" distL="114299" distR="114299" simplePos="0" relativeHeight="251659264" behindDoc="0" locked="0" layoutInCell="1" allowOverlap="1" wp14:anchorId="18BF1704" wp14:editId="74DF83FA">
                <wp:simplePos x="0" y="0"/>
                <wp:positionH relativeFrom="column">
                  <wp:posOffset>4181475</wp:posOffset>
                </wp:positionH>
                <wp:positionV relativeFrom="paragraph">
                  <wp:posOffset>125095</wp:posOffset>
                </wp:positionV>
                <wp:extent cx="0" cy="1800225"/>
                <wp:effectExtent l="0" t="0" r="38100" b="2857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00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DCD6D" id="Straight Connector 2" o:spid="_x0000_s1026" style="position:absolute;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" strokecolor="black [3040]">
                <o:lock v:ext="edit" shapetype="f"/>
              </v:line>
            </w:pict>
          </mc:Fallback>
        </mc:AlternateContent>
      </w:r>
    </w:p>
    <w:p w14:paraId="5EDBC750" w14:textId="77777777" w:rsidR="00DB67B4" w:rsidRDefault="00DB67B4" w:rsidP="00DB67B4"/>
    <w:p w14:paraId="307A22F4" w14:textId="77777777" w:rsidR="00DB67B4" w:rsidRDefault="00DB67B4" w:rsidP="00DB67B4">
      <w:pPr>
        <w:rPr>
          <w:rFonts w:ascii="Arial" w:hAnsi="Arial" w:cs="Arial"/>
          <w:sz w:val="96"/>
          <w:szCs w:val="96"/>
        </w:rPr>
      </w:pPr>
      <w:r>
        <w:rPr>
          <w:rFonts w:ascii="Arial" w:hAnsi="Arial" w:cs="Arial"/>
          <w:sz w:val="96"/>
          <w:szCs w:val="96"/>
        </w:rPr>
        <w:t>ASSIGNMENT  2021</w:t>
      </w:r>
    </w:p>
    <w:p w14:paraId="589BAAC7" w14:textId="77777777" w:rsidR="00DB67B4" w:rsidRDefault="00DB67B4" w:rsidP="00DB67B4">
      <w:pPr>
        <w:rPr>
          <w:rFonts w:ascii="Arial" w:hAnsi="Arial" w:cs="Arial"/>
          <w:sz w:val="40"/>
          <w:szCs w:val="40"/>
        </w:rPr>
      </w:pPr>
      <w:r>
        <w:rPr>
          <w:rFonts w:ascii="Arial" w:hAnsi="Arial" w:cs="Arial"/>
          <w:sz w:val="40"/>
          <w:szCs w:val="40"/>
        </w:rPr>
        <w:t>Management Accounting</w:t>
      </w:r>
    </w:p>
    <w:p w14:paraId="66F380B6" w14:textId="77777777" w:rsidR="00DB67B4" w:rsidRDefault="00DB67B4" w:rsidP="00DB67B4">
      <w:pPr>
        <w:rPr>
          <w:rFonts w:ascii="Arial" w:hAnsi="Arial" w:cs="Arial"/>
          <w:sz w:val="96"/>
          <w:szCs w:val="96"/>
        </w:rPr>
      </w:pPr>
    </w:p>
    <w:p w14:paraId="269DBFF4" w14:textId="6901C6DA" w:rsidR="00DB67B4" w:rsidRDefault="00DB67B4" w:rsidP="00DB67B4">
      <w:pPr>
        <w:jc w:val="center"/>
        <w:rPr>
          <w:rFonts w:ascii="Arial" w:hAnsi="Arial" w:cs="Arial"/>
          <w:b/>
          <w:bCs/>
          <w:sz w:val="40"/>
          <w:szCs w:val="40"/>
        </w:rPr>
      </w:pPr>
      <w:r>
        <w:rPr>
          <w:b/>
          <w:sz w:val="32"/>
          <w:szCs w:val="32"/>
        </w:rPr>
        <w:t>Report on Amna Ltd</w:t>
      </w:r>
    </w:p>
    <w:p w14:paraId="0CD9B475" w14:textId="77777777" w:rsidR="00DB67B4" w:rsidRDefault="00DB67B4" w:rsidP="00DB67B4">
      <w:pPr>
        <w:jc w:val="center"/>
        <w:rPr>
          <w:rFonts w:ascii="Arial" w:hAnsi="Arial" w:cs="Arial"/>
          <w:b/>
          <w:bCs/>
          <w:sz w:val="40"/>
          <w:szCs w:val="40"/>
        </w:rPr>
      </w:pPr>
    </w:p>
    <w:p w14:paraId="16ECA48E" w14:textId="77777777" w:rsidR="00DB67B4" w:rsidRDefault="00DB67B4" w:rsidP="00DB67B4">
      <w:pPr>
        <w:jc w:val="center"/>
        <w:rPr>
          <w:rFonts w:ascii="Arial" w:hAnsi="Arial" w:cs="Arial"/>
          <w:b/>
          <w:bCs/>
          <w:sz w:val="40"/>
          <w:szCs w:val="40"/>
        </w:rPr>
      </w:pPr>
    </w:p>
    <w:p w14:paraId="0F7189F8" w14:textId="77777777" w:rsidR="00DB67B4" w:rsidRDefault="00DB67B4" w:rsidP="00DB67B4">
      <w:pPr>
        <w:rPr>
          <w:rFonts w:cs="Times New Roman"/>
          <w:b/>
          <w:bCs/>
          <w:i/>
          <w:iCs/>
          <w:szCs w:val="24"/>
        </w:rPr>
      </w:pPr>
      <w:r>
        <w:rPr>
          <w:b/>
          <w:bCs/>
          <w:i/>
          <w:iCs/>
        </w:rPr>
        <w:t xml:space="preserve">Lecturer: Dr Widin </w:t>
      </w:r>
      <w:proofErr w:type="spellStart"/>
      <w:r>
        <w:rPr>
          <w:b/>
          <w:bCs/>
          <w:i/>
          <w:iCs/>
        </w:rPr>
        <w:t>Bongasu</w:t>
      </w:r>
      <w:proofErr w:type="spellEnd"/>
      <w:r>
        <w:rPr>
          <w:b/>
          <w:bCs/>
          <w:i/>
          <w:iCs/>
        </w:rPr>
        <w:t xml:space="preserve"> Shaven</w:t>
      </w:r>
    </w:p>
    <w:p w14:paraId="11C6B348" w14:textId="77777777" w:rsidR="00DB67B4" w:rsidRDefault="00DB67B4" w:rsidP="00DB67B4">
      <w:pPr>
        <w:rPr>
          <w:b/>
          <w:bCs/>
        </w:rPr>
      </w:pPr>
      <w:r>
        <w:rPr>
          <w:b/>
          <w:bCs/>
          <w:i/>
          <w:iCs/>
        </w:rPr>
        <w:t xml:space="preserve">Submitted </w:t>
      </w:r>
      <w:proofErr w:type="gramStart"/>
      <w:r>
        <w:rPr>
          <w:b/>
          <w:bCs/>
          <w:i/>
          <w:iCs/>
        </w:rPr>
        <w:t>by:</w:t>
      </w:r>
      <w:proofErr w:type="gramEnd"/>
      <w:r>
        <w:rPr>
          <w:b/>
          <w:bCs/>
          <w:i/>
          <w:iCs/>
        </w:rPr>
        <w:t xml:space="preserve"> </w:t>
      </w:r>
      <w:r>
        <w:rPr>
          <w:b/>
          <w:bCs/>
        </w:rPr>
        <w:t>Marcela Iuliana Dan (1917714)</w:t>
      </w:r>
    </w:p>
    <w:p w14:paraId="34A27A9B" w14:textId="77777777" w:rsidR="00053834" w:rsidRDefault="00053834" w:rsidP="00053834">
      <w:pPr>
        <w:spacing w:line="276" w:lineRule="auto"/>
        <w:jc w:val="center"/>
        <w:rPr>
          <w:b/>
          <w:sz w:val="40"/>
          <w:u w:val="single"/>
        </w:rPr>
      </w:pPr>
    </w:p>
    <w:p w14:paraId="58465C1B" w14:textId="77777777" w:rsidR="00053834" w:rsidRDefault="00053834" w:rsidP="00053834">
      <w:pPr>
        <w:spacing w:line="276" w:lineRule="auto"/>
        <w:jc w:val="center"/>
        <w:rPr>
          <w:b/>
          <w:sz w:val="40"/>
          <w:u w:val="single"/>
        </w:rPr>
      </w:pPr>
    </w:p>
    <w:p w14:paraId="1E4862CF" w14:textId="77777777" w:rsidR="00053834" w:rsidRDefault="00053834" w:rsidP="00053834">
      <w:pPr>
        <w:spacing w:line="276" w:lineRule="auto"/>
        <w:rPr>
          <w:b/>
          <w:sz w:val="40"/>
          <w:u w:val="single"/>
        </w:rPr>
      </w:pPr>
    </w:p>
    <w:p w14:paraId="5A03615C" w14:textId="77777777" w:rsidR="00053834" w:rsidRDefault="00053834" w:rsidP="00053834">
      <w:pPr>
        <w:spacing w:line="276" w:lineRule="auto"/>
        <w:jc w:val="center"/>
        <w:rPr>
          <w:b/>
          <w:sz w:val="40"/>
          <w:u w:val="single"/>
        </w:rPr>
      </w:pPr>
    </w:p>
    <w:p w14:paraId="4EBAEF2C" w14:textId="77777777" w:rsidR="00053834" w:rsidRDefault="00053834" w:rsidP="00053834">
      <w:pPr>
        <w:spacing w:line="276" w:lineRule="auto"/>
        <w:jc w:val="center"/>
        <w:rPr>
          <w:b/>
          <w:sz w:val="40"/>
          <w:u w:val="single"/>
        </w:rPr>
      </w:pPr>
    </w:p>
    <w:p w14:paraId="3519A949" w14:textId="09EB1E62" w:rsidR="009C5265" w:rsidRDefault="009C5265" w:rsidP="00175C6D">
      <w:pPr>
        <w:spacing w:line="276" w:lineRule="auto"/>
      </w:pPr>
    </w:p>
    <w:sdt>
      <w:sdtPr>
        <w:rPr>
          <w:rFonts w:ascii="Times New Roman" w:eastAsiaTheme="minorEastAsia" w:hAnsi="Times New Roman" w:cstheme="minorBidi"/>
          <w:b w:val="0"/>
          <w:bCs w:val="0"/>
          <w:color w:val="auto"/>
          <w:sz w:val="24"/>
          <w:szCs w:val="22"/>
        </w:rPr>
        <w:id w:val="423805797"/>
        <w:docPartObj>
          <w:docPartGallery w:val="Table of Contents"/>
          <w:docPartUnique/>
        </w:docPartObj>
      </w:sdtPr>
      <w:sdtEndPr/>
      <w:sdtContent>
        <w:p w14:paraId="3480276B" w14:textId="77777777" w:rsidR="00053834" w:rsidRDefault="00053834" w:rsidP="00053834">
          <w:pPr>
            <w:pStyle w:val="TOCHeading"/>
            <w:jc w:val="center"/>
          </w:pPr>
          <w:r w:rsidRPr="00053834">
            <w:rPr>
              <w:color w:val="auto"/>
            </w:rPr>
            <w:t>Table of Contents</w:t>
          </w:r>
        </w:p>
        <w:p w14:paraId="3374FBCE" w14:textId="77777777" w:rsidR="00053834" w:rsidRDefault="00053834">
          <w:pPr>
            <w:pStyle w:val="TOC1"/>
            <w:tabs>
              <w:tab w:val="right" w:leader="dot" w:pos="9350"/>
            </w:tabs>
            <w:rPr>
              <w:noProof/>
            </w:rPr>
          </w:pPr>
          <w:r>
            <w:fldChar w:fldCharType="begin"/>
          </w:r>
          <w:r>
            <w:instrText xml:space="preserve"> TOC \o "1-3" \h \z \u </w:instrText>
          </w:r>
          <w:r>
            <w:fldChar w:fldCharType="separate"/>
          </w:r>
          <w:hyperlink w:anchor="_Toc70708673" w:history="1">
            <w:r w:rsidRPr="00152476">
              <w:rPr>
                <w:rStyle w:val="Hyperlink"/>
                <w:noProof/>
              </w:rPr>
              <w:t>Introduction</w:t>
            </w:r>
            <w:r>
              <w:rPr>
                <w:noProof/>
                <w:webHidden/>
              </w:rPr>
              <w:tab/>
            </w:r>
            <w:r>
              <w:rPr>
                <w:noProof/>
                <w:webHidden/>
              </w:rPr>
              <w:fldChar w:fldCharType="begin"/>
            </w:r>
            <w:r>
              <w:rPr>
                <w:noProof/>
                <w:webHidden/>
              </w:rPr>
              <w:instrText xml:space="preserve"> PAGEREF _Toc70708673 \h </w:instrText>
            </w:r>
            <w:r>
              <w:rPr>
                <w:noProof/>
                <w:webHidden/>
              </w:rPr>
            </w:r>
            <w:r>
              <w:rPr>
                <w:noProof/>
                <w:webHidden/>
              </w:rPr>
              <w:fldChar w:fldCharType="separate"/>
            </w:r>
            <w:r>
              <w:rPr>
                <w:noProof/>
                <w:webHidden/>
              </w:rPr>
              <w:t>3</w:t>
            </w:r>
            <w:r>
              <w:rPr>
                <w:noProof/>
                <w:webHidden/>
              </w:rPr>
              <w:fldChar w:fldCharType="end"/>
            </w:r>
          </w:hyperlink>
        </w:p>
        <w:p w14:paraId="29ECCFB3" w14:textId="77777777" w:rsidR="00053834" w:rsidRDefault="00707F8F">
          <w:pPr>
            <w:pStyle w:val="TOC1"/>
            <w:tabs>
              <w:tab w:val="right" w:leader="dot" w:pos="9350"/>
            </w:tabs>
            <w:rPr>
              <w:noProof/>
            </w:rPr>
          </w:pPr>
          <w:hyperlink w:anchor="_Toc70708674" w:history="1">
            <w:r w:rsidR="00053834" w:rsidRPr="00152476">
              <w:rPr>
                <w:rStyle w:val="Hyperlink"/>
                <w:noProof/>
              </w:rPr>
              <w:t>Task 1</w:t>
            </w:r>
            <w:r w:rsidR="00053834">
              <w:rPr>
                <w:noProof/>
                <w:webHidden/>
              </w:rPr>
              <w:tab/>
            </w:r>
            <w:r w:rsidR="00053834">
              <w:rPr>
                <w:noProof/>
                <w:webHidden/>
              </w:rPr>
              <w:fldChar w:fldCharType="begin"/>
            </w:r>
            <w:r w:rsidR="00053834">
              <w:rPr>
                <w:noProof/>
                <w:webHidden/>
              </w:rPr>
              <w:instrText xml:space="preserve"> PAGEREF _Toc70708674 \h </w:instrText>
            </w:r>
            <w:r w:rsidR="00053834">
              <w:rPr>
                <w:noProof/>
                <w:webHidden/>
              </w:rPr>
            </w:r>
            <w:r w:rsidR="00053834">
              <w:rPr>
                <w:noProof/>
                <w:webHidden/>
              </w:rPr>
              <w:fldChar w:fldCharType="separate"/>
            </w:r>
            <w:r w:rsidR="00053834">
              <w:rPr>
                <w:noProof/>
                <w:webHidden/>
              </w:rPr>
              <w:t>4</w:t>
            </w:r>
            <w:r w:rsidR="00053834">
              <w:rPr>
                <w:noProof/>
                <w:webHidden/>
              </w:rPr>
              <w:fldChar w:fldCharType="end"/>
            </w:r>
          </w:hyperlink>
        </w:p>
        <w:p w14:paraId="7CE8D2E6" w14:textId="77777777" w:rsidR="00053834" w:rsidRDefault="00707F8F">
          <w:pPr>
            <w:pStyle w:val="TOC1"/>
            <w:tabs>
              <w:tab w:val="right" w:leader="dot" w:pos="9350"/>
            </w:tabs>
            <w:rPr>
              <w:noProof/>
            </w:rPr>
          </w:pPr>
          <w:hyperlink w:anchor="_Toc70708675" w:history="1">
            <w:r w:rsidR="00053834" w:rsidRPr="00152476">
              <w:rPr>
                <w:rStyle w:val="Hyperlink"/>
                <w:noProof/>
              </w:rPr>
              <w:t>Task 2</w:t>
            </w:r>
            <w:r w:rsidR="00053834">
              <w:rPr>
                <w:noProof/>
                <w:webHidden/>
              </w:rPr>
              <w:tab/>
            </w:r>
            <w:r w:rsidR="00053834">
              <w:rPr>
                <w:noProof/>
                <w:webHidden/>
              </w:rPr>
              <w:fldChar w:fldCharType="begin"/>
            </w:r>
            <w:r w:rsidR="00053834">
              <w:rPr>
                <w:noProof/>
                <w:webHidden/>
              </w:rPr>
              <w:instrText xml:space="preserve"> PAGEREF _Toc70708675 \h </w:instrText>
            </w:r>
            <w:r w:rsidR="00053834">
              <w:rPr>
                <w:noProof/>
                <w:webHidden/>
              </w:rPr>
            </w:r>
            <w:r w:rsidR="00053834">
              <w:rPr>
                <w:noProof/>
                <w:webHidden/>
              </w:rPr>
              <w:fldChar w:fldCharType="separate"/>
            </w:r>
            <w:r w:rsidR="00053834">
              <w:rPr>
                <w:noProof/>
                <w:webHidden/>
              </w:rPr>
              <w:t>9</w:t>
            </w:r>
            <w:r w:rsidR="00053834">
              <w:rPr>
                <w:noProof/>
                <w:webHidden/>
              </w:rPr>
              <w:fldChar w:fldCharType="end"/>
            </w:r>
          </w:hyperlink>
        </w:p>
        <w:p w14:paraId="0AEFCFB2" w14:textId="77777777" w:rsidR="00053834" w:rsidRDefault="00707F8F">
          <w:pPr>
            <w:pStyle w:val="TOC1"/>
            <w:tabs>
              <w:tab w:val="right" w:leader="dot" w:pos="9350"/>
            </w:tabs>
            <w:rPr>
              <w:noProof/>
            </w:rPr>
          </w:pPr>
          <w:hyperlink w:anchor="_Toc70708676" w:history="1">
            <w:r w:rsidR="00053834" w:rsidRPr="00152476">
              <w:rPr>
                <w:rStyle w:val="Hyperlink"/>
                <w:noProof/>
              </w:rPr>
              <w:t>Conclusion</w:t>
            </w:r>
            <w:r w:rsidR="00053834">
              <w:rPr>
                <w:noProof/>
                <w:webHidden/>
              </w:rPr>
              <w:tab/>
            </w:r>
            <w:r w:rsidR="00053834">
              <w:rPr>
                <w:noProof/>
                <w:webHidden/>
              </w:rPr>
              <w:fldChar w:fldCharType="begin"/>
            </w:r>
            <w:r w:rsidR="00053834">
              <w:rPr>
                <w:noProof/>
                <w:webHidden/>
              </w:rPr>
              <w:instrText xml:space="preserve"> PAGEREF _Toc70708676 \h </w:instrText>
            </w:r>
            <w:r w:rsidR="00053834">
              <w:rPr>
                <w:noProof/>
                <w:webHidden/>
              </w:rPr>
            </w:r>
            <w:r w:rsidR="00053834">
              <w:rPr>
                <w:noProof/>
                <w:webHidden/>
              </w:rPr>
              <w:fldChar w:fldCharType="separate"/>
            </w:r>
            <w:r w:rsidR="00053834">
              <w:rPr>
                <w:noProof/>
                <w:webHidden/>
              </w:rPr>
              <w:t>13</w:t>
            </w:r>
            <w:r w:rsidR="00053834">
              <w:rPr>
                <w:noProof/>
                <w:webHidden/>
              </w:rPr>
              <w:fldChar w:fldCharType="end"/>
            </w:r>
          </w:hyperlink>
        </w:p>
        <w:p w14:paraId="2CFFA92C" w14:textId="77777777" w:rsidR="00053834" w:rsidRDefault="00707F8F">
          <w:pPr>
            <w:pStyle w:val="TOC1"/>
            <w:tabs>
              <w:tab w:val="right" w:leader="dot" w:pos="9350"/>
            </w:tabs>
            <w:rPr>
              <w:noProof/>
            </w:rPr>
          </w:pPr>
          <w:hyperlink w:anchor="_Toc70708677" w:history="1">
            <w:r w:rsidR="00053834" w:rsidRPr="00152476">
              <w:rPr>
                <w:rStyle w:val="Hyperlink"/>
                <w:noProof/>
              </w:rPr>
              <w:t>Reference list</w:t>
            </w:r>
            <w:r w:rsidR="00053834">
              <w:rPr>
                <w:noProof/>
                <w:webHidden/>
              </w:rPr>
              <w:tab/>
            </w:r>
            <w:r w:rsidR="00053834">
              <w:rPr>
                <w:noProof/>
                <w:webHidden/>
              </w:rPr>
              <w:fldChar w:fldCharType="begin"/>
            </w:r>
            <w:r w:rsidR="00053834">
              <w:rPr>
                <w:noProof/>
                <w:webHidden/>
              </w:rPr>
              <w:instrText xml:space="preserve"> PAGEREF _Toc70708677 \h </w:instrText>
            </w:r>
            <w:r w:rsidR="00053834">
              <w:rPr>
                <w:noProof/>
                <w:webHidden/>
              </w:rPr>
            </w:r>
            <w:r w:rsidR="00053834">
              <w:rPr>
                <w:noProof/>
                <w:webHidden/>
              </w:rPr>
              <w:fldChar w:fldCharType="separate"/>
            </w:r>
            <w:r w:rsidR="00053834">
              <w:rPr>
                <w:noProof/>
                <w:webHidden/>
              </w:rPr>
              <w:t>14</w:t>
            </w:r>
            <w:r w:rsidR="00053834">
              <w:rPr>
                <w:noProof/>
                <w:webHidden/>
              </w:rPr>
              <w:fldChar w:fldCharType="end"/>
            </w:r>
          </w:hyperlink>
        </w:p>
        <w:p w14:paraId="226F56EB" w14:textId="757B8F89" w:rsidR="00053834" w:rsidRDefault="00053834" w:rsidP="00DB67B4">
          <w:r>
            <w:fldChar w:fldCharType="end"/>
          </w:r>
        </w:p>
      </w:sdtContent>
    </w:sdt>
    <w:bookmarkStart w:id="0" w:name="_Toc70708673" w:displacedByCustomXml="prev"/>
    <w:p w14:paraId="203E8131" w14:textId="6E2A097F" w:rsidR="00DB67B4" w:rsidRDefault="00DB67B4" w:rsidP="00DB67B4"/>
    <w:p w14:paraId="5DBB2D45" w14:textId="3CA7098E" w:rsidR="00DB67B4" w:rsidRDefault="00DB67B4" w:rsidP="00DB67B4"/>
    <w:p w14:paraId="6F2671BD" w14:textId="30E641BE" w:rsidR="00DB67B4" w:rsidRDefault="00DB67B4" w:rsidP="00DB67B4"/>
    <w:p w14:paraId="0C74E706" w14:textId="7BCF9237" w:rsidR="00DB67B4" w:rsidRDefault="00DB67B4" w:rsidP="00DB67B4"/>
    <w:p w14:paraId="65293B4B" w14:textId="79D49B10" w:rsidR="00DB67B4" w:rsidRDefault="00DB67B4" w:rsidP="00DB67B4"/>
    <w:p w14:paraId="6C4DA773" w14:textId="7A1DE3AE" w:rsidR="00DB67B4" w:rsidRDefault="00DB67B4" w:rsidP="00DB67B4"/>
    <w:p w14:paraId="67B4829E" w14:textId="1303E3B5" w:rsidR="00DB67B4" w:rsidRDefault="00DB67B4" w:rsidP="00DB67B4"/>
    <w:p w14:paraId="0AC1987B" w14:textId="1BF950F3" w:rsidR="00DB67B4" w:rsidRDefault="00DB67B4" w:rsidP="00DB67B4"/>
    <w:p w14:paraId="46A3285C" w14:textId="77777777" w:rsidR="00DB67B4" w:rsidRDefault="00DB67B4" w:rsidP="00DB67B4"/>
    <w:p w14:paraId="5C3C21D7" w14:textId="77777777" w:rsidR="00DB67B4" w:rsidRPr="00DB67B4" w:rsidRDefault="00DB67B4" w:rsidP="00DB67B4"/>
    <w:p w14:paraId="246641BA" w14:textId="77777777" w:rsidR="00DC749A" w:rsidRDefault="00705D4A" w:rsidP="00053834">
      <w:pPr>
        <w:pStyle w:val="Heading1"/>
      </w:pPr>
      <w:r>
        <w:lastRenderedPageBreak/>
        <w:t>Introduction</w:t>
      </w:r>
      <w:bookmarkEnd w:id="0"/>
    </w:p>
    <w:p w14:paraId="01F43392" w14:textId="4568B98D" w:rsidR="00705D4A" w:rsidRPr="00684B62" w:rsidRDefault="00DC749A" w:rsidP="00DB67B4">
      <w:pPr>
        <w:spacing w:line="276" w:lineRule="auto"/>
        <w:ind w:firstLine="720"/>
        <w:rPr>
          <w:rFonts w:cs="Times New Roman"/>
          <w:b/>
          <w:szCs w:val="24"/>
        </w:rPr>
      </w:pPr>
      <w:r>
        <w:rPr>
          <w:rFonts w:cs="Times New Roman"/>
          <w:szCs w:val="24"/>
        </w:rPr>
        <w:t xml:space="preserve">Planning of various activities and ensuring the </w:t>
      </w:r>
      <w:r w:rsidR="0073280F">
        <w:rPr>
          <w:rFonts w:cs="Times New Roman"/>
          <w:szCs w:val="24"/>
        </w:rPr>
        <w:t xml:space="preserve">systematic working of an </w:t>
      </w:r>
      <w:proofErr w:type="spellStart"/>
      <w:r w:rsidR="0073280F">
        <w:rPr>
          <w:rFonts w:cs="Times New Roman"/>
          <w:szCs w:val="24"/>
        </w:rPr>
        <w:t>organi</w:t>
      </w:r>
      <w:r w:rsidR="00371176">
        <w:rPr>
          <w:rFonts w:cs="Times New Roman"/>
          <w:szCs w:val="24"/>
        </w:rPr>
        <w:t>s</w:t>
      </w:r>
      <w:r w:rsidR="0073280F">
        <w:rPr>
          <w:rFonts w:cs="Times New Roman"/>
          <w:szCs w:val="24"/>
        </w:rPr>
        <w:t>ation</w:t>
      </w:r>
      <w:r w:rsidR="00371176">
        <w:rPr>
          <w:rFonts w:cs="Times New Roman"/>
          <w:szCs w:val="24"/>
        </w:rPr>
        <w:t>'</w:t>
      </w:r>
      <w:r w:rsidR="0073280F">
        <w:rPr>
          <w:rFonts w:cs="Times New Roman"/>
          <w:szCs w:val="24"/>
        </w:rPr>
        <w:t>s</w:t>
      </w:r>
      <w:proofErr w:type="spellEnd"/>
      <w:r w:rsidR="0073280F">
        <w:rPr>
          <w:rFonts w:cs="Times New Roman"/>
          <w:szCs w:val="24"/>
        </w:rPr>
        <w:t xml:space="preserve"> activities are ensured by budgeting. </w:t>
      </w:r>
      <w:r w:rsidR="0017699C">
        <w:rPr>
          <w:rFonts w:cs="Times New Roman"/>
          <w:szCs w:val="24"/>
        </w:rPr>
        <w:t xml:space="preserve">It is a coordinated exercise </w:t>
      </w:r>
      <w:r w:rsidR="00777A78">
        <w:rPr>
          <w:rFonts w:cs="Times New Roman"/>
          <w:szCs w:val="24"/>
        </w:rPr>
        <w:t>and a</w:t>
      </w:r>
      <w:r w:rsidR="00844AF4">
        <w:rPr>
          <w:rFonts w:cs="Times New Roman"/>
          <w:szCs w:val="24"/>
        </w:rPr>
        <w:t xml:space="preserve"> combination of the </w:t>
      </w:r>
      <w:r w:rsidR="00371176">
        <w:rPr>
          <w:rFonts w:cs="Times New Roman"/>
          <w:szCs w:val="24"/>
        </w:rPr>
        <w:t>workers' recommendation</w:t>
      </w:r>
      <w:r w:rsidR="00777A78">
        <w:rPr>
          <w:rFonts w:cs="Times New Roman"/>
          <w:szCs w:val="24"/>
        </w:rPr>
        <w:t xml:space="preserve">s of </w:t>
      </w:r>
      <w:r w:rsidR="00C10BCE">
        <w:rPr>
          <w:rFonts w:cs="Times New Roman"/>
          <w:szCs w:val="24"/>
        </w:rPr>
        <w:t>various levels of manageme</w:t>
      </w:r>
      <w:r w:rsidR="00A73014">
        <w:rPr>
          <w:rFonts w:cs="Times New Roman"/>
          <w:szCs w:val="24"/>
        </w:rPr>
        <w:t xml:space="preserve">nt. This assignment </w:t>
      </w:r>
      <w:r w:rsidR="004C5F3E">
        <w:rPr>
          <w:rFonts w:cs="Times New Roman"/>
          <w:szCs w:val="24"/>
        </w:rPr>
        <w:t xml:space="preserve">has been prepared to illustrate the use of various types of budgets such as actual budgets, flexed </w:t>
      </w:r>
      <w:proofErr w:type="gramStart"/>
      <w:r w:rsidR="004C5F3E">
        <w:rPr>
          <w:rFonts w:cs="Times New Roman"/>
          <w:szCs w:val="24"/>
        </w:rPr>
        <w:t>budgets</w:t>
      </w:r>
      <w:proofErr w:type="gramEnd"/>
      <w:r w:rsidR="004C5F3E">
        <w:rPr>
          <w:rFonts w:cs="Times New Roman"/>
          <w:szCs w:val="24"/>
        </w:rPr>
        <w:t xml:space="preserve"> and original budgets. </w:t>
      </w:r>
      <w:r w:rsidR="00E91227">
        <w:rPr>
          <w:rFonts w:cs="Times New Roman"/>
          <w:szCs w:val="24"/>
        </w:rPr>
        <w:t xml:space="preserve">It </w:t>
      </w:r>
      <w:r w:rsidR="0080407D">
        <w:rPr>
          <w:rFonts w:cs="Times New Roman"/>
          <w:szCs w:val="24"/>
        </w:rPr>
        <w:t>also demonstrate</w:t>
      </w:r>
      <w:r w:rsidR="00B921B9">
        <w:rPr>
          <w:rFonts w:cs="Times New Roman"/>
          <w:szCs w:val="24"/>
        </w:rPr>
        <w:t>s the</w:t>
      </w:r>
      <w:r w:rsidR="0080407D">
        <w:rPr>
          <w:rFonts w:cs="Times New Roman"/>
          <w:szCs w:val="24"/>
        </w:rPr>
        <w:t xml:space="preserve"> preparation of</w:t>
      </w:r>
      <w:r w:rsidR="00E91227">
        <w:rPr>
          <w:rFonts w:cs="Times New Roman"/>
          <w:szCs w:val="24"/>
        </w:rPr>
        <w:t xml:space="preserve"> various control accounts </w:t>
      </w:r>
      <w:r w:rsidR="00996C53">
        <w:rPr>
          <w:rFonts w:cs="Times New Roman"/>
          <w:szCs w:val="24"/>
        </w:rPr>
        <w:t xml:space="preserve">illustrating </w:t>
      </w:r>
      <w:r w:rsidR="00B921B9">
        <w:rPr>
          <w:rFonts w:cs="Times New Roman"/>
          <w:szCs w:val="24"/>
        </w:rPr>
        <w:t xml:space="preserve">the different variances </w:t>
      </w:r>
      <w:r w:rsidR="00287703">
        <w:rPr>
          <w:rFonts w:cs="Times New Roman"/>
          <w:szCs w:val="24"/>
        </w:rPr>
        <w:t xml:space="preserve">such as </w:t>
      </w:r>
      <w:r w:rsidR="00371176">
        <w:rPr>
          <w:rFonts w:cs="Times New Roman"/>
          <w:szCs w:val="24"/>
        </w:rPr>
        <w:t>"</w:t>
      </w:r>
      <w:r w:rsidR="00287703">
        <w:rPr>
          <w:rFonts w:cs="Times New Roman"/>
          <w:szCs w:val="24"/>
        </w:rPr>
        <w:t xml:space="preserve">material, </w:t>
      </w:r>
      <w:proofErr w:type="spellStart"/>
      <w:r w:rsidR="00287703">
        <w:rPr>
          <w:rFonts w:cs="Times New Roman"/>
          <w:szCs w:val="24"/>
        </w:rPr>
        <w:t>labour</w:t>
      </w:r>
      <w:proofErr w:type="spellEnd"/>
      <w:r w:rsidR="00287703">
        <w:rPr>
          <w:rFonts w:cs="Times New Roman"/>
          <w:szCs w:val="24"/>
        </w:rPr>
        <w:t xml:space="preserve"> and overhead variances</w:t>
      </w:r>
      <w:r w:rsidR="00371176">
        <w:rPr>
          <w:rFonts w:cs="Times New Roman"/>
          <w:szCs w:val="24"/>
        </w:rPr>
        <w:t>"</w:t>
      </w:r>
      <w:r w:rsidR="00287703">
        <w:rPr>
          <w:rFonts w:cs="Times New Roman"/>
          <w:szCs w:val="24"/>
        </w:rPr>
        <w:t xml:space="preserve">. </w:t>
      </w:r>
      <w:r w:rsidR="009D48B0">
        <w:t>Various</w:t>
      </w:r>
      <w:r w:rsidR="00777A78">
        <w:t xml:space="preserve"> types</w:t>
      </w:r>
      <w:r w:rsidR="009D48B0">
        <w:t xml:space="preserve"> </w:t>
      </w:r>
      <w:r w:rsidR="00371176">
        <w:t xml:space="preserve">of </w:t>
      </w:r>
      <w:r w:rsidR="009D48B0" w:rsidRPr="002C1345">
        <w:t>budget</w:t>
      </w:r>
      <w:r w:rsidR="009D48B0">
        <w:t>s</w:t>
      </w:r>
      <w:r w:rsidR="009D48B0" w:rsidRPr="002C1345">
        <w:t xml:space="preserve"> shall be evaluated by preparing a</w:t>
      </w:r>
      <w:r w:rsidR="00777A78">
        <w:t>n</w:t>
      </w:r>
      <w:r w:rsidR="009D48B0" w:rsidRPr="002C1345">
        <w:t xml:space="preserve"> </w:t>
      </w:r>
      <w:r w:rsidR="009D48B0">
        <w:t xml:space="preserve">actual and </w:t>
      </w:r>
      <w:r w:rsidR="00371176">
        <w:t>flexed budget to disclose the effect on profit under different situations, demonstrating the change in a company's performance</w:t>
      </w:r>
      <w:r w:rsidR="00777A78">
        <w:t>.</w:t>
      </w:r>
      <w:r w:rsidR="009D48B0" w:rsidRPr="002C1345">
        <w:t xml:space="preserve"> </w:t>
      </w:r>
      <w:r w:rsidR="00705D4A">
        <w:rPr>
          <w:rFonts w:cs="Times New Roman"/>
          <w:b/>
          <w:szCs w:val="24"/>
        </w:rPr>
        <w:br w:type="page"/>
      </w:r>
    </w:p>
    <w:p w14:paraId="106B27F5" w14:textId="77777777" w:rsidR="00053834" w:rsidRPr="00053834" w:rsidRDefault="00053834" w:rsidP="00053834">
      <w:pPr>
        <w:pStyle w:val="Heading1"/>
      </w:pPr>
      <w:bookmarkStart w:id="1" w:name="_Toc70708674"/>
      <w:r>
        <w:lastRenderedPageBreak/>
        <w:t>Task 1</w:t>
      </w:r>
      <w:bookmarkEnd w:id="1"/>
    </w:p>
    <w:p w14:paraId="79E89328" w14:textId="77777777" w:rsidR="009C5265" w:rsidRPr="005207ED" w:rsidRDefault="009C5265" w:rsidP="00175C6D">
      <w:pPr>
        <w:pStyle w:val="ListParagraph"/>
        <w:numPr>
          <w:ilvl w:val="0"/>
          <w:numId w:val="1"/>
        </w:numPr>
        <w:rPr>
          <w:rFonts w:cs="Times New Roman"/>
          <w:b/>
          <w:szCs w:val="24"/>
        </w:rPr>
      </w:pPr>
      <w:r w:rsidRPr="005207ED">
        <w:rPr>
          <w:rFonts w:cs="Times New Roman"/>
          <w:b/>
          <w:szCs w:val="24"/>
        </w:rPr>
        <w:t xml:space="preserve">Preparation of original budget, flexed </w:t>
      </w:r>
      <w:proofErr w:type="gramStart"/>
      <w:r w:rsidRPr="005207ED">
        <w:rPr>
          <w:rFonts w:cs="Times New Roman"/>
          <w:b/>
          <w:szCs w:val="24"/>
        </w:rPr>
        <w:t>budget</w:t>
      </w:r>
      <w:proofErr w:type="gramEnd"/>
      <w:r w:rsidRPr="005207ED">
        <w:rPr>
          <w:rFonts w:cs="Times New Roman"/>
          <w:b/>
          <w:szCs w:val="24"/>
        </w:rPr>
        <w:t xml:space="preserve"> and variances</w:t>
      </w:r>
    </w:p>
    <w:tbl>
      <w:tblPr>
        <w:tblStyle w:val="TableGrid"/>
        <w:tblW w:w="7300" w:type="dxa"/>
        <w:tblLook w:val="04A0" w:firstRow="1" w:lastRow="0" w:firstColumn="1" w:lastColumn="0" w:noHBand="0" w:noVBand="1"/>
      </w:tblPr>
      <w:tblGrid>
        <w:gridCol w:w="4287"/>
        <w:gridCol w:w="936"/>
        <w:gridCol w:w="1110"/>
        <w:gridCol w:w="1057"/>
      </w:tblGrid>
      <w:tr w:rsidR="009C5265" w:rsidRPr="005207ED" w14:paraId="5A7E5F48" w14:textId="77777777" w:rsidTr="00684B62">
        <w:trPr>
          <w:trHeight w:val="310"/>
        </w:trPr>
        <w:tc>
          <w:tcPr>
            <w:tcW w:w="7300" w:type="dxa"/>
            <w:gridSpan w:val="4"/>
            <w:noWrap/>
            <w:hideMark/>
          </w:tcPr>
          <w:p w14:paraId="6A625C5E"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Original budget</w:t>
            </w:r>
          </w:p>
        </w:tc>
      </w:tr>
      <w:tr w:rsidR="009C5265" w:rsidRPr="005207ED" w14:paraId="246E6A1D" w14:textId="77777777" w:rsidTr="00684B62">
        <w:trPr>
          <w:trHeight w:val="310"/>
        </w:trPr>
        <w:tc>
          <w:tcPr>
            <w:tcW w:w="4287" w:type="dxa"/>
            <w:noWrap/>
            <w:hideMark/>
          </w:tcPr>
          <w:p w14:paraId="3D1A44E4"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Particulars</w:t>
            </w:r>
          </w:p>
        </w:tc>
        <w:tc>
          <w:tcPr>
            <w:tcW w:w="880" w:type="dxa"/>
            <w:noWrap/>
            <w:hideMark/>
          </w:tcPr>
          <w:p w14:paraId="33D1C2B5"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Units</w:t>
            </w:r>
          </w:p>
        </w:tc>
        <w:tc>
          <w:tcPr>
            <w:tcW w:w="1110" w:type="dxa"/>
            <w:noWrap/>
            <w:hideMark/>
          </w:tcPr>
          <w:p w14:paraId="11277877"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Cost </w:t>
            </w:r>
            <w:proofErr w:type="spellStart"/>
            <w:r w:rsidRPr="005207ED">
              <w:rPr>
                <w:rFonts w:eastAsia="Times New Roman" w:cs="Times New Roman"/>
                <w:b/>
                <w:bCs/>
                <w:color w:val="000000"/>
                <w:szCs w:val="24"/>
              </w:rPr>
              <w:t>p.u</w:t>
            </w:r>
            <w:proofErr w:type="spellEnd"/>
            <w:r w:rsidRPr="005207ED">
              <w:rPr>
                <w:rFonts w:eastAsia="Times New Roman" w:cs="Times New Roman"/>
                <w:b/>
                <w:bCs/>
                <w:color w:val="000000"/>
                <w:szCs w:val="24"/>
              </w:rPr>
              <w:t>.</w:t>
            </w:r>
          </w:p>
        </w:tc>
        <w:tc>
          <w:tcPr>
            <w:tcW w:w="1023" w:type="dxa"/>
            <w:noWrap/>
            <w:hideMark/>
          </w:tcPr>
          <w:p w14:paraId="3245377C"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r>
      <w:tr w:rsidR="009C5265" w:rsidRPr="005207ED" w14:paraId="21D378E1" w14:textId="77777777" w:rsidTr="00684B62">
        <w:trPr>
          <w:trHeight w:val="310"/>
        </w:trPr>
        <w:tc>
          <w:tcPr>
            <w:tcW w:w="4287" w:type="dxa"/>
            <w:noWrap/>
            <w:hideMark/>
          </w:tcPr>
          <w:p w14:paraId="3AE99AC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Revenue from sales</w:t>
            </w:r>
          </w:p>
        </w:tc>
        <w:tc>
          <w:tcPr>
            <w:tcW w:w="880" w:type="dxa"/>
            <w:noWrap/>
            <w:hideMark/>
          </w:tcPr>
          <w:p w14:paraId="2EE284C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10" w:type="dxa"/>
            <w:noWrap/>
            <w:hideMark/>
          </w:tcPr>
          <w:p w14:paraId="430C95A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w:t>
            </w:r>
          </w:p>
        </w:tc>
        <w:tc>
          <w:tcPr>
            <w:tcW w:w="1023" w:type="dxa"/>
            <w:noWrap/>
            <w:hideMark/>
          </w:tcPr>
          <w:p w14:paraId="54D59C2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2500000</w:t>
            </w:r>
          </w:p>
        </w:tc>
      </w:tr>
      <w:tr w:rsidR="009C5265" w:rsidRPr="005207ED" w14:paraId="35D13CF6" w14:textId="77777777" w:rsidTr="00684B62">
        <w:trPr>
          <w:trHeight w:val="310"/>
        </w:trPr>
        <w:tc>
          <w:tcPr>
            <w:tcW w:w="4287" w:type="dxa"/>
            <w:noWrap/>
            <w:hideMark/>
          </w:tcPr>
          <w:p w14:paraId="48D10FE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Less: Variable costs</w:t>
            </w:r>
          </w:p>
        </w:tc>
        <w:tc>
          <w:tcPr>
            <w:tcW w:w="880" w:type="dxa"/>
            <w:noWrap/>
            <w:hideMark/>
          </w:tcPr>
          <w:p w14:paraId="175AF0CD"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16D49595"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747B35F0" w14:textId="77777777" w:rsidR="009C5265" w:rsidRPr="005207ED" w:rsidRDefault="009C5265" w:rsidP="00175C6D">
            <w:pPr>
              <w:spacing w:line="276" w:lineRule="auto"/>
              <w:rPr>
                <w:rFonts w:eastAsia="Times New Roman" w:cs="Times New Roman"/>
                <w:color w:val="000000"/>
                <w:szCs w:val="24"/>
              </w:rPr>
            </w:pPr>
          </w:p>
        </w:tc>
      </w:tr>
      <w:tr w:rsidR="009C5265" w:rsidRPr="005207ED" w14:paraId="4DCC8AE0" w14:textId="77777777" w:rsidTr="00684B62">
        <w:trPr>
          <w:trHeight w:val="310"/>
        </w:trPr>
        <w:tc>
          <w:tcPr>
            <w:tcW w:w="4287" w:type="dxa"/>
            <w:noWrap/>
            <w:hideMark/>
          </w:tcPr>
          <w:p w14:paraId="371C7E1D"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880" w:type="dxa"/>
            <w:noWrap/>
            <w:hideMark/>
          </w:tcPr>
          <w:p w14:paraId="5B1EE2B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10" w:type="dxa"/>
            <w:noWrap/>
            <w:hideMark/>
          </w:tcPr>
          <w:p w14:paraId="4AEC91E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w:t>
            </w:r>
          </w:p>
        </w:tc>
        <w:tc>
          <w:tcPr>
            <w:tcW w:w="1023" w:type="dxa"/>
            <w:noWrap/>
            <w:hideMark/>
          </w:tcPr>
          <w:p w14:paraId="70A6E5D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-250000</w:t>
            </w:r>
          </w:p>
        </w:tc>
      </w:tr>
      <w:tr w:rsidR="009C5265" w:rsidRPr="005207ED" w14:paraId="5D3A4477" w14:textId="77777777" w:rsidTr="00684B62">
        <w:trPr>
          <w:trHeight w:val="310"/>
        </w:trPr>
        <w:tc>
          <w:tcPr>
            <w:tcW w:w="4287" w:type="dxa"/>
            <w:noWrap/>
            <w:hideMark/>
          </w:tcPr>
          <w:p w14:paraId="3AF89382" w14:textId="77777777" w:rsidR="009C5265" w:rsidRPr="005207ED" w:rsidRDefault="009C5265"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880" w:type="dxa"/>
            <w:noWrap/>
            <w:hideMark/>
          </w:tcPr>
          <w:p w14:paraId="6D3FBDC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10" w:type="dxa"/>
            <w:noWrap/>
            <w:hideMark/>
          </w:tcPr>
          <w:p w14:paraId="4160C6E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w:t>
            </w:r>
          </w:p>
        </w:tc>
        <w:tc>
          <w:tcPr>
            <w:tcW w:w="1023" w:type="dxa"/>
            <w:noWrap/>
            <w:hideMark/>
          </w:tcPr>
          <w:p w14:paraId="38BA46C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-400000</w:t>
            </w:r>
          </w:p>
        </w:tc>
      </w:tr>
      <w:tr w:rsidR="009C5265" w:rsidRPr="005207ED" w14:paraId="0627A892" w14:textId="77777777" w:rsidTr="00684B62">
        <w:trPr>
          <w:trHeight w:val="310"/>
        </w:trPr>
        <w:tc>
          <w:tcPr>
            <w:tcW w:w="4287" w:type="dxa"/>
            <w:noWrap/>
            <w:hideMark/>
          </w:tcPr>
          <w:p w14:paraId="1F6172F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880" w:type="dxa"/>
            <w:noWrap/>
            <w:hideMark/>
          </w:tcPr>
          <w:p w14:paraId="7883DFC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10" w:type="dxa"/>
            <w:noWrap/>
            <w:hideMark/>
          </w:tcPr>
          <w:p w14:paraId="762D50D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w:t>
            </w:r>
          </w:p>
        </w:tc>
        <w:tc>
          <w:tcPr>
            <w:tcW w:w="1023" w:type="dxa"/>
            <w:noWrap/>
            <w:hideMark/>
          </w:tcPr>
          <w:p w14:paraId="4382A60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r>
      <w:tr w:rsidR="009C5265" w:rsidRPr="005207ED" w14:paraId="5A44BC50" w14:textId="77777777" w:rsidTr="00684B62">
        <w:trPr>
          <w:trHeight w:val="310"/>
        </w:trPr>
        <w:tc>
          <w:tcPr>
            <w:tcW w:w="4287" w:type="dxa"/>
            <w:noWrap/>
            <w:hideMark/>
          </w:tcPr>
          <w:p w14:paraId="3A7A969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Contribution</w:t>
            </w:r>
          </w:p>
        </w:tc>
        <w:tc>
          <w:tcPr>
            <w:tcW w:w="880" w:type="dxa"/>
            <w:noWrap/>
            <w:hideMark/>
          </w:tcPr>
          <w:p w14:paraId="0BF02FD8"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18683728"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7118AA2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1700000</w:t>
            </w:r>
          </w:p>
        </w:tc>
      </w:tr>
      <w:tr w:rsidR="009C5265" w:rsidRPr="005207ED" w14:paraId="78C30792" w14:textId="77777777" w:rsidTr="00684B62">
        <w:trPr>
          <w:trHeight w:val="310"/>
        </w:trPr>
        <w:tc>
          <w:tcPr>
            <w:tcW w:w="4287" w:type="dxa"/>
            <w:noWrap/>
            <w:hideMark/>
          </w:tcPr>
          <w:p w14:paraId="19F9259A" w14:textId="77777777" w:rsidR="009C5265" w:rsidRPr="005207ED" w:rsidRDefault="009C5265" w:rsidP="00175C6D">
            <w:pPr>
              <w:spacing w:line="276" w:lineRule="auto"/>
              <w:rPr>
                <w:rFonts w:eastAsia="Times New Roman" w:cs="Times New Roman"/>
                <w:color w:val="000000"/>
                <w:szCs w:val="24"/>
              </w:rPr>
            </w:pPr>
          </w:p>
        </w:tc>
        <w:tc>
          <w:tcPr>
            <w:tcW w:w="880" w:type="dxa"/>
            <w:noWrap/>
            <w:hideMark/>
          </w:tcPr>
          <w:p w14:paraId="062444F0"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3875634F"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0A6FA96A" w14:textId="77777777" w:rsidR="009C5265" w:rsidRPr="005207ED" w:rsidRDefault="009C5265" w:rsidP="00175C6D">
            <w:pPr>
              <w:spacing w:line="276" w:lineRule="auto"/>
              <w:rPr>
                <w:rFonts w:eastAsia="Times New Roman" w:cs="Times New Roman"/>
                <w:color w:val="000000"/>
                <w:szCs w:val="24"/>
              </w:rPr>
            </w:pPr>
          </w:p>
        </w:tc>
      </w:tr>
      <w:tr w:rsidR="009C5265" w:rsidRPr="005207ED" w14:paraId="657252E1" w14:textId="77777777" w:rsidTr="00684B62">
        <w:trPr>
          <w:trHeight w:val="310"/>
        </w:trPr>
        <w:tc>
          <w:tcPr>
            <w:tcW w:w="4287" w:type="dxa"/>
            <w:noWrap/>
            <w:hideMark/>
          </w:tcPr>
          <w:p w14:paraId="6D06517D"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Fixed overheads:</w:t>
            </w:r>
          </w:p>
        </w:tc>
        <w:tc>
          <w:tcPr>
            <w:tcW w:w="880" w:type="dxa"/>
            <w:noWrap/>
            <w:hideMark/>
          </w:tcPr>
          <w:p w14:paraId="26712684"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5DDF6467"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5E1BA413" w14:textId="77777777" w:rsidR="009C5265" w:rsidRPr="005207ED" w:rsidRDefault="009C5265" w:rsidP="00175C6D">
            <w:pPr>
              <w:spacing w:line="276" w:lineRule="auto"/>
              <w:rPr>
                <w:rFonts w:eastAsia="Times New Roman" w:cs="Times New Roman"/>
                <w:color w:val="000000"/>
                <w:szCs w:val="24"/>
              </w:rPr>
            </w:pPr>
          </w:p>
        </w:tc>
      </w:tr>
      <w:tr w:rsidR="009C5265" w:rsidRPr="005207ED" w14:paraId="463BBBA3" w14:textId="77777777" w:rsidTr="00684B62">
        <w:trPr>
          <w:trHeight w:val="310"/>
        </w:trPr>
        <w:tc>
          <w:tcPr>
            <w:tcW w:w="4287" w:type="dxa"/>
            <w:noWrap/>
            <w:hideMark/>
          </w:tcPr>
          <w:p w14:paraId="6DE263B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880" w:type="dxa"/>
            <w:noWrap/>
            <w:hideMark/>
          </w:tcPr>
          <w:p w14:paraId="21196058"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6591CE3B"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25A1AB7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r>
      <w:tr w:rsidR="009C5265" w:rsidRPr="005207ED" w14:paraId="4C4D12B9" w14:textId="77777777" w:rsidTr="00684B62">
        <w:trPr>
          <w:trHeight w:val="310"/>
        </w:trPr>
        <w:tc>
          <w:tcPr>
            <w:tcW w:w="4287" w:type="dxa"/>
            <w:noWrap/>
            <w:hideMark/>
          </w:tcPr>
          <w:p w14:paraId="7C9A3A0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880" w:type="dxa"/>
            <w:noWrap/>
            <w:hideMark/>
          </w:tcPr>
          <w:p w14:paraId="43B0E1E7"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73D74025"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23C4B47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r>
      <w:tr w:rsidR="009C5265" w:rsidRPr="005207ED" w14:paraId="58FA9171" w14:textId="77777777" w:rsidTr="00684B62">
        <w:trPr>
          <w:trHeight w:val="310"/>
        </w:trPr>
        <w:tc>
          <w:tcPr>
            <w:tcW w:w="4287" w:type="dxa"/>
            <w:noWrap/>
            <w:hideMark/>
          </w:tcPr>
          <w:p w14:paraId="43D431F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880" w:type="dxa"/>
            <w:noWrap/>
            <w:hideMark/>
          </w:tcPr>
          <w:p w14:paraId="3E8D22F3"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47829ECA"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7912956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r>
      <w:tr w:rsidR="009C5265" w:rsidRPr="005207ED" w14:paraId="14440ADC" w14:textId="77777777" w:rsidTr="00684B62">
        <w:trPr>
          <w:trHeight w:val="310"/>
        </w:trPr>
        <w:tc>
          <w:tcPr>
            <w:tcW w:w="4287" w:type="dxa"/>
            <w:noWrap/>
            <w:hideMark/>
          </w:tcPr>
          <w:p w14:paraId="1FAA942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Profit</w:t>
            </w:r>
          </w:p>
        </w:tc>
        <w:tc>
          <w:tcPr>
            <w:tcW w:w="880" w:type="dxa"/>
            <w:noWrap/>
            <w:hideMark/>
          </w:tcPr>
          <w:p w14:paraId="6E02C940"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7BEF8CB7"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2FF63B0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1350000</w:t>
            </w:r>
          </w:p>
        </w:tc>
      </w:tr>
    </w:tbl>
    <w:p w14:paraId="1161690D" w14:textId="77777777" w:rsidR="009C5265" w:rsidRDefault="009C5265" w:rsidP="00175C6D">
      <w:pPr>
        <w:spacing w:line="276" w:lineRule="auto"/>
        <w:rPr>
          <w:rFonts w:cs="Times New Roman"/>
          <w:szCs w:val="24"/>
        </w:rPr>
      </w:pPr>
      <w:r>
        <w:rPr>
          <w:rFonts w:cs="Times New Roman"/>
          <w:szCs w:val="24"/>
        </w:rPr>
        <w:t xml:space="preserve">Table 1: Statement showing the original budget of Amana </w:t>
      </w:r>
      <w:proofErr w:type="gramStart"/>
      <w:r>
        <w:rPr>
          <w:rFonts w:cs="Times New Roman"/>
          <w:szCs w:val="24"/>
        </w:rPr>
        <w:t>ltd</w:t>
      </w:r>
      <w:proofErr w:type="gramEnd"/>
    </w:p>
    <w:p w14:paraId="6107C401" w14:textId="77777777" w:rsidR="009C5265" w:rsidRPr="005207ED" w:rsidRDefault="009C5265" w:rsidP="00175C6D">
      <w:pPr>
        <w:spacing w:line="276" w:lineRule="auto"/>
        <w:rPr>
          <w:rFonts w:cs="Times New Roman"/>
          <w:szCs w:val="24"/>
        </w:rPr>
      </w:pPr>
    </w:p>
    <w:tbl>
      <w:tblPr>
        <w:tblStyle w:val="TableGrid"/>
        <w:tblW w:w="7300" w:type="dxa"/>
        <w:tblLook w:val="04A0" w:firstRow="1" w:lastRow="0" w:firstColumn="1" w:lastColumn="0" w:noHBand="0" w:noVBand="1"/>
      </w:tblPr>
      <w:tblGrid>
        <w:gridCol w:w="4220"/>
        <w:gridCol w:w="1083"/>
        <w:gridCol w:w="1160"/>
        <w:gridCol w:w="1150"/>
      </w:tblGrid>
      <w:tr w:rsidR="009C5265" w:rsidRPr="005207ED" w14:paraId="578F8CA3" w14:textId="77777777" w:rsidTr="00684B62">
        <w:trPr>
          <w:trHeight w:val="310"/>
        </w:trPr>
        <w:tc>
          <w:tcPr>
            <w:tcW w:w="4220" w:type="dxa"/>
            <w:noWrap/>
            <w:hideMark/>
          </w:tcPr>
          <w:p w14:paraId="01F7419E"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Variance report</w:t>
            </w:r>
          </w:p>
        </w:tc>
        <w:tc>
          <w:tcPr>
            <w:tcW w:w="960" w:type="dxa"/>
            <w:noWrap/>
            <w:hideMark/>
          </w:tcPr>
          <w:p w14:paraId="059D096B"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Original</w:t>
            </w:r>
          </w:p>
        </w:tc>
        <w:tc>
          <w:tcPr>
            <w:tcW w:w="1160" w:type="dxa"/>
            <w:noWrap/>
            <w:hideMark/>
          </w:tcPr>
          <w:p w14:paraId="747EF821"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Actual</w:t>
            </w:r>
          </w:p>
        </w:tc>
        <w:tc>
          <w:tcPr>
            <w:tcW w:w="960" w:type="dxa"/>
            <w:noWrap/>
            <w:hideMark/>
          </w:tcPr>
          <w:p w14:paraId="46020BE8"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Variance</w:t>
            </w:r>
          </w:p>
        </w:tc>
      </w:tr>
      <w:tr w:rsidR="009C5265" w:rsidRPr="005207ED" w14:paraId="56E3AF49" w14:textId="77777777" w:rsidTr="00684B62">
        <w:trPr>
          <w:trHeight w:val="310"/>
        </w:trPr>
        <w:tc>
          <w:tcPr>
            <w:tcW w:w="4220" w:type="dxa"/>
            <w:noWrap/>
            <w:hideMark/>
          </w:tcPr>
          <w:p w14:paraId="39131C6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Sale revenue</w:t>
            </w:r>
          </w:p>
        </w:tc>
        <w:tc>
          <w:tcPr>
            <w:tcW w:w="960" w:type="dxa"/>
            <w:noWrap/>
            <w:hideMark/>
          </w:tcPr>
          <w:p w14:paraId="2D34CD4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2500000</w:t>
            </w:r>
          </w:p>
        </w:tc>
        <w:tc>
          <w:tcPr>
            <w:tcW w:w="1160" w:type="dxa"/>
            <w:noWrap/>
            <w:hideMark/>
          </w:tcPr>
          <w:p w14:paraId="5DB3989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1600000</w:t>
            </w:r>
          </w:p>
        </w:tc>
        <w:tc>
          <w:tcPr>
            <w:tcW w:w="960" w:type="dxa"/>
            <w:noWrap/>
            <w:hideMark/>
          </w:tcPr>
          <w:p w14:paraId="4DF1F8D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-900000</w:t>
            </w:r>
          </w:p>
        </w:tc>
      </w:tr>
      <w:tr w:rsidR="009C5265" w:rsidRPr="005207ED" w14:paraId="5BF6AC33" w14:textId="77777777" w:rsidTr="00684B62">
        <w:trPr>
          <w:trHeight w:val="310"/>
        </w:trPr>
        <w:tc>
          <w:tcPr>
            <w:tcW w:w="4220" w:type="dxa"/>
            <w:noWrap/>
            <w:hideMark/>
          </w:tcPr>
          <w:p w14:paraId="77C86E4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Variable costs:</w:t>
            </w:r>
          </w:p>
        </w:tc>
        <w:tc>
          <w:tcPr>
            <w:tcW w:w="960" w:type="dxa"/>
            <w:noWrap/>
            <w:hideMark/>
          </w:tcPr>
          <w:p w14:paraId="5F3C06DD" w14:textId="77777777" w:rsidR="009C5265" w:rsidRPr="005207ED" w:rsidRDefault="009C5265" w:rsidP="00175C6D">
            <w:pPr>
              <w:spacing w:line="276" w:lineRule="auto"/>
              <w:rPr>
                <w:rFonts w:eastAsia="Times New Roman" w:cs="Times New Roman"/>
                <w:color w:val="000000"/>
                <w:szCs w:val="24"/>
              </w:rPr>
            </w:pPr>
          </w:p>
        </w:tc>
        <w:tc>
          <w:tcPr>
            <w:tcW w:w="1160" w:type="dxa"/>
            <w:noWrap/>
            <w:hideMark/>
          </w:tcPr>
          <w:p w14:paraId="1CE04167"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6239BC38" w14:textId="77777777" w:rsidR="009C5265" w:rsidRPr="005207ED" w:rsidRDefault="009C5265" w:rsidP="00175C6D">
            <w:pPr>
              <w:spacing w:line="276" w:lineRule="auto"/>
              <w:rPr>
                <w:rFonts w:eastAsia="Times New Roman" w:cs="Times New Roman"/>
                <w:color w:val="000000"/>
                <w:szCs w:val="24"/>
              </w:rPr>
            </w:pPr>
          </w:p>
        </w:tc>
      </w:tr>
      <w:tr w:rsidR="009C5265" w:rsidRPr="005207ED" w14:paraId="4E610E0A" w14:textId="77777777" w:rsidTr="00684B62">
        <w:trPr>
          <w:trHeight w:val="310"/>
        </w:trPr>
        <w:tc>
          <w:tcPr>
            <w:tcW w:w="4220" w:type="dxa"/>
            <w:noWrap/>
            <w:hideMark/>
          </w:tcPr>
          <w:p w14:paraId="2139040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 xml:space="preserve">Materials </w:t>
            </w:r>
          </w:p>
        </w:tc>
        <w:tc>
          <w:tcPr>
            <w:tcW w:w="960" w:type="dxa"/>
            <w:noWrap/>
            <w:hideMark/>
          </w:tcPr>
          <w:p w14:paraId="235C892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250000</w:t>
            </w:r>
          </w:p>
        </w:tc>
        <w:tc>
          <w:tcPr>
            <w:tcW w:w="1160" w:type="dxa"/>
            <w:noWrap/>
            <w:hideMark/>
          </w:tcPr>
          <w:p w14:paraId="3005E29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280000</w:t>
            </w:r>
          </w:p>
        </w:tc>
        <w:tc>
          <w:tcPr>
            <w:tcW w:w="960" w:type="dxa"/>
            <w:noWrap/>
            <w:hideMark/>
          </w:tcPr>
          <w:p w14:paraId="6CD1F99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-30000</w:t>
            </w:r>
          </w:p>
        </w:tc>
      </w:tr>
      <w:tr w:rsidR="009C5265" w:rsidRPr="005207ED" w14:paraId="207141B0" w14:textId="77777777" w:rsidTr="00684B62">
        <w:trPr>
          <w:trHeight w:val="310"/>
        </w:trPr>
        <w:tc>
          <w:tcPr>
            <w:tcW w:w="4220" w:type="dxa"/>
            <w:noWrap/>
            <w:hideMark/>
          </w:tcPr>
          <w:p w14:paraId="7C647CF5" w14:textId="77777777" w:rsidR="009C5265" w:rsidRPr="005207ED" w:rsidRDefault="009C5265"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960" w:type="dxa"/>
            <w:noWrap/>
            <w:hideMark/>
          </w:tcPr>
          <w:p w14:paraId="361AAF5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400000</w:t>
            </w:r>
          </w:p>
        </w:tc>
        <w:tc>
          <w:tcPr>
            <w:tcW w:w="1160" w:type="dxa"/>
            <w:noWrap/>
            <w:hideMark/>
          </w:tcPr>
          <w:p w14:paraId="38C5DC5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440000</w:t>
            </w:r>
          </w:p>
        </w:tc>
        <w:tc>
          <w:tcPr>
            <w:tcW w:w="960" w:type="dxa"/>
            <w:noWrap/>
            <w:hideMark/>
          </w:tcPr>
          <w:p w14:paraId="19A3153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-40000</w:t>
            </w:r>
          </w:p>
        </w:tc>
      </w:tr>
      <w:tr w:rsidR="009C5265" w:rsidRPr="005207ED" w14:paraId="2FF6BA2E" w14:textId="77777777" w:rsidTr="00684B62">
        <w:trPr>
          <w:trHeight w:val="310"/>
        </w:trPr>
        <w:tc>
          <w:tcPr>
            <w:tcW w:w="4220" w:type="dxa"/>
            <w:noWrap/>
            <w:hideMark/>
          </w:tcPr>
          <w:p w14:paraId="33F1AF9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960" w:type="dxa"/>
            <w:noWrap/>
            <w:hideMark/>
          </w:tcPr>
          <w:p w14:paraId="59EA059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c>
          <w:tcPr>
            <w:tcW w:w="1160" w:type="dxa"/>
            <w:noWrap/>
            <w:hideMark/>
          </w:tcPr>
          <w:p w14:paraId="01E5C54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c>
          <w:tcPr>
            <w:tcW w:w="960" w:type="dxa"/>
            <w:noWrap/>
            <w:hideMark/>
          </w:tcPr>
          <w:p w14:paraId="66CF0B7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30000</w:t>
            </w:r>
          </w:p>
        </w:tc>
      </w:tr>
      <w:tr w:rsidR="009C5265" w:rsidRPr="005207ED" w14:paraId="725EE57C" w14:textId="77777777" w:rsidTr="00684B62">
        <w:trPr>
          <w:trHeight w:val="310"/>
        </w:trPr>
        <w:tc>
          <w:tcPr>
            <w:tcW w:w="4220" w:type="dxa"/>
            <w:noWrap/>
            <w:hideMark/>
          </w:tcPr>
          <w:p w14:paraId="2751562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Fixed costs:</w:t>
            </w:r>
          </w:p>
        </w:tc>
        <w:tc>
          <w:tcPr>
            <w:tcW w:w="960" w:type="dxa"/>
            <w:noWrap/>
            <w:hideMark/>
          </w:tcPr>
          <w:p w14:paraId="76639931" w14:textId="77777777" w:rsidR="009C5265" w:rsidRPr="005207ED" w:rsidRDefault="009C5265" w:rsidP="00175C6D">
            <w:pPr>
              <w:spacing w:line="276" w:lineRule="auto"/>
              <w:rPr>
                <w:rFonts w:eastAsia="Times New Roman" w:cs="Times New Roman"/>
                <w:color w:val="000000"/>
                <w:szCs w:val="24"/>
              </w:rPr>
            </w:pPr>
          </w:p>
        </w:tc>
        <w:tc>
          <w:tcPr>
            <w:tcW w:w="1160" w:type="dxa"/>
            <w:noWrap/>
            <w:hideMark/>
          </w:tcPr>
          <w:p w14:paraId="65F8EA61"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19447590" w14:textId="77777777" w:rsidR="009C5265" w:rsidRPr="005207ED" w:rsidRDefault="009C5265" w:rsidP="00175C6D">
            <w:pPr>
              <w:spacing w:line="276" w:lineRule="auto"/>
              <w:rPr>
                <w:rFonts w:eastAsia="Times New Roman" w:cs="Times New Roman"/>
                <w:color w:val="000000"/>
                <w:szCs w:val="24"/>
              </w:rPr>
            </w:pPr>
          </w:p>
        </w:tc>
      </w:tr>
      <w:tr w:rsidR="009C5265" w:rsidRPr="005207ED" w14:paraId="72269961" w14:textId="77777777" w:rsidTr="00684B62">
        <w:trPr>
          <w:trHeight w:val="310"/>
        </w:trPr>
        <w:tc>
          <w:tcPr>
            <w:tcW w:w="4220" w:type="dxa"/>
            <w:noWrap/>
            <w:hideMark/>
          </w:tcPr>
          <w:p w14:paraId="3D96AD8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960" w:type="dxa"/>
            <w:noWrap/>
            <w:hideMark/>
          </w:tcPr>
          <w:p w14:paraId="588BC1A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c>
          <w:tcPr>
            <w:tcW w:w="1160" w:type="dxa"/>
            <w:noWrap/>
            <w:hideMark/>
          </w:tcPr>
          <w:p w14:paraId="0491D51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170000</w:t>
            </w:r>
          </w:p>
        </w:tc>
        <w:tc>
          <w:tcPr>
            <w:tcW w:w="960" w:type="dxa"/>
            <w:noWrap/>
            <w:hideMark/>
          </w:tcPr>
          <w:p w14:paraId="69A821D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30000</w:t>
            </w:r>
          </w:p>
        </w:tc>
      </w:tr>
      <w:tr w:rsidR="009C5265" w:rsidRPr="005207ED" w14:paraId="1D86C30B" w14:textId="77777777" w:rsidTr="00684B62">
        <w:trPr>
          <w:trHeight w:val="310"/>
        </w:trPr>
        <w:tc>
          <w:tcPr>
            <w:tcW w:w="4220" w:type="dxa"/>
            <w:noWrap/>
            <w:hideMark/>
          </w:tcPr>
          <w:p w14:paraId="4DD7167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960" w:type="dxa"/>
            <w:noWrap/>
            <w:hideMark/>
          </w:tcPr>
          <w:p w14:paraId="4F86F48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60" w:type="dxa"/>
            <w:noWrap/>
            <w:hideMark/>
          </w:tcPr>
          <w:p w14:paraId="075EE81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960" w:type="dxa"/>
            <w:noWrap/>
            <w:hideMark/>
          </w:tcPr>
          <w:p w14:paraId="5EF9503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76308541" w14:textId="77777777" w:rsidTr="00684B62">
        <w:trPr>
          <w:trHeight w:val="310"/>
        </w:trPr>
        <w:tc>
          <w:tcPr>
            <w:tcW w:w="4220" w:type="dxa"/>
            <w:noWrap/>
            <w:hideMark/>
          </w:tcPr>
          <w:p w14:paraId="55F542E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960" w:type="dxa"/>
            <w:noWrap/>
            <w:hideMark/>
          </w:tcPr>
          <w:p w14:paraId="3D1483D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c>
          <w:tcPr>
            <w:tcW w:w="1160" w:type="dxa"/>
            <w:noWrap/>
            <w:hideMark/>
          </w:tcPr>
          <w:p w14:paraId="5711B1F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35000</w:t>
            </w:r>
          </w:p>
        </w:tc>
        <w:tc>
          <w:tcPr>
            <w:tcW w:w="960" w:type="dxa"/>
            <w:noWrap/>
            <w:hideMark/>
          </w:tcPr>
          <w:p w14:paraId="5CE5C7D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w:t>
            </w:r>
          </w:p>
        </w:tc>
      </w:tr>
      <w:tr w:rsidR="009C5265" w:rsidRPr="005207ED" w14:paraId="11C854B6" w14:textId="77777777" w:rsidTr="00684B62">
        <w:trPr>
          <w:trHeight w:val="310"/>
        </w:trPr>
        <w:tc>
          <w:tcPr>
            <w:tcW w:w="4220" w:type="dxa"/>
            <w:noWrap/>
            <w:hideMark/>
          </w:tcPr>
          <w:p w14:paraId="3E74FC02"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Total variance of costs</w:t>
            </w:r>
          </w:p>
        </w:tc>
        <w:tc>
          <w:tcPr>
            <w:tcW w:w="960" w:type="dxa"/>
            <w:noWrap/>
            <w:hideMark/>
          </w:tcPr>
          <w:p w14:paraId="28F4BA0F" w14:textId="77777777" w:rsidR="009C5265" w:rsidRPr="005207ED" w:rsidRDefault="009C5265" w:rsidP="00175C6D">
            <w:pPr>
              <w:spacing w:line="276" w:lineRule="auto"/>
              <w:rPr>
                <w:rFonts w:eastAsia="Times New Roman" w:cs="Times New Roman"/>
                <w:color w:val="000000"/>
                <w:szCs w:val="24"/>
              </w:rPr>
            </w:pPr>
          </w:p>
        </w:tc>
        <w:tc>
          <w:tcPr>
            <w:tcW w:w="1160" w:type="dxa"/>
            <w:noWrap/>
            <w:hideMark/>
          </w:tcPr>
          <w:p w14:paraId="4F92A96A"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487A2AC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55,000</w:t>
            </w:r>
          </w:p>
        </w:tc>
      </w:tr>
    </w:tbl>
    <w:p w14:paraId="4D668EFA" w14:textId="5DA339A7" w:rsidR="009C5265" w:rsidRPr="005207ED" w:rsidRDefault="009C5265" w:rsidP="00175C6D">
      <w:pPr>
        <w:spacing w:line="276" w:lineRule="auto"/>
        <w:rPr>
          <w:rFonts w:cs="Times New Roman"/>
          <w:szCs w:val="24"/>
        </w:rPr>
      </w:pPr>
      <w:r>
        <w:rPr>
          <w:rFonts w:cs="Times New Roman"/>
          <w:szCs w:val="24"/>
        </w:rPr>
        <w:t xml:space="preserve">Table 2: Statement showing variance between </w:t>
      </w:r>
      <w:r w:rsidR="00371176">
        <w:rPr>
          <w:rFonts w:cs="Times New Roman"/>
          <w:szCs w:val="24"/>
        </w:rPr>
        <w:t xml:space="preserve">the </w:t>
      </w:r>
      <w:r>
        <w:rPr>
          <w:rFonts w:cs="Times New Roman"/>
          <w:szCs w:val="24"/>
        </w:rPr>
        <w:t xml:space="preserve">original budget and actual </w:t>
      </w:r>
      <w:proofErr w:type="gramStart"/>
      <w:r>
        <w:rPr>
          <w:rFonts w:cs="Times New Roman"/>
          <w:szCs w:val="24"/>
        </w:rPr>
        <w:t>report</w:t>
      </w:r>
      <w:proofErr w:type="gramEnd"/>
    </w:p>
    <w:p w14:paraId="7287E3E2" w14:textId="77777777" w:rsidR="009C5265" w:rsidRPr="005207ED" w:rsidRDefault="009C5265" w:rsidP="00175C6D">
      <w:pPr>
        <w:spacing w:line="276" w:lineRule="auto"/>
        <w:rPr>
          <w:rFonts w:cs="Times New Roman"/>
          <w:szCs w:val="24"/>
        </w:rPr>
      </w:pPr>
      <w:r w:rsidRPr="005207ED">
        <w:rPr>
          <w:rFonts w:cs="Times New Roman"/>
          <w:szCs w:val="24"/>
        </w:rPr>
        <w:t xml:space="preserve"> </w:t>
      </w:r>
    </w:p>
    <w:tbl>
      <w:tblPr>
        <w:tblStyle w:val="TableGrid"/>
        <w:tblW w:w="7532" w:type="dxa"/>
        <w:tblLook w:val="04A0" w:firstRow="1" w:lastRow="0" w:firstColumn="1" w:lastColumn="0" w:noHBand="0" w:noVBand="1"/>
      </w:tblPr>
      <w:tblGrid>
        <w:gridCol w:w="4256"/>
        <w:gridCol w:w="1190"/>
        <w:gridCol w:w="936"/>
        <w:gridCol w:w="1150"/>
      </w:tblGrid>
      <w:tr w:rsidR="009C5265" w:rsidRPr="005207ED" w14:paraId="0CBD1EB0" w14:textId="77777777" w:rsidTr="00684B62">
        <w:trPr>
          <w:trHeight w:val="310"/>
        </w:trPr>
        <w:tc>
          <w:tcPr>
            <w:tcW w:w="7532" w:type="dxa"/>
            <w:gridSpan w:val="4"/>
            <w:noWrap/>
            <w:hideMark/>
          </w:tcPr>
          <w:p w14:paraId="623E57DA" w14:textId="77777777" w:rsidR="009C5265" w:rsidRPr="005207ED" w:rsidRDefault="009C5265" w:rsidP="00175C6D">
            <w:pPr>
              <w:spacing w:line="276" w:lineRule="auto"/>
              <w:rPr>
                <w:rFonts w:eastAsia="Times New Roman" w:cs="Times New Roman"/>
                <w:b/>
                <w:bCs/>
                <w:color w:val="000000"/>
                <w:szCs w:val="24"/>
              </w:rPr>
            </w:pPr>
            <w:r>
              <w:rPr>
                <w:rFonts w:eastAsia="Times New Roman" w:cs="Times New Roman"/>
                <w:b/>
                <w:bCs/>
                <w:color w:val="000000"/>
                <w:szCs w:val="24"/>
              </w:rPr>
              <w:t>Flexed budget</w:t>
            </w:r>
            <w:r w:rsidRPr="005207ED">
              <w:rPr>
                <w:rFonts w:eastAsia="Times New Roman" w:cs="Times New Roman"/>
                <w:b/>
                <w:bCs/>
                <w:color w:val="000000"/>
                <w:szCs w:val="24"/>
              </w:rPr>
              <w:t xml:space="preserve"> as per actual performance</w:t>
            </w:r>
          </w:p>
        </w:tc>
      </w:tr>
      <w:tr w:rsidR="009C5265" w:rsidRPr="005207ED" w14:paraId="03E6851A" w14:textId="77777777" w:rsidTr="00684B62">
        <w:trPr>
          <w:trHeight w:val="310"/>
        </w:trPr>
        <w:tc>
          <w:tcPr>
            <w:tcW w:w="4256" w:type="dxa"/>
            <w:noWrap/>
            <w:hideMark/>
          </w:tcPr>
          <w:p w14:paraId="4E4F0D45"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Particulars</w:t>
            </w:r>
          </w:p>
        </w:tc>
        <w:tc>
          <w:tcPr>
            <w:tcW w:w="1190" w:type="dxa"/>
            <w:noWrap/>
            <w:hideMark/>
          </w:tcPr>
          <w:p w14:paraId="49BCE6E8"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Budgeted </w:t>
            </w:r>
          </w:p>
        </w:tc>
        <w:tc>
          <w:tcPr>
            <w:tcW w:w="936" w:type="dxa"/>
            <w:noWrap/>
            <w:hideMark/>
          </w:tcPr>
          <w:p w14:paraId="6EF34020"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Actual</w:t>
            </w:r>
          </w:p>
        </w:tc>
        <w:tc>
          <w:tcPr>
            <w:tcW w:w="1150" w:type="dxa"/>
            <w:noWrap/>
            <w:hideMark/>
          </w:tcPr>
          <w:p w14:paraId="04EFF068"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Variance</w:t>
            </w:r>
          </w:p>
        </w:tc>
      </w:tr>
      <w:tr w:rsidR="009C5265" w:rsidRPr="005207ED" w14:paraId="16BFFA54" w14:textId="77777777" w:rsidTr="00684B62">
        <w:trPr>
          <w:trHeight w:val="310"/>
        </w:trPr>
        <w:tc>
          <w:tcPr>
            <w:tcW w:w="4256" w:type="dxa"/>
            <w:noWrap/>
            <w:hideMark/>
          </w:tcPr>
          <w:p w14:paraId="3D8CD63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1190" w:type="dxa"/>
            <w:noWrap/>
            <w:hideMark/>
          </w:tcPr>
          <w:p w14:paraId="5F02D66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c>
          <w:tcPr>
            <w:tcW w:w="936" w:type="dxa"/>
            <w:noWrap/>
            <w:hideMark/>
          </w:tcPr>
          <w:p w14:paraId="0AE8A9E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280000</w:t>
            </w:r>
          </w:p>
        </w:tc>
        <w:tc>
          <w:tcPr>
            <w:tcW w:w="1150" w:type="dxa"/>
            <w:noWrap/>
            <w:hideMark/>
          </w:tcPr>
          <w:p w14:paraId="1ACBC7E2"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-80000</w:t>
            </w:r>
          </w:p>
        </w:tc>
      </w:tr>
      <w:tr w:rsidR="009C5265" w:rsidRPr="005207ED" w14:paraId="1A259BE1" w14:textId="77777777" w:rsidTr="00684B62">
        <w:trPr>
          <w:trHeight w:val="310"/>
        </w:trPr>
        <w:tc>
          <w:tcPr>
            <w:tcW w:w="4256" w:type="dxa"/>
            <w:noWrap/>
            <w:hideMark/>
          </w:tcPr>
          <w:p w14:paraId="5DF31818" w14:textId="77777777" w:rsidR="009C5265" w:rsidRPr="005207ED" w:rsidRDefault="009C5265"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1190" w:type="dxa"/>
            <w:noWrap/>
            <w:hideMark/>
          </w:tcPr>
          <w:p w14:paraId="51F037A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320000</w:t>
            </w:r>
          </w:p>
        </w:tc>
        <w:tc>
          <w:tcPr>
            <w:tcW w:w="936" w:type="dxa"/>
            <w:noWrap/>
            <w:hideMark/>
          </w:tcPr>
          <w:p w14:paraId="07948AF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440000</w:t>
            </w:r>
          </w:p>
        </w:tc>
        <w:tc>
          <w:tcPr>
            <w:tcW w:w="1150" w:type="dxa"/>
            <w:noWrap/>
            <w:hideMark/>
          </w:tcPr>
          <w:p w14:paraId="68A4ED0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r>
      <w:tr w:rsidR="009C5265" w:rsidRPr="005207ED" w14:paraId="5E3646FB" w14:textId="77777777" w:rsidTr="00684B62">
        <w:trPr>
          <w:trHeight w:val="310"/>
        </w:trPr>
        <w:tc>
          <w:tcPr>
            <w:tcW w:w="4256" w:type="dxa"/>
            <w:noWrap/>
            <w:hideMark/>
          </w:tcPr>
          <w:p w14:paraId="2FD9D00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lastRenderedPageBreak/>
              <w:t>Overhead</w:t>
            </w:r>
          </w:p>
        </w:tc>
        <w:tc>
          <w:tcPr>
            <w:tcW w:w="1190" w:type="dxa"/>
            <w:noWrap/>
            <w:hideMark/>
          </w:tcPr>
          <w:p w14:paraId="520E1C0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c>
          <w:tcPr>
            <w:tcW w:w="936" w:type="dxa"/>
            <w:noWrap/>
            <w:hideMark/>
          </w:tcPr>
          <w:p w14:paraId="0255BB3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c>
          <w:tcPr>
            <w:tcW w:w="1150" w:type="dxa"/>
            <w:noWrap/>
            <w:hideMark/>
          </w:tcPr>
          <w:p w14:paraId="2DFD01A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70579E3B" w14:textId="77777777" w:rsidTr="00684B62">
        <w:trPr>
          <w:trHeight w:val="310"/>
        </w:trPr>
        <w:tc>
          <w:tcPr>
            <w:tcW w:w="4256" w:type="dxa"/>
            <w:noWrap/>
            <w:hideMark/>
          </w:tcPr>
          <w:p w14:paraId="634DE2B3" w14:textId="77777777" w:rsidR="009C5265" w:rsidRPr="005207ED" w:rsidRDefault="009C5265" w:rsidP="00175C6D">
            <w:pPr>
              <w:spacing w:line="276" w:lineRule="auto"/>
              <w:rPr>
                <w:rFonts w:eastAsia="Times New Roman" w:cs="Times New Roman"/>
                <w:color w:val="000000"/>
                <w:szCs w:val="24"/>
              </w:rPr>
            </w:pPr>
          </w:p>
        </w:tc>
        <w:tc>
          <w:tcPr>
            <w:tcW w:w="1190" w:type="dxa"/>
            <w:noWrap/>
            <w:hideMark/>
          </w:tcPr>
          <w:p w14:paraId="3DFECCD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c>
          <w:tcPr>
            <w:tcW w:w="936" w:type="dxa"/>
            <w:noWrap/>
            <w:hideMark/>
          </w:tcPr>
          <w:p w14:paraId="7305F9F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170000</w:t>
            </w:r>
          </w:p>
        </w:tc>
        <w:tc>
          <w:tcPr>
            <w:tcW w:w="1150" w:type="dxa"/>
            <w:noWrap/>
            <w:hideMark/>
          </w:tcPr>
          <w:p w14:paraId="4753AE6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30000</w:t>
            </w:r>
          </w:p>
        </w:tc>
      </w:tr>
    </w:tbl>
    <w:p w14:paraId="6C5E2954" w14:textId="77777777" w:rsidR="009C5265" w:rsidRPr="005207ED" w:rsidRDefault="009C5265" w:rsidP="00175C6D">
      <w:pPr>
        <w:spacing w:line="276" w:lineRule="auto"/>
      </w:pPr>
    </w:p>
    <w:tbl>
      <w:tblPr>
        <w:tblStyle w:val="TableGrid"/>
        <w:tblW w:w="7532" w:type="dxa"/>
        <w:tblLook w:val="04A0" w:firstRow="1" w:lastRow="0" w:firstColumn="1" w:lastColumn="0" w:noHBand="0" w:noVBand="1"/>
      </w:tblPr>
      <w:tblGrid>
        <w:gridCol w:w="4256"/>
        <w:gridCol w:w="1190"/>
        <w:gridCol w:w="936"/>
        <w:gridCol w:w="1150"/>
      </w:tblGrid>
      <w:tr w:rsidR="009C5265" w:rsidRPr="005207ED" w14:paraId="7AFD7F39" w14:textId="77777777" w:rsidTr="00684B62">
        <w:trPr>
          <w:trHeight w:val="310"/>
        </w:trPr>
        <w:tc>
          <w:tcPr>
            <w:tcW w:w="4256" w:type="dxa"/>
            <w:noWrap/>
            <w:hideMark/>
          </w:tcPr>
          <w:p w14:paraId="73646AE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1190" w:type="dxa"/>
            <w:noWrap/>
            <w:hideMark/>
          </w:tcPr>
          <w:p w14:paraId="6E67308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936" w:type="dxa"/>
            <w:noWrap/>
            <w:hideMark/>
          </w:tcPr>
          <w:p w14:paraId="07BEC0C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50" w:type="dxa"/>
            <w:noWrap/>
            <w:hideMark/>
          </w:tcPr>
          <w:p w14:paraId="3BF6829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4406B61B" w14:textId="77777777" w:rsidTr="00684B62">
        <w:trPr>
          <w:trHeight w:val="310"/>
        </w:trPr>
        <w:tc>
          <w:tcPr>
            <w:tcW w:w="4256" w:type="dxa"/>
            <w:noWrap/>
            <w:hideMark/>
          </w:tcPr>
          <w:p w14:paraId="6A06A4C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1190" w:type="dxa"/>
            <w:noWrap/>
            <w:hideMark/>
          </w:tcPr>
          <w:p w14:paraId="1BEBE52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c>
          <w:tcPr>
            <w:tcW w:w="936" w:type="dxa"/>
            <w:noWrap/>
            <w:hideMark/>
          </w:tcPr>
          <w:p w14:paraId="43C3870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35000</w:t>
            </w:r>
          </w:p>
        </w:tc>
        <w:tc>
          <w:tcPr>
            <w:tcW w:w="1150" w:type="dxa"/>
            <w:noWrap/>
            <w:hideMark/>
          </w:tcPr>
          <w:p w14:paraId="3F1FDA4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w:t>
            </w:r>
          </w:p>
        </w:tc>
      </w:tr>
      <w:tr w:rsidR="009C5265" w:rsidRPr="005207ED" w14:paraId="35040B3E" w14:textId="77777777" w:rsidTr="00684B62">
        <w:trPr>
          <w:trHeight w:val="310"/>
        </w:trPr>
        <w:tc>
          <w:tcPr>
            <w:tcW w:w="4256" w:type="dxa"/>
            <w:noWrap/>
            <w:hideMark/>
          </w:tcPr>
          <w:p w14:paraId="5085067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Total variance</w:t>
            </w:r>
          </w:p>
        </w:tc>
        <w:tc>
          <w:tcPr>
            <w:tcW w:w="1190" w:type="dxa"/>
            <w:noWrap/>
            <w:hideMark/>
          </w:tcPr>
          <w:p w14:paraId="1A570411" w14:textId="77777777" w:rsidR="009C5265" w:rsidRPr="005207ED" w:rsidRDefault="009C5265" w:rsidP="00175C6D">
            <w:pPr>
              <w:spacing w:line="276" w:lineRule="auto"/>
              <w:rPr>
                <w:rFonts w:eastAsia="Times New Roman" w:cs="Times New Roman"/>
                <w:color w:val="000000"/>
                <w:szCs w:val="24"/>
              </w:rPr>
            </w:pPr>
          </w:p>
        </w:tc>
        <w:tc>
          <w:tcPr>
            <w:tcW w:w="936" w:type="dxa"/>
            <w:noWrap/>
            <w:hideMark/>
          </w:tcPr>
          <w:p w14:paraId="1743B00F" w14:textId="77777777" w:rsidR="009C5265" w:rsidRPr="005207ED" w:rsidRDefault="009C5265" w:rsidP="00175C6D">
            <w:pPr>
              <w:spacing w:line="276" w:lineRule="auto"/>
              <w:rPr>
                <w:rFonts w:eastAsia="Times New Roman" w:cs="Times New Roman"/>
                <w:color w:val="000000"/>
                <w:szCs w:val="24"/>
              </w:rPr>
            </w:pPr>
          </w:p>
        </w:tc>
        <w:tc>
          <w:tcPr>
            <w:tcW w:w="1150" w:type="dxa"/>
            <w:noWrap/>
            <w:hideMark/>
          </w:tcPr>
          <w:p w14:paraId="1AC5E58D" w14:textId="77777777" w:rsidR="009C5265" w:rsidRPr="005207ED" w:rsidRDefault="009C5265" w:rsidP="00175C6D">
            <w:pPr>
              <w:spacing w:line="276" w:lineRule="auto"/>
              <w:rPr>
                <w:rFonts w:eastAsia="Times New Roman" w:cs="Times New Roman"/>
                <w:color w:val="000000"/>
                <w:szCs w:val="24"/>
              </w:rPr>
            </w:pPr>
            <w:r>
              <w:rPr>
                <w:rFonts w:eastAsia="Times New Roman" w:cs="Times New Roman"/>
                <w:color w:val="000000"/>
                <w:szCs w:val="24"/>
              </w:rPr>
              <w:t>-</w:t>
            </w:r>
            <w:r w:rsidRPr="005207ED">
              <w:rPr>
                <w:rFonts w:eastAsia="Times New Roman" w:cs="Times New Roman"/>
                <w:color w:val="000000"/>
                <w:szCs w:val="24"/>
              </w:rPr>
              <w:t>155000</w:t>
            </w:r>
          </w:p>
        </w:tc>
      </w:tr>
    </w:tbl>
    <w:p w14:paraId="77302C20" w14:textId="7C502018" w:rsidR="009C5265" w:rsidRDefault="009C5265" w:rsidP="00175C6D">
      <w:pPr>
        <w:spacing w:line="276" w:lineRule="auto"/>
        <w:rPr>
          <w:rFonts w:cs="Times New Roman"/>
          <w:szCs w:val="24"/>
        </w:rPr>
      </w:pPr>
      <w:r>
        <w:rPr>
          <w:rFonts w:cs="Times New Roman"/>
          <w:szCs w:val="24"/>
        </w:rPr>
        <w:t xml:space="preserve">Table 3: Statement showing variance report as per actual </w:t>
      </w:r>
      <w:proofErr w:type="gramStart"/>
      <w:r>
        <w:rPr>
          <w:rFonts w:cs="Times New Roman"/>
          <w:szCs w:val="24"/>
        </w:rPr>
        <w:t>results</w:t>
      </w:r>
      <w:proofErr w:type="gramEnd"/>
      <w:r>
        <w:rPr>
          <w:rFonts w:cs="Times New Roman"/>
          <w:szCs w:val="24"/>
        </w:rPr>
        <w:t xml:space="preserve"> </w:t>
      </w:r>
    </w:p>
    <w:p w14:paraId="28EC2E48" w14:textId="77777777" w:rsidR="00DB67B4" w:rsidRDefault="00DB67B4" w:rsidP="00175C6D">
      <w:pPr>
        <w:spacing w:line="276" w:lineRule="auto"/>
        <w:rPr>
          <w:rFonts w:cs="Times New Roman"/>
          <w:szCs w:val="24"/>
        </w:rPr>
      </w:pPr>
    </w:p>
    <w:p w14:paraId="0E19C954" w14:textId="7D2C40F5" w:rsidR="009C5265" w:rsidRPr="005207ED" w:rsidRDefault="00F471F8" w:rsidP="00DB67B4">
      <w:pPr>
        <w:spacing w:line="276" w:lineRule="auto"/>
        <w:ind w:firstLine="720"/>
        <w:rPr>
          <w:rFonts w:cs="Times New Roman"/>
          <w:szCs w:val="24"/>
        </w:rPr>
      </w:pPr>
      <w:r w:rsidRPr="002C1345">
        <w:rPr>
          <w:rFonts w:cs="Times New Roman"/>
          <w:szCs w:val="24"/>
        </w:rPr>
        <w:t>This account</w:t>
      </w:r>
      <w:r>
        <w:rPr>
          <w:rFonts w:cs="Times New Roman"/>
          <w:szCs w:val="24"/>
        </w:rPr>
        <w:t xml:space="preserve"> has been prepared</w:t>
      </w:r>
      <w:r w:rsidRPr="002C1345">
        <w:rPr>
          <w:rFonts w:cs="Times New Roman"/>
          <w:szCs w:val="24"/>
        </w:rPr>
        <w:t xml:space="preserve"> by changing the average number of units into a</w:t>
      </w:r>
      <w:r>
        <w:rPr>
          <w:rFonts w:cs="Times New Roman"/>
          <w:szCs w:val="24"/>
        </w:rPr>
        <w:t>ctual</w:t>
      </w:r>
      <w:r w:rsidRPr="002C1345">
        <w:rPr>
          <w:rFonts w:cs="Times New Roman"/>
          <w:szCs w:val="24"/>
        </w:rPr>
        <w:t xml:space="preserve"> and then multiply</w:t>
      </w:r>
      <w:r>
        <w:rPr>
          <w:rFonts w:cs="Times New Roman"/>
          <w:szCs w:val="24"/>
        </w:rPr>
        <w:t>ing</w:t>
      </w:r>
      <w:r w:rsidRPr="002C1345">
        <w:rPr>
          <w:rFonts w:cs="Times New Roman"/>
          <w:szCs w:val="24"/>
        </w:rPr>
        <w:t xml:space="preserve"> them with </w:t>
      </w:r>
      <w:r w:rsidR="00371176">
        <w:rPr>
          <w:rFonts w:cs="Times New Roman"/>
          <w:szCs w:val="24"/>
        </w:rPr>
        <w:t>"</w:t>
      </w:r>
      <w:r w:rsidRPr="002C1345">
        <w:rPr>
          <w:rFonts w:cs="Times New Roman"/>
          <w:szCs w:val="24"/>
        </w:rPr>
        <w:t>standard cost</w:t>
      </w:r>
      <w:r w:rsidR="00371176">
        <w:rPr>
          <w:rFonts w:cs="Times New Roman"/>
          <w:szCs w:val="24"/>
        </w:rPr>
        <w:t>"</w:t>
      </w:r>
      <w:r w:rsidRPr="002C1345">
        <w:rPr>
          <w:rFonts w:cs="Times New Roman"/>
          <w:szCs w:val="24"/>
        </w:rPr>
        <w:t xml:space="preserve"> of material, </w:t>
      </w:r>
      <w:r>
        <w:rPr>
          <w:rFonts w:cs="Times New Roman"/>
          <w:szCs w:val="24"/>
        </w:rPr>
        <w:t xml:space="preserve">overhead </w:t>
      </w:r>
      <w:r w:rsidR="007B4DDE">
        <w:rPr>
          <w:rFonts w:cs="Times New Roman"/>
          <w:szCs w:val="24"/>
        </w:rPr>
        <w:t>and other variable expenses per unit</w:t>
      </w:r>
      <w:r w:rsidRPr="002C1345">
        <w:rPr>
          <w:rFonts w:cs="Times New Roman"/>
          <w:szCs w:val="24"/>
        </w:rPr>
        <w:t xml:space="preserve">. As per the variance </w:t>
      </w:r>
      <w:r w:rsidR="007B4DDE">
        <w:rPr>
          <w:rFonts w:cs="Times New Roman"/>
          <w:szCs w:val="24"/>
        </w:rPr>
        <w:t>report, a</w:t>
      </w:r>
      <w:r w:rsidRPr="002C1345">
        <w:rPr>
          <w:rFonts w:cs="Times New Roman"/>
          <w:szCs w:val="24"/>
        </w:rPr>
        <w:t xml:space="preserve"> </w:t>
      </w:r>
      <w:r w:rsidR="007B4DDE">
        <w:rPr>
          <w:rFonts w:cs="Times New Roman"/>
          <w:szCs w:val="24"/>
        </w:rPr>
        <w:t>negativ</w:t>
      </w:r>
      <w:r w:rsidR="004D1342">
        <w:rPr>
          <w:rFonts w:cs="Times New Roman"/>
          <w:szCs w:val="24"/>
        </w:rPr>
        <w:t>e</w:t>
      </w:r>
      <w:r w:rsidRPr="002C1345">
        <w:rPr>
          <w:rFonts w:cs="Times New Roman"/>
          <w:szCs w:val="24"/>
        </w:rPr>
        <w:t xml:space="preserve"> variance of £155,000</w:t>
      </w:r>
      <w:r w:rsidR="007B4DDE">
        <w:rPr>
          <w:rFonts w:cs="Times New Roman"/>
          <w:szCs w:val="24"/>
        </w:rPr>
        <w:t xml:space="preserve"> is suffered.</w:t>
      </w:r>
    </w:p>
    <w:tbl>
      <w:tblPr>
        <w:tblStyle w:val="TableGrid"/>
        <w:tblW w:w="7300" w:type="dxa"/>
        <w:tblLook w:val="04A0" w:firstRow="1" w:lastRow="0" w:firstColumn="1" w:lastColumn="0" w:noHBand="0" w:noVBand="1"/>
      </w:tblPr>
      <w:tblGrid>
        <w:gridCol w:w="4256"/>
        <w:gridCol w:w="1083"/>
        <w:gridCol w:w="936"/>
        <w:gridCol w:w="1150"/>
      </w:tblGrid>
      <w:tr w:rsidR="009C5265" w:rsidRPr="005207ED" w14:paraId="49491C03" w14:textId="77777777" w:rsidTr="00684B62">
        <w:trPr>
          <w:trHeight w:val="310"/>
        </w:trPr>
        <w:tc>
          <w:tcPr>
            <w:tcW w:w="7300" w:type="dxa"/>
            <w:gridSpan w:val="4"/>
            <w:noWrap/>
            <w:hideMark/>
          </w:tcPr>
          <w:p w14:paraId="0E4D5F2E" w14:textId="77777777" w:rsidR="009C5265" w:rsidRPr="005207ED" w:rsidRDefault="009C5265" w:rsidP="00175C6D">
            <w:pPr>
              <w:spacing w:line="276" w:lineRule="auto"/>
              <w:rPr>
                <w:rFonts w:eastAsia="Times New Roman" w:cs="Times New Roman"/>
                <w:b/>
                <w:bCs/>
                <w:color w:val="000000"/>
                <w:szCs w:val="24"/>
              </w:rPr>
            </w:pPr>
            <w:r>
              <w:rPr>
                <w:rFonts w:eastAsia="Times New Roman" w:cs="Times New Roman"/>
                <w:b/>
                <w:bCs/>
                <w:color w:val="000000"/>
                <w:szCs w:val="24"/>
              </w:rPr>
              <w:t>Flexed budget</w:t>
            </w:r>
            <w:r w:rsidRPr="005207ED">
              <w:rPr>
                <w:rFonts w:eastAsia="Times New Roman" w:cs="Times New Roman"/>
                <w:b/>
                <w:bCs/>
                <w:color w:val="000000"/>
                <w:szCs w:val="24"/>
              </w:rPr>
              <w:t xml:space="preserve"> as per budgeted performance</w:t>
            </w:r>
          </w:p>
        </w:tc>
      </w:tr>
      <w:tr w:rsidR="009C5265" w:rsidRPr="005207ED" w14:paraId="2D06406A" w14:textId="77777777" w:rsidTr="00684B62">
        <w:trPr>
          <w:trHeight w:val="310"/>
        </w:trPr>
        <w:tc>
          <w:tcPr>
            <w:tcW w:w="4256" w:type="dxa"/>
            <w:noWrap/>
            <w:hideMark/>
          </w:tcPr>
          <w:p w14:paraId="14C470B1"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Particulars</w:t>
            </w:r>
          </w:p>
        </w:tc>
        <w:tc>
          <w:tcPr>
            <w:tcW w:w="1046" w:type="dxa"/>
            <w:noWrap/>
            <w:hideMark/>
          </w:tcPr>
          <w:p w14:paraId="4F23E25C"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Original </w:t>
            </w:r>
          </w:p>
        </w:tc>
        <w:tc>
          <w:tcPr>
            <w:tcW w:w="873" w:type="dxa"/>
            <w:noWrap/>
            <w:hideMark/>
          </w:tcPr>
          <w:p w14:paraId="2EAFB5C5"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100%</w:t>
            </w:r>
          </w:p>
        </w:tc>
        <w:tc>
          <w:tcPr>
            <w:tcW w:w="1125" w:type="dxa"/>
            <w:noWrap/>
            <w:hideMark/>
          </w:tcPr>
          <w:p w14:paraId="25DD11F2"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Variance</w:t>
            </w:r>
          </w:p>
        </w:tc>
      </w:tr>
      <w:tr w:rsidR="009C5265" w:rsidRPr="005207ED" w14:paraId="74289455" w14:textId="77777777" w:rsidTr="00684B62">
        <w:trPr>
          <w:trHeight w:val="310"/>
        </w:trPr>
        <w:tc>
          <w:tcPr>
            <w:tcW w:w="4256" w:type="dxa"/>
            <w:noWrap/>
            <w:hideMark/>
          </w:tcPr>
          <w:p w14:paraId="63E1F1A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1046" w:type="dxa"/>
            <w:noWrap/>
            <w:hideMark/>
          </w:tcPr>
          <w:p w14:paraId="6DFFA67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250000</w:t>
            </w:r>
          </w:p>
        </w:tc>
        <w:tc>
          <w:tcPr>
            <w:tcW w:w="873" w:type="dxa"/>
            <w:noWrap/>
            <w:hideMark/>
          </w:tcPr>
          <w:p w14:paraId="03A33D6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350000</w:t>
            </w:r>
          </w:p>
        </w:tc>
        <w:tc>
          <w:tcPr>
            <w:tcW w:w="1125" w:type="dxa"/>
            <w:noWrap/>
            <w:hideMark/>
          </w:tcPr>
          <w:p w14:paraId="2876E47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r>
      <w:tr w:rsidR="009C5265" w:rsidRPr="005207ED" w14:paraId="7E8CFCA8" w14:textId="77777777" w:rsidTr="00684B62">
        <w:trPr>
          <w:trHeight w:val="310"/>
        </w:trPr>
        <w:tc>
          <w:tcPr>
            <w:tcW w:w="4256" w:type="dxa"/>
            <w:noWrap/>
            <w:hideMark/>
          </w:tcPr>
          <w:p w14:paraId="53CF638F" w14:textId="77777777" w:rsidR="009C5265" w:rsidRPr="005207ED" w:rsidRDefault="009C5265"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1046" w:type="dxa"/>
            <w:noWrap/>
            <w:hideMark/>
          </w:tcPr>
          <w:p w14:paraId="562B475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400000</w:t>
            </w:r>
          </w:p>
        </w:tc>
        <w:tc>
          <w:tcPr>
            <w:tcW w:w="873" w:type="dxa"/>
            <w:noWrap/>
            <w:hideMark/>
          </w:tcPr>
          <w:p w14:paraId="555C4E4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550000</w:t>
            </w:r>
          </w:p>
        </w:tc>
        <w:tc>
          <w:tcPr>
            <w:tcW w:w="1125" w:type="dxa"/>
            <w:noWrap/>
            <w:hideMark/>
          </w:tcPr>
          <w:p w14:paraId="5135230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r>
      <w:tr w:rsidR="009C5265" w:rsidRPr="005207ED" w14:paraId="468ECEEA" w14:textId="77777777" w:rsidTr="00684B62">
        <w:trPr>
          <w:trHeight w:val="310"/>
        </w:trPr>
        <w:tc>
          <w:tcPr>
            <w:tcW w:w="4256" w:type="dxa"/>
            <w:noWrap/>
            <w:hideMark/>
          </w:tcPr>
          <w:p w14:paraId="01C5BFA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1046" w:type="dxa"/>
            <w:noWrap/>
            <w:hideMark/>
          </w:tcPr>
          <w:p w14:paraId="1A57396D"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c>
          <w:tcPr>
            <w:tcW w:w="873" w:type="dxa"/>
            <w:noWrap/>
            <w:hideMark/>
          </w:tcPr>
          <w:p w14:paraId="1F42BB7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c>
          <w:tcPr>
            <w:tcW w:w="1125" w:type="dxa"/>
            <w:noWrap/>
            <w:hideMark/>
          </w:tcPr>
          <w:p w14:paraId="5E1E2C1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5C95D6F7" w14:textId="77777777" w:rsidTr="00684B62">
        <w:trPr>
          <w:trHeight w:val="310"/>
        </w:trPr>
        <w:tc>
          <w:tcPr>
            <w:tcW w:w="4256" w:type="dxa"/>
            <w:noWrap/>
            <w:hideMark/>
          </w:tcPr>
          <w:p w14:paraId="6FA4CF4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1046" w:type="dxa"/>
            <w:noWrap/>
            <w:hideMark/>
          </w:tcPr>
          <w:p w14:paraId="20B1DD8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c>
          <w:tcPr>
            <w:tcW w:w="873" w:type="dxa"/>
            <w:noWrap/>
            <w:hideMark/>
          </w:tcPr>
          <w:p w14:paraId="628D013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c>
          <w:tcPr>
            <w:tcW w:w="1125" w:type="dxa"/>
            <w:noWrap/>
            <w:hideMark/>
          </w:tcPr>
          <w:p w14:paraId="5674DED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032F9534" w14:textId="77777777" w:rsidTr="00684B62">
        <w:trPr>
          <w:trHeight w:val="310"/>
        </w:trPr>
        <w:tc>
          <w:tcPr>
            <w:tcW w:w="4256" w:type="dxa"/>
            <w:noWrap/>
            <w:hideMark/>
          </w:tcPr>
          <w:p w14:paraId="7B649B0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1046" w:type="dxa"/>
            <w:noWrap/>
            <w:hideMark/>
          </w:tcPr>
          <w:p w14:paraId="5D9CE29D"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873" w:type="dxa"/>
            <w:noWrap/>
            <w:hideMark/>
          </w:tcPr>
          <w:p w14:paraId="66AE975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25" w:type="dxa"/>
            <w:noWrap/>
            <w:hideMark/>
          </w:tcPr>
          <w:p w14:paraId="52F103E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17E10CFF" w14:textId="77777777" w:rsidTr="00684B62">
        <w:trPr>
          <w:trHeight w:val="310"/>
        </w:trPr>
        <w:tc>
          <w:tcPr>
            <w:tcW w:w="4256" w:type="dxa"/>
            <w:noWrap/>
            <w:hideMark/>
          </w:tcPr>
          <w:p w14:paraId="537BAF0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1046" w:type="dxa"/>
            <w:noWrap/>
            <w:hideMark/>
          </w:tcPr>
          <w:p w14:paraId="4AF66FC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c>
          <w:tcPr>
            <w:tcW w:w="873" w:type="dxa"/>
            <w:noWrap/>
            <w:hideMark/>
          </w:tcPr>
          <w:p w14:paraId="6B2B9DD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c>
          <w:tcPr>
            <w:tcW w:w="1125" w:type="dxa"/>
            <w:noWrap/>
            <w:hideMark/>
          </w:tcPr>
          <w:p w14:paraId="0352BB1E"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64677293" w14:textId="77777777" w:rsidTr="00684B62">
        <w:trPr>
          <w:trHeight w:val="310"/>
        </w:trPr>
        <w:tc>
          <w:tcPr>
            <w:tcW w:w="4256" w:type="dxa"/>
            <w:noWrap/>
            <w:hideMark/>
          </w:tcPr>
          <w:p w14:paraId="2FBC54B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Total variance</w:t>
            </w:r>
          </w:p>
        </w:tc>
        <w:tc>
          <w:tcPr>
            <w:tcW w:w="1046" w:type="dxa"/>
            <w:noWrap/>
            <w:hideMark/>
          </w:tcPr>
          <w:p w14:paraId="670B35FD" w14:textId="77777777" w:rsidR="009C5265" w:rsidRPr="005207ED" w:rsidRDefault="009C5265" w:rsidP="00175C6D">
            <w:pPr>
              <w:spacing w:line="276" w:lineRule="auto"/>
              <w:rPr>
                <w:rFonts w:eastAsia="Times New Roman" w:cs="Times New Roman"/>
                <w:color w:val="000000"/>
                <w:szCs w:val="24"/>
              </w:rPr>
            </w:pPr>
          </w:p>
        </w:tc>
        <w:tc>
          <w:tcPr>
            <w:tcW w:w="873" w:type="dxa"/>
            <w:noWrap/>
            <w:hideMark/>
          </w:tcPr>
          <w:p w14:paraId="3423239F" w14:textId="77777777" w:rsidR="009C5265" w:rsidRPr="005207ED" w:rsidRDefault="009C5265" w:rsidP="00175C6D">
            <w:pPr>
              <w:spacing w:line="276" w:lineRule="auto"/>
              <w:rPr>
                <w:rFonts w:eastAsia="Times New Roman" w:cs="Times New Roman"/>
                <w:color w:val="000000"/>
                <w:szCs w:val="24"/>
              </w:rPr>
            </w:pPr>
          </w:p>
        </w:tc>
        <w:tc>
          <w:tcPr>
            <w:tcW w:w="1125" w:type="dxa"/>
            <w:noWrap/>
            <w:hideMark/>
          </w:tcPr>
          <w:p w14:paraId="431A5624" w14:textId="77777777" w:rsidR="009C5265" w:rsidRPr="005207ED" w:rsidRDefault="009C5265" w:rsidP="00175C6D">
            <w:pPr>
              <w:spacing w:line="276" w:lineRule="auto"/>
              <w:rPr>
                <w:rFonts w:eastAsia="Times New Roman" w:cs="Times New Roman"/>
                <w:color w:val="000000"/>
                <w:szCs w:val="24"/>
              </w:rPr>
            </w:pPr>
            <w:r>
              <w:rPr>
                <w:rFonts w:eastAsia="Times New Roman" w:cs="Times New Roman"/>
                <w:color w:val="000000"/>
                <w:szCs w:val="24"/>
              </w:rPr>
              <w:t>-</w:t>
            </w:r>
            <w:r w:rsidRPr="005207ED">
              <w:rPr>
                <w:rFonts w:eastAsia="Times New Roman" w:cs="Times New Roman"/>
                <w:color w:val="000000"/>
                <w:szCs w:val="24"/>
              </w:rPr>
              <w:t>250000</w:t>
            </w:r>
          </w:p>
        </w:tc>
      </w:tr>
    </w:tbl>
    <w:p w14:paraId="6FA366E3" w14:textId="43B8A54F" w:rsidR="009C5265" w:rsidRDefault="009C5265" w:rsidP="00175C6D">
      <w:pPr>
        <w:spacing w:line="276" w:lineRule="auto"/>
        <w:rPr>
          <w:rFonts w:cs="Times New Roman"/>
          <w:szCs w:val="24"/>
        </w:rPr>
      </w:pPr>
      <w:r>
        <w:rPr>
          <w:rFonts w:cs="Times New Roman"/>
          <w:szCs w:val="24"/>
        </w:rPr>
        <w:t xml:space="preserve">Table 4: Statement showing variance report as per budgeted </w:t>
      </w:r>
      <w:proofErr w:type="gramStart"/>
      <w:r>
        <w:rPr>
          <w:rFonts w:cs="Times New Roman"/>
          <w:szCs w:val="24"/>
        </w:rPr>
        <w:t>performance</w:t>
      </w:r>
      <w:proofErr w:type="gramEnd"/>
    </w:p>
    <w:p w14:paraId="1DAA952D" w14:textId="77777777" w:rsidR="00DB67B4" w:rsidRDefault="00DB67B4" w:rsidP="00175C6D">
      <w:pPr>
        <w:spacing w:line="276" w:lineRule="auto"/>
        <w:rPr>
          <w:rFonts w:cs="Times New Roman"/>
          <w:szCs w:val="24"/>
        </w:rPr>
      </w:pPr>
    </w:p>
    <w:p w14:paraId="6AAF0B79" w14:textId="77777777" w:rsidR="00E50B23" w:rsidRPr="00705D4A" w:rsidRDefault="00E50B23" w:rsidP="00DB67B4">
      <w:pPr>
        <w:spacing w:line="276" w:lineRule="auto"/>
        <w:ind w:firstLine="720"/>
        <w:rPr>
          <w:rFonts w:cs="Times New Roman"/>
          <w:szCs w:val="24"/>
        </w:rPr>
      </w:pPr>
      <w:r w:rsidRPr="00705D4A">
        <w:rPr>
          <w:rFonts w:cs="Times New Roman"/>
          <w:szCs w:val="24"/>
        </w:rPr>
        <w:t xml:space="preserve">The above statement has been prepared to calculate the profit or loss </w:t>
      </w:r>
      <w:r w:rsidR="009A40E7" w:rsidRPr="00705D4A">
        <w:rPr>
          <w:rFonts w:cs="Times New Roman"/>
          <w:szCs w:val="24"/>
        </w:rPr>
        <w:t xml:space="preserve">which the company would earn or suffer if it sold </w:t>
      </w:r>
      <w:r w:rsidR="001B05B9" w:rsidRPr="00705D4A">
        <w:rPr>
          <w:rFonts w:cs="Times New Roman"/>
          <w:szCs w:val="24"/>
        </w:rPr>
        <w:t xml:space="preserve">the number of units it </w:t>
      </w:r>
      <w:r w:rsidR="00BC0CA1" w:rsidRPr="00705D4A">
        <w:rPr>
          <w:rFonts w:cs="Times New Roman"/>
          <w:szCs w:val="24"/>
        </w:rPr>
        <w:t xml:space="preserve">planned in its budget to sell. </w:t>
      </w:r>
      <w:r w:rsidR="00E53D0F" w:rsidRPr="00705D4A">
        <w:rPr>
          <w:rFonts w:cs="Times New Roman"/>
          <w:szCs w:val="24"/>
        </w:rPr>
        <w:t>The statement illustrates the revenues</w:t>
      </w:r>
      <w:r w:rsidR="000A0948" w:rsidRPr="00705D4A">
        <w:rPr>
          <w:rFonts w:cs="Times New Roman"/>
          <w:szCs w:val="24"/>
        </w:rPr>
        <w:t xml:space="preserve"> and costs that are to be incurred when a total of 100,000 units were sold. </w:t>
      </w:r>
      <w:r w:rsidR="009C6F13" w:rsidRPr="00705D4A">
        <w:rPr>
          <w:rFonts w:cs="Times New Roman"/>
          <w:szCs w:val="24"/>
        </w:rPr>
        <w:t xml:space="preserve">This is achieved by multiplying the number of units </w:t>
      </w:r>
      <w:r w:rsidR="0088464F" w:rsidRPr="00705D4A">
        <w:rPr>
          <w:rFonts w:cs="Times New Roman"/>
          <w:szCs w:val="24"/>
        </w:rPr>
        <w:t xml:space="preserve">with the actual material and </w:t>
      </w:r>
      <w:proofErr w:type="spellStart"/>
      <w:r w:rsidR="0088464F" w:rsidRPr="00705D4A">
        <w:rPr>
          <w:rFonts w:cs="Times New Roman"/>
          <w:szCs w:val="24"/>
        </w:rPr>
        <w:t>labour</w:t>
      </w:r>
      <w:proofErr w:type="spellEnd"/>
      <w:r w:rsidR="0088464F" w:rsidRPr="00705D4A">
        <w:rPr>
          <w:rFonts w:cs="Times New Roman"/>
          <w:szCs w:val="24"/>
        </w:rPr>
        <w:t xml:space="preserve"> cost per unit. </w:t>
      </w:r>
    </w:p>
    <w:p w14:paraId="58580848" w14:textId="77777777" w:rsidR="009C5265" w:rsidRPr="005207ED" w:rsidRDefault="009C5265" w:rsidP="00175C6D">
      <w:pPr>
        <w:spacing w:line="276" w:lineRule="auto"/>
        <w:rPr>
          <w:rFonts w:cs="Times New Roman"/>
          <w:b/>
          <w:szCs w:val="24"/>
        </w:rPr>
      </w:pPr>
      <w:r w:rsidRPr="005207ED">
        <w:rPr>
          <w:rFonts w:cs="Times New Roman"/>
          <w:b/>
          <w:szCs w:val="24"/>
        </w:rPr>
        <w:t>Variances</w:t>
      </w:r>
    </w:p>
    <w:tbl>
      <w:tblPr>
        <w:tblStyle w:val="TableGrid"/>
        <w:tblW w:w="4986" w:type="dxa"/>
        <w:tblLook w:val="04A0" w:firstRow="1" w:lastRow="0" w:firstColumn="1" w:lastColumn="0" w:noHBand="0" w:noVBand="1"/>
      </w:tblPr>
      <w:tblGrid>
        <w:gridCol w:w="4026"/>
        <w:gridCol w:w="1057"/>
      </w:tblGrid>
      <w:tr w:rsidR="009C5265" w:rsidRPr="005207ED" w14:paraId="63A0E615" w14:textId="77777777" w:rsidTr="00684B62">
        <w:trPr>
          <w:trHeight w:val="310"/>
        </w:trPr>
        <w:tc>
          <w:tcPr>
            <w:tcW w:w="4026" w:type="dxa"/>
            <w:noWrap/>
            <w:hideMark/>
          </w:tcPr>
          <w:p w14:paraId="44429E81"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Material variance</w:t>
            </w:r>
          </w:p>
        </w:tc>
        <w:tc>
          <w:tcPr>
            <w:tcW w:w="960" w:type="dxa"/>
            <w:noWrap/>
            <w:hideMark/>
          </w:tcPr>
          <w:p w14:paraId="4AC7875D"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Amount </w:t>
            </w:r>
          </w:p>
        </w:tc>
      </w:tr>
      <w:tr w:rsidR="009C5265" w:rsidRPr="005207ED" w14:paraId="2EC361F9" w14:textId="77777777" w:rsidTr="00684B62">
        <w:trPr>
          <w:trHeight w:val="310"/>
        </w:trPr>
        <w:tc>
          <w:tcPr>
            <w:tcW w:w="4026" w:type="dxa"/>
            <w:noWrap/>
            <w:hideMark/>
          </w:tcPr>
          <w:p w14:paraId="2EA791AA" w14:textId="24960B71" w:rsidR="009C5265" w:rsidRPr="005207ED" w:rsidRDefault="00371176" w:rsidP="00175C6D">
            <w:pPr>
              <w:spacing w:line="276" w:lineRule="auto"/>
              <w:rPr>
                <w:rFonts w:eastAsia="Times New Roman" w:cs="Times New Roman"/>
                <w:color w:val="000000"/>
                <w:szCs w:val="24"/>
              </w:rPr>
            </w:pPr>
            <w:r>
              <w:rPr>
                <w:rFonts w:eastAsia="Times New Roman" w:cs="Times New Roman"/>
                <w:color w:val="000000"/>
                <w:szCs w:val="24"/>
              </w:rPr>
              <w:t>The b</w:t>
            </w:r>
            <w:r w:rsidR="009C5265" w:rsidRPr="005207ED">
              <w:rPr>
                <w:rFonts w:eastAsia="Times New Roman" w:cs="Times New Roman"/>
                <w:color w:val="000000"/>
                <w:szCs w:val="24"/>
              </w:rPr>
              <w:t>udgeted amount for 80,000 units</w:t>
            </w:r>
          </w:p>
        </w:tc>
        <w:tc>
          <w:tcPr>
            <w:tcW w:w="960" w:type="dxa"/>
            <w:noWrap/>
            <w:hideMark/>
          </w:tcPr>
          <w:p w14:paraId="6D8BFF0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r>
      <w:tr w:rsidR="009C5265" w:rsidRPr="005207ED" w14:paraId="7E9319BF" w14:textId="77777777" w:rsidTr="00684B62">
        <w:trPr>
          <w:trHeight w:val="310"/>
        </w:trPr>
        <w:tc>
          <w:tcPr>
            <w:tcW w:w="4026" w:type="dxa"/>
            <w:noWrap/>
            <w:hideMark/>
          </w:tcPr>
          <w:p w14:paraId="18924A6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Actual amount for 80,000 units</w:t>
            </w:r>
          </w:p>
        </w:tc>
        <w:tc>
          <w:tcPr>
            <w:tcW w:w="960" w:type="dxa"/>
            <w:noWrap/>
            <w:hideMark/>
          </w:tcPr>
          <w:p w14:paraId="3F3C123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280000</w:t>
            </w:r>
          </w:p>
        </w:tc>
      </w:tr>
      <w:tr w:rsidR="009C5265" w:rsidRPr="005207ED" w14:paraId="783E444B" w14:textId="77777777" w:rsidTr="00684B62">
        <w:trPr>
          <w:trHeight w:val="310"/>
        </w:trPr>
        <w:tc>
          <w:tcPr>
            <w:tcW w:w="4026" w:type="dxa"/>
            <w:noWrap/>
            <w:hideMark/>
          </w:tcPr>
          <w:p w14:paraId="6C4FB1D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Variance (</w:t>
            </w:r>
            <w:proofErr w:type="spellStart"/>
            <w:r w:rsidRPr="005207ED">
              <w:rPr>
                <w:rFonts w:eastAsia="Times New Roman" w:cs="Times New Roman"/>
                <w:color w:val="000000"/>
                <w:szCs w:val="24"/>
              </w:rPr>
              <w:t>unfavourable</w:t>
            </w:r>
            <w:proofErr w:type="spellEnd"/>
            <w:r w:rsidRPr="005207ED">
              <w:rPr>
                <w:rFonts w:eastAsia="Times New Roman" w:cs="Times New Roman"/>
                <w:color w:val="000000"/>
                <w:szCs w:val="24"/>
              </w:rPr>
              <w:t>)</w:t>
            </w:r>
          </w:p>
        </w:tc>
        <w:tc>
          <w:tcPr>
            <w:tcW w:w="960" w:type="dxa"/>
            <w:noWrap/>
            <w:hideMark/>
          </w:tcPr>
          <w:p w14:paraId="48657B7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-80000</w:t>
            </w:r>
          </w:p>
        </w:tc>
      </w:tr>
      <w:tr w:rsidR="009C5265" w:rsidRPr="005207ED" w14:paraId="5B331BF1" w14:textId="77777777" w:rsidTr="00684B62">
        <w:trPr>
          <w:trHeight w:val="310"/>
        </w:trPr>
        <w:tc>
          <w:tcPr>
            <w:tcW w:w="4026" w:type="dxa"/>
            <w:noWrap/>
            <w:hideMark/>
          </w:tcPr>
          <w:p w14:paraId="07CED6B4"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250F68C5" w14:textId="77777777" w:rsidR="009C5265" w:rsidRPr="005207ED" w:rsidRDefault="009C5265" w:rsidP="00175C6D">
            <w:pPr>
              <w:spacing w:line="276" w:lineRule="auto"/>
              <w:rPr>
                <w:rFonts w:eastAsia="Times New Roman" w:cs="Times New Roman"/>
                <w:color w:val="000000"/>
                <w:szCs w:val="24"/>
              </w:rPr>
            </w:pPr>
          </w:p>
        </w:tc>
      </w:tr>
      <w:tr w:rsidR="009C5265" w:rsidRPr="005207ED" w14:paraId="7712519B" w14:textId="77777777" w:rsidTr="00684B62">
        <w:trPr>
          <w:trHeight w:val="310"/>
        </w:trPr>
        <w:tc>
          <w:tcPr>
            <w:tcW w:w="4026" w:type="dxa"/>
            <w:noWrap/>
            <w:hideMark/>
          </w:tcPr>
          <w:p w14:paraId="52C3C63D" w14:textId="77777777" w:rsidR="009C5265" w:rsidRPr="005207ED" w:rsidRDefault="009C5265" w:rsidP="00175C6D">
            <w:pPr>
              <w:spacing w:line="276" w:lineRule="auto"/>
              <w:rPr>
                <w:rFonts w:eastAsia="Times New Roman" w:cs="Times New Roman"/>
                <w:b/>
                <w:bCs/>
                <w:color w:val="000000"/>
                <w:szCs w:val="24"/>
              </w:rPr>
            </w:pPr>
            <w:proofErr w:type="spellStart"/>
            <w:r w:rsidRPr="005207ED">
              <w:rPr>
                <w:rFonts w:eastAsia="Times New Roman" w:cs="Times New Roman"/>
                <w:b/>
                <w:bCs/>
                <w:color w:val="000000"/>
                <w:szCs w:val="24"/>
              </w:rPr>
              <w:t>Labour</w:t>
            </w:r>
            <w:proofErr w:type="spellEnd"/>
            <w:r w:rsidRPr="005207ED">
              <w:rPr>
                <w:rFonts w:eastAsia="Times New Roman" w:cs="Times New Roman"/>
                <w:b/>
                <w:bCs/>
                <w:color w:val="000000"/>
                <w:szCs w:val="24"/>
              </w:rPr>
              <w:t xml:space="preserve"> variance </w:t>
            </w:r>
          </w:p>
        </w:tc>
        <w:tc>
          <w:tcPr>
            <w:tcW w:w="960" w:type="dxa"/>
            <w:noWrap/>
            <w:hideMark/>
          </w:tcPr>
          <w:p w14:paraId="3B98FC42"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Amount </w:t>
            </w:r>
          </w:p>
        </w:tc>
      </w:tr>
      <w:tr w:rsidR="009C5265" w:rsidRPr="005207ED" w14:paraId="6D7D4982" w14:textId="77777777" w:rsidTr="00684B62">
        <w:trPr>
          <w:trHeight w:val="310"/>
        </w:trPr>
        <w:tc>
          <w:tcPr>
            <w:tcW w:w="4026" w:type="dxa"/>
            <w:noWrap/>
            <w:hideMark/>
          </w:tcPr>
          <w:p w14:paraId="14D19B27" w14:textId="1550AAFF" w:rsidR="009C5265" w:rsidRPr="005207ED" w:rsidRDefault="00371176" w:rsidP="00175C6D">
            <w:pPr>
              <w:spacing w:line="276" w:lineRule="auto"/>
              <w:rPr>
                <w:rFonts w:eastAsia="Times New Roman" w:cs="Times New Roman"/>
                <w:color w:val="000000"/>
                <w:szCs w:val="24"/>
              </w:rPr>
            </w:pPr>
            <w:r>
              <w:rPr>
                <w:rFonts w:eastAsia="Times New Roman" w:cs="Times New Roman"/>
                <w:color w:val="000000"/>
                <w:szCs w:val="24"/>
              </w:rPr>
              <w:t>The b</w:t>
            </w:r>
            <w:r w:rsidR="009C5265" w:rsidRPr="005207ED">
              <w:rPr>
                <w:rFonts w:eastAsia="Times New Roman" w:cs="Times New Roman"/>
                <w:color w:val="000000"/>
                <w:szCs w:val="24"/>
              </w:rPr>
              <w:t>udgeted amount for 80,000 units</w:t>
            </w:r>
          </w:p>
        </w:tc>
        <w:tc>
          <w:tcPr>
            <w:tcW w:w="960" w:type="dxa"/>
            <w:noWrap/>
            <w:hideMark/>
          </w:tcPr>
          <w:p w14:paraId="4839D3C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320000</w:t>
            </w:r>
          </w:p>
        </w:tc>
      </w:tr>
      <w:tr w:rsidR="009C5265" w:rsidRPr="005207ED" w14:paraId="1BDDAC68" w14:textId="77777777" w:rsidTr="00684B62">
        <w:trPr>
          <w:trHeight w:val="310"/>
        </w:trPr>
        <w:tc>
          <w:tcPr>
            <w:tcW w:w="4026" w:type="dxa"/>
            <w:noWrap/>
            <w:hideMark/>
          </w:tcPr>
          <w:p w14:paraId="7A79FB7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lastRenderedPageBreak/>
              <w:t>Actual amount for 80,000 units</w:t>
            </w:r>
          </w:p>
        </w:tc>
        <w:tc>
          <w:tcPr>
            <w:tcW w:w="960" w:type="dxa"/>
            <w:noWrap/>
            <w:hideMark/>
          </w:tcPr>
          <w:p w14:paraId="34B1963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440000</w:t>
            </w:r>
          </w:p>
        </w:tc>
      </w:tr>
      <w:tr w:rsidR="009C5265" w:rsidRPr="005207ED" w14:paraId="70F30A96" w14:textId="77777777" w:rsidTr="00684B62">
        <w:trPr>
          <w:trHeight w:val="310"/>
        </w:trPr>
        <w:tc>
          <w:tcPr>
            <w:tcW w:w="4026" w:type="dxa"/>
            <w:noWrap/>
            <w:hideMark/>
          </w:tcPr>
          <w:p w14:paraId="222BCA2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Variance (</w:t>
            </w:r>
            <w:proofErr w:type="spellStart"/>
            <w:r w:rsidRPr="005207ED">
              <w:rPr>
                <w:rFonts w:eastAsia="Times New Roman" w:cs="Times New Roman"/>
                <w:color w:val="000000"/>
                <w:szCs w:val="24"/>
              </w:rPr>
              <w:t>unfavourable</w:t>
            </w:r>
            <w:proofErr w:type="spellEnd"/>
            <w:r w:rsidRPr="005207ED">
              <w:rPr>
                <w:rFonts w:eastAsia="Times New Roman" w:cs="Times New Roman"/>
                <w:color w:val="000000"/>
                <w:szCs w:val="24"/>
              </w:rPr>
              <w:t>)</w:t>
            </w:r>
          </w:p>
        </w:tc>
        <w:tc>
          <w:tcPr>
            <w:tcW w:w="960" w:type="dxa"/>
            <w:noWrap/>
            <w:hideMark/>
          </w:tcPr>
          <w:p w14:paraId="04F61E3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r>
      <w:tr w:rsidR="009C5265" w:rsidRPr="005207ED" w14:paraId="5B93E7E5" w14:textId="77777777" w:rsidTr="00684B62">
        <w:trPr>
          <w:trHeight w:val="310"/>
        </w:trPr>
        <w:tc>
          <w:tcPr>
            <w:tcW w:w="4026" w:type="dxa"/>
            <w:noWrap/>
            <w:hideMark/>
          </w:tcPr>
          <w:p w14:paraId="36EA0312"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4A8496A4" w14:textId="77777777" w:rsidR="009C5265" w:rsidRPr="005207ED" w:rsidRDefault="009C5265" w:rsidP="00175C6D">
            <w:pPr>
              <w:spacing w:line="276" w:lineRule="auto"/>
              <w:rPr>
                <w:rFonts w:eastAsia="Times New Roman" w:cs="Times New Roman"/>
                <w:color w:val="000000"/>
                <w:szCs w:val="24"/>
              </w:rPr>
            </w:pPr>
          </w:p>
        </w:tc>
      </w:tr>
      <w:tr w:rsidR="009C5265" w:rsidRPr="005207ED" w14:paraId="222AB32A" w14:textId="77777777" w:rsidTr="00684B62">
        <w:trPr>
          <w:trHeight w:val="310"/>
        </w:trPr>
        <w:tc>
          <w:tcPr>
            <w:tcW w:w="4026" w:type="dxa"/>
            <w:noWrap/>
            <w:hideMark/>
          </w:tcPr>
          <w:p w14:paraId="54341F9F"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Overhead variance</w:t>
            </w:r>
          </w:p>
        </w:tc>
        <w:tc>
          <w:tcPr>
            <w:tcW w:w="960" w:type="dxa"/>
            <w:noWrap/>
            <w:hideMark/>
          </w:tcPr>
          <w:p w14:paraId="6EADF206"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Amount </w:t>
            </w:r>
          </w:p>
        </w:tc>
      </w:tr>
      <w:tr w:rsidR="009C5265" w:rsidRPr="005207ED" w14:paraId="349A1854" w14:textId="77777777" w:rsidTr="00684B62">
        <w:trPr>
          <w:trHeight w:val="310"/>
        </w:trPr>
        <w:tc>
          <w:tcPr>
            <w:tcW w:w="4026" w:type="dxa"/>
            <w:noWrap/>
            <w:hideMark/>
          </w:tcPr>
          <w:p w14:paraId="5B2803C9" w14:textId="2A7FCD95" w:rsidR="009C5265" w:rsidRPr="005207ED" w:rsidRDefault="00371176" w:rsidP="00175C6D">
            <w:pPr>
              <w:spacing w:line="276" w:lineRule="auto"/>
              <w:rPr>
                <w:rFonts w:eastAsia="Times New Roman" w:cs="Times New Roman"/>
                <w:color w:val="000000"/>
                <w:szCs w:val="24"/>
              </w:rPr>
            </w:pPr>
            <w:r>
              <w:rPr>
                <w:rFonts w:eastAsia="Times New Roman" w:cs="Times New Roman"/>
                <w:color w:val="000000"/>
                <w:szCs w:val="24"/>
              </w:rPr>
              <w:t>The b</w:t>
            </w:r>
            <w:r w:rsidR="009C5265" w:rsidRPr="005207ED">
              <w:rPr>
                <w:rFonts w:eastAsia="Times New Roman" w:cs="Times New Roman"/>
                <w:color w:val="000000"/>
                <w:szCs w:val="24"/>
              </w:rPr>
              <w:t>udgeted amount for 80,000 units</w:t>
            </w:r>
          </w:p>
        </w:tc>
        <w:tc>
          <w:tcPr>
            <w:tcW w:w="960" w:type="dxa"/>
            <w:noWrap/>
            <w:hideMark/>
          </w:tcPr>
          <w:p w14:paraId="2926125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r>
      <w:tr w:rsidR="009C5265" w:rsidRPr="005207ED" w14:paraId="6D04887B" w14:textId="77777777" w:rsidTr="00684B62">
        <w:trPr>
          <w:trHeight w:val="310"/>
        </w:trPr>
        <w:tc>
          <w:tcPr>
            <w:tcW w:w="4026" w:type="dxa"/>
            <w:noWrap/>
            <w:hideMark/>
          </w:tcPr>
          <w:p w14:paraId="16A4130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Actual amount for 80,000 units</w:t>
            </w:r>
          </w:p>
        </w:tc>
        <w:tc>
          <w:tcPr>
            <w:tcW w:w="960" w:type="dxa"/>
            <w:noWrap/>
            <w:hideMark/>
          </w:tcPr>
          <w:p w14:paraId="2F79C19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r>
      <w:tr w:rsidR="009C5265" w:rsidRPr="005207ED" w14:paraId="4FFC88C9" w14:textId="77777777" w:rsidTr="00684B62">
        <w:trPr>
          <w:trHeight w:val="310"/>
        </w:trPr>
        <w:tc>
          <w:tcPr>
            <w:tcW w:w="4026" w:type="dxa"/>
            <w:noWrap/>
            <w:hideMark/>
          </w:tcPr>
          <w:p w14:paraId="61F4D39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 xml:space="preserve">Variance </w:t>
            </w:r>
          </w:p>
        </w:tc>
        <w:tc>
          <w:tcPr>
            <w:tcW w:w="960" w:type="dxa"/>
            <w:noWrap/>
            <w:hideMark/>
          </w:tcPr>
          <w:p w14:paraId="086619E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nil</w:t>
            </w:r>
          </w:p>
        </w:tc>
      </w:tr>
      <w:tr w:rsidR="009C5265" w:rsidRPr="005207ED" w14:paraId="212CF0A5" w14:textId="77777777" w:rsidTr="00684B62">
        <w:trPr>
          <w:trHeight w:val="310"/>
        </w:trPr>
        <w:tc>
          <w:tcPr>
            <w:tcW w:w="4026" w:type="dxa"/>
            <w:noWrap/>
            <w:hideMark/>
          </w:tcPr>
          <w:p w14:paraId="26186701" w14:textId="77777777" w:rsidR="009C5265" w:rsidRPr="005207ED" w:rsidRDefault="009C5265" w:rsidP="00175C6D">
            <w:pPr>
              <w:spacing w:line="276" w:lineRule="auto"/>
              <w:rPr>
                <w:rFonts w:eastAsia="Times New Roman" w:cs="Times New Roman"/>
                <w:color w:val="000000"/>
                <w:szCs w:val="24"/>
              </w:rPr>
            </w:pPr>
          </w:p>
        </w:tc>
        <w:tc>
          <w:tcPr>
            <w:tcW w:w="960" w:type="dxa"/>
            <w:noWrap/>
            <w:hideMark/>
          </w:tcPr>
          <w:p w14:paraId="11345EFE" w14:textId="77777777" w:rsidR="009C5265" w:rsidRPr="005207ED" w:rsidRDefault="009C5265" w:rsidP="00175C6D">
            <w:pPr>
              <w:spacing w:line="276" w:lineRule="auto"/>
              <w:rPr>
                <w:rFonts w:eastAsia="Times New Roman" w:cs="Times New Roman"/>
                <w:color w:val="000000"/>
                <w:szCs w:val="24"/>
              </w:rPr>
            </w:pPr>
          </w:p>
        </w:tc>
      </w:tr>
      <w:tr w:rsidR="009C5265" w:rsidRPr="005207ED" w14:paraId="6B589F01" w14:textId="77777777" w:rsidTr="00684B62">
        <w:trPr>
          <w:trHeight w:val="310"/>
        </w:trPr>
        <w:tc>
          <w:tcPr>
            <w:tcW w:w="4026" w:type="dxa"/>
            <w:noWrap/>
            <w:hideMark/>
          </w:tcPr>
          <w:p w14:paraId="5418B08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Fixed overhead variance for 100000 units</w:t>
            </w:r>
          </w:p>
        </w:tc>
        <w:tc>
          <w:tcPr>
            <w:tcW w:w="960" w:type="dxa"/>
            <w:noWrap/>
            <w:hideMark/>
          </w:tcPr>
          <w:p w14:paraId="5238E29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350000</w:t>
            </w:r>
          </w:p>
        </w:tc>
      </w:tr>
      <w:tr w:rsidR="009C5265" w:rsidRPr="005207ED" w14:paraId="1359CA14" w14:textId="77777777" w:rsidTr="00684B62">
        <w:trPr>
          <w:trHeight w:val="310"/>
        </w:trPr>
        <w:tc>
          <w:tcPr>
            <w:tcW w:w="4026" w:type="dxa"/>
            <w:noWrap/>
            <w:hideMark/>
          </w:tcPr>
          <w:p w14:paraId="41D8CA65"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Fixed variance for 80000 units</w:t>
            </w:r>
          </w:p>
        </w:tc>
        <w:tc>
          <w:tcPr>
            <w:tcW w:w="960" w:type="dxa"/>
            <w:noWrap/>
            <w:hideMark/>
          </w:tcPr>
          <w:p w14:paraId="34D9673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305000</w:t>
            </w:r>
          </w:p>
        </w:tc>
      </w:tr>
      <w:tr w:rsidR="009C5265" w:rsidRPr="005207ED" w14:paraId="10B4CA89" w14:textId="77777777" w:rsidTr="00684B62">
        <w:trPr>
          <w:trHeight w:val="310"/>
        </w:trPr>
        <w:tc>
          <w:tcPr>
            <w:tcW w:w="4026" w:type="dxa"/>
            <w:noWrap/>
            <w:hideMark/>
          </w:tcPr>
          <w:p w14:paraId="76AA28F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Variance (</w:t>
            </w:r>
            <w:proofErr w:type="spellStart"/>
            <w:r w:rsidRPr="005207ED">
              <w:rPr>
                <w:rFonts w:eastAsia="Times New Roman" w:cs="Times New Roman"/>
                <w:color w:val="000000"/>
                <w:szCs w:val="24"/>
              </w:rPr>
              <w:t>favourable</w:t>
            </w:r>
            <w:proofErr w:type="spellEnd"/>
            <w:r w:rsidRPr="005207ED">
              <w:rPr>
                <w:rFonts w:eastAsia="Times New Roman" w:cs="Times New Roman"/>
                <w:color w:val="000000"/>
                <w:szCs w:val="24"/>
              </w:rPr>
              <w:t>)</w:t>
            </w:r>
          </w:p>
        </w:tc>
        <w:tc>
          <w:tcPr>
            <w:tcW w:w="960" w:type="dxa"/>
            <w:noWrap/>
            <w:hideMark/>
          </w:tcPr>
          <w:p w14:paraId="78F2ABC6"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45000</w:t>
            </w:r>
          </w:p>
        </w:tc>
      </w:tr>
    </w:tbl>
    <w:p w14:paraId="02CAAA23" w14:textId="77777777" w:rsidR="009C5265" w:rsidRPr="005207ED" w:rsidRDefault="009C5265" w:rsidP="00175C6D">
      <w:pPr>
        <w:spacing w:line="276" w:lineRule="auto"/>
        <w:rPr>
          <w:rFonts w:cs="Times New Roman"/>
          <w:szCs w:val="24"/>
        </w:rPr>
      </w:pPr>
    </w:p>
    <w:p w14:paraId="33EDB551" w14:textId="03FE84E1" w:rsidR="009C5265" w:rsidRPr="005207ED" w:rsidRDefault="009C5265" w:rsidP="00175C6D">
      <w:pPr>
        <w:pStyle w:val="ListParagraph"/>
        <w:numPr>
          <w:ilvl w:val="0"/>
          <w:numId w:val="1"/>
        </w:numPr>
        <w:rPr>
          <w:rFonts w:cs="Times New Roman"/>
          <w:b/>
          <w:szCs w:val="24"/>
        </w:rPr>
      </w:pPr>
      <w:r w:rsidRPr="005207ED">
        <w:rPr>
          <w:rFonts w:cs="Times New Roman"/>
          <w:b/>
          <w:szCs w:val="24"/>
        </w:rPr>
        <w:t xml:space="preserve"> Report on </w:t>
      </w:r>
      <w:r w:rsidR="00371176">
        <w:rPr>
          <w:rFonts w:cs="Times New Roman"/>
          <w:b/>
          <w:szCs w:val="24"/>
        </w:rPr>
        <w:t xml:space="preserve">the </w:t>
      </w:r>
      <w:r w:rsidRPr="005207ED">
        <w:rPr>
          <w:rFonts w:cs="Times New Roman"/>
          <w:b/>
          <w:szCs w:val="24"/>
        </w:rPr>
        <w:t>performance of Amana ltd during the year 2020</w:t>
      </w:r>
    </w:p>
    <w:tbl>
      <w:tblPr>
        <w:tblStyle w:val="TableGrid"/>
        <w:tblW w:w="7300" w:type="dxa"/>
        <w:tblLook w:val="04A0" w:firstRow="1" w:lastRow="0" w:firstColumn="1" w:lastColumn="0" w:noHBand="0" w:noVBand="1"/>
      </w:tblPr>
      <w:tblGrid>
        <w:gridCol w:w="4287"/>
        <w:gridCol w:w="936"/>
        <w:gridCol w:w="1110"/>
        <w:gridCol w:w="1057"/>
      </w:tblGrid>
      <w:tr w:rsidR="009C5265" w:rsidRPr="005207ED" w14:paraId="752E7FB5" w14:textId="77777777" w:rsidTr="00684B62">
        <w:trPr>
          <w:trHeight w:val="310"/>
        </w:trPr>
        <w:tc>
          <w:tcPr>
            <w:tcW w:w="7300" w:type="dxa"/>
            <w:gridSpan w:val="4"/>
            <w:noWrap/>
            <w:hideMark/>
          </w:tcPr>
          <w:p w14:paraId="4151AB89"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Actual Income statement</w:t>
            </w:r>
          </w:p>
        </w:tc>
      </w:tr>
      <w:tr w:rsidR="009C5265" w:rsidRPr="005207ED" w14:paraId="27B11E75" w14:textId="77777777" w:rsidTr="00684B62">
        <w:trPr>
          <w:trHeight w:val="310"/>
        </w:trPr>
        <w:tc>
          <w:tcPr>
            <w:tcW w:w="4287" w:type="dxa"/>
            <w:noWrap/>
            <w:hideMark/>
          </w:tcPr>
          <w:p w14:paraId="13E633E6"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Particulars</w:t>
            </w:r>
          </w:p>
        </w:tc>
        <w:tc>
          <w:tcPr>
            <w:tcW w:w="880" w:type="dxa"/>
            <w:noWrap/>
            <w:hideMark/>
          </w:tcPr>
          <w:p w14:paraId="0161BCD3"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Units</w:t>
            </w:r>
          </w:p>
        </w:tc>
        <w:tc>
          <w:tcPr>
            <w:tcW w:w="1110" w:type="dxa"/>
            <w:noWrap/>
            <w:hideMark/>
          </w:tcPr>
          <w:p w14:paraId="1D959BF5"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Cost </w:t>
            </w:r>
            <w:proofErr w:type="spellStart"/>
            <w:r w:rsidRPr="005207ED">
              <w:rPr>
                <w:rFonts w:eastAsia="Times New Roman" w:cs="Times New Roman"/>
                <w:b/>
                <w:bCs/>
                <w:color w:val="000000"/>
                <w:szCs w:val="24"/>
              </w:rPr>
              <w:t>p.u</w:t>
            </w:r>
            <w:proofErr w:type="spellEnd"/>
            <w:r w:rsidRPr="005207ED">
              <w:rPr>
                <w:rFonts w:eastAsia="Times New Roman" w:cs="Times New Roman"/>
                <w:b/>
                <w:bCs/>
                <w:color w:val="000000"/>
                <w:szCs w:val="24"/>
              </w:rPr>
              <w:t>.</w:t>
            </w:r>
          </w:p>
        </w:tc>
        <w:tc>
          <w:tcPr>
            <w:tcW w:w="1023" w:type="dxa"/>
            <w:noWrap/>
            <w:hideMark/>
          </w:tcPr>
          <w:p w14:paraId="0F8CCD6A" w14:textId="77777777" w:rsidR="009C5265" w:rsidRPr="005207ED" w:rsidRDefault="009C5265"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r>
      <w:tr w:rsidR="009C5265" w:rsidRPr="005207ED" w14:paraId="7DE9A789" w14:textId="77777777" w:rsidTr="00684B62">
        <w:trPr>
          <w:trHeight w:val="310"/>
        </w:trPr>
        <w:tc>
          <w:tcPr>
            <w:tcW w:w="4287" w:type="dxa"/>
            <w:noWrap/>
            <w:hideMark/>
          </w:tcPr>
          <w:p w14:paraId="50EA408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Revenue from sales</w:t>
            </w:r>
          </w:p>
        </w:tc>
        <w:tc>
          <w:tcPr>
            <w:tcW w:w="880" w:type="dxa"/>
            <w:noWrap/>
            <w:hideMark/>
          </w:tcPr>
          <w:p w14:paraId="45B9C72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80000</w:t>
            </w:r>
          </w:p>
        </w:tc>
        <w:tc>
          <w:tcPr>
            <w:tcW w:w="1110" w:type="dxa"/>
            <w:noWrap/>
            <w:hideMark/>
          </w:tcPr>
          <w:p w14:paraId="031A185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20</w:t>
            </w:r>
          </w:p>
        </w:tc>
        <w:tc>
          <w:tcPr>
            <w:tcW w:w="1023" w:type="dxa"/>
            <w:noWrap/>
            <w:hideMark/>
          </w:tcPr>
          <w:p w14:paraId="1B253832"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1600000</w:t>
            </w:r>
          </w:p>
        </w:tc>
      </w:tr>
      <w:tr w:rsidR="009C5265" w:rsidRPr="005207ED" w14:paraId="6B615FC8" w14:textId="77777777" w:rsidTr="00684B62">
        <w:trPr>
          <w:trHeight w:val="310"/>
        </w:trPr>
        <w:tc>
          <w:tcPr>
            <w:tcW w:w="4287" w:type="dxa"/>
            <w:noWrap/>
            <w:hideMark/>
          </w:tcPr>
          <w:p w14:paraId="07CD2DA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Less: Variable costs</w:t>
            </w:r>
          </w:p>
        </w:tc>
        <w:tc>
          <w:tcPr>
            <w:tcW w:w="880" w:type="dxa"/>
            <w:noWrap/>
            <w:hideMark/>
          </w:tcPr>
          <w:p w14:paraId="655D354F"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43D30924"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12128412" w14:textId="77777777" w:rsidR="009C5265" w:rsidRPr="005207ED" w:rsidRDefault="009C5265" w:rsidP="00175C6D">
            <w:pPr>
              <w:spacing w:line="276" w:lineRule="auto"/>
              <w:rPr>
                <w:rFonts w:eastAsia="Times New Roman" w:cs="Times New Roman"/>
                <w:color w:val="000000"/>
                <w:szCs w:val="24"/>
              </w:rPr>
            </w:pPr>
          </w:p>
        </w:tc>
      </w:tr>
      <w:tr w:rsidR="009C5265" w:rsidRPr="005207ED" w14:paraId="41636A73" w14:textId="77777777" w:rsidTr="00684B62">
        <w:trPr>
          <w:trHeight w:val="310"/>
        </w:trPr>
        <w:tc>
          <w:tcPr>
            <w:tcW w:w="4287" w:type="dxa"/>
            <w:noWrap/>
            <w:hideMark/>
          </w:tcPr>
          <w:p w14:paraId="11A4732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880" w:type="dxa"/>
            <w:noWrap/>
            <w:hideMark/>
          </w:tcPr>
          <w:p w14:paraId="6CE307A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80000</w:t>
            </w:r>
          </w:p>
        </w:tc>
        <w:tc>
          <w:tcPr>
            <w:tcW w:w="1110" w:type="dxa"/>
            <w:noWrap/>
            <w:hideMark/>
          </w:tcPr>
          <w:p w14:paraId="5CAA1D29"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w:t>
            </w:r>
          </w:p>
        </w:tc>
        <w:tc>
          <w:tcPr>
            <w:tcW w:w="1023" w:type="dxa"/>
            <w:noWrap/>
            <w:hideMark/>
          </w:tcPr>
          <w:p w14:paraId="052D996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-280000</w:t>
            </w:r>
          </w:p>
        </w:tc>
      </w:tr>
      <w:tr w:rsidR="009C5265" w:rsidRPr="005207ED" w14:paraId="775B2E0E" w14:textId="77777777" w:rsidTr="00684B62">
        <w:trPr>
          <w:trHeight w:val="310"/>
        </w:trPr>
        <w:tc>
          <w:tcPr>
            <w:tcW w:w="4287" w:type="dxa"/>
            <w:noWrap/>
            <w:hideMark/>
          </w:tcPr>
          <w:p w14:paraId="1DF789AF" w14:textId="77777777" w:rsidR="009C5265" w:rsidRPr="005207ED" w:rsidRDefault="009C5265"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880" w:type="dxa"/>
            <w:noWrap/>
            <w:hideMark/>
          </w:tcPr>
          <w:p w14:paraId="3C69B22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80000</w:t>
            </w:r>
          </w:p>
        </w:tc>
        <w:tc>
          <w:tcPr>
            <w:tcW w:w="1110" w:type="dxa"/>
            <w:noWrap/>
            <w:hideMark/>
          </w:tcPr>
          <w:p w14:paraId="3DE34E4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5.5</w:t>
            </w:r>
          </w:p>
        </w:tc>
        <w:tc>
          <w:tcPr>
            <w:tcW w:w="1023" w:type="dxa"/>
            <w:noWrap/>
            <w:hideMark/>
          </w:tcPr>
          <w:p w14:paraId="543E5BF8"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-440000</w:t>
            </w:r>
          </w:p>
        </w:tc>
      </w:tr>
      <w:tr w:rsidR="009C5265" w:rsidRPr="005207ED" w14:paraId="2EB35083" w14:textId="77777777" w:rsidTr="00684B62">
        <w:trPr>
          <w:trHeight w:val="310"/>
        </w:trPr>
        <w:tc>
          <w:tcPr>
            <w:tcW w:w="4287" w:type="dxa"/>
            <w:noWrap/>
            <w:hideMark/>
          </w:tcPr>
          <w:p w14:paraId="0002BDA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880" w:type="dxa"/>
            <w:noWrap/>
            <w:hideMark/>
          </w:tcPr>
          <w:p w14:paraId="043399F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c>
          <w:tcPr>
            <w:tcW w:w="1110" w:type="dxa"/>
            <w:noWrap/>
            <w:hideMark/>
          </w:tcPr>
          <w:p w14:paraId="4AA5BBAC"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1.5</w:t>
            </w:r>
          </w:p>
        </w:tc>
        <w:tc>
          <w:tcPr>
            <w:tcW w:w="1023" w:type="dxa"/>
            <w:noWrap/>
            <w:hideMark/>
          </w:tcPr>
          <w:p w14:paraId="531D863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-120000</w:t>
            </w:r>
          </w:p>
        </w:tc>
      </w:tr>
      <w:tr w:rsidR="009C5265" w:rsidRPr="005207ED" w14:paraId="2445143E" w14:textId="77777777" w:rsidTr="00684B62">
        <w:trPr>
          <w:trHeight w:val="310"/>
        </w:trPr>
        <w:tc>
          <w:tcPr>
            <w:tcW w:w="4287" w:type="dxa"/>
            <w:noWrap/>
            <w:hideMark/>
          </w:tcPr>
          <w:p w14:paraId="30248B94"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Contribution</w:t>
            </w:r>
          </w:p>
        </w:tc>
        <w:tc>
          <w:tcPr>
            <w:tcW w:w="880" w:type="dxa"/>
            <w:noWrap/>
            <w:hideMark/>
          </w:tcPr>
          <w:p w14:paraId="050B8C61"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27151006"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6E148527"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760000</w:t>
            </w:r>
          </w:p>
        </w:tc>
      </w:tr>
      <w:tr w:rsidR="009C5265" w:rsidRPr="005207ED" w14:paraId="3F5229DB" w14:textId="77777777" w:rsidTr="00684B62">
        <w:trPr>
          <w:trHeight w:val="310"/>
        </w:trPr>
        <w:tc>
          <w:tcPr>
            <w:tcW w:w="4287" w:type="dxa"/>
            <w:noWrap/>
            <w:hideMark/>
          </w:tcPr>
          <w:p w14:paraId="092657BB" w14:textId="77777777" w:rsidR="009C5265" w:rsidRPr="005207ED" w:rsidRDefault="009C5265" w:rsidP="00175C6D">
            <w:pPr>
              <w:spacing w:line="276" w:lineRule="auto"/>
              <w:rPr>
                <w:rFonts w:eastAsia="Times New Roman" w:cs="Times New Roman"/>
                <w:color w:val="000000"/>
                <w:szCs w:val="24"/>
              </w:rPr>
            </w:pPr>
          </w:p>
        </w:tc>
        <w:tc>
          <w:tcPr>
            <w:tcW w:w="880" w:type="dxa"/>
            <w:noWrap/>
            <w:hideMark/>
          </w:tcPr>
          <w:p w14:paraId="1F00662B"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6D5C532A"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09EF6068" w14:textId="77777777" w:rsidR="009C5265" w:rsidRPr="005207ED" w:rsidRDefault="009C5265" w:rsidP="00175C6D">
            <w:pPr>
              <w:spacing w:line="276" w:lineRule="auto"/>
              <w:rPr>
                <w:rFonts w:eastAsia="Times New Roman" w:cs="Times New Roman"/>
                <w:color w:val="000000"/>
                <w:szCs w:val="24"/>
              </w:rPr>
            </w:pPr>
          </w:p>
        </w:tc>
      </w:tr>
      <w:tr w:rsidR="009C5265" w:rsidRPr="005207ED" w14:paraId="62C6B66E" w14:textId="77777777" w:rsidTr="00684B62">
        <w:trPr>
          <w:trHeight w:val="310"/>
        </w:trPr>
        <w:tc>
          <w:tcPr>
            <w:tcW w:w="4287" w:type="dxa"/>
            <w:noWrap/>
            <w:hideMark/>
          </w:tcPr>
          <w:p w14:paraId="4E1C999D"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Fixed overheads:</w:t>
            </w:r>
          </w:p>
        </w:tc>
        <w:tc>
          <w:tcPr>
            <w:tcW w:w="880" w:type="dxa"/>
            <w:noWrap/>
            <w:hideMark/>
          </w:tcPr>
          <w:p w14:paraId="3A3DFAD2"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76CC1B82"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0F484689" w14:textId="77777777" w:rsidR="009C5265" w:rsidRPr="005207ED" w:rsidRDefault="009C5265" w:rsidP="00175C6D">
            <w:pPr>
              <w:spacing w:line="276" w:lineRule="auto"/>
              <w:rPr>
                <w:rFonts w:eastAsia="Times New Roman" w:cs="Times New Roman"/>
                <w:color w:val="000000"/>
                <w:szCs w:val="24"/>
              </w:rPr>
            </w:pPr>
          </w:p>
        </w:tc>
      </w:tr>
      <w:tr w:rsidR="009C5265" w:rsidRPr="005207ED" w14:paraId="6FF751C0" w14:textId="77777777" w:rsidTr="00684B62">
        <w:trPr>
          <w:trHeight w:val="310"/>
        </w:trPr>
        <w:tc>
          <w:tcPr>
            <w:tcW w:w="4287" w:type="dxa"/>
            <w:noWrap/>
            <w:hideMark/>
          </w:tcPr>
          <w:p w14:paraId="7C5190C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880" w:type="dxa"/>
            <w:noWrap/>
            <w:hideMark/>
          </w:tcPr>
          <w:p w14:paraId="602CBF18"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2FABE598"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7093C4F1"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-170000</w:t>
            </w:r>
          </w:p>
        </w:tc>
      </w:tr>
      <w:tr w:rsidR="009C5265" w:rsidRPr="005207ED" w14:paraId="2FBDF225" w14:textId="77777777" w:rsidTr="00684B62">
        <w:trPr>
          <w:trHeight w:val="310"/>
        </w:trPr>
        <w:tc>
          <w:tcPr>
            <w:tcW w:w="4287" w:type="dxa"/>
            <w:noWrap/>
            <w:hideMark/>
          </w:tcPr>
          <w:p w14:paraId="7E082AD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880" w:type="dxa"/>
            <w:noWrap/>
            <w:hideMark/>
          </w:tcPr>
          <w:p w14:paraId="1A611A5B"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1A3CE635"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2D584E3B"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r>
      <w:tr w:rsidR="009C5265" w:rsidRPr="005207ED" w14:paraId="149424F0" w14:textId="77777777" w:rsidTr="00684B62">
        <w:trPr>
          <w:trHeight w:val="310"/>
        </w:trPr>
        <w:tc>
          <w:tcPr>
            <w:tcW w:w="4287" w:type="dxa"/>
            <w:noWrap/>
            <w:hideMark/>
          </w:tcPr>
          <w:p w14:paraId="24FF3E93"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880" w:type="dxa"/>
            <w:noWrap/>
            <w:hideMark/>
          </w:tcPr>
          <w:p w14:paraId="6F104BAA"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5F33B6C9"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5DF82AF0"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-35000</w:t>
            </w:r>
          </w:p>
        </w:tc>
      </w:tr>
      <w:tr w:rsidR="009C5265" w:rsidRPr="005207ED" w14:paraId="75A52D20" w14:textId="77777777" w:rsidTr="00684B62">
        <w:trPr>
          <w:trHeight w:val="310"/>
        </w:trPr>
        <w:tc>
          <w:tcPr>
            <w:tcW w:w="4287" w:type="dxa"/>
            <w:noWrap/>
            <w:hideMark/>
          </w:tcPr>
          <w:p w14:paraId="1259C64F"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Profit</w:t>
            </w:r>
          </w:p>
        </w:tc>
        <w:tc>
          <w:tcPr>
            <w:tcW w:w="880" w:type="dxa"/>
            <w:noWrap/>
            <w:hideMark/>
          </w:tcPr>
          <w:p w14:paraId="1919843E" w14:textId="77777777" w:rsidR="009C5265" w:rsidRPr="005207ED" w:rsidRDefault="009C5265" w:rsidP="00175C6D">
            <w:pPr>
              <w:spacing w:line="276" w:lineRule="auto"/>
              <w:rPr>
                <w:rFonts w:eastAsia="Times New Roman" w:cs="Times New Roman"/>
                <w:color w:val="000000"/>
                <w:szCs w:val="24"/>
              </w:rPr>
            </w:pPr>
          </w:p>
        </w:tc>
        <w:tc>
          <w:tcPr>
            <w:tcW w:w="1110" w:type="dxa"/>
            <w:noWrap/>
            <w:hideMark/>
          </w:tcPr>
          <w:p w14:paraId="02F2F334" w14:textId="77777777" w:rsidR="009C5265" w:rsidRPr="005207ED" w:rsidRDefault="009C5265" w:rsidP="00175C6D">
            <w:pPr>
              <w:spacing w:line="276" w:lineRule="auto"/>
              <w:rPr>
                <w:rFonts w:eastAsia="Times New Roman" w:cs="Times New Roman"/>
                <w:color w:val="000000"/>
                <w:szCs w:val="24"/>
              </w:rPr>
            </w:pPr>
          </w:p>
        </w:tc>
        <w:tc>
          <w:tcPr>
            <w:tcW w:w="1023" w:type="dxa"/>
            <w:noWrap/>
            <w:hideMark/>
          </w:tcPr>
          <w:p w14:paraId="3D68B99A" w14:textId="77777777" w:rsidR="009C5265" w:rsidRPr="005207ED" w:rsidRDefault="009C5265" w:rsidP="00175C6D">
            <w:pPr>
              <w:spacing w:line="276" w:lineRule="auto"/>
              <w:rPr>
                <w:rFonts w:eastAsia="Times New Roman" w:cs="Times New Roman"/>
                <w:color w:val="000000"/>
                <w:szCs w:val="24"/>
              </w:rPr>
            </w:pPr>
            <w:r w:rsidRPr="005207ED">
              <w:rPr>
                <w:rFonts w:eastAsia="Times New Roman" w:cs="Times New Roman"/>
                <w:color w:val="000000"/>
                <w:szCs w:val="24"/>
              </w:rPr>
              <w:t>455000</w:t>
            </w:r>
          </w:p>
        </w:tc>
      </w:tr>
    </w:tbl>
    <w:p w14:paraId="5CC10FD9" w14:textId="3429B225" w:rsidR="00DF1771" w:rsidRDefault="00DF1771" w:rsidP="00175C6D">
      <w:pPr>
        <w:spacing w:line="276" w:lineRule="auto"/>
      </w:pPr>
    </w:p>
    <w:p w14:paraId="3EA40444" w14:textId="77777777" w:rsidR="00DB67B4" w:rsidRDefault="00DB67B4" w:rsidP="00175C6D">
      <w:pPr>
        <w:spacing w:line="276" w:lineRule="auto"/>
      </w:pPr>
    </w:p>
    <w:p w14:paraId="7589CEF8" w14:textId="152E9862" w:rsidR="00725EE6" w:rsidRPr="002C1345" w:rsidRDefault="00725EE6" w:rsidP="00DB67B4">
      <w:pPr>
        <w:spacing w:line="276" w:lineRule="auto"/>
        <w:ind w:firstLine="720"/>
        <w:rPr>
          <w:rFonts w:cs="Times New Roman"/>
        </w:rPr>
      </w:pPr>
      <w:r>
        <w:t>This</w:t>
      </w:r>
      <w:r w:rsidRPr="002C1345">
        <w:t xml:space="preserve"> report is an </w:t>
      </w:r>
      <w:r w:rsidR="00371176">
        <w:t>"</w:t>
      </w:r>
      <w:r w:rsidRPr="002C1345">
        <w:t>income statement</w:t>
      </w:r>
      <w:r w:rsidR="00371176">
        <w:t>"</w:t>
      </w:r>
      <w:r>
        <w:t xml:space="preserve"> of Amana ltd made from the data</w:t>
      </w:r>
      <w:r w:rsidRPr="002C1345">
        <w:t xml:space="preserve"> given. </w:t>
      </w:r>
      <w:r>
        <w:t>It display</w:t>
      </w:r>
      <w:r w:rsidRPr="002C1345">
        <w:t xml:space="preserve">s </w:t>
      </w:r>
      <w:r>
        <w:t>the contribution or gross profit</w:t>
      </w:r>
      <w:r w:rsidR="00DF3AAE">
        <w:t xml:space="preserve"> and the net profit earned</w:t>
      </w:r>
      <w:r w:rsidR="00386495">
        <w:t>. Gross profit is</w:t>
      </w:r>
      <w:r w:rsidRPr="002C1345">
        <w:t xml:space="preserve"> also known as </w:t>
      </w:r>
      <w:r w:rsidR="00371176">
        <w:t>"</w:t>
      </w:r>
      <w:r w:rsidRPr="002C1345">
        <w:t>contribution</w:t>
      </w:r>
      <w:r w:rsidR="00371176">
        <w:t>"</w:t>
      </w:r>
      <w:r w:rsidRPr="002C1345">
        <w:t xml:space="preserve"> </w:t>
      </w:r>
      <w:r w:rsidR="00386495">
        <w:t>and is computed by subtracting</w:t>
      </w:r>
      <w:r w:rsidRPr="002C1345">
        <w:t xml:space="preserve"> </w:t>
      </w:r>
      <w:r w:rsidR="00770E82">
        <w:t>the full direct and variable</w:t>
      </w:r>
      <w:r w:rsidRPr="002C1345">
        <w:t xml:space="preserve"> expenses incurred in </w:t>
      </w:r>
      <w:r w:rsidR="00A5592B">
        <w:t>production. These costs include</w:t>
      </w:r>
      <w:r w:rsidRPr="002C1345">
        <w:t xml:space="preserve"> material expense</w:t>
      </w:r>
      <w:r w:rsidR="00A5592B">
        <w:t xml:space="preserve">s, </w:t>
      </w:r>
      <w:proofErr w:type="spellStart"/>
      <w:r w:rsidR="00A5592B">
        <w:t>labour</w:t>
      </w:r>
      <w:proofErr w:type="spellEnd"/>
      <w:r w:rsidR="00A5592B">
        <w:t xml:space="preserve"> wages</w:t>
      </w:r>
      <w:r w:rsidRPr="002C1345">
        <w:t xml:space="preserve"> and </w:t>
      </w:r>
      <w:r w:rsidR="00A5592B">
        <w:t xml:space="preserve">other </w:t>
      </w:r>
      <w:r w:rsidRPr="002C1345">
        <w:t>overheads i</w:t>
      </w:r>
      <w:r w:rsidR="00A5592B">
        <w:t>ncurred directly for the commodity</w:t>
      </w:r>
      <w:r w:rsidRPr="002C1345">
        <w:t xml:space="preserve">. </w:t>
      </w:r>
      <w:proofErr w:type="gramStart"/>
      <w:r w:rsidR="00A5592B">
        <w:t>I</w:t>
      </w:r>
      <w:r w:rsidRPr="002C1345">
        <w:t xml:space="preserve">n order </w:t>
      </w:r>
      <w:r w:rsidR="00A5592B">
        <w:t>to</w:t>
      </w:r>
      <w:proofErr w:type="gramEnd"/>
      <w:r w:rsidR="00A5592B">
        <w:t xml:space="preserve"> generate</w:t>
      </w:r>
      <w:r w:rsidRPr="002C1345">
        <w:t xml:space="preserve"> sale</w:t>
      </w:r>
      <w:r w:rsidR="00A5592B">
        <w:t>s</w:t>
      </w:r>
      <w:r w:rsidRPr="002C1345">
        <w:t xml:space="preserve"> revenue of </w:t>
      </w:r>
      <w:r w:rsidR="00A5592B">
        <w:rPr>
          <w:rFonts w:cs="Times New Roman"/>
        </w:rPr>
        <w:t>£1,600,000</w:t>
      </w:r>
      <w:r w:rsidR="00371176">
        <w:rPr>
          <w:rFonts w:cs="Times New Roman"/>
        </w:rPr>
        <w:t>,</w:t>
      </w:r>
      <w:r w:rsidR="00A5592B">
        <w:rPr>
          <w:rFonts w:cs="Times New Roman"/>
        </w:rPr>
        <w:t xml:space="preserve"> Amana ltd has to incur £600,000 on its direct costs</w:t>
      </w:r>
      <w:r w:rsidR="00371176">
        <w:rPr>
          <w:rFonts w:cs="Times New Roman"/>
        </w:rPr>
        <w:t>,</w:t>
      </w:r>
      <w:r w:rsidR="00A5592B">
        <w:rPr>
          <w:rFonts w:cs="Times New Roman"/>
        </w:rPr>
        <w:t xml:space="preserve"> and £760,000 will be earned as</w:t>
      </w:r>
      <w:r w:rsidRPr="002C1345">
        <w:rPr>
          <w:rFonts w:cs="Times New Roman"/>
        </w:rPr>
        <w:t xml:space="preserve"> the gross profit. </w:t>
      </w:r>
      <w:r w:rsidR="00407AE5">
        <w:rPr>
          <w:rFonts w:cs="Times New Roman"/>
        </w:rPr>
        <w:t xml:space="preserve">When gross </w:t>
      </w:r>
      <w:r w:rsidR="00407AE5">
        <w:rPr>
          <w:rFonts w:cs="Times New Roman"/>
        </w:rPr>
        <w:lastRenderedPageBreak/>
        <w:t>profit</w:t>
      </w:r>
      <w:r w:rsidR="009817F2">
        <w:rPr>
          <w:rFonts w:cs="Times New Roman"/>
        </w:rPr>
        <w:t xml:space="preserve"> is divided by total revenue</w:t>
      </w:r>
      <w:r w:rsidR="00A67A42">
        <w:rPr>
          <w:rFonts w:cs="Times New Roman"/>
        </w:rPr>
        <w:t xml:space="preserve"> and multiplied by 100, </w:t>
      </w:r>
      <w:r w:rsidR="00371176">
        <w:rPr>
          <w:rFonts w:cs="Times New Roman"/>
        </w:rPr>
        <w:t xml:space="preserve">the </w:t>
      </w:r>
      <w:r w:rsidR="00A67A42">
        <w:rPr>
          <w:rFonts w:cs="Times New Roman"/>
        </w:rPr>
        <w:t>GP ratio</w:t>
      </w:r>
      <w:r w:rsidR="00115F34">
        <w:rPr>
          <w:rFonts w:cs="Times New Roman"/>
        </w:rPr>
        <w:t xml:space="preserve"> is calculated</w:t>
      </w:r>
      <w:r w:rsidR="00371176">
        <w:rPr>
          <w:rFonts w:cs="Times New Roman"/>
        </w:rPr>
        <w:t>,</w:t>
      </w:r>
      <w:r w:rsidR="00115F34">
        <w:rPr>
          <w:rFonts w:cs="Times New Roman"/>
        </w:rPr>
        <w:t xml:space="preserve"> which provides</w:t>
      </w:r>
      <w:r w:rsidRPr="002C1345">
        <w:rPr>
          <w:rFonts w:cs="Times New Roman"/>
        </w:rPr>
        <w:t xml:space="preserve"> an idea</w:t>
      </w:r>
      <w:r w:rsidR="00115F34">
        <w:rPr>
          <w:rFonts w:cs="Times New Roman"/>
        </w:rPr>
        <w:t xml:space="preserve"> of the quantum of the variable expenses at a given</w:t>
      </w:r>
      <w:r w:rsidRPr="002C1345">
        <w:rPr>
          <w:rFonts w:cs="Times New Roman"/>
        </w:rPr>
        <w:t xml:space="preserve"> amount of sales. In this case</w:t>
      </w:r>
      <w:r w:rsidR="00753DF7">
        <w:rPr>
          <w:rFonts w:cs="Times New Roman"/>
        </w:rPr>
        <w:t>,</w:t>
      </w:r>
      <w:r w:rsidRPr="002C1345">
        <w:rPr>
          <w:rFonts w:cs="Times New Roman"/>
        </w:rPr>
        <w:t xml:space="preserve"> t</w:t>
      </w:r>
      <w:r w:rsidR="00753DF7">
        <w:rPr>
          <w:rFonts w:cs="Times New Roman"/>
        </w:rPr>
        <w:t>he GP margin</w:t>
      </w:r>
      <w:r w:rsidR="005F43A8">
        <w:rPr>
          <w:rFonts w:cs="Times New Roman"/>
        </w:rPr>
        <w:t xml:space="preserve"> of the company is 47.5%, which denotes that it</w:t>
      </w:r>
      <w:r w:rsidR="006456E7">
        <w:rPr>
          <w:rFonts w:cs="Times New Roman"/>
        </w:rPr>
        <w:t xml:space="preserve"> sells </w:t>
      </w:r>
      <w:r w:rsidR="00371176">
        <w:rPr>
          <w:rFonts w:cs="Times New Roman"/>
        </w:rPr>
        <w:t>its</w:t>
      </w:r>
      <w:r w:rsidR="006456E7">
        <w:rPr>
          <w:rFonts w:cs="Times New Roman"/>
        </w:rPr>
        <w:t xml:space="preserve"> finished goods</w:t>
      </w:r>
      <w:r w:rsidRPr="002C1345">
        <w:rPr>
          <w:rFonts w:cs="Times New Roman"/>
        </w:rPr>
        <w:t xml:space="preserve"> </w:t>
      </w:r>
      <w:r w:rsidR="006456E7">
        <w:rPr>
          <w:rFonts w:cs="Times New Roman"/>
        </w:rPr>
        <w:t>at almost double the cost.</w:t>
      </w:r>
    </w:p>
    <w:p w14:paraId="42D609D0" w14:textId="778FFCC2" w:rsidR="00725EE6" w:rsidRDefault="00725EE6" w:rsidP="00DB67B4">
      <w:pPr>
        <w:spacing w:line="276" w:lineRule="auto"/>
        <w:ind w:firstLine="720"/>
      </w:pPr>
      <w:r w:rsidRPr="002C1345">
        <w:t xml:space="preserve">The fixed expenses are </w:t>
      </w:r>
      <w:r w:rsidR="00C262B4">
        <w:t>not incurred directly</w:t>
      </w:r>
      <w:r w:rsidRPr="002C1345">
        <w:t xml:space="preserve"> in </w:t>
      </w:r>
      <w:r w:rsidR="00C262B4">
        <w:t>production</w:t>
      </w:r>
      <w:r w:rsidR="003F1E12">
        <w:t>;</w:t>
      </w:r>
      <w:r w:rsidRPr="002C1345">
        <w:t xml:space="preserve"> however, </w:t>
      </w:r>
      <w:r w:rsidR="003F1E12">
        <w:t>the sale would not be possible if these expenses were not incurred</w:t>
      </w:r>
      <w:r w:rsidRPr="002C1345">
        <w:t xml:space="preserve">. Therefore, these </w:t>
      </w:r>
      <w:r w:rsidR="005541E5">
        <w:t>expenses are</w:t>
      </w:r>
      <w:r w:rsidRPr="002C1345">
        <w:t xml:space="preserve"> deducted from the </w:t>
      </w:r>
      <w:r w:rsidR="005541E5">
        <w:t>GP</w:t>
      </w:r>
      <w:r w:rsidR="00371176">
        <w:t>,</w:t>
      </w:r>
      <w:r w:rsidR="005541E5">
        <w:t xml:space="preserve"> and the ending figure is the operating</w:t>
      </w:r>
      <w:r w:rsidRPr="002C1345">
        <w:t xml:space="preserve"> profit. </w:t>
      </w:r>
      <w:r w:rsidR="0096525A">
        <w:t>The figure of net profit</w:t>
      </w:r>
      <w:r w:rsidRPr="002C1345">
        <w:t xml:space="preserve"> is</w:t>
      </w:r>
      <w:r w:rsidR="0096525A">
        <w:t xml:space="preserve"> derived by dividing with the turnover to arrive</w:t>
      </w:r>
      <w:r w:rsidRPr="002C1345">
        <w:t xml:space="preserve"> at </w:t>
      </w:r>
      <w:r w:rsidR="00C64316">
        <w:t>net profit</w:t>
      </w:r>
      <w:r w:rsidRPr="002C1345">
        <w:t xml:space="preserve">. </w:t>
      </w:r>
      <w:r w:rsidR="00270604">
        <w:t xml:space="preserve">The </w:t>
      </w:r>
      <w:r w:rsidR="00371176">
        <w:t>"</w:t>
      </w:r>
      <w:r w:rsidR="00270604">
        <w:t>net profit</w:t>
      </w:r>
      <w:r w:rsidRPr="002C1345">
        <w:t xml:space="preserve"> margin</w:t>
      </w:r>
      <w:r w:rsidR="00371176">
        <w:t>"</w:t>
      </w:r>
      <w:r w:rsidR="003C62B6">
        <w:t xml:space="preserve"> indicates that the net income</w:t>
      </w:r>
      <w:r w:rsidRPr="002C1345">
        <w:t xml:space="preserve"> can be earned by </w:t>
      </w:r>
      <w:r w:rsidR="003C62B6">
        <w:t>Amana ltd at a given amount of sales</w:t>
      </w:r>
      <w:r w:rsidRPr="002C1345">
        <w:t xml:space="preserve">. </w:t>
      </w:r>
      <w:r w:rsidR="008B13B6">
        <w:t>The NP margin of Amana ltd is 28.44%.</w:t>
      </w:r>
    </w:p>
    <w:p w14:paraId="28434502" w14:textId="712FEEE8" w:rsidR="001D34B1" w:rsidRDefault="009564B6" w:rsidP="00DB67B4">
      <w:pPr>
        <w:spacing w:line="276" w:lineRule="auto"/>
        <w:ind w:firstLine="720"/>
      </w:pPr>
      <w:r>
        <w:t>As per</w:t>
      </w:r>
      <w:r w:rsidRPr="002C1345">
        <w:t xml:space="preserve"> the budget prepared, it is </w:t>
      </w:r>
      <w:r w:rsidR="00B95AE5">
        <w:t>evident that the company is not very</w:t>
      </w:r>
      <w:r w:rsidRPr="002C1345">
        <w:t xml:space="preserve"> successful in </w:t>
      </w:r>
      <w:r w:rsidR="00371176">
        <w:t>achieving</w:t>
      </w:r>
      <w:r w:rsidR="00B95AE5">
        <w:t xml:space="preserve"> its budgeted targets. </w:t>
      </w:r>
      <w:r w:rsidRPr="002C1345">
        <w:t xml:space="preserve">The cost per unit of </w:t>
      </w:r>
      <w:proofErr w:type="spellStart"/>
      <w:r w:rsidR="00F0105B">
        <w:t>labour</w:t>
      </w:r>
      <w:proofErr w:type="spellEnd"/>
      <w:r w:rsidR="00F0105B">
        <w:t xml:space="preserve"> and material w</w:t>
      </w:r>
      <w:r w:rsidR="00371176">
        <w:t>as</w:t>
      </w:r>
      <w:r w:rsidRPr="002C1345">
        <w:t xml:space="preserve"> also more tha</w:t>
      </w:r>
      <w:r w:rsidR="00F0105B">
        <w:t>n what was expected</w:t>
      </w:r>
      <w:r w:rsidRPr="002C1345">
        <w:t xml:space="preserve"> in the budget. However, th</w:t>
      </w:r>
      <w:r w:rsidR="00CF70B6">
        <w:t>e gross profit and operating profit margin</w:t>
      </w:r>
      <w:r w:rsidR="00220EF9">
        <w:t xml:space="preserve"> of Amana ltd</w:t>
      </w:r>
      <w:r w:rsidRPr="002C1345">
        <w:t xml:space="preserve"> are very high</w:t>
      </w:r>
      <w:r w:rsidR="00371176">
        <w:t>, indicating that the company's functions</w:t>
      </w:r>
      <w:r w:rsidR="00705D4A">
        <w:t xml:space="preserve"> have been performed efficien</w:t>
      </w:r>
      <w:r w:rsidR="00220EF9">
        <w:t>tly</w:t>
      </w:r>
      <w:r w:rsidRPr="002C1345">
        <w:t xml:space="preserve">. Perhaps, </w:t>
      </w:r>
      <w:r w:rsidR="00885E89">
        <w:t xml:space="preserve">the </w:t>
      </w:r>
      <w:r w:rsidR="00A7025C">
        <w:t>budget was prepared with overestimated figures and was</w:t>
      </w:r>
      <w:r w:rsidR="00885E89">
        <w:t xml:space="preserve"> unrealistic</w:t>
      </w:r>
      <w:r w:rsidR="00371176">
        <w:t>, so</w:t>
      </w:r>
      <w:r w:rsidR="00A7025C">
        <w:t xml:space="preserve"> the company </w:t>
      </w:r>
      <w:r w:rsidR="00F811C0">
        <w:t>could not achieve its targets.</w:t>
      </w:r>
    </w:p>
    <w:p w14:paraId="37BB2C67" w14:textId="70CC494D" w:rsidR="001D34B1" w:rsidRPr="00E50B23" w:rsidRDefault="001D34B1" w:rsidP="00175C6D">
      <w:pPr>
        <w:pStyle w:val="ListParagraph"/>
        <w:numPr>
          <w:ilvl w:val="0"/>
          <w:numId w:val="1"/>
        </w:numPr>
        <w:ind w:left="1440"/>
        <w:rPr>
          <w:b/>
        </w:rPr>
      </w:pPr>
      <w:r w:rsidRPr="00E50B23">
        <w:rPr>
          <w:b/>
        </w:rPr>
        <w:t>Recommendations to Amana</w:t>
      </w:r>
      <w:r w:rsidR="00371176">
        <w:rPr>
          <w:b/>
        </w:rPr>
        <w:t>'</w:t>
      </w:r>
      <w:r w:rsidRPr="00E50B23">
        <w:rPr>
          <w:b/>
        </w:rPr>
        <w:t>s CEO on areas of improvement</w:t>
      </w:r>
    </w:p>
    <w:p w14:paraId="22A33A9F" w14:textId="5484BECD" w:rsidR="001D34B1" w:rsidRPr="002C1345" w:rsidRDefault="001D34B1" w:rsidP="00DB67B4">
      <w:pPr>
        <w:spacing w:line="276" w:lineRule="auto"/>
        <w:ind w:firstLine="360"/>
      </w:pPr>
      <w:r w:rsidRPr="002C1345">
        <w:t xml:space="preserve">The </w:t>
      </w:r>
      <w:r>
        <w:t xml:space="preserve">budgeting and forecasting tool </w:t>
      </w:r>
      <w:proofErr w:type="gramStart"/>
      <w:r>
        <w:t>controls</w:t>
      </w:r>
      <w:proofErr w:type="gramEnd"/>
      <w:r>
        <w:t xml:space="preserve"> the expenses and handles cash flow very efficiently</w:t>
      </w:r>
      <w:r w:rsidR="00371176">
        <w:t>,</w:t>
      </w:r>
      <w:r>
        <w:t xml:space="preserve"> but this tool </w:t>
      </w:r>
      <w:r w:rsidR="00911644">
        <w:t>certainly has many limitations and drawbacks</w:t>
      </w:r>
      <w:r w:rsidRPr="002C1345">
        <w:t xml:space="preserve">. </w:t>
      </w:r>
      <w:r w:rsidR="00B14A3F">
        <w:t xml:space="preserve">The managers and employees are disappointed </w:t>
      </w:r>
      <w:r w:rsidR="003B3FEB">
        <w:t>and discouraged</w:t>
      </w:r>
      <w:r w:rsidR="00B14A3F">
        <w:t xml:space="preserve"> when they </w:t>
      </w:r>
      <w:r w:rsidR="00371176">
        <w:t>cannot</w:t>
      </w:r>
      <w:r w:rsidR="00B14A3F">
        <w:t xml:space="preserve"> accomplish the targets </w:t>
      </w:r>
      <w:r w:rsidR="003B3FEB">
        <w:t>set by exhaustive planning of budget</w:t>
      </w:r>
      <w:r w:rsidRPr="002C1345">
        <w:t xml:space="preserve"> (</w:t>
      </w:r>
      <w:r w:rsidR="00575905">
        <w:rPr>
          <w:rFonts w:cs="Times New Roman"/>
          <w:szCs w:val="24"/>
        </w:rPr>
        <w:t xml:space="preserve">Van der </w:t>
      </w:r>
      <w:proofErr w:type="spellStart"/>
      <w:r w:rsidR="00575905">
        <w:rPr>
          <w:rFonts w:cs="Times New Roman"/>
          <w:szCs w:val="24"/>
        </w:rPr>
        <w:t>Stede</w:t>
      </w:r>
      <w:proofErr w:type="spellEnd"/>
      <w:r w:rsidR="00575905" w:rsidRPr="00A45CF4">
        <w:rPr>
          <w:rFonts w:cs="Times New Roman"/>
          <w:szCs w:val="24"/>
        </w:rPr>
        <w:t>, 2015</w:t>
      </w:r>
      <w:r w:rsidRPr="002C1345">
        <w:t>)</w:t>
      </w:r>
      <w:r w:rsidR="00611BD4">
        <w:t>. This puts an impact on other functions of the business concern</w:t>
      </w:r>
      <w:r w:rsidRPr="002C1345">
        <w:t xml:space="preserve"> leading to</w:t>
      </w:r>
      <w:r w:rsidR="00611BD4">
        <w:t xml:space="preserve"> its unprofitable</w:t>
      </w:r>
      <w:r w:rsidRPr="002C1345">
        <w:t xml:space="preserve"> performance as well. </w:t>
      </w:r>
      <w:r w:rsidR="00611BD4">
        <w:t xml:space="preserve">The budget </w:t>
      </w:r>
      <w:r w:rsidR="00371176">
        <w:t>impacts</w:t>
      </w:r>
      <w:r w:rsidRPr="002C1345">
        <w:t xml:space="preserve"> the </w:t>
      </w:r>
      <w:r w:rsidR="00ED029C">
        <w:t>profitability of a business entity</w:t>
      </w:r>
      <w:r w:rsidRPr="002C1345">
        <w:t xml:space="preserve"> apart </w:t>
      </w:r>
      <w:r w:rsidR="00ED029C">
        <w:t>from affecting its efficiency and liquidity</w:t>
      </w:r>
      <w:r w:rsidR="00B43ED5">
        <w:t xml:space="preserve">. </w:t>
      </w:r>
      <w:r w:rsidR="00371176">
        <w:t>Despite being prepared with due diligence and regularly controlled by the management, a budge</w:t>
      </w:r>
      <w:r w:rsidR="00B43ED5">
        <w:t xml:space="preserve">t can get off track due to the dynamicity </w:t>
      </w:r>
      <w:r w:rsidR="00D751F3">
        <w:t xml:space="preserve">of the business environment </w:t>
      </w:r>
      <w:r w:rsidRPr="002C1345">
        <w:t>(</w:t>
      </w:r>
      <w:r w:rsidR="0089240E" w:rsidRPr="00A45CF4">
        <w:rPr>
          <w:rFonts w:cs="Times New Roman"/>
          <w:szCs w:val="24"/>
        </w:rPr>
        <w:t>Becker</w:t>
      </w:r>
      <w:r w:rsidR="0089240E">
        <w:rPr>
          <w:rFonts w:cs="Times New Roman"/>
          <w:szCs w:val="24"/>
        </w:rPr>
        <w:t xml:space="preserve"> </w:t>
      </w:r>
      <w:r w:rsidR="0089240E" w:rsidRPr="0089240E">
        <w:rPr>
          <w:rFonts w:cs="Times New Roman"/>
          <w:i/>
          <w:szCs w:val="24"/>
        </w:rPr>
        <w:t>et al.,</w:t>
      </w:r>
      <w:r w:rsidR="0089240E" w:rsidRPr="00A45CF4">
        <w:rPr>
          <w:rFonts w:cs="Times New Roman"/>
          <w:szCs w:val="24"/>
        </w:rPr>
        <w:t xml:space="preserve"> 2016</w:t>
      </w:r>
      <w:r w:rsidRPr="002C1345">
        <w:t xml:space="preserve">). </w:t>
      </w:r>
      <w:r w:rsidR="001D39EC">
        <w:t xml:space="preserve">These recommendations </w:t>
      </w:r>
      <w:r w:rsidR="00463970">
        <w:t>shall assist Amana ltd in improving their performance and budgeted result</w:t>
      </w:r>
      <w:r w:rsidRPr="002C1345">
        <w:t>:</w:t>
      </w:r>
    </w:p>
    <w:p w14:paraId="6B0C9903" w14:textId="74A4AB46" w:rsidR="001D34B1" w:rsidRPr="002C1345" w:rsidRDefault="001D34B1" w:rsidP="00175C6D">
      <w:pPr>
        <w:pStyle w:val="ListParagraph"/>
        <w:numPr>
          <w:ilvl w:val="0"/>
          <w:numId w:val="4"/>
        </w:numPr>
      </w:pPr>
      <w:r w:rsidRPr="002C1345">
        <w:rPr>
          <w:b/>
        </w:rPr>
        <w:t>Realistic targets:</w:t>
      </w:r>
      <w:r w:rsidRPr="002C1345">
        <w:t xml:space="preserve"> </w:t>
      </w:r>
      <w:r w:rsidR="007533FA">
        <w:t>The first</w:t>
      </w:r>
      <w:r w:rsidRPr="002C1345">
        <w:t xml:space="preserve"> thing</w:t>
      </w:r>
      <w:r w:rsidR="007533FA">
        <w:t xml:space="preserve"> a company should be aware of the</w:t>
      </w:r>
      <w:r w:rsidRPr="002C1345">
        <w:t xml:space="preserve"> capability of performing its</w:t>
      </w:r>
      <w:r w:rsidR="007533FA">
        <w:t xml:space="preserve"> functions</w:t>
      </w:r>
      <w:r w:rsidRPr="002C1345">
        <w:t xml:space="preserve">. A </w:t>
      </w:r>
      <w:r w:rsidR="006661B0" w:rsidRPr="002C1345">
        <w:t>regular</w:t>
      </w:r>
      <w:r w:rsidR="00371176">
        <w:t>-</w:t>
      </w:r>
      <w:r w:rsidRPr="002C1345">
        <w:t>sized</w:t>
      </w:r>
      <w:r w:rsidR="006661B0">
        <w:t xml:space="preserve"> business concern engaged in the production</w:t>
      </w:r>
      <w:r w:rsidRPr="002C1345">
        <w:t xml:space="preserve"> of goods cannot </w:t>
      </w:r>
      <w:r w:rsidR="006661B0">
        <w:t xml:space="preserve">function </w:t>
      </w:r>
      <w:r w:rsidR="00371176">
        <w:t>to generate</w:t>
      </w:r>
      <w:r w:rsidR="006661B0">
        <w:t xml:space="preserve"> millions of finished goods when the capacity of its plant does not permit such high levels of production.</w:t>
      </w:r>
      <w:r w:rsidRPr="002C1345">
        <w:t xml:space="preserve"> </w:t>
      </w:r>
      <w:r w:rsidR="006661B0">
        <w:t xml:space="preserve">Therefore, </w:t>
      </w:r>
      <w:r w:rsidR="00371176">
        <w:t>the company's targets to achieve them must</w:t>
      </w:r>
      <w:r w:rsidR="00422631">
        <w:t xml:space="preserve"> be according to its capacity</w:t>
      </w:r>
      <w:r w:rsidR="00A77A4D">
        <w:t xml:space="preserve"> and realistic</w:t>
      </w:r>
      <w:r w:rsidRPr="002C1345">
        <w:t xml:space="preserve"> (</w:t>
      </w:r>
      <w:r w:rsidR="00A45CF4">
        <w:rPr>
          <w:rFonts w:cs="Times New Roman"/>
          <w:szCs w:val="24"/>
        </w:rPr>
        <w:t xml:space="preserve">Weigel and </w:t>
      </w:r>
      <w:proofErr w:type="spellStart"/>
      <w:r w:rsidR="00A45CF4">
        <w:rPr>
          <w:rFonts w:cs="Times New Roman"/>
          <w:szCs w:val="24"/>
        </w:rPr>
        <w:t>Hiebl</w:t>
      </w:r>
      <w:proofErr w:type="spellEnd"/>
      <w:r w:rsidR="00A45CF4">
        <w:rPr>
          <w:rFonts w:cs="Times New Roman"/>
          <w:szCs w:val="24"/>
        </w:rPr>
        <w:t>,</w:t>
      </w:r>
      <w:r w:rsidR="00A45CF4" w:rsidRPr="00A45CF4">
        <w:rPr>
          <w:rFonts w:cs="Times New Roman"/>
          <w:szCs w:val="24"/>
        </w:rPr>
        <w:t xml:space="preserve"> 2018</w:t>
      </w:r>
      <w:r w:rsidRPr="002C1345">
        <w:t xml:space="preserve">). </w:t>
      </w:r>
      <w:r w:rsidR="00371176">
        <w:t>Highly optimistic targets</w:t>
      </w:r>
      <w:r w:rsidR="002E1EBA">
        <w:t xml:space="preserve"> tend to use up most of the company</w:t>
      </w:r>
      <w:r w:rsidR="00371176">
        <w:t>'</w:t>
      </w:r>
      <w:r w:rsidR="002E1EBA">
        <w:t>s resources</w:t>
      </w:r>
      <w:r w:rsidR="001E0238">
        <w:t xml:space="preserve"> to achieve them</w:t>
      </w:r>
      <w:r w:rsidR="00C0051D">
        <w:t xml:space="preserve"> (</w:t>
      </w:r>
      <w:r w:rsidR="00C0051D">
        <w:rPr>
          <w:rFonts w:cs="Times New Roman"/>
          <w:szCs w:val="24"/>
        </w:rPr>
        <w:t>Yılmaz,</w:t>
      </w:r>
      <w:r w:rsidR="00C0051D" w:rsidRPr="00A45CF4">
        <w:rPr>
          <w:rFonts w:cs="Times New Roman"/>
          <w:szCs w:val="24"/>
        </w:rPr>
        <w:t xml:space="preserve"> 2018</w:t>
      </w:r>
      <w:r w:rsidR="00C0051D">
        <w:t>)</w:t>
      </w:r>
      <w:r w:rsidR="001E0238">
        <w:t xml:space="preserve">. This </w:t>
      </w:r>
      <w:r w:rsidR="00371176">
        <w:t>negatively impacts</w:t>
      </w:r>
      <w:r w:rsidR="001E0238">
        <w:t xml:space="preserve"> the company</w:t>
      </w:r>
      <w:r w:rsidR="00371176">
        <w:t>'</w:t>
      </w:r>
      <w:r w:rsidR="001E0238">
        <w:t xml:space="preserve">s reputation when the stakeholders </w:t>
      </w:r>
      <w:r w:rsidR="00237EA7">
        <w:t>reali</w:t>
      </w:r>
      <w:r w:rsidR="00371176">
        <w:t>s</w:t>
      </w:r>
      <w:r w:rsidR="00237EA7">
        <w:t xml:space="preserve">e that </w:t>
      </w:r>
      <w:r w:rsidR="00707F8F">
        <w:t>it</w:t>
      </w:r>
      <w:r w:rsidR="00795D03">
        <w:t>s management</w:t>
      </w:r>
      <w:r w:rsidR="00237EA7">
        <w:t xml:space="preserve"> was unable to achieve its goals.</w:t>
      </w:r>
    </w:p>
    <w:p w14:paraId="5D56EB38" w14:textId="54E31768" w:rsidR="001D34B1" w:rsidRPr="002C1345" w:rsidRDefault="001D34B1" w:rsidP="00175C6D">
      <w:pPr>
        <w:pStyle w:val="ListParagraph"/>
        <w:numPr>
          <w:ilvl w:val="0"/>
          <w:numId w:val="4"/>
        </w:numPr>
      </w:pPr>
      <w:r w:rsidRPr="002C1345">
        <w:rPr>
          <w:b/>
        </w:rPr>
        <w:t>Flexibility:</w:t>
      </w:r>
      <w:r w:rsidRPr="002C1345">
        <w:t xml:space="preserve"> The </w:t>
      </w:r>
      <w:r w:rsidR="000620CA">
        <w:t>management</w:t>
      </w:r>
      <w:r w:rsidRPr="002C1345">
        <w:t xml:space="preserve"> should be </w:t>
      </w:r>
      <w:r w:rsidR="000620CA" w:rsidRPr="002C1345">
        <w:t>conscious</w:t>
      </w:r>
      <w:r w:rsidR="000620CA">
        <w:t xml:space="preserve"> that</w:t>
      </w:r>
      <w:r w:rsidRPr="002C1345">
        <w:t xml:space="preserve"> a budget</w:t>
      </w:r>
      <w:r w:rsidR="00681111">
        <w:t xml:space="preserve"> plan</w:t>
      </w:r>
      <w:r w:rsidRPr="002C1345">
        <w:t xml:space="preserve"> shoul</w:t>
      </w:r>
      <w:r w:rsidR="00681111">
        <w:t xml:space="preserve">d be reviewed continuously </w:t>
      </w:r>
      <w:r w:rsidRPr="002C1345">
        <w:t>and</w:t>
      </w:r>
      <w:r w:rsidR="00681111">
        <w:t xml:space="preserve"> </w:t>
      </w:r>
      <w:r w:rsidR="00371176">
        <w:t>revis</w:t>
      </w:r>
      <w:r w:rsidRPr="002C1345">
        <w:t>ed</w:t>
      </w:r>
      <w:r w:rsidR="009705E0">
        <w:t xml:space="preserve"> if required</w:t>
      </w:r>
      <w:r w:rsidR="00D727D3">
        <w:t xml:space="preserve">. </w:t>
      </w:r>
      <w:r w:rsidR="00371176">
        <w:t>A b</w:t>
      </w:r>
      <w:r w:rsidR="00D727D3">
        <w:t>udgeted plan is</w:t>
      </w:r>
      <w:r w:rsidRPr="002C1345">
        <w:t xml:space="preserve"> a </w:t>
      </w:r>
      <w:r w:rsidR="00D727D3" w:rsidRPr="002C1345">
        <w:t>forecast</w:t>
      </w:r>
      <w:r w:rsidR="00371176">
        <w:t>,</w:t>
      </w:r>
      <w:r w:rsidRPr="002C1345">
        <w:t xml:space="preserve"> </w:t>
      </w:r>
      <w:r w:rsidR="00D727D3">
        <w:t xml:space="preserve">and </w:t>
      </w:r>
      <w:r w:rsidR="000E59A0">
        <w:t>all figures and information are</w:t>
      </w:r>
      <w:r w:rsidRPr="002C1345">
        <w:t xml:space="preserve"> </w:t>
      </w:r>
      <w:r w:rsidR="00D727D3">
        <w:t>placed in that</w:t>
      </w:r>
      <w:r w:rsidRPr="002C1345">
        <w:t xml:space="preserve"> plan are estimate</w:t>
      </w:r>
      <w:r w:rsidR="000E59A0">
        <w:t>s assumed</w:t>
      </w:r>
      <w:r w:rsidRPr="002C1345">
        <w:t xml:space="preserve"> by </w:t>
      </w:r>
      <w:r w:rsidR="00371176">
        <w:t xml:space="preserve">the </w:t>
      </w:r>
      <w:r w:rsidRPr="002C1345">
        <w:t xml:space="preserve">manager preparing it; however, there is a very high </w:t>
      </w:r>
      <w:r w:rsidR="000E59A0">
        <w:t>probability that the figures do not take place</w:t>
      </w:r>
      <w:r w:rsidR="00CD3B6B">
        <w:t xml:space="preserve"> as per the </w:t>
      </w:r>
      <w:r w:rsidR="00CD3B6B">
        <w:lastRenderedPageBreak/>
        <w:t>manager</w:t>
      </w:r>
      <w:r w:rsidR="00371176">
        <w:t>'</w:t>
      </w:r>
      <w:r w:rsidR="00CD3B6B">
        <w:t>s plans</w:t>
      </w:r>
      <w:r w:rsidRPr="002C1345">
        <w:t xml:space="preserve">, </w:t>
      </w:r>
      <w:r w:rsidR="00ED7C18">
        <w:t>irrelevant of the effectiveness</w:t>
      </w:r>
      <w:r w:rsidRPr="002C1345">
        <w:t xml:space="preserve"> with which </w:t>
      </w:r>
      <w:r w:rsidR="00ED7C18">
        <w:t>the future was tried to be anticipated</w:t>
      </w:r>
      <w:r>
        <w:t xml:space="preserve"> (</w:t>
      </w:r>
      <w:r w:rsidR="00A26FC4">
        <w:rPr>
          <w:rFonts w:cs="Times New Roman"/>
          <w:szCs w:val="24"/>
        </w:rPr>
        <w:t>Di Francesco and Alford</w:t>
      </w:r>
      <w:r w:rsidR="00A26FC4" w:rsidRPr="00A45CF4">
        <w:rPr>
          <w:rFonts w:cs="Times New Roman"/>
          <w:szCs w:val="24"/>
        </w:rPr>
        <w:t>, 2016</w:t>
      </w:r>
      <w:r>
        <w:t>)</w:t>
      </w:r>
      <w:r w:rsidRPr="002C1345">
        <w:t xml:space="preserve">. Any </w:t>
      </w:r>
      <w:r w:rsidR="00D40507">
        <w:t>spontaneous or unexpected modification</w:t>
      </w:r>
      <w:r w:rsidR="0073555B">
        <w:t xml:space="preserve"> may cause the manager to lose control over the</w:t>
      </w:r>
      <w:r w:rsidRPr="002C1345">
        <w:t xml:space="preserve"> budget</w:t>
      </w:r>
      <w:r w:rsidR="00371176">
        <w:t>, resulting in wastage and forecasting</w:t>
      </w:r>
      <w:r w:rsidRPr="002C1345">
        <w:t xml:space="preserve"> future</w:t>
      </w:r>
      <w:r w:rsidR="0073555B">
        <w:t xml:space="preserve"> activities</w:t>
      </w:r>
      <w:r w:rsidRPr="002C1345">
        <w:t xml:space="preserve">. Therefore, the budget </w:t>
      </w:r>
      <w:r w:rsidR="00326376">
        <w:t xml:space="preserve">plan </w:t>
      </w:r>
      <w:r w:rsidRPr="002C1345">
        <w:t xml:space="preserve">should be </w:t>
      </w:r>
      <w:r w:rsidR="00326376" w:rsidRPr="002C1345">
        <w:t>flexible</w:t>
      </w:r>
      <w:r w:rsidR="00326376">
        <w:t xml:space="preserve"> to variations, reviewed</w:t>
      </w:r>
      <w:r w:rsidRPr="002C1345">
        <w:t xml:space="preserve"> </w:t>
      </w:r>
      <w:r w:rsidR="00326376">
        <w:t>regularly</w:t>
      </w:r>
      <w:r w:rsidR="00371176">
        <w:t>, and revised whenever</w:t>
      </w:r>
      <w:r w:rsidR="00326376">
        <w:t xml:space="preserve"> necessary</w:t>
      </w:r>
      <w:r w:rsidRPr="002C1345">
        <w:t xml:space="preserve"> (</w:t>
      </w:r>
      <w:r w:rsidR="00F651E8" w:rsidRPr="00A45CF4">
        <w:rPr>
          <w:rFonts w:cs="Times New Roman"/>
          <w:szCs w:val="24"/>
        </w:rPr>
        <w:t>Lorain</w:t>
      </w:r>
      <w:r w:rsidR="00F651E8">
        <w:rPr>
          <w:rFonts w:cs="Times New Roman"/>
          <w:szCs w:val="24"/>
        </w:rPr>
        <w:t xml:space="preserve"> </w:t>
      </w:r>
      <w:r w:rsidR="00F651E8" w:rsidRPr="00F651E8">
        <w:rPr>
          <w:rFonts w:cs="Times New Roman"/>
          <w:i/>
          <w:szCs w:val="24"/>
        </w:rPr>
        <w:t>et al.,</w:t>
      </w:r>
      <w:r w:rsidR="00F651E8" w:rsidRPr="00A45CF4">
        <w:rPr>
          <w:rFonts w:cs="Times New Roman"/>
          <w:szCs w:val="24"/>
        </w:rPr>
        <w:t xml:space="preserve"> 2015</w:t>
      </w:r>
      <w:r w:rsidRPr="002C1345">
        <w:t xml:space="preserve">). </w:t>
      </w:r>
    </w:p>
    <w:p w14:paraId="6A8AA92B" w14:textId="09AAAD25" w:rsidR="001D34B1" w:rsidRPr="002C1345" w:rsidRDefault="001D34B1" w:rsidP="00175C6D">
      <w:pPr>
        <w:pStyle w:val="ListParagraph"/>
        <w:numPr>
          <w:ilvl w:val="0"/>
          <w:numId w:val="4"/>
        </w:numPr>
      </w:pPr>
      <w:r w:rsidRPr="002C1345">
        <w:rPr>
          <w:b/>
        </w:rPr>
        <w:t>Communication and coordination:</w:t>
      </w:r>
      <w:r w:rsidRPr="002C1345">
        <w:t xml:space="preserve"> </w:t>
      </w:r>
      <w:r w:rsidR="00371176">
        <w:t>The management makes the budge</w:t>
      </w:r>
      <w:r w:rsidR="007962A2">
        <w:t xml:space="preserve">t at the top level; however, it is </w:t>
      </w:r>
      <w:r w:rsidR="007962A2" w:rsidRPr="002C1345">
        <w:t>implement</w:t>
      </w:r>
      <w:r w:rsidR="007962A2">
        <w:t>ed</w:t>
      </w:r>
      <w:r w:rsidRPr="002C1345">
        <w:t xml:space="preserve"> </w:t>
      </w:r>
      <w:r w:rsidR="007962A2">
        <w:t>over the whole organisation</w:t>
      </w:r>
      <w:r w:rsidRPr="002C1345">
        <w:t xml:space="preserve"> (</w:t>
      </w:r>
      <w:r w:rsidR="009E16A5">
        <w:rPr>
          <w:rFonts w:cs="Times New Roman"/>
          <w:szCs w:val="24"/>
        </w:rPr>
        <w:t>Shin and Yun</w:t>
      </w:r>
      <w:r w:rsidR="009E16A5" w:rsidRPr="00A45CF4">
        <w:rPr>
          <w:rFonts w:cs="Times New Roman"/>
          <w:szCs w:val="24"/>
        </w:rPr>
        <w:t>, 2017</w:t>
      </w:r>
      <w:r w:rsidRPr="002C1345">
        <w:t xml:space="preserve">). It </w:t>
      </w:r>
      <w:r w:rsidR="00371176">
        <w:t>applies</w:t>
      </w:r>
      <w:r w:rsidR="00A90DE4">
        <w:t xml:space="preserve"> to all the functions</w:t>
      </w:r>
      <w:r w:rsidRPr="002C1345">
        <w:t xml:space="preserve"> </w:t>
      </w:r>
      <w:r w:rsidR="00A90DE4">
        <w:t>occurring</w:t>
      </w:r>
      <w:r w:rsidRPr="002C1345">
        <w:t xml:space="preserve"> at the various </w:t>
      </w:r>
      <w:r w:rsidR="00A90DE4">
        <w:t>levels of management</w:t>
      </w:r>
      <w:r w:rsidRPr="002C1345">
        <w:t xml:space="preserve">. </w:t>
      </w:r>
      <w:r w:rsidR="00094C0D">
        <w:t>A specific target of cash flow is predetermined for all</w:t>
      </w:r>
      <w:r w:rsidRPr="002C1345">
        <w:t xml:space="preserve"> departments</w:t>
      </w:r>
      <w:r w:rsidR="00094C0D">
        <w:t xml:space="preserve"> to handle</w:t>
      </w:r>
      <w:r w:rsidRPr="002C1345">
        <w:t xml:space="preserve"> the</w:t>
      </w:r>
      <w:r w:rsidR="00094C0D">
        <w:t>ir costs</w:t>
      </w:r>
      <w:r w:rsidRPr="002C1345">
        <w:t xml:space="preserve"> that</w:t>
      </w:r>
      <w:r w:rsidR="009F5D18">
        <w:t xml:space="preserve"> need</w:t>
      </w:r>
      <w:r w:rsidRPr="002C1345">
        <w:t xml:space="preserve"> to be </w:t>
      </w:r>
      <w:r w:rsidR="0048633A">
        <w:t>constantly supervised by the managers and employees</w:t>
      </w:r>
      <w:r w:rsidRPr="002C1345">
        <w:t xml:space="preserve">. Therefore, it is </w:t>
      </w:r>
      <w:r w:rsidR="009F5D18" w:rsidRPr="002C1345">
        <w:t>fundamental</w:t>
      </w:r>
      <w:r w:rsidRPr="002C1345">
        <w:t xml:space="preserve"> fo</w:t>
      </w:r>
      <w:r w:rsidR="009F5D18">
        <w:t xml:space="preserve">r the </w:t>
      </w:r>
      <w:r w:rsidRPr="002C1345">
        <w:t xml:space="preserve">management to </w:t>
      </w:r>
      <w:r w:rsidR="009F5D18" w:rsidRPr="002C1345">
        <w:t>continuously</w:t>
      </w:r>
      <w:r w:rsidRPr="002C1345">
        <w:t xml:space="preserve"> communicate with the </w:t>
      </w:r>
      <w:r w:rsidR="009F5D18">
        <w:t>middle and lower</w:t>
      </w:r>
      <w:r w:rsidRPr="002C1345">
        <w:t xml:space="preserve"> management levels to </w:t>
      </w:r>
      <w:r w:rsidR="00685BF4">
        <w:t>evaluate whether they can</w:t>
      </w:r>
      <w:r w:rsidRPr="002C1345">
        <w:t xml:space="preserve"> perfo</w:t>
      </w:r>
      <w:r w:rsidR="00685BF4">
        <w:t>rm their operations as per the plan prepared in the</w:t>
      </w:r>
      <w:r w:rsidRPr="002C1345">
        <w:t xml:space="preserve"> budget (</w:t>
      </w:r>
      <w:r w:rsidR="00AE0F8B">
        <w:rPr>
          <w:rFonts w:cs="Times New Roman"/>
          <w:szCs w:val="24"/>
        </w:rPr>
        <w:t>Miller,</w:t>
      </w:r>
      <w:r w:rsidR="00AE0F8B" w:rsidRPr="00AE0F8B">
        <w:rPr>
          <w:rFonts w:cs="Times New Roman"/>
          <w:szCs w:val="24"/>
        </w:rPr>
        <w:t xml:space="preserve"> 2018</w:t>
      </w:r>
      <w:r w:rsidRPr="002C1345">
        <w:t>). If there are</w:t>
      </w:r>
      <w:r w:rsidR="00B50E96">
        <w:t xml:space="preserve"> disputes among the departments</w:t>
      </w:r>
      <w:r w:rsidRPr="002C1345">
        <w:t xml:space="preserve">, the board </w:t>
      </w:r>
      <w:r w:rsidR="00B50E96">
        <w:t>and management should coordinate with those departments</w:t>
      </w:r>
      <w:r w:rsidRPr="002C1345">
        <w:t xml:space="preserve"> and </w:t>
      </w:r>
      <w:r w:rsidR="00903601" w:rsidRPr="002C1345">
        <w:t>be familiar with</w:t>
      </w:r>
      <w:r w:rsidRPr="002C1345">
        <w:t xml:space="preserve"> its </w:t>
      </w:r>
      <w:r w:rsidR="00903601">
        <w:t>difficulties</w:t>
      </w:r>
      <w:r w:rsidRPr="002C1345">
        <w:t xml:space="preserve"> </w:t>
      </w:r>
      <w:r w:rsidR="00371176">
        <w:t>to</w:t>
      </w:r>
      <w:r w:rsidR="00027293">
        <w:t xml:space="preserve"> achieve its goals with their combined efforts</w:t>
      </w:r>
      <w:r w:rsidRPr="002C1345">
        <w:t>.</w:t>
      </w:r>
    </w:p>
    <w:p w14:paraId="6488D10D" w14:textId="2705C3CE" w:rsidR="001D34B1" w:rsidRPr="002C1345" w:rsidRDefault="001D34B1" w:rsidP="00175C6D">
      <w:pPr>
        <w:pStyle w:val="ListParagraph"/>
        <w:numPr>
          <w:ilvl w:val="0"/>
          <w:numId w:val="4"/>
        </w:numPr>
      </w:pPr>
      <w:r w:rsidRPr="002C1345">
        <w:rPr>
          <w:b/>
        </w:rPr>
        <w:t>Supervision:</w:t>
      </w:r>
      <w:r w:rsidRPr="002C1345">
        <w:t xml:space="preserve"> When c</w:t>
      </w:r>
      <w:r w:rsidR="007377D7">
        <w:t>oordination and communication with</w:t>
      </w:r>
      <w:r w:rsidRPr="002C1345">
        <w:t xml:space="preserve"> departme</w:t>
      </w:r>
      <w:r w:rsidR="007377D7">
        <w:t xml:space="preserve">nts </w:t>
      </w:r>
      <w:r w:rsidR="00371176">
        <w:t>are</w:t>
      </w:r>
      <w:r w:rsidR="007377D7">
        <w:t xml:space="preserve"> not very effective</w:t>
      </w:r>
      <w:r w:rsidRPr="002C1345">
        <w:t>, the management</w:t>
      </w:r>
      <w:r w:rsidR="007377D7">
        <w:t xml:space="preserve"> can practise</w:t>
      </w:r>
      <w:r w:rsidRPr="002C1345">
        <w:t xml:space="preserve"> supervision </w:t>
      </w:r>
      <w:r w:rsidR="007377D7">
        <w:t xml:space="preserve">over the various departments </w:t>
      </w:r>
      <w:r w:rsidR="002C23CB">
        <w:t>implementing the budgeting plan</w:t>
      </w:r>
      <w:r w:rsidRPr="002C1345">
        <w:t xml:space="preserve"> (</w:t>
      </w:r>
      <w:r w:rsidR="00175D94" w:rsidRPr="00A45CF4">
        <w:rPr>
          <w:rFonts w:cs="Times New Roman"/>
          <w:szCs w:val="24"/>
        </w:rPr>
        <w:t>Zor</w:t>
      </w:r>
      <w:r w:rsidR="00175D94">
        <w:rPr>
          <w:rFonts w:cs="Times New Roman"/>
          <w:szCs w:val="24"/>
        </w:rPr>
        <w:t xml:space="preserve"> </w:t>
      </w:r>
      <w:r w:rsidR="00175D94" w:rsidRPr="00175D94">
        <w:rPr>
          <w:rFonts w:cs="Times New Roman"/>
          <w:i/>
          <w:szCs w:val="24"/>
        </w:rPr>
        <w:t>et al.,</w:t>
      </w:r>
      <w:r w:rsidR="00175D94" w:rsidRPr="00A45CF4">
        <w:rPr>
          <w:rFonts w:cs="Times New Roman"/>
          <w:szCs w:val="24"/>
        </w:rPr>
        <w:t xml:space="preserve"> 2019</w:t>
      </w:r>
      <w:r w:rsidRPr="002C1345">
        <w:t xml:space="preserve">). </w:t>
      </w:r>
      <w:r w:rsidR="00C77651">
        <w:t xml:space="preserve">This function can be performed by the manager of each department who </w:t>
      </w:r>
      <w:r w:rsidR="00371176">
        <w:t>is conscious of all the functions and costs being incurred and should m</w:t>
      </w:r>
      <w:r w:rsidR="00176A97">
        <w:t>ake decisions.</w:t>
      </w:r>
      <w:r w:rsidRPr="002C1345">
        <w:t xml:space="preserve"> These managers</w:t>
      </w:r>
      <w:r w:rsidR="00675FAB">
        <w:t xml:space="preserve"> should</w:t>
      </w:r>
      <w:r w:rsidRPr="002C1345">
        <w:t xml:space="preserve"> </w:t>
      </w:r>
      <w:r w:rsidR="00675FAB">
        <w:t>be in constant communication with</w:t>
      </w:r>
      <w:r w:rsidR="00176A97">
        <w:t xml:space="preserve"> e</w:t>
      </w:r>
      <w:r w:rsidR="00675FAB">
        <w:t>ach other so that they are</w:t>
      </w:r>
      <w:r w:rsidRPr="002C1345">
        <w:t xml:space="preserve"> </w:t>
      </w:r>
      <w:r w:rsidR="00675FAB" w:rsidRPr="002C1345">
        <w:t>well-known</w:t>
      </w:r>
      <w:r w:rsidR="00675FAB">
        <w:t xml:space="preserve"> of </w:t>
      </w:r>
      <w:r w:rsidRPr="002C1345">
        <w:t xml:space="preserve">the issues </w:t>
      </w:r>
      <w:r w:rsidR="00675FAB" w:rsidRPr="002C1345">
        <w:t>face</w:t>
      </w:r>
      <w:r w:rsidR="00675FAB">
        <w:t>d by each department</w:t>
      </w:r>
      <w:r w:rsidRPr="002C1345">
        <w:t xml:space="preserve"> and </w:t>
      </w:r>
      <w:r w:rsidR="00675FAB">
        <w:t>if</w:t>
      </w:r>
      <w:r w:rsidRPr="002C1345">
        <w:t xml:space="preserve"> they </w:t>
      </w:r>
      <w:r w:rsidR="00371176">
        <w:t>can</w:t>
      </w:r>
      <w:r w:rsidR="00675FAB">
        <w:t xml:space="preserve"> execute</w:t>
      </w:r>
      <w:r w:rsidRPr="002C1345">
        <w:t xml:space="preserve"> their actions as per the budget</w:t>
      </w:r>
      <w:r w:rsidR="00675FAB">
        <w:t xml:space="preserve"> plan</w:t>
      </w:r>
      <w:r>
        <w:t xml:space="preserve"> (</w:t>
      </w:r>
      <w:proofErr w:type="spellStart"/>
      <w:r w:rsidR="00D547B5" w:rsidRPr="00A45CF4">
        <w:rPr>
          <w:rFonts w:cs="Times New Roman"/>
          <w:szCs w:val="24"/>
        </w:rPr>
        <w:t>Asumta</w:t>
      </w:r>
      <w:proofErr w:type="spellEnd"/>
      <w:r w:rsidR="00D547B5">
        <w:rPr>
          <w:rFonts w:cs="Times New Roman"/>
          <w:szCs w:val="24"/>
        </w:rPr>
        <w:t xml:space="preserve"> </w:t>
      </w:r>
      <w:r w:rsidR="00D547B5" w:rsidRPr="00D547B5">
        <w:rPr>
          <w:rFonts w:cs="Times New Roman"/>
          <w:i/>
          <w:szCs w:val="24"/>
        </w:rPr>
        <w:t>et al.,</w:t>
      </w:r>
      <w:r w:rsidR="00D547B5" w:rsidRPr="00A45CF4">
        <w:rPr>
          <w:rFonts w:cs="Times New Roman"/>
          <w:szCs w:val="24"/>
        </w:rPr>
        <w:t xml:space="preserve"> 2016</w:t>
      </w:r>
      <w:r>
        <w:t>)</w:t>
      </w:r>
      <w:r w:rsidRPr="002C1345">
        <w:t xml:space="preserve">. They should </w:t>
      </w:r>
      <w:r w:rsidR="00FB5DE3">
        <w:t xml:space="preserve">coordinate and </w:t>
      </w:r>
      <w:r w:rsidRPr="002C1345">
        <w:t xml:space="preserve">arrive at </w:t>
      </w:r>
      <w:r w:rsidR="00FB5DE3" w:rsidRPr="002C1345">
        <w:t>answer</w:t>
      </w:r>
      <w:r w:rsidR="00FB5DE3">
        <w:t>s</w:t>
      </w:r>
      <w:r w:rsidRPr="002C1345">
        <w:t xml:space="preserve"> </w:t>
      </w:r>
      <w:r w:rsidR="00FB5DE3">
        <w:t xml:space="preserve">as a team </w:t>
      </w:r>
      <w:r w:rsidRPr="002C1345">
        <w:t xml:space="preserve">if a </w:t>
      </w:r>
      <w:r w:rsidR="00FB5DE3" w:rsidRPr="002C1345">
        <w:t>hindrance</w:t>
      </w:r>
      <w:r w:rsidR="00FB5DE3">
        <w:t xml:space="preserve"> </w:t>
      </w:r>
      <w:r w:rsidR="00371176">
        <w:t>concerns</w:t>
      </w:r>
      <w:r w:rsidRPr="002C1345">
        <w:t xml:space="preserve"> more than one department. </w:t>
      </w:r>
    </w:p>
    <w:p w14:paraId="6FC8D848" w14:textId="77777777" w:rsidR="00684B62" w:rsidRDefault="001D34B1" w:rsidP="00053834">
      <w:pPr>
        <w:pStyle w:val="Heading1"/>
      </w:pPr>
      <w:r w:rsidRPr="002C1345">
        <w:br w:type="page"/>
      </w:r>
      <w:bookmarkStart w:id="2" w:name="_Toc70708675"/>
      <w:r w:rsidR="00DF1771">
        <w:lastRenderedPageBreak/>
        <w:t>Task 2</w:t>
      </w:r>
      <w:bookmarkEnd w:id="2"/>
    </w:p>
    <w:p w14:paraId="071E25F7" w14:textId="3F6A045F" w:rsidR="007B4DDE" w:rsidRDefault="007B4DDE" w:rsidP="00DB67B4">
      <w:pPr>
        <w:spacing w:line="276" w:lineRule="auto"/>
        <w:ind w:firstLine="720"/>
      </w:pPr>
      <w:r>
        <w:t>Due to the pandemic</w:t>
      </w:r>
      <w:r w:rsidR="00371176">
        <w:t>,</w:t>
      </w:r>
      <w:r>
        <w:t xml:space="preserve"> the business of </w:t>
      </w:r>
      <w:proofErr w:type="spellStart"/>
      <w:r>
        <w:t>Mr</w:t>
      </w:r>
      <w:proofErr w:type="spellEnd"/>
      <w:r>
        <w:t xml:space="preserve"> Amana has not been displaying promising sales figures due to the lockdown imposed in several areas. Besides, it is also unsafe for the management personnel to leave their houses to perform business operations. Therefore, comprehending Amana ltd has decided to conduct their business and sales through online platforms.</w:t>
      </w:r>
    </w:p>
    <w:p w14:paraId="2AA3261C" w14:textId="0A0033C6" w:rsidR="007B4DDE" w:rsidRDefault="004F56A5" w:rsidP="00DB67B4">
      <w:pPr>
        <w:spacing w:line="276" w:lineRule="auto"/>
        <w:ind w:firstLine="720"/>
      </w:pPr>
      <w:r>
        <w:t xml:space="preserve">The usage of </w:t>
      </w:r>
      <w:r w:rsidR="00371176">
        <w:t xml:space="preserve">the </w:t>
      </w:r>
      <w:r>
        <w:t>internet has seen tremendous growth in recent years</w:t>
      </w:r>
      <w:r w:rsidR="00371176">
        <w:t>,</w:t>
      </w:r>
      <w:r w:rsidR="00986651">
        <w:t xml:space="preserve"> and the number of users now is more than ever. People </w:t>
      </w:r>
      <w:r w:rsidR="00371176">
        <w:t>perform</w:t>
      </w:r>
      <w:r w:rsidR="00986651">
        <w:t xml:space="preserve"> all their operations through online platforms</w:t>
      </w:r>
      <w:r w:rsidR="00212FF2">
        <w:t xml:space="preserve"> such as </w:t>
      </w:r>
      <w:r w:rsidR="00371176">
        <w:t>selling and purchasing products, outsourcing</w:t>
      </w:r>
      <w:r w:rsidR="00212FF2">
        <w:t xml:space="preserve"> business activities, consulting services </w:t>
      </w:r>
      <w:r w:rsidR="00A84166">
        <w:t>and teaching</w:t>
      </w:r>
      <w:r w:rsidR="00212FF2">
        <w:t xml:space="preserve"> through online classes. </w:t>
      </w:r>
      <w:r w:rsidR="000175A8">
        <w:t xml:space="preserve">With these statistics, selling through online platforms does not seem to be </w:t>
      </w:r>
      <w:r w:rsidR="00371176">
        <w:t>the</w:t>
      </w:r>
      <w:r w:rsidR="000175A8">
        <w:t xml:space="preserve"> last resort for </w:t>
      </w:r>
      <w:r w:rsidR="00371176">
        <w:t xml:space="preserve">a </w:t>
      </w:r>
      <w:r w:rsidR="000175A8">
        <w:t>company, but rather like an opportunity t</w:t>
      </w:r>
      <w:r w:rsidR="00371176">
        <w:t>o</w:t>
      </w:r>
      <w:r w:rsidR="000175A8">
        <w:t xml:space="preserve"> grab on to. </w:t>
      </w:r>
    </w:p>
    <w:p w14:paraId="4FF9CE8C" w14:textId="77777777" w:rsidR="00A84166" w:rsidRDefault="00A84166" w:rsidP="00DB67B4">
      <w:pPr>
        <w:spacing w:line="276" w:lineRule="auto"/>
        <w:ind w:firstLine="720"/>
      </w:pPr>
      <w:r>
        <w:t>There are two options with Amana ltd to perform their business online:</w:t>
      </w:r>
    </w:p>
    <w:p w14:paraId="3D75AA8D" w14:textId="77777777" w:rsidR="00A84166" w:rsidRDefault="00A84166" w:rsidP="00175C6D">
      <w:pPr>
        <w:spacing w:line="276" w:lineRule="auto"/>
      </w:pPr>
      <w:r w:rsidRPr="00D43BBC">
        <w:rPr>
          <w:i/>
        </w:rPr>
        <w:t>Option A:</w:t>
      </w:r>
      <w:r>
        <w:t xml:space="preserve"> </w:t>
      </w:r>
      <w:r w:rsidR="008E5C14">
        <w:t>Conduct business through own website</w:t>
      </w:r>
    </w:p>
    <w:p w14:paraId="661CA6F5" w14:textId="77777777" w:rsidR="008E5C14" w:rsidRDefault="008E5C14" w:rsidP="00175C6D">
      <w:pPr>
        <w:spacing w:line="276" w:lineRule="auto"/>
      </w:pPr>
      <w:r w:rsidRPr="00D43BBC">
        <w:rPr>
          <w:i/>
        </w:rPr>
        <w:t>Option B:</w:t>
      </w:r>
      <w:r>
        <w:t xml:space="preserve"> Conduct business through Amazon</w:t>
      </w:r>
    </w:p>
    <w:p w14:paraId="743DE6A2" w14:textId="7DB11739" w:rsidR="008E5C14" w:rsidRDefault="008E5C14" w:rsidP="00DB67B4">
      <w:pPr>
        <w:spacing w:line="276" w:lineRule="auto"/>
        <w:ind w:firstLine="720"/>
      </w:pPr>
      <w:r>
        <w:t xml:space="preserve">The following table shall </w:t>
      </w:r>
      <w:proofErr w:type="spellStart"/>
      <w:r>
        <w:t>analy</w:t>
      </w:r>
      <w:r w:rsidR="00371176">
        <w:t>s</w:t>
      </w:r>
      <w:r>
        <w:t>e</w:t>
      </w:r>
      <w:proofErr w:type="spellEnd"/>
      <w:r>
        <w:t xml:space="preserve"> the costs and revenues to be incurred and earned from each of the options</w:t>
      </w:r>
      <w:r w:rsidR="00371176">
        <w:t>,</w:t>
      </w:r>
      <w:r>
        <w:t xml:space="preserve"> and then the company shall be advised </w:t>
      </w:r>
      <w:r w:rsidR="00371176">
        <w:t>of</w:t>
      </w:r>
      <w:r>
        <w:t xml:space="preserve"> the best option to conduct their business operations.</w:t>
      </w:r>
    </w:p>
    <w:tbl>
      <w:tblPr>
        <w:tblStyle w:val="TableGrid"/>
        <w:tblW w:w="6200" w:type="dxa"/>
        <w:tblLook w:val="04A0" w:firstRow="1" w:lastRow="0" w:firstColumn="1" w:lastColumn="0" w:noHBand="0" w:noVBand="1"/>
      </w:tblPr>
      <w:tblGrid>
        <w:gridCol w:w="3880"/>
        <w:gridCol w:w="1177"/>
        <w:gridCol w:w="1177"/>
      </w:tblGrid>
      <w:tr w:rsidR="00DF1771" w:rsidRPr="005207ED" w14:paraId="00647734" w14:textId="77777777" w:rsidTr="00684B62">
        <w:trPr>
          <w:trHeight w:val="310"/>
        </w:trPr>
        <w:tc>
          <w:tcPr>
            <w:tcW w:w="3880" w:type="dxa"/>
            <w:noWrap/>
            <w:hideMark/>
          </w:tcPr>
          <w:p w14:paraId="05C5C8B2"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Budgeted profit</w:t>
            </w:r>
          </w:p>
        </w:tc>
        <w:tc>
          <w:tcPr>
            <w:tcW w:w="1160" w:type="dxa"/>
            <w:noWrap/>
            <w:hideMark/>
          </w:tcPr>
          <w:p w14:paraId="0FB10140"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c>
          <w:tcPr>
            <w:tcW w:w="1160" w:type="dxa"/>
            <w:noWrap/>
            <w:hideMark/>
          </w:tcPr>
          <w:p w14:paraId="1489AAA7"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Amount£ </w:t>
            </w:r>
          </w:p>
        </w:tc>
      </w:tr>
      <w:tr w:rsidR="00DF1771" w:rsidRPr="005207ED" w14:paraId="3C20ECB9" w14:textId="77777777" w:rsidTr="00684B62">
        <w:trPr>
          <w:trHeight w:val="310"/>
        </w:trPr>
        <w:tc>
          <w:tcPr>
            <w:tcW w:w="3880" w:type="dxa"/>
            <w:noWrap/>
            <w:hideMark/>
          </w:tcPr>
          <w:p w14:paraId="293DB1A7"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Revenue from operations</w:t>
            </w:r>
          </w:p>
        </w:tc>
        <w:tc>
          <w:tcPr>
            <w:tcW w:w="1160" w:type="dxa"/>
            <w:noWrap/>
            <w:hideMark/>
          </w:tcPr>
          <w:p w14:paraId="3ED50A25" w14:textId="77777777" w:rsidR="00DF1771" w:rsidRPr="005207ED" w:rsidRDefault="00DF1771" w:rsidP="00175C6D">
            <w:pPr>
              <w:spacing w:line="276" w:lineRule="auto"/>
              <w:rPr>
                <w:rFonts w:eastAsia="Times New Roman" w:cs="Times New Roman"/>
                <w:color w:val="000000"/>
                <w:szCs w:val="24"/>
              </w:rPr>
            </w:pPr>
          </w:p>
        </w:tc>
        <w:tc>
          <w:tcPr>
            <w:tcW w:w="1160" w:type="dxa"/>
            <w:noWrap/>
            <w:hideMark/>
          </w:tcPr>
          <w:p w14:paraId="0DF2F154"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2500000</w:t>
            </w:r>
          </w:p>
        </w:tc>
      </w:tr>
      <w:tr w:rsidR="00DF1771" w:rsidRPr="005207ED" w14:paraId="1E97FF13" w14:textId="77777777" w:rsidTr="00684B62">
        <w:trPr>
          <w:trHeight w:val="310"/>
        </w:trPr>
        <w:tc>
          <w:tcPr>
            <w:tcW w:w="3880" w:type="dxa"/>
            <w:noWrap/>
            <w:hideMark/>
          </w:tcPr>
          <w:p w14:paraId="56263A71"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Less: Expenses</w:t>
            </w:r>
          </w:p>
        </w:tc>
        <w:tc>
          <w:tcPr>
            <w:tcW w:w="1160" w:type="dxa"/>
            <w:noWrap/>
            <w:hideMark/>
          </w:tcPr>
          <w:p w14:paraId="139CD499" w14:textId="77777777" w:rsidR="00DF1771" w:rsidRPr="005207ED" w:rsidRDefault="00DF1771" w:rsidP="00175C6D">
            <w:pPr>
              <w:spacing w:line="276" w:lineRule="auto"/>
              <w:rPr>
                <w:rFonts w:eastAsia="Times New Roman" w:cs="Times New Roman"/>
                <w:color w:val="000000"/>
                <w:szCs w:val="24"/>
              </w:rPr>
            </w:pPr>
          </w:p>
        </w:tc>
        <w:tc>
          <w:tcPr>
            <w:tcW w:w="1160" w:type="dxa"/>
            <w:noWrap/>
            <w:hideMark/>
          </w:tcPr>
          <w:p w14:paraId="0294B95E" w14:textId="77777777" w:rsidR="00DF1771" w:rsidRPr="005207ED" w:rsidRDefault="00DF1771" w:rsidP="00175C6D">
            <w:pPr>
              <w:spacing w:line="276" w:lineRule="auto"/>
              <w:rPr>
                <w:rFonts w:eastAsia="Times New Roman" w:cs="Times New Roman"/>
                <w:color w:val="000000"/>
                <w:szCs w:val="24"/>
              </w:rPr>
            </w:pPr>
          </w:p>
        </w:tc>
      </w:tr>
      <w:tr w:rsidR="00DF1771" w:rsidRPr="005207ED" w14:paraId="4C1397F8" w14:textId="77777777" w:rsidTr="00684B62">
        <w:trPr>
          <w:trHeight w:val="310"/>
        </w:trPr>
        <w:tc>
          <w:tcPr>
            <w:tcW w:w="3880" w:type="dxa"/>
            <w:noWrap/>
            <w:hideMark/>
          </w:tcPr>
          <w:p w14:paraId="48215106" w14:textId="0DD4F1FA"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 xml:space="preserve">Setting up </w:t>
            </w:r>
            <w:r w:rsidR="00371176">
              <w:rPr>
                <w:rFonts w:eastAsia="Times New Roman" w:cs="Times New Roman"/>
                <w:color w:val="000000"/>
                <w:szCs w:val="24"/>
              </w:rPr>
              <w:t xml:space="preserve">a </w:t>
            </w:r>
            <w:r w:rsidRPr="005207ED">
              <w:rPr>
                <w:rFonts w:eastAsia="Times New Roman" w:cs="Times New Roman"/>
                <w:color w:val="000000"/>
                <w:szCs w:val="24"/>
              </w:rPr>
              <w:t>delivery network</w:t>
            </w:r>
          </w:p>
        </w:tc>
        <w:tc>
          <w:tcPr>
            <w:tcW w:w="1160" w:type="dxa"/>
            <w:noWrap/>
            <w:hideMark/>
          </w:tcPr>
          <w:p w14:paraId="412E2AD9"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c>
          <w:tcPr>
            <w:tcW w:w="1160" w:type="dxa"/>
            <w:noWrap/>
            <w:hideMark/>
          </w:tcPr>
          <w:p w14:paraId="232E8E3E" w14:textId="77777777" w:rsidR="00DF1771" w:rsidRPr="005207ED" w:rsidRDefault="00DF1771" w:rsidP="00175C6D">
            <w:pPr>
              <w:spacing w:line="276" w:lineRule="auto"/>
              <w:rPr>
                <w:rFonts w:eastAsia="Times New Roman" w:cs="Times New Roman"/>
                <w:color w:val="000000"/>
                <w:szCs w:val="24"/>
              </w:rPr>
            </w:pPr>
          </w:p>
        </w:tc>
      </w:tr>
      <w:tr w:rsidR="00DF1771" w:rsidRPr="005207ED" w14:paraId="7C28B940" w14:textId="77777777" w:rsidTr="00684B62">
        <w:trPr>
          <w:trHeight w:val="310"/>
        </w:trPr>
        <w:tc>
          <w:tcPr>
            <w:tcW w:w="3880" w:type="dxa"/>
            <w:noWrap/>
            <w:hideMark/>
          </w:tcPr>
          <w:p w14:paraId="26B9EED2"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Cost of upgrading current website</w:t>
            </w:r>
          </w:p>
        </w:tc>
        <w:tc>
          <w:tcPr>
            <w:tcW w:w="1160" w:type="dxa"/>
            <w:noWrap/>
            <w:hideMark/>
          </w:tcPr>
          <w:p w14:paraId="460BAD14"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c>
          <w:tcPr>
            <w:tcW w:w="1160" w:type="dxa"/>
            <w:noWrap/>
            <w:hideMark/>
          </w:tcPr>
          <w:p w14:paraId="48FBBA59" w14:textId="77777777" w:rsidR="00DF1771" w:rsidRPr="005207ED" w:rsidRDefault="00DF1771" w:rsidP="00175C6D">
            <w:pPr>
              <w:spacing w:line="276" w:lineRule="auto"/>
              <w:rPr>
                <w:rFonts w:eastAsia="Times New Roman" w:cs="Times New Roman"/>
                <w:color w:val="000000"/>
                <w:szCs w:val="24"/>
              </w:rPr>
            </w:pPr>
          </w:p>
        </w:tc>
      </w:tr>
      <w:tr w:rsidR="00DF1771" w:rsidRPr="005207ED" w14:paraId="38BCD59A" w14:textId="77777777" w:rsidTr="00684B62">
        <w:trPr>
          <w:trHeight w:val="310"/>
        </w:trPr>
        <w:tc>
          <w:tcPr>
            <w:tcW w:w="3880" w:type="dxa"/>
            <w:noWrap/>
            <w:hideMark/>
          </w:tcPr>
          <w:p w14:paraId="4157D30C"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Salary paid to IT professional</w:t>
            </w:r>
          </w:p>
        </w:tc>
        <w:tc>
          <w:tcPr>
            <w:tcW w:w="1160" w:type="dxa"/>
            <w:noWrap/>
            <w:hideMark/>
          </w:tcPr>
          <w:p w14:paraId="61484481"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35000</w:t>
            </w:r>
          </w:p>
        </w:tc>
        <w:tc>
          <w:tcPr>
            <w:tcW w:w="1160" w:type="dxa"/>
            <w:noWrap/>
            <w:hideMark/>
          </w:tcPr>
          <w:p w14:paraId="2C78FE34"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235000</w:t>
            </w:r>
          </w:p>
        </w:tc>
      </w:tr>
      <w:tr w:rsidR="00DF1771" w:rsidRPr="005207ED" w14:paraId="64B3F04F" w14:textId="77777777" w:rsidTr="00684B62">
        <w:trPr>
          <w:trHeight w:val="310"/>
        </w:trPr>
        <w:tc>
          <w:tcPr>
            <w:tcW w:w="3880" w:type="dxa"/>
            <w:noWrap/>
            <w:hideMark/>
          </w:tcPr>
          <w:p w14:paraId="3F5B3E1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Budgeted profits</w:t>
            </w:r>
          </w:p>
        </w:tc>
        <w:tc>
          <w:tcPr>
            <w:tcW w:w="1160" w:type="dxa"/>
            <w:noWrap/>
            <w:hideMark/>
          </w:tcPr>
          <w:p w14:paraId="2A694388" w14:textId="77777777" w:rsidR="00DF1771" w:rsidRPr="005207ED" w:rsidRDefault="00DF1771" w:rsidP="00175C6D">
            <w:pPr>
              <w:spacing w:line="276" w:lineRule="auto"/>
              <w:rPr>
                <w:rFonts w:eastAsia="Times New Roman" w:cs="Times New Roman"/>
                <w:color w:val="000000"/>
                <w:szCs w:val="24"/>
              </w:rPr>
            </w:pPr>
          </w:p>
        </w:tc>
        <w:tc>
          <w:tcPr>
            <w:tcW w:w="1160" w:type="dxa"/>
            <w:noWrap/>
            <w:hideMark/>
          </w:tcPr>
          <w:p w14:paraId="2350901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2265000</w:t>
            </w:r>
          </w:p>
        </w:tc>
      </w:tr>
    </w:tbl>
    <w:p w14:paraId="6616E482" w14:textId="354481D7" w:rsidR="00DF1771" w:rsidRDefault="00DF1771" w:rsidP="00175C6D">
      <w:pPr>
        <w:spacing w:line="276" w:lineRule="auto"/>
        <w:rPr>
          <w:rFonts w:cs="Times New Roman"/>
          <w:b/>
          <w:szCs w:val="24"/>
          <w:u w:val="single"/>
        </w:rPr>
      </w:pPr>
      <w:r w:rsidRPr="00D43BBC">
        <w:rPr>
          <w:rFonts w:cs="Times New Roman"/>
          <w:b/>
          <w:szCs w:val="24"/>
          <w:u w:val="single"/>
        </w:rPr>
        <w:t>Table A: Budgeted profit under Option A</w:t>
      </w:r>
    </w:p>
    <w:p w14:paraId="2035E67B" w14:textId="77777777" w:rsidR="00DB67B4" w:rsidRPr="00D43BBC" w:rsidRDefault="00DB67B4" w:rsidP="00175C6D">
      <w:pPr>
        <w:spacing w:line="276" w:lineRule="auto"/>
        <w:rPr>
          <w:rFonts w:cs="Times New Roman"/>
          <w:b/>
          <w:szCs w:val="24"/>
          <w:u w:val="single"/>
        </w:rPr>
      </w:pPr>
    </w:p>
    <w:p w14:paraId="174938F4" w14:textId="7137D039" w:rsidR="007B4DDE" w:rsidRPr="00AB5BC4" w:rsidRDefault="00AB5BC4" w:rsidP="00DB67B4">
      <w:pPr>
        <w:spacing w:line="276" w:lineRule="auto"/>
        <w:ind w:firstLine="720"/>
        <w:rPr>
          <w:rFonts w:cs="Times New Roman"/>
          <w:szCs w:val="24"/>
        </w:rPr>
      </w:pPr>
      <w:r>
        <w:rPr>
          <w:rFonts w:cs="Times New Roman"/>
          <w:szCs w:val="24"/>
        </w:rPr>
        <w:t>If the company wishes to perform their business operation through their delivery network and website</w:t>
      </w:r>
      <w:r w:rsidR="00371176">
        <w:rPr>
          <w:rFonts w:cs="Times New Roman"/>
          <w:szCs w:val="24"/>
        </w:rPr>
        <w:t>,</w:t>
      </w:r>
      <w:r>
        <w:rPr>
          <w:rFonts w:cs="Times New Roman"/>
          <w:szCs w:val="24"/>
        </w:rPr>
        <w:t xml:space="preserve"> it </w:t>
      </w:r>
      <w:proofErr w:type="gramStart"/>
      <w:r>
        <w:rPr>
          <w:rFonts w:cs="Times New Roman"/>
          <w:szCs w:val="24"/>
        </w:rPr>
        <w:t>has t</w:t>
      </w:r>
      <w:r w:rsidR="000356A4">
        <w:rPr>
          <w:rFonts w:cs="Times New Roman"/>
          <w:szCs w:val="24"/>
        </w:rPr>
        <w:t>o</w:t>
      </w:r>
      <w:proofErr w:type="gramEnd"/>
      <w:r w:rsidR="000356A4">
        <w:rPr>
          <w:rFonts w:cs="Times New Roman"/>
          <w:szCs w:val="24"/>
        </w:rPr>
        <w:t xml:space="preserve"> incur expenditures. </w:t>
      </w:r>
      <w:r w:rsidR="00470949">
        <w:rPr>
          <w:rFonts w:cs="Times New Roman"/>
          <w:szCs w:val="24"/>
        </w:rPr>
        <w:t xml:space="preserve">They shall have to create their delivery network through which goods shall be delivered to the doorstep of </w:t>
      </w:r>
      <w:r w:rsidR="00371176">
        <w:rPr>
          <w:rFonts w:cs="Times New Roman"/>
          <w:szCs w:val="24"/>
        </w:rPr>
        <w:t xml:space="preserve">the </w:t>
      </w:r>
      <w:r w:rsidR="00470949">
        <w:rPr>
          <w:rFonts w:cs="Times New Roman"/>
          <w:szCs w:val="24"/>
        </w:rPr>
        <w:t xml:space="preserve">online customer. </w:t>
      </w:r>
      <w:r w:rsidR="00C1265D">
        <w:rPr>
          <w:rFonts w:cs="Times New Roman"/>
          <w:szCs w:val="24"/>
        </w:rPr>
        <w:t>The current we</w:t>
      </w:r>
      <w:r w:rsidR="005961B3">
        <w:rPr>
          <w:rFonts w:cs="Times New Roman"/>
          <w:szCs w:val="24"/>
        </w:rPr>
        <w:t>bsite is to be upgraded</w:t>
      </w:r>
      <w:r w:rsidR="00371176">
        <w:rPr>
          <w:rFonts w:cs="Times New Roman"/>
          <w:szCs w:val="24"/>
        </w:rPr>
        <w:t>, which involves adding</w:t>
      </w:r>
      <w:r w:rsidR="005961B3">
        <w:rPr>
          <w:rFonts w:cs="Times New Roman"/>
          <w:szCs w:val="24"/>
        </w:rPr>
        <w:t xml:space="preserve"> the thousands of pictures of products offered by the company. The website should be </w:t>
      </w:r>
      <w:proofErr w:type="spellStart"/>
      <w:r w:rsidR="005961B3">
        <w:rPr>
          <w:rFonts w:cs="Times New Roman"/>
          <w:szCs w:val="24"/>
        </w:rPr>
        <w:t>customi</w:t>
      </w:r>
      <w:r w:rsidR="00371176">
        <w:rPr>
          <w:rFonts w:cs="Times New Roman"/>
          <w:szCs w:val="24"/>
        </w:rPr>
        <w:t>s</w:t>
      </w:r>
      <w:r w:rsidR="005961B3">
        <w:rPr>
          <w:rFonts w:cs="Times New Roman"/>
          <w:szCs w:val="24"/>
        </w:rPr>
        <w:t>ed</w:t>
      </w:r>
      <w:proofErr w:type="spellEnd"/>
      <w:r w:rsidR="005961B3">
        <w:rPr>
          <w:rFonts w:cs="Times New Roman"/>
          <w:szCs w:val="24"/>
        </w:rPr>
        <w:t xml:space="preserve"> </w:t>
      </w:r>
      <w:r w:rsidR="00371176">
        <w:rPr>
          <w:rFonts w:cs="Times New Roman"/>
          <w:szCs w:val="24"/>
        </w:rPr>
        <w:t>to become</w:t>
      </w:r>
      <w:r w:rsidR="005961B3">
        <w:rPr>
          <w:rFonts w:cs="Times New Roman"/>
          <w:szCs w:val="24"/>
        </w:rPr>
        <w:t xml:space="preserve"> simple for the custome</w:t>
      </w:r>
      <w:r w:rsidR="00B05B9F">
        <w:rPr>
          <w:rFonts w:cs="Times New Roman"/>
          <w:szCs w:val="24"/>
        </w:rPr>
        <w:t xml:space="preserve">r to view, select and buy the products without any hassle. </w:t>
      </w:r>
      <w:r w:rsidR="00D24A8F">
        <w:rPr>
          <w:rFonts w:cs="Times New Roman"/>
          <w:szCs w:val="24"/>
        </w:rPr>
        <w:t xml:space="preserve">It should also consist of an online payment method as cash on delivery is not safe given the current scenario. </w:t>
      </w:r>
      <w:r w:rsidR="00CD69C3">
        <w:rPr>
          <w:rFonts w:cs="Times New Roman"/>
          <w:szCs w:val="24"/>
        </w:rPr>
        <w:t xml:space="preserve">Any troubles </w:t>
      </w:r>
      <w:r w:rsidR="00371176">
        <w:rPr>
          <w:rFonts w:cs="Times New Roman"/>
          <w:szCs w:val="24"/>
        </w:rPr>
        <w:t>with</w:t>
      </w:r>
      <w:r w:rsidR="00CD69C3">
        <w:rPr>
          <w:rFonts w:cs="Times New Roman"/>
          <w:szCs w:val="24"/>
        </w:rPr>
        <w:t xml:space="preserve"> the website shall be handled by an IT professional who shall also be engaged in constantly upgrading the website and improving </w:t>
      </w:r>
      <w:r w:rsidR="00FE7CCE">
        <w:rPr>
          <w:rFonts w:cs="Times New Roman"/>
          <w:szCs w:val="24"/>
        </w:rPr>
        <w:t xml:space="preserve">it for </w:t>
      </w:r>
      <w:r w:rsidR="00371176">
        <w:rPr>
          <w:rFonts w:cs="Times New Roman"/>
          <w:szCs w:val="24"/>
        </w:rPr>
        <w:t xml:space="preserve">the </w:t>
      </w:r>
      <w:r w:rsidR="007B3513">
        <w:rPr>
          <w:rFonts w:cs="Times New Roman"/>
          <w:szCs w:val="24"/>
        </w:rPr>
        <w:t xml:space="preserve">smooth experience of customers. A sale of 100,000 units is guaranteed if the company </w:t>
      </w:r>
      <w:r w:rsidR="007F7AE5">
        <w:rPr>
          <w:rFonts w:cs="Times New Roman"/>
          <w:szCs w:val="24"/>
        </w:rPr>
        <w:t>conducts business from this website.</w:t>
      </w:r>
    </w:p>
    <w:tbl>
      <w:tblPr>
        <w:tblStyle w:val="TableGrid"/>
        <w:tblW w:w="6234" w:type="dxa"/>
        <w:tblLook w:val="04A0" w:firstRow="1" w:lastRow="0" w:firstColumn="1" w:lastColumn="0" w:noHBand="0" w:noVBand="1"/>
      </w:tblPr>
      <w:tblGrid>
        <w:gridCol w:w="3880"/>
        <w:gridCol w:w="1177"/>
        <w:gridCol w:w="1177"/>
      </w:tblGrid>
      <w:tr w:rsidR="00DF1771" w:rsidRPr="005207ED" w14:paraId="5269E6C0" w14:textId="77777777" w:rsidTr="00684B62">
        <w:trPr>
          <w:trHeight w:val="310"/>
        </w:trPr>
        <w:tc>
          <w:tcPr>
            <w:tcW w:w="3880" w:type="dxa"/>
            <w:noWrap/>
            <w:hideMark/>
          </w:tcPr>
          <w:p w14:paraId="6F1AA76E"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lastRenderedPageBreak/>
              <w:t>Budgeted profit</w:t>
            </w:r>
          </w:p>
        </w:tc>
        <w:tc>
          <w:tcPr>
            <w:tcW w:w="1177" w:type="dxa"/>
            <w:noWrap/>
            <w:hideMark/>
          </w:tcPr>
          <w:p w14:paraId="6C96090A"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c>
          <w:tcPr>
            <w:tcW w:w="1177" w:type="dxa"/>
            <w:noWrap/>
            <w:hideMark/>
          </w:tcPr>
          <w:p w14:paraId="52E5BBFE"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 xml:space="preserve">Amount£ </w:t>
            </w:r>
          </w:p>
        </w:tc>
      </w:tr>
      <w:tr w:rsidR="00DF1771" w:rsidRPr="005207ED" w14:paraId="1F925788" w14:textId="77777777" w:rsidTr="00684B62">
        <w:trPr>
          <w:trHeight w:val="310"/>
        </w:trPr>
        <w:tc>
          <w:tcPr>
            <w:tcW w:w="3880" w:type="dxa"/>
            <w:noWrap/>
            <w:hideMark/>
          </w:tcPr>
          <w:p w14:paraId="43C627AB"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Revenue from operations</w:t>
            </w:r>
          </w:p>
        </w:tc>
        <w:tc>
          <w:tcPr>
            <w:tcW w:w="1177" w:type="dxa"/>
            <w:noWrap/>
            <w:hideMark/>
          </w:tcPr>
          <w:p w14:paraId="23ECB5BF" w14:textId="77777777" w:rsidR="00DF1771" w:rsidRPr="005207ED" w:rsidRDefault="00DF1771" w:rsidP="00175C6D">
            <w:pPr>
              <w:spacing w:line="276" w:lineRule="auto"/>
              <w:rPr>
                <w:rFonts w:eastAsia="Times New Roman" w:cs="Times New Roman"/>
                <w:color w:val="000000"/>
                <w:szCs w:val="24"/>
              </w:rPr>
            </w:pPr>
          </w:p>
        </w:tc>
        <w:tc>
          <w:tcPr>
            <w:tcW w:w="1177" w:type="dxa"/>
            <w:noWrap/>
            <w:hideMark/>
          </w:tcPr>
          <w:p w14:paraId="4B052612"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1625000</w:t>
            </w:r>
          </w:p>
        </w:tc>
      </w:tr>
      <w:tr w:rsidR="00DF1771" w:rsidRPr="005207ED" w14:paraId="61ED26DE" w14:textId="77777777" w:rsidTr="00684B62">
        <w:trPr>
          <w:trHeight w:val="310"/>
        </w:trPr>
        <w:tc>
          <w:tcPr>
            <w:tcW w:w="3880" w:type="dxa"/>
            <w:noWrap/>
            <w:hideMark/>
          </w:tcPr>
          <w:p w14:paraId="4C34D1D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Less: Expenses</w:t>
            </w:r>
          </w:p>
        </w:tc>
        <w:tc>
          <w:tcPr>
            <w:tcW w:w="1177" w:type="dxa"/>
            <w:noWrap/>
            <w:hideMark/>
          </w:tcPr>
          <w:p w14:paraId="21626831" w14:textId="77777777" w:rsidR="00DF1771" w:rsidRPr="005207ED" w:rsidRDefault="00DF1771" w:rsidP="00175C6D">
            <w:pPr>
              <w:spacing w:line="276" w:lineRule="auto"/>
              <w:rPr>
                <w:rFonts w:eastAsia="Times New Roman" w:cs="Times New Roman"/>
                <w:color w:val="000000"/>
                <w:szCs w:val="24"/>
              </w:rPr>
            </w:pPr>
          </w:p>
        </w:tc>
        <w:tc>
          <w:tcPr>
            <w:tcW w:w="1177" w:type="dxa"/>
            <w:noWrap/>
            <w:hideMark/>
          </w:tcPr>
          <w:p w14:paraId="5743DFCA" w14:textId="77777777" w:rsidR="00DF1771" w:rsidRPr="005207ED" w:rsidRDefault="00DF1771" w:rsidP="00175C6D">
            <w:pPr>
              <w:spacing w:line="276" w:lineRule="auto"/>
              <w:rPr>
                <w:rFonts w:eastAsia="Times New Roman" w:cs="Times New Roman"/>
                <w:color w:val="000000"/>
                <w:szCs w:val="24"/>
              </w:rPr>
            </w:pPr>
          </w:p>
        </w:tc>
      </w:tr>
      <w:tr w:rsidR="00DF1771" w:rsidRPr="005207ED" w14:paraId="5246571C" w14:textId="77777777" w:rsidTr="00684B62">
        <w:trPr>
          <w:trHeight w:val="310"/>
        </w:trPr>
        <w:tc>
          <w:tcPr>
            <w:tcW w:w="3880" w:type="dxa"/>
            <w:noWrap/>
            <w:hideMark/>
          </w:tcPr>
          <w:p w14:paraId="61F8EE5C"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Amazon fulfilment fees</w:t>
            </w:r>
          </w:p>
        </w:tc>
        <w:tc>
          <w:tcPr>
            <w:tcW w:w="1177" w:type="dxa"/>
            <w:noWrap/>
            <w:hideMark/>
          </w:tcPr>
          <w:p w14:paraId="25DD25DA"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50000</w:t>
            </w:r>
          </w:p>
        </w:tc>
        <w:tc>
          <w:tcPr>
            <w:tcW w:w="1177" w:type="dxa"/>
            <w:noWrap/>
            <w:hideMark/>
          </w:tcPr>
          <w:p w14:paraId="3001DB49"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50000</w:t>
            </w:r>
          </w:p>
        </w:tc>
      </w:tr>
      <w:tr w:rsidR="00DF1771" w:rsidRPr="005207ED" w14:paraId="4C60E99C" w14:textId="77777777" w:rsidTr="00684B62">
        <w:trPr>
          <w:trHeight w:val="310"/>
        </w:trPr>
        <w:tc>
          <w:tcPr>
            <w:tcW w:w="3880" w:type="dxa"/>
            <w:noWrap/>
            <w:hideMark/>
          </w:tcPr>
          <w:p w14:paraId="6F88B3F9" w14:textId="77777777" w:rsidR="00DF1771" w:rsidRPr="005207ED" w:rsidRDefault="00DF1771" w:rsidP="00175C6D">
            <w:pPr>
              <w:spacing w:line="276" w:lineRule="auto"/>
              <w:rPr>
                <w:rFonts w:eastAsia="Times New Roman" w:cs="Times New Roman"/>
                <w:color w:val="000000"/>
                <w:szCs w:val="24"/>
              </w:rPr>
            </w:pPr>
          </w:p>
        </w:tc>
        <w:tc>
          <w:tcPr>
            <w:tcW w:w="1177" w:type="dxa"/>
            <w:noWrap/>
            <w:hideMark/>
          </w:tcPr>
          <w:p w14:paraId="6A6D3963" w14:textId="77777777" w:rsidR="00DF1771" w:rsidRPr="005207ED" w:rsidRDefault="00DF1771" w:rsidP="00175C6D">
            <w:pPr>
              <w:spacing w:line="276" w:lineRule="auto"/>
              <w:rPr>
                <w:rFonts w:eastAsia="Times New Roman" w:cs="Times New Roman"/>
                <w:color w:val="000000"/>
                <w:szCs w:val="24"/>
              </w:rPr>
            </w:pPr>
          </w:p>
        </w:tc>
        <w:tc>
          <w:tcPr>
            <w:tcW w:w="1177" w:type="dxa"/>
            <w:noWrap/>
            <w:hideMark/>
          </w:tcPr>
          <w:p w14:paraId="7B3F7463" w14:textId="77777777" w:rsidR="00DF1771" w:rsidRPr="005207ED" w:rsidRDefault="00DF1771" w:rsidP="00175C6D">
            <w:pPr>
              <w:spacing w:line="276" w:lineRule="auto"/>
              <w:rPr>
                <w:rFonts w:eastAsia="Times New Roman" w:cs="Times New Roman"/>
                <w:color w:val="000000"/>
                <w:szCs w:val="24"/>
                <w:u w:val="single"/>
              </w:rPr>
            </w:pPr>
            <w:r w:rsidRPr="005207ED">
              <w:rPr>
                <w:rFonts w:eastAsia="Times New Roman" w:cs="Times New Roman"/>
                <w:color w:val="000000"/>
                <w:szCs w:val="24"/>
                <w:u w:val="single"/>
              </w:rPr>
              <w:t>1575000</w:t>
            </w:r>
          </w:p>
        </w:tc>
      </w:tr>
    </w:tbl>
    <w:p w14:paraId="3CEED206" w14:textId="4ED7BA33" w:rsidR="00AB5BC4" w:rsidRDefault="00DF1771" w:rsidP="00175C6D">
      <w:pPr>
        <w:spacing w:line="276" w:lineRule="auto"/>
        <w:rPr>
          <w:rFonts w:cs="Times New Roman"/>
          <w:b/>
          <w:szCs w:val="24"/>
          <w:u w:val="single"/>
        </w:rPr>
      </w:pPr>
      <w:r w:rsidRPr="00D43BBC">
        <w:rPr>
          <w:rFonts w:cs="Times New Roman"/>
          <w:b/>
          <w:szCs w:val="24"/>
          <w:u w:val="single"/>
        </w:rPr>
        <w:t>Table A: Budgeted profit under Option B</w:t>
      </w:r>
    </w:p>
    <w:p w14:paraId="450F153D" w14:textId="77777777" w:rsidR="00DB67B4" w:rsidRPr="00D43BBC" w:rsidRDefault="00DB67B4" w:rsidP="00175C6D">
      <w:pPr>
        <w:spacing w:line="276" w:lineRule="auto"/>
        <w:rPr>
          <w:rFonts w:cs="Times New Roman"/>
          <w:b/>
          <w:szCs w:val="24"/>
          <w:u w:val="single"/>
        </w:rPr>
      </w:pPr>
    </w:p>
    <w:p w14:paraId="30FC0D8B" w14:textId="6A7195F6" w:rsidR="007F7AE5" w:rsidRPr="007F7AE5" w:rsidRDefault="007F7AE5" w:rsidP="00DB67B4">
      <w:pPr>
        <w:spacing w:line="276" w:lineRule="auto"/>
        <w:ind w:firstLine="720"/>
        <w:rPr>
          <w:rFonts w:cs="Times New Roman"/>
          <w:szCs w:val="24"/>
        </w:rPr>
      </w:pPr>
      <w:r>
        <w:rPr>
          <w:rFonts w:cs="Times New Roman"/>
          <w:szCs w:val="24"/>
        </w:rPr>
        <w:t>Under Option B, there are not many exp</w:t>
      </w:r>
      <w:r w:rsidR="00C56CE1">
        <w:rPr>
          <w:rFonts w:cs="Times New Roman"/>
          <w:szCs w:val="24"/>
        </w:rPr>
        <w:t xml:space="preserve">enses to be incurred as the goods will be sold by the platform of </w:t>
      </w:r>
      <w:r w:rsidR="00371176">
        <w:rPr>
          <w:rFonts w:cs="Times New Roman"/>
          <w:szCs w:val="24"/>
        </w:rPr>
        <w:t>"</w:t>
      </w:r>
      <w:r w:rsidR="00C56CE1">
        <w:rPr>
          <w:rFonts w:cs="Times New Roman"/>
          <w:szCs w:val="24"/>
        </w:rPr>
        <w:t>Amazon</w:t>
      </w:r>
      <w:r w:rsidR="00371176">
        <w:rPr>
          <w:rFonts w:cs="Times New Roman"/>
          <w:szCs w:val="24"/>
        </w:rPr>
        <w:t>"</w:t>
      </w:r>
      <w:r w:rsidR="00C56CE1">
        <w:rPr>
          <w:rFonts w:cs="Times New Roman"/>
          <w:szCs w:val="24"/>
        </w:rPr>
        <w:t xml:space="preserve">. </w:t>
      </w:r>
      <w:r w:rsidR="00241A4E">
        <w:rPr>
          <w:rFonts w:cs="Times New Roman"/>
          <w:szCs w:val="24"/>
        </w:rPr>
        <w:t xml:space="preserve">A sale of 65,000 units is assured when the </w:t>
      </w:r>
      <w:r w:rsidR="00371176">
        <w:rPr>
          <w:rFonts w:cs="Times New Roman"/>
          <w:szCs w:val="24"/>
        </w:rPr>
        <w:t>"</w:t>
      </w:r>
      <w:r w:rsidR="00241A4E">
        <w:rPr>
          <w:rFonts w:cs="Times New Roman"/>
          <w:szCs w:val="24"/>
        </w:rPr>
        <w:t>Amazon platform</w:t>
      </w:r>
      <w:r w:rsidR="00371176">
        <w:rPr>
          <w:rFonts w:cs="Times New Roman"/>
          <w:szCs w:val="24"/>
        </w:rPr>
        <w:t>"</w:t>
      </w:r>
      <w:r w:rsidR="00241A4E">
        <w:rPr>
          <w:rFonts w:cs="Times New Roman"/>
          <w:szCs w:val="24"/>
        </w:rPr>
        <w:t xml:space="preserve"> is used</w:t>
      </w:r>
      <w:r w:rsidR="00371176">
        <w:rPr>
          <w:rFonts w:cs="Times New Roman"/>
          <w:szCs w:val="24"/>
        </w:rPr>
        <w:t>,</w:t>
      </w:r>
      <w:r w:rsidR="00907A87">
        <w:rPr>
          <w:rFonts w:cs="Times New Roman"/>
          <w:szCs w:val="24"/>
        </w:rPr>
        <w:t xml:space="preserve"> and a fulfilment fee of £50,000 </w:t>
      </w:r>
      <w:proofErr w:type="gramStart"/>
      <w:r w:rsidR="00907A87">
        <w:rPr>
          <w:rFonts w:cs="Times New Roman"/>
          <w:szCs w:val="24"/>
        </w:rPr>
        <w:t>has to</w:t>
      </w:r>
      <w:proofErr w:type="gramEnd"/>
      <w:r w:rsidR="00907A87">
        <w:rPr>
          <w:rFonts w:cs="Times New Roman"/>
          <w:szCs w:val="24"/>
        </w:rPr>
        <w:t xml:space="preserve"> be paid to the co</w:t>
      </w:r>
      <w:r w:rsidR="006C3C8C">
        <w:rPr>
          <w:rFonts w:cs="Times New Roman"/>
          <w:szCs w:val="24"/>
        </w:rPr>
        <w:t>mpany for using their platform.</w:t>
      </w:r>
    </w:p>
    <w:tbl>
      <w:tblPr>
        <w:tblStyle w:val="TableGrid"/>
        <w:tblW w:w="5303" w:type="dxa"/>
        <w:tblLook w:val="04A0" w:firstRow="1" w:lastRow="0" w:firstColumn="1" w:lastColumn="0" w:noHBand="0" w:noVBand="1"/>
      </w:tblPr>
      <w:tblGrid>
        <w:gridCol w:w="4246"/>
        <w:gridCol w:w="1057"/>
      </w:tblGrid>
      <w:tr w:rsidR="00DF1771" w:rsidRPr="005207ED" w14:paraId="30C68CA9" w14:textId="77777777" w:rsidTr="00684B62">
        <w:trPr>
          <w:trHeight w:val="310"/>
        </w:trPr>
        <w:tc>
          <w:tcPr>
            <w:tcW w:w="5303" w:type="dxa"/>
            <w:gridSpan w:val="2"/>
            <w:noWrap/>
            <w:hideMark/>
          </w:tcPr>
          <w:p w14:paraId="50A04D69"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Income statement under Option A</w:t>
            </w:r>
          </w:p>
        </w:tc>
      </w:tr>
      <w:tr w:rsidR="00DF1771" w:rsidRPr="005207ED" w14:paraId="2D39303D" w14:textId="77777777" w:rsidTr="00684B62">
        <w:trPr>
          <w:trHeight w:val="310"/>
        </w:trPr>
        <w:tc>
          <w:tcPr>
            <w:tcW w:w="4246" w:type="dxa"/>
            <w:noWrap/>
            <w:hideMark/>
          </w:tcPr>
          <w:p w14:paraId="4C0F0F3A"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Particulars</w:t>
            </w:r>
          </w:p>
        </w:tc>
        <w:tc>
          <w:tcPr>
            <w:tcW w:w="1057" w:type="dxa"/>
            <w:noWrap/>
            <w:hideMark/>
          </w:tcPr>
          <w:p w14:paraId="78C80A1F"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r>
      <w:tr w:rsidR="00DF1771" w:rsidRPr="005207ED" w14:paraId="6312E3F5" w14:textId="77777777" w:rsidTr="00684B62">
        <w:trPr>
          <w:trHeight w:val="310"/>
        </w:trPr>
        <w:tc>
          <w:tcPr>
            <w:tcW w:w="4246" w:type="dxa"/>
            <w:noWrap/>
            <w:hideMark/>
          </w:tcPr>
          <w:p w14:paraId="05FC5A12"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Budgeted profit</w:t>
            </w:r>
          </w:p>
        </w:tc>
        <w:tc>
          <w:tcPr>
            <w:tcW w:w="1057" w:type="dxa"/>
            <w:noWrap/>
            <w:hideMark/>
          </w:tcPr>
          <w:p w14:paraId="3D182A1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2265000</w:t>
            </w:r>
          </w:p>
        </w:tc>
      </w:tr>
      <w:tr w:rsidR="00DF1771" w:rsidRPr="005207ED" w14:paraId="529445E4" w14:textId="77777777" w:rsidTr="00684B62">
        <w:trPr>
          <w:trHeight w:val="310"/>
        </w:trPr>
        <w:tc>
          <w:tcPr>
            <w:tcW w:w="4246" w:type="dxa"/>
            <w:noWrap/>
            <w:hideMark/>
          </w:tcPr>
          <w:p w14:paraId="66C00BAA"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Less: Variable costs</w:t>
            </w:r>
          </w:p>
        </w:tc>
        <w:tc>
          <w:tcPr>
            <w:tcW w:w="1057" w:type="dxa"/>
            <w:noWrap/>
            <w:hideMark/>
          </w:tcPr>
          <w:p w14:paraId="708C548B" w14:textId="77777777" w:rsidR="00DF1771" w:rsidRPr="005207ED" w:rsidRDefault="00DF1771" w:rsidP="00175C6D">
            <w:pPr>
              <w:spacing w:line="276" w:lineRule="auto"/>
              <w:rPr>
                <w:rFonts w:eastAsia="Times New Roman" w:cs="Times New Roman"/>
                <w:color w:val="000000"/>
                <w:szCs w:val="24"/>
              </w:rPr>
            </w:pPr>
          </w:p>
        </w:tc>
      </w:tr>
      <w:tr w:rsidR="00DF1771" w:rsidRPr="005207ED" w14:paraId="1C152C34" w14:textId="77777777" w:rsidTr="00684B62">
        <w:trPr>
          <w:trHeight w:val="310"/>
        </w:trPr>
        <w:tc>
          <w:tcPr>
            <w:tcW w:w="4246" w:type="dxa"/>
            <w:noWrap/>
            <w:hideMark/>
          </w:tcPr>
          <w:p w14:paraId="1D4A1D2A"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1057" w:type="dxa"/>
            <w:noWrap/>
            <w:hideMark/>
          </w:tcPr>
          <w:p w14:paraId="3F4D85DC"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-250000</w:t>
            </w:r>
          </w:p>
        </w:tc>
      </w:tr>
      <w:tr w:rsidR="00DF1771" w:rsidRPr="005207ED" w14:paraId="5007BB08" w14:textId="77777777" w:rsidTr="00684B62">
        <w:trPr>
          <w:trHeight w:val="310"/>
        </w:trPr>
        <w:tc>
          <w:tcPr>
            <w:tcW w:w="4246" w:type="dxa"/>
            <w:noWrap/>
            <w:hideMark/>
          </w:tcPr>
          <w:p w14:paraId="734D9437" w14:textId="77777777" w:rsidR="00DF1771" w:rsidRPr="005207ED" w:rsidRDefault="00DF1771"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1057" w:type="dxa"/>
            <w:noWrap/>
            <w:hideMark/>
          </w:tcPr>
          <w:p w14:paraId="023BED3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-400000</w:t>
            </w:r>
          </w:p>
        </w:tc>
      </w:tr>
      <w:tr w:rsidR="00DF1771" w:rsidRPr="005207ED" w14:paraId="24663940" w14:textId="77777777" w:rsidTr="00684B62">
        <w:trPr>
          <w:trHeight w:val="310"/>
        </w:trPr>
        <w:tc>
          <w:tcPr>
            <w:tcW w:w="4246" w:type="dxa"/>
            <w:noWrap/>
            <w:hideMark/>
          </w:tcPr>
          <w:p w14:paraId="539F054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1057" w:type="dxa"/>
            <w:noWrap/>
            <w:hideMark/>
          </w:tcPr>
          <w:p w14:paraId="1699C6A4"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r>
      <w:tr w:rsidR="00DF1771" w:rsidRPr="005207ED" w14:paraId="00DAC03C" w14:textId="77777777" w:rsidTr="00684B62">
        <w:trPr>
          <w:trHeight w:val="310"/>
        </w:trPr>
        <w:tc>
          <w:tcPr>
            <w:tcW w:w="4246" w:type="dxa"/>
            <w:noWrap/>
            <w:hideMark/>
          </w:tcPr>
          <w:p w14:paraId="00AF248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Contribution</w:t>
            </w:r>
          </w:p>
        </w:tc>
        <w:tc>
          <w:tcPr>
            <w:tcW w:w="1057" w:type="dxa"/>
            <w:noWrap/>
            <w:hideMark/>
          </w:tcPr>
          <w:p w14:paraId="5A18B4BE"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1465000</w:t>
            </w:r>
          </w:p>
        </w:tc>
      </w:tr>
      <w:tr w:rsidR="00DF1771" w:rsidRPr="005207ED" w14:paraId="51CEF3FF" w14:textId="77777777" w:rsidTr="00684B62">
        <w:trPr>
          <w:trHeight w:val="310"/>
        </w:trPr>
        <w:tc>
          <w:tcPr>
            <w:tcW w:w="4246" w:type="dxa"/>
            <w:noWrap/>
            <w:hideMark/>
          </w:tcPr>
          <w:p w14:paraId="630D6941" w14:textId="77777777" w:rsidR="00DF1771" w:rsidRPr="005207ED" w:rsidRDefault="00DF1771" w:rsidP="00175C6D">
            <w:pPr>
              <w:spacing w:line="276" w:lineRule="auto"/>
              <w:rPr>
                <w:rFonts w:eastAsia="Times New Roman" w:cs="Times New Roman"/>
                <w:color w:val="000000"/>
                <w:szCs w:val="24"/>
              </w:rPr>
            </w:pPr>
          </w:p>
        </w:tc>
        <w:tc>
          <w:tcPr>
            <w:tcW w:w="1057" w:type="dxa"/>
            <w:noWrap/>
            <w:hideMark/>
          </w:tcPr>
          <w:p w14:paraId="148BC9F2" w14:textId="77777777" w:rsidR="00DF1771" w:rsidRPr="005207ED" w:rsidRDefault="00DF1771" w:rsidP="00175C6D">
            <w:pPr>
              <w:spacing w:line="276" w:lineRule="auto"/>
              <w:rPr>
                <w:rFonts w:eastAsia="Times New Roman" w:cs="Times New Roman"/>
                <w:color w:val="000000"/>
                <w:szCs w:val="24"/>
              </w:rPr>
            </w:pPr>
          </w:p>
        </w:tc>
      </w:tr>
      <w:tr w:rsidR="00DF1771" w:rsidRPr="005207ED" w14:paraId="696F32D7" w14:textId="77777777" w:rsidTr="00684B62">
        <w:trPr>
          <w:trHeight w:val="310"/>
        </w:trPr>
        <w:tc>
          <w:tcPr>
            <w:tcW w:w="4246" w:type="dxa"/>
            <w:noWrap/>
            <w:hideMark/>
          </w:tcPr>
          <w:p w14:paraId="0B73687D"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Fixed overheads:</w:t>
            </w:r>
          </w:p>
        </w:tc>
        <w:tc>
          <w:tcPr>
            <w:tcW w:w="1057" w:type="dxa"/>
            <w:noWrap/>
            <w:hideMark/>
          </w:tcPr>
          <w:p w14:paraId="657C37A2" w14:textId="77777777" w:rsidR="00DF1771" w:rsidRPr="005207ED" w:rsidRDefault="00DF1771" w:rsidP="00175C6D">
            <w:pPr>
              <w:spacing w:line="276" w:lineRule="auto"/>
              <w:rPr>
                <w:rFonts w:eastAsia="Times New Roman" w:cs="Times New Roman"/>
                <w:color w:val="000000"/>
                <w:szCs w:val="24"/>
              </w:rPr>
            </w:pPr>
          </w:p>
        </w:tc>
      </w:tr>
      <w:tr w:rsidR="00DF1771" w:rsidRPr="005207ED" w14:paraId="4CFADCB6" w14:textId="77777777" w:rsidTr="00684B62">
        <w:trPr>
          <w:trHeight w:val="310"/>
        </w:trPr>
        <w:tc>
          <w:tcPr>
            <w:tcW w:w="4246" w:type="dxa"/>
            <w:noWrap/>
            <w:hideMark/>
          </w:tcPr>
          <w:p w14:paraId="69FE5F02"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1057" w:type="dxa"/>
            <w:noWrap/>
            <w:hideMark/>
          </w:tcPr>
          <w:p w14:paraId="5E8FC80F"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r>
      <w:tr w:rsidR="00DF1771" w:rsidRPr="005207ED" w14:paraId="3D2D7C42" w14:textId="77777777" w:rsidTr="00684B62">
        <w:trPr>
          <w:trHeight w:val="310"/>
        </w:trPr>
        <w:tc>
          <w:tcPr>
            <w:tcW w:w="4246" w:type="dxa"/>
            <w:noWrap/>
            <w:hideMark/>
          </w:tcPr>
          <w:p w14:paraId="4EF21639"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1057" w:type="dxa"/>
            <w:noWrap/>
            <w:hideMark/>
          </w:tcPr>
          <w:p w14:paraId="384B55F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r>
      <w:tr w:rsidR="00DF1771" w:rsidRPr="005207ED" w14:paraId="4878C101" w14:textId="77777777" w:rsidTr="00684B62">
        <w:trPr>
          <w:trHeight w:val="310"/>
        </w:trPr>
        <w:tc>
          <w:tcPr>
            <w:tcW w:w="4246" w:type="dxa"/>
            <w:noWrap/>
            <w:hideMark/>
          </w:tcPr>
          <w:p w14:paraId="1504CB2B"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1057" w:type="dxa"/>
            <w:noWrap/>
            <w:hideMark/>
          </w:tcPr>
          <w:p w14:paraId="73F2E644"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r>
      <w:tr w:rsidR="00DF1771" w:rsidRPr="005207ED" w14:paraId="198565B4" w14:textId="77777777" w:rsidTr="00684B62">
        <w:trPr>
          <w:trHeight w:val="310"/>
        </w:trPr>
        <w:tc>
          <w:tcPr>
            <w:tcW w:w="4246" w:type="dxa"/>
            <w:noWrap/>
            <w:hideMark/>
          </w:tcPr>
          <w:p w14:paraId="5B911868"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Profit</w:t>
            </w:r>
          </w:p>
        </w:tc>
        <w:tc>
          <w:tcPr>
            <w:tcW w:w="1057" w:type="dxa"/>
            <w:noWrap/>
            <w:hideMark/>
          </w:tcPr>
          <w:p w14:paraId="68622DD6"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1115000</w:t>
            </w:r>
          </w:p>
        </w:tc>
      </w:tr>
    </w:tbl>
    <w:p w14:paraId="2D9B60A4" w14:textId="6EAE8F69" w:rsidR="00DF1771" w:rsidRDefault="00DF1771" w:rsidP="00175C6D">
      <w:pPr>
        <w:spacing w:line="276" w:lineRule="auto"/>
        <w:rPr>
          <w:rFonts w:cs="Times New Roman"/>
          <w:b/>
          <w:szCs w:val="24"/>
          <w:u w:val="single"/>
        </w:rPr>
      </w:pPr>
      <w:r w:rsidRPr="00D43BBC">
        <w:rPr>
          <w:rFonts w:cs="Times New Roman"/>
          <w:b/>
          <w:szCs w:val="24"/>
          <w:u w:val="single"/>
        </w:rPr>
        <w:t>Table A1: Income statement under Option A</w:t>
      </w:r>
    </w:p>
    <w:p w14:paraId="39C0AF93" w14:textId="301C5AC4" w:rsidR="00DB67B4" w:rsidRDefault="00DB67B4" w:rsidP="00175C6D">
      <w:pPr>
        <w:spacing w:line="276" w:lineRule="auto"/>
        <w:rPr>
          <w:rFonts w:cs="Times New Roman"/>
          <w:b/>
          <w:szCs w:val="24"/>
          <w:u w:val="single"/>
        </w:rPr>
      </w:pPr>
    </w:p>
    <w:p w14:paraId="4AD2EC2A" w14:textId="77777777" w:rsidR="00DB67B4" w:rsidRPr="00D43BBC" w:rsidRDefault="00DB67B4" w:rsidP="00175C6D">
      <w:pPr>
        <w:spacing w:line="276" w:lineRule="auto"/>
        <w:rPr>
          <w:rFonts w:cs="Times New Roman"/>
          <w:b/>
          <w:szCs w:val="24"/>
          <w:u w:val="single"/>
        </w:rPr>
      </w:pPr>
    </w:p>
    <w:p w14:paraId="3CD73A89" w14:textId="77777777" w:rsidR="006C3C8C" w:rsidRPr="002D2B72" w:rsidRDefault="006C3C8C" w:rsidP="00175C6D">
      <w:pPr>
        <w:spacing w:line="276" w:lineRule="auto"/>
        <w:rPr>
          <w:rFonts w:cs="Times New Roman"/>
          <w:szCs w:val="24"/>
          <w:u w:val="single"/>
        </w:rPr>
      </w:pPr>
      <w:r>
        <w:rPr>
          <w:rFonts w:cs="Times New Roman"/>
          <w:szCs w:val="24"/>
          <w:u w:val="single"/>
        </w:rPr>
        <w:t>Working notes:</w:t>
      </w:r>
    </w:p>
    <w:tbl>
      <w:tblPr>
        <w:tblStyle w:val="TableGrid"/>
        <w:tblW w:w="5260" w:type="dxa"/>
        <w:tblLook w:val="04A0" w:firstRow="1" w:lastRow="0" w:firstColumn="1" w:lastColumn="0" w:noHBand="0" w:noVBand="1"/>
      </w:tblPr>
      <w:tblGrid>
        <w:gridCol w:w="4100"/>
        <w:gridCol w:w="1160"/>
      </w:tblGrid>
      <w:tr w:rsidR="00DF1771" w:rsidRPr="005207ED" w14:paraId="4EEF6398" w14:textId="77777777" w:rsidTr="00684B62">
        <w:trPr>
          <w:trHeight w:val="310"/>
        </w:trPr>
        <w:tc>
          <w:tcPr>
            <w:tcW w:w="4100" w:type="dxa"/>
            <w:noWrap/>
            <w:hideMark/>
          </w:tcPr>
          <w:p w14:paraId="27ED742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Material (100000*2.5)</w:t>
            </w:r>
          </w:p>
        </w:tc>
        <w:tc>
          <w:tcPr>
            <w:tcW w:w="1160" w:type="dxa"/>
            <w:noWrap/>
            <w:hideMark/>
          </w:tcPr>
          <w:p w14:paraId="5B8D187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250000</w:t>
            </w:r>
          </w:p>
        </w:tc>
      </w:tr>
      <w:tr w:rsidR="00DF1771" w:rsidRPr="005207ED" w14:paraId="5FEA60C5" w14:textId="77777777" w:rsidTr="00684B62">
        <w:trPr>
          <w:trHeight w:val="310"/>
        </w:trPr>
        <w:tc>
          <w:tcPr>
            <w:tcW w:w="4100" w:type="dxa"/>
            <w:noWrap/>
            <w:hideMark/>
          </w:tcPr>
          <w:p w14:paraId="50CC8F11" w14:textId="77777777" w:rsidR="00DF1771" w:rsidRPr="005207ED" w:rsidRDefault="00DF1771"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r w:rsidRPr="005207ED">
              <w:rPr>
                <w:rFonts w:eastAsia="Times New Roman" w:cs="Times New Roman"/>
                <w:color w:val="000000"/>
                <w:szCs w:val="24"/>
              </w:rPr>
              <w:t xml:space="preserve"> (100000*4)</w:t>
            </w:r>
          </w:p>
        </w:tc>
        <w:tc>
          <w:tcPr>
            <w:tcW w:w="1160" w:type="dxa"/>
            <w:noWrap/>
            <w:hideMark/>
          </w:tcPr>
          <w:p w14:paraId="529958A4"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400000</w:t>
            </w:r>
          </w:p>
        </w:tc>
      </w:tr>
      <w:tr w:rsidR="00DF1771" w:rsidRPr="005207ED" w14:paraId="23B2621F" w14:textId="77777777" w:rsidTr="00684B62">
        <w:trPr>
          <w:trHeight w:val="310"/>
        </w:trPr>
        <w:tc>
          <w:tcPr>
            <w:tcW w:w="4100" w:type="dxa"/>
            <w:noWrap/>
            <w:hideMark/>
          </w:tcPr>
          <w:p w14:paraId="3D8F539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Overhead (100000*1.5)</w:t>
            </w:r>
          </w:p>
        </w:tc>
        <w:tc>
          <w:tcPr>
            <w:tcW w:w="1160" w:type="dxa"/>
            <w:noWrap/>
            <w:hideMark/>
          </w:tcPr>
          <w:p w14:paraId="3E8587AA"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150000</w:t>
            </w:r>
          </w:p>
        </w:tc>
      </w:tr>
    </w:tbl>
    <w:p w14:paraId="0D6AFF2E" w14:textId="77777777" w:rsidR="00DF1771" w:rsidRPr="005207ED" w:rsidRDefault="00DF1771" w:rsidP="00175C6D">
      <w:pPr>
        <w:spacing w:line="276" w:lineRule="auto"/>
        <w:rPr>
          <w:rFonts w:cs="Times New Roman"/>
          <w:szCs w:val="24"/>
        </w:rPr>
      </w:pPr>
    </w:p>
    <w:p w14:paraId="5CCC38DD" w14:textId="77777777" w:rsidR="00DF1771" w:rsidRDefault="00DF1771" w:rsidP="00175C6D">
      <w:pPr>
        <w:pStyle w:val="ListParagraph"/>
        <w:numPr>
          <w:ilvl w:val="0"/>
          <w:numId w:val="2"/>
        </w:numPr>
        <w:rPr>
          <w:rFonts w:cs="Times New Roman"/>
          <w:szCs w:val="24"/>
        </w:rPr>
      </w:pPr>
      <w:r w:rsidRPr="005207ED">
        <w:rPr>
          <w:rFonts w:cs="Times New Roman"/>
          <w:szCs w:val="24"/>
        </w:rPr>
        <w:t>It has been assumed that fixed costs are constant and do not change.</w:t>
      </w:r>
    </w:p>
    <w:tbl>
      <w:tblPr>
        <w:tblStyle w:val="TableGrid"/>
        <w:tblW w:w="5303" w:type="dxa"/>
        <w:tblLook w:val="04A0" w:firstRow="1" w:lastRow="0" w:firstColumn="1" w:lastColumn="0" w:noHBand="0" w:noVBand="1"/>
      </w:tblPr>
      <w:tblGrid>
        <w:gridCol w:w="4246"/>
        <w:gridCol w:w="1057"/>
      </w:tblGrid>
      <w:tr w:rsidR="00DF1771" w:rsidRPr="005207ED" w14:paraId="382AA2F4" w14:textId="77777777" w:rsidTr="00684B62">
        <w:trPr>
          <w:trHeight w:val="310"/>
        </w:trPr>
        <w:tc>
          <w:tcPr>
            <w:tcW w:w="5303" w:type="dxa"/>
            <w:gridSpan w:val="2"/>
            <w:noWrap/>
            <w:hideMark/>
          </w:tcPr>
          <w:p w14:paraId="21AE561F"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Income statement under Option B</w:t>
            </w:r>
          </w:p>
        </w:tc>
      </w:tr>
      <w:tr w:rsidR="00DF1771" w:rsidRPr="005207ED" w14:paraId="6823E657" w14:textId="77777777" w:rsidTr="00684B62">
        <w:trPr>
          <w:trHeight w:val="310"/>
        </w:trPr>
        <w:tc>
          <w:tcPr>
            <w:tcW w:w="4246" w:type="dxa"/>
            <w:noWrap/>
            <w:hideMark/>
          </w:tcPr>
          <w:p w14:paraId="56BA2D40"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lastRenderedPageBreak/>
              <w:t>Particulars</w:t>
            </w:r>
          </w:p>
        </w:tc>
        <w:tc>
          <w:tcPr>
            <w:tcW w:w="1057" w:type="dxa"/>
            <w:noWrap/>
            <w:hideMark/>
          </w:tcPr>
          <w:p w14:paraId="3F66DC72" w14:textId="77777777" w:rsidR="00DF1771" w:rsidRPr="005207ED" w:rsidRDefault="00DF1771" w:rsidP="00175C6D">
            <w:pPr>
              <w:spacing w:line="276" w:lineRule="auto"/>
              <w:rPr>
                <w:rFonts w:eastAsia="Times New Roman" w:cs="Times New Roman"/>
                <w:b/>
                <w:bCs/>
                <w:color w:val="000000"/>
                <w:szCs w:val="24"/>
              </w:rPr>
            </w:pPr>
            <w:r w:rsidRPr="005207ED">
              <w:rPr>
                <w:rFonts w:eastAsia="Times New Roman" w:cs="Times New Roman"/>
                <w:b/>
                <w:bCs/>
                <w:color w:val="000000"/>
                <w:szCs w:val="24"/>
              </w:rPr>
              <w:t>Amount</w:t>
            </w:r>
          </w:p>
        </w:tc>
      </w:tr>
      <w:tr w:rsidR="00DF1771" w:rsidRPr="005207ED" w14:paraId="0CDCA9E2" w14:textId="77777777" w:rsidTr="00684B62">
        <w:trPr>
          <w:trHeight w:val="310"/>
        </w:trPr>
        <w:tc>
          <w:tcPr>
            <w:tcW w:w="4246" w:type="dxa"/>
            <w:noWrap/>
            <w:hideMark/>
          </w:tcPr>
          <w:p w14:paraId="44488B2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Budgeted profit</w:t>
            </w:r>
          </w:p>
        </w:tc>
        <w:tc>
          <w:tcPr>
            <w:tcW w:w="1057" w:type="dxa"/>
            <w:noWrap/>
            <w:hideMark/>
          </w:tcPr>
          <w:p w14:paraId="2E0EE7BB"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1575000</w:t>
            </w:r>
          </w:p>
        </w:tc>
      </w:tr>
      <w:tr w:rsidR="00DF1771" w:rsidRPr="005207ED" w14:paraId="563C5874" w14:textId="77777777" w:rsidTr="00684B62">
        <w:trPr>
          <w:trHeight w:val="310"/>
        </w:trPr>
        <w:tc>
          <w:tcPr>
            <w:tcW w:w="4246" w:type="dxa"/>
            <w:noWrap/>
            <w:hideMark/>
          </w:tcPr>
          <w:p w14:paraId="086DF861"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Less: Variable costs</w:t>
            </w:r>
          </w:p>
        </w:tc>
        <w:tc>
          <w:tcPr>
            <w:tcW w:w="1057" w:type="dxa"/>
            <w:noWrap/>
            <w:hideMark/>
          </w:tcPr>
          <w:p w14:paraId="7DDE5A55" w14:textId="77777777" w:rsidR="00DF1771" w:rsidRPr="005207ED" w:rsidRDefault="00DF1771" w:rsidP="00175C6D">
            <w:pPr>
              <w:spacing w:line="276" w:lineRule="auto"/>
              <w:rPr>
                <w:rFonts w:eastAsia="Times New Roman" w:cs="Times New Roman"/>
                <w:color w:val="000000"/>
                <w:szCs w:val="24"/>
              </w:rPr>
            </w:pPr>
          </w:p>
        </w:tc>
      </w:tr>
      <w:tr w:rsidR="00DF1771" w:rsidRPr="005207ED" w14:paraId="50B29BAA" w14:textId="77777777" w:rsidTr="00684B62">
        <w:trPr>
          <w:trHeight w:val="310"/>
        </w:trPr>
        <w:tc>
          <w:tcPr>
            <w:tcW w:w="4246" w:type="dxa"/>
            <w:noWrap/>
            <w:hideMark/>
          </w:tcPr>
          <w:p w14:paraId="641A316E"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Materials</w:t>
            </w:r>
          </w:p>
        </w:tc>
        <w:tc>
          <w:tcPr>
            <w:tcW w:w="1057" w:type="dxa"/>
            <w:noWrap/>
            <w:hideMark/>
          </w:tcPr>
          <w:p w14:paraId="5BE73A4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-162500</w:t>
            </w:r>
          </w:p>
        </w:tc>
      </w:tr>
      <w:tr w:rsidR="00DF1771" w:rsidRPr="005207ED" w14:paraId="39CF85A2" w14:textId="77777777" w:rsidTr="00684B62">
        <w:trPr>
          <w:trHeight w:val="310"/>
        </w:trPr>
        <w:tc>
          <w:tcPr>
            <w:tcW w:w="4246" w:type="dxa"/>
            <w:noWrap/>
            <w:hideMark/>
          </w:tcPr>
          <w:p w14:paraId="6F0AB09B" w14:textId="77777777" w:rsidR="00DF1771" w:rsidRPr="005207ED" w:rsidRDefault="00DF1771"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p>
        </w:tc>
        <w:tc>
          <w:tcPr>
            <w:tcW w:w="1057" w:type="dxa"/>
            <w:noWrap/>
            <w:hideMark/>
          </w:tcPr>
          <w:p w14:paraId="08262113"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-260000</w:t>
            </w:r>
          </w:p>
        </w:tc>
      </w:tr>
      <w:tr w:rsidR="00DF1771" w:rsidRPr="005207ED" w14:paraId="3C9A085B" w14:textId="77777777" w:rsidTr="00684B62">
        <w:trPr>
          <w:trHeight w:val="310"/>
        </w:trPr>
        <w:tc>
          <w:tcPr>
            <w:tcW w:w="4246" w:type="dxa"/>
            <w:noWrap/>
            <w:hideMark/>
          </w:tcPr>
          <w:p w14:paraId="6946666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Overhead</w:t>
            </w:r>
          </w:p>
        </w:tc>
        <w:tc>
          <w:tcPr>
            <w:tcW w:w="1057" w:type="dxa"/>
            <w:noWrap/>
            <w:hideMark/>
          </w:tcPr>
          <w:p w14:paraId="4CD2588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-97500</w:t>
            </w:r>
          </w:p>
        </w:tc>
      </w:tr>
      <w:tr w:rsidR="00DF1771" w:rsidRPr="005207ED" w14:paraId="120DBB00" w14:textId="77777777" w:rsidTr="00684B62">
        <w:trPr>
          <w:trHeight w:val="310"/>
        </w:trPr>
        <w:tc>
          <w:tcPr>
            <w:tcW w:w="4246" w:type="dxa"/>
            <w:noWrap/>
            <w:hideMark/>
          </w:tcPr>
          <w:p w14:paraId="7C3F6D7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Contribution</w:t>
            </w:r>
          </w:p>
        </w:tc>
        <w:tc>
          <w:tcPr>
            <w:tcW w:w="1057" w:type="dxa"/>
            <w:noWrap/>
            <w:hideMark/>
          </w:tcPr>
          <w:p w14:paraId="28564E7C"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1055000</w:t>
            </w:r>
          </w:p>
        </w:tc>
      </w:tr>
      <w:tr w:rsidR="00DF1771" w:rsidRPr="005207ED" w14:paraId="2A031145" w14:textId="77777777" w:rsidTr="00684B62">
        <w:trPr>
          <w:trHeight w:val="310"/>
        </w:trPr>
        <w:tc>
          <w:tcPr>
            <w:tcW w:w="4246" w:type="dxa"/>
            <w:noWrap/>
            <w:hideMark/>
          </w:tcPr>
          <w:p w14:paraId="33CB9B35" w14:textId="77777777" w:rsidR="00DF1771" w:rsidRPr="005207ED" w:rsidRDefault="00DF1771" w:rsidP="00175C6D">
            <w:pPr>
              <w:spacing w:line="276" w:lineRule="auto"/>
              <w:rPr>
                <w:rFonts w:eastAsia="Times New Roman" w:cs="Times New Roman"/>
                <w:color w:val="000000"/>
                <w:szCs w:val="24"/>
              </w:rPr>
            </w:pPr>
          </w:p>
        </w:tc>
        <w:tc>
          <w:tcPr>
            <w:tcW w:w="1057" w:type="dxa"/>
            <w:noWrap/>
            <w:hideMark/>
          </w:tcPr>
          <w:p w14:paraId="250E208A" w14:textId="77777777" w:rsidR="00DF1771" w:rsidRPr="005207ED" w:rsidRDefault="00DF1771" w:rsidP="00175C6D">
            <w:pPr>
              <w:spacing w:line="276" w:lineRule="auto"/>
              <w:rPr>
                <w:rFonts w:eastAsia="Times New Roman" w:cs="Times New Roman"/>
                <w:color w:val="000000"/>
                <w:szCs w:val="24"/>
              </w:rPr>
            </w:pPr>
          </w:p>
        </w:tc>
      </w:tr>
      <w:tr w:rsidR="00DF1771" w:rsidRPr="005207ED" w14:paraId="565F9E06" w14:textId="77777777" w:rsidTr="00684B62">
        <w:trPr>
          <w:trHeight w:val="310"/>
        </w:trPr>
        <w:tc>
          <w:tcPr>
            <w:tcW w:w="4246" w:type="dxa"/>
            <w:noWrap/>
            <w:hideMark/>
          </w:tcPr>
          <w:p w14:paraId="52BA545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Fixed overheads:</w:t>
            </w:r>
          </w:p>
        </w:tc>
        <w:tc>
          <w:tcPr>
            <w:tcW w:w="1057" w:type="dxa"/>
            <w:noWrap/>
            <w:hideMark/>
          </w:tcPr>
          <w:p w14:paraId="51416F82" w14:textId="77777777" w:rsidR="00DF1771" w:rsidRPr="005207ED" w:rsidRDefault="00DF1771" w:rsidP="00175C6D">
            <w:pPr>
              <w:spacing w:line="276" w:lineRule="auto"/>
              <w:rPr>
                <w:rFonts w:eastAsia="Times New Roman" w:cs="Times New Roman"/>
                <w:color w:val="000000"/>
                <w:szCs w:val="24"/>
              </w:rPr>
            </w:pPr>
          </w:p>
        </w:tc>
      </w:tr>
      <w:tr w:rsidR="00DF1771" w:rsidRPr="005207ED" w14:paraId="5969D0C3" w14:textId="77777777" w:rsidTr="00684B62">
        <w:trPr>
          <w:trHeight w:val="310"/>
        </w:trPr>
        <w:tc>
          <w:tcPr>
            <w:tcW w:w="4246" w:type="dxa"/>
            <w:noWrap/>
            <w:hideMark/>
          </w:tcPr>
          <w:p w14:paraId="2D3E372E"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Warehouse rental</w:t>
            </w:r>
          </w:p>
        </w:tc>
        <w:tc>
          <w:tcPr>
            <w:tcW w:w="1057" w:type="dxa"/>
            <w:noWrap/>
            <w:hideMark/>
          </w:tcPr>
          <w:p w14:paraId="46D7A1DF"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-200000</w:t>
            </w:r>
          </w:p>
        </w:tc>
      </w:tr>
      <w:tr w:rsidR="00DF1771" w:rsidRPr="005207ED" w14:paraId="43B0AD35" w14:textId="77777777" w:rsidTr="00684B62">
        <w:trPr>
          <w:trHeight w:val="310"/>
        </w:trPr>
        <w:tc>
          <w:tcPr>
            <w:tcW w:w="4246" w:type="dxa"/>
            <w:noWrap/>
            <w:hideMark/>
          </w:tcPr>
          <w:p w14:paraId="4B7AA022"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Insurance</w:t>
            </w:r>
          </w:p>
        </w:tc>
        <w:tc>
          <w:tcPr>
            <w:tcW w:w="1057" w:type="dxa"/>
            <w:noWrap/>
            <w:hideMark/>
          </w:tcPr>
          <w:p w14:paraId="3A5E0348"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-100000</w:t>
            </w:r>
          </w:p>
        </w:tc>
      </w:tr>
      <w:tr w:rsidR="00DF1771" w:rsidRPr="005207ED" w14:paraId="700B7558" w14:textId="77777777" w:rsidTr="00684B62">
        <w:trPr>
          <w:trHeight w:val="310"/>
        </w:trPr>
        <w:tc>
          <w:tcPr>
            <w:tcW w:w="4246" w:type="dxa"/>
            <w:noWrap/>
            <w:hideMark/>
          </w:tcPr>
          <w:p w14:paraId="6BF1B21A"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Fulltime warehouse supervisor salary</w:t>
            </w:r>
          </w:p>
        </w:tc>
        <w:tc>
          <w:tcPr>
            <w:tcW w:w="1057" w:type="dxa"/>
            <w:noWrap/>
            <w:hideMark/>
          </w:tcPr>
          <w:p w14:paraId="324A863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-50000</w:t>
            </w:r>
          </w:p>
        </w:tc>
      </w:tr>
      <w:tr w:rsidR="00DF1771" w:rsidRPr="005207ED" w14:paraId="46E1AEEF" w14:textId="77777777" w:rsidTr="00684B62">
        <w:trPr>
          <w:trHeight w:val="310"/>
        </w:trPr>
        <w:tc>
          <w:tcPr>
            <w:tcW w:w="4246" w:type="dxa"/>
            <w:noWrap/>
            <w:hideMark/>
          </w:tcPr>
          <w:p w14:paraId="02A1A5DC"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Profit</w:t>
            </w:r>
          </w:p>
        </w:tc>
        <w:tc>
          <w:tcPr>
            <w:tcW w:w="1057" w:type="dxa"/>
            <w:noWrap/>
            <w:hideMark/>
          </w:tcPr>
          <w:p w14:paraId="0E64AA30"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705000</w:t>
            </w:r>
          </w:p>
        </w:tc>
      </w:tr>
    </w:tbl>
    <w:p w14:paraId="5B00D9D8" w14:textId="18BAF4BB" w:rsidR="00DF1771" w:rsidRDefault="00DF1771" w:rsidP="00175C6D">
      <w:pPr>
        <w:spacing w:line="276" w:lineRule="auto"/>
        <w:rPr>
          <w:rFonts w:cs="Times New Roman"/>
          <w:b/>
          <w:szCs w:val="24"/>
          <w:u w:val="single"/>
        </w:rPr>
      </w:pPr>
      <w:r w:rsidRPr="00D43BBC">
        <w:rPr>
          <w:rFonts w:cs="Times New Roman"/>
          <w:b/>
          <w:szCs w:val="24"/>
          <w:u w:val="single"/>
        </w:rPr>
        <w:t>Table B1: Budgeted profit under Option B</w:t>
      </w:r>
    </w:p>
    <w:p w14:paraId="574B6BDF" w14:textId="77777777" w:rsidR="00DB67B4" w:rsidRPr="00D43BBC" w:rsidRDefault="00DB67B4" w:rsidP="00175C6D">
      <w:pPr>
        <w:spacing w:line="276" w:lineRule="auto"/>
        <w:rPr>
          <w:rFonts w:cs="Times New Roman"/>
          <w:b/>
          <w:szCs w:val="24"/>
          <w:u w:val="single"/>
        </w:rPr>
      </w:pPr>
    </w:p>
    <w:p w14:paraId="4AB21733" w14:textId="77777777" w:rsidR="00DF1771" w:rsidRPr="005207ED" w:rsidRDefault="00DF1771" w:rsidP="00175C6D">
      <w:pPr>
        <w:spacing w:line="276" w:lineRule="auto"/>
        <w:rPr>
          <w:rFonts w:cs="Times New Roman"/>
          <w:szCs w:val="24"/>
        </w:rPr>
      </w:pPr>
      <w:r w:rsidRPr="005207ED">
        <w:rPr>
          <w:rFonts w:cs="Times New Roman"/>
          <w:szCs w:val="24"/>
        </w:rPr>
        <w:t>Working notes:</w:t>
      </w:r>
    </w:p>
    <w:p w14:paraId="2D30D04D" w14:textId="77777777" w:rsidR="00DF1771" w:rsidRPr="005207ED" w:rsidRDefault="00DF1771" w:rsidP="00175C6D">
      <w:pPr>
        <w:pStyle w:val="ListParagraph"/>
        <w:numPr>
          <w:ilvl w:val="0"/>
          <w:numId w:val="3"/>
        </w:numPr>
        <w:rPr>
          <w:rFonts w:cs="Times New Roman"/>
          <w:szCs w:val="24"/>
        </w:rPr>
      </w:pPr>
      <w:r w:rsidRPr="005207ED">
        <w:rPr>
          <w:rFonts w:cs="Times New Roman"/>
          <w:szCs w:val="24"/>
        </w:rPr>
        <w:t>Variable costs</w:t>
      </w:r>
    </w:p>
    <w:tbl>
      <w:tblPr>
        <w:tblStyle w:val="TableGrid"/>
        <w:tblW w:w="5260" w:type="dxa"/>
        <w:tblLook w:val="04A0" w:firstRow="1" w:lastRow="0" w:firstColumn="1" w:lastColumn="0" w:noHBand="0" w:noVBand="1"/>
      </w:tblPr>
      <w:tblGrid>
        <w:gridCol w:w="4100"/>
        <w:gridCol w:w="1160"/>
      </w:tblGrid>
      <w:tr w:rsidR="00DF1771" w:rsidRPr="005207ED" w14:paraId="635B01E6" w14:textId="77777777" w:rsidTr="00684B62">
        <w:trPr>
          <w:trHeight w:val="310"/>
        </w:trPr>
        <w:tc>
          <w:tcPr>
            <w:tcW w:w="4100" w:type="dxa"/>
            <w:noWrap/>
            <w:hideMark/>
          </w:tcPr>
          <w:p w14:paraId="44B3EC78"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Material (60000*2.5)</w:t>
            </w:r>
          </w:p>
        </w:tc>
        <w:tc>
          <w:tcPr>
            <w:tcW w:w="1160" w:type="dxa"/>
            <w:noWrap/>
            <w:hideMark/>
          </w:tcPr>
          <w:p w14:paraId="458390E9"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162500</w:t>
            </w:r>
          </w:p>
        </w:tc>
      </w:tr>
      <w:tr w:rsidR="00DF1771" w:rsidRPr="005207ED" w14:paraId="6F3BCFBC" w14:textId="77777777" w:rsidTr="00684B62">
        <w:trPr>
          <w:trHeight w:val="310"/>
        </w:trPr>
        <w:tc>
          <w:tcPr>
            <w:tcW w:w="4100" w:type="dxa"/>
            <w:noWrap/>
            <w:hideMark/>
          </w:tcPr>
          <w:p w14:paraId="3564CACB" w14:textId="77777777" w:rsidR="00DF1771" w:rsidRPr="005207ED" w:rsidRDefault="00DF1771" w:rsidP="00175C6D">
            <w:pPr>
              <w:spacing w:line="276" w:lineRule="auto"/>
              <w:rPr>
                <w:rFonts w:eastAsia="Times New Roman" w:cs="Times New Roman"/>
                <w:color w:val="000000"/>
                <w:szCs w:val="24"/>
              </w:rPr>
            </w:pPr>
            <w:proofErr w:type="spellStart"/>
            <w:r w:rsidRPr="005207ED">
              <w:rPr>
                <w:rFonts w:eastAsia="Times New Roman" w:cs="Times New Roman"/>
                <w:color w:val="000000"/>
                <w:szCs w:val="24"/>
              </w:rPr>
              <w:t>Labour</w:t>
            </w:r>
            <w:proofErr w:type="spellEnd"/>
            <w:r w:rsidRPr="005207ED">
              <w:rPr>
                <w:rFonts w:eastAsia="Times New Roman" w:cs="Times New Roman"/>
                <w:color w:val="000000"/>
                <w:szCs w:val="24"/>
              </w:rPr>
              <w:t xml:space="preserve"> (60000*4)</w:t>
            </w:r>
          </w:p>
        </w:tc>
        <w:tc>
          <w:tcPr>
            <w:tcW w:w="1160" w:type="dxa"/>
            <w:noWrap/>
            <w:hideMark/>
          </w:tcPr>
          <w:p w14:paraId="76C49959"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260000</w:t>
            </w:r>
          </w:p>
        </w:tc>
      </w:tr>
      <w:tr w:rsidR="00DF1771" w:rsidRPr="005207ED" w14:paraId="18B181EC" w14:textId="77777777" w:rsidTr="00684B62">
        <w:trPr>
          <w:trHeight w:val="310"/>
        </w:trPr>
        <w:tc>
          <w:tcPr>
            <w:tcW w:w="4100" w:type="dxa"/>
            <w:noWrap/>
            <w:hideMark/>
          </w:tcPr>
          <w:p w14:paraId="649D486B"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Overhead (60000*1.5)</w:t>
            </w:r>
          </w:p>
        </w:tc>
        <w:tc>
          <w:tcPr>
            <w:tcW w:w="1160" w:type="dxa"/>
            <w:noWrap/>
            <w:hideMark/>
          </w:tcPr>
          <w:p w14:paraId="00F02B15" w14:textId="77777777" w:rsidR="00DF1771" w:rsidRPr="005207ED" w:rsidRDefault="00DF1771" w:rsidP="00175C6D">
            <w:pPr>
              <w:spacing w:line="276" w:lineRule="auto"/>
              <w:rPr>
                <w:rFonts w:eastAsia="Times New Roman" w:cs="Times New Roman"/>
                <w:color w:val="000000"/>
                <w:szCs w:val="24"/>
              </w:rPr>
            </w:pPr>
            <w:r w:rsidRPr="005207ED">
              <w:rPr>
                <w:rFonts w:eastAsia="Times New Roman" w:cs="Times New Roman"/>
                <w:color w:val="000000"/>
                <w:szCs w:val="24"/>
              </w:rPr>
              <w:t>97500</w:t>
            </w:r>
          </w:p>
        </w:tc>
      </w:tr>
    </w:tbl>
    <w:p w14:paraId="6CD2048A" w14:textId="77777777" w:rsidR="000573C1" w:rsidRDefault="000573C1" w:rsidP="00175C6D">
      <w:pPr>
        <w:spacing w:line="276" w:lineRule="auto"/>
      </w:pPr>
    </w:p>
    <w:p w14:paraId="50050440" w14:textId="77777777" w:rsidR="006C3C8C" w:rsidRPr="00D43BBC" w:rsidRDefault="006C3C8C" w:rsidP="00175C6D">
      <w:pPr>
        <w:spacing w:line="276" w:lineRule="auto"/>
        <w:rPr>
          <w:b/>
        </w:rPr>
      </w:pPr>
      <w:r w:rsidRPr="00D43BBC">
        <w:rPr>
          <w:b/>
        </w:rPr>
        <w:t xml:space="preserve">Analysis of the statements </w:t>
      </w:r>
      <w:proofErr w:type="gramStart"/>
      <w:r w:rsidRPr="00D43BBC">
        <w:rPr>
          <w:b/>
        </w:rPr>
        <w:t>prepared</w:t>
      </w:r>
      <w:proofErr w:type="gramEnd"/>
    </w:p>
    <w:p w14:paraId="6B80F2E0" w14:textId="479C1478" w:rsidR="006C3C8C" w:rsidRDefault="000573C1" w:rsidP="00DB67B4">
      <w:pPr>
        <w:spacing w:line="276" w:lineRule="auto"/>
        <w:ind w:firstLine="360"/>
        <w:rPr>
          <w:rFonts w:cs="Times New Roman"/>
          <w:szCs w:val="24"/>
        </w:rPr>
      </w:pPr>
      <w:r>
        <w:t xml:space="preserve">A profit of </w:t>
      </w:r>
      <w:r>
        <w:rPr>
          <w:rFonts w:cs="Times New Roman"/>
          <w:szCs w:val="24"/>
        </w:rPr>
        <w:t>£1,115,000 is made under option A</w:t>
      </w:r>
      <w:r w:rsidR="00371176">
        <w:rPr>
          <w:rFonts w:cs="Times New Roman"/>
          <w:szCs w:val="24"/>
        </w:rPr>
        <w:t>,</w:t>
      </w:r>
      <w:r>
        <w:rPr>
          <w:rFonts w:cs="Times New Roman"/>
          <w:szCs w:val="24"/>
        </w:rPr>
        <w:t xml:space="preserve"> and £705,000</w:t>
      </w:r>
      <w:r w:rsidR="00B90584">
        <w:rPr>
          <w:rFonts w:cs="Times New Roman"/>
          <w:szCs w:val="24"/>
        </w:rPr>
        <w:t xml:space="preserve"> shall be earned under the second option. </w:t>
      </w:r>
      <w:r w:rsidR="00722CFA">
        <w:rPr>
          <w:rFonts w:cs="Times New Roman"/>
          <w:szCs w:val="24"/>
        </w:rPr>
        <w:t>It can be seen which option i</w:t>
      </w:r>
      <w:r w:rsidR="00371176">
        <w:rPr>
          <w:rFonts w:cs="Times New Roman"/>
          <w:szCs w:val="24"/>
        </w:rPr>
        <w:t>s</w:t>
      </w:r>
      <w:r w:rsidR="00722CFA">
        <w:rPr>
          <w:rFonts w:cs="Times New Roman"/>
          <w:szCs w:val="24"/>
        </w:rPr>
        <w:t xml:space="preserve"> profitable. The figures of material and other variable expenses per unit</w:t>
      </w:r>
      <w:r w:rsidR="008B0004">
        <w:rPr>
          <w:rFonts w:cs="Times New Roman"/>
          <w:szCs w:val="24"/>
        </w:rPr>
        <w:t xml:space="preserve"> were taken as mentioned in the previous task. Fixed expenses w</w:t>
      </w:r>
      <w:r w:rsidR="00371176">
        <w:rPr>
          <w:rFonts w:cs="Times New Roman"/>
          <w:szCs w:val="24"/>
        </w:rPr>
        <w:t>ere</w:t>
      </w:r>
      <w:r w:rsidR="008B0004">
        <w:rPr>
          <w:rFonts w:cs="Times New Roman"/>
          <w:szCs w:val="24"/>
        </w:rPr>
        <w:t xml:space="preserve"> charged to the profit and loss account in both cases as </w:t>
      </w:r>
      <w:r w:rsidR="00371176">
        <w:rPr>
          <w:rFonts w:cs="Times New Roman"/>
          <w:szCs w:val="24"/>
        </w:rPr>
        <w:t>the company needed</w:t>
      </w:r>
      <w:r w:rsidR="008B0004">
        <w:rPr>
          <w:rFonts w:cs="Times New Roman"/>
          <w:szCs w:val="24"/>
        </w:rPr>
        <w:t xml:space="preserve"> </w:t>
      </w:r>
      <w:r w:rsidR="00371176">
        <w:rPr>
          <w:rFonts w:cs="Times New Roman"/>
          <w:szCs w:val="24"/>
        </w:rPr>
        <w:t xml:space="preserve">to </w:t>
      </w:r>
      <w:r w:rsidR="008B0004">
        <w:rPr>
          <w:rFonts w:cs="Times New Roman"/>
          <w:szCs w:val="24"/>
        </w:rPr>
        <w:t xml:space="preserve">obtain insurance for their goods and store them safely in the warehouse in both cases. However, </w:t>
      </w:r>
      <w:r w:rsidR="00371176">
        <w:rPr>
          <w:rFonts w:cs="Times New Roman"/>
          <w:szCs w:val="24"/>
        </w:rPr>
        <w:t>few things</w:t>
      </w:r>
      <w:r w:rsidR="008B0004">
        <w:rPr>
          <w:rFonts w:cs="Times New Roman"/>
          <w:szCs w:val="24"/>
        </w:rPr>
        <w:t xml:space="preserve"> should be noted here:</w:t>
      </w:r>
    </w:p>
    <w:p w14:paraId="4CF25D3B" w14:textId="77777777" w:rsidR="008B0004" w:rsidRPr="00B93CDC" w:rsidRDefault="00CE7042" w:rsidP="00175C6D">
      <w:pPr>
        <w:pStyle w:val="ListParagraph"/>
        <w:numPr>
          <w:ilvl w:val="0"/>
          <w:numId w:val="5"/>
        </w:numPr>
        <w:rPr>
          <w:rFonts w:cs="Times New Roman"/>
          <w:szCs w:val="24"/>
        </w:rPr>
      </w:pPr>
      <w:r w:rsidRPr="00B93CDC">
        <w:rPr>
          <w:rFonts w:cs="Times New Roman"/>
          <w:szCs w:val="24"/>
        </w:rPr>
        <w:t>The risk factor in Option A is higher</w:t>
      </w:r>
    </w:p>
    <w:p w14:paraId="08EF82F8" w14:textId="3C2E2860" w:rsidR="00CE7042" w:rsidRPr="00B93CDC" w:rsidRDefault="00CE7042" w:rsidP="00175C6D">
      <w:pPr>
        <w:pStyle w:val="ListParagraph"/>
        <w:numPr>
          <w:ilvl w:val="0"/>
          <w:numId w:val="5"/>
        </w:numPr>
        <w:rPr>
          <w:rFonts w:cs="Times New Roman"/>
          <w:szCs w:val="24"/>
        </w:rPr>
      </w:pPr>
      <w:r w:rsidRPr="00B93CDC">
        <w:rPr>
          <w:rFonts w:cs="Times New Roman"/>
          <w:szCs w:val="24"/>
        </w:rPr>
        <w:t xml:space="preserve">Option B has </w:t>
      </w:r>
      <w:r w:rsidR="00371176">
        <w:rPr>
          <w:rFonts w:cs="Times New Roman"/>
          <w:szCs w:val="24"/>
        </w:rPr>
        <w:t>the</w:t>
      </w:r>
      <w:r w:rsidRPr="00B93CDC">
        <w:rPr>
          <w:rFonts w:cs="Times New Roman"/>
          <w:szCs w:val="24"/>
        </w:rPr>
        <w:t xml:space="preserve"> potential to increase the sale o</w:t>
      </w:r>
      <w:r w:rsidR="00371176">
        <w:rPr>
          <w:rFonts w:cs="Times New Roman"/>
          <w:szCs w:val="24"/>
        </w:rPr>
        <w:t>f</w:t>
      </w:r>
      <w:r w:rsidRPr="00B93CDC">
        <w:rPr>
          <w:rFonts w:cs="Times New Roman"/>
          <w:szCs w:val="24"/>
        </w:rPr>
        <w:t xml:space="preserve"> goods depending on </w:t>
      </w:r>
      <w:proofErr w:type="gramStart"/>
      <w:r w:rsidRPr="00B93CDC">
        <w:rPr>
          <w:rFonts w:cs="Times New Roman"/>
          <w:szCs w:val="24"/>
        </w:rPr>
        <w:t>demand</w:t>
      </w:r>
      <w:proofErr w:type="gramEnd"/>
    </w:p>
    <w:p w14:paraId="67801219" w14:textId="77777777" w:rsidR="00CE7042" w:rsidRPr="00B93CDC" w:rsidRDefault="00CE7042" w:rsidP="00175C6D">
      <w:pPr>
        <w:pStyle w:val="ListParagraph"/>
        <w:numPr>
          <w:ilvl w:val="0"/>
          <w:numId w:val="5"/>
        </w:numPr>
        <w:rPr>
          <w:rFonts w:cs="Times New Roman"/>
          <w:szCs w:val="24"/>
        </w:rPr>
      </w:pPr>
      <w:r w:rsidRPr="00B93CDC">
        <w:rPr>
          <w:rFonts w:cs="Times New Roman"/>
          <w:szCs w:val="24"/>
        </w:rPr>
        <w:t>The expenses under Option A can increase in the next years.</w:t>
      </w:r>
    </w:p>
    <w:p w14:paraId="37433727" w14:textId="28506DF6" w:rsidR="00CE7042" w:rsidRDefault="00811566" w:rsidP="00175C6D">
      <w:pPr>
        <w:pStyle w:val="ListParagraph"/>
        <w:numPr>
          <w:ilvl w:val="0"/>
          <w:numId w:val="5"/>
        </w:numPr>
        <w:rPr>
          <w:rFonts w:cs="Times New Roman"/>
          <w:szCs w:val="24"/>
        </w:rPr>
      </w:pPr>
      <w:r w:rsidRPr="00B93CDC">
        <w:rPr>
          <w:rFonts w:cs="Times New Roman"/>
          <w:szCs w:val="24"/>
        </w:rPr>
        <w:t>Freedom of practi</w:t>
      </w:r>
      <w:r w:rsidR="00371176">
        <w:rPr>
          <w:rFonts w:cs="Times New Roman"/>
          <w:szCs w:val="24"/>
        </w:rPr>
        <w:t>s</w:t>
      </w:r>
      <w:r w:rsidRPr="00B93CDC">
        <w:rPr>
          <w:rFonts w:cs="Times New Roman"/>
          <w:szCs w:val="24"/>
        </w:rPr>
        <w:t xml:space="preserve">ing own business through own methods can be </w:t>
      </w:r>
      <w:r w:rsidR="00B93CDC" w:rsidRPr="00B93CDC">
        <w:rPr>
          <w:rFonts w:cs="Times New Roman"/>
          <w:szCs w:val="24"/>
        </w:rPr>
        <w:t>achieved under Option A.</w:t>
      </w:r>
    </w:p>
    <w:p w14:paraId="28A7A67D" w14:textId="492F45B7" w:rsidR="00B57239" w:rsidRDefault="00797127" w:rsidP="00DB67B4">
      <w:pPr>
        <w:spacing w:line="276" w:lineRule="auto"/>
        <w:ind w:firstLine="360"/>
        <w:rPr>
          <w:rFonts w:cs="Times New Roman"/>
          <w:szCs w:val="24"/>
        </w:rPr>
      </w:pPr>
      <w:r>
        <w:rPr>
          <w:rFonts w:cs="Times New Roman"/>
          <w:szCs w:val="24"/>
        </w:rPr>
        <w:t xml:space="preserve">When the company </w:t>
      </w:r>
      <w:r w:rsidR="00371176">
        <w:rPr>
          <w:rFonts w:cs="Times New Roman"/>
          <w:szCs w:val="24"/>
        </w:rPr>
        <w:t>is</w:t>
      </w:r>
      <w:r>
        <w:rPr>
          <w:rFonts w:cs="Times New Roman"/>
          <w:szCs w:val="24"/>
        </w:rPr>
        <w:t xml:space="preserve"> listed on Amazon</w:t>
      </w:r>
      <w:r w:rsidR="00371176">
        <w:rPr>
          <w:rFonts w:cs="Times New Roman"/>
          <w:szCs w:val="24"/>
        </w:rPr>
        <w:t>,</w:t>
      </w:r>
      <w:r>
        <w:rPr>
          <w:rFonts w:cs="Times New Roman"/>
          <w:szCs w:val="24"/>
        </w:rPr>
        <w:t xml:space="preserve"> it will have a better chance </w:t>
      </w:r>
      <w:r w:rsidR="004D2E1C">
        <w:rPr>
          <w:rFonts w:cs="Times New Roman"/>
          <w:szCs w:val="24"/>
        </w:rPr>
        <w:t xml:space="preserve">of making </w:t>
      </w:r>
      <w:r w:rsidR="00371176">
        <w:rPr>
          <w:rFonts w:cs="Times New Roman"/>
          <w:szCs w:val="24"/>
        </w:rPr>
        <w:t>its</w:t>
      </w:r>
      <w:r w:rsidR="004D2E1C">
        <w:rPr>
          <w:rFonts w:cs="Times New Roman"/>
          <w:szCs w:val="24"/>
        </w:rPr>
        <w:t xml:space="preserve"> brand name known to its customers. </w:t>
      </w:r>
      <w:r w:rsidR="00242D9A">
        <w:rPr>
          <w:rFonts w:cs="Times New Roman"/>
          <w:szCs w:val="24"/>
        </w:rPr>
        <w:t xml:space="preserve">However, it shall also be facing high competition due to </w:t>
      </w:r>
      <w:r w:rsidR="00371176">
        <w:rPr>
          <w:rFonts w:cs="Times New Roman"/>
          <w:szCs w:val="24"/>
        </w:rPr>
        <w:t>other well-</w:t>
      </w:r>
      <w:r w:rsidR="00242D9A">
        <w:rPr>
          <w:rFonts w:cs="Times New Roman"/>
          <w:szCs w:val="24"/>
        </w:rPr>
        <w:t xml:space="preserve">established brands on Amazon. However, the company shall earn better sales by operating through </w:t>
      </w:r>
      <w:r w:rsidR="00242D9A">
        <w:rPr>
          <w:rFonts w:cs="Times New Roman"/>
          <w:szCs w:val="24"/>
        </w:rPr>
        <w:lastRenderedPageBreak/>
        <w:t>its website. Since the company is earning higher profits from this source</w:t>
      </w:r>
      <w:r w:rsidR="00371176">
        <w:rPr>
          <w:rFonts w:cs="Times New Roman"/>
          <w:szCs w:val="24"/>
        </w:rPr>
        <w:t>,</w:t>
      </w:r>
      <w:r w:rsidR="00242D9A">
        <w:rPr>
          <w:rFonts w:cs="Times New Roman"/>
          <w:szCs w:val="24"/>
        </w:rPr>
        <w:t xml:space="preserve"> </w:t>
      </w:r>
      <w:r w:rsidR="00371176">
        <w:rPr>
          <w:rFonts w:cs="Times New Roman"/>
          <w:szCs w:val="24"/>
        </w:rPr>
        <w:t>the company should</w:t>
      </w:r>
      <w:r w:rsidR="00242D9A">
        <w:rPr>
          <w:rFonts w:cs="Times New Roman"/>
          <w:szCs w:val="24"/>
        </w:rPr>
        <w:t xml:space="preserve"> </w:t>
      </w:r>
      <w:r w:rsidR="00B91721">
        <w:rPr>
          <w:rFonts w:cs="Times New Roman"/>
          <w:szCs w:val="24"/>
        </w:rPr>
        <w:t xml:space="preserve">advertise their products and brand on various social and online streaming platforms and provide attractive discounts </w:t>
      </w:r>
      <w:r w:rsidR="00C50C96">
        <w:rPr>
          <w:rFonts w:cs="Times New Roman"/>
          <w:szCs w:val="24"/>
        </w:rPr>
        <w:t xml:space="preserve">to new customers. </w:t>
      </w:r>
      <w:r w:rsidR="0091321C">
        <w:rPr>
          <w:rFonts w:cs="Times New Roman"/>
          <w:szCs w:val="24"/>
        </w:rPr>
        <w:t>The company shall also have independenc</w:t>
      </w:r>
      <w:r w:rsidR="00371176">
        <w:rPr>
          <w:rFonts w:cs="Times New Roman"/>
          <w:szCs w:val="24"/>
        </w:rPr>
        <w:t>e</w:t>
      </w:r>
      <w:r w:rsidR="0091321C">
        <w:rPr>
          <w:rFonts w:cs="Times New Roman"/>
          <w:szCs w:val="24"/>
        </w:rPr>
        <w:t xml:space="preserve"> in forming their business policies for returning their products and fixing their prices. </w:t>
      </w:r>
    </w:p>
    <w:p w14:paraId="42AAE2A6" w14:textId="77777777" w:rsidR="00053834" w:rsidRDefault="00053834">
      <w:pPr>
        <w:spacing w:line="276" w:lineRule="auto"/>
        <w:jc w:val="left"/>
        <w:rPr>
          <w:rFonts w:cs="Times New Roman"/>
          <w:szCs w:val="24"/>
        </w:rPr>
      </w:pPr>
      <w:r>
        <w:rPr>
          <w:rFonts w:cs="Times New Roman"/>
          <w:szCs w:val="24"/>
        </w:rPr>
        <w:br w:type="page"/>
      </w:r>
    </w:p>
    <w:p w14:paraId="30C5E0F5" w14:textId="77777777" w:rsidR="00027853" w:rsidRDefault="00027853" w:rsidP="00053834">
      <w:pPr>
        <w:pStyle w:val="Heading1"/>
      </w:pPr>
      <w:bookmarkStart w:id="3" w:name="_Toc70708676"/>
      <w:r>
        <w:lastRenderedPageBreak/>
        <w:t>Conclusion</w:t>
      </w:r>
      <w:bookmarkEnd w:id="3"/>
    </w:p>
    <w:p w14:paraId="3253EB00" w14:textId="7A41E8E4" w:rsidR="00B57239" w:rsidRDefault="00BC1742" w:rsidP="00DB67B4">
      <w:pPr>
        <w:spacing w:line="276" w:lineRule="auto"/>
        <w:ind w:firstLine="720"/>
        <w:rPr>
          <w:rFonts w:cs="Times New Roman"/>
          <w:szCs w:val="24"/>
        </w:rPr>
      </w:pPr>
      <w:r>
        <w:rPr>
          <w:rFonts w:cs="Times New Roman"/>
          <w:szCs w:val="24"/>
        </w:rPr>
        <w:t xml:space="preserve">The recommendations provided to Amana </w:t>
      </w:r>
      <w:r w:rsidR="00DB67B4">
        <w:rPr>
          <w:rFonts w:cs="Times New Roman"/>
          <w:szCs w:val="24"/>
        </w:rPr>
        <w:t>L</w:t>
      </w:r>
      <w:r>
        <w:rPr>
          <w:rFonts w:cs="Times New Roman"/>
          <w:szCs w:val="24"/>
        </w:rPr>
        <w:t xml:space="preserve">td </w:t>
      </w:r>
      <w:r w:rsidR="00371176">
        <w:rPr>
          <w:rFonts w:cs="Times New Roman"/>
          <w:szCs w:val="24"/>
        </w:rPr>
        <w:t>to prepare their budgets and control</w:t>
      </w:r>
      <w:r>
        <w:rPr>
          <w:rFonts w:cs="Times New Roman"/>
          <w:szCs w:val="24"/>
        </w:rPr>
        <w:t xml:space="preserve"> them shall assist the company in achieving their desired goals. </w:t>
      </w:r>
      <w:r w:rsidR="003B50D1">
        <w:rPr>
          <w:rFonts w:cs="Times New Roman"/>
          <w:szCs w:val="24"/>
        </w:rPr>
        <w:t xml:space="preserve">Variances calculated through flexed and actual budget have specifically pointed towards the areas that the company needs to focus on and enhance those areas of cost. </w:t>
      </w:r>
      <w:r w:rsidR="00F75D0E">
        <w:rPr>
          <w:rFonts w:cs="Times New Roman"/>
          <w:szCs w:val="24"/>
        </w:rPr>
        <w:t>Besides, from the second task</w:t>
      </w:r>
      <w:r w:rsidR="00371176">
        <w:rPr>
          <w:rFonts w:cs="Times New Roman"/>
          <w:szCs w:val="24"/>
        </w:rPr>
        <w:t>,</w:t>
      </w:r>
      <w:r w:rsidR="00F75D0E">
        <w:rPr>
          <w:rFonts w:cs="Times New Roman"/>
          <w:szCs w:val="24"/>
        </w:rPr>
        <w:t xml:space="preserve"> it has been advised to the company to conduct their business through online platforms</w:t>
      </w:r>
      <w:r w:rsidR="004D33E2">
        <w:rPr>
          <w:rFonts w:cs="Times New Roman"/>
          <w:szCs w:val="24"/>
        </w:rPr>
        <w:t xml:space="preserve"> by upgrading their website as through the analysis it has been displayed that this option has shown more promising results. </w:t>
      </w:r>
      <w:r w:rsidR="00334B44">
        <w:rPr>
          <w:rFonts w:cs="Times New Roman"/>
          <w:szCs w:val="24"/>
        </w:rPr>
        <w:t xml:space="preserve">The company will lose its </w:t>
      </w:r>
      <w:r w:rsidR="0076643B">
        <w:rPr>
          <w:rFonts w:cs="Times New Roman"/>
          <w:szCs w:val="24"/>
        </w:rPr>
        <w:t xml:space="preserve">control over pricing and return policies on </w:t>
      </w:r>
      <w:r w:rsidR="00840DAE">
        <w:rPr>
          <w:rFonts w:cs="Times New Roman"/>
          <w:szCs w:val="24"/>
        </w:rPr>
        <w:t>using the Ama</w:t>
      </w:r>
      <w:r w:rsidR="00705F1D">
        <w:rPr>
          <w:rFonts w:cs="Times New Roman"/>
          <w:szCs w:val="24"/>
        </w:rPr>
        <w:t xml:space="preserve">zon platform. </w:t>
      </w:r>
    </w:p>
    <w:p w14:paraId="586B2A3A" w14:textId="77777777" w:rsidR="00B57239" w:rsidRDefault="00B57239" w:rsidP="00175C6D">
      <w:pPr>
        <w:spacing w:line="276" w:lineRule="auto"/>
        <w:rPr>
          <w:rFonts w:cs="Times New Roman"/>
          <w:szCs w:val="24"/>
        </w:rPr>
      </w:pPr>
      <w:r>
        <w:rPr>
          <w:rFonts w:cs="Times New Roman"/>
          <w:szCs w:val="24"/>
        </w:rPr>
        <w:br w:type="page"/>
      </w:r>
    </w:p>
    <w:p w14:paraId="223FDAFF" w14:textId="77777777" w:rsidR="00027853" w:rsidRDefault="00B57239" w:rsidP="00053834">
      <w:pPr>
        <w:pStyle w:val="Heading1"/>
      </w:pPr>
      <w:bookmarkStart w:id="4" w:name="_Toc70708677"/>
      <w:r>
        <w:lastRenderedPageBreak/>
        <w:t>Reference list</w:t>
      </w:r>
      <w:bookmarkEnd w:id="4"/>
    </w:p>
    <w:p w14:paraId="06C14002" w14:textId="6C465562" w:rsidR="00B57239" w:rsidRPr="00DB67B4" w:rsidRDefault="00B57239" w:rsidP="00DB67B4">
      <w:pPr>
        <w:pStyle w:val="ListParagraph"/>
        <w:numPr>
          <w:ilvl w:val="0"/>
          <w:numId w:val="6"/>
        </w:numPr>
        <w:rPr>
          <w:rFonts w:cs="Times New Roman"/>
          <w:szCs w:val="24"/>
        </w:rPr>
      </w:pPr>
      <w:r w:rsidRPr="00DB67B4">
        <w:rPr>
          <w:rFonts w:cs="Times New Roman"/>
          <w:szCs w:val="24"/>
        </w:rPr>
        <w:t xml:space="preserve">Weigel, C. and </w:t>
      </w:r>
      <w:proofErr w:type="spellStart"/>
      <w:r w:rsidRPr="00DB67B4">
        <w:rPr>
          <w:rFonts w:cs="Times New Roman"/>
          <w:szCs w:val="24"/>
        </w:rPr>
        <w:t>Hiebl</w:t>
      </w:r>
      <w:proofErr w:type="spellEnd"/>
      <w:r w:rsidRPr="00DB67B4">
        <w:rPr>
          <w:rFonts w:cs="Times New Roman"/>
          <w:szCs w:val="24"/>
        </w:rPr>
        <w:t>, M.R., 2018. Beyond budgeting: review and research agenda. Journal of Accounting &amp; Organizational Change.</w:t>
      </w:r>
    </w:p>
    <w:p w14:paraId="3EC13843" w14:textId="11BD512B" w:rsidR="00B57239" w:rsidRPr="00DB67B4" w:rsidRDefault="00B57239" w:rsidP="00DB67B4">
      <w:pPr>
        <w:pStyle w:val="ListParagraph"/>
        <w:numPr>
          <w:ilvl w:val="0"/>
          <w:numId w:val="6"/>
        </w:numPr>
        <w:rPr>
          <w:rFonts w:cs="Times New Roman"/>
          <w:szCs w:val="24"/>
        </w:rPr>
      </w:pPr>
      <w:r w:rsidRPr="00DB67B4">
        <w:rPr>
          <w:rFonts w:cs="Times New Roman"/>
          <w:szCs w:val="24"/>
        </w:rPr>
        <w:t>Yılmaz, F., 2018. Budgeting as a Tool for Sustainable Development. In Handbook of Research on Supply Chain Management for Sustainable Development (pp. 42-60). IGI Global.</w:t>
      </w:r>
    </w:p>
    <w:p w14:paraId="15982A46" w14:textId="5E1FDD98" w:rsidR="00B57239" w:rsidRPr="00DB67B4" w:rsidRDefault="00B57239" w:rsidP="00DB67B4">
      <w:pPr>
        <w:pStyle w:val="ListParagraph"/>
        <w:numPr>
          <w:ilvl w:val="0"/>
          <w:numId w:val="6"/>
        </w:numPr>
        <w:rPr>
          <w:rFonts w:cs="Times New Roman"/>
          <w:szCs w:val="24"/>
        </w:rPr>
      </w:pPr>
      <w:r w:rsidRPr="00DB67B4">
        <w:rPr>
          <w:rFonts w:cs="Times New Roman"/>
          <w:szCs w:val="24"/>
        </w:rPr>
        <w:t xml:space="preserve">Becker, S.D., </w:t>
      </w:r>
      <w:proofErr w:type="spellStart"/>
      <w:r w:rsidRPr="00DB67B4">
        <w:rPr>
          <w:rFonts w:cs="Times New Roman"/>
          <w:szCs w:val="24"/>
        </w:rPr>
        <w:t>Mahlendorf</w:t>
      </w:r>
      <w:proofErr w:type="spellEnd"/>
      <w:r w:rsidRPr="00DB67B4">
        <w:rPr>
          <w:rFonts w:cs="Times New Roman"/>
          <w:szCs w:val="24"/>
        </w:rPr>
        <w:t xml:space="preserve">, M.D., Schäffer, U. and </w:t>
      </w:r>
      <w:proofErr w:type="spellStart"/>
      <w:r w:rsidRPr="00DB67B4">
        <w:rPr>
          <w:rFonts w:cs="Times New Roman"/>
          <w:szCs w:val="24"/>
        </w:rPr>
        <w:t>Thaten</w:t>
      </w:r>
      <w:proofErr w:type="spellEnd"/>
      <w:r w:rsidRPr="00DB67B4">
        <w:rPr>
          <w:rFonts w:cs="Times New Roman"/>
          <w:szCs w:val="24"/>
        </w:rPr>
        <w:t>, M., 2016. Budgeting in times of economic crisis. Contemporary Accounting Research, 33(4), pp.1489-1517.</w:t>
      </w:r>
    </w:p>
    <w:p w14:paraId="099A814C" w14:textId="3AD13B4A" w:rsidR="00B57239" w:rsidRPr="00DB67B4" w:rsidRDefault="00B57239" w:rsidP="00DB67B4">
      <w:pPr>
        <w:pStyle w:val="ListParagraph"/>
        <w:numPr>
          <w:ilvl w:val="0"/>
          <w:numId w:val="6"/>
        </w:numPr>
        <w:rPr>
          <w:rFonts w:cs="Times New Roman"/>
          <w:szCs w:val="24"/>
        </w:rPr>
      </w:pPr>
      <w:r w:rsidRPr="00DB67B4">
        <w:rPr>
          <w:rFonts w:cs="Times New Roman"/>
          <w:szCs w:val="24"/>
        </w:rPr>
        <w:t xml:space="preserve">Van der </w:t>
      </w:r>
      <w:proofErr w:type="spellStart"/>
      <w:r w:rsidRPr="00DB67B4">
        <w:rPr>
          <w:rFonts w:cs="Times New Roman"/>
          <w:szCs w:val="24"/>
        </w:rPr>
        <w:t>Stede</w:t>
      </w:r>
      <w:proofErr w:type="spellEnd"/>
      <w:r w:rsidRPr="00DB67B4">
        <w:rPr>
          <w:rFonts w:cs="Times New Roman"/>
          <w:szCs w:val="24"/>
        </w:rPr>
        <w:t>, W.A., 2015. Budgeting and management control. Wiley Encyclopedia of Management, pp.1-7.</w:t>
      </w:r>
    </w:p>
    <w:p w14:paraId="075EE720" w14:textId="1C822C18" w:rsidR="00B57239" w:rsidRPr="00DB67B4" w:rsidRDefault="00B57239" w:rsidP="00DB67B4">
      <w:pPr>
        <w:pStyle w:val="ListParagraph"/>
        <w:numPr>
          <w:ilvl w:val="0"/>
          <w:numId w:val="6"/>
        </w:numPr>
        <w:rPr>
          <w:rFonts w:cs="Times New Roman"/>
          <w:szCs w:val="24"/>
        </w:rPr>
      </w:pPr>
      <w:r w:rsidRPr="00DB67B4">
        <w:rPr>
          <w:rFonts w:cs="Times New Roman"/>
          <w:szCs w:val="24"/>
        </w:rPr>
        <w:t>Di Francesco, M. and Alford, J., 2016. Balancing control and flexibility in public budgeting: A new role for rule variability. Springer.</w:t>
      </w:r>
    </w:p>
    <w:p w14:paraId="5ED57809" w14:textId="1CB0FCFE" w:rsidR="00B57239" w:rsidRPr="00DB67B4" w:rsidRDefault="00B57239" w:rsidP="00DB67B4">
      <w:pPr>
        <w:pStyle w:val="ListParagraph"/>
        <w:numPr>
          <w:ilvl w:val="0"/>
          <w:numId w:val="6"/>
        </w:numPr>
        <w:rPr>
          <w:rFonts w:cs="Times New Roman"/>
          <w:szCs w:val="24"/>
        </w:rPr>
      </w:pPr>
      <w:r w:rsidRPr="00DB67B4">
        <w:rPr>
          <w:rFonts w:cs="Times New Roman"/>
          <w:szCs w:val="24"/>
        </w:rPr>
        <w:t xml:space="preserve">Lorain, M.A., García </w:t>
      </w:r>
      <w:proofErr w:type="spellStart"/>
      <w:r w:rsidRPr="00DB67B4">
        <w:rPr>
          <w:rFonts w:cs="Times New Roman"/>
          <w:szCs w:val="24"/>
        </w:rPr>
        <w:t>Domonte</w:t>
      </w:r>
      <w:proofErr w:type="spellEnd"/>
      <w:r w:rsidRPr="00DB67B4">
        <w:rPr>
          <w:rFonts w:cs="Times New Roman"/>
          <w:szCs w:val="24"/>
        </w:rPr>
        <w:t>, A. and Sastre Peláez, F., 2015. Traditional budgeting during financial crisis.</w:t>
      </w:r>
    </w:p>
    <w:p w14:paraId="3E6AE110" w14:textId="3AC318C4" w:rsidR="00B57239" w:rsidRPr="00DB67B4" w:rsidRDefault="00425A21" w:rsidP="00DB67B4">
      <w:pPr>
        <w:pStyle w:val="ListParagraph"/>
        <w:numPr>
          <w:ilvl w:val="0"/>
          <w:numId w:val="6"/>
        </w:numPr>
        <w:rPr>
          <w:rFonts w:cs="Times New Roman"/>
          <w:szCs w:val="24"/>
        </w:rPr>
      </w:pPr>
      <w:r w:rsidRPr="00DB67B4">
        <w:rPr>
          <w:rFonts w:cs="Times New Roman"/>
          <w:szCs w:val="24"/>
        </w:rPr>
        <w:t>Shin, D. and Yun, S., 2017. Limited communication and responsibility budgeting. Journal of Institutional and Theoretical Economics, 173(3), p.548.</w:t>
      </w:r>
    </w:p>
    <w:p w14:paraId="2548FCF4" w14:textId="4B3A3A1E" w:rsidR="00425A21" w:rsidRPr="00DB67B4" w:rsidRDefault="00425A21" w:rsidP="00DB67B4">
      <w:pPr>
        <w:pStyle w:val="ListParagraph"/>
        <w:numPr>
          <w:ilvl w:val="0"/>
          <w:numId w:val="6"/>
        </w:numPr>
        <w:rPr>
          <w:rFonts w:cs="Times New Roman"/>
          <w:szCs w:val="24"/>
        </w:rPr>
      </w:pPr>
      <w:r w:rsidRPr="00DB67B4">
        <w:rPr>
          <w:rFonts w:cs="Times New Roman"/>
          <w:szCs w:val="24"/>
        </w:rPr>
        <w:t xml:space="preserve">Zor, U., Linder, S. and </w:t>
      </w:r>
      <w:proofErr w:type="spellStart"/>
      <w:r w:rsidRPr="00DB67B4">
        <w:rPr>
          <w:rFonts w:cs="Times New Roman"/>
          <w:szCs w:val="24"/>
        </w:rPr>
        <w:t>Endenich</w:t>
      </w:r>
      <w:proofErr w:type="spellEnd"/>
      <w:r w:rsidRPr="00DB67B4">
        <w:rPr>
          <w:rFonts w:cs="Times New Roman"/>
          <w:szCs w:val="24"/>
        </w:rPr>
        <w:t>, C., 2019. CEO characteristics and budgeting practices in emerging market SMEs. Journal of Small Business Management, 57(2), pp.658-678.</w:t>
      </w:r>
    </w:p>
    <w:p w14:paraId="7C1CE3D2" w14:textId="5FB57F0D" w:rsidR="00425A21" w:rsidRPr="00DB67B4" w:rsidRDefault="00A45CF4" w:rsidP="00DB67B4">
      <w:pPr>
        <w:pStyle w:val="ListParagraph"/>
        <w:numPr>
          <w:ilvl w:val="0"/>
          <w:numId w:val="6"/>
        </w:numPr>
        <w:rPr>
          <w:rFonts w:cs="Times New Roman"/>
          <w:szCs w:val="24"/>
        </w:rPr>
      </w:pPr>
      <w:proofErr w:type="spellStart"/>
      <w:r w:rsidRPr="00DB67B4">
        <w:rPr>
          <w:rFonts w:cs="Times New Roman"/>
          <w:szCs w:val="24"/>
        </w:rPr>
        <w:t>Asumta</w:t>
      </w:r>
      <w:proofErr w:type="spellEnd"/>
      <w:r w:rsidRPr="00DB67B4">
        <w:rPr>
          <w:rFonts w:cs="Times New Roman"/>
          <w:szCs w:val="24"/>
        </w:rPr>
        <w:t xml:space="preserve">, M.Z., </w:t>
      </w:r>
      <w:proofErr w:type="spellStart"/>
      <w:r w:rsidRPr="00DB67B4">
        <w:rPr>
          <w:rFonts w:cs="Times New Roman"/>
          <w:szCs w:val="24"/>
        </w:rPr>
        <w:t>Ismiyanti</w:t>
      </w:r>
      <w:proofErr w:type="spellEnd"/>
      <w:r w:rsidRPr="00DB67B4">
        <w:rPr>
          <w:rFonts w:cs="Times New Roman"/>
          <w:szCs w:val="24"/>
        </w:rPr>
        <w:t xml:space="preserve">, F. and </w:t>
      </w:r>
      <w:proofErr w:type="spellStart"/>
      <w:r w:rsidRPr="00DB67B4">
        <w:rPr>
          <w:rFonts w:cs="Times New Roman"/>
          <w:szCs w:val="24"/>
        </w:rPr>
        <w:t>Hartiningsih</w:t>
      </w:r>
      <w:proofErr w:type="spellEnd"/>
      <w:r w:rsidRPr="00DB67B4">
        <w:rPr>
          <w:rFonts w:cs="Times New Roman"/>
          <w:szCs w:val="24"/>
        </w:rPr>
        <w:t>, S., 2016. The role of supervisory and leadership type in budgeting commitment on hospitals</w:t>
      </w:r>
      <w:r w:rsidR="00371176">
        <w:rPr>
          <w:rFonts w:cs="Times New Roman"/>
          <w:szCs w:val="24"/>
        </w:rPr>
        <w:t>'</w:t>
      </w:r>
      <w:r w:rsidRPr="00DB67B4">
        <w:rPr>
          <w:rFonts w:cs="Times New Roman"/>
          <w:szCs w:val="24"/>
        </w:rPr>
        <w:t xml:space="preserve"> financial performance in East Java Province, Indonesia. Cognition, 10, pp.1-3.</w:t>
      </w:r>
    </w:p>
    <w:p w14:paraId="7B5CDE8E" w14:textId="35EDD5DE" w:rsidR="00B57239" w:rsidRPr="00DB67B4" w:rsidRDefault="00AE0F8B" w:rsidP="00DB67B4">
      <w:pPr>
        <w:pStyle w:val="ListParagraph"/>
        <w:numPr>
          <w:ilvl w:val="0"/>
          <w:numId w:val="6"/>
        </w:numPr>
        <w:rPr>
          <w:rFonts w:cs="Times New Roman"/>
          <w:szCs w:val="24"/>
        </w:rPr>
      </w:pPr>
      <w:r w:rsidRPr="00DB67B4">
        <w:rPr>
          <w:rFonts w:cs="Times New Roman"/>
          <w:szCs w:val="24"/>
        </w:rPr>
        <w:t>Miller, G., 2018. Performance</w:t>
      </w:r>
      <w:r w:rsidR="00371176">
        <w:rPr>
          <w:rFonts w:cs="Times New Roman"/>
          <w:szCs w:val="24"/>
        </w:rPr>
        <w:t>-</w:t>
      </w:r>
      <w:r w:rsidRPr="00DB67B4">
        <w:rPr>
          <w:rFonts w:cs="Times New Roman"/>
          <w:szCs w:val="24"/>
        </w:rPr>
        <w:t>based budgeting. Routledge.</w:t>
      </w:r>
    </w:p>
    <w:p w14:paraId="34D2E3C0" w14:textId="77777777" w:rsidR="00AE0F8B" w:rsidRPr="00B93CDC" w:rsidRDefault="00AE0F8B" w:rsidP="00175C6D">
      <w:pPr>
        <w:spacing w:line="276" w:lineRule="auto"/>
        <w:rPr>
          <w:rFonts w:cs="Times New Roman"/>
          <w:szCs w:val="24"/>
        </w:rPr>
      </w:pPr>
    </w:p>
    <w:sectPr w:rsidR="00AE0F8B" w:rsidRPr="00B93CDC" w:rsidSect="002F3CD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345AB"/>
    <w:multiLevelType w:val="hybridMultilevel"/>
    <w:tmpl w:val="F948CA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7B520F"/>
    <w:multiLevelType w:val="hybridMultilevel"/>
    <w:tmpl w:val="19FC53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B5323A"/>
    <w:multiLevelType w:val="hybridMultilevel"/>
    <w:tmpl w:val="7792B362"/>
    <w:lvl w:ilvl="0" w:tplc="2028DF2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1456810"/>
    <w:multiLevelType w:val="hybridMultilevel"/>
    <w:tmpl w:val="35045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A33241"/>
    <w:multiLevelType w:val="hybridMultilevel"/>
    <w:tmpl w:val="0B480C4A"/>
    <w:lvl w:ilvl="0" w:tplc="0D945AB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BF1DE5"/>
    <w:multiLevelType w:val="hybridMultilevel"/>
    <w:tmpl w:val="132C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MTMyMjK2sDA1NTFQ0lEKTi0uzszPAykwqQUAbhzrRywAAAA="/>
  </w:docVars>
  <w:rsids>
    <w:rsidRoot w:val="006365AA"/>
    <w:rsid w:val="000175A8"/>
    <w:rsid w:val="00027293"/>
    <w:rsid w:val="00027853"/>
    <w:rsid w:val="000356A4"/>
    <w:rsid w:val="00053834"/>
    <w:rsid w:val="000573C1"/>
    <w:rsid w:val="000620CA"/>
    <w:rsid w:val="000773E3"/>
    <w:rsid w:val="00094C0D"/>
    <w:rsid w:val="000A0948"/>
    <w:rsid w:val="000E0386"/>
    <w:rsid w:val="000E59A0"/>
    <w:rsid w:val="000F5AF4"/>
    <w:rsid w:val="00115F34"/>
    <w:rsid w:val="00122102"/>
    <w:rsid w:val="001240AC"/>
    <w:rsid w:val="00175C6D"/>
    <w:rsid w:val="00175D94"/>
    <w:rsid w:val="0017699C"/>
    <w:rsid w:val="00176A97"/>
    <w:rsid w:val="001B05B9"/>
    <w:rsid w:val="001D34B1"/>
    <w:rsid w:val="001D39EC"/>
    <w:rsid w:val="001E0238"/>
    <w:rsid w:val="00212FF2"/>
    <w:rsid w:val="00220EF9"/>
    <w:rsid w:val="00237EA7"/>
    <w:rsid w:val="00241A4E"/>
    <w:rsid w:val="00242D9A"/>
    <w:rsid w:val="00270604"/>
    <w:rsid w:val="0027388D"/>
    <w:rsid w:val="00284F11"/>
    <w:rsid w:val="00287703"/>
    <w:rsid w:val="002C23CB"/>
    <w:rsid w:val="002E1EBA"/>
    <w:rsid w:val="002F3CD1"/>
    <w:rsid w:val="0031553B"/>
    <w:rsid w:val="00326376"/>
    <w:rsid w:val="00334B44"/>
    <w:rsid w:val="00371176"/>
    <w:rsid w:val="00386495"/>
    <w:rsid w:val="003B3FEB"/>
    <w:rsid w:val="003B50D1"/>
    <w:rsid w:val="003C62B6"/>
    <w:rsid w:val="003F1E12"/>
    <w:rsid w:val="00407AE5"/>
    <w:rsid w:val="00422631"/>
    <w:rsid w:val="00425A21"/>
    <w:rsid w:val="0044322E"/>
    <w:rsid w:val="00463970"/>
    <w:rsid w:val="0046580F"/>
    <w:rsid w:val="00470949"/>
    <w:rsid w:val="0048633A"/>
    <w:rsid w:val="004C5F3E"/>
    <w:rsid w:val="004D1342"/>
    <w:rsid w:val="004D2E1C"/>
    <w:rsid w:val="004D33E2"/>
    <w:rsid w:val="004F56A5"/>
    <w:rsid w:val="005541E5"/>
    <w:rsid w:val="00575905"/>
    <w:rsid w:val="0057791A"/>
    <w:rsid w:val="005961B3"/>
    <w:rsid w:val="005F43A8"/>
    <w:rsid w:val="00611BD4"/>
    <w:rsid w:val="006365AA"/>
    <w:rsid w:val="006456E7"/>
    <w:rsid w:val="006661B0"/>
    <w:rsid w:val="00675FAB"/>
    <w:rsid w:val="00681111"/>
    <w:rsid w:val="00684B62"/>
    <w:rsid w:val="00685BF4"/>
    <w:rsid w:val="006C3C8C"/>
    <w:rsid w:val="006C63B2"/>
    <w:rsid w:val="00705D4A"/>
    <w:rsid w:val="00705F1D"/>
    <w:rsid w:val="00707F8F"/>
    <w:rsid w:val="00722CFA"/>
    <w:rsid w:val="00725EE6"/>
    <w:rsid w:val="0073280F"/>
    <w:rsid w:val="0073555B"/>
    <w:rsid w:val="007377D7"/>
    <w:rsid w:val="007533FA"/>
    <w:rsid w:val="00753DF7"/>
    <w:rsid w:val="0076643B"/>
    <w:rsid w:val="00770E82"/>
    <w:rsid w:val="00777A78"/>
    <w:rsid w:val="0079514D"/>
    <w:rsid w:val="00795D03"/>
    <w:rsid w:val="007962A2"/>
    <w:rsid w:val="00797127"/>
    <w:rsid w:val="007B3513"/>
    <w:rsid w:val="007B4DDE"/>
    <w:rsid w:val="007F7AE5"/>
    <w:rsid w:val="0080407D"/>
    <w:rsid w:val="00811566"/>
    <w:rsid w:val="00840DAE"/>
    <w:rsid w:val="00844AF4"/>
    <w:rsid w:val="008624CE"/>
    <w:rsid w:val="0088464F"/>
    <w:rsid w:val="00885E89"/>
    <w:rsid w:val="0089240E"/>
    <w:rsid w:val="008B0004"/>
    <w:rsid w:val="008B13B6"/>
    <w:rsid w:val="008E5C14"/>
    <w:rsid w:val="00903601"/>
    <w:rsid w:val="00904529"/>
    <w:rsid w:val="00907A87"/>
    <w:rsid w:val="00911644"/>
    <w:rsid w:val="0091321C"/>
    <w:rsid w:val="0092251B"/>
    <w:rsid w:val="00953D7D"/>
    <w:rsid w:val="009564B6"/>
    <w:rsid w:val="0096525A"/>
    <w:rsid w:val="009705E0"/>
    <w:rsid w:val="009817F2"/>
    <w:rsid w:val="00986651"/>
    <w:rsid w:val="00996C53"/>
    <w:rsid w:val="009A40E7"/>
    <w:rsid w:val="009B2B18"/>
    <w:rsid w:val="009B50EA"/>
    <w:rsid w:val="009C5265"/>
    <w:rsid w:val="009C6F13"/>
    <w:rsid w:val="009D48B0"/>
    <w:rsid w:val="009E16A5"/>
    <w:rsid w:val="009F5D18"/>
    <w:rsid w:val="00A26FC4"/>
    <w:rsid w:val="00A45CF4"/>
    <w:rsid w:val="00A51407"/>
    <w:rsid w:val="00A5592B"/>
    <w:rsid w:val="00A67A42"/>
    <w:rsid w:val="00A7025C"/>
    <w:rsid w:val="00A73014"/>
    <w:rsid w:val="00A77A4D"/>
    <w:rsid w:val="00A77ECD"/>
    <w:rsid w:val="00A84166"/>
    <w:rsid w:val="00A90DE4"/>
    <w:rsid w:val="00AB5BC4"/>
    <w:rsid w:val="00AE0F8B"/>
    <w:rsid w:val="00AE1ECD"/>
    <w:rsid w:val="00B05B9F"/>
    <w:rsid w:val="00B14A3F"/>
    <w:rsid w:val="00B43ED5"/>
    <w:rsid w:val="00B50E96"/>
    <w:rsid w:val="00B57239"/>
    <w:rsid w:val="00B90584"/>
    <w:rsid w:val="00B91721"/>
    <w:rsid w:val="00B921B9"/>
    <w:rsid w:val="00B93CDC"/>
    <w:rsid w:val="00B95AE5"/>
    <w:rsid w:val="00BC0CA1"/>
    <w:rsid w:val="00BC1742"/>
    <w:rsid w:val="00C0051D"/>
    <w:rsid w:val="00C10BCE"/>
    <w:rsid w:val="00C1265D"/>
    <w:rsid w:val="00C262B4"/>
    <w:rsid w:val="00C50C96"/>
    <w:rsid w:val="00C56CE1"/>
    <w:rsid w:val="00C64316"/>
    <w:rsid w:val="00C77651"/>
    <w:rsid w:val="00C849A5"/>
    <w:rsid w:val="00CD3B6B"/>
    <w:rsid w:val="00CD69C3"/>
    <w:rsid w:val="00CE7042"/>
    <w:rsid w:val="00CF70B6"/>
    <w:rsid w:val="00D24A8F"/>
    <w:rsid w:val="00D40507"/>
    <w:rsid w:val="00D43BBC"/>
    <w:rsid w:val="00D547B5"/>
    <w:rsid w:val="00D727D3"/>
    <w:rsid w:val="00D751F3"/>
    <w:rsid w:val="00DA5704"/>
    <w:rsid w:val="00DB67B4"/>
    <w:rsid w:val="00DC749A"/>
    <w:rsid w:val="00DF1771"/>
    <w:rsid w:val="00DF3AAE"/>
    <w:rsid w:val="00E50B23"/>
    <w:rsid w:val="00E53D0F"/>
    <w:rsid w:val="00E91227"/>
    <w:rsid w:val="00ED029C"/>
    <w:rsid w:val="00ED7C18"/>
    <w:rsid w:val="00F0105B"/>
    <w:rsid w:val="00F41856"/>
    <w:rsid w:val="00F471F8"/>
    <w:rsid w:val="00F651E8"/>
    <w:rsid w:val="00F75D0E"/>
    <w:rsid w:val="00F811C0"/>
    <w:rsid w:val="00FB5DE3"/>
    <w:rsid w:val="00FE7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D500"/>
  <w15:docId w15:val="{FCEC210E-4C82-47A2-BF92-668940CE5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5AA"/>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053834"/>
    <w:pPr>
      <w:keepNext/>
      <w:keepLines/>
      <w:spacing w:before="480" w:after="0" w:line="360" w:lineRule="auto"/>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C526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C5265"/>
    <w:pPr>
      <w:spacing w:line="276" w:lineRule="auto"/>
      <w:ind w:left="720"/>
      <w:contextualSpacing/>
    </w:pPr>
    <w:rPr>
      <w:lang w:val="en-GB"/>
    </w:rPr>
  </w:style>
  <w:style w:type="character" w:customStyle="1" w:styleId="Heading1Char">
    <w:name w:val="Heading 1 Char"/>
    <w:basedOn w:val="DefaultParagraphFont"/>
    <w:link w:val="Heading1"/>
    <w:uiPriority w:val="9"/>
    <w:rsid w:val="00053834"/>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053834"/>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053834"/>
    <w:pPr>
      <w:spacing w:after="100"/>
    </w:pPr>
  </w:style>
  <w:style w:type="character" w:styleId="Hyperlink">
    <w:name w:val="Hyperlink"/>
    <w:basedOn w:val="DefaultParagraphFont"/>
    <w:uiPriority w:val="99"/>
    <w:unhideWhenUsed/>
    <w:rsid w:val="00053834"/>
    <w:rPr>
      <w:color w:val="0000FF" w:themeColor="hyperlink"/>
      <w:u w:val="single"/>
    </w:rPr>
  </w:style>
  <w:style w:type="paragraph" w:styleId="BalloonText">
    <w:name w:val="Balloon Text"/>
    <w:basedOn w:val="Normal"/>
    <w:link w:val="BalloonTextChar"/>
    <w:uiPriority w:val="99"/>
    <w:semiHidden/>
    <w:unhideWhenUsed/>
    <w:rsid w:val="00053834"/>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38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2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20165F-7545-4FB1-87E2-8724A9A38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14</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Julia's Elite X2</dc:creator>
  <cp:keywords/>
  <dc:description/>
  <cp:lastModifiedBy>hp</cp:lastModifiedBy>
  <cp:revision>6</cp:revision>
  <dcterms:created xsi:type="dcterms:W3CDTF">2021-05-03T20:11:00Z</dcterms:created>
  <dcterms:modified xsi:type="dcterms:W3CDTF">2021-05-03T20:37:00Z</dcterms:modified>
</cp:coreProperties>
</file>