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503274477"/>
        <w:docPartObj>
          <w:docPartGallery w:val="Cover Pages"/>
          <w:docPartUnique/>
        </w:docPartObj>
      </w:sdtPr>
      <w:sdtEndPr/>
      <w:sdtContent>
        <w:p w14:paraId="410DC21E" w14:textId="13C6F860" w:rsidR="00840FA7" w:rsidRDefault="00840FA7">
          <w:r>
            <w:rPr>
              <w:noProof/>
            </w:rPr>
            <mc:AlternateContent>
              <mc:Choice Requires="wps">
                <w:drawing>
                  <wp:anchor distT="0" distB="0" distL="114300" distR="114300" simplePos="0" relativeHeight="251659264" behindDoc="1" locked="0" layoutInCell="1" allowOverlap="0" wp14:anchorId="47DCBFB5" wp14:editId="7AB34F2D">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A767E" w14:paraId="7B60D396" w14:textId="77777777">
                                  <w:trPr>
                                    <w:trHeight w:hRule="exact" w:val="9360"/>
                                  </w:trPr>
                                  <w:tc>
                                    <w:tcPr>
                                      <w:tcW w:w="5000" w:type="pct"/>
                                    </w:tcPr>
                                    <w:p w14:paraId="3E025AC4" w14:textId="77777777" w:rsidR="003A767E" w:rsidRDefault="003A767E">
                                      <w:r>
                                        <w:rPr>
                                          <w:noProof/>
                                        </w:rPr>
                                        <w:drawing>
                                          <wp:inline distT="0" distB="0" distL="0" distR="0" wp14:anchorId="16EB9D95" wp14:editId="68091F9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A767E" w14:paraId="2C783B39" w14:textId="77777777">
                                  <w:trPr>
                                    <w:trHeight w:hRule="exact" w:val="4320"/>
                                  </w:trPr>
                                  <w:tc>
                                    <w:tcPr>
                                      <w:tcW w:w="5000" w:type="pct"/>
                                      <w:shd w:val="clear" w:color="auto" w:fill="4472C4" w:themeFill="accent1"/>
                                      <w:vAlign w:val="center"/>
                                    </w:tcPr>
                                    <w:p w14:paraId="4CA21F26" w14:textId="3CC9E0C9" w:rsidR="003A767E" w:rsidRDefault="007A39A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80CDB">
                                            <w:rPr>
                                              <w:rFonts w:asciiTheme="majorHAnsi" w:hAnsiTheme="majorHAnsi"/>
                                              <w:color w:val="FFFFFF" w:themeColor="background1"/>
                                              <w:sz w:val="96"/>
                                              <w:szCs w:val="96"/>
                                            </w:rPr>
                                            <w:t>Professional Career Development</w:t>
                                          </w:r>
                                        </w:sdtContent>
                                      </w:sdt>
                                    </w:p>
                                    <w:p w14:paraId="0291BFD0" w14:textId="51F805A6" w:rsidR="003A767E" w:rsidRDefault="007A39A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A767E">
                                            <w:rPr>
                                              <w:color w:val="FFFFFF" w:themeColor="background1"/>
                                              <w:sz w:val="32"/>
                                              <w:szCs w:val="32"/>
                                            </w:rPr>
                                            <w:t>BMSW4005</w:t>
                                          </w:r>
                                        </w:sdtContent>
                                      </w:sdt>
                                      <w:r w:rsidR="003A767E">
                                        <w:rPr>
                                          <w:color w:val="FFFFFF" w:themeColor="background1"/>
                                          <w:sz w:val="32"/>
                                          <w:szCs w:val="32"/>
                                        </w:rPr>
                                        <w:t xml:space="preserve"> </w:t>
                                      </w:r>
                                    </w:p>
                                  </w:tc>
                                </w:tr>
                                <w:tr w:rsidR="003A767E" w14:paraId="32ED937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A767E" w14:paraId="6A98ACB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B84B714" w14:textId="50BFFACA" w:rsidR="003A767E" w:rsidRDefault="003A767E">
                                                <w:pPr>
                                                  <w:pStyle w:val="NoSpacing"/>
                                                  <w:ind w:left="144" w:right="144"/>
                                                  <w:jc w:val="center"/>
                                                  <w:rPr>
                                                    <w:color w:val="FFFFFF" w:themeColor="background1"/>
                                                  </w:rPr>
                                                </w:pPr>
                                                <w:r>
                                                  <w:rPr>
                                                    <w:color w:val="FFFFFF" w:themeColor="background1"/>
                                                  </w:rPr>
                                                  <w:t>Davide Valvano (1916733)</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1-04T00:00:00Z">
                                                <w:dateFormat w:val="M/d/yy"/>
                                                <w:lid w:val="en-US"/>
                                                <w:storeMappedDataAs w:val="dateTime"/>
                                                <w:calendar w:val="gregorian"/>
                                              </w:date>
                                            </w:sdtPr>
                                            <w:sdtEndPr/>
                                            <w:sdtContent>
                                              <w:p w14:paraId="4D703BAD" w14:textId="1A98169F" w:rsidR="003A767E" w:rsidRDefault="003A767E">
                                                <w:pPr>
                                                  <w:pStyle w:val="NoSpacing"/>
                                                  <w:ind w:left="144" w:right="144"/>
                                                  <w:jc w:val="center"/>
                                                  <w:rPr>
                                                    <w:color w:val="FFFFFF" w:themeColor="background1"/>
                                                  </w:rPr>
                                                </w:pPr>
                                                <w:r>
                                                  <w:rPr>
                                                    <w:color w:val="FFFFFF" w:themeColor="background1"/>
                                                  </w:rPr>
                                                  <w:t>1/4/21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5AE4BA4" w14:textId="29F49D51" w:rsidR="003A767E" w:rsidRDefault="003A767E">
                                                <w:pPr>
                                                  <w:pStyle w:val="NoSpacing"/>
                                                  <w:ind w:left="144" w:right="720"/>
                                                  <w:jc w:val="right"/>
                                                  <w:rPr>
                                                    <w:color w:val="FFFFFF" w:themeColor="background1"/>
                                                  </w:rPr>
                                                </w:pPr>
                                                <w:r>
                                                  <w:rPr>
                                                    <w:color w:val="FFFFFF" w:themeColor="background1"/>
                                                  </w:rPr>
                                                  <w:t xml:space="preserve">Lecturer: Afzal </w:t>
                                                </w:r>
                                                <w:proofErr w:type="spellStart"/>
                                                <w:r>
                                                  <w:rPr>
                                                    <w:color w:val="FFFFFF" w:themeColor="background1"/>
                                                  </w:rPr>
                                                  <w:t>Munna</w:t>
                                                </w:r>
                                                <w:proofErr w:type="spellEnd"/>
                                              </w:p>
                                            </w:tc>
                                          </w:sdtContent>
                                        </w:sdt>
                                      </w:tr>
                                    </w:tbl>
                                    <w:p w14:paraId="7E26D606" w14:textId="77777777" w:rsidR="003A767E" w:rsidRDefault="003A767E"/>
                                  </w:tc>
                                </w:tr>
                              </w:tbl>
                              <w:p w14:paraId="5F3E7293" w14:textId="77777777" w:rsidR="003A767E" w:rsidRDefault="003A767E"/>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47DCBFB5"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57216;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3A767E" w14:paraId="7B60D396" w14:textId="77777777">
                            <w:trPr>
                              <w:trHeight w:hRule="exact" w:val="9360"/>
                            </w:trPr>
                            <w:tc>
                              <w:tcPr>
                                <w:tcW w:w="5000" w:type="pct"/>
                              </w:tcPr>
                              <w:p w14:paraId="3E025AC4" w14:textId="77777777" w:rsidR="003A767E" w:rsidRDefault="003A767E">
                                <w:r>
                                  <w:rPr>
                                    <w:noProof/>
                                  </w:rPr>
                                  <w:drawing>
                                    <wp:inline distT="0" distB="0" distL="0" distR="0" wp14:anchorId="16EB9D95" wp14:editId="68091F97">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9">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3A767E" w14:paraId="2C783B39" w14:textId="77777777">
                            <w:trPr>
                              <w:trHeight w:hRule="exact" w:val="4320"/>
                            </w:trPr>
                            <w:tc>
                              <w:tcPr>
                                <w:tcW w:w="5000" w:type="pct"/>
                                <w:shd w:val="clear" w:color="auto" w:fill="4472C4" w:themeFill="accent1"/>
                                <w:vAlign w:val="center"/>
                              </w:tcPr>
                              <w:p w14:paraId="4CA21F26" w14:textId="3CC9E0C9" w:rsidR="003A767E" w:rsidRDefault="007A39AE">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280CDB">
                                      <w:rPr>
                                        <w:rFonts w:asciiTheme="majorHAnsi" w:hAnsiTheme="majorHAnsi"/>
                                        <w:color w:val="FFFFFF" w:themeColor="background1"/>
                                        <w:sz w:val="96"/>
                                        <w:szCs w:val="96"/>
                                      </w:rPr>
                                      <w:t>Professional Career Development</w:t>
                                    </w:r>
                                  </w:sdtContent>
                                </w:sdt>
                              </w:p>
                              <w:p w14:paraId="0291BFD0" w14:textId="51F805A6" w:rsidR="003A767E" w:rsidRDefault="007A39AE">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3A767E">
                                      <w:rPr>
                                        <w:color w:val="FFFFFF" w:themeColor="background1"/>
                                        <w:sz w:val="32"/>
                                        <w:szCs w:val="32"/>
                                      </w:rPr>
                                      <w:t>BMSW4005</w:t>
                                    </w:r>
                                  </w:sdtContent>
                                </w:sdt>
                                <w:r w:rsidR="003A767E">
                                  <w:rPr>
                                    <w:color w:val="FFFFFF" w:themeColor="background1"/>
                                    <w:sz w:val="32"/>
                                    <w:szCs w:val="32"/>
                                  </w:rPr>
                                  <w:t xml:space="preserve"> </w:t>
                                </w:r>
                              </w:p>
                            </w:tc>
                          </w:tr>
                          <w:tr w:rsidR="003A767E" w14:paraId="32ED9373"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3A767E" w14:paraId="6A98ACB7"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B84B714" w14:textId="50BFFACA" w:rsidR="003A767E" w:rsidRDefault="003A767E">
                                          <w:pPr>
                                            <w:pStyle w:val="NoSpacing"/>
                                            <w:ind w:left="144" w:right="144"/>
                                            <w:jc w:val="center"/>
                                            <w:rPr>
                                              <w:color w:val="FFFFFF" w:themeColor="background1"/>
                                            </w:rPr>
                                          </w:pPr>
                                          <w:r>
                                            <w:rPr>
                                              <w:color w:val="FFFFFF" w:themeColor="background1"/>
                                            </w:rPr>
                                            <w:t>Davide Valvano (1916733)</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21-01-04T00:00:00Z">
                                          <w:dateFormat w:val="M/d/yy"/>
                                          <w:lid w:val="en-US"/>
                                          <w:storeMappedDataAs w:val="dateTime"/>
                                          <w:calendar w:val="gregorian"/>
                                        </w:date>
                                      </w:sdtPr>
                                      <w:sdtEndPr/>
                                      <w:sdtContent>
                                        <w:p w14:paraId="4D703BAD" w14:textId="1A98169F" w:rsidR="003A767E" w:rsidRDefault="003A767E">
                                          <w:pPr>
                                            <w:pStyle w:val="NoSpacing"/>
                                            <w:ind w:left="144" w:right="144"/>
                                            <w:jc w:val="center"/>
                                            <w:rPr>
                                              <w:color w:val="FFFFFF" w:themeColor="background1"/>
                                            </w:rPr>
                                          </w:pPr>
                                          <w:r>
                                            <w:rPr>
                                              <w:color w:val="FFFFFF" w:themeColor="background1"/>
                                            </w:rPr>
                                            <w:t>1/4/21</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65AE4BA4" w14:textId="29F49D51" w:rsidR="003A767E" w:rsidRDefault="003A767E">
                                          <w:pPr>
                                            <w:pStyle w:val="NoSpacing"/>
                                            <w:ind w:left="144" w:right="720"/>
                                            <w:jc w:val="right"/>
                                            <w:rPr>
                                              <w:color w:val="FFFFFF" w:themeColor="background1"/>
                                            </w:rPr>
                                          </w:pPr>
                                          <w:r>
                                            <w:rPr>
                                              <w:color w:val="FFFFFF" w:themeColor="background1"/>
                                            </w:rPr>
                                            <w:t xml:space="preserve">Lecturer: Afzal </w:t>
                                          </w:r>
                                          <w:proofErr w:type="spellStart"/>
                                          <w:r>
                                            <w:rPr>
                                              <w:color w:val="FFFFFF" w:themeColor="background1"/>
                                            </w:rPr>
                                            <w:t>Munna</w:t>
                                          </w:r>
                                          <w:proofErr w:type="spellEnd"/>
                                        </w:p>
                                      </w:tc>
                                    </w:sdtContent>
                                  </w:sdt>
                                </w:tr>
                              </w:tbl>
                              <w:p w14:paraId="7E26D606" w14:textId="77777777" w:rsidR="003A767E" w:rsidRDefault="003A767E"/>
                            </w:tc>
                          </w:tr>
                        </w:tbl>
                        <w:p w14:paraId="5F3E7293" w14:textId="77777777" w:rsidR="003A767E" w:rsidRDefault="003A767E"/>
                      </w:txbxContent>
                    </v:textbox>
                    <w10:wrap anchorx="page" anchory="page"/>
                  </v:shape>
                </w:pict>
              </mc:Fallback>
            </mc:AlternateContent>
          </w:r>
        </w:p>
        <w:p w14:paraId="2B55A1DB" w14:textId="4BF17C0A" w:rsidR="00840FA7" w:rsidRDefault="00840FA7">
          <w:r>
            <w:br w:type="page"/>
          </w:r>
        </w:p>
      </w:sdtContent>
    </w:sdt>
    <w:sdt>
      <w:sdtPr>
        <w:id w:val="-1845631912"/>
        <w:docPartObj>
          <w:docPartGallery w:val="Table of Contents"/>
          <w:docPartUnique/>
        </w:docPartObj>
      </w:sdtPr>
      <w:sdtEndPr>
        <w:rPr>
          <w:rFonts w:asciiTheme="minorHAnsi" w:eastAsiaTheme="minorEastAsia" w:hAnsiTheme="minorHAnsi" w:cstheme="minorBidi"/>
          <w:b/>
          <w:bCs/>
          <w:noProof/>
          <w:color w:val="auto"/>
        </w:rPr>
      </w:sdtEndPr>
      <w:sdtContent>
        <w:p w14:paraId="7BA86CC9" w14:textId="60BE38A6" w:rsidR="0026095C" w:rsidRDefault="0026095C">
          <w:pPr>
            <w:pStyle w:val="TOCHeading"/>
          </w:pPr>
          <w:r w:rsidRPr="0026095C">
            <w:t>Table of Contents</w:t>
          </w:r>
        </w:p>
        <w:p w14:paraId="7C901DE7" w14:textId="77777777" w:rsidR="0026095C" w:rsidRPr="0026095C" w:rsidRDefault="0026095C" w:rsidP="0026095C"/>
        <w:p w14:paraId="2546E5A3" w14:textId="15688609" w:rsidR="0026095C" w:rsidRDefault="0026095C">
          <w:pPr>
            <w:pStyle w:val="TOC1"/>
            <w:tabs>
              <w:tab w:val="right" w:leader="dot" w:pos="9016"/>
            </w:tabs>
            <w:rPr>
              <w:rStyle w:val="Hyperlink"/>
              <w:noProof/>
              <w:sz w:val="36"/>
              <w:szCs w:val="36"/>
            </w:rPr>
          </w:pPr>
          <w:r w:rsidRPr="0026095C">
            <w:rPr>
              <w:sz w:val="36"/>
              <w:szCs w:val="36"/>
            </w:rPr>
            <w:fldChar w:fldCharType="begin"/>
          </w:r>
          <w:r w:rsidRPr="0026095C">
            <w:rPr>
              <w:sz w:val="36"/>
              <w:szCs w:val="36"/>
            </w:rPr>
            <w:instrText xml:space="preserve"> TOC \o "1-3" \h \z \u </w:instrText>
          </w:r>
          <w:r w:rsidRPr="0026095C">
            <w:rPr>
              <w:sz w:val="36"/>
              <w:szCs w:val="36"/>
            </w:rPr>
            <w:fldChar w:fldCharType="separate"/>
          </w:r>
          <w:hyperlink w:anchor="_Toc60690688" w:history="1">
            <w:r w:rsidRPr="0026095C">
              <w:rPr>
                <w:rStyle w:val="Hyperlink"/>
                <w:noProof/>
                <w:sz w:val="36"/>
                <w:szCs w:val="36"/>
              </w:rPr>
              <w:t>Intro</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_Toc60690688 \h </w:instrText>
            </w:r>
            <w:r w:rsidRPr="0026095C">
              <w:rPr>
                <w:noProof/>
                <w:webHidden/>
                <w:sz w:val="36"/>
                <w:szCs w:val="36"/>
              </w:rPr>
            </w:r>
            <w:r w:rsidRPr="0026095C">
              <w:rPr>
                <w:noProof/>
                <w:webHidden/>
                <w:sz w:val="36"/>
                <w:szCs w:val="36"/>
              </w:rPr>
              <w:fldChar w:fldCharType="separate"/>
            </w:r>
            <w:r w:rsidR="000E02DB">
              <w:rPr>
                <w:noProof/>
                <w:webHidden/>
                <w:sz w:val="36"/>
                <w:szCs w:val="36"/>
              </w:rPr>
              <w:t>2</w:t>
            </w:r>
            <w:r w:rsidRPr="0026095C">
              <w:rPr>
                <w:noProof/>
                <w:webHidden/>
                <w:sz w:val="36"/>
                <w:szCs w:val="36"/>
              </w:rPr>
              <w:fldChar w:fldCharType="end"/>
            </w:r>
          </w:hyperlink>
        </w:p>
        <w:p w14:paraId="23FBCD10" w14:textId="77777777" w:rsidR="0026095C" w:rsidRPr="0026095C" w:rsidRDefault="0026095C" w:rsidP="0026095C">
          <w:pPr>
            <w:rPr>
              <w:noProof/>
            </w:rPr>
          </w:pPr>
        </w:p>
        <w:p w14:paraId="2BE45DAE" w14:textId="7D01B567" w:rsidR="0026095C" w:rsidRDefault="0026095C">
          <w:pPr>
            <w:pStyle w:val="TOC1"/>
            <w:tabs>
              <w:tab w:val="right" w:leader="dot" w:pos="9016"/>
            </w:tabs>
            <w:rPr>
              <w:rStyle w:val="Hyperlink"/>
              <w:noProof/>
              <w:sz w:val="36"/>
              <w:szCs w:val="36"/>
            </w:rPr>
          </w:pPr>
          <w:hyperlink w:anchor="_Toc60690689" w:history="1">
            <w:r w:rsidRPr="0026095C">
              <w:rPr>
                <w:rStyle w:val="Hyperlink"/>
                <w:noProof/>
                <w:sz w:val="36"/>
                <w:szCs w:val="36"/>
              </w:rPr>
              <w:t>Our Academic Interview</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_Toc60690689 \h </w:instrText>
            </w:r>
            <w:r w:rsidRPr="0026095C">
              <w:rPr>
                <w:noProof/>
                <w:webHidden/>
                <w:sz w:val="36"/>
                <w:szCs w:val="36"/>
              </w:rPr>
            </w:r>
            <w:r w:rsidRPr="0026095C">
              <w:rPr>
                <w:noProof/>
                <w:webHidden/>
                <w:sz w:val="36"/>
                <w:szCs w:val="36"/>
              </w:rPr>
              <w:fldChar w:fldCharType="separate"/>
            </w:r>
            <w:r w:rsidR="000E02DB">
              <w:rPr>
                <w:noProof/>
                <w:webHidden/>
                <w:sz w:val="36"/>
                <w:szCs w:val="36"/>
              </w:rPr>
              <w:t>2</w:t>
            </w:r>
            <w:r w:rsidRPr="0026095C">
              <w:rPr>
                <w:noProof/>
                <w:webHidden/>
                <w:sz w:val="36"/>
                <w:szCs w:val="36"/>
              </w:rPr>
              <w:fldChar w:fldCharType="end"/>
            </w:r>
          </w:hyperlink>
        </w:p>
        <w:p w14:paraId="0DE22983" w14:textId="77777777" w:rsidR="0026095C" w:rsidRPr="0026095C" w:rsidRDefault="0026095C" w:rsidP="0026095C">
          <w:pPr>
            <w:rPr>
              <w:noProof/>
            </w:rPr>
          </w:pPr>
        </w:p>
        <w:p w14:paraId="72EAB047" w14:textId="214FB10F" w:rsidR="0026095C" w:rsidRDefault="0026095C">
          <w:pPr>
            <w:pStyle w:val="TOC1"/>
            <w:tabs>
              <w:tab w:val="right" w:leader="dot" w:pos="9016"/>
            </w:tabs>
            <w:rPr>
              <w:rStyle w:val="Hyperlink"/>
              <w:noProof/>
              <w:sz w:val="36"/>
              <w:szCs w:val="36"/>
            </w:rPr>
          </w:pPr>
          <w:hyperlink w:anchor="_Toc60690690" w:history="1">
            <w:r w:rsidRPr="0026095C">
              <w:rPr>
                <w:rStyle w:val="Hyperlink"/>
                <w:noProof/>
                <w:sz w:val="36"/>
                <w:szCs w:val="36"/>
              </w:rPr>
              <w:t>My Career Goals Explained</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_Toc60690690 \h </w:instrText>
            </w:r>
            <w:r w:rsidRPr="0026095C">
              <w:rPr>
                <w:noProof/>
                <w:webHidden/>
                <w:sz w:val="36"/>
                <w:szCs w:val="36"/>
              </w:rPr>
            </w:r>
            <w:r w:rsidRPr="0026095C">
              <w:rPr>
                <w:noProof/>
                <w:webHidden/>
                <w:sz w:val="36"/>
                <w:szCs w:val="36"/>
              </w:rPr>
              <w:fldChar w:fldCharType="separate"/>
            </w:r>
            <w:r w:rsidR="000E02DB">
              <w:rPr>
                <w:noProof/>
                <w:webHidden/>
                <w:sz w:val="36"/>
                <w:szCs w:val="36"/>
              </w:rPr>
              <w:t>2</w:t>
            </w:r>
            <w:r w:rsidRPr="0026095C">
              <w:rPr>
                <w:noProof/>
                <w:webHidden/>
                <w:sz w:val="36"/>
                <w:szCs w:val="36"/>
              </w:rPr>
              <w:fldChar w:fldCharType="end"/>
            </w:r>
          </w:hyperlink>
        </w:p>
        <w:p w14:paraId="3757BA74" w14:textId="77777777" w:rsidR="0026095C" w:rsidRPr="0026095C" w:rsidRDefault="0026095C" w:rsidP="0026095C">
          <w:pPr>
            <w:rPr>
              <w:noProof/>
            </w:rPr>
          </w:pPr>
        </w:p>
        <w:p w14:paraId="30798C5B" w14:textId="37303196" w:rsidR="0026095C" w:rsidRDefault="0026095C">
          <w:pPr>
            <w:pStyle w:val="TOC1"/>
            <w:tabs>
              <w:tab w:val="right" w:leader="dot" w:pos="9016"/>
            </w:tabs>
            <w:rPr>
              <w:rStyle w:val="Hyperlink"/>
              <w:noProof/>
              <w:sz w:val="36"/>
              <w:szCs w:val="36"/>
            </w:rPr>
          </w:pPr>
          <w:hyperlink w:anchor="_Toc60690691" w:history="1">
            <w:r w:rsidRPr="0026095C">
              <w:rPr>
                <w:rStyle w:val="Hyperlink"/>
                <w:noProof/>
                <w:sz w:val="36"/>
                <w:szCs w:val="36"/>
              </w:rPr>
              <w:t>A look into my personal ambitions.</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_Toc60690691 \h </w:instrText>
            </w:r>
            <w:r w:rsidRPr="0026095C">
              <w:rPr>
                <w:noProof/>
                <w:webHidden/>
                <w:sz w:val="36"/>
                <w:szCs w:val="36"/>
              </w:rPr>
            </w:r>
            <w:r w:rsidRPr="0026095C">
              <w:rPr>
                <w:noProof/>
                <w:webHidden/>
                <w:sz w:val="36"/>
                <w:szCs w:val="36"/>
              </w:rPr>
              <w:fldChar w:fldCharType="separate"/>
            </w:r>
            <w:r w:rsidR="000E02DB">
              <w:rPr>
                <w:noProof/>
                <w:webHidden/>
                <w:sz w:val="36"/>
                <w:szCs w:val="36"/>
              </w:rPr>
              <w:t>3</w:t>
            </w:r>
            <w:r w:rsidRPr="0026095C">
              <w:rPr>
                <w:noProof/>
                <w:webHidden/>
                <w:sz w:val="36"/>
                <w:szCs w:val="36"/>
              </w:rPr>
              <w:fldChar w:fldCharType="end"/>
            </w:r>
          </w:hyperlink>
        </w:p>
        <w:p w14:paraId="6EF7F54E" w14:textId="77777777" w:rsidR="0026095C" w:rsidRPr="0026095C" w:rsidRDefault="0026095C" w:rsidP="0026095C">
          <w:pPr>
            <w:rPr>
              <w:noProof/>
            </w:rPr>
          </w:pPr>
        </w:p>
        <w:p w14:paraId="420A3C93" w14:textId="2A3190AB" w:rsidR="0026095C" w:rsidRDefault="0026095C">
          <w:pPr>
            <w:pStyle w:val="TOC1"/>
            <w:tabs>
              <w:tab w:val="right" w:leader="dot" w:pos="9016"/>
            </w:tabs>
            <w:rPr>
              <w:rStyle w:val="Hyperlink"/>
              <w:noProof/>
              <w:sz w:val="36"/>
              <w:szCs w:val="36"/>
            </w:rPr>
          </w:pPr>
          <w:hyperlink w:anchor="_Toc60690692" w:history="1">
            <w:r w:rsidRPr="0026095C">
              <w:rPr>
                <w:rStyle w:val="Hyperlink"/>
                <w:noProof/>
                <w:sz w:val="36"/>
                <w:szCs w:val="36"/>
              </w:rPr>
              <w:t>A descriptive analysis on my abilities and learning</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_Toc60690692 \h </w:instrText>
            </w:r>
            <w:r w:rsidRPr="0026095C">
              <w:rPr>
                <w:noProof/>
                <w:webHidden/>
                <w:sz w:val="36"/>
                <w:szCs w:val="36"/>
              </w:rPr>
            </w:r>
            <w:r w:rsidRPr="0026095C">
              <w:rPr>
                <w:noProof/>
                <w:webHidden/>
                <w:sz w:val="36"/>
                <w:szCs w:val="36"/>
              </w:rPr>
              <w:fldChar w:fldCharType="separate"/>
            </w:r>
            <w:r w:rsidR="000E02DB">
              <w:rPr>
                <w:noProof/>
                <w:webHidden/>
                <w:sz w:val="36"/>
                <w:szCs w:val="36"/>
              </w:rPr>
              <w:t>3</w:t>
            </w:r>
            <w:r w:rsidRPr="0026095C">
              <w:rPr>
                <w:noProof/>
                <w:webHidden/>
                <w:sz w:val="36"/>
                <w:szCs w:val="36"/>
              </w:rPr>
              <w:fldChar w:fldCharType="end"/>
            </w:r>
          </w:hyperlink>
        </w:p>
        <w:p w14:paraId="13F5C47E" w14:textId="77777777" w:rsidR="0026095C" w:rsidRPr="0026095C" w:rsidRDefault="0026095C" w:rsidP="0026095C">
          <w:pPr>
            <w:rPr>
              <w:noProof/>
            </w:rPr>
          </w:pPr>
        </w:p>
        <w:p w14:paraId="1DC2B21D" w14:textId="55506011" w:rsidR="0026095C" w:rsidRDefault="0026095C">
          <w:pPr>
            <w:pStyle w:val="TOC1"/>
            <w:tabs>
              <w:tab w:val="right" w:leader="dot" w:pos="9016"/>
            </w:tabs>
            <w:rPr>
              <w:rStyle w:val="Hyperlink"/>
              <w:noProof/>
              <w:sz w:val="36"/>
              <w:szCs w:val="36"/>
            </w:rPr>
          </w:pPr>
          <w:hyperlink w:anchor="_Toc60690693" w:history="1">
            <w:r w:rsidRPr="0026095C">
              <w:rPr>
                <w:rStyle w:val="Hyperlink"/>
                <w:noProof/>
                <w:sz w:val="36"/>
                <w:szCs w:val="36"/>
              </w:rPr>
              <w:t>My SWOT Analysis</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_Toc60690693 \h </w:instrText>
            </w:r>
            <w:r w:rsidRPr="0026095C">
              <w:rPr>
                <w:noProof/>
                <w:webHidden/>
                <w:sz w:val="36"/>
                <w:szCs w:val="36"/>
              </w:rPr>
            </w:r>
            <w:r w:rsidRPr="0026095C">
              <w:rPr>
                <w:noProof/>
                <w:webHidden/>
                <w:sz w:val="36"/>
                <w:szCs w:val="36"/>
              </w:rPr>
              <w:fldChar w:fldCharType="separate"/>
            </w:r>
            <w:r w:rsidR="000E02DB">
              <w:rPr>
                <w:noProof/>
                <w:webHidden/>
                <w:sz w:val="36"/>
                <w:szCs w:val="36"/>
              </w:rPr>
              <w:t>4</w:t>
            </w:r>
            <w:r w:rsidRPr="0026095C">
              <w:rPr>
                <w:noProof/>
                <w:webHidden/>
                <w:sz w:val="36"/>
                <w:szCs w:val="36"/>
              </w:rPr>
              <w:fldChar w:fldCharType="end"/>
            </w:r>
          </w:hyperlink>
        </w:p>
        <w:p w14:paraId="016C3600" w14:textId="77777777" w:rsidR="0026095C" w:rsidRPr="0026095C" w:rsidRDefault="0026095C" w:rsidP="0026095C">
          <w:pPr>
            <w:rPr>
              <w:noProof/>
            </w:rPr>
          </w:pPr>
        </w:p>
        <w:p w14:paraId="5137CCCA" w14:textId="2BA53A8D" w:rsidR="0026095C" w:rsidRDefault="0026095C">
          <w:pPr>
            <w:pStyle w:val="TOC1"/>
            <w:tabs>
              <w:tab w:val="right" w:leader="dot" w:pos="9016"/>
            </w:tabs>
            <w:rPr>
              <w:rStyle w:val="Hyperlink"/>
              <w:noProof/>
              <w:sz w:val="36"/>
              <w:szCs w:val="36"/>
            </w:rPr>
          </w:pPr>
          <w:hyperlink w:anchor="_Toc60690694" w:history="1">
            <w:r w:rsidRPr="0026095C">
              <w:rPr>
                <w:rStyle w:val="Hyperlink"/>
                <w:noProof/>
                <w:sz w:val="36"/>
                <w:szCs w:val="36"/>
              </w:rPr>
              <w:t>Personal-Professional Development Plan.</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_Toc60690694 \h </w:instrText>
            </w:r>
            <w:r w:rsidRPr="0026095C">
              <w:rPr>
                <w:noProof/>
                <w:webHidden/>
                <w:sz w:val="36"/>
                <w:szCs w:val="36"/>
              </w:rPr>
            </w:r>
            <w:r w:rsidRPr="0026095C">
              <w:rPr>
                <w:noProof/>
                <w:webHidden/>
                <w:sz w:val="36"/>
                <w:szCs w:val="36"/>
              </w:rPr>
              <w:fldChar w:fldCharType="separate"/>
            </w:r>
            <w:r w:rsidR="000E02DB">
              <w:rPr>
                <w:noProof/>
                <w:webHidden/>
                <w:sz w:val="36"/>
                <w:szCs w:val="36"/>
              </w:rPr>
              <w:t>5</w:t>
            </w:r>
            <w:r w:rsidRPr="0026095C">
              <w:rPr>
                <w:noProof/>
                <w:webHidden/>
                <w:sz w:val="36"/>
                <w:szCs w:val="36"/>
              </w:rPr>
              <w:fldChar w:fldCharType="end"/>
            </w:r>
          </w:hyperlink>
        </w:p>
        <w:p w14:paraId="1DCC1F5E" w14:textId="77777777" w:rsidR="0026095C" w:rsidRPr="0026095C" w:rsidRDefault="0026095C" w:rsidP="0026095C">
          <w:pPr>
            <w:rPr>
              <w:noProof/>
            </w:rPr>
          </w:pPr>
        </w:p>
        <w:p w14:paraId="64B83B72" w14:textId="03704774" w:rsidR="0026095C" w:rsidRDefault="0026095C">
          <w:pPr>
            <w:pStyle w:val="TOC1"/>
            <w:tabs>
              <w:tab w:val="right" w:leader="dot" w:pos="9016"/>
            </w:tabs>
            <w:rPr>
              <w:rStyle w:val="Hyperlink"/>
              <w:noProof/>
              <w:sz w:val="36"/>
              <w:szCs w:val="36"/>
            </w:rPr>
          </w:pPr>
          <w:hyperlink w:anchor="_Toc60690695" w:history="1">
            <w:r w:rsidRPr="0026095C">
              <w:rPr>
                <w:rStyle w:val="Hyperlink"/>
                <w:noProof/>
                <w:sz w:val="36"/>
                <w:szCs w:val="36"/>
              </w:rPr>
              <w:t>Literature support to the topics afforded.</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_Toc60690695 \h </w:instrText>
            </w:r>
            <w:r w:rsidRPr="0026095C">
              <w:rPr>
                <w:noProof/>
                <w:webHidden/>
                <w:sz w:val="36"/>
                <w:szCs w:val="36"/>
              </w:rPr>
            </w:r>
            <w:r w:rsidRPr="0026095C">
              <w:rPr>
                <w:noProof/>
                <w:webHidden/>
                <w:sz w:val="36"/>
                <w:szCs w:val="36"/>
              </w:rPr>
              <w:fldChar w:fldCharType="separate"/>
            </w:r>
            <w:r w:rsidR="000E02DB">
              <w:rPr>
                <w:noProof/>
                <w:webHidden/>
                <w:sz w:val="36"/>
                <w:szCs w:val="36"/>
              </w:rPr>
              <w:t>5</w:t>
            </w:r>
            <w:r w:rsidRPr="0026095C">
              <w:rPr>
                <w:noProof/>
                <w:webHidden/>
                <w:sz w:val="36"/>
                <w:szCs w:val="36"/>
              </w:rPr>
              <w:fldChar w:fldCharType="end"/>
            </w:r>
          </w:hyperlink>
        </w:p>
        <w:p w14:paraId="2693DB19" w14:textId="77777777" w:rsidR="0026095C" w:rsidRPr="0026095C" w:rsidRDefault="0026095C" w:rsidP="0026095C">
          <w:pPr>
            <w:rPr>
              <w:noProof/>
            </w:rPr>
          </w:pPr>
        </w:p>
        <w:p w14:paraId="0ACD6AFF" w14:textId="7AB7B69B" w:rsidR="0026095C" w:rsidRDefault="0026095C">
          <w:pPr>
            <w:pStyle w:val="TOC1"/>
            <w:tabs>
              <w:tab w:val="right" w:leader="dot" w:pos="9016"/>
            </w:tabs>
            <w:rPr>
              <w:rStyle w:val="Hyperlink"/>
              <w:noProof/>
              <w:sz w:val="36"/>
              <w:szCs w:val="36"/>
            </w:rPr>
          </w:pPr>
          <w:hyperlink w:anchor="_Toc60690696" w:history="1">
            <w:r w:rsidRPr="0026095C">
              <w:rPr>
                <w:rStyle w:val="Hyperlink"/>
                <w:noProof/>
                <w:sz w:val="36"/>
                <w:szCs w:val="36"/>
              </w:rPr>
              <w:t>The “SMART” method.</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_Toc60690696 \h </w:instrText>
            </w:r>
            <w:r w:rsidRPr="0026095C">
              <w:rPr>
                <w:noProof/>
                <w:webHidden/>
                <w:sz w:val="36"/>
                <w:szCs w:val="36"/>
              </w:rPr>
            </w:r>
            <w:r w:rsidRPr="0026095C">
              <w:rPr>
                <w:noProof/>
                <w:webHidden/>
                <w:sz w:val="36"/>
                <w:szCs w:val="36"/>
              </w:rPr>
              <w:fldChar w:fldCharType="separate"/>
            </w:r>
            <w:r w:rsidR="000E02DB">
              <w:rPr>
                <w:noProof/>
                <w:webHidden/>
                <w:sz w:val="36"/>
                <w:szCs w:val="36"/>
              </w:rPr>
              <w:t>6</w:t>
            </w:r>
            <w:r w:rsidRPr="0026095C">
              <w:rPr>
                <w:noProof/>
                <w:webHidden/>
                <w:sz w:val="36"/>
                <w:szCs w:val="36"/>
              </w:rPr>
              <w:fldChar w:fldCharType="end"/>
            </w:r>
          </w:hyperlink>
        </w:p>
        <w:p w14:paraId="3A1DED7E" w14:textId="77777777" w:rsidR="0026095C" w:rsidRPr="0026095C" w:rsidRDefault="0026095C" w:rsidP="0026095C">
          <w:pPr>
            <w:rPr>
              <w:noProof/>
            </w:rPr>
          </w:pPr>
        </w:p>
        <w:p w14:paraId="058E5F4E" w14:textId="1ADB09DC" w:rsidR="0026095C" w:rsidRDefault="0026095C">
          <w:pPr>
            <w:pStyle w:val="TOC1"/>
            <w:tabs>
              <w:tab w:val="right" w:leader="dot" w:pos="9016"/>
            </w:tabs>
            <w:rPr>
              <w:rStyle w:val="Hyperlink"/>
              <w:noProof/>
              <w:sz w:val="36"/>
              <w:szCs w:val="36"/>
            </w:rPr>
          </w:pPr>
          <w:hyperlink w:anchor="_Toc60690697" w:history="1">
            <w:r w:rsidRPr="0026095C">
              <w:rPr>
                <w:rStyle w:val="Hyperlink"/>
                <w:noProof/>
                <w:sz w:val="36"/>
                <w:szCs w:val="36"/>
              </w:rPr>
              <w:t>In Conclusion</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_Toc60690697 \h </w:instrText>
            </w:r>
            <w:r w:rsidRPr="0026095C">
              <w:rPr>
                <w:noProof/>
                <w:webHidden/>
                <w:sz w:val="36"/>
                <w:szCs w:val="36"/>
              </w:rPr>
            </w:r>
            <w:r w:rsidRPr="0026095C">
              <w:rPr>
                <w:noProof/>
                <w:webHidden/>
                <w:sz w:val="36"/>
                <w:szCs w:val="36"/>
              </w:rPr>
              <w:fldChar w:fldCharType="separate"/>
            </w:r>
            <w:r w:rsidR="000E02DB">
              <w:rPr>
                <w:noProof/>
                <w:webHidden/>
                <w:sz w:val="36"/>
                <w:szCs w:val="36"/>
              </w:rPr>
              <w:t>7</w:t>
            </w:r>
            <w:r w:rsidRPr="0026095C">
              <w:rPr>
                <w:noProof/>
                <w:webHidden/>
                <w:sz w:val="36"/>
                <w:szCs w:val="36"/>
              </w:rPr>
              <w:fldChar w:fldCharType="end"/>
            </w:r>
          </w:hyperlink>
        </w:p>
        <w:p w14:paraId="348FA31E" w14:textId="77777777" w:rsidR="0026095C" w:rsidRPr="0026095C" w:rsidRDefault="0026095C" w:rsidP="0026095C">
          <w:pPr>
            <w:rPr>
              <w:noProof/>
            </w:rPr>
          </w:pPr>
        </w:p>
        <w:p w14:paraId="41EADC52" w14:textId="47B6A811" w:rsidR="0026095C" w:rsidRDefault="0026095C">
          <w:pPr>
            <w:pStyle w:val="TOC1"/>
            <w:tabs>
              <w:tab w:val="right" w:leader="dot" w:pos="9016"/>
            </w:tabs>
            <w:rPr>
              <w:rStyle w:val="Hyperlink"/>
              <w:noProof/>
              <w:sz w:val="36"/>
              <w:szCs w:val="36"/>
            </w:rPr>
          </w:pPr>
          <w:hyperlink w:anchor="_Toc60690698" w:history="1">
            <w:r w:rsidRPr="0026095C">
              <w:rPr>
                <w:rStyle w:val="Hyperlink"/>
                <w:noProof/>
                <w:sz w:val="36"/>
                <w:szCs w:val="36"/>
              </w:rPr>
              <w:t>References:</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_Toc60690698 \h </w:instrText>
            </w:r>
            <w:r w:rsidRPr="0026095C">
              <w:rPr>
                <w:noProof/>
                <w:webHidden/>
                <w:sz w:val="36"/>
                <w:szCs w:val="36"/>
              </w:rPr>
            </w:r>
            <w:r w:rsidRPr="0026095C">
              <w:rPr>
                <w:noProof/>
                <w:webHidden/>
                <w:sz w:val="36"/>
                <w:szCs w:val="36"/>
              </w:rPr>
              <w:fldChar w:fldCharType="separate"/>
            </w:r>
            <w:r w:rsidR="000E02DB">
              <w:rPr>
                <w:noProof/>
                <w:webHidden/>
                <w:sz w:val="36"/>
                <w:szCs w:val="36"/>
              </w:rPr>
              <w:t>7</w:t>
            </w:r>
            <w:r w:rsidRPr="0026095C">
              <w:rPr>
                <w:noProof/>
                <w:webHidden/>
                <w:sz w:val="36"/>
                <w:szCs w:val="36"/>
              </w:rPr>
              <w:fldChar w:fldCharType="end"/>
            </w:r>
          </w:hyperlink>
        </w:p>
        <w:p w14:paraId="7005FE71" w14:textId="77777777" w:rsidR="0026095C" w:rsidRPr="0026095C" w:rsidRDefault="0026095C" w:rsidP="0026095C">
          <w:pPr>
            <w:rPr>
              <w:noProof/>
            </w:rPr>
          </w:pPr>
        </w:p>
        <w:p w14:paraId="6A131D56" w14:textId="3A6093EF" w:rsidR="0026095C" w:rsidRPr="0026095C" w:rsidRDefault="0026095C">
          <w:pPr>
            <w:pStyle w:val="TOC1"/>
            <w:tabs>
              <w:tab w:val="right" w:leader="dot" w:pos="9016"/>
            </w:tabs>
            <w:rPr>
              <w:noProof/>
              <w:sz w:val="36"/>
              <w:szCs w:val="36"/>
            </w:rPr>
          </w:pPr>
          <w:hyperlink w:anchor="_Toc60690699" w:history="1">
            <w:r w:rsidRPr="0026095C">
              <w:rPr>
                <w:rStyle w:val="Hyperlink"/>
                <w:noProof/>
                <w:sz w:val="36"/>
                <w:szCs w:val="36"/>
              </w:rPr>
              <w:t>Appendix:</w:t>
            </w:r>
            <w:r w:rsidRPr="0026095C">
              <w:rPr>
                <w:noProof/>
                <w:webHidden/>
                <w:sz w:val="36"/>
                <w:szCs w:val="36"/>
              </w:rPr>
              <w:tab/>
            </w:r>
            <w:r w:rsidRPr="0026095C">
              <w:rPr>
                <w:noProof/>
                <w:webHidden/>
                <w:sz w:val="36"/>
                <w:szCs w:val="36"/>
              </w:rPr>
              <w:fldChar w:fldCharType="begin"/>
            </w:r>
            <w:r w:rsidRPr="0026095C">
              <w:rPr>
                <w:noProof/>
                <w:webHidden/>
                <w:sz w:val="36"/>
                <w:szCs w:val="36"/>
              </w:rPr>
              <w:instrText xml:space="preserve"> PAGEREF _Toc60690699 \h </w:instrText>
            </w:r>
            <w:r w:rsidRPr="0026095C">
              <w:rPr>
                <w:noProof/>
                <w:webHidden/>
                <w:sz w:val="36"/>
                <w:szCs w:val="36"/>
              </w:rPr>
            </w:r>
            <w:r w:rsidRPr="0026095C">
              <w:rPr>
                <w:noProof/>
                <w:webHidden/>
                <w:sz w:val="36"/>
                <w:szCs w:val="36"/>
              </w:rPr>
              <w:fldChar w:fldCharType="separate"/>
            </w:r>
            <w:r w:rsidR="000E02DB">
              <w:rPr>
                <w:noProof/>
                <w:webHidden/>
                <w:sz w:val="36"/>
                <w:szCs w:val="36"/>
              </w:rPr>
              <w:t>8</w:t>
            </w:r>
            <w:r w:rsidRPr="0026095C">
              <w:rPr>
                <w:noProof/>
                <w:webHidden/>
                <w:sz w:val="36"/>
                <w:szCs w:val="36"/>
              </w:rPr>
              <w:fldChar w:fldCharType="end"/>
            </w:r>
          </w:hyperlink>
        </w:p>
        <w:p w14:paraId="07624AE4" w14:textId="7A596D7E" w:rsidR="0026095C" w:rsidRPr="0026095C" w:rsidRDefault="0026095C">
          <w:pPr>
            <w:rPr>
              <w:sz w:val="36"/>
              <w:szCs w:val="36"/>
            </w:rPr>
          </w:pPr>
          <w:r w:rsidRPr="0026095C">
            <w:rPr>
              <w:b/>
              <w:bCs/>
              <w:noProof/>
              <w:sz w:val="36"/>
              <w:szCs w:val="36"/>
            </w:rPr>
            <w:fldChar w:fldCharType="end"/>
          </w:r>
        </w:p>
      </w:sdtContent>
    </w:sdt>
    <w:p w14:paraId="70F04CA0" w14:textId="365B3C6D" w:rsidR="00D91CE2" w:rsidRPr="0026095C" w:rsidRDefault="00066CED" w:rsidP="000E02DB">
      <w:pPr>
        <w:pStyle w:val="Heading1"/>
        <w:jc w:val="center"/>
      </w:pPr>
      <w:bookmarkStart w:id="0" w:name="_Toc60690688"/>
      <w:r w:rsidRPr="0026095C">
        <w:lastRenderedPageBreak/>
        <w:t>Intro</w:t>
      </w:r>
      <w:bookmarkEnd w:id="0"/>
    </w:p>
    <w:p w14:paraId="1EA18AEC" w14:textId="396803D6" w:rsidR="00D91CE2" w:rsidRPr="0026095C" w:rsidRDefault="00066CED" w:rsidP="0026095C">
      <w:pPr>
        <w:rPr>
          <w:rFonts w:asciiTheme="majorHAnsi" w:hAnsiTheme="majorHAnsi" w:cstheme="majorHAnsi"/>
          <w:sz w:val="24"/>
          <w:szCs w:val="24"/>
        </w:rPr>
      </w:pPr>
      <w:r w:rsidRPr="0026095C">
        <w:rPr>
          <w:rFonts w:asciiTheme="majorHAnsi" w:hAnsiTheme="majorHAnsi" w:cstheme="majorHAnsi"/>
          <w:sz w:val="24"/>
          <w:szCs w:val="24"/>
        </w:rPr>
        <w:t>Nowadays</w:t>
      </w:r>
      <w:r w:rsidR="00D871D3" w:rsidRPr="0026095C">
        <w:rPr>
          <w:rFonts w:asciiTheme="majorHAnsi" w:hAnsiTheme="majorHAnsi" w:cstheme="majorHAnsi"/>
          <w:sz w:val="24"/>
          <w:szCs w:val="24"/>
        </w:rPr>
        <w:t xml:space="preserve"> in </w:t>
      </w:r>
      <w:r w:rsidRPr="0026095C">
        <w:rPr>
          <w:rFonts w:asciiTheme="majorHAnsi" w:hAnsiTheme="majorHAnsi" w:cstheme="majorHAnsi"/>
          <w:sz w:val="24"/>
          <w:szCs w:val="24"/>
        </w:rPr>
        <w:t>the world of employment</w:t>
      </w:r>
      <w:r w:rsidR="00D871D3" w:rsidRPr="0026095C">
        <w:rPr>
          <w:rFonts w:asciiTheme="majorHAnsi" w:hAnsiTheme="majorHAnsi" w:cstheme="majorHAnsi"/>
          <w:sz w:val="24"/>
          <w:szCs w:val="24"/>
        </w:rPr>
        <w:t xml:space="preserve"> what</w:t>
      </w:r>
      <w:r w:rsidRPr="0026095C">
        <w:rPr>
          <w:rFonts w:asciiTheme="majorHAnsi" w:hAnsiTheme="majorHAnsi" w:cstheme="majorHAnsi"/>
          <w:sz w:val="24"/>
          <w:szCs w:val="24"/>
        </w:rPr>
        <w:t xml:space="preserve"> is certainly changing</w:t>
      </w:r>
      <w:r w:rsidR="00D871D3" w:rsidRPr="0026095C">
        <w:rPr>
          <w:rFonts w:asciiTheme="majorHAnsi" w:hAnsiTheme="majorHAnsi" w:cstheme="majorHAnsi"/>
          <w:sz w:val="24"/>
          <w:szCs w:val="24"/>
        </w:rPr>
        <w:t xml:space="preserve"> is</w:t>
      </w:r>
      <w:r w:rsidRPr="0026095C">
        <w:rPr>
          <w:rFonts w:asciiTheme="majorHAnsi" w:hAnsiTheme="majorHAnsi" w:cstheme="majorHAnsi"/>
          <w:sz w:val="24"/>
          <w:szCs w:val="24"/>
        </w:rPr>
        <w:t xml:space="preserve"> the way we </w:t>
      </w:r>
      <w:r w:rsidR="00D871D3" w:rsidRPr="0026095C">
        <w:rPr>
          <w:rFonts w:asciiTheme="majorHAnsi" w:hAnsiTheme="majorHAnsi" w:cstheme="majorHAnsi"/>
          <w:sz w:val="24"/>
          <w:szCs w:val="24"/>
        </w:rPr>
        <w:t xml:space="preserve">approach companies, while applying for a new job, as the demand of skilled professional is rising and whoever has to apply for a certain role is most likely set to success with a focused strategy on “how to sell </w:t>
      </w:r>
      <w:r w:rsidR="00F56DAC">
        <w:rPr>
          <w:rFonts w:asciiTheme="majorHAnsi" w:hAnsiTheme="majorHAnsi" w:cstheme="majorHAnsi"/>
          <w:sz w:val="24"/>
          <w:szCs w:val="24"/>
        </w:rPr>
        <w:t>its</w:t>
      </w:r>
      <w:r w:rsidR="00F56DAC" w:rsidRPr="0026095C">
        <w:rPr>
          <w:rFonts w:asciiTheme="majorHAnsi" w:hAnsiTheme="majorHAnsi" w:cstheme="majorHAnsi"/>
          <w:sz w:val="24"/>
          <w:szCs w:val="24"/>
        </w:rPr>
        <w:t>elf</w:t>
      </w:r>
      <w:r w:rsidR="00D871D3" w:rsidRPr="0026095C">
        <w:rPr>
          <w:rFonts w:asciiTheme="majorHAnsi" w:hAnsiTheme="majorHAnsi" w:cstheme="majorHAnsi"/>
          <w:sz w:val="24"/>
          <w:szCs w:val="24"/>
        </w:rPr>
        <w:t>” or with a strong</w:t>
      </w:r>
      <w:r w:rsidR="00F56DAC">
        <w:rPr>
          <w:rFonts w:asciiTheme="majorHAnsi" w:hAnsiTheme="majorHAnsi" w:cstheme="majorHAnsi"/>
          <w:sz w:val="24"/>
          <w:szCs w:val="24"/>
        </w:rPr>
        <w:t xml:space="preserve"> nice-looking</w:t>
      </w:r>
      <w:r w:rsidR="00D871D3" w:rsidRPr="0026095C">
        <w:rPr>
          <w:rFonts w:asciiTheme="majorHAnsi" w:hAnsiTheme="majorHAnsi" w:cstheme="majorHAnsi"/>
          <w:sz w:val="24"/>
          <w:szCs w:val="24"/>
        </w:rPr>
        <w:t xml:space="preserve"> background built around our own abilities nurtured in the past.</w:t>
      </w:r>
    </w:p>
    <w:p w14:paraId="56871FEE" w14:textId="46C214B7" w:rsidR="00066CED" w:rsidRPr="0026095C" w:rsidRDefault="00D871D3" w:rsidP="000E02DB">
      <w:pPr>
        <w:pStyle w:val="Heading1"/>
        <w:jc w:val="center"/>
      </w:pPr>
      <w:bookmarkStart w:id="1" w:name="_Toc60690689"/>
      <w:r w:rsidRPr="0026095C">
        <w:t>Our Academic Interview</w:t>
      </w:r>
      <w:bookmarkEnd w:id="1"/>
    </w:p>
    <w:p w14:paraId="394FD599" w14:textId="77777777" w:rsidR="00D91CE2" w:rsidRPr="0026095C" w:rsidRDefault="00D91CE2" w:rsidP="00604D4B">
      <w:pPr>
        <w:jc w:val="center"/>
        <w:rPr>
          <w:rFonts w:asciiTheme="majorHAnsi" w:hAnsiTheme="majorHAnsi" w:cstheme="majorHAnsi"/>
          <w:sz w:val="24"/>
          <w:szCs w:val="24"/>
        </w:rPr>
      </w:pPr>
    </w:p>
    <w:p w14:paraId="74DCF1AD" w14:textId="2EA1CD7A" w:rsidR="00D871D3" w:rsidRPr="0026095C" w:rsidRDefault="00D871D3" w:rsidP="00066CED">
      <w:pPr>
        <w:rPr>
          <w:rFonts w:asciiTheme="majorHAnsi" w:hAnsiTheme="majorHAnsi" w:cstheme="majorHAnsi"/>
          <w:sz w:val="24"/>
          <w:szCs w:val="24"/>
        </w:rPr>
      </w:pPr>
      <w:r w:rsidRPr="0026095C">
        <w:rPr>
          <w:rFonts w:asciiTheme="majorHAnsi" w:hAnsiTheme="majorHAnsi" w:cstheme="majorHAnsi"/>
          <w:sz w:val="24"/>
          <w:szCs w:val="24"/>
        </w:rPr>
        <w:t xml:space="preserve">No one else </w:t>
      </w:r>
      <w:r w:rsidR="00B759D3" w:rsidRPr="0026095C">
        <w:rPr>
          <w:rFonts w:asciiTheme="majorHAnsi" w:hAnsiTheme="majorHAnsi" w:cstheme="majorHAnsi"/>
          <w:sz w:val="24"/>
          <w:szCs w:val="24"/>
        </w:rPr>
        <w:t>apart from</w:t>
      </w:r>
      <w:r w:rsidRPr="0026095C">
        <w:rPr>
          <w:rFonts w:asciiTheme="majorHAnsi" w:hAnsiTheme="majorHAnsi" w:cstheme="majorHAnsi"/>
          <w:sz w:val="24"/>
          <w:szCs w:val="24"/>
        </w:rPr>
        <w:t xml:space="preserve"> </w:t>
      </w:r>
      <w:r w:rsidR="00B759D3" w:rsidRPr="0026095C">
        <w:rPr>
          <w:rFonts w:asciiTheme="majorHAnsi" w:hAnsiTheme="majorHAnsi" w:cstheme="majorHAnsi"/>
          <w:sz w:val="24"/>
          <w:szCs w:val="24"/>
        </w:rPr>
        <w:t>ourselves</w:t>
      </w:r>
      <w:r w:rsidRPr="0026095C">
        <w:rPr>
          <w:rFonts w:asciiTheme="majorHAnsi" w:hAnsiTheme="majorHAnsi" w:cstheme="majorHAnsi"/>
          <w:sz w:val="24"/>
          <w:szCs w:val="24"/>
        </w:rPr>
        <w:t xml:space="preserve"> </w:t>
      </w:r>
      <w:r w:rsidR="00B759D3" w:rsidRPr="0026095C">
        <w:rPr>
          <w:rFonts w:asciiTheme="majorHAnsi" w:hAnsiTheme="majorHAnsi" w:cstheme="majorHAnsi"/>
          <w:sz w:val="24"/>
          <w:szCs w:val="24"/>
        </w:rPr>
        <w:t>knows if we are confident and skilled enough to pass on a job interview, or at the least this was my only motivation prior to my brilliant choice to sign myself at the UWTSD. And yes, this decision opened up a new world for me, since my fifteen continuous years of service in hospitality, as</w:t>
      </w:r>
      <w:r w:rsidR="00F56DAC">
        <w:rPr>
          <w:rFonts w:asciiTheme="majorHAnsi" w:hAnsiTheme="majorHAnsi" w:cstheme="majorHAnsi"/>
          <w:sz w:val="24"/>
          <w:szCs w:val="24"/>
        </w:rPr>
        <w:t xml:space="preserve"> at some point,</w:t>
      </w:r>
      <w:r w:rsidR="00B759D3" w:rsidRPr="0026095C">
        <w:rPr>
          <w:rFonts w:asciiTheme="majorHAnsi" w:hAnsiTheme="majorHAnsi" w:cstheme="majorHAnsi"/>
          <w:sz w:val="24"/>
          <w:szCs w:val="24"/>
        </w:rPr>
        <w:t xml:space="preserve"> I was certainly missing the whole picture behind my career growth and work satisfaction. Let me say that thank you to this module course I have now realised the main reason behind long shifts and many responsibilities at my workplace.  Indeed, the commitment onto my studies has given me a newly branded consciousness followed up by the precious guide of the lecturers encountered in the process, implementing in the real life the topics we have afforded in class. Hence why, when we were asked to prepare a formal job interview I want to say that felt so good </w:t>
      </w:r>
      <w:r w:rsidR="006C567B" w:rsidRPr="0026095C">
        <w:rPr>
          <w:rFonts w:asciiTheme="majorHAnsi" w:hAnsiTheme="majorHAnsi" w:cstheme="majorHAnsi"/>
          <w:sz w:val="24"/>
          <w:szCs w:val="24"/>
        </w:rPr>
        <w:t>to see that I am now a renewed person, with extra tools brought from school into my day-to-day life. I believe the days of practise between the student I was paired with were the most useful ever as, together, we went through first our fears, then a deep recognition of who we really are professionally and where we want to be having a look at the future. Everyone of us is different, but I reckon that this exercise of working together, was a good method to elevate our communications skills and then of course to use a sane criticism meant to get out the best of us in front of a hypothetical interviewee. Reflecting on myself career wise, resourcing my inner qualities and make them visible in a professional manner, it was for me the most important matter ever, as never been before this ready for a big role and even higher responsibilities, conscious of my real value in this society.</w:t>
      </w:r>
    </w:p>
    <w:p w14:paraId="61BEAEE3" w14:textId="77777777" w:rsidR="00D91CE2" w:rsidRPr="0026095C" w:rsidRDefault="00D91CE2" w:rsidP="00D91CE2">
      <w:pPr>
        <w:jc w:val="center"/>
        <w:rPr>
          <w:rFonts w:asciiTheme="majorHAnsi" w:hAnsiTheme="majorHAnsi" w:cstheme="majorHAnsi"/>
          <w:sz w:val="24"/>
          <w:szCs w:val="24"/>
        </w:rPr>
      </w:pPr>
    </w:p>
    <w:p w14:paraId="556FCB32" w14:textId="6B483040" w:rsidR="00066CED" w:rsidRPr="0026095C" w:rsidRDefault="00604D4B" w:rsidP="000E02DB">
      <w:pPr>
        <w:pStyle w:val="Heading1"/>
        <w:jc w:val="center"/>
      </w:pPr>
      <w:bookmarkStart w:id="2" w:name="_Toc60690690"/>
      <w:r w:rsidRPr="0026095C">
        <w:t>My Career Goals Explained</w:t>
      </w:r>
      <w:bookmarkEnd w:id="2"/>
    </w:p>
    <w:p w14:paraId="4B6FF5C5" w14:textId="77777777" w:rsidR="00D91CE2" w:rsidRPr="0026095C" w:rsidRDefault="00D91CE2" w:rsidP="00D91CE2">
      <w:pPr>
        <w:jc w:val="center"/>
        <w:rPr>
          <w:rFonts w:asciiTheme="majorHAnsi" w:hAnsiTheme="majorHAnsi" w:cstheme="majorHAnsi"/>
          <w:sz w:val="24"/>
          <w:szCs w:val="24"/>
        </w:rPr>
      </w:pPr>
    </w:p>
    <w:p w14:paraId="0FA69B48" w14:textId="39F678C5" w:rsidR="00D91CE2" w:rsidRPr="0026095C" w:rsidRDefault="000C2283" w:rsidP="00011B96">
      <w:pPr>
        <w:rPr>
          <w:rFonts w:asciiTheme="majorHAnsi" w:hAnsiTheme="majorHAnsi" w:cstheme="majorHAnsi"/>
          <w:sz w:val="24"/>
          <w:szCs w:val="24"/>
        </w:rPr>
      </w:pPr>
      <w:r w:rsidRPr="0026095C">
        <w:rPr>
          <w:rFonts w:asciiTheme="majorHAnsi" w:hAnsiTheme="majorHAnsi" w:cstheme="majorHAnsi"/>
          <w:sz w:val="24"/>
          <w:szCs w:val="24"/>
        </w:rPr>
        <w:t xml:space="preserve">I reached a point in my adult life where I was not </w:t>
      </w:r>
      <w:r w:rsidR="007B3F42" w:rsidRPr="0026095C">
        <w:rPr>
          <w:rFonts w:asciiTheme="majorHAnsi" w:hAnsiTheme="majorHAnsi" w:cstheme="majorHAnsi"/>
          <w:sz w:val="24"/>
          <w:szCs w:val="24"/>
        </w:rPr>
        <w:t xml:space="preserve">in control of where I was heading </w:t>
      </w:r>
      <w:r w:rsidR="00F56DAC">
        <w:rPr>
          <w:rFonts w:asciiTheme="majorHAnsi" w:hAnsiTheme="majorHAnsi" w:cstheme="majorHAnsi"/>
          <w:sz w:val="24"/>
          <w:szCs w:val="24"/>
        </w:rPr>
        <w:t>in</w:t>
      </w:r>
      <w:r w:rsidR="007B3F42" w:rsidRPr="0026095C">
        <w:rPr>
          <w:rFonts w:asciiTheme="majorHAnsi" w:hAnsiTheme="majorHAnsi" w:cstheme="majorHAnsi"/>
          <w:sz w:val="24"/>
          <w:szCs w:val="24"/>
        </w:rPr>
        <w:t xml:space="preserve"> my career path. As I believe everyone personal wish, the thought of achieving the top management level it was always present in my mind. In the detail, this feeling started to become more looking like a far ahead obsession, hard to accomplish and with many obstacles. I better describe it as it felt I was almost lost between the position I always wanted and worked hard for and make the other co-professionals in the same environment recognise me as this kind of high-skilled competent man. What did it change in me suddenly then?</w:t>
      </w:r>
      <w:r w:rsidR="00581D86" w:rsidRPr="0026095C">
        <w:rPr>
          <w:rFonts w:asciiTheme="majorHAnsi" w:hAnsiTheme="majorHAnsi" w:cstheme="majorHAnsi"/>
          <w:sz w:val="24"/>
          <w:szCs w:val="24"/>
        </w:rPr>
        <w:t xml:space="preserve"> </w:t>
      </w:r>
      <w:r w:rsidR="00581D86" w:rsidRPr="0026095C">
        <w:rPr>
          <w:rFonts w:asciiTheme="majorHAnsi" w:hAnsiTheme="majorHAnsi" w:cstheme="majorHAnsi"/>
          <w:sz w:val="24"/>
          <w:szCs w:val="24"/>
        </w:rPr>
        <w:lastRenderedPageBreak/>
        <w:t xml:space="preserve">Well, the answer is within this very first year of study where, let me say thank you to the pandemic “helping” me to reserve more time for studying while not working full time, I was able to </w:t>
      </w:r>
      <w:r w:rsidR="001028FA">
        <w:rPr>
          <w:rFonts w:asciiTheme="majorHAnsi" w:hAnsiTheme="majorHAnsi" w:cstheme="majorHAnsi"/>
          <w:sz w:val="24"/>
          <w:szCs w:val="24"/>
        </w:rPr>
        <w:t>literally</w:t>
      </w:r>
      <w:r w:rsidR="00581D86" w:rsidRPr="0026095C">
        <w:rPr>
          <w:rFonts w:asciiTheme="majorHAnsi" w:hAnsiTheme="majorHAnsi" w:cstheme="majorHAnsi"/>
          <w:sz w:val="24"/>
          <w:szCs w:val="24"/>
        </w:rPr>
        <w:t xml:space="preserve"> immer</w:t>
      </w:r>
      <w:r w:rsidR="001028FA">
        <w:rPr>
          <w:rFonts w:asciiTheme="majorHAnsi" w:hAnsiTheme="majorHAnsi" w:cstheme="majorHAnsi"/>
          <w:sz w:val="24"/>
          <w:szCs w:val="24"/>
        </w:rPr>
        <w:t>g</w:t>
      </w:r>
      <w:r w:rsidR="00581D86" w:rsidRPr="0026095C">
        <w:rPr>
          <w:rFonts w:asciiTheme="majorHAnsi" w:hAnsiTheme="majorHAnsi" w:cstheme="majorHAnsi"/>
          <w:sz w:val="24"/>
          <w:szCs w:val="24"/>
        </w:rPr>
        <w:t>e in this important step of my life. The results? Now I know how to get there, without struggling in any weird though I might have previously,</w:t>
      </w:r>
      <w:r w:rsidR="00D91CE2" w:rsidRPr="0026095C">
        <w:rPr>
          <w:rFonts w:asciiTheme="majorHAnsi" w:hAnsiTheme="majorHAnsi" w:cstheme="majorHAnsi"/>
          <w:sz w:val="24"/>
          <w:szCs w:val="24"/>
        </w:rPr>
        <w:t xml:space="preserve"> General Manager position at the end seems much closer for me to obtain</w:t>
      </w:r>
      <w:r w:rsidR="00581D86" w:rsidRPr="0026095C">
        <w:rPr>
          <w:rFonts w:asciiTheme="majorHAnsi" w:hAnsiTheme="majorHAnsi" w:cstheme="majorHAnsi"/>
          <w:sz w:val="24"/>
          <w:szCs w:val="24"/>
        </w:rPr>
        <w:t xml:space="preserve">. What is left to do is now wait until our new normality to kick in and restart my work where I left it, with my shiny-renewed mentality. </w:t>
      </w:r>
    </w:p>
    <w:p w14:paraId="11A891D0" w14:textId="06A7302E" w:rsidR="00D91CE2" w:rsidRPr="0026095C" w:rsidRDefault="00D91CE2" w:rsidP="000E02DB">
      <w:pPr>
        <w:pStyle w:val="Heading1"/>
        <w:jc w:val="center"/>
      </w:pPr>
      <w:bookmarkStart w:id="3" w:name="_Toc60690691"/>
      <w:r w:rsidRPr="0026095C">
        <w:t>A look into my personal ambitions.</w:t>
      </w:r>
      <w:bookmarkEnd w:id="3"/>
    </w:p>
    <w:p w14:paraId="56F003B1" w14:textId="50CA72DE" w:rsidR="00756861" w:rsidRPr="0026095C" w:rsidRDefault="00756861" w:rsidP="00756861">
      <w:pPr>
        <w:jc w:val="center"/>
        <w:rPr>
          <w:rFonts w:asciiTheme="majorHAnsi" w:hAnsiTheme="majorHAnsi" w:cstheme="majorHAnsi"/>
          <w:sz w:val="24"/>
          <w:szCs w:val="24"/>
        </w:rPr>
      </w:pPr>
    </w:p>
    <w:p w14:paraId="01A59920" w14:textId="435CAFF8" w:rsidR="00756861" w:rsidRPr="0026095C" w:rsidRDefault="00756861" w:rsidP="00756861">
      <w:pPr>
        <w:rPr>
          <w:rFonts w:asciiTheme="majorHAnsi" w:hAnsiTheme="majorHAnsi" w:cstheme="majorHAnsi"/>
          <w:sz w:val="24"/>
          <w:szCs w:val="24"/>
        </w:rPr>
      </w:pPr>
      <w:r w:rsidRPr="0026095C">
        <w:rPr>
          <w:rFonts w:asciiTheme="majorHAnsi" w:hAnsiTheme="majorHAnsi" w:cstheme="majorHAnsi"/>
          <w:sz w:val="24"/>
          <w:szCs w:val="24"/>
        </w:rPr>
        <w:t xml:space="preserve">When I started this course in February 2020 I have to admit that I never thought to improve this quick my interpersonal skills. Even though I was aware about some great factors in my personality, I left almost ignored the weak sides that were negatively influencing my social life. Clearly a change was needed in my life, and I found this wind of change in the University. Let me be more accurate giving you an example. With the recent Academic </w:t>
      </w:r>
      <w:r w:rsidR="00F06B71" w:rsidRPr="0026095C">
        <w:rPr>
          <w:rFonts w:asciiTheme="majorHAnsi" w:hAnsiTheme="majorHAnsi" w:cstheme="majorHAnsi"/>
          <w:sz w:val="24"/>
          <w:szCs w:val="24"/>
        </w:rPr>
        <w:t>year,</w:t>
      </w:r>
      <w:r w:rsidRPr="0026095C">
        <w:rPr>
          <w:rFonts w:asciiTheme="majorHAnsi" w:hAnsiTheme="majorHAnsi" w:cstheme="majorHAnsi"/>
          <w:sz w:val="24"/>
          <w:szCs w:val="24"/>
        </w:rPr>
        <w:t xml:space="preserve"> I had finally explained those barriers </w:t>
      </w:r>
      <w:r w:rsidR="00F06B71" w:rsidRPr="0026095C">
        <w:rPr>
          <w:rFonts w:asciiTheme="majorHAnsi" w:hAnsiTheme="majorHAnsi" w:cstheme="majorHAnsi"/>
          <w:sz w:val="24"/>
          <w:szCs w:val="24"/>
        </w:rPr>
        <w:t>obstructing my beautiful person to obtain what I real seek in my life, heading towards a new path. More accurately, comprehending the big culture awareness you should own to cover such a big position as manager for your team here in London, with an attentive personal exam on my qualities</w:t>
      </w:r>
      <w:r w:rsidR="00011B96" w:rsidRPr="0026095C">
        <w:rPr>
          <w:rFonts w:asciiTheme="majorHAnsi" w:hAnsiTheme="majorHAnsi" w:cstheme="majorHAnsi"/>
          <w:sz w:val="24"/>
          <w:szCs w:val="24"/>
        </w:rPr>
        <w:t>,</w:t>
      </w:r>
      <w:r w:rsidR="00F06B71" w:rsidRPr="0026095C">
        <w:rPr>
          <w:rFonts w:asciiTheme="majorHAnsi" w:hAnsiTheme="majorHAnsi" w:cstheme="majorHAnsi"/>
          <w:sz w:val="24"/>
          <w:szCs w:val="24"/>
        </w:rPr>
        <w:t xml:space="preserve"> I was able to define what is extremely good in me and so, put available for any company who might be interested in my services to produce even greater</w:t>
      </w:r>
      <w:r w:rsidR="00011B96" w:rsidRPr="0026095C">
        <w:rPr>
          <w:rFonts w:asciiTheme="majorHAnsi" w:hAnsiTheme="majorHAnsi" w:cstheme="majorHAnsi"/>
          <w:sz w:val="24"/>
          <w:szCs w:val="24"/>
        </w:rPr>
        <w:t xml:space="preserve"> shared</w:t>
      </w:r>
      <w:r w:rsidR="00F06B71" w:rsidRPr="0026095C">
        <w:rPr>
          <w:rFonts w:asciiTheme="majorHAnsi" w:hAnsiTheme="majorHAnsi" w:cstheme="majorHAnsi"/>
          <w:sz w:val="24"/>
          <w:szCs w:val="24"/>
        </w:rPr>
        <w:t xml:space="preserve"> results. And this is not it. The feeling of studying almost Psychology with some study modules as they were focused on </w:t>
      </w:r>
      <w:r w:rsidR="00011B96" w:rsidRPr="0026095C">
        <w:rPr>
          <w:rFonts w:asciiTheme="majorHAnsi" w:hAnsiTheme="majorHAnsi" w:cstheme="majorHAnsi"/>
          <w:sz w:val="24"/>
          <w:szCs w:val="24"/>
        </w:rPr>
        <w:t>soft skills</w:t>
      </w:r>
      <w:r w:rsidR="00F06B71" w:rsidRPr="0026095C">
        <w:rPr>
          <w:rFonts w:asciiTheme="majorHAnsi" w:hAnsiTheme="majorHAnsi" w:cstheme="majorHAnsi"/>
          <w:sz w:val="24"/>
          <w:szCs w:val="24"/>
        </w:rPr>
        <w:t xml:space="preserve"> is derived by the fact that I was surprised by how important is to own your body language and use it to interact with the others, or when a work, to literally act as the main guy who can sustain multiple </w:t>
      </w:r>
      <w:r w:rsidR="00011B96" w:rsidRPr="0026095C">
        <w:rPr>
          <w:rFonts w:asciiTheme="majorHAnsi" w:hAnsiTheme="majorHAnsi" w:cstheme="majorHAnsi"/>
          <w:sz w:val="24"/>
          <w:szCs w:val="24"/>
        </w:rPr>
        <w:t>public relations sharing crucial concepts, in the right way. I now know that I can look forward and plan what is the best for me since I am constantly working on updating my current skills and always learn some more. Time-management and organisation skills? Believe me when I say that I mastered those ones and I ended up transferring those skills in a different sector, such as delivery partner, when I wanted to get an employment during this pandemic. Just fabulous our capacity to adapt to the changes and adopt new measures to still carry on with our lives as, at the end, this is just a slow period of our lives and we will get back stronger than before hopefully.</w:t>
      </w:r>
    </w:p>
    <w:p w14:paraId="207E3518" w14:textId="77777777" w:rsidR="008B4F7E" w:rsidRPr="0026095C" w:rsidRDefault="008B4F7E" w:rsidP="008B4F7E">
      <w:pPr>
        <w:jc w:val="center"/>
        <w:rPr>
          <w:rFonts w:asciiTheme="majorHAnsi" w:hAnsiTheme="majorHAnsi" w:cstheme="majorHAnsi"/>
          <w:sz w:val="24"/>
          <w:szCs w:val="24"/>
        </w:rPr>
      </w:pPr>
    </w:p>
    <w:p w14:paraId="16F94368" w14:textId="487621AA" w:rsidR="008B4F7E" w:rsidRPr="0026095C" w:rsidRDefault="00011B96" w:rsidP="000E02DB">
      <w:pPr>
        <w:pStyle w:val="Heading1"/>
        <w:jc w:val="center"/>
      </w:pPr>
      <w:bookmarkStart w:id="4" w:name="_Toc60690692"/>
      <w:r w:rsidRPr="0026095C">
        <w:t xml:space="preserve">A descriptive analysis on my abilities and </w:t>
      </w:r>
      <w:r w:rsidR="008B4F7E" w:rsidRPr="0026095C">
        <w:t>learning</w:t>
      </w:r>
      <w:bookmarkEnd w:id="4"/>
    </w:p>
    <w:p w14:paraId="6E7EFD49" w14:textId="18C7CBDD" w:rsidR="00C321EB" w:rsidRPr="0026095C" w:rsidRDefault="00C321EB" w:rsidP="00C321EB">
      <w:pPr>
        <w:rPr>
          <w:rFonts w:asciiTheme="majorHAnsi" w:hAnsiTheme="majorHAnsi" w:cstheme="majorHAnsi"/>
          <w:sz w:val="24"/>
          <w:szCs w:val="24"/>
        </w:rPr>
      </w:pPr>
    </w:p>
    <w:p w14:paraId="369CA73D" w14:textId="5F07E324" w:rsidR="00C321EB" w:rsidRPr="0026095C" w:rsidRDefault="00C321EB" w:rsidP="00C321EB">
      <w:pPr>
        <w:rPr>
          <w:rFonts w:asciiTheme="majorHAnsi" w:hAnsiTheme="majorHAnsi" w:cstheme="majorHAnsi"/>
          <w:sz w:val="24"/>
          <w:szCs w:val="24"/>
        </w:rPr>
      </w:pPr>
      <w:r w:rsidRPr="0026095C">
        <w:rPr>
          <w:rFonts w:asciiTheme="majorHAnsi" w:hAnsiTheme="majorHAnsi" w:cstheme="majorHAnsi"/>
          <w:sz w:val="24"/>
          <w:szCs w:val="24"/>
        </w:rPr>
        <w:t>Now I want you to acknowledge who I really am with some introspective reflections about myself.</w:t>
      </w:r>
      <w:r w:rsidR="00801CE4" w:rsidRPr="0026095C">
        <w:rPr>
          <w:rFonts w:asciiTheme="majorHAnsi" w:hAnsiTheme="majorHAnsi" w:cstheme="majorHAnsi"/>
          <w:sz w:val="24"/>
          <w:szCs w:val="24"/>
        </w:rPr>
        <w:t xml:space="preserve"> </w:t>
      </w:r>
      <w:r w:rsidRPr="0026095C">
        <w:rPr>
          <w:rFonts w:asciiTheme="majorHAnsi" w:hAnsiTheme="majorHAnsi" w:cstheme="majorHAnsi"/>
          <w:sz w:val="24"/>
          <w:szCs w:val="24"/>
        </w:rPr>
        <w:t>To start with, I am confident enough with my emotional intelligence guided by my common sense, as, without it, I would never been</w:t>
      </w:r>
      <w:r w:rsidR="00801CE4" w:rsidRPr="0026095C">
        <w:rPr>
          <w:rFonts w:asciiTheme="majorHAnsi" w:hAnsiTheme="majorHAnsi" w:cstheme="majorHAnsi"/>
          <w:sz w:val="24"/>
          <w:szCs w:val="24"/>
        </w:rPr>
        <w:t xml:space="preserve"> able to</w:t>
      </w:r>
      <w:r w:rsidRPr="0026095C">
        <w:rPr>
          <w:rFonts w:asciiTheme="majorHAnsi" w:hAnsiTheme="majorHAnsi" w:cstheme="majorHAnsi"/>
          <w:sz w:val="24"/>
          <w:szCs w:val="24"/>
        </w:rPr>
        <w:t xml:space="preserve"> manage large teams in the past five years here in London in the hotels I was employed. Surely, I am this type of manager that knows when to take his time to make a well-thought decision, having reflected deeply on all </w:t>
      </w:r>
      <w:r w:rsidRPr="0026095C">
        <w:rPr>
          <w:rFonts w:asciiTheme="majorHAnsi" w:hAnsiTheme="majorHAnsi" w:cstheme="majorHAnsi"/>
          <w:sz w:val="24"/>
          <w:szCs w:val="24"/>
        </w:rPr>
        <w:lastRenderedPageBreak/>
        <w:t xml:space="preserve">of the aspects of for example </w:t>
      </w:r>
      <w:r w:rsidR="00801CE4" w:rsidRPr="0026095C">
        <w:rPr>
          <w:rFonts w:asciiTheme="majorHAnsi" w:hAnsiTheme="majorHAnsi" w:cstheme="majorHAnsi"/>
          <w:sz w:val="24"/>
          <w:szCs w:val="24"/>
        </w:rPr>
        <w:t>a poor performance of one of my colleagues at work. Errors most of the time they have to be made and is up to me to make people aware of this and my responsibility to guide them into better results for themselves and so the company too. Whether there might be some private life issues or lack of experience within my team, I will always focus on the</w:t>
      </w:r>
      <w:r w:rsidR="007E22B3" w:rsidRPr="0026095C">
        <w:rPr>
          <w:rFonts w:asciiTheme="majorHAnsi" w:hAnsiTheme="majorHAnsi" w:cstheme="majorHAnsi"/>
          <w:sz w:val="24"/>
          <w:szCs w:val="24"/>
        </w:rPr>
        <w:t xml:space="preserve"> well-being,</w:t>
      </w:r>
      <w:r w:rsidR="00801CE4" w:rsidRPr="0026095C">
        <w:rPr>
          <w:rFonts w:asciiTheme="majorHAnsi" w:hAnsiTheme="majorHAnsi" w:cstheme="majorHAnsi"/>
          <w:sz w:val="24"/>
          <w:szCs w:val="24"/>
        </w:rPr>
        <w:t xml:space="preserve"> development and motivation of my team members. Obviously, this big ability has been enforced and consolidated thank you to my studies. Training in class on how to use Excel and its functions, truly helped me to generate more accurate (in terms of the formulas) figures to be shown at the weekly meetings with the other relevant Head of Department. I can see a substantial difference from the same files saved one year ago in the company shared drive, with the files that were saved along the 2020. My digital skills highly advanced from the past semesters helping to build a reliable reputation at work, or simply improving my ability to create appealable work summaries along with </w:t>
      </w:r>
      <w:r w:rsidR="007E22B3" w:rsidRPr="0026095C">
        <w:rPr>
          <w:rFonts w:asciiTheme="majorHAnsi" w:hAnsiTheme="majorHAnsi" w:cstheme="majorHAnsi"/>
          <w:sz w:val="24"/>
          <w:szCs w:val="24"/>
        </w:rPr>
        <w:t>appropriate</w:t>
      </w:r>
      <w:r w:rsidR="00801CE4" w:rsidRPr="0026095C">
        <w:rPr>
          <w:rFonts w:asciiTheme="majorHAnsi" w:hAnsiTheme="majorHAnsi" w:cstheme="majorHAnsi"/>
          <w:sz w:val="24"/>
          <w:szCs w:val="24"/>
        </w:rPr>
        <w:t xml:space="preserve"> cover letter while applying in new jobs. </w:t>
      </w:r>
    </w:p>
    <w:p w14:paraId="477418D2" w14:textId="64772D71" w:rsidR="008F4F9B" w:rsidRPr="0026095C" w:rsidRDefault="0026095C" w:rsidP="0026095C">
      <w:pPr>
        <w:pStyle w:val="Heading1"/>
        <w:jc w:val="center"/>
      </w:pPr>
      <w:bookmarkStart w:id="5" w:name="_Toc60690693"/>
      <w:r>
        <w:t>M</w:t>
      </w:r>
      <w:r w:rsidR="007E22B3" w:rsidRPr="0026095C">
        <w:t>y SWOT Analysis</w:t>
      </w:r>
      <w:bookmarkEnd w:id="5"/>
    </w:p>
    <w:p w14:paraId="45AC6BDE" w14:textId="786B3A22" w:rsidR="008F4F9B" w:rsidRPr="0026095C" w:rsidRDefault="008F4F9B" w:rsidP="007E22B3">
      <w:pPr>
        <w:pStyle w:val="ListParagraph"/>
        <w:jc w:val="center"/>
        <w:rPr>
          <w:rFonts w:asciiTheme="majorHAnsi" w:hAnsiTheme="majorHAnsi" w:cstheme="majorHAnsi"/>
          <w:sz w:val="24"/>
          <w:szCs w:val="24"/>
        </w:rPr>
      </w:pPr>
    </w:p>
    <w:tbl>
      <w:tblPr>
        <w:tblW w:w="8000" w:type="dxa"/>
        <w:tblInd w:w="503" w:type="dxa"/>
        <w:tblCellMar>
          <w:left w:w="0" w:type="dxa"/>
          <w:right w:w="0" w:type="dxa"/>
        </w:tblCellMar>
        <w:tblLook w:val="0420" w:firstRow="1" w:lastRow="0" w:firstColumn="0" w:lastColumn="0" w:noHBand="0" w:noVBand="1"/>
      </w:tblPr>
      <w:tblGrid>
        <w:gridCol w:w="4000"/>
        <w:gridCol w:w="4000"/>
      </w:tblGrid>
      <w:tr w:rsidR="003A767E" w:rsidRPr="0026095C" w14:paraId="5C87DB1B" w14:textId="77777777" w:rsidTr="003A767E">
        <w:trPr>
          <w:trHeight w:val="1810"/>
        </w:trPr>
        <w:tc>
          <w:tcPr>
            <w:tcW w:w="4000" w:type="dxa"/>
            <w:tcBorders>
              <w:top w:val="single" w:sz="8" w:space="0" w:color="FFFFFF"/>
              <w:left w:val="single" w:sz="8" w:space="0" w:color="FFFFFF"/>
              <w:bottom w:val="single" w:sz="24" w:space="0" w:color="FFFFFF"/>
              <w:right w:val="single" w:sz="8" w:space="0" w:color="FFFFFF"/>
            </w:tcBorders>
            <w:shd w:val="clear" w:color="auto" w:fill="00B0F0"/>
            <w:tcMar>
              <w:top w:w="72" w:type="dxa"/>
              <w:left w:w="144" w:type="dxa"/>
              <w:bottom w:w="72" w:type="dxa"/>
              <w:right w:w="144" w:type="dxa"/>
            </w:tcMar>
            <w:hideMark/>
          </w:tcPr>
          <w:p w14:paraId="1E21939D" w14:textId="77777777" w:rsidR="003A767E" w:rsidRPr="0026095C" w:rsidRDefault="003A767E" w:rsidP="003A767E">
            <w:pPr>
              <w:jc w:val="center"/>
              <w:rPr>
                <w:rFonts w:asciiTheme="majorHAnsi" w:hAnsiTheme="majorHAnsi" w:cstheme="majorHAnsi"/>
                <w:sz w:val="24"/>
                <w:szCs w:val="24"/>
              </w:rPr>
            </w:pPr>
            <w:r w:rsidRPr="0026095C">
              <w:rPr>
                <w:rFonts w:asciiTheme="majorHAnsi" w:hAnsiTheme="majorHAnsi" w:cstheme="majorHAnsi"/>
                <w:b/>
                <w:bCs/>
                <w:sz w:val="24"/>
                <w:szCs w:val="24"/>
              </w:rPr>
              <w:t>Strengths</w:t>
            </w:r>
          </w:p>
          <w:p w14:paraId="0928BD8A" w14:textId="6B346DF3" w:rsidR="003A767E" w:rsidRPr="0026095C" w:rsidRDefault="00C139AF" w:rsidP="003A767E">
            <w:pPr>
              <w:numPr>
                <w:ilvl w:val="0"/>
                <w:numId w:val="2"/>
              </w:numPr>
              <w:rPr>
                <w:rFonts w:asciiTheme="majorHAnsi" w:hAnsiTheme="majorHAnsi" w:cstheme="majorHAnsi"/>
                <w:sz w:val="24"/>
                <w:szCs w:val="24"/>
              </w:rPr>
            </w:pPr>
            <w:r w:rsidRPr="0026095C">
              <w:rPr>
                <w:rFonts w:asciiTheme="majorHAnsi" w:hAnsiTheme="majorHAnsi" w:cstheme="majorHAnsi"/>
                <w:b/>
                <w:bCs/>
                <w:sz w:val="24"/>
                <w:szCs w:val="24"/>
              </w:rPr>
              <w:t>Expert</w:t>
            </w:r>
            <w:r w:rsidR="003A767E" w:rsidRPr="0026095C">
              <w:rPr>
                <w:rFonts w:asciiTheme="majorHAnsi" w:hAnsiTheme="majorHAnsi" w:cstheme="majorHAnsi"/>
                <w:b/>
                <w:bCs/>
                <w:sz w:val="24"/>
                <w:szCs w:val="24"/>
              </w:rPr>
              <w:t xml:space="preserve"> communicator</w:t>
            </w:r>
            <w:r w:rsidRPr="0026095C">
              <w:rPr>
                <w:rFonts w:asciiTheme="majorHAnsi" w:hAnsiTheme="majorHAnsi" w:cstheme="majorHAnsi"/>
                <w:b/>
                <w:bCs/>
                <w:sz w:val="24"/>
                <w:szCs w:val="24"/>
              </w:rPr>
              <w:t>.</w:t>
            </w:r>
          </w:p>
          <w:p w14:paraId="7AFBFFE4" w14:textId="6D18CB19" w:rsidR="003A767E" w:rsidRPr="0026095C" w:rsidRDefault="00C139AF" w:rsidP="003A767E">
            <w:pPr>
              <w:numPr>
                <w:ilvl w:val="0"/>
                <w:numId w:val="2"/>
              </w:numPr>
              <w:rPr>
                <w:rFonts w:asciiTheme="majorHAnsi" w:hAnsiTheme="majorHAnsi" w:cstheme="majorHAnsi"/>
                <w:b/>
                <w:bCs/>
                <w:sz w:val="24"/>
                <w:szCs w:val="24"/>
              </w:rPr>
            </w:pPr>
            <w:r w:rsidRPr="0026095C">
              <w:rPr>
                <w:rFonts w:asciiTheme="majorHAnsi" w:hAnsiTheme="majorHAnsi" w:cstheme="majorHAnsi"/>
                <w:b/>
                <w:bCs/>
                <w:sz w:val="24"/>
                <w:szCs w:val="24"/>
              </w:rPr>
              <w:t>Aspiring Leader.</w:t>
            </w:r>
          </w:p>
          <w:p w14:paraId="3094C6D7" w14:textId="7D92356E" w:rsidR="003A767E" w:rsidRPr="0026095C" w:rsidRDefault="00C139AF" w:rsidP="003A767E">
            <w:pPr>
              <w:numPr>
                <w:ilvl w:val="0"/>
                <w:numId w:val="2"/>
              </w:numPr>
              <w:rPr>
                <w:rFonts w:asciiTheme="majorHAnsi" w:hAnsiTheme="majorHAnsi" w:cstheme="majorHAnsi"/>
                <w:b/>
                <w:bCs/>
                <w:sz w:val="24"/>
                <w:szCs w:val="24"/>
              </w:rPr>
            </w:pPr>
            <w:r w:rsidRPr="0026095C">
              <w:rPr>
                <w:rFonts w:asciiTheme="majorHAnsi" w:hAnsiTheme="majorHAnsi" w:cstheme="majorHAnsi"/>
                <w:b/>
                <w:bCs/>
                <w:sz w:val="24"/>
                <w:szCs w:val="24"/>
              </w:rPr>
              <w:t>Emotional intelligence.</w:t>
            </w:r>
          </w:p>
          <w:p w14:paraId="569CE711" w14:textId="379F83DB" w:rsidR="003A767E" w:rsidRPr="0026095C" w:rsidRDefault="00C139AF" w:rsidP="003A767E">
            <w:pPr>
              <w:numPr>
                <w:ilvl w:val="0"/>
                <w:numId w:val="2"/>
              </w:numPr>
              <w:rPr>
                <w:rFonts w:asciiTheme="majorHAnsi" w:hAnsiTheme="majorHAnsi" w:cstheme="majorHAnsi"/>
                <w:sz w:val="24"/>
                <w:szCs w:val="24"/>
              </w:rPr>
            </w:pPr>
            <w:r w:rsidRPr="0026095C">
              <w:rPr>
                <w:rFonts w:asciiTheme="majorHAnsi" w:hAnsiTheme="majorHAnsi" w:cstheme="majorHAnsi"/>
                <w:b/>
                <w:bCs/>
                <w:sz w:val="24"/>
                <w:szCs w:val="24"/>
              </w:rPr>
              <w:t>Outside the box thinker.</w:t>
            </w:r>
          </w:p>
        </w:tc>
        <w:tc>
          <w:tcPr>
            <w:tcW w:w="4000" w:type="dxa"/>
            <w:tcBorders>
              <w:top w:val="single" w:sz="8" w:space="0" w:color="FFFFFF"/>
              <w:left w:val="single" w:sz="8" w:space="0" w:color="FFFFFF"/>
              <w:bottom w:val="single" w:sz="24" w:space="0" w:color="FFFFFF"/>
              <w:right w:val="single" w:sz="8" w:space="0" w:color="FFFFFF"/>
            </w:tcBorders>
            <w:shd w:val="clear" w:color="auto" w:fill="FFC000" w:themeFill="accent4"/>
            <w:tcMar>
              <w:top w:w="72" w:type="dxa"/>
              <w:left w:w="144" w:type="dxa"/>
              <w:bottom w:w="72" w:type="dxa"/>
              <w:right w:w="144" w:type="dxa"/>
            </w:tcMar>
            <w:hideMark/>
          </w:tcPr>
          <w:p w14:paraId="5C596385" w14:textId="77777777" w:rsidR="003A767E" w:rsidRPr="0026095C" w:rsidRDefault="003A767E" w:rsidP="003A767E">
            <w:pPr>
              <w:jc w:val="center"/>
              <w:rPr>
                <w:rFonts w:asciiTheme="majorHAnsi" w:hAnsiTheme="majorHAnsi" w:cstheme="majorHAnsi"/>
                <w:sz w:val="24"/>
                <w:szCs w:val="24"/>
              </w:rPr>
            </w:pPr>
            <w:r w:rsidRPr="0026095C">
              <w:rPr>
                <w:rFonts w:asciiTheme="majorHAnsi" w:hAnsiTheme="majorHAnsi" w:cstheme="majorHAnsi"/>
                <w:b/>
                <w:bCs/>
                <w:sz w:val="24"/>
                <w:szCs w:val="24"/>
              </w:rPr>
              <w:t>Weaknesses</w:t>
            </w:r>
          </w:p>
          <w:p w14:paraId="6C4BD82E" w14:textId="5A2E22D7" w:rsidR="003A767E" w:rsidRPr="0026095C" w:rsidRDefault="00C139AF" w:rsidP="003A767E">
            <w:pPr>
              <w:numPr>
                <w:ilvl w:val="0"/>
                <w:numId w:val="3"/>
              </w:numPr>
              <w:rPr>
                <w:rFonts w:asciiTheme="majorHAnsi" w:hAnsiTheme="majorHAnsi" w:cstheme="majorHAnsi"/>
                <w:b/>
                <w:bCs/>
                <w:sz w:val="24"/>
                <w:szCs w:val="24"/>
              </w:rPr>
            </w:pPr>
            <w:r w:rsidRPr="0026095C">
              <w:rPr>
                <w:rFonts w:asciiTheme="majorHAnsi" w:hAnsiTheme="majorHAnsi" w:cstheme="majorHAnsi"/>
                <w:b/>
                <w:bCs/>
                <w:sz w:val="24"/>
                <w:szCs w:val="24"/>
              </w:rPr>
              <w:t>Not a great listener.</w:t>
            </w:r>
          </w:p>
          <w:p w14:paraId="25D85D34" w14:textId="318DAF81" w:rsidR="00C139AF" w:rsidRPr="0026095C" w:rsidRDefault="00C139AF" w:rsidP="003A767E">
            <w:pPr>
              <w:numPr>
                <w:ilvl w:val="0"/>
                <w:numId w:val="3"/>
              </w:numPr>
              <w:rPr>
                <w:rFonts w:asciiTheme="majorHAnsi" w:hAnsiTheme="majorHAnsi" w:cstheme="majorHAnsi"/>
                <w:b/>
                <w:bCs/>
                <w:sz w:val="24"/>
                <w:szCs w:val="24"/>
              </w:rPr>
            </w:pPr>
            <w:r w:rsidRPr="0026095C">
              <w:rPr>
                <w:rFonts w:asciiTheme="majorHAnsi" w:hAnsiTheme="majorHAnsi" w:cstheme="majorHAnsi"/>
                <w:b/>
                <w:bCs/>
                <w:sz w:val="24"/>
                <w:szCs w:val="24"/>
              </w:rPr>
              <w:t>I assume things rather than understand them patiently.</w:t>
            </w:r>
          </w:p>
          <w:p w14:paraId="34B14802" w14:textId="36FB6760" w:rsidR="003A767E" w:rsidRPr="0026095C" w:rsidRDefault="00C139AF" w:rsidP="003A767E">
            <w:pPr>
              <w:numPr>
                <w:ilvl w:val="0"/>
                <w:numId w:val="3"/>
              </w:numPr>
              <w:rPr>
                <w:rFonts w:asciiTheme="majorHAnsi" w:hAnsiTheme="majorHAnsi" w:cstheme="majorHAnsi"/>
                <w:b/>
                <w:bCs/>
                <w:sz w:val="24"/>
                <w:szCs w:val="24"/>
              </w:rPr>
            </w:pPr>
            <w:r w:rsidRPr="0026095C">
              <w:rPr>
                <w:rFonts w:asciiTheme="majorHAnsi" w:hAnsiTheme="majorHAnsi" w:cstheme="majorHAnsi"/>
                <w:b/>
                <w:bCs/>
                <w:sz w:val="24"/>
                <w:szCs w:val="24"/>
              </w:rPr>
              <w:t>Strong ego.</w:t>
            </w:r>
          </w:p>
          <w:p w14:paraId="102452C4" w14:textId="65B99C79" w:rsidR="003A767E" w:rsidRPr="0026095C" w:rsidRDefault="00C139AF" w:rsidP="003A767E">
            <w:pPr>
              <w:numPr>
                <w:ilvl w:val="0"/>
                <w:numId w:val="3"/>
              </w:numPr>
              <w:rPr>
                <w:rFonts w:asciiTheme="majorHAnsi" w:hAnsiTheme="majorHAnsi" w:cstheme="majorHAnsi"/>
                <w:b/>
                <w:bCs/>
                <w:sz w:val="24"/>
                <w:szCs w:val="24"/>
              </w:rPr>
            </w:pPr>
            <w:r w:rsidRPr="0026095C">
              <w:rPr>
                <w:rFonts w:asciiTheme="majorHAnsi" w:hAnsiTheme="majorHAnsi" w:cstheme="majorHAnsi"/>
                <w:b/>
                <w:bCs/>
                <w:sz w:val="24"/>
                <w:szCs w:val="24"/>
              </w:rPr>
              <w:t>Loud tone of voice.</w:t>
            </w:r>
          </w:p>
        </w:tc>
      </w:tr>
      <w:tr w:rsidR="003A767E" w:rsidRPr="0026095C" w14:paraId="526E9FCD" w14:textId="77777777" w:rsidTr="003A767E">
        <w:trPr>
          <w:trHeight w:val="2050"/>
        </w:trPr>
        <w:tc>
          <w:tcPr>
            <w:tcW w:w="4000" w:type="dxa"/>
            <w:tcBorders>
              <w:top w:val="single" w:sz="24" w:space="0" w:color="FFFFFF"/>
              <w:left w:val="single" w:sz="8" w:space="0" w:color="FFFFFF"/>
              <w:bottom w:val="single" w:sz="8" w:space="0" w:color="FFFFFF"/>
              <w:right w:val="single" w:sz="8" w:space="0" w:color="FFFFFF"/>
            </w:tcBorders>
            <w:shd w:val="clear" w:color="auto" w:fill="92D050"/>
            <w:tcMar>
              <w:top w:w="72" w:type="dxa"/>
              <w:left w:w="144" w:type="dxa"/>
              <w:bottom w:w="72" w:type="dxa"/>
              <w:right w:w="144" w:type="dxa"/>
            </w:tcMar>
            <w:hideMark/>
          </w:tcPr>
          <w:p w14:paraId="62ED7399" w14:textId="77777777" w:rsidR="003A767E" w:rsidRPr="0026095C" w:rsidRDefault="003A767E" w:rsidP="003A767E">
            <w:pPr>
              <w:jc w:val="center"/>
              <w:rPr>
                <w:rFonts w:asciiTheme="majorHAnsi" w:hAnsiTheme="majorHAnsi" w:cstheme="majorHAnsi"/>
                <w:sz w:val="24"/>
                <w:szCs w:val="24"/>
              </w:rPr>
            </w:pPr>
            <w:r w:rsidRPr="0026095C">
              <w:rPr>
                <w:rFonts w:asciiTheme="majorHAnsi" w:hAnsiTheme="majorHAnsi" w:cstheme="majorHAnsi"/>
                <w:sz w:val="24"/>
                <w:szCs w:val="24"/>
              </w:rPr>
              <w:t>Opportunities</w:t>
            </w:r>
          </w:p>
          <w:p w14:paraId="4A7897C9" w14:textId="3DF37B9C" w:rsidR="003A767E" w:rsidRPr="0026095C" w:rsidRDefault="00C139AF" w:rsidP="003A767E">
            <w:pPr>
              <w:numPr>
                <w:ilvl w:val="0"/>
                <w:numId w:val="4"/>
              </w:numPr>
              <w:rPr>
                <w:rFonts w:asciiTheme="majorHAnsi" w:hAnsiTheme="majorHAnsi" w:cstheme="majorHAnsi"/>
                <w:sz w:val="24"/>
                <w:szCs w:val="24"/>
              </w:rPr>
            </w:pPr>
            <w:r w:rsidRPr="0026095C">
              <w:rPr>
                <w:rFonts w:asciiTheme="majorHAnsi" w:hAnsiTheme="majorHAnsi" w:cstheme="majorHAnsi"/>
                <w:sz w:val="24"/>
                <w:szCs w:val="24"/>
              </w:rPr>
              <w:t>Career developments.</w:t>
            </w:r>
          </w:p>
          <w:p w14:paraId="0F63E6BE" w14:textId="40D9F32D" w:rsidR="003A767E" w:rsidRPr="0026095C" w:rsidRDefault="00C139AF" w:rsidP="003A767E">
            <w:pPr>
              <w:numPr>
                <w:ilvl w:val="0"/>
                <w:numId w:val="4"/>
              </w:numPr>
              <w:rPr>
                <w:rFonts w:asciiTheme="majorHAnsi" w:hAnsiTheme="majorHAnsi" w:cstheme="majorHAnsi"/>
                <w:sz w:val="24"/>
                <w:szCs w:val="24"/>
              </w:rPr>
            </w:pPr>
            <w:r w:rsidRPr="0026095C">
              <w:rPr>
                <w:rFonts w:asciiTheme="majorHAnsi" w:hAnsiTheme="majorHAnsi" w:cstheme="majorHAnsi"/>
                <w:sz w:val="24"/>
                <w:szCs w:val="24"/>
              </w:rPr>
              <w:t>More creative at work.</w:t>
            </w:r>
          </w:p>
          <w:p w14:paraId="0697D002" w14:textId="0452E795" w:rsidR="003A767E" w:rsidRPr="0026095C" w:rsidRDefault="003A767E" w:rsidP="003A767E">
            <w:pPr>
              <w:numPr>
                <w:ilvl w:val="0"/>
                <w:numId w:val="4"/>
              </w:numPr>
              <w:rPr>
                <w:rFonts w:asciiTheme="majorHAnsi" w:hAnsiTheme="majorHAnsi" w:cstheme="majorHAnsi"/>
                <w:sz w:val="24"/>
                <w:szCs w:val="24"/>
              </w:rPr>
            </w:pPr>
            <w:r w:rsidRPr="0026095C">
              <w:rPr>
                <w:rFonts w:asciiTheme="majorHAnsi" w:hAnsiTheme="majorHAnsi" w:cstheme="majorHAnsi"/>
                <w:sz w:val="24"/>
                <w:szCs w:val="24"/>
              </w:rPr>
              <w:t xml:space="preserve">Improved </w:t>
            </w:r>
            <w:r w:rsidR="00C139AF" w:rsidRPr="0026095C">
              <w:rPr>
                <w:rFonts w:asciiTheme="majorHAnsi" w:hAnsiTheme="majorHAnsi" w:cstheme="majorHAnsi"/>
                <w:sz w:val="24"/>
                <w:szCs w:val="24"/>
              </w:rPr>
              <w:t>social life.</w:t>
            </w:r>
          </w:p>
          <w:p w14:paraId="09138D0F" w14:textId="7B8AF79F" w:rsidR="003A767E" w:rsidRPr="0026095C" w:rsidRDefault="00C139AF" w:rsidP="003A767E">
            <w:pPr>
              <w:numPr>
                <w:ilvl w:val="0"/>
                <w:numId w:val="4"/>
              </w:numPr>
              <w:rPr>
                <w:rFonts w:asciiTheme="majorHAnsi" w:hAnsiTheme="majorHAnsi" w:cstheme="majorHAnsi"/>
                <w:sz w:val="24"/>
                <w:szCs w:val="24"/>
              </w:rPr>
            </w:pPr>
            <w:r w:rsidRPr="0026095C">
              <w:rPr>
                <w:rFonts w:asciiTheme="majorHAnsi" w:hAnsiTheme="majorHAnsi" w:cstheme="majorHAnsi"/>
                <w:sz w:val="24"/>
                <w:szCs w:val="24"/>
              </w:rPr>
              <w:t>Begin my Bachelor studies.</w:t>
            </w:r>
          </w:p>
        </w:tc>
        <w:tc>
          <w:tcPr>
            <w:tcW w:w="4000" w:type="dxa"/>
            <w:tcBorders>
              <w:top w:val="single" w:sz="24" w:space="0" w:color="FFFFFF"/>
              <w:left w:val="single" w:sz="8" w:space="0" w:color="FFFFFF"/>
              <w:bottom w:val="single" w:sz="8" w:space="0" w:color="FFFFFF"/>
              <w:right w:val="single" w:sz="8" w:space="0" w:color="FFFFFF"/>
            </w:tcBorders>
            <w:shd w:val="clear" w:color="auto" w:fill="FF0000"/>
            <w:tcMar>
              <w:top w:w="72" w:type="dxa"/>
              <w:left w:w="144" w:type="dxa"/>
              <w:bottom w:w="72" w:type="dxa"/>
              <w:right w:w="144" w:type="dxa"/>
            </w:tcMar>
            <w:hideMark/>
          </w:tcPr>
          <w:p w14:paraId="4E1731FE" w14:textId="77777777" w:rsidR="003A767E" w:rsidRPr="0026095C" w:rsidRDefault="003A767E" w:rsidP="003A767E">
            <w:pPr>
              <w:jc w:val="center"/>
              <w:rPr>
                <w:rFonts w:asciiTheme="majorHAnsi" w:hAnsiTheme="majorHAnsi" w:cstheme="majorHAnsi"/>
                <w:sz w:val="24"/>
                <w:szCs w:val="24"/>
              </w:rPr>
            </w:pPr>
            <w:r w:rsidRPr="0026095C">
              <w:rPr>
                <w:rFonts w:asciiTheme="majorHAnsi" w:hAnsiTheme="majorHAnsi" w:cstheme="majorHAnsi"/>
                <w:sz w:val="24"/>
                <w:szCs w:val="24"/>
              </w:rPr>
              <w:t>Threats</w:t>
            </w:r>
          </w:p>
          <w:p w14:paraId="67BD09CE" w14:textId="7782AABF" w:rsidR="003A767E" w:rsidRPr="0026095C" w:rsidRDefault="00C139AF" w:rsidP="003A767E">
            <w:pPr>
              <w:numPr>
                <w:ilvl w:val="0"/>
                <w:numId w:val="5"/>
              </w:numPr>
              <w:rPr>
                <w:rFonts w:asciiTheme="majorHAnsi" w:hAnsiTheme="majorHAnsi" w:cstheme="majorHAnsi"/>
                <w:sz w:val="24"/>
                <w:szCs w:val="24"/>
              </w:rPr>
            </w:pPr>
            <w:r w:rsidRPr="0026095C">
              <w:rPr>
                <w:rFonts w:asciiTheme="majorHAnsi" w:hAnsiTheme="majorHAnsi" w:cstheme="majorHAnsi"/>
                <w:sz w:val="24"/>
                <w:szCs w:val="24"/>
              </w:rPr>
              <w:t>When I do not listen fully, t</w:t>
            </w:r>
            <w:r w:rsidR="003A767E" w:rsidRPr="0026095C">
              <w:rPr>
                <w:rFonts w:asciiTheme="majorHAnsi" w:hAnsiTheme="majorHAnsi" w:cstheme="majorHAnsi"/>
                <w:sz w:val="24"/>
                <w:szCs w:val="24"/>
              </w:rPr>
              <w:t>asks still not done</w:t>
            </w:r>
            <w:r w:rsidRPr="0026095C">
              <w:rPr>
                <w:rFonts w:asciiTheme="majorHAnsi" w:hAnsiTheme="majorHAnsi" w:cstheme="majorHAnsi"/>
                <w:sz w:val="24"/>
                <w:szCs w:val="24"/>
              </w:rPr>
              <w:t>.</w:t>
            </w:r>
          </w:p>
          <w:p w14:paraId="08488EDC" w14:textId="0CDA7A0C" w:rsidR="00C139AF" w:rsidRPr="0026095C" w:rsidRDefault="00C139AF" w:rsidP="003A767E">
            <w:pPr>
              <w:numPr>
                <w:ilvl w:val="0"/>
                <w:numId w:val="5"/>
              </w:numPr>
              <w:rPr>
                <w:rFonts w:asciiTheme="majorHAnsi" w:hAnsiTheme="majorHAnsi" w:cstheme="majorHAnsi"/>
                <w:sz w:val="24"/>
                <w:szCs w:val="24"/>
              </w:rPr>
            </w:pPr>
            <w:r w:rsidRPr="0026095C">
              <w:rPr>
                <w:rFonts w:asciiTheme="majorHAnsi" w:hAnsiTheme="majorHAnsi" w:cstheme="majorHAnsi"/>
                <w:sz w:val="24"/>
                <w:szCs w:val="24"/>
              </w:rPr>
              <w:t>Attitude while under stress</w:t>
            </w:r>
            <w:r w:rsidR="00EC1C42" w:rsidRPr="0026095C">
              <w:rPr>
                <w:rFonts w:asciiTheme="majorHAnsi" w:hAnsiTheme="majorHAnsi" w:cstheme="majorHAnsi"/>
                <w:sz w:val="24"/>
                <w:szCs w:val="24"/>
              </w:rPr>
              <w:t xml:space="preserve"> may be the cause of my job loss</w:t>
            </w:r>
            <w:r w:rsidRPr="0026095C">
              <w:rPr>
                <w:rFonts w:asciiTheme="majorHAnsi" w:hAnsiTheme="majorHAnsi" w:cstheme="majorHAnsi"/>
                <w:sz w:val="24"/>
                <w:szCs w:val="24"/>
              </w:rPr>
              <w:t>.</w:t>
            </w:r>
          </w:p>
          <w:p w14:paraId="0C8E841A" w14:textId="1F82BD56" w:rsidR="00C139AF" w:rsidRPr="0026095C" w:rsidRDefault="00EC1C42" w:rsidP="003A767E">
            <w:pPr>
              <w:numPr>
                <w:ilvl w:val="0"/>
                <w:numId w:val="5"/>
              </w:numPr>
              <w:rPr>
                <w:rFonts w:asciiTheme="majorHAnsi" w:hAnsiTheme="majorHAnsi" w:cstheme="majorHAnsi"/>
                <w:sz w:val="24"/>
                <w:szCs w:val="24"/>
              </w:rPr>
            </w:pPr>
            <w:r w:rsidRPr="0026095C">
              <w:rPr>
                <w:rFonts w:asciiTheme="majorHAnsi" w:hAnsiTheme="majorHAnsi" w:cstheme="majorHAnsi"/>
                <w:sz w:val="24"/>
                <w:szCs w:val="24"/>
              </w:rPr>
              <w:t>Loss of team members.</w:t>
            </w:r>
          </w:p>
        </w:tc>
      </w:tr>
    </w:tbl>
    <w:p w14:paraId="74119E22" w14:textId="77777777" w:rsidR="00280CDB" w:rsidRPr="0026095C" w:rsidRDefault="00280CDB" w:rsidP="00EC1C42">
      <w:pPr>
        <w:tabs>
          <w:tab w:val="left" w:pos="2595"/>
        </w:tabs>
        <w:rPr>
          <w:rFonts w:asciiTheme="majorHAnsi" w:hAnsiTheme="majorHAnsi" w:cstheme="majorHAnsi"/>
          <w:sz w:val="24"/>
          <w:szCs w:val="24"/>
        </w:rPr>
      </w:pPr>
    </w:p>
    <w:p w14:paraId="3318EE44" w14:textId="4B1746E7" w:rsidR="00ED0DFB" w:rsidRPr="0026095C" w:rsidRDefault="00EC1C42" w:rsidP="0026095C">
      <w:pPr>
        <w:tabs>
          <w:tab w:val="left" w:pos="2595"/>
        </w:tabs>
        <w:rPr>
          <w:rFonts w:asciiTheme="majorHAnsi" w:hAnsiTheme="majorHAnsi" w:cstheme="majorHAnsi"/>
          <w:sz w:val="24"/>
          <w:szCs w:val="24"/>
        </w:rPr>
      </w:pPr>
      <w:r w:rsidRPr="0026095C">
        <w:rPr>
          <w:rFonts w:asciiTheme="majorHAnsi" w:hAnsiTheme="majorHAnsi" w:cstheme="majorHAnsi"/>
          <w:sz w:val="24"/>
          <w:szCs w:val="24"/>
        </w:rPr>
        <w:t xml:space="preserve">Here represented a mirrored form of self-reflection. I deeply invite everyone to do the same, and starting from our weak points, try to adjust the flow of every daily actions into the ones we believe in, even the simple ones. For example, I have learned that to gather the right attention while talking in public, I should always maintain a strong eye contact with the crowd listening, or not letting emotions coming in between staff-mates in order to avoid misunderstandings or letting people down in general because I do not listen carefully to </w:t>
      </w:r>
      <w:r w:rsidRPr="0026095C">
        <w:rPr>
          <w:rFonts w:asciiTheme="majorHAnsi" w:hAnsiTheme="majorHAnsi" w:cstheme="majorHAnsi"/>
          <w:sz w:val="24"/>
          <w:szCs w:val="24"/>
        </w:rPr>
        <w:lastRenderedPageBreak/>
        <w:t>them.</w:t>
      </w:r>
      <w:r w:rsidR="00ED0DFB" w:rsidRPr="0026095C">
        <w:rPr>
          <w:rFonts w:asciiTheme="majorHAnsi" w:hAnsiTheme="majorHAnsi" w:cstheme="majorHAnsi"/>
          <w:sz w:val="24"/>
          <w:szCs w:val="24"/>
        </w:rPr>
        <w:t xml:space="preserve"> By always using an adequate tone of voice I will be a better leader, opening the door to the next career developments as closer goals, not forgetting to work on getting a rid of the attitude that sometimes I show in high stress work moments. These notions were inside me already, but I did not know how to read so introspectively me personally, anyone should step back and focus on these four crucial points for a better understanding of our inner self and adopt the right changes in our lives.</w:t>
      </w:r>
    </w:p>
    <w:p w14:paraId="37C5AE20" w14:textId="30EE7AD5" w:rsidR="008F4F9B" w:rsidRPr="0026095C" w:rsidRDefault="002E3B5F" w:rsidP="0026095C">
      <w:pPr>
        <w:pStyle w:val="Heading1"/>
        <w:jc w:val="center"/>
      </w:pPr>
      <w:bookmarkStart w:id="6" w:name="_Toc60690694"/>
      <w:r w:rsidRPr="0026095C">
        <w:t>Personal-Professional Development Plan.</w:t>
      </w:r>
      <w:bookmarkEnd w:id="6"/>
    </w:p>
    <w:p w14:paraId="5799F3FC" w14:textId="4C3F8D36" w:rsidR="008F4F9B" w:rsidRPr="0026095C" w:rsidRDefault="008F4F9B" w:rsidP="0026095C">
      <w:pPr>
        <w:rPr>
          <w:rFonts w:asciiTheme="majorHAnsi" w:hAnsiTheme="majorHAnsi" w:cstheme="majorHAnsi"/>
          <w:sz w:val="24"/>
          <w:szCs w:val="24"/>
        </w:rPr>
      </w:pPr>
    </w:p>
    <w:p w14:paraId="3CA360AE" w14:textId="46A438F8" w:rsidR="008F4F9B" w:rsidRPr="0026095C" w:rsidRDefault="002E3B5F" w:rsidP="002E3B5F">
      <w:pPr>
        <w:rPr>
          <w:rFonts w:asciiTheme="majorHAnsi" w:hAnsiTheme="majorHAnsi" w:cstheme="majorHAnsi"/>
          <w:sz w:val="24"/>
          <w:szCs w:val="24"/>
        </w:rPr>
      </w:pPr>
      <w:r w:rsidRPr="0026095C">
        <w:rPr>
          <w:rFonts w:asciiTheme="majorHAnsi" w:hAnsiTheme="majorHAnsi" w:cstheme="majorHAnsi"/>
          <w:sz w:val="24"/>
          <w:szCs w:val="24"/>
        </w:rPr>
        <w:t>As shown in Appendix 1, when it is time to get I want from my work-life balance, some precise facts they have to be investigated intensely. Starting from a</w:t>
      </w:r>
      <w:r w:rsidR="00CA37B1" w:rsidRPr="0026095C">
        <w:rPr>
          <w:rFonts w:asciiTheme="majorHAnsi" w:hAnsiTheme="majorHAnsi" w:cstheme="majorHAnsi"/>
          <w:sz w:val="24"/>
          <w:szCs w:val="24"/>
        </w:rPr>
        <w:t xml:space="preserve"> very</w:t>
      </w:r>
      <w:r w:rsidRPr="0026095C">
        <w:rPr>
          <w:rFonts w:asciiTheme="majorHAnsi" w:hAnsiTheme="majorHAnsi" w:cstheme="majorHAnsi"/>
          <w:sz w:val="24"/>
          <w:szCs w:val="24"/>
        </w:rPr>
        <w:t xml:space="preserve"> personal point, with equilibrium that we can actually plan things ahead. For example, as a consequence of my SWOT analysis, I know </w:t>
      </w:r>
      <w:r w:rsidR="00280CDB" w:rsidRPr="0026095C">
        <w:rPr>
          <w:rFonts w:asciiTheme="majorHAnsi" w:hAnsiTheme="majorHAnsi" w:cstheme="majorHAnsi"/>
          <w:sz w:val="24"/>
          <w:szCs w:val="24"/>
        </w:rPr>
        <w:t>now how to organise my next actions in order to be more efficient and recognised for the effort. I have a</w:t>
      </w:r>
      <w:r w:rsidR="00CA37B1" w:rsidRPr="0026095C">
        <w:rPr>
          <w:rFonts w:asciiTheme="majorHAnsi" w:hAnsiTheme="majorHAnsi" w:cstheme="majorHAnsi"/>
          <w:sz w:val="24"/>
          <w:szCs w:val="24"/>
        </w:rPr>
        <w:t>n awesome</w:t>
      </w:r>
      <w:r w:rsidR="00280CDB" w:rsidRPr="0026095C">
        <w:rPr>
          <w:rFonts w:asciiTheme="majorHAnsi" w:hAnsiTheme="majorHAnsi" w:cstheme="majorHAnsi"/>
          <w:sz w:val="24"/>
          <w:szCs w:val="24"/>
        </w:rPr>
        <w:t xml:space="preserve"> team collecting exclusives feedbacks from the guests and progressing with their carrier, happy to be part of this “family” created our own. People feel good to be around me as, thank you to this year of study, my cross-cultural knowledge allows me to connect better with them. I have suddenly stopped to shout and give attitude in bad moments to other teammate as I do believe I want to be a better man than what I can be sometimes, there is no need of such things in my </w:t>
      </w:r>
      <w:r w:rsidR="00CA37B1" w:rsidRPr="0026095C">
        <w:rPr>
          <w:rFonts w:asciiTheme="majorHAnsi" w:hAnsiTheme="majorHAnsi" w:cstheme="majorHAnsi"/>
          <w:sz w:val="24"/>
          <w:szCs w:val="24"/>
        </w:rPr>
        <w:t>work and</w:t>
      </w:r>
      <w:r w:rsidR="00280CDB" w:rsidRPr="0026095C">
        <w:rPr>
          <w:rFonts w:asciiTheme="majorHAnsi" w:hAnsiTheme="majorHAnsi" w:cstheme="majorHAnsi"/>
          <w:sz w:val="24"/>
          <w:szCs w:val="24"/>
        </w:rPr>
        <w:t xml:space="preserve"> is not going to be the end of the world if mistakes or complaints happen.</w:t>
      </w:r>
    </w:p>
    <w:p w14:paraId="1A8CD1A1" w14:textId="196068AC" w:rsidR="008F4F9B" w:rsidRPr="0026095C" w:rsidRDefault="00B00FBA" w:rsidP="0026095C">
      <w:pPr>
        <w:pStyle w:val="Heading1"/>
        <w:jc w:val="center"/>
      </w:pPr>
      <w:bookmarkStart w:id="7" w:name="_Toc60690695"/>
      <w:r w:rsidRPr="0026095C">
        <w:t>Literature support to the topics afforded.</w:t>
      </w:r>
      <w:bookmarkEnd w:id="7"/>
    </w:p>
    <w:p w14:paraId="229C5811" w14:textId="77777777" w:rsidR="00B00FBA" w:rsidRPr="0026095C" w:rsidRDefault="00B00FBA" w:rsidP="007E22B3">
      <w:pPr>
        <w:pStyle w:val="ListParagraph"/>
        <w:jc w:val="center"/>
        <w:rPr>
          <w:rFonts w:asciiTheme="majorHAnsi" w:hAnsiTheme="majorHAnsi" w:cstheme="majorHAnsi"/>
          <w:sz w:val="24"/>
          <w:szCs w:val="24"/>
        </w:rPr>
      </w:pPr>
    </w:p>
    <w:p w14:paraId="5C86EBA4" w14:textId="3629804D" w:rsidR="007550E6" w:rsidRPr="0026095C" w:rsidRDefault="00DA711A" w:rsidP="00DA711A">
      <w:pPr>
        <w:rPr>
          <w:rFonts w:asciiTheme="majorHAnsi" w:hAnsiTheme="majorHAnsi" w:cstheme="majorHAnsi"/>
          <w:sz w:val="24"/>
          <w:szCs w:val="24"/>
        </w:rPr>
      </w:pPr>
      <w:r w:rsidRPr="0026095C">
        <w:rPr>
          <w:rFonts w:asciiTheme="majorHAnsi" w:hAnsiTheme="majorHAnsi" w:cstheme="majorHAnsi"/>
          <w:sz w:val="24"/>
          <w:szCs w:val="24"/>
        </w:rPr>
        <w:t>According to Paterson et al, (2013), “To reflect on our own actions</w:t>
      </w:r>
      <w:r w:rsidRPr="0026095C">
        <w:rPr>
          <w:rFonts w:asciiTheme="majorHAnsi" w:hAnsiTheme="majorHAnsi" w:cstheme="majorHAnsi"/>
          <w:sz w:val="24"/>
          <w:szCs w:val="24"/>
        </w:rPr>
        <w:t xml:space="preserve"> is a </w:t>
      </w:r>
      <w:r w:rsidRPr="0026095C">
        <w:rPr>
          <w:rFonts w:asciiTheme="majorHAnsi" w:hAnsiTheme="majorHAnsi" w:cstheme="majorHAnsi"/>
          <w:sz w:val="24"/>
          <w:szCs w:val="24"/>
        </w:rPr>
        <w:t>fundamental</w:t>
      </w:r>
      <w:r w:rsidRPr="0026095C">
        <w:rPr>
          <w:rFonts w:asciiTheme="majorHAnsi" w:hAnsiTheme="majorHAnsi" w:cstheme="majorHAnsi"/>
          <w:sz w:val="24"/>
          <w:szCs w:val="24"/>
        </w:rPr>
        <w:t xml:space="preserve"> part of </w:t>
      </w:r>
      <w:r w:rsidRPr="0026095C">
        <w:rPr>
          <w:rFonts w:asciiTheme="majorHAnsi" w:hAnsiTheme="majorHAnsi" w:cstheme="majorHAnsi"/>
          <w:sz w:val="24"/>
          <w:szCs w:val="24"/>
        </w:rPr>
        <w:t xml:space="preserve">the </w:t>
      </w:r>
      <w:r w:rsidRPr="0026095C">
        <w:rPr>
          <w:rFonts w:asciiTheme="majorHAnsi" w:hAnsiTheme="majorHAnsi" w:cstheme="majorHAnsi"/>
          <w:sz w:val="24"/>
          <w:szCs w:val="24"/>
        </w:rPr>
        <w:t xml:space="preserve">learning </w:t>
      </w:r>
      <w:r w:rsidRPr="0026095C">
        <w:rPr>
          <w:rFonts w:asciiTheme="majorHAnsi" w:hAnsiTheme="majorHAnsi" w:cstheme="majorHAnsi"/>
          <w:sz w:val="24"/>
          <w:szCs w:val="24"/>
        </w:rPr>
        <w:t xml:space="preserve">process derived </w:t>
      </w:r>
      <w:r w:rsidRPr="0026095C">
        <w:rPr>
          <w:rFonts w:asciiTheme="majorHAnsi" w:hAnsiTheme="majorHAnsi" w:cstheme="majorHAnsi"/>
          <w:sz w:val="24"/>
          <w:szCs w:val="24"/>
        </w:rPr>
        <w:t>from</w:t>
      </w:r>
      <w:r w:rsidRPr="0026095C">
        <w:rPr>
          <w:rFonts w:asciiTheme="majorHAnsi" w:hAnsiTheme="majorHAnsi" w:cstheme="majorHAnsi"/>
          <w:sz w:val="24"/>
          <w:szCs w:val="24"/>
        </w:rPr>
        <w:t xml:space="preserve"> things happened in the past”</w:t>
      </w:r>
      <w:r w:rsidR="00B00FBA" w:rsidRPr="0026095C">
        <w:rPr>
          <w:rFonts w:asciiTheme="majorHAnsi" w:hAnsiTheme="majorHAnsi" w:cstheme="majorHAnsi"/>
          <w:sz w:val="24"/>
          <w:szCs w:val="24"/>
        </w:rPr>
        <w:t xml:space="preserve"> and I could not agree better with this vision as it become part of me now too. Tending to leave zero space to “empty” behaviours, aspiring to share what good in me, conscious of my solid academic and life experience that keeps on shaping my path. </w:t>
      </w:r>
      <w:r w:rsidR="007550E6" w:rsidRPr="0026095C">
        <w:rPr>
          <w:rFonts w:asciiTheme="majorHAnsi" w:hAnsiTheme="majorHAnsi" w:cstheme="majorHAnsi"/>
          <w:sz w:val="24"/>
          <w:szCs w:val="24"/>
        </w:rPr>
        <w:t xml:space="preserve">Following my personal interpretation of the Kolb’s Model (1984) I created this cycle to determine: </w:t>
      </w:r>
    </w:p>
    <w:p w14:paraId="07218A34" w14:textId="712BD74C" w:rsidR="00D1343F" w:rsidRPr="0026095C" w:rsidRDefault="00D1343F" w:rsidP="00DA711A">
      <w:pPr>
        <w:rPr>
          <w:rFonts w:asciiTheme="majorHAnsi" w:hAnsiTheme="majorHAnsi" w:cstheme="majorHAnsi"/>
          <w:sz w:val="24"/>
          <w:szCs w:val="24"/>
        </w:rPr>
      </w:pPr>
      <w:r w:rsidRPr="0026095C">
        <w:rPr>
          <w:rFonts w:asciiTheme="majorHAnsi" w:hAnsiTheme="majorHAnsi" w:cstheme="majorHAnsi"/>
          <w:noProof/>
          <w:sz w:val="24"/>
          <w:szCs w:val="24"/>
        </w:rPr>
        <mc:AlternateContent>
          <mc:Choice Requires="wps">
            <w:drawing>
              <wp:anchor distT="0" distB="0" distL="114300" distR="114300" simplePos="0" relativeHeight="251674624" behindDoc="0" locked="0" layoutInCell="1" allowOverlap="1" wp14:anchorId="1CDB534B" wp14:editId="39EF69D5">
                <wp:simplePos x="0" y="0"/>
                <wp:positionH relativeFrom="margin">
                  <wp:align>center</wp:align>
                </wp:positionH>
                <wp:positionV relativeFrom="paragraph">
                  <wp:posOffset>257232</wp:posOffset>
                </wp:positionV>
                <wp:extent cx="832277" cy="252483"/>
                <wp:effectExtent l="0" t="0" r="25400" b="14605"/>
                <wp:wrapNone/>
                <wp:docPr id="11" name="Text Box 11"/>
                <wp:cNvGraphicFramePr/>
                <a:graphic xmlns:a="http://schemas.openxmlformats.org/drawingml/2006/main">
                  <a:graphicData uri="http://schemas.microsoft.com/office/word/2010/wordprocessingShape">
                    <wps:wsp>
                      <wps:cNvSpPr txBox="1"/>
                      <wps:spPr>
                        <a:xfrm>
                          <a:off x="0" y="0"/>
                          <a:ext cx="832277" cy="252483"/>
                        </a:xfrm>
                        <a:prstGeom prst="rect">
                          <a:avLst/>
                        </a:prstGeom>
                        <a:solidFill>
                          <a:schemeClr val="lt1"/>
                        </a:solidFill>
                        <a:ln w="6350">
                          <a:solidFill>
                            <a:prstClr val="black"/>
                          </a:solidFill>
                        </a:ln>
                      </wps:spPr>
                      <wps:txbx>
                        <w:txbxContent>
                          <w:p w14:paraId="244CE761" w14:textId="306A095E" w:rsidR="007550E6" w:rsidRDefault="007550E6">
                            <w:r>
                              <w:t>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DB534B" id="Text Box 11" o:spid="_x0000_s1027" type="#_x0000_t202" style="position:absolute;margin-left:0;margin-top:20.25pt;width:65.55pt;height:19.9pt;z-index:25167462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" fillcolor="white [3201]" strokeweight=".5pt">
                <v:textbox>
                  <w:txbxContent>
                    <w:p w14:paraId="244CE761" w14:textId="306A095E" w:rsidR="007550E6" w:rsidRDefault="007550E6">
                      <w:r>
                        <w:t>Experience</w:t>
                      </w:r>
                    </w:p>
                  </w:txbxContent>
                </v:textbox>
                <w10:wrap anchorx="margin"/>
              </v:shape>
            </w:pict>
          </mc:Fallback>
        </mc:AlternateContent>
      </w:r>
      <w:r w:rsidRPr="0026095C">
        <w:rPr>
          <w:rFonts w:asciiTheme="majorHAnsi" w:hAnsiTheme="majorHAnsi" w:cstheme="majorHAnsi"/>
          <w:noProof/>
          <w:sz w:val="24"/>
          <w:szCs w:val="24"/>
        </w:rPr>
        <mc:AlternateContent>
          <mc:Choice Requires="wps">
            <w:drawing>
              <wp:anchor distT="0" distB="0" distL="114300" distR="114300" simplePos="0" relativeHeight="251666432" behindDoc="0" locked="0" layoutInCell="1" allowOverlap="1" wp14:anchorId="387E93FC" wp14:editId="37EF997F">
                <wp:simplePos x="0" y="0"/>
                <wp:positionH relativeFrom="margin">
                  <wp:align>center</wp:align>
                </wp:positionH>
                <wp:positionV relativeFrom="paragraph">
                  <wp:posOffset>6350</wp:posOffset>
                </wp:positionV>
                <wp:extent cx="873125" cy="818515"/>
                <wp:effectExtent l="0" t="0" r="22225" b="19685"/>
                <wp:wrapNone/>
                <wp:docPr id="4" name="Flowchart: Connector 4"/>
                <wp:cNvGraphicFramePr/>
                <a:graphic xmlns:a="http://schemas.openxmlformats.org/drawingml/2006/main">
                  <a:graphicData uri="http://schemas.microsoft.com/office/word/2010/wordprocessingShape">
                    <wps:wsp>
                      <wps:cNvSpPr/>
                      <wps:spPr>
                        <a:xfrm>
                          <a:off x="0" y="0"/>
                          <a:ext cx="873125" cy="818515"/>
                        </a:xfrm>
                        <a:prstGeom prst="flowChartConnector">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377BC68E"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0;margin-top:.5pt;width:68.75pt;height:64.45pt;z-index:251666432;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" fillcolor="#c5e0b3 [1305]" strokecolor="#70ad47 [3209]" strokeweight="1pt">
                <v:stroke joinstyle="miter"/>
                <w10:wrap anchorx="margin"/>
              </v:shape>
            </w:pict>
          </mc:Fallback>
        </mc:AlternateContent>
      </w:r>
    </w:p>
    <w:p w14:paraId="2D286F18" w14:textId="5F01D7C3" w:rsidR="007550E6" w:rsidRPr="0026095C" w:rsidRDefault="007550E6" w:rsidP="00DA711A">
      <w:pPr>
        <w:rPr>
          <w:rFonts w:asciiTheme="majorHAnsi" w:hAnsiTheme="majorHAnsi" w:cstheme="majorHAnsi"/>
          <w:sz w:val="24"/>
          <w:szCs w:val="24"/>
        </w:rPr>
      </w:pPr>
      <w:r w:rsidRPr="0026095C">
        <w:rPr>
          <w:rFonts w:asciiTheme="majorHAnsi" w:hAnsiTheme="majorHAnsi" w:cstheme="majorHAnsi"/>
          <w:noProof/>
          <w:sz w:val="24"/>
          <w:szCs w:val="24"/>
        </w:rPr>
        <mc:AlternateContent>
          <mc:Choice Requires="wps">
            <w:drawing>
              <wp:anchor distT="0" distB="0" distL="114300" distR="114300" simplePos="0" relativeHeight="251673600" behindDoc="0" locked="0" layoutInCell="1" allowOverlap="1" wp14:anchorId="5D98A78A" wp14:editId="1880FC2F">
                <wp:simplePos x="0" y="0"/>
                <wp:positionH relativeFrom="column">
                  <wp:posOffset>3467436</wp:posOffset>
                </wp:positionH>
                <wp:positionV relativeFrom="paragraph">
                  <wp:posOffset>45404</wp:posOffset>
                </wp:positionV>
                <wp:extent cx="531789" cy="448774"/>
                <wp:effectExtent l="3493" t="0" r="43497" b="43498"/>
                <wp:wrapNone/>
                <wp:docPr id="10" name="Arrow: Bent 10"/>
                <wp:cNvGraphicFramePr/>
                <a:graphic xmlns:a="http://schemas.openxmlformats.org/drawingml/2006/main">
                  <a:graphicData uri="http://schemas.microsoft.com/office/word/2010/wordprocessingShape">
                    <wps:wsp>
                      <wps:cNvSpPr/>
                      <wps:spPr>
                        <a:xfrm rot="5400000">
                          <a:off x="0" y="0"/>
                          <a:ext cx="531789" cy="448774"/>
                        </a:xfrm>
                        <a:prstGeom prst="bentArrow">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5FBFA85" id="Arrow: Bent 10" o:spid="_x0000_s1026" style="position:absolute;margin-left:273.05pt;margin-top:3.6pt;width:41.85pt;height:35.35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1789,448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" path="m,448774l,252435c,144000,87904,56096,196339,56096r223257,1l419596,,531789,112194,419596,224387r,-56097l196339,168290v-46472,,-84145,37673,-84145,84145l112194,448774,,448774xe" fillcolor="#d9e2f3 [660]" strokecolor="#1f3763 [1604]" strokeweight="1pt">
                <v:stroke joinstyle="miter"/>
                <v:path arrowok="t" o:connecttype="custom" o:connectlocs="0,448774;0,252435;196339,56096;419596,56097;419596,0;531789,112194;419596,224387;419596,168290;196339,168290;112194,252435;112194,448774;0,448774" o:connectangles="0,0,0,0,0,0,0,0,0,0,0,0"/>
              </v:shape>
            </w:pict>
          </mc:Fallback>
        </mc:AlternateContent>
      </w:r>
      <w:r w:rsidRPr="0026095C">
        <w:rPr>
          <w:rFonts w:asciiTheme="majorHAnsi" w:hAnsiTheme="majorHAnsi" w:cstheme="majorHAnsi"/>
          <w:noProof/>
          <w:sz w:val="24"/>
          <w:szCs w:val="24"/>
        </w:rPr>
        <mc:AlternateContent>
          <mc:Choice Requires="wps">
            <w:drawing>
              <wp:anchor distT="0" distB="0" distL="114300" distR="114300" simplePos="0" relativeHeight="251667456" behindDoc="0" locked="0" layoutInCell="1" allowOverlap="1" wp14:anchorId="4F408166" wp14:editId="4F4BE70F">
                <wp:simplePos x="0" y="0"/>
                <wp:positionH relativeFrom="column">
                  <wp:posOffset>1732090</wp:posOffset>
                </wp:positionH>
                <wp:positionV relativeFrom="paragraph">
                  <wp:posOffset>6492</wp:posOffset>
                </wp:positionV>
                <wp:extent cx="531789" cy="448774"/>
                <wp:effectExtent l="0" t="19050" r="40005" b="27940"/>
                <wp:wrapNone/>
                <wp:docPr id="5" name="Arrow: Bent 5"/>
                <wp:cNvGraphicFramePr/>
                <a:graphic xmlns:a="http://schemas.openxmlformats.org/drawingml/2006/main">
                  <a:graphicData uri="http://schemas.microsoft.com/office/word/2010/wordprocessingShape">
                    <wps:wsp>
                      <wps:cNvSpPr/>
                      <wps:spPr>
                        <a:xfrm>
                          <a:off x="0" y="0"/>
                          <a:ext cx="531789" cy="448774"/>
                        </a:xfrm>
                        <a:prstGeom prst="bentArrow">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824CC" id="Arrow: Bent 5" o:spid="_x0000_s1026" style="position:absolute;margin-left:136.4pt;margin-top:.5pt;width:41.85pt;height:35.3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1789,448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" path="m,448774l,252435c,144000,87904,56096,196339,56096r223257,1l419596,,531789,112194,419596,224387r,-56097l196339,168290v-46472,,-84145,37673,-84145,84145l112194,448774,,448774xe" fillcolor="#d9e2f3 [660]" strokecolor="#1f3763 [1604]" strokeweight="1pt">
                <v:stroke joinstyle="miter"/>
                <v:path arrowok="t" o:connecttype="custom" o:connectlocs="0,448774;0,252435;196339,56096;419596,56097;419596,0;531789,112194;419596,224387;419596,168290;196339,168290;112194,252435;112194,448774;0,448774" o:connectangles="0,0,0,0,0,0,0,0,0,0,0,0"/>
              </v:shape>
            </w:pict>
          </mc:Fallback>
        </mc:AlternateContent>
      </w:r>
    </w:p>
    <w:p w14:paraId="7EE265D4" w14:textId="48FF02D1" w:rsidR="007550E6" w:rsidRPr="0026095C" w:rsidRDefault="007550E6" w:rsidP="00DA711A">
      <w:pPr>
        <w:rPr>
          <w:rFonts w:asciiTheme="majorHAnsi" w:hAnsiTheme="majorHAnsi" w:cstheme="majorHAnsi"/>
          <w:sz w:val="24"/>
          <w:szCs w:val="24"/>
        </w:rPr>
      </w:pPr>
    </w:p>
    <w:p w14:paraId="3CA48525" w14:textId="692876E0" w:rsidR="007550E6" w:rsidRPr="0026095C" w:rsidRDefault="00D1343F" w:rsidP="00DA711A">
      <w:pPr>
        <w:rPr>
          <w:rFonts w:asciiTheme="majorHAnsi" w:hAnsiTheme="majorHAnsi" w:cstheme="majorHAnsi"/>
          <w:sz w:val="24"/>
          <w:szCs w:val="24"/>
        </w:rPr>
      </w:pPr>
      <w:r w:rsidRPr="0026095C">
        <w:rPr>
          <w:rFonts w:asciiTheme="majorHAnsi" w:hAnsiTheme="majorHAnsi" w:cstheme="majorHAnsi"/>
          <w:noProof/>
          <w:sz w:val="24"/>
          <w:szCs w:val="24"/>
        </w:rPr>
        <mc:AlternateContent>
          <mc:Choice Requires="wps">
            <w:drawing>
              <wp:anchor distT="45720" distB="45720" distL="114300" distR="114300" simplePos="0" relativeHeight="251679744" behindDoc="0" locked="0" layoutInCell="1" allowOverlap="1" wp14:anchorId="4E2C1C0A" wp14:editId="53F38886">
                <wp:simplePos x="0" y="0"/>
                <wp:positionH relativeFrom="column">
                  <wp:posOffset>1384935</wp:posOffset>
                </wp:positionH>
                <wp:positionV relativeFrom="paragraph">
                  <wp:posOffset>191135</wp:posOffset>
                </wp:positionV>
                <wp:extent cx="934720" cy="422910"/>
                <wp:effectExtent l="0" t="0" r="17780" b="15240"/>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4720" cy="422910"/>
                        </a:xfrm>
                        <a:prstGeom prst="rect">
                          <a:avLst/>
                        </a:prstGeom>
                        <a:solidFill>
                          <a:srgbClr val="FFFFFF"/>
                        </a:solidFill>
                        <a:ln w="9525">
                          <a:solidFill>
                            <a:srgbClr val="000000"/>
                          </a:solidFill>
                          <a:miter lim="800000"/>
                          <a:headEnd/>
                          <a:tailEnd/>
                        </a:ln>
                      </wps:spPr>
                      <wps:txbx>
                        <w:txbxContent>
                          <w:p w14:paraId="11B963F6" w14:textId="54068730" w:rsidR="00D1343F" w:rsidRDefault="00D1343F">
                            <w:r>
                              <w:t>Practise new solutions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E2C1C0A" id="Text Box 2" o:spid="_x0000_s1028" type="#_x0000_t202" style="position:absolute;margin-left:109.05pt;margin-top:15.05pt;width:73.6pt;height:33.3pt;z-index:2516797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">
                <v:textbox>
                  <w:txbxContent>
                    <w:p w14:paraId="11B963F6" w14:textId="54068730" w:rsidR="00D1343F" w:rsidRDefault="00D1343F">
                      <w:r>
                        <w:t>Practise new solutions</w:t>
                      </w:r>
                    </w:p>
                  </w:txbxContent>
                </v:textbox>
                <w10:wrap type="square"/>
              </v:shape>
            </w:pict>
          </mc:Fallback>
        </mc:AlternateContent>
      </w:r>
      <w:r w:rsidR="007550E6" w:rsidRPr="0026095C">
        <w:rPr>
          <w:rFonts w:asciiTheme="majorHAnsi" w:hAnsiTheme="majorHAnsi" w:cstheme="majorHAnsi"/>
          <w:noProof/>
          <w:sz w:val="24"/>
          <w:szCs w:val="24"/>
        </w:rPr>
        <mc:AlternateContent>
          <mc:Choice Requires="wps">
            <w:drawing>
              <wp:anchor distT="0" distB="0" distL="114300" distR="114300" simplePos="0" relativeHeight="251660288" behindDoc="0" locked="0" layoutInCell="1" allowOverlap="1" wp14:anchorId="545AD3C4" wp14:editId="68F12B5A">
                <wp:simplePos x="0" y="0"/>
                <wp:positionH relativeFrom="column">
                  <wp:posOffset>1431830</wp:posOffset>
                </wp:positionH>
                <wp:positionV relativeFrom="paragraph">
                  <wp:posOffset>6350</wp:posOffset>
                </wp:positionV>
                <wp:extent cx="873456" cy="818865"/>
                <wp:effectExtent l="0" t="0" r="22225" b="19685"/>
                <wp:wrapNone/>
                <wp:docPr id="1" name="Flowchart: Connector 1"/>
                <wp:cNvGraphicFramePr/>
                <a:graphic xmlns:a="http://schemas.openxmlformats.org/drawingml/2006/main">
                  <a:graphicData uri="http://schemas.microsoft.com/office/word/2010/wordprocessingShape">
                    <wps:wsp>
                      <wps:cNvSpPr/>
                      <wps:spPr>
                        <a:xfrm>
                          <a:off x="0" y="0"/>
                          <a:ext cx="873456" cy="818865"/>
                        </a:xfrm>
                        <a:prstGeom prst="flowChartConnector">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6E89716" id="Flowchart: Connector 1" o:spid="_x0000_s1026" type="#_x0000_t120" style="position:absolute;margin-left:112.75pt;margin-top:.5pt;width:68.8pt;height:64.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" fillcolor="#c5e0b3 [1305]" strokecolor="#70ad47 [3209]" strokeweight="1pt">
                <v:stroke joinstyle="miter"/>
              </v:shape>
            </w:pict>
          </mc:Fallback>
        </mc:AlternateContent>
      </w:r>
      <w:r w:rsidR="007550E6" w:rsidRPr="0026095C">
        <w:rPr>
          <w:rFonts w:asciiTheme="majorHAnsi" w:hAnsiTheme="majorHAnsi" w:cstheme="majorHAnsi"/>
          <w:noProof/>
          <w:sz w:val="24"/>
          <w:szCs w:val="24"/>
        </w:rPr>
        <mc:AlternateContent>
          <mc:Choice Requires="wps">
            <w:drawing>
              <wp:anchor distT="0" distB="0" distL="114300" distR="114300" simplePos="0" relativeHeight="251664384" behindDoc="0" locked="0" layoutInCell="1" allowOverlap="1" wp14:anchorId="362178C7" wp14:editId="4ACC197E">
                <wp:simplePos x="0" y="0"/>
                <wp:positionH relativeFrom="column">
                  <wp:posOffset>3386246</wp:posOffset>
                </wp:positionH>
                <wp:positionV relativeFrom="paragraph">
                  <wp:posOffset>8890</wp:posOffset>
                </wp:positionV>
                <wp:extent cx="873456" cy="818865"/>
                <wp:effectExtent l="0" t="0" r="22225" b="19685"/>
                <wp:wrapNone/>
                <wp:docPr id="3" name="Flowchart: Connector 3"/>
                <wp:cNvGraphicFramePr/>
                <a:graphic xmlns:a="http://schemas.openxmlformats.org/drawingml/2006/main">
                  <a:graphicData uri="http://schemas.microsoft.com/office/word/2010/wordprocessingShape">
                    <wps:wsp>
                      <wps:cNvSpPr/>
                      <wps:spPr>
                        <a:xfrm>
                          <a:off x="0" y="0"/>
                          <a:ext cx="873456" cy="818865"/>
                        </a:xfrm>
                        <a:prstGeom prst="flowChartConnector">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75BE8B25" id="Flowchart: Connector 3" o:spid="_x0000_s1026" type="#_x0000_t120" style="position:absolute;margin-left:266.65pt;margin-top:.7pt;width:68.8pt;height:64.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" fillcolor="#c5e0b3 [1305]" strokecolor="#70ad47 [3209]" strokeweight="1pt">
                <v:stroke joinstyle="miter"/>
              </v:shape>
            </w:pict>
          </mc:Fallback>
        </mc:AlternateContent>
      </w:r>
    </w:p>
    <w:p w14:paraId="76F9FE2A" w14:textId="12051CA4" w:rsidR="007550E6" w:rsidRPr="0026095C" w:rsidRDefault="007550E6" w:rsidP="00DA711A">
      <w:pPr>
        <w:rPr>
          <w:rFonts w:asciiTheme="majorHAnsi" w:hAnsiTheme="majorHAnsi" w:cstheme="majorHAnsi"/>
          <w:sz w:val="24"/>
          <w:szCs w:val="24"/>
        </w:rPr>
      </w:pPr>
      <w:r w:rsidRPr="0026095C">
        <w:rPr>
          <w:rFonts w:asciiTheme="majorHAnsi" w:hAnsiTheme="majorHAnsi" w:cstheme="majorHAnsi"/>
          <w:noProof/>
          <w:sz w:val="24"/>
          <w:szCs w:val="24"/>
        </w:rPr>
        <mc:AlternateContent>
          <mc:Choice Requires="wps">
            <w:drawing>
              <wp:anchor distT="0" distB="0" distL="114300" distR="114300" simplePos="0" relativeHeight="251675648" behindDoc="0" locked="0" layoutInCell="1" allowOverlap="1" wp14:anchorId="45CBA57C" wp14:editId="4C5A3995">
                <wp:simplePos x="0" y="0"/>
                <wp:positionH relativeFrom="column">
                  <wp:posOffset>3405022</wp:posOffset>
                </wp:positionH>
                <wp:positionV relativeFrom="paragraph">
                  <wp:posOffset>8255</wp:posOffset>
                </wp:positionV>
                <wp:extent cx="839337" cy="252484"/>
                <wp:effectExtent l="0" t="0" r="18415" b="14605"/>
                <wp:wrapNone/>
                <wp:docPr id="12" name="Text Box 12"/>
                <wp:cNvGraphicFramePr/>
                <a:graphic xmlns:a="http://schemas.openxmlformats.org/drawingml/2006/main">
                  <a:graphicData uri="http://schemas.microsoft.com/office/word/2010/wordprocessingShape">
                    <wps:wsp>
                      <wps:cNvSpPr txBox="1"/>
                      <wps:spPr>
                        <a:xfrm>
                          <a:off x="0" y="0"/>
                          <a:ext cx="839337" cy="252484"/>
                        </a:xfrm>
                        <a:prstGeom prst="rect">
                          <a:avLst/>
                        </a:prstGeom>
                        <a:solidFill>
                          <a:schemeClr val="lt1"/>
                        </a:solidFill>
                        <a:ln w="6350">
                          <a:solidFill>
                            <a:prstClr val="black"/>
                          </a:solidFill>
                        </a:ln>
                      </wps:spPr>
                      <wps:txbx>
                        <w:txbxContent>
                          <w:p w14:paraId="794E181F" w14:textId="7FC44A08" w:rsidR="007550E6" w:rsidRDefault="007550E6">
                            <w:r>
                              <w:t>Reflections.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5CBA57C" id="Text Box 12" o:spid="_x0000_s1029" type="#_x0000_t202" style="position:absolute;margin-left:268.1pt;margin-top:.65pt;width:66.1pt;height:19.9pt;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" fillcolor="white [3201]" strokeweight=".5pt">
                <v:textbox>
                  <w:txbxContent>
                    <w:p w14:paraId="794E181F" w14:textId="7FC44A08" w:rsidR="007550E6" w:rsidRDefault="007550E6">
                      <w:r>
                        <w:t>Reflections.</w:t>
                      </w:r>
                    </w:p>
                  </w:txbxContent>
                </v:textbox>
              </v:shape>
            </w:pict>
          </mc:Fallback>
        </mc:AlternateContent>
      </w:r>
    </w:p>
    <w:p w14:paraId="4C110207" w14:textId="7764C160" w:rsidR="007550E6" w:rsidRPr="0026095C" w:rsidRDefault="007550E6" w:rsidP="00DA711A">
      <w:pPr>
        <w:rPr>
          <w:rFonts w:asciiTheme="majorHAnsi" w:hAnsiTheme="majorHAnsi" w:cstheme="majorHAnsi"/>
          <w:sz w:val="24"/>
          <w:szCs w:val="24"/>
        </w:rPr>
      </w:pPr>
    </w:p>
    <w:p w14:paraId="774CAE57" w14:textId="4C46BC64" w:rsidR="007550E6" w:rsidRPr="0026095C" w:rsidRDefault="007550E6" w:rsidP="00DA711A">
      <w:pPr>
        <w:rPr>
          <w:rFonts w:asciiTheme="majorHAnsi" w:hAnsiTheme="majorHAnsi" w:cstheme="majorHAnsi"/>
          <w:sz w:val="24"/>
          <w:szCs w:val="24"/>
        </w:rPr>
      </w:pPr>
      <w:r w:rsidRPr="0026095C">
        <w:rPr>
          <w:rFonts w:asciiTheme="majorHAnsi" w:hAnsiTheme="majorHAnsi" w:cstheme="majorHAnsi"/>
          <w:noProof/>
          <w:sz w:val="24"/>
          <w:szCs w:val="24"/>
        </w:rPr>
        <mc:AlternateContent>
          <mc:Choice Requires="wps">
            <w:drawing>
              <wp:anchor distT="0" distB="0" distL="114300" distR="114300" simplePos="0" relativeHeight="251669504" behindDoc="0" locked="0" layoutInCell="1" allowOverlap="1" wp14:anchorId="460D7E21" wp14:editId="432B9134">
                <wp:simplePos x="0" y="0"/>
                <wp:positionH relativeFrom="column">
                  <wp:posOffset>1686830</wp:posOffset>
                </wp:positionH>
                <wp:positionV relativeFrom="paragraph">
                  <wp:posOffset>132134</wp:posOffset>
                </wp:positionV>
                <wp:extent cx="531789" cy="448774"/>
                <wp:effectExtent l="22543" t="15557" r="24447" b="24448"/>
                <wp:wrapNone/>
                <wp:docPr id="6" name="Arrow: Bent 6"/>
                <wp:cNvGraphicFramePr/>
                <a:graphic xmlns:a="http://schemas.openxmlformats.org/drawingml/2006/main">
                  <a:graphicData uri="http://schemas.microsoft.com/office/word/2010/wordprocessingShape">
                    <wps:wsp>
                      <wps:cNvSpPr/>
                      <wps:spPr>
                        <a:xfrm rot="16200000">
                          <a:off x="0" y="0"/>
                          <a:ext cx="531789" cy="448774"/>
                        </a:xfrm>
                        <a:prstGeom prst="bentArrow">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925F43" id="Arrow: Bent 6" o:spid="_x0000_s1026" style="position:absolute;margin-left:132.8pt;margin-top:10.4pt;width:41.85pt;height:35.35pt;rotation:-9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1789,448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" path="m,448774l,252435c,144000,87904,56096,196339,56096r223257,1l419596,,531789,112194,419596,224387r,-56097l196339,168290v-46472,,-84145,37673,-84145,84145l112194,448774,,448774xe" fillcolor="#d9e2f3 [660]" strokecolor="#1f3763 [1604]" strokeweight="1pt">
                <v:stroke joinstyle="miter"/>
                <v:path arrowok="t" o:connecttype="custom" o:connectlocs="0,448774;0,252435;196339,56096;419596,56097;419596,0;531789,112194;419596,224387;419596,168290;196339,168290;112194,252435;112194,448774;0,448774" o:connectangles="0,0,0,0,0,0,0,0,0,0,0,0"/>
              </v:shape>
            </w:pict>
          </mc:Fallback>
        </mc:AlternateContent>
      </w:r>
      <w:r w:rsidRPr="0026095C">
        <w:rPr>
          <w:rFonts w:asciiTheme="majorHAnsi" w:hAnsiTheme="majorHAnsi" w:cstheme="majorHAnsi"/>
          <w:noProof/>
          <w:sz w:val="24"/>
          <w:szCs w:val="24"/>
        </w:rPr>
        <mc:AlternateContent>
          <mc:Choice Requires="wps">
            <w:drawing>
              <wp:anchor distT="0" distB="0" distL="114300" distR="114300" simplePos="0" relativeHeight="251671552" behindDoc="0" locked="0" layoutInCell="1" allowOverlap="1" wp14:anchorId="7AF1EE11" wp14:editId="3555307C">
                <wp:simplePos x="0" y="0"/>
                <wp:positionH relativeFrom="column">
                  <wp:posOffset>3467584</wp:posOffset>
                </wp:positionH>
                <wp:positionV relativeFrom="paragraph">
                  <wp:posOffset>160030</wp:posOffset>
                </wp:positionV>
                <wp:extent cx="531789" cy="448774"/>
                <wp:effectExtent l="19050" t="0" r="20955" b="46990"/>
                <wp:wrapNone/>
                <wp:docPr id="7" name="Arrow: Bent 7"/>
                <wp:cNvGraphicFramePr/>
                <a:graphic xmlns:a="http://schemas.openxmlformats.org/drawingml/2006/main">
                  <a:graphicData uri="http://schemas.microsoft.com/office/word/2010/wordprocessingShape">
                    <wps:wsp>
                      <wps:cNvSpPr/>
                      <wps:spPr>
                        <a:xfrm rot="10800000">
                          <a:off x="0" y="0"/>
                          <a:ext cx="531789" cy="448774"/>
                        </a:xfrm>
                        <a:prstGeom prst="bentArrow">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619F61" id="Arrow: Bent 7" o:spid="_x0000_s1026" style="position:absolute;margin-left:273.05pt;margin-top:12.6pt;width:41.85pt;height:35.35pt;rotation:18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531789,44877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" path="m,448774l,252435c,144000,87904,56096,196339,56096r223257,1l419596,,531789,112194,419596,224387r,-56097l196339,168290v-46472,,-84145,37673,-84145,84145l112194,448774,,448774xe" fillcolor="#d9e2f3 [660]" strokecolor="#1f3763 [1604]" strokeweight="1pt">
                <v:stroke joinstyle="miter"/>
                <v:path arrowok="t" o:connecttype="custom" o:connectlocs="0,448774;0,252435;196339,56096;419596,56097;419596,0;531789,112194;419596,224387;419596,168290;196339,168290;112194,252435;112194,448774;0,448774" o:connectangles="0,0,0,0,0,0,0,0,0,0,0,0"/>
              </v:shape>
            </w:pict>
          </mc:Fallback>
        </mc:AlternateContent>
      </w:r>
      <w:r w:rsidRPr="0026095C">
        <w:rPr>
          <w:rFonts w:asciiTheme="majorHAnsi" w:hAnsiTheme="majorHAnsi" w:cstheme="majorHAnsi"/>
          <w:noProof/>
          <w:sz w:val="24"/>
          <w:szCs w:val="24"/>
        </w:rPr>
        <mc:AlternateContent>
          <mc:Choice Requires="wps">
            <w:drawing>
              <wp:anchor distT="0" distB="0" distL="114300" distR="114300" simplePos="0" relativeHeight="251662336" behindDoc="0" locked="0" layoutInCell="1" allowOverlap="1" wp14:anchorId="2F32A8CD" wp14:editId="20204DDD">
                <wp:simplePos x="0" y="0"/>
                <wp:positionH relativeFrom="margin">
                  <wp:align>center</wp:align>
                </wp:positionH>
                <wp:positionV relativeFrom="paragraph">
                  <wp:posOffset>10160</wp:posOffset>
                </wp:positionV>
                <wp:extent cx="873125" cy="818515"/>
                <wp:effectExtent l="0" t="0" r="22225" b="19685"/>
                <wp:wrapNone/>
                <wp:docPr id="2" name="Flowchart: Connector 2"/>
                <wp:cNvGraphicFramePr/>
                <a:graphic xmlns:a="http://schemas.openxmlformats.org/drawingml/2006/main">
                  <a:graphicData uri="http://schemas.microsoft.com/office/word/2010/wordprocessingShape">
                    <wps:wsp>
                      <wps:cNvSpPr/>
                      <wps:spPr>
                        <a:xfrm>
                          <a:off x="0" y="0"/>
                          <a:ext cx="873125" cy="818515"/>
                        </a:xfrm>
                        <a:prstGeom prst="flowChartConnector">
                          <a:avLst/>
                        </a:prstGeom>
                        <a:solidFill>
                          <a:schemeClr val="accent6">
                            <a:lumMod val="40000"/>
                            <a:lumOff val="60000"/>
                          </a:schemeClr>
                        </a:solidFill>
                      </wps:spPr>
                      <wps:style>
                        <a:lnRef idx="2">
                          <a:schemeClr val="accent6"/>
                        </a:lnRef>
                        <a:fillRef idx="1">
                          <a:schemeClr val="lt1"/>
                        </a:fillRef>
                        <a:effectRef idx="0">
                          <a:schemeClr val="accent6"/>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73FE853" id="Flowchart: Connector 2" o:spid="_x0000_s1026" type="#_x0000_t120" style="position:absolute;margin-left:0;margin-top:.8pt;width:68.75pt;height:64.45pt;z-index:251662336;visibility:visible;mso-wrap-style:square;mso-wrap-distance-left:9pt;mso-wrap-distance-top:0;mso-wrap-distance-right:9pt;mso-wrap-distance-bottom:0;mso-position-horizontal:center;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" fillcolor="#c5e0b3 [1305]" strokecolor="#70ad47 [3209]" strokeweight="1pt">
                <v:stroke joinstyle="miter"/>
                <w10:wrap anchorx="margin"/>
              </v:shape>
            </w:pict>
          </mc:Fallback>
        </mc:AlternateContent>
      </w:r>
    </w:p>
    <w:p w14:paraId="13B6F072" w14:textId="77777777" w:rsidR="0026095C" w:rsidRDefault="00D1343F" w:rsidP="00DA711A">
      <w:pPr>
        <w:rPr>
          <w:rFonts w:asciiTheme="majorHAnsi" w:hAnsiTheme="majorHAnsi" w:cstheme="majorHAnsi"/>
          <w:sz w:val="24"/>
          <w:szCs w:val="24"/>
        </w:rPr>
      </w:pPr>
      <w:r w:rsidRPr="0026095C">
        <w:rPr>
          <w:rFonts w:asciiTheme="majorHAnsi" w:hAnsiTheme="majorHAnsi" w:cstheme="majorHAnsi"/>
          <w:noProof/>
          <w:sz w:val="24"/>
          <w:szCs w:val="24"/>
        </w:rPr>
        <mc:AlternateContent>
          <mc:Choice Requires="wps">
            <w:drawing>
              <wp:anchor distT="45720" distB="45720" distL="114300" distR="114300" simplePos="0" relativeHeight="251677696" behindDoc="0" locked="0" layoutInCell="1" allowOverlap="1" wp14:anchorId="06B63E8A" wp14:editId="51BE6F1C">
                <wp:simplePos x="0" y="0"/>
                <wp:positionH relativeFrom="margin">
                  <wp:posOffset>2421890</wp:posOffset>
                </wp:positionH>
                <wp:positionV relativeFrom="paragraph">
                  <wp:posOffset>3810</wp:posOffset>
                </wp:positionV>
                <wp:extent cx="852805" cy="252095"/>
                <wp:effectExtent l="0" t="0" r="2349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2805" cy="252095"/>
                        </a:xfrm>
                        <a:prstGeom prst="rect">
                          <a:avLst/>
                        </a:prstGeom>
                        <a:solidFill>
                          <a:srgbClr val="FFFFFF"/>
                        </a:solidFill>
                        <a:ln w="9525">
                          <a:solidFill>
                            <a:srgbClr val="000000"/>
                          </a:solidFill>
                          <a:miter lim="800000"/>
                          <a:headEnd/>
                          <a:tailEnd/>
                        </a:ln>
                      </wps:spPr>
                      <wps:txbx>
                        <w:txbxContent>
                          <w:p w14:paraId="26462664" w14:textId="6156C0A7" w:rsidR="00D1343F" w:rsidRDefault="00D1343F">
                            <w:r>
                              <w:t>New Ideas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6B63E8A" id="_x0000_s1030" type="#_x0000_t202" style="position:absolute;margin-left:190.7pt;margin-top:.3pt;width:67.15pt;height:19.85pt;z-index:25167769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">
                <v:textbox>
                  <w:txbxContent>
                    <w:p w14:paraId="26462664" w14:textId="6156C0A7" w:rsidR="00D1343F" w:rsidRDefault="00D1343F">
                      <w:r>
                        <w:t>New Ideas</w:t>
                      </w:r>
                    </w:p>
                  </w:txbxContent>
                </v:textbox>
                <w10:wrap type="square" anchorx="margin"/>
              </v:shape>
            </w:pict>
          </mc:Fallback>
        </mc:AlternateContent>
      </w:r>
    </w:p>
    <w:p w14:paraId="4612D1AA" w14:textId="748B011F" w:rsidR="00FD22C5" w:rsidRPr="0026095C" w:rsidRDefault="00D1343F" w:rsidP="00DA711A">
      <w:pPr>
        <w:rPr>
          <w:rFonts w:asciiTheme="majorHAnsi" w:hAnsiTheme="majorHAnsi" w:cstheme="majorHAnsi"/>
          <w:sz w:val="24"/>
          <w:szCs w:val="24"/>
        </w:rPr>
      </w:pPr>
      <w:r w:rsidRPr="0026095C">
        <w:rPr>
          <w:rFonts w:asciiTheme="majorHAnsi" w:hAnsiTheme="majorHAnsi" w:cstheme="majorHAnsi"/>
          <w:sz w:val="24"/>
          <w:szCs w:val="24"/>
        </w:rPr>
        <w:lastRenderedPageBreak/>
        <w:t>From every different experience in our daily work-life happenings, I have discovered the importance of recognise when something is new, stop and think about this specific matter, scrutiny all of the possible diverse factors and give it a try in the reality pointing to new creative directions, fearing no limits for greatest results.</w:t>
      </w:r>
      <w:r w:rsidR="00FD22C5" w:rsidRPr="0026095C">
        <w:rPr>
          <w:rFonts w:asciiTheme="majorHAnsi" w:hAnsiTheme="majorHAnsi" w:cstheme="majorHAnsi"/>
          <w:sz w:val="24"/>
          <w:szCs w:val="24"/>
        </w:rPr>
        <w:t xml:space="preserve"> We all should reach a point where we stop running our apparently busy lives and rediscover ourselves, as we will finally enjoy simplicity in little things already around us, or for my example, correct the direction into the right one, stop assuming things and focusing more on our personal or professional growth. In 1988 another version of “reflective cycle of learning” is very well illustrated by Gibb’s model, and we note few more elements taken by the previous one:</w:t>
      </w:r>
    </w:p>
    <w:p w14:paraId="2AEDAD27" w14:textId="7FB98239" w:rsidR="00FD22C5" w:rsidRPr="0026095C" w:rsidRDefault="00FD22C5" w:rsidP="00607B44">
      <w:pPr>
        <w:jc w:val="center"/>
        <w:rPr>
          <w:rFonts w:asciiTheme="majorHAnsi" w:hAnsiTheme="majorHAnsi" w:cstheme="majorHAnsi"/>
          <w:sz w:val="24"/>
          <w:szCs w:val="24"/>
        </w:rPr>
      </w:pPr>
      <w:r w:rsidRPr="0026095C">
        <w:rPr>
          <w:rFonts w:asciiTheme="majorHAnsi" w:hAnsiTheme="majorHAnsi" w:cstheme="majorHAnsi"/>
          <w:sz w:val="24"/>
          <w:szCs w:val="24"/>
        </w:rPr>
        <w:drawing>
          <wp:inline distT="0" distB="0" distL="0" distR="0" wp14:anchorId="0AC5BE05" wp14:editId="4DB375FE">
            <wp:extent cx="2479853" cy="2479853"/>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2488277" cy="2488277"/>
                    </a:xfrm>
                    <a:prstGeom prst="rect">
                      <a:avLst/>
                    </a:prstGeom>
                  </pic:spPr>
                </pic:pic>
              </a:graphicData>
            </a:graphic>
          </wp:inline>
        </w:drawing>
      </w:r>
    </w:p>
    <w:p w14:paraId="68A0436E" w14:textId="3CAD4F75" w:rsidR="00CA37B1" w:rsidRPr="0026095C" w:rsidRDefault="00FD22C5" w:rsidP="00607B44">
      <w:pPr>
        <w:jc w:val="right"/>
        <w:rPr>
          <w:rFonts w:asciiTheme="majorHAnsi" w:hAnsiTheme="majorHAnsi" w:cstheme="majorHAnsi"/>
          <w:sz w:val="24"/>
          <w:szCs w:val="24"/>
        </w:rPr>
      </w:pPr>
      <w:r w:rsidRPr="0026095C">
        <w:rPr>
          <w:rFonts w:asciiTheme="majorHAnsi" w:hAnsiTheme="majorHAnsi" w:cstheme="majorHAnsi"/>
          <w:sz w:val="24"/>
          <w:szCs w:val="24"/>
        </w:rPr>
        <w:t xml:space="preserve"> </w:t>
      </w:r>
      <w:r w:rsidR="00607B44" w:rsidRPr="0026095C">
        <w:rPr>
          <w:rFonts w:asciiTheme="majorHAnsi" w:hAnsiTheme="majorHAnsi" w:cstheme="majorHAnsi"/>
          <w:sz w:val="24"/>
          <w:szCs w:val="24"/>
        </w:rPr>
        <w:t>Gibb’s reflective cycle learning (1988)</w:t>
      </w:r>
    </w:p>
    <w:p w14:paraId="644A719C" w14:textId="521FE7BD" w:rsidR="00607B44" w:rsidRPr="0026095C" w:rsidRDefault="00607B44" w:rsidP="0026095C">
      <w:pPr>
        <w:rPr>
          <w:rFonts w:asciiTheme="majorHAnsi" w:hAnsiTheme="majorHAnsi" w:cstheme="majorHAnsi"/>
          <w:sz w:val="24"/>
          <w:szCs w:val="24"/>
        </w:rPr>
      </w:pPr>
      <w:r w:rsidRPr="0026095C">
        <w:rPr>
          <w:rFonts w:asciiTheme="majorHAnsi" w:hAnsiTheme="majorHAnsi" w:cstheme="majorHAnsi"/>
          <w:sz w:val="24"/>
          <w:szCs w:val="24"/>
        </w:rPr>
        <w:t xml:space="preserve">In his studies, I find the concepts more accessible and easier to make mine since there is much more space to figure out attentively what action we need to take along with our feelings, in order to schedule our next important steps. </w:t>
      </w:r>
    </w:p>
    <w:p w14:paraId="5FCA2474" w14:textId="2D0A188D" w:rsidR="00607B44" w:rsidRDefault="00607B44" w:rsidP="0026095C">
      <w:pPr>
        <w:pStyle w:val="Heading1"/>
        <w:jc w:val="center"/>
      </w:pPr>
      <w:bookmarkStart w:id="8" w:name="_Toc60690696"/>
      <w:r w:rsidRPr="0026095C">
        <w:t>The “SMART” method.</w:t>
      </w:r>
      <w:bookmarkEnd w:id="8"/>
    </w:p>
    <w:p w14:paraId="775C995C" w14:textId="77777777" w:rsidR="0026095C" w:rsidRPr="0026095C" w:rsidRDefault="0026095C" w:rsidP="0026095C"/>
    <w:p w14:paraId="488C16AA" w14:textId="6C33101D" w:rsidR="0026095C" w:rsidRDefault="00A31DA9" w:rsidP="0026095C">
      <w:pPr>
        <w:rPr>
          <w:rFonts w:asciiTheme="majorHAnsi" w:hAnsiTheme="majorHAnsi" w:cstheme="majorHAnsi"/>
          <w:sz w:val="24"/>
          <w:szCs w:val="24"/>
        </w:rPr>
      </w:pPr>
      <w:r w:rsidRPr="0026095C">
        <w:rPr>
          <w:rFonts w:asciiTheme="majorHAnsi" w:hAnsiTheme="majorHAnsi" w:cstheme="majorHAnsi"/>
          <w:sz w:val="24"/>
          <w:szCs w:val="24"/>
        </w:rPr>
        <w:t>According to Doran, (1981), and his “Specific, measurable, assignable, realistic and time-related” methodology of analyse the adequate managerial targets, I took</w:t>
      </w:r>
      <w:r w:rsidR="00843068" w:rsidRPr="0026095C">
        <w:rPr>
          <w:rFonts w:asciiTheme="majorHAnsi" w:hAnsiTheme="majorHAnsi" w:cstheme="majorHAnsi"/>
          <w:sz w:val="24"/>
          <w:szCs w:val="24"/>
        </w:rPr>
        <w:t xml:space="preserve"> it</w:t>
      </w:r>
      <w:r w:rsidRPr="0026095C">
        <w:rPr>
          <w:rFonts w:asciiTheme="majorHAnsi" w:hAnsiTheme="majorHAnsi" w:cstheme="majorHAnsi"/>
          <w:sz w:val="24"/>
          <w:szCs w:val="24"/>
        </w:rPr>
        <w:t xml:space="preserve"> as a sample </w:t>
      </w:r>
      <w:r w:rsidR="00843068" w:rsidRPr="0026095C">
        <w:rPr>
          <w:rFonts w:asciiTheme="majorHAnsi" w:hAnsiTheme="majorHAnsi" w:cstheme="majorHAnsi"/>
          <w:sz w:val="24"/>
          <w:szCs w:val="24"/>
        </w:rPr>
        <w:t>while giving myself a hard work task to get done. Leading by example for the other team members, I always wanted to give to some of my responsibilities to the few trusted ones, for them to grow, for me to focus on something else. Calling the work tools with the appropriate names, sharing the importance of keeping tidy and labelled the storage areas, is where I let them start. I found that that when you pass a duty to afford, motivation of the employee itself to do its best is not enough. There must be a very well cured strategic in plan to get your team engaged on something realistic and only then expect results within reasonable time. What I asked them was simple, to organise the space in our bar for bigger volumes and fit the fresh goods first in last out. What it came back to me was a brand-new back of the house with cleaning sheet hanged on the wall and a five point from the Hygiene inspection.</w:t>
      </w:r>
    </w:p>
    <w:p w14:paraId="7616A1F0" w14:textId="5FA498F0" w:rsidR="00066CED" w:rsidRPr="0026095C" w:rsidRDefault="00C321EB" w:rsidP="0026095C">
      <w:pPr>
        <w:pStyle w:val="Heading1"/>
        <w:jc w:val="center"/>
      </w:pPr>
      <w:bookmarkStart w:id="9" w:name="_Toc60690697"/>
      <w:r w:rsidRPr="0026095C">
        <w:lastRenderedPageBreak/>
        <w:t xml:space="preserve">In </w:t>
      </w:r>
      <w:r w:rsidR="007A4AF9" w:rsidRPr="0026095C">
        <w:t>Conclusion</w:t>
      </w:r>
      <w:bookmarkEnd w:id="9"/>
    </w:p>
    <w:p w14:paraId="57F3C332" w14:textId="1698B431" w:rsidR="007A4AF9" w:rsidRPr="0026095C" w:rsidRDefault="007A4AF9" w:rsidP="00066CED">
      <w:pPr>
        <w:rPr>
          <w:rFonts w:asciiTheme="majorHAnsi" w:hAnsiTheme="majorHAnsi" w:cstheme="majorHAnsi"/>
          <w:sz w:val="24"/>
          <w:szCs w:val="24"/>
        </w:rPr>
      </w:pPr>
      <w:r w:rsidRPr="0026095C">
        <w:rPr>
          <w:rFonts w:asciiTheme="majorHAnsi" w:hAnsiTheme="majorHAnsi" w:cstheme="majorHAnsi"/>
          <w:sz w:val="24"/>
          <w:szCs w:val="24"/>
        </w:rPr>
        <w:t xml:space="preserve">For those who are looking to turn their work-life balance in positive, I would like to advise my own example as it really helped me effectively. </w:t>
      </w:r>
      <w:r w:rsidR="00C321EB" w:rsidRPr="0026095C">
        <w:rPr>
          <w:rFonts w:asciiTheme="majorHAnsi" w:hAnsiTheme="majorHAnsi" w:cstheme="majorHAnsi"/>
          <w:sz w:val="24"/>
          <w:szCs w:val="24"/>
        </w:rPr>
        <w:t>Define a clear picture of who you are, focus on improving your weak links implementing new methods</w:t>
      </w:r>
      <w:r w:rsidR="007E22B3" w:rsidRPr="0026095C">
        <w:rPr>
          <w:rFonts w:asciiTheme="majorHAnsi" w:hAnsiTheme="majorHAnsi" w:cstheme="majorHAnsi"/>
          <w:sz w:val="24"/>
          <w:szCs w:val="24"/>
        </w:rPr>
        <w:t xml:space="preserve"> (academics are highly recommended)</w:t>
      </w:r>
      <w:r w:rsidR="00C321EB" w:rsidRPr="0026095C">
        <w:rPr>
          <w:rFonts w:asciiTheme="majorHAnsi" w:hAnsiTheme="majorHAnsi" w:cstheme="majorHAnsi"/>
          <w:sz w:val="24"/>
          <w:szCs w:val="24"/>
        </w:rPr>
        <w:t xml:space="preserve">, refresh your skills and where possible own some more and there will not be a moment where you will regret about anything that you are doing in your life. With a bit of practise and especially consistency, the Academic topics are tangible and real, and they are preparing us for a brighter </w:t>
      </w:r>
      <w:r w:rsidR="007E22B3" w:rsidRPr="0026095C">
        <w:rPr>
          <w:rFonts w:asciiTheme="majorHAnsi" w:hAnsiTheme="majorHAnsi" w:cstheme="majorHAnsi"/>
          <w:sz w:val="24"/>
          <w:szCs w:val="24"/>
        </w:rPr>
        <w:t xml:space="preserve">work-life </w:t>
      </w:r>
      <w:r w:rsidR="00C321EB" w:rsidRPr="0026095C">
        <w:rPr>
          <w:rFonts w:asciiTheme="majorHAnsi" w:hAnsiTheme="majorHAnsi" w:cstheme="majorHAnsi"/>
          <w:sz w:val="24"/>
          <w:szCs w:val="24"/>
        </w:rPr>
        <w:t>future.</w:t>
      </w:r>
    </w:p>
    <w:p w14:paraId="44536CCD" w14:textId="0E83C60D" w:rsidR="005B51E9" w:rsidRPr="0026095C" w:rsidRDefault="005B51E9" w:rsidP="005B51E9">
      <w:pPr>
        <w:rPr>
          <w:rFonts w:asciiTheme="majorHAnsi" w:hAnsiTheme="majorHAnsi" w:cstheme="majorHAnsi"/>
          <w:sz w:val="24"/>
          <w:szCs w:val="24"/>
        </w:rPr>
      </w:pPr>
    </w:p>
    <w:p w14:paraId="70518895" w14:textId="02F1AE40" w:rsidR="00FD22C5" w:rsidRPr="0026095C" w:rsidRDefault="00FD22C5" w:rsidP="005B51E9">
      <w:pPr>
        <w:rPr>
          <w:rFonts w:asciiTheme="majorHAnsi" w:hAnsiTheme="majorHAnsi" w:cstheme="majorHAnsi"/>
          <w:sz w:val="24"/>
          <w:szCs w:val="24"/>
        </w:rPr>
      </w:pPr>
    </w:p>
    <w:p w14:paraId="0CB672F1" w14:textId="4E64490A" w:rsidR="00FD22C5" w:rsidRPr="0026095C" w:rsidRDefault="00FD22C5" w:rsidP="005B51E9">
      <w:pPr>
        <w:rPr>
          <w:rFonts w:asciiTheme="majorHAnsi" w:hAnsiTheme="majorHAnsi" w:cstheme="majorHAnsi"/>
          <w:sz w:val="24"/>
          <w:szCs w:val="24"/>
        </w:rPr>
      </w:pPr>
    </w:p>
    <w:p w14:paraId="7852EC05" w14:textId="77777777" w:rsidR="00FD22C5" w:rsidRPr="0026095C" w:rsidRDefault="00FD22C5" w:rsidP="005B51E9">
      <w:pPr>
        <w:rPr>
          <w:rFonts w:asciiTheme="majorHAnsi" w:hAnsiTheme="majorHAnsi" w:cstheme="majorHAnsi"/>
          <w:sz w:val="24"/>
          <w:szCs w:val="24"/>
        </w:rPr>
      </w:pPr>
    </w:p>
    <w:p w14:paraId="1AFA85FF" w14:textId="77777777" w:rsidR="0026095C" w:rsidRDefault="0026095C" w:rsidP="0026095C">
      <w:pPr>
        <w:pStyle w:val="Heading1"/>
      </w:pPr>
      <w:bookmarkStart w:id="10" w:name="_Toc60690698"/>
    </w:p>
    <w:p w14:paraId="6D5CE918" w14:textId="77777777" w:rsidR="0026095C" w:rsidRDefault="0026095C" w:rsidP="0026095C">
      <w:pPr>
        <w:pStyle w:val="Heading1"/>
      </w:pPr>
    </w:p>
    <w:p w14:paraId="33E796AC" w14:textId="77777777" w:rsidR="0026095C" w:rsidRDefault="0026095C" w:rsidP="0026095C">
      <w:pPr>
        <w:pStyle w:val="Heading1"/>
      </w:pPr>
    </w:p>
    <w:p w14:paraId="56889DF0" w14:textId="77777777" w:rsidR="0026095C" w:rsidRDefault="0026095C" w:rsidP="0026095C">
      <w:pPr>
        <w:pStyle w:val="Heading1"/>
      </w:pPr>
    </w:p>
    <w:p w14:paraId="13A33FDB" w14:textId="568C1182" w:rsidR="005B51E9" w:rsidRPr="0026095C" w:rsidRDefault="00DA711A" w:rsidP="0026095C">
      <w:pPr>
        <w:pStyle w:val="Heading1"/>
        <w:jc w:val="center"/>
      </w:pPr>
      <w:r w:rsidRPr="0026095C">
        <w:t>References:</w:t>
      </w:r>
      <w:bookmarkEnd w:id="10"/>
    </w:p>
    <w:p w14:paraId="68CD21B4" w14:textId="0D4C9A2A" w:rsidR="00607B44" w:rsidRPr="0026095C" w:rsidRDefault="00DA711A" w:rsidP="00607B44">
      <w:pPr>
        <w:pStyle w:val="ListParagraph"/>
        <w:numPr>
          <w:ilvl w:val="0"/>
          <w:numId w:val="7"/>
        </w:numPr>
        <w:rPr>
          <w:rFonts w:asciiTheme="majorHAnsi" w:hAnsiTheme="majorHAnsi" w:cstheme="majorHAnsi"/>
          <w:i/>
          <w:iCs/>
          <w:sz w:val="24"/>
          <w:szCs w:val="24"/>
        </w:rPr>
      </w:pPr>
      <w:r w:rsidRPr="0026095C">
        <w:rPr>
          <w:rFonts w:asciiTheme="majorHAnsi" w:hAnsiTheme="majorHAnsi" w:cstheme="majorHAnsi"/>
          <w:sz w:val="24"/>
          <w:szCs w:val="24"/>
        </w:rPr>
        <w:t xml:space="preserve">Paterson C. and Chapman </w:t>
      </w:r>
      <w:r w:rsidR="001028FA" w:rsidRPr="0026095C">
        <w:rPr>
          <w:rFonts w:asciiTheme="majorHAnsi" w:hAnsiTheme="majorHAnsi" w:cstheme="majorHAnsi"/>
          <w:sz w:val="24"/>
          <w:szCs w:val="24"/>
        </w:rPr>
        <w:t>J.,</w:t>
      </w:r>
      <w:r w:rsidRPr="0026095C">
        <w:rPr>
          <w:rFonts w:asciiTheme="majorHAnsi" w:hAnsiTheme="majorHAnsi" w:cstheme="majorHAnsi"/>
          <w:sz w:val="24"/>
          <w:szCs w:val="24"/>
        </w:rPr>
        <w:t xml:space="preserve"> 2013. </w:t>
      </w:r>
      <w:r w:rsidRPr="0026095C">
        <w:rPr>
          <w:rFonts w:asciiTheme="majorHAnsi" w:hAnsiTheme="majorHAnsi" w:cstheme="majorHAnsi"/>
          <w:i/>
          <w:iCs/>
          <w:sz w:val="24"/>
          <w:szCs w:val="24"/>
        </w:rPr>
        <w:t>Enhancing skills of critical reflection to evidence learning in professional practice</w:t>
      </w:r>
      <w:r w:rsidRPr="0026095C">
        <w:rPr>
          <w:rFonts w:asciiTheme="majorHAnsi" w:hAnsiTheme="majorHAnsi" w:cstheme="majorHAnsi"/>
          <w:i/>
          <w:iCs/>
          <w:sz w:val="24"/>
          <w:szCs w:val="24"/>
        </w:rPr>
        <w:t xml:space="preserve">. </w:t>
      </w:r>
      <w:r w:rsidRPr="0026095C">
        <w:rPr>
          <w:rFonts w:asciiTheme="majorHAnsi" w:hAnsiTheme="majorHAnsi" w:cstheme="majorHAnsi"/>
          <w:sz w:val="24"/>
          <w:szCs w:val="24"/>
        </w:rPr>
        <w:t xml:space="preserve">Online article. Available at: </w:t>
      </w:r>
      <w:hyperlink r:id="rId11" w:history="1">
        <w:r w:rsidRPr="0026095C">
          <w:rPr>
            <w:rStyle w:val="Hyperlink"/>
            <w:rFonts w:asciiTheme="majorHAnsi" w:hAnsiTheme="majorHAnsi" w:cstheme="majorHAnsi"/>
            <w:sz w:val="24"/>
            <w:szCs w:val="24"/>
          </w:rPr>
          <w:t>https://www-sciencedirect-com.ezproxy.uwtsd.ac.uk/science/article/pii/S1466853X13000163</w:t>
        </w:r>
      </w:hyperlink>
      <w:r w:rsidRPr="0026095C">
        <w:rPr>
          <w:rFonts w:asciiTheme="majorHAnsi" w:hAnsiTheme="majorHAnsi" w:cstheme="majorHAnsi"/>
          <w:sz w:val="24"/>
          <w:szCs w:val="24"/>
        </w:rPr>
        <w:t xml:space="preserve"> . (Accessed 22/12/20)</w:t>
      </w:r>
    </w:p>
    <w:p w14:paraId="78D57EE2" w14:textId="462FED1C" w:rsidR="005B51E9" w:rsidRPr="0026095C" w:rsidRDefault="00607B44" w:rsidP="00607B44">
      <w:pPr>
        <w:pStyle w:val="ListParagraph"/>
        <w:numPr>
          <w:ilvl w:val="0"/>
          <w:numId w:val="7"/>
        </w:numPr>
        <w:rPr>
          <w:rFonts w:asciiTheme="majorHAnsi" w:hAnsiTheme="majorHAnsi" w:cstheme="majorHAnsi"/>
          <w:sz w:val="24"/>
          <w:szCs w:val="24"/>
        </w:rPr>
      </w:pPr>
      <w:r w:rsidRPr="00607B44">
        <w:rPr>
          <w:rFonts w:asciiTheme="majorHAnsi" w:hAnsiTheme="majorHAnsi" w:cstheme="majorHAnsi"/>
          <w:sz w:val="24"/>
          <w:szCs w:val="24"/>
        </w:rPr>
        <w:t>Gibbs' Reflective Cycle</w:t>
      </w:r>
      <w:r w:rsidRPr="0026095C">
        <w:rPr>
          <w:rFonts w:asciiTheme="majorHAnsi" w:hAnsiTheme="majorHAnsi" w:cstheme="majorHAnsi"/>
          <w:sz w:val="24"/>
          <w:szCs w:val="24"/>
        </w:rPr>
        <w:t xml:space="preserve"> (1988) in University of Edinburgh, (2020). Online article. Available at: </w:t>
      </w:r>
      <w:hyperlink r:id="rId12" w:history="1">
        <w:r w:rsidRPr="0026095C">
          <w:rPr>
            <w:rStyle w:val="Hyperlink"/>
            <w:rFonts w:asciiTheme="majorHAnsi" w:hAnsiTheme="majorHAnsi" w:cstheme="majorHAnsi"/>
            <w:sz w:val="24"/>
            <w:szCs w:val="24"/>
          </w:rPr>
          <w:t>https://www.ed.ac.uk/reflection/reflectors-toolkit/reflecting-on-experience/gibbs-reflective-cycle</w:t>
        </w:r>
      </w:hyperlink>
      <w:r w:rsidRPr="0026095C">
        <w:rPr>
          <w:rFonts w:asciiTheme="majorHAnsi" w:hAnsiTheme="majorHAnsi" w:cstheme="majorHAnsi"/>
          <w:sz w:val="24"/>
          <w:szCs w:val="24"/>
        </w:rPr>
        <w:t xml:space="preserve"> . (Accessed 22/12/20)</w:t>
      </w:r>
    </w:p>
    <w:p w14:paraId="2F4556F5" w14:textId="77777777" w:rsidR="00843068" w:rsidRPr="0026095C" w:rsidRDefault="00A31DA9" w:rsidP="005B51E9">
      <w:pPr>
        <w:pStyle w:val="ListParagraph"/>
        <w:numPr>
          <w:ilvl w:val="0"/>
          <w:numId w:val="7"/>
        </w:numPr>
        <w:rPr>
          <w:rFonts w:asciiTheme="majorHAnsi" w:hAnsiTheme="majorHAnsi" w:cstheme="majorHAnsi"/>
          <w:sz w:val="24"/>
          <w:szCs w:val="24"/>
        </w:rPr>
      </w:pPr>
      <w:r w:rsidRPr="0026095C">
        <w:rPr>
          <w:rFonts w:asciiTheme="majorHAnsi" w:hAnsiTheme="majorHAnsi" w:cstheme="majorHAnsi"/>
          <w:sz w:val="24"/>
          <w:szCs w:val="24"/>
        </w:rPr>
        <w:t xml:space="preserve">Doran (1981) in Bjerke B. M. (2017). </w:t>
      </w:r>
      <w:r w:rsidRPr="0026095C">
        <w:rPr>
          <w:rFonts w:asciiTheme="majorHAnsi" w:hAnsiTheme="majorHAnsi" w:cstheme="majorHAnsi"/>
          <w:i/>
          <w:iCs/>
          <w:sz w:val="24"/>
          <w:szCs w:val="24"/>
        </w:rPr>
        <w:t>Being smart about writing SMART objectives</w:t>
      </w:r>
      <w:r w:rsidRPr="0026095C">
        <w:rPr>
          <w:rFonts w:asciiTheme="majorHAnsi" w:hAnsiTheme="majorHAnsi" w:cstheme="majorHAnsi"/>
          <w:i/>
          <w:iCs/>
          <w:sz w:val="24"/>
          <w:szCs w:val="24"/>
        </w:rPr>
        <w:t xml:space="preserve">. </w:t>
      </w:r>
      <w:r w:rsidRPr="0026095C">
        <w:rPr>
          <w:rFonts w:asciiTheme="majorHAnsi" w:hAnsiTheme="majorHAnsi" w:cstheme="majorHAnsi"/>
          <w:sz w:val="24"/>
          <w:szCs w:val="24"/>
        </w:rPr>
        <w:t xml:space="preserve">Online article. Available at: </w:t>
      </w:r>
      <w:hyperlink r:id="rId13" w:history="1">
        <w:r w:rsidRPr="0026095C">
          <w:rPr>
            <w:rStyle w:val="Hyperlink"/>
            <w:rFonts w:asciiTheme="majorHAnsi" w:hAnsiTheme="majorHAnsi" w:cstheme="majorHAnsi"/>
            <w:sz w:val="24"/>
            <w:szCs w:val="24"/>
          </w:rPr>
          <w:t>https://www-sciencedirect-com.ezproxy.uwtsd.ac.uk/science/article/pii/S0149718916302580</w:t>
        </w:r>
      </w:hyperlink>
      <w:r w:rsidRPr="0026095C">
        <w:rPr>
          <w:rFonts w:asciiTheme="majorHAnsi" w:hAnsiTheme="majorHAnsi" w:cstheme="majorHAnsi"/>
          <w:sz w:val="24"/>
          <w:szCs w:val="24"/>
        </w:rPr>
        <w:t xml:space="preserve"> . (Accessed 27/12/20).</w:t>
      </w:r>
    </w:p>
    <w:p w14:paraId="0A80FE34" w14:textId="77777777" w:rsidR="0026095C" w:rsidRDefault="0026095C" w:rsidP="0026095C">
      <w:pPr>
        <w:pStyle w:val="Heading1"/>
        <w:jc w:val="center"/>
      </w:pPr>
      <w:bookmarkStart w:id="11" w:name="_Toc60690699"/>
    </w:p>
    <w:p w14:paraId="17A8F351" w14:textId="38D6261D" w:rsidR="005B51E9" w:rsidRPr="0026095C" w:rsidRDefault="005B51E9" w:rsidP="0026095C">
      <w:pPr>
        <w:pStyle w:val="Heading1"/>
        <w:jc w:val="center"/>
      </w:pPr>
      <w:r w:rsidRPr="0026095C">
        <w:t>Appendix:</w:t>
      </w:r>
      <w:bookmarkEnd w:id="11"/>
    </w:p>
    <w:p w14:paraId="1F8B7EBA" w14:textId="0EA8AD5E" w:rsidR="005B51E9" w:rsidRPr="0026095C" w:rsidRDefault="005B51E9" w:rsidP="005B51E9">
      <w:pPr>
        <w:jc w:val="center"/>
        <w:rPr>
          <w:rFonts w:asciiTheme="majorHAnsi" w:hAnsiTheme="majorHAnsi" w:cstheme="majorHAnsi"/>
          <w:sz w:val="24"/>
          <w:szCs w:val="24"/>
        </w:rPr>
      </w:pPr>
      <w:r w:rsidRPr="0026095C">
        <w:rPr>
          <w:rFonts w:asciiTheme="majorHAnsi" w:hAnsiTheme="majorHAnsi" w:cstheme="majorHAnsi"/>
          <w:sz w:val="24"/>
          <w:szCs w:val="24"/>
        </w:rPr>
        <w:t>Personal/Professional Development plan.</w:t>
      </w:r>
    </w:p>
    <w:tbl>
      <w:tblPr>
        <w:tblStyle w:val="TableGrid"/>
        <w:tblW w:w="9436" w:type="dxa"/>
        <w:tblLook w:val="04A0" w:firstRow="1" w:lastRow="0" w:firstColumn="1" w:lastColumn="0" w:noHBand="0" w:noVBand="1"/>
      </w:tblPr>
      <w:tblGrid>
        <w:gridCol w:w="1225"/>
        <w:gridCol w:w="1512"/>
        <w:gridCol w:w="1768"/>
        <w:gridCol w:w="1722"/>
        <w:gridCol w:w="1502"/>
        <w:gridCol w:w="1707"/>
      </w:tblGrid>
      <w:tr w:rsidR="00B34077" w:rsidRPr="0026095C" w14:paraId="77CB9DB8" w14:textId="77777777" w:rsidTr="006A0983">
        <w:trPr>
          <w:trHeight w:val="847"/>
        </w:trPr>
        <w:tc>
          <w:tcPr>
            <w:tcW w:w="1572" w:type="dxa"/>
            <w:shd w:val="clear" w:color="auto" w:fill="000000" w:themeFill="text1"/>
          </w:tcPr>
          <w:p w14:paraId="66D31B50" w14:textId="77777777" w:rsidR="005B51E9" w:rsidRPr="0026095C" w:rsidRDefault="005B51E9" w:rsidP="005B51E9">
            <w:pPr>
              <w:jc w:val="center"/>
              <w:rPr>
                <w:rFonts w:asciiTheme="majorHAnsi" w:hAnsiTheme="majorHAnsi" w:cstheme="majorHAnsi"/>
                <w:sz w:val="24"/>
                <w:szCs w:val="24"/>
              </w:rPr>
            </w:pPr>
          </w:p>
        </w:tc>
        <w:tc>
          <w:tcPr>
            <w:tcW w:w="1572" w:type="dxa"/>
            <w:shd w:val="clear" w:color="auto" w:fill="2E74B5" w:themeFill="accent5" w:themeFillShade="BF"/>
          </w:tcPr>
          <w:p w14:paraId="4BCBB93C" w14:textId="74D1E606" w:rsidR="005B51E9" w:rsidRPr="0026095C" w:rsidRDefault="005B51E9" w:rsidP="00F00C74">
            <w:pPr>
              <w:jc w:val="center"/>
              <w:rPr>
                <w:rFonts w:asciiTheme="majorHAnsi" w:hAnsiTheme="majorHAnsi" w:cstheme="majorHAnsi"/>
                <w:b/>
                <w:bCs/>
                <w:sz w:val="24"/>
                <w:szCs w:val="24"/>
              </w:rPr>
            </w:pPr>
            <w:r w:rsidRPr="0026095C">
              <w:rPr>
                <w:rFonts w:asciiTheme="majorHAnsi" w:hAnsiTheme="majorHAnsi" w:cstheme="majorHAnsi"/>
                <w:b/>
                <w:bCs/>
                <w:sz w:val="24"/>
                <w:szCs w:val="24"/>
              </w:rPr>
              <w:t>What do I want to learn?</w:t>
            </w:r>
          </w:p>
        </w:tc>
        <w:tc>
          <w:tcPr>
            <w:tcW w:w="1573" w:type="dxa"/>
            <w:shd w:val="clear" w:color="auto" w:fill="2E74B5" w:themeFill="accent5" w:themeFillShade="BF"/>
          </w:tcPr>
          <w:p w14:paraId="618DFF39" w14:textId="6E03A8F0" w:rsidR="005B51E9" w:rsidRPr="0026095C" w:rsidRDefault="005B51E9" w:rsidP="00F00C74">
            <w:pPr>
              <w:rPr>
                <w:rFonts w:asciiTheme="majorHAnsi" w:hAnsiTheme="majorHAnsi" w:cstheme="majorHAnsi"/>
                <w:b/>
                <w:bCs/>
                <w:sz w:val="24"/>
                <w:szCs w:val="24"/>
              </w:rPr>
            </w:pPr>
            <w:r w:rsidRPr="0026095C">
              <w:rPr>
                <w:rFonts w:asciiTheme="majorHAnsi" w:hAnsiTheme="majorHAnsi" w:cstheme="majorHAnsi"/>
                <w:b/>
                <w:bCs/>
                <w:sz w:val="24"/>
                <w:szCs w:val="24"/>
              </w:rPr>
              <w:t>What will I do to achieve this?</w:t>
            </w:r>
          </w:p>
        </w:tc>
        <w:tc>
          <w:tcPr>
            <w:tcW w:w="1573" w:type="dxa"/>
            <w:shd w:val="clear" w:color="auto" w:fill="2E74B5" w:themeFill="accent5" w:themeFillShade="BF"/>
          </w:tcPr>
          <w:p w14:paraId="1F85120A" w14:textId="2E18649E" w:rsidR="005B51E9" w:rsidRPr="0026095C" w:rsidRDefault="005B51E9" w:rsidP="00F00C74">
            <w:pPr>
              <w:jc w:val="center"/>
              <w:rPr>
                <w:rFonts w:asciiTheme="majorHAnsi" w:hAnsiTheme="majorHAnsi" w:cstheme="majorHAnsi"/>
                <w:b/>
                <w:bCs/>
                <w:sz w:val="24"/>
                <w:szCs w:val="24"/>
              </w:rPr>
            </w:pPr>
            <w:r w:rsidRPr="0026095C">
              <w:rPr>
                <w:rFonts w:asciiTheme="majorHAnsi" w:hAnsiTheme="majorHAnsi" w:cstheme="majorHAnsi"/>
                <w:b/>
                <w:bCs/>
                <w:sz w:val="24"/>
                <w:szCs w:val="24"/>
              </w:rPr>
              <w:t>What can support me?</w:t>
            </w:r>
          </w:p>
        </w:tc>
        <w:tc>
          <w:tcPr>
            <w:tcW w:w="1573" w:type="dxa"/>
            <w:shd w:val="clear" w:color="auto" w:fill="2E74B5" w:themeFill="accent5" w:themeFillShade="BF"/>
          </w:tcPr>
          <w:p w14:paraId="4F11C56D" w14:textId="01B14198" w:rsidR="005B51E9" w:rsidRPr="0026095C" w:rsidRDefault="005B51E9" w:rsidP="00F00C74">
            <w:pPr>
              <w:jc w:val="center"/>
              <w:rPr>
                <w:rFonts w:asciiTheme="majorHAnsi" w:hAnsiTheme="majorHAnsi" w:cstheme="majorHAnsi"/>
                <w:b/>
                <w:bCs/>
                <w:sz w:val="24"/>
                <w:szCs w:val="24"/>
              </w:rPr>
            </w:pPr>
            <w:r w:rsidRPr="0026095C">
              <w:rPr>
                <w:rFonts w:asciiTheme="majorHAnsi" w:hAnsiTheme="majorHAnsi" w:cstheme="majorHAnsi"/>
                <w:b/>
                <w:bCs/>
                <w:sz w:val="24"/>
                <w:szCs w:val="24"/>
              </w:rPr>
              <w:t>How will I recognise success factors?</w:t>
            </w:r>
            <w:r w:rsidRPr="0026095C">
              <w:rPr>
                <w:rFonts w:asciiTheme="majorHAnsi" w:hAnsiTheme="majorHAnsi" w:cstheme="majorHAnsi"/>
                <w:b/>
                <w:bCs/>
                <w:sz w:val="24"/>
                <w:szCs w:val="24"/>
              </w:rPr>
              <w:tab/>
            </w:r>
          </w:p>
        </w:tc>
        <w:tc>
          <w:tcPr>
            <w:tcW w:w="1573" w:type="dxa"/>
            <w:shd w:val="clear" w:color="auto" w:fill="2E74B5" w:themeFill="accent5" w:themeFillShade="BF"/>
          </w:tcPr>
          <w:p w14:paraId="29B67A2D" w14:textId="381A336C" w:rsidR="005B51E9" w:rsidRPr="0026095C" w:rsidRDefault="005B51E9" w:rsidP="00F00C74">
            <w:pPr>
              <w:jc w:val="center"/>
              <w:rPr>
                <w:rFonts w:asciiTheme="majorHAnsi" w:hAnsiTheme="majorHAnsi" w:cstheme="majorHAnsi"/>
                <w:b/>
                <w:bCs/>
                <w:sz w:val="24"/>
                <w:szCs w:val="24"/>
              </w:rPr>
            </w:pPr>
            <w:r w:rsidRPr="0026095C">
              <w:rPr>
                <w:rFonts w:asciiTheme="majorHAnsi" w:hAnsiTheme="majorHAnsi" w:cstheme="majorHAnsi"/>
                <w:b/>
                <w:bCs/>
                <w:sz w:val="24"/>
                <w:szCs w:val="24"/>
              </w:rPr>
              <w:t>Final date of completion.</w:t>
            </w:r>
          </w:p>
          <w:p w14:paraId="77CFBE7C" w14:textId="77777777" w:rsidR="005B51E9" w:rsidRPr="0026095C" w:rsidRDefault="005B51E9" w:rsidP="00F00C74">
            <w:pPr>
              <w:jc w:val="center"/>
              <w:rPr>
                <w:rFonts w:asciiTheme="majorHAnsi" w:hAnsiTheme="majorHAnsi" w:cstheme="majorHAnsi"/>
                <w:b/>
                <w:bCs/>
                <w:sz w:val="24"/>
                <w:szCs w:val="24"/>
              </w:rPr>
            </w:pPr>
          </w:p>
        </w:tc>
      </w:tr>
      <w:tr w:rsidR="00F00C74" w:rsidRPr="0026095C" w14:paraId="16693376" w14:textId="77777777" w:rsidTr="006A0983">
        <w:trPr>
          <w:trHeight w:val="803"/>
        </w:trPr>
        <w:tc>
          <w:tcPr>
            <w:tcW w:w="1572" w:type="dxa"/>
            <w:shd w:val="clear" w:color="auto" w:fill="4472C4" w:themeFill="accent1"/>
          </w:tcPr>
          <w:p w14:paraId="7F91C123" w14:textId="77777777" w:rsidR="005B51E9" w:rsidRPr="0026095C" w:rsidRDefault="005B51E9" w:rsidP="005B51E9">
            <w:pPr>
              <w:jc w:val="center"/>
              <w:rPr>
                <w:rFonts w:asciiTheme="majorHAnsi" w:hAnsiTheme="majorHAnsi" w:cstheme="majorHAnsi"/>
                <w:b/>
                <w:bCs/>
                <w:sz w:val="24"/>
                <w:szCs w:val="24"/>
              </w:rPr>
            </w:pPr>
          </w:p>
          <w:p w14:paraId="596E93A7" w14:textId="15AB5B19" w:rsidR="006A0983" w:rsidRPr="0026095C" w:rsidRDefault="006A0983" w:rsidP="005B51E9">
            <w:pPr>
              <w:jc w:val="center"/>
              <w:rPr>
                <w:rFonts w:asciiTheme="majorHAnsi" w:hAnsiTheme="majorHAnsi" w:cstheme="majorHAnsi"/>
                <w:b/>
                <w:bCs/>
                <w:sz w:val="24"/>
                <w:szCs w:val="24"/>
              </w:rPr>
            </w:pPr>
            <w:r w:rsidRPr="0026095C">
              <w:rPr>
                <w:rFonts w:asciiTheme="majorHAnsi" w:hAnsiTheme="majorHAnsi" w:cstheme="majorHAnsi"/>
                <w:b/>
                <w:bCs/>
                <w:sz w:val="24"/>
                <w:szCs w:val="24"/>
              </w:rPr>
              <w:t>1</w:t>
            </w:r>
          </w:p>
        </w:tc>
        <w:tc>
          <w:tcPr>
            <w:tcW w:w="1572" w:type="dxa"/>
          </w:tcPr>
          <w:p w14:paraId="02235898" w14:textId="2C6F83D2"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To be an appropriate leader.</w:t>
            </w:r>
          </w:p>
        </w:tc>
        <w:tc>
          <w:tcPr>
            <w:tcW w:w="1573" w:type="dxa"/>
          </w:tcPr>
          <w:p w14:paraId="210A7A6A" w14:textId="7366809C"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Develop my skills endlessly along teamwork</w:t>
            </w:r>
          </w:p>
        </w:tc>
        <w:tc>
          <w:tcPr>
            <w:tcW w:w="1573" w:type="dxa"/>
          </w:tcPr>
          <w:p w14:paraId="2A06FB05" w14:textId="2E809353"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Good communication skills, emotional intelligence</w:t>
            </w:r>
          </w:p>
        </w:tc>
        <w:tc>
          <w:tcPr>
            <w:tcW w:w="1573" w:type="dxa"/>
          </w:tcPr>
          <w:p w14:paraId="68D8B65F" w14:textId="69A27296"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Job satisfaction and moral rises between employees.</w:t>
            </w:r>
          </w:p>
        </w:tc>
        <w:tc>
          <w:tcPr>
            <w:tcW w:w="1573" w:type="dxa"/>
          </w:tcPr>
          <w:p w14:paraId="33438DCA" w14:textId="77777777"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12 meetings fixed within the year.</w:t>
            </w:r>
          </w:p>
          <w:p w14:paraId="5CD94642" w14:textId="3AEBF1EE" w:rsidR="006A0983"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DOC January 2022.</w:t>
            </w:r>
          </w:p>
        </w:tc>
      </w:tr>
      <w:tr w:rsidR="00F00C74" w:rsidRPr="0026095C" w14:paraId="6ED52AB4" w14:textId="77777777" w:rsidTr="006A0983">
        <w:trPr>
          <w:trHeight w:val="847"/>
        </w:trPr>
        <w:tc>
          <w:tcPr>
            <w:tcW w:w="1572" w:type="dxa"/>
            <w:shd w:val="clear" w:color="auto" w:fill="4472C4" w:themeFill="accent1"/>
          </w:tcPr>
          <w:p w14:paraId="4A8AAA97" w14:textId="77777777" w:rsidR="005B51E9" w:rsidRPr="0026095C" w:rsidRDefault="005B51E9" w:rsidP="005B51E9">
            <w:pPr>
              <w:jc w:val="center"/>
              <w:rPr>
                <w:rFonts w:asciiTheme="majorHAnsi" w:hAnsiTheme="majorHAnsi" w:cstheme="majorHAnsi"/>
                <w:b/>
                <w:bCs/>
                <w:sz w:val="24"/>
                <w:szCs w:val="24"/>
              </w:rPr>
            </w:pPr>
          </w:p>
          <w:p w14:paraId="5CE7F568" w14:textId="44BF2CF6" w:rsidR="006A0983" w:rsidRPr="0026095C" w:rsidRDefault="006A0983" w:rsidP="005B51E9">
            <w:pPr>
              <w:jc w:val="center"/>
              <w:rPr>
                <w:rFonts w:asciiTheme="majorHAnsi" w:hAnsiTheme="majorHAnsi" w:cstheme="majorHAnsi"/>
                <w:b/>
                <w:bCs/>
                <w:sz w:val="24"/>
                <w:szCs w:val="24"/>
              </w:rPr>
            </w:pPr>
            <w:r w:rsidRPr="0026095C">
              <w:rPr>
                <w:rFonts w:asciiTheme="majorHAnsi" w:hAnsiTheme="majorHAnsi" w:cstheme="majorHAnsi"/>
                <w:b/>
                <w:bCs/>
                <w:sz w:val="24"/>
                <w:szCs w:val="24"/>
              </w:rPr>
              <w:t>2</w:t>
            </w:r>
          </w:p>
        </w:tc>
        <w:tc>
          <w:tcPr>
            <w:tcW w:w="1572" w:type="dxa"/>
          </w:tcPr>
          <w:p w14:paraId="49BE71D2" w14:textId="36FDBEB6"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Improve my social life.</w:t>
            </w:r>
          </w:p>
        </w:tc>
        <w:tc>
          <w:tcPr>
            <w:tcW w:w="1573" w:type="dxa"/>
          </w:tcPr>
          <w:p w14:paraId="2A21535E" w14:textId="47A837DA"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Listen carefully to any message given to me.</w:t>
            </w:r>
          </w:p>
        </w:tc>
        <w:tc>
          <w:tcPr>
            <w:tcW w:w="1573" w:type="dxa"/>
          </w:tcPr>
          <w:p w14:paraId="5B87FAF7" w14:textId="2D36E5B5"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High communication skills, body language.</w:t>
            </w:r>
          </w:p>
        </w:tc>
        <w:tc>
          <w:tcPr>
            <w:tcW w:w="1573" w:type="dxa"/>
          </w:tcPr>
          <w:p w14:paraId="0AB3A9F4" w14:textId="4DAB28AB"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Any relation will be more stable and real.</w:t>
            </w:r>
          </w:p>
        </w:tc>
        <w:tc>
          <w:tcPr>
            <w:tcW w:w="1573" w:type="dxa"/>
          </w:tcPr>
          <w:p w14:paraId="298BAF69" w14:textId="470CB1DF"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Moving to the new neighbourhood this summer.</w:t>
            </w:r>
          </w:p>
        </w:tc>
      </w:tr>
      <w:tr w:rsidR="00F00C74" w:rsidRPr="0026095C" w14:paraId="6AF21C3E" w14:textId="77777777" w:rsidTr="006A0983">
        <w:trPr>
          <w:trHeight w:val="803"/>
        </w:trPr>
        <w:tc>
          <w:tcPr>
            <w:tcW w:w="1572" w:type="dxa"/>
            <w:shd w:val="clear" w:color="auto" w:fill="4472C4" w:themeFill="accent1"/>
          </w:tcPr>
          <w:p w14:paraId="4CD5C198" w14:textId="77777777" w:rsidR="005B51E9" w:rsidRPr="0026095C" w:rsidRDefault="005B51E9" w:rsidP="005B51E9">
            <w:pPr>
              <w:jc w:val="center"/>
              <w:rPr>
                <w:rFonts w:asciiTheme="majorHAnsi" w:hAnsiTheme="majorHAnsi" w:cstheme="majorHAnsi"/>
                <w:b/>
                <w:bCs/>
                <w:sz w:val="24"/>
                <w:szCs w:val="24"/>
              </w:rPr>
            </w:pPr>
          </w:p>
          <w:p w14:paraId="02D43A40" w14:textId="3F70B092" w:rsidR="006A0983" w:rsidRPr="0026095C" w:rsidRDefault="006A0983" w:rsidP="005B51E9">
            <w:pPr>
              <w:jc w:val="center"/>
              <w:rPr>
                <w:rFonts w:asciiTheme="majorHAnsi" w:hAnsiTheme="majorHAnsi" w:cstheme="majorHAnsi"/>
                <w:b/>
                <w:bCs/>
                <w:sz w:val="24"/>
                <w:szCs w:val="24"/>
              </w:rPr>
            </w:pPr>
            <w:r w:rsidRPr="0026095C">
              <w:rPr>
                <w:rFonts w:asciiTheme="majorHAnsi" w:hAnsiTheme="majorHAnsi" w:cstheme="majorHAnsi"/>
                <w:b/>
                <w:bCs/>
                <w:sz w:val="24"/>
                <w:szCs w:val="24"/>
              </w:rPr>
              <w:t>3</w:t>
            </w:r>
          </w:p>
        </w:tc>
        <w:tc>
          <w:tcPr>
            <w:tcW w:w="1572" w:type="dxa"/>
          </w:tcPr>
          <w:p w14:paraId="22CB4A4C" w14:textId="737AC712" w:rsidR="005B51E9" w:rsidRPr="0026095C" w:rsidRDefault="006A0983" w:rsidP="005B51E9">
            <w:pPr>
              <w:jc w:val="center"/>
              <w:rPr>
                <w:rFonts w:asciiTheme="majorHAnsi" w:hAnsiTheme="majorHAnsi" w:cstheme="majorHAnsi"/>
                <w:sz w:val="24"/>
                <w:szCs w:val="24"/>
              </w:rPr>
            </w:pPr>
            <w:r w:rsidRPr="0026095C">
              <w:rPr>
                <w:rFonts w:asciiTheme="majorHAnsi" w:hAnsiTheme="majorHAnsi" w:cstheme="majorHAnsi"/>
                <w:sz w:val="24"/>
                <w:szCs w:val="24"/>
              </w:rPr>
              <w:t>How to keep good employees in my team.</w:t>
            </w:r>
          </w:p>
        </w:tc>
        <w:tc>
          <w:tcPr>
            <w:tcW w:w="1573" w:type="dxa"/>
          </w:tcPr>
          <w:p w14:paraId="6BEDFD0E" w14:textId="2E470F23" w:rsidR="005B51E9" w:rsidRPr="0026095C" w:rsidRDefault="00B34077" w:rsidP="005B51E9">
            <w:pPr>
              <w:jc w:val="center"/>
              <w:rPr>
                <w:rFonts w:asciiTheme="majorHAnsi" w:hAnsiTheme="majorHAnsi" w:cstheme="majorHAnsi"/>
                <w:sz w:val="24"/>
                <w:szCs w:val="24"/>
              </w:rPr>
            </w:pPr>
            <w:r w:rsidRPr="0026095C">
              <w:rPr>
                <w:rFonts w:asciiTheme="majorHAnsi" w:hAnsiTheme="majorHAnsi" w:cstheme="majorHAnsi"/>
                <w:sz w:val="24"/>
                <w:szCs w:val="24"/>
              </w:rPr>
              <w:t>Support them efficiently, plan their development</w:t>
            </w:r>
          </w:p>
        </w:tc>
        <w:tc>
          <w:tcPr>
            <w:tcW w:w="1573" w:type="dxa"/>
          </w:tcPr>
          <w:p w14:paraId="241202D1" w14:textId="22F2B06C" w:rsidR="005B51E9" w:rsidRPr="0026095C" w:rsidRDefault="00B34077" w:rsidP="005B51E9">
            <w:pPr>
              <w:jc w:val="center"/>
              <w:rPr>
                <w:rFonts w:asciiTheme="majorHAnsi" w:hAnsiTheme="majorHAnsi" w:cstheme="majorHAnsi"/>
                <w:sz w:val="24"/>
                <w:szCs w:val="24"/>
              </w:rPr>
            </w:pPr>
            <w:r w:rsidRPr="0026095C">
              <w:rPr>
                <w:rFonts w:asciiTheme="majorHAnsi" w:hAnsiTheme="majorHAnsi" w:cstheme="majorHAnsi"/>
                <w:sz w:val="24"/>
                <w:szCs w:val="24"/>
              </w:rPr>
              <w:t>Trainings paid by the company, more lieu days</w:t>
            </w:r>
          </w:p>
        </w:tc>
        <w:tc>
          <w:tcPr>
            <w:tcW w:w="1573" w:type="dxa"/>
          </w:tcPr>
          <w:p w14:paraId="6202C1CC" w14:textId="4615210C" w:rsidR="005B51E9" w:rsidRPr="0026095C" w:rsidRDefault="00B34077" w:rsidP="005B51E9">
            <w:pPr>
              <w:jc w:val="center"/>
              <w:rPr>
                <w:rFonts w:asciiTheme="majorHAnsi" w:hAnsiTheme="majorHAnsi" w:cstheme="majorHAnsi"/>
                <w:sz w:val="24"/>
                <w:szCs w:val="24"/>
              </w:rPr>
            </w:pPr>
            <w:r w:rsidRPr="0026095C">
              <w:rPr>
                <w:rFonts w:asciiTheme="majorHAnsi" w:hAnsiTheme="majorHAnsi" w:cstheme="majorHAnsi"/>
                <w:sz w:val="24"/>
                <w:szCs w:val="24"/>
              </w:rPr>
              <w:t xml:space="preserve">More years of continuous service, staff happy </w:t>
            </w:r>
          </w:p>
        </w:tc>
        <w:tc>
          <w:tcPr>
            <w:tcW w:w="1573" w:type="dxa"/>
          </w:tcPr>
          <w:p w14:paraId="1ED19FF4" w14:textId="580F8217" w:rsidR="005B51E9" w:rsidRPr="0026095C" w:rsidRDefault="00B34077" w:rsidP="005B51E9">
            <w:pPr>
              <w:jc w:val="center"/>
              <w:rPr>
                <w:rFonts w:asciiTheme="majorHAnsi" w:hAnsiTheme="majorHAnsi" w:cstheme="majorHAnsi"/>
                <w:sz w:val="24"/>
                <w:szCs w:val="24"/>
              </w:rPr>
            </w:pPr>
            <w:r w:rsidRPr="0026095C">
              <w:rPr>
                <w:rFonts w:asciiTheme="majorHAnsi" w:hAnsiTheme="majorHAnsi" w:cstheme="majorHAnsi"/>
                <w:sz w:val="24"/>
                <w:szCs w:val="24"/>
              </w:rPr>
              <w:t>Meeting every week until September 2021.</w:t>
            </w:r>
          </w:p>
        </w:tc>
      </w:tr>
      <w:tr w:rsidR="00F00C74" w:rsidRPr="0026095C" w14:paraId="5C41812E" w14:textId="77777777" w:rsidTr="006A0983">
        <w:trPr>
          <w:trHeight w:val="803"/>
        </w:trPr>
        <w:tc>
          <w:tcPr>
            <w:tcW w:w="1572" w:type="dxa"/>
            <w:shd w:val="clear" w:color="auto" w:fill="4472C4" w:themeFill="accent1"/>
          </w:tcPr>
          <w:p w14:paraId="7F263457" w14:textId="77777777" w:rsidR="006A0983" w:rsidRDefault="006A0983" w:rsidP="005B51E9">
            <w:pPr>
              <w:jc w:val="center"/>
              <w:rPr>
                <w:rFonts w:asciiTheme="majorHAnsi" w:hAnsiTheme="majorHAnsi" w:cstheme="majorHAnsi"/>
                <w:b/>
                <w:bCs/>
                <w:sz w:val="24"/>
                <w:szCs w:val="24"/>
              </w:rPr>
            </w:pPr>
          </w:p>
          <w:p w14:paraId="65327719" w14:textId="6BDFAE14" w:rsidR="004E7388" w:rsidRPr="0026095C" w:rsidRDefault="004E7388" w:rsidP="005B51E9">
            <w:pPr>
              <w:jc w:val="center"/>
              <w:rPr>
                <w:rFonts w:asciiTheme="majorHAnsi" w:hAnsiTheme="majorHAnsi" w:cstheme="majorHAnsi"/>
                <w:b/>
                <w:bCs/>
                <w:sz w:val="24"/>
                <w:szCs w:val="24"/>
              </w:rPr>
            </w:pPr>
          </w:p>
        </w:tc>
        <w:tc>
          <w:tcPr>
            <w:tcW w:w="1572" w:type="dxa"/>
          </w:tcPr>
          <w:p w14:paraId="5C0FEE98" w14:textId="050C3D7C" w:rsidR="005B51E9" w:rsidRPr="0026095C" w:rsidRDefault="00B34077" w:rsidP="005B51E9">
            <w:pPr>
              <w:jc w:val="center"/>
              <w:rPr>
                <w:rFonts w:asciiTheme="majorHAnsi" w:hAnsiTheme="majorHAnsi" w:cstheme="majorHAnsi"/>
                <w:sz w:val="24"/>
                <w:szCs w:val="24"/>
              </w:rPr>
            </w:pPr>
            <w:r w:rsidRPr="0026095C">
              <w:rPr>
                <w:rFonts w:asciiTheme="majorHAnsi" w:hAnsiTheme="majorHAnsi" w:cstheme="majorHAnsi"/>
                <w:sz w:val="24"/>
                <w:szCs w:val="24"/>
              </w:rPr>
              <w:t xml:space="preserve">How to be more creative </w:t>
            </w:r>
            <w:r w:rsidR="00F00C74" w:rsidRPr="0026095C">
              <w:rPr>
                <w:rFonts w:asciiTheme="majorHAnsi" w:hAnsiTheme="majorHAnsi" w:cstheme="majorHAnsi"/>
                <w:sz w:val="24"/>
                <w:szCs w:val="24"/>
              </w:rPr>
              <w:t>in my</w:t>
            </w:r>
            <w:r w:rsidRPr="0026095C">
              <w:rPr>
                <w:rFonts w:asciiTheme="majorHAnsi" w:hAnsiTheme="majorHAnsi" w:cstheme="majorHAnsi"/>
                <w:sz w:val="24"/>
                <w:szCs w:val="24"/>
              </w:rPr>
              <w:t xml:space="preserve"> work</w:t>
            </w:r>
            <w:r w:rsidR="00F00C74" w:rsidRPr="0026095C">
              <w:rPr>
                <w:rFonts w:asciiTheme="majorHAnsi" w:hAnsiTheme="majorHAnsi" w:cstheme="majorHAnsi"/>
                <w:sz w:val="24"/>
                <w:szCs w:val="24"/>
              </w:rPr>
              <w:t>place</w:t>
            </w:r>
            <w:r w:rsidRPr="0026095C">
              <w:rPr>
                <w:rFonts w:asciiTheme="majorHAnsi" w:hAnsiTheme="majorHAnsi" w:cstheme="majorHAnsi"/>
                <w:sz w:val="24"/>
                <w:szCs w:val="24"/>
              </w:rPr>
              <w:t>.</w:t>
            </w:r>
          </w:p>
        </w:tc>
        <w:tc>
          <w:tcPr>
            <w:tcW w:w="1573" w:type="dxa"/>
          </w:tcPr>
          <w:p w14:paraId="6A41285D" w14:textId="067A8248" w:rsidR="005B51E9" w:rsidRPr="0026095C" w:rsidRDefault="00B34077" w:rsidP="005B51E9">
            <w:pPr>
              <w:jc w:val="center"/>
              <w:rPr>
                <w:rFonts w:asciiTheme="majorHAnsi" w:hAnsiTheme="majorHAnsi" w:cstheme="majorHAnsi"/>
                <w:sz w:val="24"/>
                <w:szCs w:val="24"/>
              </w:rPr>
            </w:pPr>
            <w:r w:rsidRPr="0026095C">
              <w:rPr>
                <w:rFonts w:asciiTheme="majorHAnsi" w:hAnsiTheme="majorHAnsi" w:cstheme="majorHAnsi"/>
                <w:sz w:val="24"/>
                <w:szCs w:val="24"/>
              </w:rPr>
              <w:t>Implementing my out</w:t>
            </w:r>
            <w:r w:rsidR="00F00C74" w:rsidRPr="0026095C">
              <w:rPr>
                <w:rFonts w:asciiTheme="majorHAnsi" w:hAnsiTheme="majorHAnsi" w:cstheme="majorHAnsi"/>
                <w:sz w:val="24"/>
                <w:szCs w:val="24"/>
              </w:rPr>
              <w:t xml:space="preserve"> of box thinking, good </w:t>
            </w:r>
            <w:proofErr w:type="spellStart"/>
            <w:r w:rsidR="00F00C74" w:rsidRPr="0026095C">
              <w:rPr>
                <w:rFonts w:asciiTheme="majorHAnsi" w:hAnsiTheme="majorHAnsi" w:cstheme="majorHAnsi"/>
                <w:sz w:val="24"/>
                <w:szCs w:val="24"/>
              </w:rPr>
              <w:t>decisionmaking</w:t>
            </w:r>
            <w:proofErr w:type="spellEnd"/>
            <w:r w:rsidR="00F00C74" w:rsidRPr="0026095C">
              <w:rPr>
                <w:rFonts w:asciiTheme="majorHAnsi" w:hAnsiTheme="majorHAnsi" w:cstheme="majorHAnsi"/>
                <w:sz w:val="24"/>
                <w:szCs w:val="24"/>
              </w:rPr>
              <w:t>.</w:t>
            </w:r>
          </w:p>
        </w:tc>
        <w:tc>
          <w:tcPr>
            <w:tcW w:w="1573" w:type="dxa"/>
          </w:tcPr>
          <w:p w14:paraId="60B66E3F" w14:textId="1873E131" w:rsidR="005B51E9" w:rsidRPr="0026095C" w:rsidRDefault="00F00C74" w:rsidP="005B51E9">
            <w:pPr>
              <w:jc w:val="center"/>
              <w:rPr>
                <w:rFonts w:asciiTheme="majorHAnsi" w:hAnsiTheme="majorHAnsi" w:cstheme="majorHAnsi"/>
                <w:sz w:val="24"/>
                <w:szCs w:val="24"/>
              </w:rPr>
            </w:pPr>
            <w:r w:rsidRPr="0026095C">
              <w:rPr>
                <w:rFonts w:asciiTheme="majorHAnsi" w:hAnsiTheme="majorHAnsi" w:cstheme="majorHAnsi"/>
                <w:sz w:val="24"/>
                <w:szCs w:val="24"/>
              </w:rPr>
              <w:t xml:space="preserve">Manager position held, professional-skilled team.  </w:t>
            </w:r>
          </w:p>
        </w:tc>
        <w:tc>
          <w:tcPr>
            <w:tcW w:w="1573" w:type="dxa"/>
          </w:tcPr>
          <w:p w14:paraId="51B04765" w14:textId="33C253EF" w:rsidR="005B51E9" w:rsidRPr="0026095C" w:rsidRDefault="00F00C74" w:rsidP="005B51E9">
            <w:pPr>
              <w:jc w:val="center"/>
              <w:rPr>
                <w:rFonts w:asciiTheme="majorHAnsi" w:hAnsiTheme="majorHAnsi" w:cstheme="majorHAnsi"/>
                <w:sz w:val="24"/>
                <w:szCs w:val="24"/>
              </w:rPr>
            </w:pPr>
            <w:r w:rsidRPr="0026095C">
              <w:rPr>
                <w:rFonts w:asciiTheme="majorHAnsi" w:hAnsiTheme="majorHAnsi" w:cstheme="majorHAnsi"/>
                <w:sz w:val="24"/>
                <w:szCs w:val="24"/>
              </w:rPr>
              <w:t>More trust from the Head Office, bonuses.</w:t>
            </w:r>
          </w:p>
        </w:tc>
        <w:tc>
          <w:tcPr>
            <w:tcW w:w="1573" w:type="dxa"/>
          </w:tcPr>
          <w:p w14:paraId="72AFC5BB" w14:textId="0C5D5224" w:rsidR="005B51E9" w:rsidRPr="0026095C" w:rsidRDefault="00F00C74" w:rsidP="005B51E9">
            <w:pPr>
              <w:jc w:val="center"/>
              <w:rPr>
                <w:rFonts w:asciiTheme="majorHAnsi" w:hAnsiTheme="majorHAnsi" w:cstheme="majorHAnsi"/>
                <w:sz w:val="24"/>
                <w:szCs w:val="24"/>
              </w:rPr>
            </w:pPr>
            <w:r w:rsidRPr="0026095C">
              <w:rPr>
                <w:rFonts w:asciiTheme="majorHAnsi" w:hAnsiTheme="majorHAnsi" w:cstheme="majorHAnsi"/>
                <w:sz w:val="24"/>
                <w:szCs w:val="24"/>
              </w:rPr>
              <w:t>March 2022.</w:t>
            </w:r>
          </w:p>
        </w:tc>
      </w:tr>
    </w:tbl>
    <w:p w14:paraId="780FB282" w14:textId="77777777" w:rsidR="005B51E9" w:rsidRPr="005B51E9" w:rsidRDefault="005B51E9" w:rsidP="005B51E9">
      <w:pPr>
        <w:jc w:val="center"/>
      </w:pPr>
    </w:p>
    <w:sectPr w:rsidR="005B51E9" w:rsidRPr="005B51E9" w:rsidSect="00840FA7">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920A652" w14:textId="77777777" w:rsidR="007A39AE" w:rsidRDefault="007A39AE" w:rsidP="00066CED">
      <w:pPr>
        <w:spacing w:after="0" w:line="240" w:lineRule="auto"/>
      </w:pPr>
      <w:r>
        <w:separator/>
      </w:r>
    </w:p>
  </w:endnote>
  <w:endnote w:type="continuationSeparator" w:id="0">
    <w:p w14:paraId="442F1F90" w14:textId="77777777" w:rsidR="007A39AE" w:rsidRDefault="007A39AE" w:rsidP="00066C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34269566"/>
      <w:docPartObj>
        <w:docPartGallery w:val="Page Numbers (Bottom of Page)"/>
        <w:docPartUnique/>
      </w:docPartObj>
    </w:sdtPr>
    <w:sdtContent>
      <w:sdt>
        <w:sdtPr>
          <w:id w:val="-1769616900"/>
          <w:docPartObj>
            <w:docPartGallery w:val="Page Numbers (Top of Page)"/>
            <w:docPartUnique/>
          </w:docPartObj>
        </w:sdtPr>
        <w:sdtContent>
          <w:p w14:paraId="69AFCF8C" w14:textId="39B3EB6A" w:rsidR="0026095C" w:rsidRDefault="0026095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D658C1A" w14:textId="77777777" w:rsidR="0026095C" w:rsidRDefault="002609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5370AE6" w14:textId="77777777" w:rsidR="007A39AE" w:rsidRDefault="007A39AE" w:rsidP="00066CED">
      <w:pPr>
        <w:spacing w:after="0" w:line="240" w:lineRule="auto"/>
      </w:pPr>
      <w:r>
        <w:separator/>
      </w:r>
    </w:p>
  </w:footnote>
  <w:footnote w:type="continuationSeparator" w:id="0">
    <w:p w14:paraId="2837D2D0" w14:textId="77777777" w:rsidR="007A39AE" w:rsidRDefault="007A39AE" w:rsidP="00066CE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1254EA"/>
    <w:multiLevelType w:val="hybridMultilevel"/>
    <w:tmpl w:val="9432DCBE"/>
    <w:lvl w:ilvl="0" w:tplc="173C9BF4">
      <w:start w:val="1"/>
      <w:numFmt w:val="bullet"/>
      <w:lvlText w:val="•"/>
      <w:lvlJc w:val="left"/>
      <w:pPr>
        <w:tabs>
          <w:tab w:val="num" w:pos="720"/>
        </w:tabs>
        <w:ind w:left="720" w:hanging="360"/>
      </w:pPr>
      <w:rPr>
        <w:rFonts w:ascii="Arial" w:hAnsi="Arial" w:hint="default"/>
      </w:rPr>
    </w:lvl>
    <w:lvl w:ilvl="1" w:tplc="48368FC0" w:tentative="1">
      <w:start w:val="1"/>
      <w:numFmt w:val="bullet"/>
      <w:lvlText w:val="•"/>
      <w:lvlJc w:val="left"/>
      <w:pPr>
        <w:tabs>
          <w:tab w:val="num" w:pos="1440"/>
        </w:tabs>
        <w:ind w:left="1440" w:hanging="360"/>
      </w:pPr>
      <w:rPr>
        <w:rFonts w:ascii="Arial" w:hAnsi="Arial" w:hint="default"/>
      </w:rPr>
    </w:lvl>
    <w:lvl w:ilvl="2" w:tplc="2646D5E4" w:tentative="1">
      <w:start w:val="1"/>
      <w:numFmt w:val="bullet"/>
      <w:lvlText w:val="•"/>
      <w:lvlJc w:val="left"/>
      <w:pPr>
        <w:tabs>
          <w:tab w:val="num" w:pos="2160"/>
        </w:tabs>
        <w:ind w:left="2160" w:hanging="360"/>
      </w:pPr>
      <w:rPr>
        <w:rFonts w:ascii="Arial" w:hAnsi="Arial" w:hint="default"/>
      </w:rPr>
    </w:lvl>
    <w:lvl w:ilvl="3" w:tplc="05641A48" w:tentative="1">
      <w:start w:val="1"/>
      <w:numFmt w:val="bullet"/>
      <w:lvlText w:val="•"/>
      <w:lvlJc w:val="left"/>
      <w:pPr>
        <w:tabs>
          <w:tab w:val="num" w:pos="2880"/>
        </w:tabs>
        <w:ind w:left="2880" w:hanging="360"/>
      </w:pPr>
      <w:rPr>
        <w:rFonts w:ascii="Arial" w:hAnsi="Arial" w:hint="default"/>
      </w:rPr>
    </w:lvl>
    <w:lvl w:ilvl="4" w:tplc="85CE96CA" w:tentative="1">
      <w:start w:val="1"/>
      <w:numFmt w:val="bullet"/>
      <w:lvlText w:val="•"/>
      <w:lvlJc w:val="left"/>
      <w:pPr>
        <w:tabs>
          <w:tab w:val="num" w:pos="3600"/>
        </w:tabs>
        <w:ind w:left="3600" w:hanging="360"/>
      </w:pPr>
      <w:rPr>
        <w:rFonts w:ascii="Arial" w:hAnsi="Arial" w:hint="default"/>
      </w:rPr>
    </w:lvl>
    <w:lvl w:ilvl="5" w:tplc="35F8D0AE" w:tentative="1">
      <w:start w:val="1"/>
      <w:numFmt w:val="bullet"/>
      <w:lvlText w:val="•"/>
      <w:lvlJc w:val="left"/>
      <w:pPr>
        <w:tabs>
          <w:tab w:val="num" w:pos="4320"/>
        </w:tabs>
        <w:ind w:left="4320" w:hanging="360"/>
      </w:pPr>
      <w:rPr>
        <w:rFonts w:ascii="Arial" w:hAnsi="Arial" w:hint="default"/>
      </w:rPr>
    </w:lvl>
    <w:lvl w:ilvl="6" w:tplc="1D804252" w:tentative="1">
      <w:start w:val="1"/>
      <w:numFmt w:val="bullet"/>
      <w:lvlText w:val="•"/>
      <w:lvlJc w:val="left"/>
      <w:pPr>
        <w:tabs>
          <w:tab w:val="num" w:pos="5040"/>
        </w:tabs>
        <w:ind w:left="5040" w:hanging="360"/>
      </w:pPr>
      <w:rPr>
        <w:rFonts w:ascii="Arial" w:hAnsi="Arial" w:hint="default"/>
      </w:rPr>
    </w:lvl>
    <w:lvl w:ilvl="7" w:tplc="C44AFD54" w:tentative="1">
      <w:start w:val="1"/>
      <w:numFmt w:val="bullet"/>
      <w:lvlText w:val="•"/>
      <w:lvlJc w:val="left"/>
      <w:pPr>
        <w:tabs>
          <w:tab w:val="num" w:pos="5760"/>
        </w:tabs>
        <w:ind w:left="5760" w:hanging="360"/>
      </w:pPr>
      <w:rPr>
        <w:rFonts w:ascii="Arial" w:hAnsi="Arial" w:hint="default"/>
      </w:rPr>
    </w:lvl>
    <w:lvl w:ilvl="8" w:tplc="3522D6A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222D4B2B"/>
    <w:multiLevelType w:val="hybridMultilevel"/>
    <w:tmpl w:val="E870AEE4"/>
    <w:lvl w:ilvl="0" w:tplc="FBC680CC">
      <w:start w:val="1"/>
      <w:numFmt w:val="bullet"/>
      <w:lvlText w:val="•"/>
      <w:lvlJc w:val="left"/>
      <w:pPr>
        <w:tabs>
          <w:tab w:val="num" w:pos="720"/>
        </w:tabs>
        <w:ind w:left="720" w:hanging="360"/>
      </w:pPr>
      <w:rPr>
        <w:rFonts w:ascii="Arial" w:hAnsi="Arial" w:hint="default"/>
      </w:rPr>
    </w:lvl>
    <w:lvl w:ilvl="1" w:tplc="B7861DA6" w:tentative="1">
      <w:start w:val="1"/>
      <w:numFmt w:val="bullet"/>
      <w:lvlText w:val="•"/>
      <w:lvlJc w:val="left"/>
      <w:pPr>
        <w:tabs>
          <w:tab w:val="num" w:pos="1440"/>
        </w:tabs>
        <w:ind w:left="1440" w:hanging="360"/>
      </w:pPr>
      <w:rPr>
        <w:rFonts w:ascii="Arial" w:hAnsi="Arial" w:hint="default"/>
      </w:rPr>
    </w:lvl>
    <w:lvl w:ilvl="2" w:tplc="D1A643B6" w:tentative="1">
      <w:start w:val="1"/>
      <w:numFmt w:val="bullet"/>
      <w:lvlText w:val="•"/>
      <w:lvlJc w:val="left"/>
      <w:pPr>
        <w:tabs>
          <w:tab w:val="num" w:pos="2160"/>
        </w:tabs>
        <w:ind w:left="2160" w:hanging="360"/>
      </w:pPr>
      <w:rPr>
        <w:rFonts w:ascii="Arial" w:hAnsi="Arial" w:hint="default"/>
      </w:rPr>
    </w:lvl>
    <w:lvl w:ilvl="3" w:tplc="23084848" w:tentative="1">
      <w:start w:val="1"/>
      <w:numFmt w:val="bullet"/>
      <w:lvlText w:val="•"/>
      <w:lvlJc w:val="left"/>
      <w:pPr>
        <w:tabs>
          <w:tab w:val="num" w:pos="2880"/>
        </w:tabs>
        <w:ind w:left="2880" w:hanging="360"/>
      </w:pPr>
      <w:rPr>
        <w:rFonts w:ascii="Arial" w:hAnsi="Arial" w:hint="default"/>
      </w:rPr>
    </w:lvl>
    <w:lvl w:ilvl="4" w:tplc="49EAF088" w:tentative="1">
      <w:start w:val="1"/>
      <w:numFmt w:val="bullet"/>
      <w:lvlText w:val="•"/>
      <w:lvlJc w:val="left"/>
      <w:pPr>
        <w:tabs>
          <w:tab w:val="num" w:pos="3600"/>
        </w:tabs>
        <w:ind w:left="3600" w:hanging="360"/>
      </w:pPr>
      <w:rPr>
        <w:rFonts w:ascii="Arial" w:hAnsi="Arial" w:hint="default"/>
      </w:rPr>
    </w:lvl>
    <w:lvl w:ilvl="5" w:tplc="372E3364" w:tentative="1">
      <w:start w:val="1"/>
      <w:numFmt w:val="bullet"/>
      <w:lvlText w:val="•"/>
      <w:lvlJc w:val="left"/>
      <w:pPr>
        <w:tabs>
          <w:tab w:val="num" w:pos="4320"/>
        </w:tabs>
        <w:ind w:left="4320" w:hanging="360"/>
      </w:pPr>
      <w:rPr>
        <w:rFonts w:ascii="Arial" w:hAnsi="Arial" w:hint="default"/>
      </w:rPr>
    </w:lvl>
    <w:lvl w:ilvl="6" w:tplc="E534A5D0" w:tentative="1">
      <w:start w:val="1"/>
      <w:numFmt w:val="bullet"/>
      <w:lvlText w:val="•"/>
      <w:lvlJc w:val="left"/>
      <w:pPr>
        <w:tabs>
          <w:tab w:val="num" w:pos="5040"/>
        </w:tabs>
        <w:ind w:left="5040" w:hanging="360"/>
      </w:pPr>
      <w:rPr>
        <w:rFonts w:ascii="Arial" w:hAnsi="Arial" w:hint="default"/>
      </w:rPr>
    </w:lvl>
    <w:lvl w:ilvl="7" w:tplc="BC92DDE4" w:tentative="1">
      <w:start w:val="1"/>
      <w:numFmt w:val="bullet"/>
      <w:lvlText w:val="•"/>
      <w:lvlJc w:val="left"/>
      <w:pPr>
        <w:tabs>
          <w:tab w:val="num" w:pos="5760"/>
        </w:tabs>
        <w:ind w:left="5760" w:hanging="360"/>
      </w:pPr>
      <w:rPr>
        <w:rFonts w:ascii="Arial" w:hAnsi="Arial" w:hint="default"/>
      </w:rPr>
    </w:lvl>
    <w:lvl w:ilvl="8" w:tplc="F754F3A6"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20076F1"/>
    <w:multiLevelType w:val="hybridMultilevel"/>
    <w:tmpl w:val="74C41C3A"/>
    <w:lvl w:ilvl="0" w:tplc="1AA81A3A">
      <w:start w:val="2"/>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Times New Roman"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Times New Roman"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431F3459"/>
    <w:multiLevelType w:val="hybridMultilevel"/>
    <w:tmpl w:val="CA6E5388"/>
    <w:lvl w:ilvl="0" w:tplc="EC9CCCBA">
      <w:start w:val="1"/>
      <w:numFmt w:val="bullet"/>
      <w:lvlText w:val="•"/>
      <w:lvlJc w:val="left"/>
      <w:pPr>
        <w:tabs>
          <w:tab w:val="num" w:pos="720"/>
        </w:tabs>
        <w:ind w:left="720" w:hanging="360"/>
      </w:pPr>
      <w:rPr>
        <w:rFonts w:ascii="Arial" w:hAnsi="Arial" w:hint="default"/>
      </w:rPr>
    </w:lvl>
    <w:lvl w:ilvl="1" w:tplc="9CC49AD6" w:tentative="1">
      <w:start w:val="1"/>
      <w:numFmt w:val="bullet"/>
      <w:lvlText w:val="•"/>
      <w:lvlJc w:val="left"/>
      <w:pPr>
        <w:tabs>
          <w:tab w:val="num" w:pos="1440"/>
        </w:tabs>
        <w:ind w:left="1440" w:hanging="360"/>
      </w:pPr>
      <w:rPr>
        <w:rFonts w:ascii="Arial" w:hAnsi="Arial" w:hint="default"/>
      </w:rPr>
    </w:lvl>
    <w:lvl w:ilvl="2" w:tplc="7F44D808" w:tentative="1">
      <w:start w:val="1"/>
      <w:numFmt w:val="bullet"/>
      <w:lvlText w:val="•"/>
      <w:lvlJc w:val="left"/>
      <w:pPr>
        <w:tabs>
          <w:tab w:val="num" w:pos="2160"/>
        </w:tabs>
        <w:ind w:left="2160" w:hanging="360"/>
      </w:pPr>
      <w:rPr>
        <w:rFonts w:ascii="Arial" w:hAnsi="Arial" w:hint="default"/>
      </w:rPr>
    </w:lvl>
    <w:lvl w:ilvl="3" w:tplc="6040F8DC" w:tentative="1">
      <w:start w:val="1"/>
      <w:numFmt w:val="bullet"/>
      <w:lvlText w:val="•"/>
      <w:lvlJc w:val="left"/>
      <w:pPr>
        <w:tabs>
          <w:tab w:val="num" w:pos="2880"/>
        </w:tabs>
        <w:ind w:left="2880" w:hanging="360"/>
      </w:pPr>
      <w:rPr>
        <w:rFonts w:ascii="Arial" w:hAnsi="Arial" w:hint="default"/>
      </w:rPr>
    </w:lvl>
    <w:lvl w:ilvl="4" w:tplc="AFCC93E0" w:tentative="1">
      <w:start w:val="1"/>
      <w:numFmt w:val="bullet"/>
      <w:lvlText w:val="•"/>
      <w:lvlJc w:val="left"/>
      <w:pPr>
        <w:tabs>
          <w:tab w:val="num" w:pos="3600"/>
        </w:tabs>
        <w:ind w:left="3600" w:hanging="360"/>
      </w:pPr>
      <w:rPr>
        <w:rFonts w:ascii="Arial" w:hAnsi="Arial" w:hint="default"/>
      </w:rPr>
    </w:lvl>
    <w:lvl w:ilvl="5" w:tplc="78502F7E" w:tentative="1">
      <w:start w:val="1"/>
      <w:numFmt w:val="bullet"/>
      <w:lvlText w:val="•"/>
      <w:lvlJc w:val="left"/>
      <w:pPr>
        <w:tabs>
          <w:tab w:val="num" w:pos="4320"/>
        </w:tabs>
        <w:ind w:left="4320" w:hanging="360"/>
      </w:pPr>
      <w:rPr>
        <w:rFonts w:ascii="Arial" w:hAnsi="Arial" w:hint="default"/>
      </w:rPr>
    </w:lvl>
    <w:lvl w:ilvl="6" w:tplc="58D69400" w:tentative="1">
      <w:start w:val="1"/>
      <w:numFmt w:val="bullet"/>
      <w:lvlText w:val="•"/>
      <w:lvlJc w:val="left"/>
      <w:pPr>
        <w:tabs>
          <w:tab w:val="num" w:pos="5040"/>
        </w:tabs>
        <w:ind w:left="5040" w:hanging="360"/>
      </w:pPr>
      <w:rPr>
        <w:rFonts w:ascii="Arial" w:hAnsi="Arial" w:hint="default"/>
      </w:rPr>
    </w:lvl>
    <w:lvl w:ilvl="7" w:tplc="4BBE2FB2" w:tentative="1">
      <w:start w:val="1"/>
      <w:numFmt w:val="bullet"/>
      <w:lvlText w:val="•"/>
      <w:lvlJc w:val="left"/>
      <w:pPr>
        <w:tabs>
          <w:tab w:val="num" w:pos="5760"/>
        </w:tabs>
        <w:ind w:left="5760" w:hanging="360"/>
      </w:pPr>
      <w:rPr>
        <w:rFonts w:ascii="Arial" w:hAnsi="Arial" w:hint="default"/>
      </w:rPr>
    </w:lvl>
    <w:lvl w:ilvl="8" w:tplc="24B21F4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6900854"/>
    <w:multiLevelType w:val="hybridMultilevel"/>
    <w:tmpl w:val="60DC4A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D5B41A3"/>
    <w:multiLevelType w:val="hybridMultilevel"/>
    <w:tmpl w:val="6130D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3A03111"/>
    <w:multiLevelType w:val="hybridMultilevel"/>
    <w:tmpl w:val="13ECC8CE"/>
    <w:lvl w:ilvl="0" w:tplc="16C4BC40">
      <w:start w:val="1"/>
      <w:numFmt w:val="bullet"/>
      <w:lvlText w:val="•"/>
      <w:lvlJc w:val="left"/>
      <w:pPr>
        <w:tabs>
          <w:tab w:val="num" w:pos="720"/>
        </w:tabs>
        <w:ind w:left="720" w:hanging="360"/>
      </w:pPr>
      <w:rPr>
        <w:rFonts w:ascii="Arial" w:hAnsi="Arial" w:hint="default"/>
      </w:rPr>
    </w:lvl>
    <w:lvl w:ilvl="1" w:tplc="9B94F55C" w:tentative="1">
      <w:start w:val="1"/>
      <w:numFmt w:val="bullet"/>
      <w:lvlText w:val="•"/>
      <w:lvlJc w:val="left"/>
      <w:pPr>
        <w:tabs>
          <w:tab w:val="num" w:pos="1440"/>
        </w:tabs>
        <w:ind w:left="1440" w:hanging="360"/>
      </w:pPr>
      <w:rPr>
        <w:rFonts w:ascii="Arial" w:hAnsi="Arial" w:hint="default"/>
      </w:rPr>
    </w:lvl>
    <w:lvl w:ilvl="2" w:tplc="86DA03E6" w:tentative="1">
      <w:start w:val="1"/>
      <w:numFmt w:val="bullet"/>
      <w:lvlText w:val="•"/>
      <w:lvlJc w:val="left"/>
      <w:pPr>
        <w:tabs>
          <w:tab w:val="num" w:pos="2160"/>
        </w:tabs>
        <w:ind w:left="2160" w:hanging="360"/>
      </w:pPr>
      <w:rPr>
        <w:rFonts w:ascii="Arial" w:hAnsi="Arial" w:hint="default"/>
      </w:rPr>
    </w:lvl>
    <w:lvl w:ilvl="3" w:tplc="D60AD2FC" w:tentative="1">
      <w:start w:val="1"/>
      <w:numFmt w:val="bullet"/>
      <w:lvlText w:val="•"/>
      <w:lvlJc w:val="left"/>
      <w:pPr>
        <w:tabs>
          <w:tab w:val="num" w:pos="2880"/>
        </w:tabs>
        <w:ind w:left="2880" w:hanging="360"/>
      </w:pPr>
      <w:rPr>
        <w:rFonts w:ascii="Arial" w:hAnsi="Arial" w:hint="default"/>
      </w:rPr>
    </w:lvl>
    <w:lvl w:ilvl="4" w:tplc="A3F6B9CA" w:tentative="1">
      <w:start w:val="1"/>
      <w:numFmt w:val="bullet"/>
      <w:lvlText w:val="•"/>
      <w:lvlJc w:val="left"/>
      <w:pPr>
        <w:tabs>
          <w:tab w:val="num" w:pos="3600"/>
        </w:tabs>
        <w:ind w:left="3600" w:hanging="360"/>
      </w:pPr>
      <w:rPr>
        <w:rFonts w:ascii="Arial" w:hAnsi="Arial" w:hint="default"/>
      </w:rPr>
    </w:lvl>
    <w:lvl w:ilvl="5" w:tplc="26804F6E" w:tentative="1">
      <w:start w:val="1"/>
      <w:numFmt w:val="bullet"/>
      <w:lvlText w:val="•"/>
      <w:lvlJc w:val="left"/>
      <w:pPr>
        <w:tabs>
          <w:tab w:val="num" w:pos="4320"/>
        </w:tabs>
        <w:ind w:left="4320" w:hanging="360"/>
      </w:pPr>
      <w:rPr>
        <w:rFonts w:ascii="Arial" w:hAnsi="Arial" w:hint="default"/>
      </w:rPr>
    </w:lvl>
    <w:lvl w:ilvl="6" w:tplc="7E4EF8F0" w:tentative="1">
      <w:start w:val="1"/>
      <w:numFmt w:val="bullet"/>
      <w:lvlText w:val="•"/>
      <w:lvlJc w:val="left"/>
      <w:pPr>
        <w:tabs>
          <w:tab w:val="num" w:pos="5040"/>
        </w:tabs>
        <w:ind w:left="5040" w:hanging="360"/>
      </w:pPr>
      <w:rPr>
        <w:rFonts w:ascii="Arial" w:hAnsi="Arial" w:hint="default"/>
      </w:rPr>
    </w:lvl>
    <w:lvl w:ilvl="7" w:tplc="A16C3FDC" w:tentative="1">
      <w:start w:val="1"/>
      <w:numFmt w:val="bullet"/>
      <w:lvlText w:val="•"/>
      <w:lvlJc w:val="left"/>
      <w:pPr>
        <w:tabs>
          <w:tab w:val="num" w:pos="5760"/>
        </w:tabs>
        <w:ind w:left="5760" w:hanging="360"/>
      </w:pPr>
      <w:rPr>
        <w:rFonts w:ascii="Arial" w:hAnsi="Arial" w:hint="default"/>
      </w:rPr>
    </w:lvl>
    <w:lvl w:ilvl="8" w:tplc="3EC8FD22"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3"/>
  </w:num>
  <w:num w:numId="3">
    <w:abstractNumId w:val="0"/>
  </w:num>
  <w:num w:numId="4">
    <w:abstractNumId w:val="1"/>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1BE9"/>
    <w:rsid w:val="00011B96"/>
    <w:rsid w:val="00066CED"/>
    <w:rsid w:val="000C2283"/>
    <w:rsid w:val="000E02DB"/>
    <w:rsid w:val="001028FA"/>
    <w:rsid w:val="0026095C"/>
    <w:rsid w:val="00280CDB"/>
    <w:rsid w:val="002E1BE9"/>
    <w:rsid w:val="002E3B5F"/>
    <w:rsid w:val="003A767E"/>
    <w:rsid w:val="004E7388"/>
    <w:rsid w:val="00570A20"/>
    <w:rsid w:val="00581D86"/>
    <w:rsid w:val="005B51E9"/>
    <w:rsid w:val="005E3D71"/>
    <w:rsid w:val="00604D4B"/>
    <w:rsid w:val="00607B44"/>
    <w:rsid w:val="006A0983"/>
    <w:rsid w:val="006C567B"/>
    <w:rsid w:val="007550E6"/>
    <w:rsid w:val="00756861"/>
    <w:rsid w:val="007A39AE"/>
    <w:rsid w:val="007A4AF9"/>
    <w:rsid w:val="007B3F42"/>
    <w:rsid w:val="007D5159"/>
    <w:rsid w:val="007E22B3"/>
    <w:rsid w:val="007F1A50"/>
    <w:rsid w:val="00801CE4"/>
    <w:rsid w:val="00840FA7"/>
    <w:rsid w:val="00843068"/>
    <w:rsid w:val="008B4F7E"/>
    <w:rsid w:val="008F4F9B"/>
    <w:rsid w:val="00924F95"/>
    <w:rsid w:val="009936DA"/>
    <w:rsid w:val="00A31DA9"/>
    <w:rsid w:val="00A3305D"/>
    <w:rsid w:val="00AC290D"/>
    <w:rsid w:val="00B00FBA"/>
    <w:rsid w:val="00B34077"/>
    <w:rsid w:val="00B57744"/>
    <w:rsid w:val="00B759D3"/>
    <w:rsid w:val="00B85AA0"/>
    <w:rsid w:val="00C139AF"/>
    <w:rsid w:val="00C321EB"/>
    <w:rsid w:val="00CA37B1"/>
    <w:rsid w:val="00D1343F"/>
    <w:rsid w:val="00D871D3"/>
    <w:rsid w:val="00D91CE2"/>
    <w:rsid w:val="00DA711A"/>
    <w:rsid w:val="00EC1C42"/>
    <w:rsid w:val="00ED0DFB"/>
    <w:rsid w:val="00F00C74"/>
    <w:rsid w:val="00F06B71"/>
    <w:rsid w:val="00F56DAC"/>
    <w:rsid w:val="00FD2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5A08E1"/>
  <w15:chartTrackingRefBased/>
  <w15:docId w15:val="{B8C85864-1BAD-4991-B4FA-39E9B890C4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6095C"/>
  </w:style>
  <w:style w:type="paragraph" w:styleId="Heading1">
    <w:name w:val="heading 1"/>
    <w:basedOn w:val="Normal"/>
    <w:next w:val="Normal"/>
    <w:link w:val="Heading1Char"/>
    <w:uiPriority w:val="9"/>
    <w:qFormat/>
    <w:rsid w:val="0026095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semiHidden/>
    <w:unhideWhenUsed/>
    <w:qFormat/>
    <w:rsid w:val="0026095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6095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6095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26095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26095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26095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26095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26095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26095C"/>
    <w:pPr>
      <w:spacing w:after="0" w:line="240" w:lineRule="auto"/>
    </w:pPr>
  </w:style>
  <w:style w:type="paragraph" w:styleId="Header">
    <w:name w:val="header"/>
    <w:basedOn w:val="Normal"/>
    <w:link w:val="HeaderChar"/>
    <w:uiPriority w:val="99"/>
    <w:unhideWhenUsed/>
    <w:rsid w:val="00066C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6CED"/>
  </w:style>
  <w:style w:type="paragraph" w:styleId="Footer">
    <w:name w:val="footer"/>
    <w:basedOn w:val="Normal"/>
    <w:link w:val="FooterChar"/>
    <w:uiPriority w:val="99"/>
    <w:unhideWhenUsed/>
    <w:rsid w:val="00066C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6CED"/>
  </w:style>
  <w:style w:type="paragraph" w:styleId="ListParagraph">
    <w:name w:val="List Paragraph"/>
    <w:basedOn w:val="Normal"/>
    <w:uiPriority w:val="34"/>
    <w:qFormat/>
    <w:rsid w:val="00066CED"/>
    <w:pPr>
      <w:ind w:left="720"/>
      <w:contextualSpacing/>
    </w:pPr>
  </w:style>
  <w:style w:type="table" w:styleId="TableGrid">
    <w:name w:val="Table Grid"/>
    <w:basedOn w:val="TableNormal"/>
    <w:uiPriority w:val="39"/>
    <w:rsid w:val="005B51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A711A"/>
    <w:rPr>
      <w:color w:val="0563C1" w:themeColor="hyperlink"/>
      <w:u w:val="single"/>
    </w:rPr>
  </w:style>
  <w:style w:type="character" w:styleId="UnresolvedMention">
    <w:name w:val="Unresolved Mention"/>
    <w:basedOn w:val="DefaultParagraphFont"/>
    <w:uiPriority w:val="99"/>
    <w:semiHidden/>
    <w:unhideWhenUsed/>
    <w:rsid w:val="00DA711A"/>
    <w:rPr>
      <w:color w:val="605E5C"/>
      <w:shd w:val="clear" w:color="auto" w:fill="E1DFDD"/>
    </w:rPr>
  </w:style>
  <w:style w:type="character" w:customStyle="1" w:styleId="Heading1Char">
    <w:name w:val="Heading 1 Char"/>
    <w:basedOn w:val="DefaultParagraphFont"/>
    <w:link w:val="Heading1"/>
    <w:uiPriority w:val="9"/>
    <w:rsid w:val="0026095C"/>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26095C"/>
    <w:pPr>
      <w:outlineLvl w:val="9"/>
    </w:pPr>
  </w:style>
  <w:style w:type="character" w:customStyle="1" w:styleId="Heading2Char">
    <w:name w:val="Heading 2 Char"/>
    <w:basedOn w:val="DefaultParagraphFont"/>
    <w:link w:val="Heading2"/>
    <w:uiPriority w:val="9"/>
    <w:semiHidden/>
    <w:rsid w:val="0026095C"/>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6095C"/>
    <w:rPr>
      <w:rFonts w:asciiTheme="majorHAnsi" w:eastAsiaTheme="majorEastAsia" w:hAnsiTheme="maj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6095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26095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26095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26095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26095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26095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26095C"/>
    <w:pPr>
      <w:spacing w:line="240" w:lineRule="auto"/>
    </w:pPr>
    <w:rPr>
      <w:b/>
      <w:bCs/>
      <w:smallCaps/>
      <w:color w:val="44546A" w:themeColor="text2"/>
    </w:rPr>
  </w:style>
  <w:style w:type="paragraph" w:styleId="Title">
    <w:name w:val="Title"/>
    <w:basedOn w:val="Normal"/>
    <w:next w:val="Normal"/>
    <w:link w:val="TitleChar"/>
    <w:uiPriority w:val="10"/>
    <w:qFormat/>
    <w:rsid w:val="0026095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26095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26095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26095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26095C"/>
    <w:rPr>
      <w:b/>
      <w:bCs/>
    </w:rPr>
  </w:style>
  <w:style w:type="character" w:styleId="Emphasis">
    <w:name w:val="Emphasis"/>
    <w:basedOn w:val="DefaultParagraphFont"/>
    <w:uiPriority w:val="20"/>
    <w:qFormat/>
    <w:rsid w:val="0026095C"/>
    <w:rPr>
      <w:i/>
      <w:iCs/>
    </w:rPr>
  </w:style>
  <w:style w:type="paragraph" w:styleId="Quote">
    <w:name w:val="Quote"/>
    <w:basedOn w:val="Normal"/>
    <w:next w:val="Normal"/>
    <w:link w:val="QuoteChar"/>
    <w:uiPriority w:val="29"/>
    <w:qFormat/>
    <w:rsid w:val="0026095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26095C"/>
    <w:rPr>
      <w:color w:val="44546A" w:themeColor="text2"/>
      <w:sz w:val="24"/>
      <w:szCs w:val="24"/>
    </w:rPr>
  </w:style>
  <w:style w:type="paragraph" w:styleId="IntenseQuote">
    <w:name w:val="Intense Quote"/>
    <w:basedOn w:val="Normal"/>
    <w:next w:val="Normal"/>
    <w:link w:val="IntenseQuoteChar"/>
    <w:uiPriority w:val="30"/>
    <w:qFormat/>
    <w:rsid w:val="0026095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26095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26095C"/>
    <w:rPr>
      <w:i/>
      <w:iCs/>
      <w:color w:val="595959" w:themeColor="text1" w:themeTint="A6"/>
    </w:rPr>
  </w:style>
  <w:style w:type="character" w:styleId="IntenseEmphasis">
    <w:name w:val="Intense Emphasis"/>
    <w:basedOn w:val="DefaultParagraphFont"/>
    <w:uiPriority w:val="21"/>
    <w:qFormat/>
    <w:rsid w:val="0026095C"/>
    <w:rPr>
      <w:b/>
      <w:bCs/>
      <w:i/>
      <w:iCs/>
    </w:rPr>
  </w:style>
  <w:style w:type="character" w:styleId="SubtleReference">
    <w:name w:val="Subtle Reference"/>
    <w:basedOn w:val="DefaultParagraphFont"/>
    <w:uiPriority w:val="31"/>
    <w:qFormat/>
    <w:rsid w:val="0026095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26095C"/>
    <w:rPr>
      <w:b/>
      <w:bCs/>
      <w:smallCaps/>
      <w:color w:val="44546A" w:themeColor="text2"/>
      <w:u w:val="single"/>
    </w:rPr>
  </w:style>
  <w:style w:type="character" w:styleId="BookTitle">
    <w:name w:val="Book Title"/>
    <w:basedOn w:val="DefaultParagraphFont"/>
    <w:uiPriority w:val="33"/>
    <w:qFormat/>
    <w:rsid w:val="0026095C"/>
    <w:rPr>
      <w:b/>
      <w:bCs/>
      <w:smallCaps/>
      <w:spacing w:val="10"/>
    </w:rPr>
  </w:style>
  <w:style w:type="paragraph" w:styleId="TOC1">
    <w:name w:val="toc 1"/>
    <w:basedOn w:val="Normal"/>
    <w:next w:val="Normal"/>
    <w:autoRedefine/>
    <w:uiPriority w:val="39"/>
    <w:unhideWhenUsed/>
    <w:rsid w:val="0026095C"/>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00719591">
      <w:bodyDiv w:val="1"/>
      <w:marLeft w:val="0"/>
      <w:marRight w:val="0"/>
      <w:marTop w:val="0"/>
      <w:marBottom w:val="0"/>
      <w:divBdr>
        <w:top w:val="none" w:sz="0" w:space="0" w:color="auto"/>
        <w:left w:val="none" w:sz="0" w:space="0" w:color="auto"/>
        <w:bottom w:val="none" w:sz="0" w:space="0" w:color="auto"/>
        <w:right w:val="none" w:sz="0" w:space="0" w:color="auto"/>
      </w:divBdr>
    </w:div>
    <w:div w:id="1472602646">
      <w:bodyDiv w:val="1"/>
      <w:marLeft w:val="0"/>
      <w:marRight w:val="0"/>
      <w:marTop w:val="0"/>
      <w:marBottom w:val="0"/>
      <w:divBdr>
        <w:top w:val="none" w:sz="0" w:space="0" w:color="auto"/>
        <w:left w:val="none" w:sz="0" w:space="0" w:color="auto"/>
        <w:bottom w:val="none" w:sz="0" w:space="0" w:color="auto"/>
        <w:right w:val="none" w:sz="0" w:space="0" w:color="auto"/>
      </w:divBdr>
    </w:div>
    <w:div w:id="19547026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ciencedirect-com.ezproxy.uwtsd.ac.uk/science/article/pii/S0149718916302580"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sciencedirect-com.ezproxy.uwtsd.ac.uk/science/article/pii/S1466853X13000163"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jp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2021-01-04T00:00:00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58AD1FC-444F-40EC-BE85-F27094B33E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694</TotalTime>
  <Pages>9</Pages>
  <Words>2413</Words>
  <Characters>13757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16138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BMSW4005</dc:subject>
  <dc:creator>Davide Valvano (1916733)</dc:creator>
  <cp:keywords/>
  <dc:description/>
  <cp:lastModifiedBy>Davide Valvano (1916733)</cp:lastModifiedBy>
  <cp:revision>10</cp:revision>
  <dcterms:created xsi:type="dcterms:W3CDTF">2021-01-04T10:47:00Z</dcterms:created>
  <dcterms:modified xsi:type="dcterms:W3CDTF">2021-01-04T22:42:00Z</dcterms:modified>
  <cp:category>Lecturer: Afzal Munna</cp:category>
</cp:coreProperties>
</file>