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91FCE" w14:textId="677001E8" w:rsidR="000A6F29" w:rsidRDefault="000759F0" w:rsidP="006F576B">
      <w:pPr>
        <w:pStyle w:val="Title"/>
        <w:jc w:val="center"/>
        <w:rPr>
          <w:lang w:val="en-US"/>
        </w:rPr>
      </w:pPr>
      <w:r>
        <w:rPr>
          <w:lang w:val="en-US"/>
        </w:rPr>
        <w:t>International Hotel Management</w:t>
      </w:r>
    </w:p>
    <w:p w14:paraId="0CD5F349" w14:textId="77777777" w:rsidR="000A6F29" w:rsidRDefault="000A6F29">
      <w:pPr>
        <w:rPr>
          <w:lang w:val="en-US"/>
        </w:rPr>
      </w:pPr>
    </w:p>
    <w:p w14:paraId="3F9E3323" w14:textId="77777777" w:rsidR="006F576B" w:rsidRDefault="006F576B">
      <w:pPr>
        <w:rPr>
          <w:lang w:val="en-US"/>
        </w:rPr>
      </w:pPr>
    </w:p>
    <w:p w14:paraId="6D35CFD7" w14:textId="77777777" w:rsidR="006F576B" w:rsidRDefault="006F576B">
      <w:pPr>
        <w:rPr>
          <w:lang w:val="en-US"/>
        </w:rPr>
      </w:pPr>
    </w:p>
    <w:p w14:paraId="190B5CEB" w14:textId="77777777" w:rsidR="006F576B" w:rsidRDefault="006F576B" w:rsidP="006F576B">
      <w:pPr>
        <w:jc w:val="right"/>
        <w:rPr>
          <w:lang w:val="en-US"/>
        </w:rPr>
      </w:pPr>
    </w:p>
    <w:p w14:paraId="492B7460" w14:textId="2611BE9E" w:rsidR="006F576B" w:rsidRDefault="006F576B" w:rsidP="006F576B">
      <w:pPr>
        <w:jc w:val="right"/>
        <w:rPr>
          <w:lang w:val="en-US"/>
        </w:rPr>
      </w:pPr>
      <w:r>
        <w:rPr>
          <w:lang w:val="en-US"/>
        </w:rPr>
        <w:t>Student’s Name:</w:t>
      </w:r>
      <w:r w:rsidR="00710D04">
        <w:rPr>
          <w:lang w:val="en-US"/>
        </w:rPr>
        <w:t xml:space="preserve"> Madalina Georgiana Pavel</w:t>
      </w:r>
    </w:p>
    <w:p w14:paraId="13512EB8" w14:textId="3C616CC0" w:rsidR="006F576B" w:rsidRDefault="006F576B" w:rsidP="006F576B">
      <w:pPr>
        <w:jc w:val="right"/>
        <w:rPr>
          <w:lang w:val="en-US"/>
        </w:rPr>
      </w:pPr>
      <w:r>
        <w:rPr>
          <w:lang w:val="en-US"/>
        </w:rPr>
        <w:t>Student’s ID:</w:t>
      </w:r>
      <w:r w:rsidR="00710D04">
        <w:rPr>
          <w:lang w:val="en-US"/>
        </w:rPr>
        <w:t xml:space="preserve"> 2025267</w:t>
      </w:r>
    </w:p>
    <w:p w14:paraId="20AB45E2" w14:textId="307339ED" w:rsidR="006F576B" w:rsidRDefault="006F576B" w:rsidP="006F576B">
      <w:pPr>
        <w:jc w:val="right"/>
        <w:rPr>
          <w:lang w:val="en-US"/>
        </w:rPr>
      </w:pPr>
      <w:r>
        <w:rPr>
          <w:lang w:val="en-US"/>
        </w:rPr>
        <w:t>Module Name:</w:t>
      </w:r>
      <w:r w:rsidR="00710D04">
        <w:rPr>
          <w:lang w:val="en-US"/>
        </w:rPr>
        <w:t xml:space="preserve"> Food and beverage Operations</w:t>
      </w:r>
    </w:p>
    <w:p w14:paraId="7CE84923" w14:textId="5B8C1DA6" w:rsidR="006F576B" w:rsidRDefault="006F576B" w:rsidP="006F576B">
      <w:pPr>
        <w:jc w:val="right"/>
        <w:rPr>
          <w:lang w:val="en-US"/>
        </w:rPr>
      </w:pPr>
      <w:r>
        <w:rPr>
          <w:lang w:val="en-US"/>
        </w:rPr>
        <w:t>Module code:</w:t>
      </w:r>
      <w:r w:rsidR="000759F0" w:rsidRPr="000759F0">
        <w:rPr>
          <w:rFonts w:ascii="Times New Roman" w:hAnsi="Times New Roman" w:cs="Times New Roman"/>
          <w:sz w:val="40"/>
          <w:szCs w:val="40"/>
        </w:rPr>
        <w:t xml:space="preserve"> </w:t>
      </w:r>
      <w:r w:rsidR="000759F0" w:rsidRPr="000759F0">
        <w:rPr>
          <w:rFonts w:ascii="Times New Roman" w:hAnsi="Times New Roman" w:cs="Times New Roman"/>
          <w:sz w:val="21"/>
          <w:szCs w:val="21"/>
        </w:rPr>
        <w:t>BMIH4002</w:t>
      </w:r>
    </w:p>
    <w:p w14:paraId="32EFFACF" w14:textId="6246CDE1" w:rsidR="006F576B" w:rsidRDefault="006F576B" w:rsidP="006F576B">
      <w:pPr>
        <w:jc w:val="right"/>
        <w:rPr>
          <w:lang w:val="en-US"/>
        </w:rPr>
      </w:pPr>
      <w:r>
        <w:rPr>
          <w:lang w:val="en-US"/>
        </w:rPr>
        <w:t>Lecturer’s Name:</w:t>
      </w:r>
      <w:r w:rsidR="00710D04">
        <w:rPr>
          <w:lang w:val="en-US"/>
        </w:rPr>
        <w:t xml:space="preserve"> FFION CUMBERPATCH</w:t>
      </w:r>
    </w:p>
    <w:p w14:paraId="4AEB3388" w14:textId="3C24C4DE" w:rsidR="006F576B" w:rsidRDefault="006F576B">
      <w:pPr>
        <w:rPr>
          <w:lang w:val="en-US"/>
        </w:rPr>
      </w:pPr>
    </w:p>
    <w:p w14:paraId="69A15808" w14:textId="6DBB0D82" w:rsidR="006F576B" w:rsidRDefault="006F576B">
      <w:pPr>
        <w:rPr>
          <w:lang w:val="en-US"/>
        </w:rPr>
      </w:pPr>
    </w:p>
    <w:p w14:paraId="3C0235EE" w14:textId="4A14DFB2" w:rsidR="006F576B" w:rsidRDefault="006F576B">
      <w:pPr>
        <w:rPr>
          <w:lang w:val="en-US"/>
        </w:rPr>
      </w:pPr>
    </w:p>
    <w:p w14:paraId="1DD6822A" w14:textId="494C3835" w:rsidR="006F576B" w:rsidRDefault="006F576B">
      <w:pPr>
        <w:rPr>
          <w:lang w:val="en-US"/>
        </w:rPr>
      </w:pPr>
    </w:p>
    <w:p w14:paraId="0C1536E1" w14:textId="24E6FF40" w:rsidR="006F576B" w:rsidRDefault="006F576B">
      <w:pPr>
        <w:rPr>
          <w:lang w:val="en-US"/>
        </w:rPr>
      </w:pPr>
    </w:p>
    <w:p w14:paraId="4CDB05DA" w14:textId="097C609A" w:rsidR="006F576B" w:rsidRDefault="006F576B">
      <w:pPr>
        <w:rPr>
          <w:lang w:val="en-US"/>
        </w:rPr>
      </w:pPr>
    </w:p>
    <w:p w14:paraId="0392B6B6" w14:textId="2E781186" w:rsidR="006F576B" w:rsidRDefault="006F576B">
      <w:pPr>
        <w:rPr>
          <w:lang w:val="en-US"/>
        </w:rPr>
      </w:pPr>
    </w:p>
    <w:p w14:paraId="4F451E5E" w14:textId="29AACA13" w:rsidR="006F576B" w:rsidRDefault="006F576B">
      <w:pPr>
        <w:rPr>
          <w:lang w:val="en-US"/>
        </w:rPr>
      </w:pPr>
    </w:p>
    <w:p w14:paraId="18171126" w14:textId="47F994E7" w:rsidR="006F576B" w:rsidRDefault="006F576B">
      <w:pPr>
        <w:rPr>
          <w:lang w:val="en-US"/>
        </w:rPr>
      </w:pPr>
    </w:p>
    <w:p w14:paraId="4CD2414D" w14:textId="39200994" w:rsidR="006F576B" w:rsidRDefault="006F576B">
      <w:pPr>
        <w:rPr>
          <w:lang w:val="en-US"/>
        </w:rPr>
      </w:pPr>
    </w:p>
    <w:p w14:paraId="1D1C4E1B" w14:textId="61ED2564" w:rsidR="006F576B" w:rsidRDefault="006F576B">
      <w:pPr>
        <w:rPr>
          <w:lang w:val="en-US"/>
        </w:rPr>
      </w:pPr>
    </w:p>
    <w:p w14:paraId="61C06762" w14:textId="2D4B16AF" w:rsidR="006F576B" w:rsidRDefault="006F576B">
      <w:pPr>
        <w:rPr>
          <w:lang w:val="en-US"/>
        </w:rPr>
      </w:pPr>
    </w:p>
    <w:p w14:paraId="34B2099F" w14:textId="2D27EEA2" w:rsidR="006F576B" w:rsidRDefault="006F576B">
      <w:pPr>
        <w:rPr>
          <w:lang w:val="en-US"/>
        </w:rPr>
      </w:pPr>
    </w:p>
    <w:p w14:paraId="6FFA7678" w14:textId="769FCD94" w:rsidR="006F576B" w:rsidRDefault="006F576B">
      <w:pPr>
        <w:rPr>
          <w:lang w:val="en-US"/>
        </w:rPr>
      </w:pPr>
    </w:p>
    <w:p w14:paraId="6B9EADDC" w14:textId="4180BDF1" w:rsidR="006F576B" w:rsidRDefault="006F576B">
      <w:pPr>
        <w:rPr>
          <w:lang w:val="en-US"/>
        </w:rPr>
      </w:pPr>
    </w:p>
    <w:p w14:paraId="0303AB7C" w14:textId="3ED65ADC" w:rsidR="006F576B" w:rsidRDefault="006F576B">
      <w:pPr>
        <w:rPr>
          <w:lang w:val="en-US"/>
        </w:rPr>
      </w:pPr>
    </w:p>
    <w:p w14:paraId="40688736" w14:textId="0517F292" w:rsidR="006F576B" w:rsidRDefault="006F576B">
      <w:pPr>
        <w:rPr>
          <w:lang w:val="en-US"/>
        </w:rPr>
      </w:pPr>
    </w:p>
    <w:p w14:paraId="02C17740" w14:textId="53088C2B" w:rsidR="006F576B" w:rsidRDefault="006F576B">
      <w:pPr>
        <w:rPr>
          <w:lang w:val="en-US"/>
        </w:rPr>
      </w:pPr>
    </w:p>
    <w:p w14:paraId="09F63720" w14:textId="45AD8783" w:rsidR="006F576B" w:rsidRDefault="006F576B">
      <w:pPr>
        <w:rPr>
          <w:lang w:val="en-US"/>
        </w:rPr>
      </w:pPr>
    </w:p>
    <w:p w14:paraId="2D3491F8" w14:textId="54D0A7B7" w:rsidR="006F576B" w:rsidRDefault="006F576B">
      <w:pPr>
        <w:rPr>
          <w:lang w:val="en-US"/>
        </w:rPr>
      </w:pPr>
    </w:p>
    <w:p w14:paraId="63BF0267" w14:textId="31CC0AFA" w:rsidR="006F576B" w:rsidRDefault="006F576B">
      <w:pPr>
        <w:rPr>
          <w:lang w:val="en-US"/>
        </w:rPr>
      </w:pPr>
    </w:p>
    <w:p w14:paraId="7BCDDF53" w14:textId="23FD706F" w:rsidR="006F576B" w:rsidRDefault="006F576B">
      <w:pPr>
        <w:rPr>
          <w:lang w:val="en-US"/>
        </w:rPr>
      </w:pPr>
    </w:p>
    <w:p w14:paraId="4CCF20C6" w14:textId="41292C96" w:rsidR="006F576B" w:rsidRDefault="006F576B">
      <w:pPr>
        <w:rPr>
          <w:lang w:val="en-US"/>
        </w:rPr>
      </w:pPr>
    </w:p>
    <w:p w14:paraId="63A05C78" w14:textId="1A08499A" w:rsidR="006F576B" w:rsidRDefault="006F576B">
      <w:pPr>
        <w:rPr>
          <w:lang w:val="en-US"/>
        </w:rPr>
      </w:pPr>
    </w:p>
    <w:p w14:paraId="4AFC62E6" w14:textId="4F6AF61C" w:rsidR="006F576B" w:rsidRDefault="006F576B">
      <w:pPr>
        <w:rPr>
          <w:lang w:val="en-US"/>
        </w:rPr>
      </w:pPr>
    </w:p>
    <w:p w14:paraId="557060DE" w14:textId="5341168A" w:rsidR="006F576B" w:rsidRDefault="006F576B">
      <w:pPr>
        <w:rPr>
          <w:lang w:val="en-US"/>
        </w:rPr>
      </w:pPr>
    </w:p>
    <w:p w14:paraId="030A8993" w14:textId="464C6CEC" w:rsidR="006F576B" w:rsidRDefault="006F576B">
      <w:pPr>
        <w:rPr>
          <w:lang w:val="en-US"/>
        </w:rPr>
      </w:pPr>
    </w:p>
    <w:p w14:paraId="7CFB6D21" w14:textId="54968233" w:rsidR="006F576B" w:rsidRDefault="006F576B">
      <w:pPr>
        <w:rPr>
          <w:lang w:val="en-US"/>
        </w:rPr>
      </w:pPr>
    </w:p>
    <w:p w14:paraId="2D0DB811" w14:textId="025B4057" w:rsidR="006F576B" w:rsidRDefault="006F576B">
      <w:pPr>
        <w:rPr>
          <w:lang w:val="en-US"/>
        </w:rPr>
      </w:pPr>
    </w:p>
    <w:p w14:paraId="01C00D1F" w14:textId="3FC404A1" w:rsidR="006F576B" w:rsidRDefault="006F576B">
      <w:pPr>
        <w:rPr>
          <w:lang w:val="en-US"/>
        </w:rPr>
      </w:pPr>
    </w:p>
    <w:p w14:paraId="5DF25EF6" w14:textId="3631EAB2" w:rsidR="006F576B" w:rsidRDefault="006F576B">
      <w:pPr>
        <w:rPr>
          <w:lang w:val="en-US"/>
        </w:rPr>
      </w:pPr>
    </w:p>
    <w:p w14:paraId="340574A6" w14:textId="5058D0CE" w:rsidR="006F576B" w:rsidRDefault="006F576B">
      <w:pPr>
        <w:rPr>
          <w:lang w:val="en-US"/>
        </w:rPr>
      </w:pPr>
    </w:p>
    <w:p w14:paraId="7A4F5A21" w14:textId="4F06187E" w:rsidR="006F576B" w:rsidRDefault="006F576B">
      <w:pPr>
        <w:rPr>
          <w:lang w:val="en-US"/>
        </w:rPr>
      </w:pPr>
    </w:p>
    <w:p w14:paraId="37E6733D" w14:textId="1EDFC05B" w:rsidR="000759F0" w:rsidRDefault="000759F0">
      <w:pPr>
        <w:rPr>
          <w:lang w:val="en-US"/>
        </w:rPr>
      </w:pPr>
    </w:p>
    <w:p w14:paraId="08E32AB2" w14:textId="77777777" w:rsidR="000759F0" w:rsidRDefault="000759F0">
      <w:pPr>
        <w:rPr>
          <w:lang w:val="en-US"/>
        </w:rPr>
      </w:pPr>
    </w:p>
    <w:p w14:paraId="75DA12EC" w14:textId="77777777" w:rsidR="006F576B" w:rsidRDefault="006F576B">
      <w:pPr>
        <w:rPr>
          <w:lang w:val="en-US"/>
        </w:rPr>
      </w:pPr>
    </w:p>
    <w:p w14:paraId="06E2FC02" w14:textId="4F455C3A" w:rsidR="000A6F29" w:rsidRDefault="000A6F29" w:rsidP="006F576B">
      <w:pPr>
        <w:pStyle w:val="Subtitle"/>
        <w:rPr>
          <w:lang w:val="en-US"/>
        </w:rPr>
      </w:pPr>
      <w:r>
        <w:rPr>
          <w:lang w:val="en-US"/>
        </w:rPr>
        <w:t>Student Journal</w:t>
      </w:r>
    </w:p>
    <w:p w14:paraId="4CEA8CF3" w14:textId="08638173" w:rsidR="000A6F29" w:rsidRDefault="00A004FE" w:rsidP="006F576B">
      <w:pPr>
        <w:pStyle w:val="Subtitle"/>
        <w:rPr>
          <w:lang w:val="en-US"/>
        </w:rPr>
      </w:pPr>
      <w:r>
        <w:rPr>
          <w:lang w:val="en-US"/>
        </w:rPr>
        <w:t>Food &amp; Beverage</w:t>
      </w:r>
      <w:r w:rsidR="000759F0">
        <w:rPr>
          <w:lang w:val="en-US"/>
        </w:rPr>
        <w:t xml:space="preserve"> Operations</w:t>
      </w:r>
    </w:p>
    <w:p w14:paraId="5D2E3745" w14:textId="77777777" w:rsidR="00A004FE" w:rsidRDefault="00A004FE">
      <w:pPr>
        <w:rPr>
          <w:lang w:val="en-US"/>
        </w:rPr>
      </w:pPr>
    </w:p>
    <w:p w14:paraId="05C71F12" w14:textId="255FA7EC" w:rsidR="006F576B" w:rsidRPr="006F576B" w:rsidRDefault="006F576B" w:rsidP="006F576B">
      <w:pPr>
        <w:spacing w:line="360" w:lineRule="auto"/>
        <w:jc w:val="both"/>
        <w:rPr>
          <w:rFonts w:ascii="Arial" w:hAnsi="Arial" w:cs="Arial"/>
          <w:sz w:val="24"/>
          <w:szCs w:val="24"/>
          <w:lang w:val="en-US"/>
        </w:rPr>
      </w:pPr>
      <w:r w:rsidRPr="006F576B">
        <w:rPr>
          <w:rFonts w:ascii="Arial" w:hAnsi="Arial" w:cs="Arial"/>
          <w:sz w:val="24"/>
          <w:szCs w:val="24"/>
          <w:lang w:val="en-US"/>
        </w:rPr>
        <w:t xml:space="preserve">The experience I had in the Kitchen and Food &amp; Beverage was very different, and I have to say that it seemed to be the biggest part of the Portsmouth Marriott Hotel because it was involved in so many things, like lodging, events and conferences, logistics, theme parks, and party planning. (SEGI, 2021). The first time I talked to someone in the Food and Beverage department, it was to help set up tables for a wedding because the staff was too busy with all the work. The lack of staff has made things </w:t>
      </w:r>
      <w:r w:rsidR="00710D04" w:rsidRPr="006F576B">
        <w:rPr>
          <w:rFonts w:ascii="Arial" w:hAnsi="Arial" w:cs="Arial"/>
          <w:sz w:val="24"/>
          <w:szCs w:val="24"/>
          <w:lang w:val="en-US"/>
        </w:rPr>
        <w:t>busy</w:t>
      </w:r>
      <w:r w:rsidRPr="006F576B">
        <w:rPr>
          <w:rFonts w:ascii="Arial" w:hAnsi="Arial" w:cs="Arial"/>
          <w:sz w:val="24"/>
          <w:szCs w:val="24"/>
          <w:lang w:val="en-US"/>
        </w:rPr>
        <w:t xml:space="preserve"> and chaotic, but in the end, the event has been set up the way the customers wanted. In fact, the Food and Beverage department's job is to make sure that hotel guests have a good time during their stay. This includes services like the spa, the pool, events, and the catering service. As a result of the Covid-19 Pandemic, more and more people are worried about the illnesses they eat, so the opinions and reviews of hotel guests are likely to be based on the food the hotel serves or at least what they have eaten in the past. (Rankin, 2021). Because of this, food and drinks play a big part in making sure that hotel guests have a unique experience. On the other hand, I was put in charge of this department and told to clean and make sure the cutlery is spotless and shiny so that the guests are happy. As well as where to put the soft drinks and alcoholic drinks, you should also think about where to put the silverware, napkins, and menu. (Diaz, 2019) </w:t>
      </w:r>
    </w:p>
    <w:p w14:paraId="42FF9CCD" w14:textId="1CBD2914" w:rsidR="006F576B" w:rsidRPr="006F576B" w:rsidRDefault="006F576B" w:rsidP="006F576B">
      <w:pPr>
        <w:spacing w:line="360" w:lineRule="auto"/>
        <w:jc w:val="both"/>
        <w:rPr>
          <w:rFonts w:ascii="Arial" w:hAnsi="Arial" w:cs="Arial"/>
          <w:sz w:val="24"/>
          <w:szCs w:val="24"/>
          <w:lang w:val="en-US"/>
        </w:rPr>
      </w:pPr>
      <w:r w:rsidRPr="006F576B">
        <w:rPr>
          <w:rFonts w:ascii="Arial" w:hAnsi="Arial" w:cs="Arial"/>
          <w:sz w:val="24"/>
          <w:szCs w:val="24"/>
          <w:lang w:val="en-US"/>
        </w:rPr>
        <w:t xml:space="preserve">Kitchen and Food &amp; Beverage, where I did my training, were very busy, and sometimes the amount of work and chaos made me feel like I couldn't handle it. When I got there in the second week, the manager had put all the people who worked in the food and drink departments into small groups and given each of us certain tasks. I was happy because the people in my group were very </w:t>
      </w:r>
      <w:r w:rsidR="00710D04" w:rsidRPr="006F576B">
        <w:rPr>
          <w:rFonts w:ascii="Arial" w:hAnsi="Arial" w:cs="Arial"/>
          <w:sz w:val="24"/>
          <w:szCs w:val="24"/>
          <w:lang w:val="en-US"/>
        </w:rPr>
        <w:t>helpful,</w:t>
      </w:r>
      <w:r w:rsidRPr="006F576B">
        <w:rPr>
          <w:rFonts w:ascii="Arial" w:hAnsi="Arial" w:cs="Arial"/>
          <w:sz w:val="24"/>
          <w:szCs w:val="24"/>
          <w:lang w:val="en-US"/>
        </w:rPr>
        <w:t xml:space="preserve"> and we were able to do a good job until the wedding started. </w:t>
      </w:r>
    </w:p>
    <w:p w14:paraId="632F4534" w14:textId="77777777" w:rsidR="006F576B" w:rsidRPr="006F576B" w:rsidRDefault="006F576B" w:rsidP="006F576B">
      <w:pPr>
        <w:spacing w:line="360" w:lineRule="auto"/>
        <w:jc w:val="both"/>
        <w:rPr>
          <w:rFonts w:ascii="Arial" w:hAnsi="Arial" w:cs="Arial"/>
          <w:sz w:val="24"/>
          <w:szCs w:val="24"/>
          <w:lang w:val="en-US"/>
        </w:rPr>
      </w:pPr>
    </w:p>
    <w:p w14:paraId="277EC8D7" w14:textId="0D783FAA" w:rsidR="006F576B" w:rsidRPr="006F576B" w:rsidRDefault="006F576B" w:rsidP="006F576B">
      <w:pPr>
        <w:spacing w:line="360" w:lineRule="auto"/>
        <w:jc w:val="both"/>
        <w:rPr>
          <w:rFonts w:ascii="Arial" w:hAnsi="Arial" w:cs="Arial"/>
          <w:sz w:val="24"/>
          <w:szCs w:val="24"/>
          <w:lang w:val="en-US"/>
        </w:rPr>
      </w:pPr>
      <w:r w:rsidRPr="006F576B">
        <w:rPr>
          <w:rFonts w:ascii="Arial" w:hAnsi="Arial" w:cs="Arial"/>
          <w:sz w:val="24"/>
          <w:szCs w:val="24"/>
          <w:lang w:val="en-US"/>
        </w:rPr>
        <w:t xml:space="preserve">The good thing about the experience is that I learned how to work under pressure and better manage my time, since this department wanted things to be done perfectly so that the guests could enjoy the event. At the same time, there were some bad things, like the </w:t>
      </w:r>
      <w:r w:rsidRPr="006F576B">
        <w:rPr>
          <w:rFonts w:ascii="Arial" w:hAnsi="Arial" w:cs="Arial"/>
          <w:sz w:val="24"/>
          <w:szCs w:val="24"/>
          <w:lang w:val="en-US"/>
        </w:rPr>
        <w:lastRenderedPageBreak/>
        <w:t>unprepared staff, who were just as stressed out as I was. I think this should change, because trained staff will be more likely to increase the hotel's productivity and provide the services that guests need, which will automatically make customers happy and could strengthen the Ports</w:t>
      </w:r>
      <w:r w:rsidR="00710D04">
        <w:rPr>
          <w:rFonts w:ascii="Arial" w:hAnsi="Arial" w:cs="Arial"/>
          <w:sz w:val="24"/>
          <w:szCs w:val="24"/>
          <w:lang w:val="en-US"/>
        </w:rPr>
        <w:t>m</w:t>
      </w:r>
      <w:r w:rsidRPr="006F576B">
        <w:rPr>
          <w:rFonts w:ascii="Arial" w:hAnsi="Arial" w:cs="Arial"/>
          <w:sz w:val="24"/>
          <w:szCs w:val="24"/>
          <w:lang w:val="en-US"/>
        </w:rPr>
        <w:t xml:space="preserve">outh Marriott Hotel's brand image. (Indeed, 2022) </w:t>
      </w:r>
    </w:p>
    <w:p w14:paraId="45EB97A1" w14:textId="77777777" w:rsidR="006F576B" w:rsidRPr="006F576B" w:rsidRDefault="006F576B" w:rsidP="006F576B">
      <w:pPr>
        <w:spacing w:line="360" w:lineRule="auto"/>
        <w:jc w:val="both"/>
        <w:rPr>
          <w:rFonts w:ascii="Arial" w:hAnsi="Arial" w:cs="Arial"/>
          <w:sz w:val="24"/>
          <w:szCs w:val="24"/>
          <w:lang w:val="en-US"/>
        </w:rPr>
      </w:pPr>
    </w:p>
    <w:p w14:paraId="7A24C5D0" w14:textId="77777777" w:rsidR="006F576B" w:rsidRPr="006F576B" w:rsidRDefault="006F576B" w:rsidP="006F576B">
      <w:pPr>
        <w:spacing w:line="360" w:lineRule="auto"/>
        <w:jc w:val="both"/>
        <w:rPr>
          <w:rFonts w:ascii="Arial" w:hAnsi="Arial" w:cs="Arial"/>
          <w:sz w:val="24"/>
          <w:szCs w:val="24"/>
          <w:lang w:val="en-US"/>
        </w:rPr>
      </w:pPr>
      <w:r w:rsidRPr="006F576B">
        <w:rPr>
          <w:rFonts w:ascii="Arial" w:hAnsi="Arial" w:cs="Arial"/>
          <w:sz w:val="24"/>
          <w:szCs w:val="24"/>
          <w:lang w:val="en-US"/>
        </w:rPr>
        <w:t xml:space="preserve">Things went well during my practice time because I was able to pay attention and learn from the staff at the Portsmouth Marriott hotel, which helped me get good results. I also wanted to learn new skills, which also helped. Also, the manager was very honest, which made me realize that any manager needs to be able to deal with stress and give people tasks no matter what. (Kashyap, 2022). I think this way of thinking has kept me going and helped me improve my skills at the same time. I had to talk to hotel guests and welcome them, and they seemed happy and satisfied with my work. </w:t>
      </w:r>
    </w:p>
    <w:p w14:paraId="6FC5C3F5" w14:textId="77777777" w:rsidR="006F576B" w:rsidRPr="006F576B" w:rsidRDefault="006F576B" w:rsidP="006F576B">
      <w:pPr>
        <w:spacing w:line="360" w:lineRule="auto"/>
        <w:jc w:val="both"/>
        <w:rPr>
          <w:rFonts w:ascii="Arial" w:hAnsi="Arial" w:cs="Arial"/>
          <w:sz w:val="24"/>
          <w:szCs w:val="24"/>
          <w:lang w:val="en-US"/>
        </w:rPr>
      </w:pPr>
    </w:p>
    <w:p w14:paraId="19190C37" w14:textId="0964A8E1" w:rsidR="006F576B" w:rsidRDefault="006F576B" w:rsidP="006F576B">
      <w:pPr>
        <w:spacing w:line="360" w:lineRule="auto"/>
        <w:jc w:val="both"/>
        <w:rPr>
          <w:rFonts w:ascii="Arial" w:hAnsi="Arial" w:cs="Arial"/>
          <w:sz w:val="24"/>
          <w:szCs w:val="24"/>
          <w:lang w:val="en-US"/>
        </w:rPr>
      </w:pPr>
      <w:r w:rsidRPr="006F576B">
        <w:rPr>
          <w:rFonts w:ascii="Arial" w:hAnsi="Arial" w:cs="Arial"/>
          <w:sz w:val="24"/>
          <w:szCs w:val="24"/>
          <w:lang w:val="en-US"/>
        </w:rPr>
        <w:t xml:space="preserve">In conclusion, I would say that the performance </w:t>
      </w:r>
      <w:proofErr w:type="gramStart"/>
      <w:r w:rsidRPr="006F576B">
        <w:rPr>
          <w:rFonts w:ascii="Arial" w:hAnsi="Arial" w:cs="Arial"/>
          <w:sz w:val="24"/>
          <w:szCs w:val="24"/>
          <w:lang w:val="en-US"/>
        </w:rPr>
        <w:t>as a whole after</w:t>
      </w:r>
      <w:proofErr w:type="gramEnd"/>
      <w:r w:rsidRPr="006F576B">
        <w:rPr>
          <w:rFonts w:ascii="Arial" w:hAnsi="Arial" w:cs="Arial"/>
          <w:sz w:val="24"/>
          <w:szCs w:val="24"/>
          <w:lang w:val="en-US"/>
        </w:rPr>
        <w:t xml:space="preserve"> the period of practice was satisfactory. This is </w:t>
      </w:r>
      <w:r w:rsidR="00710D04" w:rsidRPr="006F576B">
        <w:rPr>
          <w:rFonts w:ascii="Arial" w:hAnsi="Arial" w:cs="Arial"/>
          <w:sz w:val="24"/>
          <w:szCs w:val="24"/>
          <w:lang w:val="en-US"/>
        </w:rPr>
        <w:t>because</w:t>
      </w:r>
      <w:r w:rsidRPr="006F576B">
        <w:rPr>
          <w:rFonts w:ascii="Arial" w:hAnsi="Arial" w:cs="Arial"/>
          <w:sz w:val="24"/>
          <w:szCs w:val="24"/>
          <w:lang w:val="en-US"/>
        </w:rPr>
        <w:t xml:space="preserve"> I have a strong desire to gain experience in the hospitality industry, since I intend to one day work in a hotel. </w:t>
      </w:r>
      <w:proofErr w:type="gramStart"/>
      <w:r w:rsidRPr="006F576B">
        <w:rPr>
          <w:rFonts w:ascii="Arial" w:hAnsi="Arial" w:cs="Arial"/>
          <w:sz w:val="24"/>
          <w:szCs w:val="24"/>
          <w:lang w:val="en-US"/>
        </w:rPr>
        <w:t>As a consequence of</w:t>
      </w:r>
      <w:proofErr w:type="gramEnd"/>
      <w:r w:rsidRPr="006F576B">
        <w:rPr>
          <w:rFonts w:ascii="Arial" w:hAnsi="Arial" w:cs="Arial"/>
          <w:sz w:val="24"/>
          <w:szCs w:val="24"/>
          <w:lang w:val="en-US"/>
        </w:rPr>
        <w:t xml:space="preserve"> this, I intend to continue putting in effort to enhance my capabilities and develop into a more capable employee in the Food and Beverage Department of the hotel. </w:t>
      </w:r>
      <w:proofErr w:type="gramStart"/>
      <w:r w:rsidRPr="006F576B">
        <w:rPr>
          <w:rFonts w:ascii="Arial" w:hAnsi="Arial" w:cs="Arial"/>
          <w:sz w:val="24"/>
          <w:szCs w:val="24"/>
          <w:lang w:val="en-US"/>
        </w:rPr>
        <w:t>Last but not least</w:t>
      </w:r>
      <w:proofErr w:type="gramEnd"/>
      <w:r w:rsidRPr="006F576B">
        <w:rPr>
          <w:rFonts w:ascii="Arial" w:hAnsi="Arial" w:cs="Arial"/>
          <w:sz w:val="24"/>
          <w:szCs w:val="24"/>
          <w:lang w:val="en-US"/>
        </w:rPr>
        <w:t xml:space="preserve">, one of the most important things that I've realized is that collaboration may result in improved outcomes, and that mutual support can help us become more </w:t>
      </w:r>
      <w:r w:rsidR="00710D04" w:rsidRPr="006F576B">
        <w:rPr>
          <w:rFonts w:ascii="Arial" w:hAnsi="Arial" w:cs="Arial"/>
          <w:sz w:val="24"/>
          <w:szCs w:val="24"/>
          <w:lang w:val="en-US"/>
        </w:rPr>
        <w:t>goal oriented</w:t>
      </w:r>
      <w:r w:rsidRPr="006F576B">
        <w:rPr>
          <w:rFonts w:ascii="Arial" w:hAnsi="Arial" w:cs="Arial"/>
          <w:sz w:val="24"/>
          <w:szCs w:val="24"/>
          <w:lang w:val="en-US"/>
        </w:rPr>
        <w:t>.</w:t>
      </w:r>
    </w:p>
    <w:p w14:paraId="6D141BF9" w14:textId="77777777" w:rsidR="006F576B" w:rsidRPr="006F576B" w:rsidRDefault="006F576B" w:rsidP="006F576B">
      <w:pPr>
        <w:spacing w:line="360" w:lineRule="auto"/>
        <w:jc w:val="both"/>
        <w:rPr>
          <w:rFonts w:ascii="Arial" w:hAnsi="Arial" w:cs="Arial"/>
          <w:sz w:val="24"/>
          <w:szCs w:val="24"/>
          <w:lang w:val="en-US"/>
        </w:rPr>
      </w:pPr>
    </w:p>
    <w:p w14:paraId="326A0513" w14:textId="6517EB58" w:rsidR="006F576B" w:rsidRPr="006F576B" w:rsidRDefault="006F576B" w:rsidP="006F576B">
      <w:pPr>
        <w:spacing w:line="360" w:lineRule="auto"/>
        <w:jc w:val="both"/>
        <w:rPr>
          <w:rFonts w:ascii="Arial" w:hAnsi="Arial" w:cs="Arial"/>
          <w:sz w:val="24"/>
          <w:szCs w:val="24"/>
          <w:lang w:val="en-US"/>
        </w:rPr>
      </w:pPr>
      <w:r w:rsidRPr="006F576B">
        <w:rPr>
          <w:rFonts w:ascii="Arial" w:hAnsi="Arial" w:cs="Arial"/>
          <w:sz w:val="24"/>
          <w:szCs w:val="24"/>
          <w:lang w:val="en-US"/>
        </w:rPr>
        <w:t xml:space="preserve">When I go back for practice again in the future, I will </w:t>
      </w:r>
      <w:r w:rsidR="00710D04" w:rsidRPr="006F576B">
        <w:rPr>
          <w:rFonts w:ascii="Arial" w:hAnsi="Arial" w:cs="Arial"/>
          <w:sz w:val="24"/>
          <w:szCs w:val="24"/>
          <w:lang w:val="en-US"/>
        </w:rPr>
        <w:t>use</w:t>
      </w:r>
      <w:r w:rsidRPr="006F576B">
        <w:rPr>
          <w:rFonts w:ascii="Arial" w:hAnsi="Arial" w:cs="Arial"/>
          <w:sz w:val="24"/>
          <w:szCs w:val="24"/>
          <w:lang w:val="en-US"/>
        </w:rPr>
        <w:t xml:space="preserve"> my strong points to help the department I work in. I might also come up with ideas when I see things from a different angle, as they might be helpful and make things easier or be seen from their point of view.</w:t>
      </w:r>
    </w:p>
    <w:p w14:paraId="55CE3485" w14:textId="62C1B405" w:rsidR="006F576B" w:rsidRPr="006F576B" w:rsidRDefault="006F576B" w:rsidP="006F576B">
      <w:pPr>
        <w:spacing w:line="360" w:lineRule="auto"/>
        <w:jc w:val="both"/>
        <w:rPr>
          <w:rFonts w:ascii="Arial" w:hAnsi="Arial" w:cs="Arial"/>
          <w:sz w:val="24"/>
          <w:szCs w:val="24"/>
          <w:lang w:val="en-US"/>
        </w:rPr>
      </w:pPr>
    </w:p>
    <w:p w14:paraId="3C241EA0" w14:textId="77777777" w:rsidR="006F576B" w:rsidRPr="006F576B" w:rsidRDefault="006F576B" w:rsidP="006F576B">
      <w:pPr>
        <w:spacing w:line="360" w:lineRule="auto"/>
        <w:jc w:val="both"/>
        <w:rPr>
          <w:rFonts w:ascii="Arial" w:hAnsi="Arial" w:cs="Arial"/>
          <w:sz w:val="24"/>
          <w:szCs w:val="24"/>
          <w:lang w:val="en-US"/>
        </w:rPr>
      </w:pPr>
    </w:p>
    <w:p w14:paraId="2465B2C1" w14:textId="77777777" w:rsidR="00BF509B" w:rsidRPr="006F576B" w:rsidRDefault="00BF509B" w:rsidP="006F576B">
      <w:pPr>
        <w:spacing w:line="360" w:lineRule="auto"/>
        <w:jc w:val="both"/>
        <w:rPr>
          <w:rFonts w:ascii="Arial" w:hAnsi="Arial" w:cs="Arial"/>
          <w:sz w:val="24"/>
          <w:szCs w:val="24"/>
          <w:lang w:val="en-US"/>
        </w:rPr>
      </w:pPr>
    </w:p>
    <w:p w14:paraId="6C876157" w14:textId="77777777" w:rsidR="00BF509B" w:rsidRPr="006F576B" w:rsidRDefault="00BF509B" w:rsidP="006F576B">
      <w:pPr>
        <w:pStyle w:val="Heading1"/>
        <w:spacing w:line="360" w:lineRule="auto"/>
        <w:jc w:val="both"/>
        <w:rPr>
          <w:rFonts w:ascii="Arial" w:hAnsi="Arial" w:cs="Arial"/>
          <w:sz w:val="24"/>
          <w:szCs w:val="24"/>
          <w:lang w:val="en-US"/>
        </w:rPr>
      </w:pPr>
      <w:r w:rsidRPr="006F576B">
        <w:rPr>
          <w:rFonts w:ascii="Arial" w:hAnsi="Arial" w:cs="Arial"/>
          <w:sz w:val="24"/>
          <w:szCs w:val="24"/>
          <w:lang w:val="en-US"/>
        </w:rPr>
        <w:t>References</w:t>
      </w:r>
    </w:p>
    <w:p w14:paraId="20AE2E89" w14:textId="77777777" w:rsidR="00921108" w:rsidRPr="006F576B" w:rsidRDefault="00921108" w:rsidP="006F576B">
      <w:pPr>
        <w:pStyle w:val="ListParagraph"/>
        <w:numPr>
          <w:ilvl w:val="0"/>
          <w:numId w:val="1"/>
        </w:numPr>
        <w:spacing w:line="360" w:lineRule="auto"/>
        <w:jc w:val="both"/>
        <w:rPr>
          <w:rFonts w:ascii="Arial" w:hAnsi="Arial" w:cs="Arial"/>
          <w:sz w:val="24"/>
          <w:szCs w:val="24"/>
          <w:lang w:val="en-US"/>
        </w:rPr>
      </w:pPr>
      <w:r w:rsidRPr="006F576B">
        <w:rPr>
          <w:rFonts w:ascii="Arial" w:hAnsi="Arial" w:cs="Arial"/>
          <w:sz w:val="24"/>
          <w:szCs w:val="24"/>
          <w:lang w:val="en-US"/>
        </w:rPr>
        <w:t xml:space="preserve">Diaz </w:t>
      </w:r>
      <w:r w:rsidR="000B25D2" w:rsidRPr="006F576B">
        <w:rPr>
          <w:rFonts w:ascii="Arial" w:hAnsi="Arial" w:cs="Arial"/>
          <w:sz w:val="24"/>
          <w:szCs w:val="24"/>
          <w:lang w:val="en-US"/>
        </w:rPr>
        <w:t xml:space="preserve">M., (2019), </w:t>
      </w:r>
      <w:r w:rsidR="000B25D2" w:rsidRPr="006F576B">
        <w:rPr>
          <w:rFonts w:ascii="Arial" w:hAnsi="Arial" w:cs="Arial"/>
          <w:i/>
          <w:iCs/>
          <w:sz w:val="24"/>
          <w:szCs w:val="24"/>
          <w:lang w:val="en-US"/>
        </w:rPr>
        <w:t>How to manage hotel food and beverage services: redefining F&amp;B in the hospitality industry,</w:t>
      </w:r>
      <w:r w:rsidR="000B25D2" w:rsidRPr="006F576B">
        <w:rPr>
          <w:rFonts w:ascii="Arial" w:hAnsi="Arial" w:cs="Arial"/>
          <w:sz w:val="24"/>
          <w:szCs w:val="24"/>
          <w:lang w:val="en-US"/>
        </w:rPr>
        <w:t xml:space="preserve"> Published on September 20</w:t>
      </w:r>
      <w:r w:rsidR="000B25D2" w:rsidRPr="006F576B">
        <w:rPr>
          <w:rFonts w:ascii="Arial" w:hAnsi="Arial" w:cs="Arial"/>
          <w:sz w:val="24"/>
          <w:szCs w:val="24"/>
          <w:vertAlign w:val="superscript"/>
          <w:lang w:val="en-US"/>
        </w:rPr>
        <w:t>th</w:t>
      </w:r>
      <w:r w:rsidR="000B25D2" w:rsidRPr="006F576B">
        <w:rPr>
          <w:rFonts w:ascii="Arial" w:hAnsi="Arial" w:cs="Arial"/>
          <w:sz w:val="24"/>
          <w:szCs w:val="24"/>
          <w:lang w:val="en-US"/>
        </w:rPr>
        <w:t xml:space="preserve">, Available Online: </w:t>
      </w:r>
      <w:hyperlink r:id="rId7" w:history="1">
        <w:r w:rsidR="00825B68" w:rsidRPr="006F576B">
          <w:rPr>
            <w:rStyle w:val="Hyperlink"/>
            <w:rFonts w:ascii="Arial" w:hAnsi="Arial" w:cs="Arial"/>
            <w:sz w:val="24"/>
            <w:szCs w:val="24"/>
            <w:lang w:val="en-US"/>
          </w:rPr>
          <w:t>https://joinposter.com/en/post/hotel-food-and-beverage</w:t>
        </w:r>
      </w:hyperlink>
      <w:r w:rsidR="00825B68" w:rsidRPr="006F576B">
        <w:rPr>
          <w:rFonts w:ascii="Arial" w:hAnsi="Arial" w:cs="Arial"/>
          <w:sz w:val="24"/>
          <w:szCs w:val="24"/>
          <w:lang w:val="en-US"/>
        </w:rPr>
        <w:t>, Accessed on June 22</w:t>
      </w:r>
      <w:r w:rsidR="00825B68" w:rsidRPr="006F576B">
        <w:rPr>
          <w:rFonts w:ascii="Arial" w:hAnsi="Arial" w:cs="Arial"/>
          <w:sz w:val="24"/>
          <w:szCs w:val="24"/>
          <w:vertAlign w:val="superscript"/>
          <w:lang w:val="en-US"/>
        </w:rPr>
        <w:t>nd</w:t>
      </w:r>
      <w:r w:rsidR="00825B68" w:rsidRPr="006F576B">
        <w:rPr>
          <w:rFonts w:ascii="Arial" w:hAnsi="Arial" w:cs="Arial"/>
          <w:sz w:val="24"/>
          <w:szCs w:val="24"/>
          <w:lang w:val="en-US"/>
        </w:rPr>
        <w:t xml:space="preserve"> 2022</w:t>
      </w:r>
    </w:p>
    <w:p w14:paraId="553BEED9" w14:textId="239A97F1" w:rsidR="004F5753" w:rsidRPr="006F576B" w:rsidRDefault="004F5753" w:rsidP="006F576B">
      <w:pPr>
        <w:pStyle w:val="ListParagraph"/>
        <w:numPr>
          <w:ilvl w:val="0"/>
          <w:numId w:val="1"/>
        </w:numPr>
        <w:spacing w:line="360" w:lineRule="auto"/>
        <w:jc w:val="both"/>
        <w:rPr>
          <w:rFonts w:ascii="Arial" w:hAnsi="Arial" w:cs="Arial"/>
          <w:sz w:val="24"/>
          <w:szCs w:val="24"/>
          <w:lang w:val="en-US"/>
        </w:rPr>
      </w:pPr>
      <w:r w:rsidRPr="006F576B">
        <w:rPr>
          <w:rFonts w:ascii="Arial" w:hAnsi="Arial" w:cs="Arial"/>
          <w:sz w:val="24"/>
          <w:szCs w:val="24"/>
          <w:lang w:val="en-US"/>
        </w:rPr>
        <w:t xml:space="preserve">Indeed, (2022), </w:t>
      </w:r>
      <w:r w:rsidRPr="006F576B">
        <w:rPr>
          <w:rFonts w:ascii="Arial" w:hAnsi="Arial" w:cs="Arial"/>
          <w:i/>
          <w:iCs/>
          <w:sz w:val="24"/>
          <w:szCs w:val="24"/>
          <w:lang w:val="en-US"/>
        </w:rPr>
        <w:t>The Importance of Training Employees: 11 Benefits,</w:t>
      </w:r>
      <w:r w:rsidRPr="006F576B">
        <w:rPr>
          <w:rFonts w:ascii="Arial" w:hAnsi="Arial" w:cs="Arial"/>
          <w:sz w:val="24"/>
          <w:szCs w:val="24"/>
          <w:lang w:val="en-US"/>
        </w:rPr>
        <w:t xml:space="preserve"> Published on May 24</w:t>
      </w:r>
      <w:r w:rsidRPr="006F576B">
        <w:rPr>
          <w:rFonts w:ascii="Arial" w:hAnsi="Arial" w:cs="Arial"/>
          <w:sz w:val="24"/>
          <w:szCs w:val="24"/>
          <w:vertAlign w:val="superscript"/>
          <w:lang w:val="en-US"/>
        </w:rPr>
        <w:t>th</w:t>
      </w:r>
      <w:r w:rsidRPr="006F576B">
        <w:rPr>
          <w:rFonts w:ascii="Arial" w:hAnsi="Arial" w:cs="Arial"/>
          <w:sz w:val="24"/>
          <w:szCs w:val="24"/>
          <w:lang w:val="en-US"/>
        </w:rPr>
        <w:t xml:space="preserve">, Available Online: </w:t>
      </w:r>
      <w:hyperlink r:id="rId8" w:history="1">
        <w:r w:rsidR="002D1A56" w:rsidRPr="006F576B">
          <w:rPr>
            <w:rStyle w:val="Hyperlink"/>
            <w:rFonts w:ascii="Arial" w:hAnsi="Arial" w:cs="Arial"/>
            <w:sz w:val="24"/>
            <w:szCs w:val="24"/>
            <w:lang w:val="en-US"/>
          </w:rPr>
          <w:t>https://www.indeed.com/career-advice/career-development/importance-of-training</w:t>
        </w:r>
      </w:hyperlink>
      <w:r w:rsidR="002D1A56" w:rsidRPr="006F576B">
        <w:rPr>
          <w:rFonts w:ascii="Arial" w:hAnsi="Arial" w:cs="Arial"/>
          <w:sz w:val="24"/>
          <w:szCs w:val="24"/>
          <w:lang w:val="en-US"/>
        </w:rPr>
        <w:t>, Accessed on June 22</w:t>
      </w:r>
      <w:r w:rsidR="002D1A56" w:rsidRPr="006F576B">
        <w:rPr>
          <w:rFonts w:ascii="Arial" w:hAnsi="Arial" w:cs="Arial"/>
          <w:sz w:val="24"/>
          <w:szCs w:val="24"/>
          <w:vertAlign w:val="superscript"/>
          <w:lang w:val="en-US"/>
        </w:rPr>
        <w:t>nd</w:t>
      </w:r>
      <w:r w:rsidR="002D1A56" w:rsidRPr="006F576B">
        <w:rPr>
          <w:rFonts w:ascii="Arial" w:hAnsi="Arial" w:cs="Arial"/>
          <w:sz w:val="24"/>
          <w:szCs w:val="24"/>
          <w:lang w:val="en-US"/>
        </w:rPr>
        <w:t xml:space="preserve"> 2022</w:t>
      </w:r>
    </w:p>
    <w:p w14:paraId="7CC3B996" w14:textId="5889B139" w:rsidR="00CC662F" w:rsidRPr="006F576B" w:rsidRDefault="00CC662F" w:rsidP="006F576B">
      <w:pPr>
        <w:pStyle w:val="ListParagraph"/>
        <w:numPr>
          <w:ilvl w:val="0"/>
          <w:numId w:val="1"/>
        </w:numPr>
        <w:spacing w:line="360" w:lineRule="auto"/>
        <w:jc w:val="both"/>
        <w:rPr>
          <w:rFonts w:ascii="Arial" w:hAnsi="Arial" w:cs="Arial"/>
          <w:sz w:val="24"/>
          <w:szCs w:val="24"/>
          <w:lang w:val="en-US"/>
        </w:rPr>
      </w:pPr>
      <w:r w:rsidRPr="006F576B">
        <w:rPr>
          <w:rFonts w:ascii="Arial" w:hAnsi="Arial" w:cs="Arial"/>
          <w:sz w:val="24"/>
          <w:szCs w:val="24"/>
          <w:lang w:val="en-US"/>
        </w:rPr>
        <w:t xml:space="preserve">Kashyap V., (2022), </w:t>
      </w:r>
      <w:r w:rsidRPr="006F576B">
        <w:rPr>
          <w:rFonts w:ascii="Arial" w:hAnsi="Arial" w:cs="Arial"/>
          <w:i/>
          <w:iCs/>
          <w:sz w:val="24"/>
          <w:szCs w:val="24"/>
          <w:lang w:val="en-US"/>
        </w:rPr>
        <w:t>What Makes a Good Manager (The Ultimate Guide of Dos and Don’ts)</w:t>
      </w:r>
      <w:r w:rsidRPr="006F576B">
        <w:rPr>
          <w:rFonts w:ascii="Arial" w:hAnsi="Arial" w:cs="Arial"/>
          <w:sz w:val="24"/>
          <w:szCs w:val="24"/>
          <w:lang w:val="en-US"/>
        </w:rPr>
        <w:t xml:space="preserve">, Available Online: </w:t>
      </w:r>
      <w:hyperlink r:id="rId9" w:history="1">
        <w:r w:rsidR="00FF5B24" w:rsidRPr="006F576B">
          <w:rPr>
            <w:rStyle w:val="Hyperlink"/>
            <w:rFonts w:ascii="Arial" w:hAnsi="Arial" w:cs="Arial"/>
            <w:sz w:val="24"/>
            <w:szCs w:val="24"/>
            <w:lang w:val="en-US"/>
          </w:rPr>
          <w:t>https://www.proofhub.com/articles/what-makes-a-good-manager</w:t>
        </w:r>
      </w:hyperlink>
      <w:r w:rsidR="00FF5B24" w:rsidRPr="006F576B">
        <w:rPr>
          <w:rFonts w:ascii="Arial" w:hAnsi="Arial" w:cs="Arial"/>
          <w:sz w:val="24"/>
          <w:szCs w:val="24"/>
          <w:lang w:val="en-US"/>
        </w:rPr>
        <w:t>, Accessed on June 22</w:t>
      </w:r>
      <w:r w:rsidR="00FF5B24" w:rsidRPr="006F576B">
        <w:rPr>
          <w:rFonts w:ascii="Arial" w:hAnsi="Arial" w:cs="Arial"/>
          <w:sz w:val="24"/>
          <w:szCs w:val="24"/>
          <w:vertAlign w:val="superscript"/>
          <w:lang w:val="en-US"/>
        </w:rPr>
        <w:t>nd</w:t>
      </w:r>
      <w:proofErr w:type="gramStart"/>
      <w:r w:rsidR="00FF5B24" w:rsidRPr="006F576B">
        <w:rPr>
          <w:rFonts w:ascii="Arial" w:hAnsi="Arial" w:cs="Arial"/>
          <w:sz w:val="24"/>
          <w:szCs w:val="24"/>
          <w:lang w:val="en-US"/>
        </w:rPr>
        <w:t xml:space="preserve"> 2022</w:t>
      </w:r>
      <w:proofErr w:type="gramEnd"/>
    </w:p>
    <w:p w14:paraId="7746D3B2" w14:textId="77777777" w:rsidR="002E37A7" w:rsidRPr="006F576B" w:rsidRDefault="002E37A7" w:rsidP="006F576B">
      <w:pPr>
        <w:pStyle w:val="ListParagraph"/>
        <w:numPr>
          <w:ilvl w:val="0"/>
          <w:numId w:val="1"/>
        </w:numPr>
        <w:spacing w:line="360" w:lineRule="auto"/>
        <w:jc w:val="both"/>
        <w:rPr>
          <w:rFonts w:ascii="Arial" w:hAnsi="Arial" w:cs="Arial"/>
          <w:sz w:val="24"/>
          <w:szCs w:val="24"/>
          <w:lang w:val="en-US"/>
        </w:rPr>
      </w:pPr>
      <w:r w:rsidRPr="006F576B">
        <w:rPr>
          <w:rFonts w:ascii="Arial" w:hAnsi="Arial" w:cs="Arial"/>
          <w:sz w:val="24"/>
          <w:szCs w:val="24"/>
          <w:lang w:val="en-US"/>
        </w:rPr>
        <w:t xml:space="preserve">Rankin S., (2021), </w:t>
      </w:r>
      <w:r w:rsidRPr="006F576B">
        <w:rPr>
          <w:rFonts w:ascii="Arial" w:hAnsi="Arial" w:cs="Arial"/>
          <w:i/>
          <w:iCs/>
          <w:sz w:val="24"/>
          <w:szCs w:val="24"/>
          <w:lang w:val="en-US"/>
        </w:rPr>
        <w:t>What Makes a Great Restaurant Experience?</w:t>
      </w:r>
      <w:r w:rsidRPr="006F576B">
        <w:rPr>
          <w:rFonts w:ascii="Arial" w:hAnsi="Arial" w:cs="Arial"/>
          <w:sz w:val="24"/>
          <w:szCs w:val="24"/>
          <w:lang w:val="en-US"/>
        </w:rPr>
        <w:t>, Published on March 25</w:t>
      </w:r>
      <w:r w:rsidRPr="006F576B">
        <w:rPr>
          <w:rFonts w:ascii="Arial" w:hAnsi="Arial" w:cs="Arial"/>
          <w:sz w:val="24"/>
          <w:szCs w:val="24"/>
          <w:vertAlign w:val="superscript"/>
          <w:lang w:val="en-US"/>
        </w:rPr>
        <w:t>th</w:t>
      </w:r>
      <w:r w:rsidRPr="006F576B">
        <w:rPr>
          <w:rFonts w:ascii="Arial" w:hAnsi="Arial" w:cs="Arial"/>
          <w:sz w:val="24"/>
          <w:szCs w:val="24"/>
          <w:lang w:val="en-US"/>
        </w:rPr>
        <w:t xml:space="preserve">, Available Online: </w:t>
      </w:r>
      <w:hyperlink r:id="rId10" w:history="1">
        <w:r w:rsidR="00BF3F1A" w:rsidRPr="006F576B">
          <w:rPr>
            <w:rStyle w:val="Hyperlink"/>
            <w:rFonts w:ascii="Arial" w:hAnsi="Arial" w:cs="Arial"/>
            <w:sz w:val="24"/>
            <w:szCs w:val="24"/>
            <w:lang w:val="en-US"/>
          </w:rPr>
          <w:t>https://www.lightspeedhq.com/blog/what-do-customers-look-for-in-a-restaurant-experience/</w:t>
        </w:r>
      </w:hyperlink>
      <w:r w:rsidR="00BF3F1A" w:rsidRPr="006F576B">
        <w:rPr>
          <w:rFonts w:ascii="Arial" w:hAnsi="Arial" w:cs="Arial"/>
          <w:sz w:val="24"/>
          <w:szCs w:val="24"/>
          <w:lang w:val="en-US"/>
        </w:rPr>
        <w:t>, Accessed on June 22</w:t>
      </w:r>
      <w:r w:rsidR="00BF3F1A" w:rsidRPr="006F576B">
        <w:rPr>
          <w:rFonts w:ascii="Arial" w:hAnsi="Arial" w:cs="Arial"/>
          <w:sz w:val="24"/>
          <w:szCs w:val="24"/>
          <w:vertAlign w:val="superscript"/>
          <w:lang w:val="en-US"/>
        </w:rPr>
        <w:t>nd</w:t>
      </w:r>
      <w:r w:rsidR="00BF3F1A" w:rsidRPr="006F576B">
        <w:rPr>
          <w:rFonts w:ascii="Arial" w:hAnsi="Arial" w:cs="Arial"/>
          <w:sz w:val="24"/>
          <w:szCs w:val="24"/>
          <w:lang w:val="en-US"/>
        </w:rPr>
        <w:t xml:space="preserve"> 2022</w:t>
      </w:r>
    </w:p>
    <w:p w14:paraId="73343DD6" w14:textId="77777777" w:rsidR="00BF509B" w:rsidRPr="006F576B" w:rsidRDefault="00BF509B" w:rsidP="006F576B">
      <w:pPr>
        <w:pStyle w:val="ListParagraph"/>
        <w:numPr>
          <w:ilvl w:val="0"/>
          <w:numId w:val="1"/>
        </w:numPr>
        <w:spacing w:line="360" w:lineRule="auto"/>
        <w:jc w:val="both"/>
        <w:rPr>
          <w:rFonts w:ascii="Arial" w:hAnsi="Arial" w:cs="Arial"/>
          <w:sz w:val="24"/>
          <w:szCs w:val="24"/>
          <w:lang w:val="en-US"/>
        </w:rPr>
      </w:pPr>
      <w:r w:rsidRPr="006F576B">
        <w:rPr>
          <w:rFonts w:ascii="Arial" w:hAnsi="Arial" w:cs="Arial"/>
          <w:sz w:val="24"/>
          <w:szCs w:val="24"/>
          <w:lang w:val="en-US"/>
        </w:rPr>
        <w:t xml:space="preserve">SEGI, (2021), </w:t>
      </w:r>
      <w:r w:rsidRPr="006F576B">
        <w:rPr>
          <w:rFonts w:ascii="Arial" w:hAnsi="Arial" w:cs="Arial"/>
          <w:i/>
          <w:iCs/>
          <w:sz w:val="24"/>
          <w:szCs w:val="24"/>
          <w:lang w:val="en-US"/>
        </w:rPr>
        <w:t>The Hospitality Industry – From Service to Stories,</w:t>
      </w:r>
      <w:r w:rsidRPr="006F576B">
        <w:rPr>
          <w:rFonts w:ascii="Arial" w:hAnsi="Arial" w:cs="Arial"/>
          <w:sz w:val="24"/>
          <w:szCs w:val="24"/>
          <w:lang w:val="en-US"/>
        </w:rPr>
        <w:t xml:space="preserve"> </w:t>
      </w:r>
      <w:r w:rsidR="00F27A28" w:rsidRPr="006F576B">
        <w:rPr>
          <w:rFonts w:ascii="Arial" w:hAnsi="Arial" w:cs="Arial"/>
          <w:sz w:val="24"/>
          <w:szCs w:val="24"/>
          <w:lang w:val="en-US"/>
        </w:rPr>
        <w:t>Published on July 13</w:t>
      </w:r>
      <w:r w:rsidR="00F27A28" w:rsidRPr="006F576B">
        <w:rPr>
          <w:rFonts w:ascii="Arial" w:hAnsi="Arial" w:cs="Arial"/>
          <w:sz w:val="24"/>
          <w:szCs w:val="24"/>
          <w:vertAlign w:val="superscript"/>
          <w:lang w:val="en-US"/>
        </w:rPr>
        <w:t>th</w:t>
      </w:r>
      <w:r w:rsidR="00F27A28" w:rsidRPr="006F576B">
        <w:rPr>
          <w:rFonts w:ascii="Arial" w:hAnsi="Arial" w:cs="Arial"/>
          <w:sz w:val="24"/>
          <w:szCs w:val="24"/>
          <w:lang w:val="en-US"/>
        </w:rPr>
        <w:t xml:space="preserve">, Available Online: </w:t>
      </w:r>
      <w:hyperlink r:id="rId11" w:history="1">
        <w:r w:rsidR="00F27A28" w:rsidRPr="006F576B">
          <w:rPr>
            <w:rStyle w:val="Hyperlink"/>
            <w:rFonts w:ascii="Arial" w:hAnsi="Arial" w:cs="Arial"/>
            <w:sz w:val="24"/>
            <w:szCs w:val="24"/>
            <w:lang w:val="en-US"/>
          </w:rPr>
          <w:t>https://colleges.segi.edu.my/sarawak/the-hospitality-industry-from-service-to-stories/</w:t>
        </w:r>
      </w:hyperlink>
      <w:r w:rsidR="00F27A28" w:rsidRPr="006F576B">
        <w:rPr>
          <w:rFonts w:ascii="Arial" w:hAnsi="Arial" w:cs="Arial"/>
          <w:sz w:val="24"/>
          <w:szCs w:val="24"/>
          <w:lang w:val="en-US"/>
        </w:rPr>
        <w:t>, Accessed on June 22</w:t>
      </w:r>
      <w:r w:rsidR="00F27A28" w:rsidRPr="006F576B">
        <w:rPr>
          <w:rFonts w:ascii="Arial" w:hAnsi="Arial" w:cs="Arial"/>
          <w:sz w:val="24"/>
          <w:szCs w:val="24"/>
          <w:vertAlign w:val="superscript"/>
          <w:lang w:val="en-US"/>
        </w:rPr>
        <w:t>nd</w:t>
      </w:r>
      <w:r w:rsidR="00F27A28" w:rsidRPr="006F576B">
        <w:rPr>
          <w:rFonts w:ascii="Arial" w:hAnsi="Arial" w:cs="Arial"/>
          <w:sz w:val="24"/>
          <w:szCs w:val="24"/>
          <w:lang w:val="en-US"/>
        </w:rPr>
        <w:t xml:space="preserve"> 2022</w:t>
      </w:r>
    </w:p>
    <w:sectPr w:rsidR="00BF509B" w:rsidRPr="006F576B">
      <w:headerReference w:type="default" r:id="rId12"/>
      <w:footerReference w:type="even" r:id="rId13"/>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1D3F0" w14:textId="77777777" w:rsidR="003314FF" w:rsidRDefault="003314FF" w:rsidP="006F576B">
      <w:r>
        <w:separator/>
      </w:r>
    </w:p>
  </w:endnote>
  <w:endnote w:type="continuationSeparator" w:id="0">
    <w:p w14:paraId="53F08E1F" w14:textId="77777777" w:rsidR="003314FF" w:rsidRDefault="003314FF" w:rsidP="006F57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5855395"/>
      <w:docPartObj>
        <w:docPartGallery w:val="Page Numbers (Bottom of Page)"/>
        <w:docPartUnique/>
      </w:docPartObj>
    </w:sdtPr>
    <w:sdtEndPr>
      <w:rPr>
        <w:rStyle w:val="PageNumber"/>
      </w:rPr>
    </w:sdtEndPr>
    <w:sdtContent>
      <w:p w14:paraId="62692C4A" w14:textId="43C5CA9D" w:rsidR="006F576B" w:rsidRDefault="006F576B" w:rsidP="007A34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A1E971" w14:textId="77777777" w:rsidR="006F576B" w:rsidRDefault="006F576B" w:rsidP="006F57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4288274"/>
      <w:docPartObj>
        <w:docPartGallery w:val="Page Numbers (Bottom of Page)"/>
        <w:docPartUnique/>
      </w:docPartObj>
    </w:sdtPr>
    <w:sdtEndPr>
      <w:rPr>
        <w:rStyle w:val="PageNumber"/>
      </w:rPr>
    </w:sdtEndPr>
    <w:sdtContent>
      <w:p w14:paraId="3D99D62C" w14:textId="0F081FAB" w:rsidR="006F576B" w:rsidRDefault="006F576B" w:rsidP="007A34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36011D3" w14:textId="77777777" w:rsidR="006F576B" w:rsidRDefault="006F576B" w:rsidP="006F57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082AC" w14:textId="77777777" w:rsidR="003314FF" w:rsidRDefault="003314FF" w:rsidP="006F576B">
      <w:r>
        <w:separator/>
      </w:r>
    </w:p>
  </w:footnote>
  <w:footnote w:type="continuationSeparator" w:id="0">
    <w:p w14:paraId="14CD4A54" w14:textId="77777777" w:rsidR="003314FF" w:rsidRDefault="003314FF" w:rsidP="006F57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1457A" w14:textId="44A75F5A" w:rsidR="000759F0" w:rsidRDefault="000759F0">
    <w:pPr>
      <w:pStyle w:val="Header"/>
    </w:pPr>
    <w:r>
      <w:rPr>
        <w:noProof/>
      </w:rPr>
      <w:drawing>
        <wp:inline distT="0" distB="0" distL="0" distR="0" wp14:anchorId="6401DBA1" wp14:editId="707C6760">
          <wp:extent cx="1002791" cy="627054"/>
          <wp:effectExtent l="0" t="0" r="63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058228" cy="66171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11FEE"/>
    <w:multiLevelType w:val="hybridMultilevel"/>
    <w:tmpl w:val="3934F5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364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F29"/>
    <w:rsid w:val="00023606"/>
    <w:rsid w:val="000759F0"/>
    <w:rsid w:val="0008410D"/>
    <w:rsid w:val="000A6F29"/>
    <w:rsid w:val="000B25D2"/>
    <w:rsid w:val="000C1852"/>
    <w:rsid w:val="000C1D41"/>
    <w:rsid w:val="000E0DC9"/>
    <w:rsid w:val="001015EE"/>
    <w:rsid w:val="001502A0"/>
    <w:rsid w:val="00192B68"/>
    <w:rsid w:val="001B0322"/>
    <w:rsid w:val="00201173"/>
    <w:rsid w:val="00224E12"/>
    <w:rsid w:val="002617C8"/>
    <w:rsid w:val="00265358"/>
    <w:rsid w:val="0026796A"/>
    <w:rsid w:val="002A645D"/>
    <w:rsid w:val="002B6816"/>
    <w:rsid w:val="002D1A56"/>
    <w:rsid w:val="002E37A7"/>
    <w:rsid w:val="00313C63"/>
    <w:rsid w:val="00314CED"/>
    <w:rsid w:val="003314FF"/>
    <w:rsid w:val="00335546"/>
    <w:rsid w:val="00365CDF"/>
    <w:rsid w:val="003C5C79"/>
    <w:rsid w:val="003D78AB"/>
    <w:rsid w:val="003E6117"/>
    <w:rsid w:val="00453B42"/>
    <w:rsid w:val="004F5753"/>
    <w:rsid w:val="00532225"/>
    <w:rsid w:val="005C2F49"/>
    <w:rsid w:val="005D429E"/>
    <w:rsid w:val="00635F5C"/>
    <w:rsid w:val="00642FAF"/>
    <w:rsid w:val="00662921"/>
    <w:rsid w:val="006D2C2A"/>
    <w:rsid w:val="006F576B"/>
    <w:rsid w:val="00710D04"/>
    <w:rsid w:val="00715A58"/>
    <w:rsid w:val="0074647F"/>
    <w:rsid w:val="00757035"/>
    <w:rsid w:val="0076394A"/>
    <w:rsid w:val="007667CD"/>
    <w:rsid w:val="0077709D"/>
    <w:rsid w:val="00785E53"/>
    <w:rsid w:val="007F0EAF"/>
    <w:rsid w:val="00825B68"/>
    <w:rsid w:val="00843049"/>
    <w:rsid w:val="008F2CC8"/>
    <w:rsid w:val="008F2ECE"/>
    <w:rsid w:val="008F3073"/>
    <w:rsid w:val="00921108"/>
    <w:rsid w:val="00952DCC"/>
    <w:rsid w:val="009B4B88"/>
    <w:rsid w:val="009C23CC"/>
    <w:rsid w:val="00A004FE"/>
    <w:rsid w:val="00A44090"/>
    <w:rsid w:val="00A47876"/>
    <w:rsid w:val="00A55B03"/>
    <w:rsid w:val="00AC56D4"/>
    <w:rsid w:val="00AE6618"/>
    <w:rsid w:val="00B62EA6"/>
    <w:rsid w:val="00BF3F1A"/>
    <w:rsid w:val="00BF509B"/>
    <w:rsid w:val="00C43079"/>
    <w:rsid w:val="00C577BC"/>
    <w:rsid w:val="00CB3370"/>
    <w:rsid w:val="00CC1E67"/>
    <w:rsid w:val="00CC662F"/>
    <w:rsid w:val="00CD186E"/>
    <w:rsid w:val="00D04148"/>
    <w:rsid w:val="00D0583C"/>
    <w:rsid w:val="00D56966"/>
    <w:rsid w:val="00D673D8"/>
    <w:rsid w:val="00D93CD9"/>
    <w:rsid w:val="00D96E8F"/>
    <w:rsid w:val="00DA6BA7"/>
    <w:rsid w:val="00DC09B9"/>
    <w:rsid w:val="00E73B5D"/>
    <w:rsid w:val="00EF1535"/>
    <w:rsid w:val="00F02578"/>
    <w:rsid w:val="00F27A28"/>
    <w:rsid w:val="00FD5312"/>
    <w:rsid w:val="00FF5B24"/>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22541"/>
  <w15:chartTrackingRefBased/>
  <w15:docId w15:val="{F33E3D02-0FCD-7547-8E7B-361C35149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09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09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F509B"/>
    <w:pPr>
      <w:ind w:left="720"/>
      <w:contextualSpacing/>
    </w:pPr>
  </w:style>
  <w:style w:type="character" w:styleId="Hyperlink">
    <w:name w:val="Hyperlink"/>
    <w:basedOn w:val="DefaultParagraphFont"/>
    <w:uiPriority w:val="99"/>
    <w:unhideWhenUsed/>
    <w:rsid w:val="00F27A28"/>
    <w:rPr>
      <w:color w:val="0563C1" w:themeColor="hyperlink"/>
      <w:u w:val="single"/>
    </w:rPr>
  </w:style>
  <w:style w:type="character" w:styleId="UnresolvedMention">
    <w:name w:val="Unresolved Mention"/>
    <w:basedOn w:val="DefaultParagraphFont"/>
    <w:uiPriority w:val="99"/>
    <w:semiHidden/>
    <w:unhideWhenUsed/>
    <w:rsid w:val="00F27A28"/>
    <w:rPr>
      <w:color w:val="605E5C"/>
      <w:shd w:val="clear" w:color="auto" w:fill="E1DFDD"/>
    </w:rPr>
  </w:style>
  <w:style w:type="paragraph" w:styleId="Title">
    <w:name w:val="Title"/>
    <w:basedOn w:val="Normal"/>
    <w:next w:val="Normal"/>
    <w:link w:val="TitleChar"/>
    <w:uiPriority w:val="10"/>
    <w:qFormat/>
    <w:rsid w:val="006F576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76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F576B"/>
    <w:pPr>
      <w:tabs>
        <w:tab w:val="center" w:pos="4513"/>
        <w:tab w:val="right" w:pos="9026"/>
      </w:tabs>
    </w:pPr>
  </w:style>
  <w:style w:type="character" w:customStyle="1" w:styleId="HeaderChar">
    <w:name w:val="Header Char"/>
    <w:basedOn w:val="DefaultParagraphFont"/>
    <w:link w:val="Header"/>
    <w:uiPriority w:val="99"/>
    <w:rsid w:val="006F576B"/>
  </w:style>
  <w:style w:type="paragraph" w:styleId="Footer">
    <w:name w:val="footer"/>
    <w:basedOn w:val="Normal"/>
    <w:link w:val="FooterChar"/>
    <w:uiPriority w:val="99"/>
    <w:unhideWhenUsed/>
    <w:rsid w:val="006F576B"/>
    <w:pPr>
      <w:tabs>
        <w:tab w:val="center" w:pos="4513"/>
        <w:tab w:val="right" w:pos="9026"/>
      </w:tabs>
    </w:pPr>
  </w:style>
  <w:style w:type="character" w:customStyle="1" w:styleId="FooterChar">
    <w:name w:val="Footer Char"/>
    <w:basedOn w:val="DefaultParagraphFont"/>
    <w:link w:val="Footer"/>
    <w:uiPriority w:val="99"/>
    <w:rsid w:val="006F576B"/>
  </w:style>
  <w:style w:type="character" w:styleId="PageNumber">
    <w:name w:val="page number"/>
    <w:basedOn w:val="DefaultParagraphFont"/>
    <w:uiPriority w:val="99"/>
    <w:semiHidden/>
    <w:unhideWhenUsed/>
    <w:rsid w:val="006F576B"/>
  </w:style>
  <w:style w:type="paragraph" w:styleId="Subtitle">
    <w:name w:val="Subtitle"/>
    <w:basedOn w:val="Normal"/>
    <w:next w:val="Normal"/>
    <w:link w:val="SubtitleChar"/>
    <w:uiPriority w:val="11"/>
    <w:qFormat/>
    <w:rsid w:val="006F576B"/>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6F576B"/>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importance-of-trainin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joinposter.com/en/post/hotel-food-and-beverage"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lleges.segi.edu.my/sarawak/the-hospitality-industry-from-service-to-stori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ightspeedhq.com/blog/what-do-customers-look-for-in-a-restaurant-experience/" TargetMode="External"/><Relationship Id="rId4" Type="http://schemas.openxmlformats.org/officeDocument/2006/relationships/webSettings" Target="webSettings.xml"/><Relationship Id="rId9" Type="http://schemas.openxmlformats.org/officeDocument/2006/relationships/hyperlink" Target="https://www.proofhub.com/articles/what-makes-a-good-manager" TargetMode="Externa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866</Words>
  <Characters>4941</Characters>
  <Application>Microsoft Office Word</Application>
  <DocSecurity>0</DocSecurity>
  <Lines>41</Lines>
  <Paragraphs>11</Paragraphs>
  <ScaleCrop>false</ScaleCrop>
  <Company/>
  <LinksUpToDate>false</LinksUpToDate>
  <CharactersWithSpaces>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Madalina Pavel (2025267)</cp:lastModifiedBy>
  <cp:revision>2</cp:revision>
  <dcterms:created xsi:type="dcterms:W3CDTF">2022-07-08T08:36:00Z</dcterms:created>
  <dcterms:modified xsi:type="dcterms:W3CDTF">2022-07-08T08:36:00Z</dcterms:modified>
</cp:coreProperties>
</file>