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746D" w:rsidRPr="006F18E0" w:rsidRDefault="0037746D" w:rsidP="006F18E0">
      <w:pPr>
        <w:shd w:val="clear" w:color="auto" w:fill="FFFFFF"/>
        <w:spacing w:after="0"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t> </w:t>
      </w:r>
    </w:p>
    <w:p w:rsidR="00167DA2" w:rsidRPr="006F18E0" w:rsidRDefault="00892D98" w:rsidP="00DE263C">
      <w:pPr>
        <w:spacing w:after="0" w:line="480" w:lineRule="auto"/>
        <w:contextualSpacing/>
        <w:jc w:val="both"/>
        <w:rPr>
          <w:rFonts w:ascii="Arial" w:eastAsia="Times New Roman" w:hAnsi="Arial" w:cs="Arial"/>
          <w:bCs/>
          <w:sz w:val="24"/>
          <w:szCs w:val="24"/>
          <w:lang w:eastAsia="en-GB"/>
        </w:rPr>
      </w:pPr>
      <w:r w:rsidRPr="006F18E0">
        <w:rPr>
          <w:rFonts w:ascii="Arial" w:eastAsia="Times New Roman" w:hAnsi="Arial" w:cs="Arial"/>
          <w:bCs/>
          <w:sz w:val="24"/>
          <w:szCs w:val="24"/>
          <w:lang w:eastAsia="en-GB"/>
        </w:rPr>
        <w:t xml:space="preserve">In today’s ever-growing society half a million young people aged between 16-24 years are unemployed (Parliament. House of Commons, 2017). </w:t>
      </w:r>
      <w:r w:rsidR="00110051" w:rsidRPr="006F18E0">
        <w:rPr>
          <w:rFonts w:ascii="Arial" w:hAnsi="Arial" w:cs="Arial"/>
          <w:sz w:val="24"/>
          <w:szCs w:val="24"/>
        </w:rPr>
        <w:t xml:space="preserve">According to Youth Employment UK (2018) there are many causes of youth unemployment including ‘gaps between education and employment, lack of accurate and engaging career information, and the expectations of the young people’. </w:t>
      </w:r>
      <w:r w:rsidR="00F4170A" w:rsidRPr="006F18E0">
        <w:rPr>
          <w:rFonts w:ascii="Arial" w:eastAsia="Times New Roman" w:hAnsi="Arial" w:cs="Arial"/>
          <w:bCs/>
          <w:sz w:val="24"/>
          <w:szCs w:val="24"/>
          <w:lang w:eastAsia="en-GB"/>
        </w:rPr>
        <w:t>Furthermore,</w:t>
      </w:r>
      <w:r w:rsidR="00F4170A" w:rsidRPr="006F18E0">
        <w:rPr>
          <w:sz w:val="24"/>
          <w:szCs w:val="24"/>
        </w:rPr>
        <w:t xml:space="preserve"> </w:t>
      </w:r>
      <w:r w:rsidR="00F4170A" w:rsidRPr="006F18E0">
        <w:rPr>
          <w:rFonts w:ascii="Arial" w:eastAsia="Times New Roman" w:hAnsi="Arial" w:cs="Arial"/>
          <w:bCs/>
          <w:sz w:val="24"/>
          <w:szCs w:val="24"/>
          <w:lang w:eastAsia="en-GB"/>
        </w:rPr>
        <w:t xml:space="preserve">the UK Commission for Employment and Skills (2012) </w:t>
      </w:r>
      <w:r w:rsidR="00110051" w:rsidRPr="006F18E0">
        <w:rPr>
          <w:rFonts w:ascii="Arial" w:eastAsia="Times New Roman" w:hAnsi="Arial" w:cs="Arial"/>
          <w:bCs/>
          <w:sz w:val="24"/>
          <w:szCs w:val="24"/>
          <w:lang w:eastAsia="en-GB"/>
        </w:rPr>
        <w:t>highlights how</w:t>
      </w:r>
      <w:r w:rsidR="00FD1426" w:rsidRPr="006F18E0">
        <w:rPr>
          <w:rFonts w:ascii="Arial" w:eastAsia="Times New Roman" w:hAnsi="Arial" w:cs="Arial"/>
          <w:bCs/>
          <w:sz w:val="24"/>
          <w:szCs w:val="24"/>
          <w:lang w:eastAsia="en-GB"/>
        </w:rPr>
        <w:t xml:space="preserve"> t</w:t>
      </w:r>
      <w:r w:rsidRPr="006F18E0">
        <w:rPr>
          <w:rFonts w:ascii="Arial" w:eastAsia="Times New Roman" w:hAnsi="Arial" w:cs="Arial"/>
          <w:bCs/>
          <w:sz w:val="24"/>
          <w:szCs w:val="24"/>
          <w:lang w:eastAsia="en-GB"/>
        </w:rPr>
        <w:t xml:space="preserve">ackling </w:t>
      </w:r>
      <w:r w:rsidR="00110051" w:rsidRPr="006F18E0">
        <w:rPr>
          <w:rFonts w:ascii="Arial" w:eastAsia="Times New Roman" w:hAnsi="Arial" w:cs="Arial"/>
          <w:bCs/>
          <w:sz w:val="24"/>
          <w:szCs w:val="24"/>
          <w:lang w:eastAsia="en-GB"/>
        </w:rPr>
        <w:t xml:space="preserve">youth unemployment </w:t>
      </w:r>
      <w:r w:rsidRPr="006F18E0">
        <w:rPr>
          <w:rFonts w:ascii="Arial" w:eastAsia="Times New Roman" w:hAnsi="Arial" w:cs="Arial"/>
          <w:bCs/>
          <w:sz w:val="24"/>
          <w:szCs w:val="24"/>
          <w:lang w:eastAsia="en-GB"/>
        </w:rPr>
        <w:t xml:space="preserve">can be challenging. </w:t>
      </w:r>
      <w:r w:rsidR="00F4170A" w:rsidRPr="006F18E0">
        <w:rPr>
          <w:rFonts w:ascii="Arial" w:eastAsia="Times New Roman" w:hAnsi="Arial" w:cs="Arial"/>
          <w:bCs/>
          <w:sz w:val="24"/>
          <w:szCs w:val="24"/>
          <w:lang w:eastAsia="en-GB"/>
        </w:rPr>
        <w:t>However</w:t>
      </w:r>
      <w:r w:rsidR="00110051" w:rsidRPr="006F18E0">
        <w:rPr>
          <w:rFonts w:ascii="Arial" w:eastAsia="Times New Roman" w:hAnsi="Arial" w:cs="Arial"/>
          <w:bCs/>
          <w:sz w:val="24"/>
          <w:szCs w:val="24"/>
          <w:lang w:eastAsia="en-GB"/>
        </w:rPr>
        <w:t xml:space="preserve">, according </w:t>
      </w:r>
      <w:r w:rsidR="00F4170A" w:rsidRPr="006F18E0">
        <w:rPr>
          <w:rFonts w:ascii="Arial" w:eastAsia="Times New Roman" w:hAnsi="Arial" w:cs="Arial"/>
          <w:bCs/>
          <w:sz w:val="24"/>
          <w:szCs w:val="24"/>
          <w:lang w:eastAsia="en-GB"/>
        </w:rPr>
        <w:t xml:space="preserve">to Youth Employment UK (2018) </w:t>
      </w:r>
      <w:r w:rsidR="00110051" w:rsidRPr="006F18E0">
        <w:rPr>
          <w:rFonts w:ascii="Arial" w:eastAsia="Times New Roman" w:hAnsi="Arial" w:cs="Arial"/>
          <w:bCs/>
          <w:sz w:val="24"/>
          <w:szCs w:val="24"/>
          <w:lang w:eastAsia="en-GB"/>
        </w:rPr>
        <w:t>o</w:t>
      </w:r>
      <w:r w:rsidRPr="006F18E0">
        <w:rPr>
          <w:rFonts w:ascii="Arial" w:eastAsia="Times New Roman" w:hAnsi="Arial" w:cs="Arial"/>
          <w:bCs/>
          <w:sz w:val="24"/>
          <w:szCs w:val="24"/>
          <w:lang w:eastAsia="en-GB"/>
        </w:rPr>
        <w:t xml:space="preserve">ne way this can be dealt </w:t>
      </w:r>
      <w:r w:rsidR="00F4170A" w:rsidRPr="006F18E0">
        <w:rPr>
          <w:rFonts w:ascii="Arial" w:eastAsia="Times New Roman" w:hAnsi="Arial" w:cs="Arial"/>
          <w:bCs/>
          <w:sz w:val="24"/>
          <w:szCs w:val="24"/>
          <w:lang w:eastAsia="en-GB"/>
        </w:rPr>
        <w:t xml:space="preserve">with is </w:t>
      </w:r>
      <w:r w:rsidRPr="006F18E0">
        <w:rPr>
          <w:rFonts w:ascii="Arial" w:eastAsia="Times New Roman" w:hAnsi="Arial" w:cs="Arial"/>
          <w:bCs/>
          <w:sz w:val="24"/>
          <w:szCs w:val="24"/>
          <w:lang w:eastAsia="en-GB"/>
        </w:rPr>
        <w:t xml:space="preserve">by </w:t>
      </w:r>
      <w:r w:rsidR="00F4170A" w:rsidRPr="006F18E0">
        <w:rPr>
          <w:rFonts w:ascii="Arial" w:eastAsia="Times New Roman" w:hAnsi="Arial" w:cs="Arial"/>
          <w:bCs/>
          <w:sz w:val="24"/>
          <w:szCs w:val="24"/>
          <w:lang w:eastAsia="en-GB"/>
        </w:rPr>
        <w:t>improving</w:t>
      </w:r>
      <w:r w:rsidRPr="006F18E0">
        <w:rPr>
          <w:rFonts w:ascii="Arial" w:eastAsia="Times New Roman" w:hAnsi="Arial" w:cs="Arial"/>
          <w:bCs/>
          <w:sz w:val="24"/>
          <w:szCs w:val="24"/>
          <w:lang w:eastAsia="en-GB"/>
        </w:rPr>
        <w:t xml:space="preserve"> the skills and qualities of the young people</w:t>
      </w:r>
      <w:r w:rsidR="00F4170A" w:rsidRPr="006F18E0">
        <w:rPr>
          <w:rFonts w:ascii="Arial" w:eastAsia="Times New Roman" w:hAnsi="Arial" w:cs="Arial"/>
          <w:bCs/>
          <w:sz w:val="24"/>
          <w:szCs w:val="24"/>
          <w:lang w:eastAsia="en-GB"/>
        </w:rPr>
        <w:t>,</w:t>
      </w:r>
      <w:r w:rsidRPr="006F18E0">
        <w:rPr>
          <w:rFonts w:ascii="Arial" w:eastAsia="Times New Roman" w:hAnsi="Arial" w:cs="Arial"/>
          <w:bCs/>
          <w:sz w:val="24"/>
          <w:szCs w:val="24"/>
          <w:lang w:eastAsia="en-GB"/>
        </w:rPr>
        <w:t xml:space="preserve"> which will in turn improve their potential</w:t>
      </w:r>
      <w:r w:rsidR="00DE263C">
        <w:rPr>
          <w:rFonts w:ascii="Arial" w:eastAsia="Times New Roman" w:hAnsi="Arial" w:cs="Arial"/>
          <w:bCs/>
          <w:sz w:val="24"/>
          <w:szCs w:val="24"/>
          <w:lang w:eastAsia="en-GB"/>
        </w:rPr>
        <w:t xml:space="preserve"> for future employment. </w:t>
      </w:r>
      <w:r w:rsidR="003E5C88" w:rsidRPr="006F18E0">
        <w:rPr>
          <w:rFonts w:ascii="Arial" w:eastAsia="Times New Roman" w:hAnsi="Arial" w:cs="Arial"/>
          <w:bCs/>
          <w:sz w:val="24"/>
          <w:szCs w:val="24"/>
          <w:lang w:eastAsia="en-GB"/>
        </w:rPr>
        <w:t>This assignment</w:t>
      </w:r>
      <w:r w:rsidR="00110051" w:rsidRPr="006F18E0">
        <w:rPr>
          <w:rFonts w:ascii="Arial" w:eastAsia="Times New Roman" w:hAnsi="Arial" w:cs="Arial"/>
          <w:bCs/>
          <w:sz w:val="24"/>
          <w:szCs w:val="24"/>
          <w:lang w:eastAsia="en-GB"/>
        </w:rPr>
        <w:t xml:space="preserve">, therefore, </w:t>
      </w:r>
      <w:r w:rsidR="003E5C88" w:rsidRPr="006F18E0">
        <w:rPr>
          <w:rFonts w:ascii="Arial" w:eastAsia="Times New Roman" w:hAnsi="Arial" w:cs="Arial"/>
          <w:bCs/>
          <w:sz w:val="24"/>
          <w:szCs w:val="24"/>
          <w:lang w:eastAsia="en-GB"/>
        </w:rPr>
        <w:t>considers</w:t>
      </w:r>
      <w:r w:rsidR="00110051" w:rsidRPr="006F18E0">
        <w:rPr>
          <w:rFonts w:ascii="Arial" w:eastAsia="Times New Roman" w:hAnsi="Arial" w:cs="Arial"/>
          <w:bCs/>
          <w:sz w:val="24"/>
          <w:szCs w:val="24"/>
          <w:lang w:eastAsia="en-GB"/>
        </w:rPr>
        <w:t xml:space="preserve"> the</w:t>
      </w:r>
      <w:r w:rsidR="003E5C88" w:rsidRPr="006F18E0">
        <w:rPr>
          <w:rFonts w:ascii="Arial" w:eastAsia="Times New Roman" w:hAnsi="Arial" w:cs="Arial"/>
          <w:bCs/>
          <w:sz w:val="24"/>
          <w:szCs w:val="24"/>
          <w:lang w:eastAsia="en-GB"/>
        </w:rPr>
        <w:t xml:space="preserve"> issue of employability skills</w:t>
      </w:r>
      <w:r w:rsidR="00110051" w:rsidRPr="006F18E0">
        <w:rPr>
          <w:rFonts w:ascii="Arial" w:eastAsia="Times New Roman" w:hAnsi="Arial" w:cs="Arial"/>
          <w:bCs/>
          <w:sz w:val="24"/>
          <w:szCs w:val="24"/>
          <w:lang w:eastAsia="en-GB"/>
        </w:rPr>
        <w:t>,</w:t>
      </w:r>
      <w:r w:rsidR="003E5C88" w:rsidRPr="006F18E0">
        <w:rPr>
          <w:rFonts w:ascii="Arial" w:eastAsia="Times New Roman" w:hAnsi="Arial" w:cs="Arial"/>
          <w:bCs/>
          <w:sz w:val="24"/>
          <w:szCs w:val="24"/>
          <w:lang w:eastAsia="en-GB"/>
        </w:rPr>
        <w:t xml:space="preserve"> and the way this impacts upon young people</w:t>
      </w:r>
      <w:r w:rsidR="00F4170A" w:rsidRPr="006F18E0">
        <w:rPr>
          <w:rFonts w:ascii="Arial" w:eastAsia="Times New Roman" w:hAnsi="Arial" w:cs="Arial"/>
          <w:bCs/>
          <w:sz w:val="24"/>
          <w:szCs w:val="24"/>
          <w:lang w:eastAsia="en-GB"/>
        </w:rPr>
        <w:t>’s</w:t>
      </w:r>
      <w:r w:rsidR="003E5C88" w:rsidRPr="006F18E0">
        <w:rPr>
          <w:rFonts w:ascii="Arial" w:eastAsia="Times New Roman" w:hAnsi="Arial" w:cs="Arial"/>
          <w:bCs/>
          <w:sz w:val="24"/>
          <w:szCs w:val="24"/>
          <w:lang w:eastAsia="en-GB"/>
        </w:rPr>
        <w:t xml:space="preserve"> </w:t>
      </w:r>
      <w:r w:rsidR="00110051" w:rsidRPr="006F18E0">
        <w:rPr>
          <w:rFonts w:ascii="Arial" w:eastAsia="Times New Roman" w:hAnsi="Arial" w:cs="Arial"/>
          <w:bCs/>
          <w:sz w:val="24"/>
          <w:szCs w:val="24"/>
          <w:lang w:eastAsia="en-GB"/>
        </w:rPr>
        <w:t>ability to gain employment</w:t>
      </w:r>
      <w:r w:rsidR="003E5C88" w:rsidRPr="006F18E0">
        <w:rPr>
          <w:rFonts w:ascii="Arial" w:eastAsia="Times New Roman" w:hAnsi="Arial" w:cs="Arial"/>
          <w:bCs/>
          <w:sz w:val="24"/>
          <w:szCs w:val="24"/>
          <w:lang w:eastAsia="en-GB"/>
        </w:rPr>
        <w:t xml:space="preserve">. </w:t>
      </w:r>
      <w:r w:rsidR="00110051" w:rsidRPr="006F18E0">
        <w:rPr>
          <w:rFonts w:ascii="Arial" w:eastAsia="Times New Roman" w:hAnsi="Arial" w:cs="Arial"/>
          <w:bCs/>
          <w:sz w:val="24"/>
          <w:szCs w:val="24"/>
          <w:lang w:eastAsia="en-GB"/>
        </w:rPr>
        <w:t xml:space="preserve">Therefore, </w:t>
      </w:r>
      <w:r w:rsidR="003E5C88" w:rsidRPr="006F18E0">
        <w:rPr>
          <w:rFonts w:ascii="Arial" w:eastAsia="Times New Roman" w:hAnsi="Arial" w:cs="Arial"/>
          <w:bCs/>
          <w:sz w:val="24"/>
          <w:szCs w:val="24"/>
          <w:lang w:eastAsia="en-GB"/>
        </w:rPr>
        <w:t xml:space="preserve">I have designed a programme of activities which </w:t>
      </w:r>
      <w:r w:rsidR="00110051" w:rsidRPr="006F18E0">
        <w:rPr>
          <w:rFonts w:ascii="Arial" w:eastAsia="Times New Roman" w:hAnsi="Arial" w:cs="Arial"/>
          <w:bCs/>
          <w:sz w:val="24"/>
          <w:szCs w:val="24"/>
          <w:lang w:eastAsia="en-GB"/>
        </w:rPr>
        <w:t>aims to help address</w:t>
      </w:r>
      <w:r w:rsidR="003E5C88" w:rsidRPr="006F18E0">
        <w:rPr>
          <w:rFonts w:ascii="Arial" w:eastAsia="Times New Roman" w:hAnsi="Arial" w:cs="Arial"/>
          <w:bCs/>
          <w:sz w:val="24"/>
          <w:szCs w:val="24"/>
          <w:lang w:eastAsia="en-GB"/>
        </w:rPr>
        <w:t xml:space="preserve"> this </w:t>
      </w:r>
      <w:r w:rsidR="00F4170A" w:rsidRPr="006F18E0">
        <w:rPr>
          <w:rFonts w:ascii="Arial" w:eastAsia="Times New Roman" w:hAnsi="Arial" w:cs="Arial"/>
          <w:bCs/>
          <w:sz w:val="24"/>
          <w:szCs w:val="24"/>
          <w:lang w:eastAsia="en-GB"/>
        </w:rPr>
        <w:t xml:space="preserve">issue. </w:t>
      </w:r>
      <w:r w:rsidR="003E5C88" w:rsidRPr="006F18E0">
        <w:rPr>
          <w:rFonts w:ascii="Arial" w:eastAsia="Times New Roman" w:hAnsi="Arial" w:cs="Arial"/>
          <w:bCs/>
          <w:sz w:val="24"/>
          <w:szCs w:val="24"/>
          <w:lang w:eastAsia="en-GB"/>
        </w:rPr>
        <w:t>The programme takes into account young people’s needs and interests, and also reflects the purpose, principles and values of youth work.</w:t>
      </w:r>
      <w:r w:rsidR="006D5AB6" w:rsidRPr="006F18E0">
        <w:rPr>
          <w:rFonts w:ascii="Arial" w:eastAsia="Times New Roman" w:hAnsi="Arial" w:cs="Arial"/>
          <w:bCs/>
          <w:sz w:val="24"/>
          <w:szCs w:val="24"/>
          <w:lang w:eastAsia="en-GB"/>
        </w:rPr>
        <w:t xml:space="preserve"> </w:t>
      </w:r>
      <w:r w:rsidR="003E5C88" w:rsidRPr="006F18E0">
        <w:rPr>
          <w:rFonts w:ascii="Arial" w:eastAsia="Times New Roman" w:hAnsi="Arial" w:cs="Arial"/>
          <w:bCs/>
          <w:sz w:val="24"/>
          <w:szCs w:val="24"/>
        </w:rPr>
        <w:t xml:space="preserve">The programme of activities links to </w:t>
      </w:r>
      <w:r w:rsidR="00167DA2" w:rsidRPr="006F18E0">
        <w:rPr>
          <w:rFonts w:ascii="Arial" w:eastAsia="Times New Roman" w:hAnsi="Arial" w:cs="Arial"/>
          <w:bCs/>
          <w:sz w:val="24"/>
          <w:szCs w:val="24"/>
        </w:rPr>
        <w:t xml:space="preserve">the UK Government’s </w:t>
      </w:r>
      <w:r w:rsidR="00167DA2" w:rsidRPr="006F18E0">
        <w:rPr>
          <w:rFonts w:ascii="Arial" w:eastAsia="Times New Roman" w:hAnsi="Arial" w:cs="Arial"/>
          <w:bCs/>
          <w:i/>
          <w:sz w:val="24"/>
          <w:szCs w:val="24"/>
        </w:rPr>
        <w:t xml:space="preserve">Evidence on EU Action to Tackle Youth Unemployment. </w:t>
      </w:r>
      <w:r w:rsidR="00110051" w:rsidRPr="006F18E0">
        <w:rPr>
          <w:rFonts w:ascii="Arial" w:eastAsia="Times New Roman" w:hAnsi="Arial" w:cs="Arial"/>
          <w:bCs/>
          <w:sz w:val="24"/>
          <w:szCs w:val="24"/>
        </w:rPr>
        <w:t>It</w:t>
      </w:r>
      <w:r w:rsidR="00167DA2" w:rsidRPr="006F18E0">
        <w:rPr>
          <w:rFonts w:ascii="Arial" w:eastAsia="Times New Roman" w:hAnsi="Arial" w:cs="Arial"/>
          <w:bCs/>
          <w:sz w:val="24"/>
          <w:szCs w:val="24"/>
        </w:rPr>
        <w:t xml:space="preserve"> l</w:t>
      </w:r>
      <w:r w:rsidR="006D5AB6" w:rsidRPr="006F18E0">
        <w:rPr>
          <w:rFonts w:ascii="Arial" w:eastAsia="Times New Roman" w:hAnsi="Arial" w:cs="Arial"/>
          <w:bCs/>
          <w:sz w:val="24"/>
          <w:szCs w:val="24"/>
        </w:rPr>
        <w:t>ooks at</w:t>
      </w:r>
      <w:r w:rsidR="00167DA2" w:rsidRPr="006F18E0">
        <w:rPr>
          <w:rFonts w:ascii="Arial" w:eastAsia="Times New Roman" w:hAnsi="Arial" w:cs="Arial"/>
          <w:bCs/>
          <w:sz w:val="24"/>
          <w:szCs w:val="24"/>
        </w:rPr>
        <w:t xml:space="preserve"> </w:t>
      </w:r>
      <w:r w:rsidR="00DE263C">
        <w:rPr>
          <w:rFonts w:ascii="Arial" w:eastAsia="Times New Roman" w:hAnsi="Arial" w:cs="Arial"/>
          <w:bCs/>
          <w:sz w:val="24"/>
          <w:szCs w:val="24"/>
        </w:rPr>
        <w:t xml:space="preserve">the </w:t>
      </w:r>
      <w:r w:rsidR="00167DA2" w:rsidRPr="006F18E0">
        <w:rPr>
          <w:rFonts w:ascii="Arial" w:eastAsia="Times New Roman" w:hAnsi="Arial" w:cs="Arial"/>
          <w:bCs/>
          <w:sz w:val="24"/>
          <w:szCs w:val="24"/>
        </w:rPr>
        <w:t xml:space="preserve">outcomes the </w:t>
      </w:r>
      <w:r w:rsidR="00110051" w:rsidRPr="006F18E0">
        <w:rPr>
          <w:rFonts w:ascii="Arial" w:eastAsia="Times New Roman" w:hAnsi="Arial" w:cs="Arial"/>
          <w:bCs/>
          <w:sz w:val="24"/>
          <w:szCs w:val="24"/>
        </w:rPr>
        <w:t>young people might</w:t>
      </w:r>
      <w:r w:rsidR="00167DA2" w:rsidRPr="006F18E0">
        <w:rPr>
          <w:rFonts w:ascii="Arial" w:eastAsia="Times New Roman" w:hAnsi="Arial" w:cs="Arial"/>
          <w:bCs/>
          <w:sz w:val="24"/>
          <w:szCs w:val="24"/>
        </w:rPr>
        <w:t xml:space="preserve"> achieve whil</w:t>
      </w:r>
      <w:r w:rsidR="00110051" w:rsidRPr="006F18E0">
        <w:rPr>
          <w:rFonts w:ascii="Arial" w:eastAsia="Times New Roman" w:hAnsi="Arial" w:cs="Arial"/>
          <w:bCs/>
          <w:sz w:val="24"/>
          <w:szCs w:val="24"/>
        </w:rPr>
        <w:t>st undertaking the</w:t>
      </w:r>
      <w:r w:rsidR="00167DA2" w:rsidRPr="006F18E0">
        <w:rPr>
          <w:rFonts w:ascii="Arial" w:eastAsia="Times New Roman" w:hAnsi="Arial" w:cs="Arial"/>
          <w:bCs/>
          <w:sz w:val="24"/>
          <w:szCs w:val="24"/>
        </w:rPr>
        <w:t xml:space="preserve"> programme and the value of </w:t>
      </w:r>
      <w:r w:rsidR="00DE263C">
        <w:rPr>
          <w:rFonts w:ascii="Arial" w:eastAsia="Times New Roman" w:hAnsi="Arial" w:cs="Arial"/>
          <w:bCs/>
          <w:sz w:val="24"/>
          <w:szCs w:val="24"/>
        </w:rPr>
        <w:t xml:space="preserve">networking and </w:t>
      </w:r>
      <w:r w:rsidR="00167DA2" w:rsidRPr="006F18E0">
        <w:rPr>
          <w:rFonts w:ascii="Arial" w:eastAsia="Times New Roman" w:hAnsi="Arial" w:cs="Arial"/>
          <w:bCs/>
          <w:sz w:val="24"/>
          <w:szCs w:val="24"/>
        </w:rPr>
        <w:t>partnership working.</w:t>
      </w:r>
      <w:r w:rsidR="00C614AF" w:rsidRPr="006F18E0">
        <w:rPr>
          <w:rFonts w:ascii="Arial" w:eastAsia="Times New Roman" w:hAnsi="Arial" w:cs="Arial"/>
          <w:bCs/>
          <w:sz w:val="24"/>
          <w:szCs w:val="24"/>
        </w:rPr>
        <w:t xml:space="preserve"> </w:t>
      </w:r>
      <w:r w:rsidR="00167DA2" w:rsidRPr="006F18E0">
        <w:rPr>
          <w:rFonts w:ascii="Arial" w:eastAsia="Times New Roman" w:hAnsi="Arial" w:cs="Arial"/>
          <w:iCs/>
          <w:sz w:val="24"/>
          <w:szCs w:val="24"/>
          <w:lang w:eastAsia="en-GB"/>
        </w:rPr>
        <w:t xml:space="preserve">It </w:t>
      </w:r>
      <w:r w:rsidR="00110051" w:rsidRPr="006F18E0">
        <w:rPr>
          <w:rFonts w:ascii="Arial" w:eastAsia="Times New Roman" w:hAnsi="Arial" w:cs="Arial"/>
          <w:iCs/>
          <w:sz w:val="24"/>
          <w:szCs w:val="24"/>
          <w:lang w:eastAsia="en-GB"/>
        </w:rPr>
        <w:t xml:space="preserve">also </w:t>
      </w:r>
      <w:r w:rsidR="00167DA2" w:rsidRPr="006F18E0">
        <w:rPr>
          <w:rFonts w:ascii="Arial" w:eastAsia="Times New Roman" w:hAnsi="Arial" w:cs="Arial"/>
          <w:iCs/>
          <w:sz w:val="24"/>
          <w:szCs w:val="24"/>
          <w:lang w:eastAsia="en-GB"/>
        </w:rPr>
        <w:t>describes some of the main</w:t>
      </w:r>
      <w:r w:rsidR="003E5C88" w:rsidRPr="006F18E0">
        <w:rPr>
          <w:rFonts w:ascii="Arial" w:eastAsia="Times New Roman" w:hAnsi="Arial" w:cs="Arial"/>
          <w:iCs/>
          <w:sz w:val="24"/>
          <w:szCs w:val="24"/>
          <w:lang w:eastAsia="en-GB"/>
        </w:rPr>
        <w:t xml:space="preserve"> challenges </w:t>
      </w:r>
      <w:r w:rsidR="00167DA2" w:rsidRPr="006F18E0">
        <w:rPr>
          <w:rFonts w:ascii="Arial" w:eastAsia="Times New Roman" w:hAnsi="Arial" w:cs="Arial"/>
          <w:iCs/>
          <w:sz w:val="24"/>
          <w:szCs w:val="24"/>
          <w:lang w:eastAsia="en-GB"/>
        </w:rPr>
        <w:t>related to providing</w:t>
      </w:r>
      <w:r w:rsidR="003E5C88" w:rsidRPr="006F18E0">
        <w:rPr>
          <w:rFonts w:ascii="Arial" w:eastAsia="Times New Roman" w:hAnsi="Arial" w:cs="Arial"/>
          <w:iCs/>
          <w:sz w:val="24"/>
          <w:szCs w:val="24"/>
          <w:lang w:eastAsia="en-GB"/>
        </w:rPr>
        <w:t xml:space="preserve"> </w:t>
      </w:r>
      <w:r w:rsidR="00167DA2" w:rsidRPr="006F18E0">
        <w:rPr>
          <w:rFonts w:ascii="Arial" w:eastAsia="Times New Roman" w:hAnsi="Arial" w:cs="Arial"/>
          <w:iCs/>
          <w:sz w:val="24"/>
          <w:szCs w:val="24"/>
          <w:lang w:eastAsia="en-GB"/>
        </w:rPr>
        <w:t>the programme, as well as how best to monitor and evaluate it.</w:t>
      </w:r>
      <w:r w:rsidR="00C614AF" w:rsidRPr="006F18E0">
        <w:rPr>
          <w:rFonts w:ascii="Arial" w:eastAsia="Times New Roman" w:hAnsi="Arial" w:cs="Arial"/>
          <w:bCs/>
          <w:sz w:val="24"/>
          <w:szCs w:val="24"/>
        </w:rPr>
        <w:t xml:space="preserve"> </w:t>
      </w:r>
      <w:r w:rsidR="00C614AF" w:rsidRPr="006F18E0">
        <w:rPr>
          <w:rFonts w:ascii="Arial" w:eastAsia="Times New Roman" w:hAnsi="Arial" w:cs="Arial"/>
          <w:iCs/>
          <w:sz w:val="24"/>
          <w:szCs w:val="24"/>
          <w:lang w:eastAsia="en-GB"/>
        </w:rPr>
        <w:t xml:space="preserve">Finally, </w:t>
      </w:r>
      <w:r w:rsidR="00110051" w:rsidRPr="006F18E0">
        <w:rPr>
          <w:rFonts w:ascii="Arial" w:eastAsia="Times New Roman" w:hAnsi="Arial" w:cs="Arial"/>
          <w:iCs/>
          <w:sz w:val="24"/>
          <w:szCs w:val="24"/>
          <w:lang w:eastAsia="en-GB"/>
        </w:rPr>
        <w:t>I</w:t>
      </w:r>
      <w:r w:rsidR="00C614AF" w:rsidRPr="006F18E0">
        <w:rPr>
          <w:rFonts w:ascii="Arial" w:eastAsia="Times New Roman" w:hAnsi="Arial" w:cs="Arial"/>
          <w:iCs/>
          <w:sz w:val="24"/>
          <w:szCs w:val="24"/>
          <w:lang w:eastAsia="en-GB"/>
        </w:rPr>
        <w:t xml:space="preserve"> i</w:t>
      </w:r>
      <w:r w:rsidR="00110051" w:rsidRPr="006F18E0">
        <w:rPr>
          <w:rFonts w:ascii="Arial" w:eastAsia="Times New Roman" w:hAnsi="Arial" w:cs="Arial"/>
          <w:iCs/>
          <w:sz w:val="24"/>
          <w:szCs w:val="24"/>
          <w:lang w:eastAsia="en-GB"/>
        </w:rPr>
        <w:t>dentify</w:t>
      </w:r>
      <w:r w:rsidR="00DE263C">
        <w:rPr>
          <w:rFonts w:ascii="Arial" w:eastAsia="Times New Roman" w:hAnsi="Arial" w:cs="Arial"/>
          <w:iCs/>
          <w:sz w:val="24"/>
          <w:szCs w:val="24"/>
          <w:lang w:eastAsia="en-GB"/>
        </w:rPr>
        <w:t xml:space="preserve"> my own </w:t>
      </w:r>
      <w:r w:rsidR="00167DA2" w:rsidRPr="006F18E0">
        <w:rPr>
          <w:rFonts w:ascii="Arial" w:eastAsia="Times New Roman" w:hAnsi="Arial" w:cs="Arial"/>
          <w:iCs/>
          <w:sz w:val="24"/>
          <w:szCs w:val="24"/>
          <w:lang w:eastAsia="en-GB"/>
        </w:rPr>
        <w:t xml:space="preserve">personal strengths and weaknesses </w:t>
      </w:r>
      <w:r w:rsidR="00DE263C">
        <w:rPr>
          <w:rFonts w:ascii="Arial" w:eastAsia="Times New Roman" w:hAnsi="Arial" w:cs="Arial"/>
          <w:iCs/>
          <w:sz w:val="24"/>
          <w:szCs w:val="24"/>
          <w:lang w:eastAsia="en-GB"/>
        </w:rPr>
        <w:t xml:space="preserve">as a Youth Worker </w:t>
      </w:r>
      <w:r w:rsidR="00C614AF" w:rsidRPr="006F18E0">
        <w:rPr>
          <w:rFonts w:ascii="Arial" w:eastAsia="Times New Roman" w:hAnsi="Arial" w:cs="Arial"/>
          <w:iCs/>
          <w:sz w:val="24"/>
          <w:szCs w:val="24"/>
          <w:lang w:eastAsia="en-GB"/>
        </w:rPr>
        <w:t xml:space="preserve">in </w:t>
      </w:r>
      <w:r w:rsidR="00167DA2" w:rsidRPr="006F18E0">
        <w:rPr>
          <w:rFonts w:ascii="Arial" w:eastAsia="Times New Roman" w:hAnsi="Arial" w:cs="Arial"/>
          <w:iCs/>
          <w:sz w:val="24"/>
          <w:szCs w:val="24"/>
          <w:lang w:eastAsia="en-GB"/>
        </w:rPr>
        <w:t>regard</w:t>
      </w:r>
      <w:r w:rsidR="00C614AF" w:rsidRPr="006F18E0">
        <w:rPr>
          <w:rFonts w:ascii="Arial" w:eastAsia="Times New Roman" w:hAnsi="Arial" w:cs="Arial"/>
          <w:iCs/>
          <w:sz w:val="24"/>
          <w:szCs w:val="24"/>
          <w:lang w:eastAsia="en-GB"/>
        </w:rPr>
        <w:t>s</w:t>
      </w:r>
      <w:r w:rsidR="00167DA2" w:rsidRPr="006F18E0">
        <w:rPr>
          <w:rFonts w:ascii="Arial" w:eastAsia="Times New Roman" w:hAnsi="Arial" w:cs="Arial"/>
          <w:iCs/>
          <w:sz w:val="24"/>
          <w:szCs w:val="24"/>
          <w:lang w:eastAsia="en-GB"/>
        </w:rPr>
        <w:t xml:space="preserve"> to the competencies described in the National Occupational Standards.</w:t>
      </w:r>
    </w:p>
    <w:p w:rsidR="003F283D" w:rsidRPr="006F18E0" w:rsidRDefault="00DE263C" w:rsidP="00DE263C">
      <w:pPr>
        <w:keepNext/>
        <w:spacing w:before="60" w:after="60" w:line="480" w:lineRule="auto"/>
        <w:jc w:val="both"/>
        <w:outlineLvl w:val="1"/>
        <w:rPr>
          <w:rFonts w:ascii="Arial" w:eastAsia="Times New Roman" w:hAnsi="Arial" w:cs="Arial"/>
          <w:color w:val="000000"/>
          <w:sz w:val="24"/>
          <w:szCs w:val="24"/>
          <w:lang w:eastAsia="en-GB"/>
        </w:rPr>
      </w:pPr>
      <w:r>
        <w:rPr>
          <w:rFonts w:ascii="Arial" w:eastAsia="Times New Roman" w:hAnsi="Arial" w:cs="Arial"/>
          <w:bCs/>
          <w:sz w:val="24"/>
          <w:szCs w:val="24"/>
        </w:rPr>
        <w:t>It is evident</w:t>
      </w:r>
      <w:r w:rsidR="00C614AF" w:rsidRPr="006F18E0">
        <w:rPr>
          <w:rFonts w:ascii="Arial" w:eastAsia="Times New Roman" w:hAnsi="Arial" w:cs="Arial"/>
          <w:bCs/>
          <w:sz w:val="24"/>
          <w:szCs w:val="24"/>
        </w:rPr>
        <w:t xml:space="preserve"> that given the right resources and opportunities in an appropriate </w:t>
      </w:r>
      <w:r w:rsidRPr="006F18E0">
        <w:rPr>
          <w:rFonts w:ascii="Arial" w:eastAsia="Times New Roman" w:hAnsi="Arial" w:cs="Arial"/>
          <w:bCs/>
          <w:sz w:val="24"/>
          <w:szCs w:val="24"/>
        </w:rPr>
        <w:t>environment,</w:t>
      </w:r>
      <w:r>
        <w:rPr>
          <w:rFonts w:ascii="Arial" w:eastAsia="Times New Roman" w:hAnsi="Arial" w:cs="Arial"/>
          <w:bCs/>
          <w:sz w:val="24"/>
          <w:szCs w:val="24"/>
        </w:rPr>
        <w:t xml:space="preserve"> this </w:t>
      </w:r>
      <w:r w:rsidRPr="006F18E0">
        <w:rPr>
          <w:rFonts w:ascii="Arial" w:eastAsia="Times New Roman" w:hAnsi="Arial" w:cs="Arial"/>
          <w:bCs/>
          <w:sz w:val="24"/>
          <w:szCs w:val="24"/>
        </w:rPr>
        <w:t>can</w:t>
      </w:r>
      <w:r w:rsidR="006D5AB6" w:rsidRPr="006F18E0">
        <w:rPr>
          <w:rFonts w:ascii="Arial" w:eastAsia="Times New Roman" w:hAnsi="Arial" w:cs="Arial"/>
          <w:bCs/>
          <w:sz w:val="24"/>
          <w:szCs w:val="24"/>
        </w:rPr>
        <w:t xml:space="preserve"> </w:t>
      </w:r>
      <w:r w:rsidR="00C614AF" w:rsidRPr="006F18E0">
        <w:rPr>
          <w:rFonts w:ascii="Arial" w:eastAsia="Times New Roman" w:hAnsi="Arial" w:cs="Arial"/>
          <w:bCs/>
          <w:sz w:val="24"/>
          <w:szCs w:val="24"/>
        </w:rPr>
        <w:t>h</w:t>
      </w:r>
      <w:r w:rsidR="006D5AB6" w:rsidRPr="006F18E0">
        <w:rPr>
          <w:rFonts w:ascii="Arial" w:eastAsia="Times New Roman" w:hAnsi="Arial" w:cs="Arial"/>
          <w:bCs/>
          <w:sz w:val="24"/>
          <w:szCs w:val="24"/>
        </w:rPr>
        <w:t>elp</w:t>
      </w:r>
      <w:r w:rsidR="00C614AF" w:rsidRPr="006F18E0">
        <w:rPr>
          <w:rFonts w:ascii="Arial" w:eastAsia="Times New Roman" w:hAnsi="Arial" w:cs="Arial"/>
          <w:bCs/>
          <w:sz w:val="24"/>
          <w:szCs w:val="24"/>
        </w:rPr>
        <w:t xml:space="preserve"> young people to realise their own potential</w:t>
      </w:r>
      <w:r w:rsidR="006D5AB6" w:rsidRPr="006F18E0">
        <w:rPr>
          <w:rFonts w:ascii="Arial" w:eastAsia="Times New Roman" w:hAnsi="Arial" w:cs="Arial"/>
          <w:bCs/>
          <w:sz w:val="24"/>
          <w:szCs w:val="24"/>
        </w:rPr>
        <w:t xml:space="preserve"> so that</w:t>
      </w:r>
      <w:r w:rsidR="00C614AF" w:rsidRPr="006F18E0">
        <w:rPr>
          <w:rFonts w:ascii="Arial" w:eastAsia="Times New Roman" w:hAnsi="Arial" w:cs="Arial"/>
          <w:bCs/>
          <w:sz w:val="24"/>
          <w:szCs w:val="24"/>
        </w:rPr>
        <w:t xml:space="preserve"> they can </w:t>
      </w:r>
      <w:r w:rsidR="00C614AF" w:rsidRPr="006F18E0">
        <w:rPr>
          <w:rFonts w:ascii="Arial" w:eastAsia="Times New Roman" w:hAnsi="Arial" w:cs="Arial"/>
          <w:bCs/>
          <w:sz w:val="24"/>
          <w:szCs w:val="24"/>
        </w:rPr>
        <w:lastRenderedPageBreak/>
        <w:t>l</w:t>
      </w:r>
      <w:r>
        <w:rPr>
          <w:rFonts w:ascii="Arial" w:eastAsia="Times New Roman" w:hAnsi="Arial" w:cs="Arial"/>
          <w:bCs/>
          <w:sz w:val="24"/>
          <w:szCs w:val="24"/>
        </w:rPr>
        <w:t>ook more desirable to employers and equip them with the skills needed to fully include them in society (</w:t>
      </w:r>
      <w:r w:rsidRPr="006F18E0">
        <w:rPr>
          <w:rFonts w:ascii="Arial" w:eastAsia="Times New Roman" w:hAnsi="Arial" w:cs="Arial"/>
          <w:iCs/>
          <w:color w:val="000000" w:themeColor="text1"/>
          <w:sz w:val="24"/>
          <w:szCs w:val="24"/>
          <w:lang w:eastAsia="en-GB"/>
        </w:rPr>
        <w:t>National Youth Service Strategy</w:t>
      </w:r>
      <w:r>
        <w:rPr>
          <w:rFonts w:ascii="Arial" w:eastAsia="Times New Roman" w:hAnsi="Arial" w:cs="Arial"/>
          <w:iCs/>
          <w:color w:val="000000" w:themeColor="text1"/>
          <w:sz w:val="24"/>
          <w:szCs w:val="24"/>
          <w:lang w:eastAsia="en-GB"/>
        </w:rPr>
        <w:t xml:space="preserve">, </w:t>
      </w:r>
      <w:r w:rsidRPr="006F18E0">
        <w:rPr>
          <w:rFonts w:ascii="Arial" w:eastAsia="Times New Roman" w:hAnsi="Arial" w:cs="Arial"/>
          <w:iCs/>
          <w:color w:val="000000" w:themeColor="text1"/>
          <w:sz w:val="24"/>
          <w:szCs w:val="24"/>
          <w:lang w:eastAsia="en-GB"/>
        </w:rPr>
        <w:t>2007)</w:t>
      </w:r>
      <w:r>
        <w:rPr>
          <w:rFonts w:ascii="Arial" w:eastAsia="Times New Roman" w:hAnsi="Arial" w:cs="Arial"/>
          <w:iCs/>
          <w:color w:val="000000" w:themeColor="text1"/>
          <w:sz w:val="24"/>
          <w:szCs w:val="24"/>
          <w:lang w:eastAsia="en-GB"/>
        </w:rPr>
        <w:t>.</w:t>
      </w:r>
    </w:p>
    <w:p w:rsidR="006F18E0" w:rsidRPr="006F18E0" w:rsidRDefault="00872960" w:rsidP="006F18E0">
      <w:pPr>
        <w:shd w:val="clear" w:color="auto" w:fill="FFFFFF"/>
        <w:spacing w:before="100" w:beforeAutospacing="1" w:after="100" w:afterAutospacing="1" w:line="480" w:lineRule="auto"/>
        <w:jc w:val="both"/>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 xml:space="preserve">This programme links to current government policies that stress the importance of training young people in a way that will enhance their future employment. In the </w:t>
      </w:r>
      <w:bookmarkStart w:id="0" w:name="_Hlk504475130"/>
      <w:r w:rsidRPr="006F18E0">
        <w:rPr>
          <w:rFonts w:ascii="Arial" w:eastAsia="Times New Roman" w:hAnsi="Arial" w:cs="Arial"/>
          <w:iCs/>
          <w:color w:val="000000" w:themeColor="text1"/>
          <w:sz w:val="24"/>
          <w:szCs w:val="24"/>
          <w:lang w:eastAsia="en-GB"/>
        </w:rPr>
        <w:t>National Youth Service Strategy</w:t>
      </w:r>
      <w:r w:rsidR="00DF3AED" w:rsidRPr="006F18E0">
        <w:rPr>
          <w:rFonts w:ascii="Arial" w:eastAsia="Times New Roman" w:hAnsi="Arial" w:cs="Arial"/>
          <w:iCs/>
          <w:color w:val="000000" w:themeColor="text1"/>
          <w:sz w:val="24"/>
          <w:szCs w:val="24"/>
          <w:lang w:eastAsia="en-GB"/>
        </w:rPr>
        <w:t xml:space="preserve"> (2007)</w:t>
      </w:r>
      <w:r w:rsidRPr="006F18E0">
        <w:rPr>
          <w:rFonts w:ascii="Arial" w:eastAsia="Times New Roman" w:hAnsi="Arial" w:cs="Arial"/>
          <w:iCs/>
          <w:color w:val="000000" w:themeColor="text1"/>
          <w:sz w:val="24"/>
          <w:szCs w:val="24"/>
          <w:lang w:eastAsia="en-GB"/>
        </w:rPr>
        <w:t xml:space="preserve"> </w:t>
      </w:r>
      <w:bookmarkEnd w:id="0"/>
      <w:r w:rsidRPr="006F18E0">
        <w:rPr>
          <w:rFonts w:ascii="Arial" w:eastAsia="Times New Roman" w:hAnsi="Arial" w:cs="Arial"/>
          <w:iCs/>
          <w:color w:val="000000" w:themeColor="text1"/>
          <w:sz w:val="24"/>
          <w:szCs w:val="24"/>
          <w:lang w:eastAsia="en-GB"/>
        </w:rPr>
        <w:t xml:space="preserve">“Young People, Youth Work, Youth Service” information document Jane Davidson, The Minister for Education, Lifelong Learning and Skills states that </w:t>
      </w:r>
    </w:p>
    <w:p w:rsidR="00AF2DCF" w:rsidRDefault="00872960" w:rsidP="00AF2DCF">
      <w:pPr>
        <w:shd w:val="clear" w:color="auto" w:fill="FFFFFF"/>
        <w:spacing w:before="100" w:beforeAutospacing="1" w:after="100" w:afterAutospacing="1" w:line="480" w:lineRule="auto"/>
        <w:ind w:left="567" w:right="567"/>
        <w:jc w:val="both"/>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‘Youth work is about highly skilled interventions with clear outcomes which recognise young people</w:t>
      </w:r>
      <w:r w:rsidR="006F18E0" w:rsidRPr="006F18E0">
        <w:rPr>
          <w:rFonts w:ascii="Arial" w:eastAsia="Times New Roman" w:hAnsi="Arial" w:cs="Arial"/>
          <w:iCs/>
          <w:color w:val="000000" w:themeColor="text1"/>
          <w:sz w:val="24"/>
          <w:szCs w:val="24"/>
          <w:lang w:eastAsia="en-GB"/>
        </w:rPr>
        <w:t>’</w:t>
      </w:r>
      <w:r w:rsidRPr="006F18E0">
        <w:rPr>
          <w:rFonts w:ascii="Arial" w:eastAsia="Times New Roman" w:hAnsi="Arial" w:cs="Arial"/>
          <w:iCs/>
          <w:color w:val="000000" w:themeColor="text1"/>
          <w:sz w:val="24"/>
          <w:szCs w:val="24"/>
          <w:lang w:eastAsia="en-GB"/>
        </w:rPr>
        <w:t xml:space="preserve">s needs and their potential – and which engage young people in ways that enable them to grow and develop, facing new challenges in a supportive environment.’ </w:t>
      </w:r>
    </w:p>
    <w:p w:rsidR="006F18E0" w:rsidRPr="006F18E0" w:rsidRDefault="006F18E0" w:rsidP="00AF2DCF">
      <w:pPr>
        <w:shd w:val="clear" w:color="auto" w:fill="FFFFFF"/>
        <w:spacing w:before="100" w:beforeAutospacing="1" w:after="100" w:afterAutospacing="1" w:line="480" w:lineRule="auto"/>
        <w:ind w:left="567" w:right="567"/>
        <w:jc w:val="right"/>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National Youth Service Strategy (2007, p3)</w:t>
      </w:r>
    </w:p>
    <w:p w:rsidR="00A8061A" w:rsidRPr="006F18E0" w:rsidRDefault="00872960" w:rsidP="006F18E0">
      <w:p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GB"/>
        </w:rPr>
      </w:pPr>
      <w:r w:rsidRPr="006F18E0">
        <w:rPr>
          <w:rFonts w:ascii="Arial" w:eastAsia="Times New Roman" w:hAnsi="Arial" w:cs="Arial"/>
          <w:iCs/>
          <w:color w:val="000000" w:themeColor="text1"/>
          <w:sz w:val="24"/>
          <w:szCs w:val="24"/>
          <w:lang w:eastAsia="en-GB"/>
        </w:rPr>
        <w:t>The programme also links to the Nation</w:t>
      </w:r>
      <w:r w:rsidR="00DF3AED" w:rsidRPr="006F18E0">
        <w:rPr>
          <w:rFonts w:ascii="Arial" w:eastAsia="Times New Roman" w:hAnsi="Arial" w:cs="Arial"/>
          <w:iCs/>
          <w:color w:val="000000" w:themeColor="text1"/>
          <w:sz w:val="24"/>
          <w:szCs w:val="24"/>
          <w:lang w:eastAsia="en-GB"/>
        </w:rPr>
        <w:t>al</w:t>
      </w:r>
      <w:r w:rsidRPr="006F18E0">
        <w:rPr>
          <w:rFonts w:ascii="Arial" w:eastAsia="Times New Roman" w:hAnsi="Arial" w:cs="Arial"/>
          <w:iCs/>
          <w:color w:val="000000" w:themeColor="text1"/>
          <w:sz w:val="24"/>
          <w:szCs w:val="24"/>
          <w:lang w:eastAsia="en-GB"/>
        </w:rPr>
        <w:t xml:space="preserve"> Youth Work Strategy</w:t>
      </w:r>
      <w:r w:rsidR="00DF3AED" w:rsidRPr="006F18E0">
        <w:rPr>
          <w:rFonts w:ascii="Arial" w:eastAsia="Times New Roman" w:hAnsi="Arial" w:cs="Arial"/>
          <w:iCs/>
          <w:color w:val="000000" w:themeColor="text1"/>
          <w:sz w:val="24"/>
          <w:szCs w:val="24"/>
          <w:lang w:eastAsia="en-GB"/>
        </w:rPr>
        <w:t xml:space="preserve"> for Wales (2014-2018) which aims to support young people in developing their life skills and resilience. The document highlights that youth work needs to be accessible to young people in Wales and provide them with the skills needed to secure employment. The Welsh government has also introduced The Youth Engagement and Progression Framework</w:t>
      </w:r>
      <w:r w:rsidR="002D6063" w:rsidRPr="006F18E0">
        <w:rPr>
          <w:rFonts w:ascii="Arial" w:eastAsia="Times New Roman" w:hAnsi="Arial" w:cs="Arial"/>
          <w:iCs/>
          <w:color w:val="000000" w:themeColor="text1"/>
          <w:sz w:val="24"/>
          <w:szCs w:val="24"/>
          <w:lang w:eastAsia="en-GB"/>
        </w:rPr>
        <w:t xml:space="preserve"> (2015)</w:t>
      </w:r>
      <w:r w:rsidR="00DF3AED" w:rsidRPr="006F18E0">
        <w:rPr>
          <w:rFonts w:ascii="Arial" w:eastAsia="Times New Roman" w:hAnsi="Arial" w:cs="Arial"/>
          <w:iCs/>
          <w:color w:val="000000" w:themeColor="text1"/>
          <w:sz w:val="24"/>
          <w:szCs w:val="24"/>
          <w:lang w:eastAsia="en-GB"/>
        </w:rPr>
        <w:t>, that aims to tackle the issues of young people not in education, empl</w:t>
      </w:r>
      <w:r w:rsidR="002D6063" w:rsidRPr="006F18E0">
        <w:rPr>
          <w:rFonts w:ascii="Arial" w:eastAsia="Times New Roman" w:hAnsi="Arial" w:cs="Arial"/>
          <w:iCs/>
          <w:color w:val="000000" w:themeColor="text1"/>
          <w:sz w:val="24"/>
          <w:szCs w:val="24"/>
          <w:lang w:eastAsia="en-GB"/>
        </w:rPr>
        <w:t>oyment or training (NEET)</w:t>
      </w:r>
      <w:r w:rsidR="00DF3AED" w:rsidRPr="006F18E0">
        <w:rPr>
          <w:rFonts w:ascii="Arial" w:eastAsia="Times New Roman" w:hAnsi="Arial" w:cs="Arial"/>
          <w:iCs/>
          <w:color w:val="000000" w:themeColor="text1"/>
          <w:sz w:val="24"/>
          <w:szCs w:val="24"/>
          <w:lang w:eastAsia="en-GB"/>
        </w:rPr>
        <w:t>. The framework aims to strengthen employability skills and opportunities for employment. My programme has been developed to support the aims of this document. The programme is also designed to reflect the seven prin</w:t>
      </w:r>
      <w:r w:rsidR="00384998" w:rsidRPr="006F18E0">
        <w:rPr>
          <w:rFonts w:ascii="Arial" w:eastAsia="Times New Roman" w:hAnsi="Arial" w:cs="Arial"/>
          <w:iCs/>
          <w:color w:val="000000" w:themeColor="text1"/>
          <w:sz w:val="24"/>
          <w:szCs w:val="24"/>
          <w:lang w:eastAsia="en-GB"/>
        </w:rPr>
        <w:t xml:space="preserve">ciples behind the Well-being of Future Generations Act (2015), two of the goals being Prosperity and Resilience. </w:t>
      </w:r>
    </w:p>
    <w:p w:rsidR="00A3057F" w:rsidRPr="006F18E0" w:rsidRDefault="00FD4141" w:rsidP="006F18E0">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lastRenderedPageBreak/>
        <w:t xml:space="preserve">The aim of the programme is to equip young people with the key skills needed to provide better </w:t>
      </w:r>
      <w:r w:rsidR="0031076F" w:rsidRPr="006F18E0">
        <w:rPr>
          <w:rFonts w:ascii="Arial" w:eastAsia="Times New Roman" w:hAnsi="Arial" w:cs="Arial"/>
          <w:color w:val="000000"/>
          <w:sz w:val="24"/>
          <w:szCs w:val="24"/>
          <w:lang w:eastAsia="en-GB"/>
        </w:rPr>
        <w:t xml:space="preserve">employment </w:t>
      </w:r>
      <w:r w:rsidRPr="006F18E0">
        <w:rPr>
          <w:rFonts w:ascii="Arial" w:eastAsia="Times New Roman" w:hAnsi="Arial" w:cs="Arial"/>
          <w:color w:val="000000"/>
          <w:sz w:val="24"/>
          <w:szCs w:val="24"/>
          <w:lang w:eastAsia="en-GB"/>
        </w:rPr>
        <w:t xml:space="preserve">outcomes and help them raise their aspirations. The week will provide the young people with </w:t>
      </w:r>
      <w:r w:rsidR="004A0B01" w:rsidRPr="006F18E0">
        <w:rPr>
          <w:rFonts w:ascii="Arial" w:eastAsia="Times New Roman" w:hAnsi="Arial" w:cs="Arial"/>
          <w:color w:val="000000"/>
          <w:sz w:val="24"/>
          <w:szCs w:val="24"/>
          <w:lang w:eastAsia="en-GB"/>
        </w:rPr>
        <w:t>several</w:t>
      </w:r>
      <w:r w:rsidRPr="006F18E0">
        <w:rPr>
          <w:rFonts w:ascii="Arial" w:eastAsia="Times New Roman" w:hAnsi="Arial" w:cs="Arial"/>
          <w:color w:val="000000"/>
          <w:sz w:val="24"/>
          <w:szCs w:val="24"/>
          <w:lang w:eastAsia="en-GB"/>
        </w:rPr>
        <w:t xml:space="preserve"> class</w:t>
      </w:r>
      <w:r w:rsidR="00D74005" w:rsidRPr="006F18E0">
        <w:rPr>
          <w:rFonts w:ascii="Arial" w:eastAsia="Times New Roman" w:hAnsi="Arial" w:cs="Arial"/>
          <w:color w:val="000000"/>
          <w:sz w:val="24"/>
          <w:szCs w:val="24"/>
          <w:lang w:eastAsia="en-GB"/>
        </w:rPr>
        <w:t xml:space="preserve"> </w:t>
      </w:r>
      <w:r w:rsidRPr="006F18E0">
        <w:rPr>
          <w:rFonts w:ascii="Arial" w:eastAsia="Times New Roman" w:hAnsi="Arial" w:cs="Arial"/>
          <w:color w:val="000000"/>
          <w:sz w:val="24"/>
          <w:szCs w:val="24"/>
          <w:lang w:eastAsia="en-GB"/>
        </w:rPr>
        <w:t>room based tasks in the morning, foll</w:t>
      </w:r>
      <w:r w:rsidR="0031076F" w:rsidRPr="006F18E0">
        <w:rPr>
          <w:rFonts w:ascii="Arial" w:eastAsia="Times New Roman" w:hAnsi="Arial" w:cs="Arial"/>
          <w:color w:val="000000"/>
          <w:sz w:val="24"/>
          <w:szCs w:val="24"/>
          <w:lang w:eastAsia="en-GB"/>
        </w:rPr>
        <w:t>owed by stimulating, fun, hands-</w:t>
      </w:r>
      <w:r w:rsidRPr="006F18E0">
        <w:rPr>
          <w:rFonts w:ascii="Arial" w:eastAsia="Times New Roman" w:hAnsi="Arial" w:cs="Arial"/>
          <w:color w:val="000000"/>
          <w:sz w:val="24"/>
          <w:szCs w:val="24"/>
          <w:lang w:eastAsia="en-GB"/>
        </w:rPr>
        <w:t>on activities in the afternoon. These activities have been designed to improve confidence, team working, problem solving, time management, communication, planning and preparing</w:t>
      </w:r>
      <w:r w:rsidR="0031076F" w:rsidRPr="006F18E0">
        <w:rPr>
          <w:rFonts w:ascii="Arial" w:eastAsia="Times New Roman" w:hAnsi="Arial" w:cs="Arial"/>
          <w:color w:val="000000"/>
          <w:sz w:val="24"/>
          <w:szCs w:val="24"/>
          <w:lang w:eastAsia="en-GB"/>
        </w:rPr>
        <w:t>,</w:t>
      </w:r>
      <w:r w:rsidRPr="006F18E0">
        <w:rPr>
          <w:rFonts w:ascii="Arial" w:eastAsia="Times New Roman" w:hAnsi="Arial" w:cs="Arial"/>
          <w:color w:val="000000"/>
          <w:sz w:val="24"/>
          <w:szCs w:val="24"/>
          <w:lang w:eastAsia="en-GB"/>
        </w:rPr>
        <w:t xml:space="preserve"> and self-management. This will in turn enable the young people to realise their current skills and consolidate these to build their future potential. The programme will help the young people recognise their strengths and weaknesses</w:t>
      </w:r>
      <w:r w:rsidR="00873B0B" w:rsidRPr="006F18E0">
        <w:rPr>
          <w:rFonts w:ascii="Arial" w:eastAsia="Times New Roman" w:hAnsi="Arial" w:cs="Arial"/>
          <w:color w:val="000000"/>
          <w:sz w:val="24"/>
          <w:szCs w:val="24"/>
          <w:lang w:eastAsia="en-GB"/>
        </w:rPr>
        <w:t xml:space="preserve"> about themselves and their personality types. At the end of the week the young people will receive a certificate in first aid, this would add to what the young people have to offer to employer</w:t>
      </w:r>
      <w:r w:rsidR="0031076F" w:rsidRPr="006F18E0">
        <w:rPr>
          <w:rFonts w:ascii="Arial" w:eastAsia="Times New Roman" w:hAnsi="Arial" w:cs="Arial"/>
          <w:color w:val="000000"/>
          <w:sz w:val="24"/>
          <w:szCs w:val="24"/>
          <w:lang w:eastAsia="en-GB"/>
        </w:rPr>
        <w:t>s and will enhance their CV</w:t>
      </w:r>
      <w:r w:rsidR="00873B0B" w:rsidRPr="006F18E0">
        <w:rPr>
          <w:rFonts w:ascii="Arial" w:eastAsia="Times New Roman" w:hAnsi="Arial" w:cs="Arial"/>
          <w:color w:val="000000"/>
          <w:sz w:val="24"/>
          <w:szCs w:val="24"/>
          <w:lang w:eastAsia="en-GB"/>
        </w:rPr>
        <w:t xml:space="preserve">s. These outcomes meet those in </w:t>
      </w:r>
      <w:r w:rsidR="00C37857" w:rsidRPr="006F18E0">
        <w:rPr>
          <w:rFonts w:ascii="Arial" w:eastAsia="Times New Roman" w:hAnsi="Arial" w:cs="Arial"/>
          <w:color w:val="000000"/>
          <w:sz w:val="24"/>
          <w:szCs w:val="24"/>
          <w:lang w:eastAsia="en-GB"/>
        </w:rPr>
        <w:t>‘</w:t>
      </w:r>
      <w:r w:rsidR="00873B0B" w:rsidRPr="006F18E0">
        <w:rPr>
          <w:rFonts w:ascii="Arial" w:eastAsia="Times New Roman" w:hAnsi="Arial" w:cs="Arial"/>
          <w:color w:val="000000"/>
          <w:sz w:val="24"/>
          <w:szCs w:val="24"/>
          <w:lang w:eastAsia="en-GB"/>
        </w:rPr>
        <w:t>The Na</w:t>
      </w:r>
      <w:r w:rsidR="00C37857" w:rsidRPr="006F18E0">
        <w:rPr>
          <w:rFonts w:ascii="Arial" w:eastAsia="Times New Roman" w:hAnsi="Arial" w:cs="Arial"/>
          <w:color w:val="000000"/>
          <w:sz w:val="24"/>
          <w:szCs w:val="24"/>
          <w:lang w:eastAsia="en-GB"/>
        </w:rPr>
        <w:t xml:space="preserve">tional Youth Work Strategy for </w:t>
      </w:r>
      <w:r w:rsidR="00873B0B" w:rsidRPr="006F18E0">
        <w:rPr>
          <w:rFonts w:ascii="Arial" w:eastAsia="Times New Roman" w:hAnsi="Arial" w:cs="Arial"/>
          <w:color w:val="000000"/>
          <w:sz w:val="24"/>
          <w:szCs w:val="24"/>
          <w:lang w:eastAsia="en-GB"/>
        </w:rPr>
        <w:t>Wales</w:t>
      </w:r>
      <w:r w:rsidR="00C37857" w:rsidRPr="006F18E0">
        <w:rPr>
          <w:rFonts w:ascii="Arial" w:eastAsia="Times New Roman" w:hAnsi="Arial" w:cs="Arial"/>
          <w:color w:val="000000"/>
          <w:sz w:val="24"/>
          <w:szCs w:val="24"/>
          <w:lang w:eastAsia="en-GB"/>
        </w:rPr>
        <w:t xml:space="preserve">’ </w:t>
      </w:r>
      <w:r w:rsidR="002D6063"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2014-2018</w:t>
      </w:r>
      <w:r w:rsidR="002D6063"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 xml:space="preserve"> </w:t>
      </w:r>
      <w:r w:rsidR="0031076F"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page 7</w:t>
      </w:r>
      <w:r w:rsidR="0031076F"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 Throughout the programme there will be daily self-reflection sheets to help the young people reflect on the day’s activities and their involvement. All activities will be monitored to see if the young people are fully engaged. Any concerns will be addressed and tackled as they arise. Some activities may then be adapted to ensure that young people are getting the most from the programme. At the end of the week each young person will be expected to complete an evaluation form, both individually and as part of a group. This will indicate how much they think they have gained from attending the programme.</w:t>
      </w:r>
      <w:r w:rsidR="004A0B01" w:rsidRPr="006F18E0">
        <w:rPr>
          <w:rFonts w:ascii="Arial" w:eastAsia="Times New Roman" w:hAnsi="Arial" w:cs="Arial"/>
          <w:color w:val="000000"/>
          <w:sz w:val="24"/>
          <w:szCs w:val="24"/>
          <w:lang w:eastAsia="en-GB"/>
        </w:rPr>
        <w:t xml:space="preserve"> There will also be a progression letter sent to all the young people who attended, two months after to see if their employment status had changed.</w:t>
      </w:r>
      <w:r w:rsidR="00C37857" w:rsidRPr="006F18E0">
        <w:rPr>
          <w:rFonts w:ascii="Arial" w:eastAsia="Times New Roman" w:hAnsi="Arial" w:cs="Arial"/>
          <w:color w:val="000000"/>
          <w:sz w:val="24"/>
          <w:szCs w:val="24"/>
          <w:lang w:eastAsia="en-GB"/>
        </w:rPr>
        <w:t xml:space="preserve">   </w:t>
      </w:r>
    </w:p>
    <w:p w:rsidR="00384998" w:rsidRPr="006F18E0" w:rsidRDefault="00384998" w:rsidP="006F18E0">
      <w:p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GB"/>
        </w:rPr>
      </w:pPr>
      <w:r w:rsidRPr="006F18E0">
        <w:rPr>
          <w:rFonts w:ascii="Arial" w:eastAsia="Times New Roman" w:hAnsi="Arial" w:cs="Arial"/>
          <w:color w:val="000000" w:themeColor="text1"/>
          <w:sz w:val="24"/>
          <w:szCs w:val="24"/>
          <w:lang w:eastAsia="en-GB"/>
        </w:rPr>
        <w:t xml:space="preserve">When delivering a training programme for young people it is important to reflect on personal strengths and weaknesses in order that the programme is successful and meets the needs and expectations of the participants. The Learning and Skills Improvement Services (2012) summary functional map for youth work </w:t>
      </w:r>
      <w:r w:rsidR="000B5D06" w:rsidRPr="006F18E0">
        <w:rPr>
          <w:rFonts w:ascii="Arial" w:eastAsia="Times New Roman" w:hAnsi="Arial" w:cs="Arial"/>
          <w:color w:val="000000" w:themeColor="text1"/>
          <w:sz w:val="24"/>
          <w:szCs w:val="24"/>
          <w:lang w:eastAsia="en-GB"/>
        </w:rPr>
        <w:t xml:space="preserve">targets five </w:t>
      </w:r>
      <w:r w:rsidR="000B5D06" w:rsidRPr="006F18E0">
        <w:rPr>
          <w:rFonts w:ascii="Arial" w:eastAsia="Times New Roman" w:hAnsi="Arial" w:cs="Arial"/>
          <w:color w:val="000000" w:themeColor="text1"/>
          <w:sz w:val="24"/>
          <w:szCs w:val="24"/>
          <w:lang w:eastAsia="en-GB"/>
        </w:rPr>
        <w:lastRenderedPageBreak/>
        <w:t xml:space="preserve">main areas that need to be met for achieving standards of delivering in Youth Work. These are; Working with young people and others; Facilitating their personal, social and educational development; Promoting inclusion, equity and young people’s interests and wellbeing; Develop youth work strategy and practice; Develop, lead and manage self and others (LSIS, 2012, p.6). when working with young people I feel my strengths lie in building a good rapport with them and forming positive working relationships. </w:t>
      </w:r>
      <w:r w:rsidR="00592740" w:rsidRPr="006F18E0">
        <w:rPr>
          <w:rFonts w:ascii="Arial" w:eastAsia="Times New Roman" w:hAnsi="Arial" w:cs="Arial"/>
          <w:color w:val="000000" w:themeColor="text1"/>
          <w:sz w:val="24"/>
          <w:szCs w:val="24"/>
          <w:lang w:eastAsia="en-GB"/>
        </w:rPr>
        <w:t>I would need to work more on my engagement with the community. I feel I have the experience to deliver most of the activities for the week but I have identified areas where I do not have adequate knowledge and that’s is why I have invited other organisations to facilitate the areas I am weak in. I will bring many attributes to the programme these include being fun, enthusiastic, reliable and approachable. I believe</w:t>
      </w:r>
      <w:r w:rsidR="00DA07FE" w:rsidRPr="006F18E0">
        <w:rPr>
          <w:rFonts w:ascii="Arial" w:eastAsia="Times New Roman" w:hAnsi="Arial" w:cs="Arial"/>
          <w:color w:val="000000" w:themeColor="text1"/>
          <w:sz w:val="24"/>
          <w:szCs w:val="24"/>
          <w:lang w:eastAsia="en-GB"/>
        </w:rPr>
        <w:t xml:space="preserve"> these to be essential in a successful programme that will allow young people to be engaged in a way that is enjoyable and memorable. </w:t>
      </w:r>
      <w:r w:rsidR="002D6063" w:rsidRPr="006F18E0">
        <w:rPr>
          <w:rFonts w:ascii="Arial" w:eastAsia="Times New Roman" w:hAnsi="Arial" w:cs="Arial"/>
          <w:color w:val="000000" w:themeColor="text1"/>
          <w:sz w:val="24"/>
          <w:szCs w:val="24"/>
          <w:lang w:eastAsia="en-GB"/>
        </w:rPr>
        <w:t>I will utilise their interests to further their involvement and inclusion. I feel confident in my ability to manage myself and young people but I perhaps need to be aware of my reluctance sometimes to delegate roles and responsibilities.</w:t>
      </w:r>
    </w:p>
    <w:p w:rsidR="003B4D7A" w:rsidRPr="006F18E0" w:rsidRDefault="00644A38" w:rsidP="006F18E0">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t>The main organisation we will be working with is Morfa Bay</w:t>
      </w:r>
      <w:r w:rsidR="003B4D7A" w:rsidRPr="006F18E0">
        <w:rPr>
          <w:rFonts w:ascii="Arial" w:eastAsia="Times New Roman" w:hAnsi="Arial" w:cs="Arial"/>
          <w:sz w:val="24"/>
          <w:szCs w:val="24"/>
          <w:lang w:eastAsia="en-GB"/>
        </w:rPr>
        <w:t>,</w:t>
      </w:r>
      <w:r w:rsidRPr="006F18E0">
        <w:rPr>
          <w:rFonts w:ascii="Arial" w:eastAsia="Times New Roman" w:hAnsi="Arial" w:cs="Arial"/>
          <w:sz w:val="24"/>
          <w:szCs w:val="24"/>
          <w:lang w:eastAsia="en-GB"/>
        </w:rPr>
        <w:t xml:space="preserve"> who will provide us with facilities to help ensure </w:t>
      </w:r>
      <w:r w:rsidR="003B4D7A" w:rsidRPr="006F18E0">
        <w:rPr>
          <w:rFonts w:ascii="Arial" w:eastAsia="Times New Roman" w:hAnsi="Arial" w:cs="Arial"/>
          <w:sz w:val="24"/>
          <w:szCs w:val="24"/>
          <w:lang w:eastAsia="en-GB"/>
        </w:rPr>
        <w:t xml:space="preserve">that the young people have a structured all-round experience. They will do this by providing us with accommodation, meals, indoor and outdoor facilities that enable us to provide the young people with an organised programme of activities. This includes adopting the organisation’s in-house </w:t>
      </w:r>
      <w:r w:rsidR="006862C0" w:rsidRPr="006F18E0">
        <w:rPr>
          <w:rFonts w:ascii="Arial" w:eastAsia="Times New Roman" w:hAnsi="Arial" w:cs="Arial"/>
          <w:sz w:val="24"/>
          <w:szCs w:val="24"/>
          <w:lang w:eastAsia="en-GB"/>
        </w:rPr>
        <w:t xml:space="preserve">health and safety and </w:t>
      </w:r>
      <w:r w:rsidR="003B4D7A" w:rsidRPr="006F18E0">
        <w:rPr>
          <w:rFonts w:ascii="Arial" w:eastAsia="Times New Roman" w:hAnsi="Arial" w:cs="Arial"/>
          <w:sz w:val="24"/>
          <w:szCs w:val="24"/>
          <w:lang w:eastAsia="en-GB"/>
        </w:rPr>
        <w:t>emergency procedures</w:t>
      </w:r>
      <w:r w:rsidR="006862C0" w:rsidRPr="006F18E0">
        <w:rPr>
          <w:rFonts w:ascii="Arial" w:eastAsia="Times New Roman" w:hAnsi="Arial" w:cs="Arial"/>
          <w:sz w:val="24"/>
          <w:szCs w:val="24"/>
          <w:lang w:eastAsia="en-GB"/>
        </w:rPr>
        <w:t>, which the young people will be briefed on at the beginning of their programme</w:t>
      </w:r>
      <w:r w:rsidR="003B4D7A" w:rsidRPr="006F18E0">
        <w:rPr>
          <w:rFonts w:ascii="Arial" w:eastAsia="Times New Roman" w:hAnsi="Arial" w:cs="Arial"/>
          <w:sz w:val="24"/>
          <w:szCs w:val="24"/>
          <w:lang w:eastAsia="en-GB"/>
        </w:rPr>
        <w:t>.</w:t>
      </w:r>
      <w:r w:rsidR="006862C0" w:rsidRPr="006F18E0">
        <w:rPr>
          <w:rFonts w:ascii="Arial" w:eastAsia="Times New Roman" w:hAnsi="Arial" w:cs="Arial"/>
          <w:sz w:val="24"/>
          <w:szCs w:val="24"/>
          <w:lang w:eastAsia="en-GB"/>
        </w:rPr>
        <w:t xml:space="preserve"> </w:t>
      </w:r>
    </w:p>
    <w:p w:rsidR="006862C0" w:rsidRPr="006F18E0" w:rsidRDefault="006862C0" w:rsidP="006F18E0">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lastRenderedPageBreak/>
        <w:t>For many of the young people this may be their first experience of independence and could be the thing to take them out of their comfort zone. The opportunity for social interaction with other young people who are attending the centre could be stimulating as they could learn about different cultures and backgrounds, and in turn find out more about themselves</w:t>
      </w:r>
      <w:r w:rsidR="00547AE2" w:rsidRPr="006F18E0">
        <w:rPr>
          <w:rFonts w:ascii="Arial" w:eastAsia="Times New Roman" w:hAnsi="Arial" w:cs="Arial"/>
          <w:sz w:val="24"/>
          <w:szCs w:val="24"/>
          <w:lang w:eastAsia="en-GB"/>
        </w:rPr>
        <w:t xml:space="preserve">. This can lead to the young people developing a non-judgemental attitude and becoming more accepting of other cultures and minorities. </w:t>
      </w:r>
    </w:p>
    <w:p w:rsidR="00547AE2" w:rsidRPr="006F18E0" w:rsidRDefault="00547AE2" w:rsidP="006F18E0">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t xml:space="preserve">This could help the young people deal with conflict resolution in a positive manner by understanding the different ways people think and behave. This could help young people to learn </w:t>
      </w:r>
      <w:r w:rsidR="006C41DC" w:rsidRPr="006F18E0">
        <w:rPr>
          <w:rFonts w:ascii="Arial" w:eastAsia="Times New Roman" w:hAnsi="Arial" w:cs="Arial"/>
          <w:sz w:val="24"/>
          <w:szCs w:val="24"/>
          <w:lang w:eastAsia="en-GB"/>
        </w:rPr>
        <w:t>how to compromise</w:t>
      </w:r>
      <w:r w:rsidRPr="006F18E0">
        <w:rPr>
          <w:rFonts w:ascii="Arial" w:eastAsia="Times New Roman" w:hAnsi="Arial" w:cs="Arial"/>
          <w:sz w:val="24"/>
          <w:szCs w:val="24"/>
          <w:lang w:eastAsia="en-GB"/>
        </w:rPr>
        <w:t xml:space="preserve">, which in turn has the potential to level the power dynamics </w:t>
      </w:r>
      <w:r w:rsidR="006C41DC" w:rsidRPr="006F18E0">
        <w:rPr>
          <w:rFonts w:ascii="Arial" w:eastAsia="Times New Roman" w:hAnsi="Arial" w:cs="Arial"/>
          <w:sz w:val="24"/>
          <w:szCs w:val="24"/>
          <w:lang w:eastAsia="en-GB"/>
        </w:rPr>
        <w:t xml:space="preserve">that often exist </w:t>
      </w:r>
      <w:r w:rsidRPr="006F18E0">
        <w:rPr>
          <w:rFonts w:ascii="Arial" w:eastAsia="Times New Roman" w:hAnsi="Arial" w:cs="Arial"/>
          <w:sz w:val="24"/>
          <w:szCs w:val="24"/>
          <w:lang w:eastAsia="en-GB"/>
        </w:rPr>
        <w:t>between them</w:t>
      </w:r>
      <w:r w:rsidR="006C41DC" w:rsidRPr="006F18E0">
        <w:rPr>
          <w:rFonts w:ascii="Arial" w:eastAsia="Times New Roman" w:hAnsi="Arial" w:cs="Arial"/>
          <w:sz w:val="24"/>
          <w:szCs w:val="24"/>
          <w:lang w:eastAsia="en-GB"/>
        </w:rPr>
        <w:t>. This could give them the opportunity to reflect on ways of becoming more responsible and accountable for their behaviours and attitude</w:t>
      </w:r>
      <w:r w:rsidR="000D4D64" w:rsidRPr="006F18E0">
        <w:rPr>
          <w:rFonts w:ascii="Arial" w:eastAsia="Times New Roman" w:hAnsi="Arial" w:cs="Arial"/>
          <w:sz w:val="24"/>
          <w:szCs w:val="24"/>
          <w:lang w:eastAsia="en-GB"/>
        </w:rPr>
        <w:t>s</w:t>
      </w:r>
      <w:r w:rsidR="006C41DC" w:rsidRPr="006F18E0">
        <w:rPr>
          <w:rFonts w:ascii="Arial" w:eastAsia="Times New Roman" w:hAnsi="Arial" w:cs="Arial"/>
          <w:sz w:val="24"/>
          <w:szCs w:val="24"/>
          <w:lang w:eastAsia="en-GB"/>
        </w:rPr>
        <w:t>.</w:t>
      </w:r>
    </w:p>
    <w:p w:rsidR="006C41DC" w:rsidRPr="006F18E0" w:rsidRDefault="006C41DC" w:rsidP="006F18E0">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t xml:space="preserve">As part of the programme we </w:t>
      </w:r>
      <w:r w:rsidR="000D4D64" w:rsidRPr="006F18E0">
        <w:rPr>
          <w:rFonts w:ascii="Arial" w:eastAsia="Times New Roman" w:hAnsi="Arial" w:cs="Arial"/>
          <w:sz w:val="24"/>
          <w:szCs w:val="24"/>
          <w:lang w:eastAsia="en-GB"/>
        </w:rPr>
        <w:t xml:space="preserve">also </w:t>
      </w:r>
      <w:r w:rsidRPr="006F18E0">
        <w:rPr>
          <w:rFonts w:ascii="Arial" w:eastAsia="Times New Roman" w:hAnsi="Arial" w:cs="Arial"/>
          <w:sz w:val="24"/>
          <w:szCs w:val="24"/>
          <w:lang w:eastAsia="en-GB"/>
        </w:rPr>
        <w:t xml:space="preserve">will be bringing an external organisation (Job Centre) to deliver workshops in relation to job searching, for example, CV building, college or job applications, </w:t>
      </w:r>
      <w:r w:rsidR="000D4D64" w:rsidRPr="006F18E0">
        <w:rPr>
          <w:rFonts w:ascii="Arial" w:eastAsia="Times New Roman" w:hAnsi="Arial" w:cs="Arial"/>
          <w:sz w:val="24"/>
          <w:szCs w:val="24"/>
          <w:lang w:eastAsia="en-GB"/>
        </w:rPr>
        <w:t xml:space="preserve">and/or </w:t>
      </w:r>
      <w:r w:rsidRPr="006F18E0">
        <w:rPr>
          <w:rFonts w:ascii="Arial" w:eastAsia="Times New Roman" w:hAnsi="Arial" w:cs="Arial"/>
          <w:sz w:val="24"/>
          <w:szCs w:val="24"/>
          <w:lang w:eastAsia="en-GB"/>
        </w:rPr>
        <w:t xml:space="preserve">funding for courses. They do this by having the latest up-to-date information as well as the trained staff to deliver this. </w:t>
      </w:r>
      <w:r w:rsidR="000D4D64" w:rsidRPr="006F18E0">
        <w:rPr>
          <w:rFonts w:ascii="Arial" w:eastAsia="Times New Roman" w:hAnsi="Arial" w:cs="Arial"/>
          <w:sz w:val="24"/>
          <w:szCs w:val="24"/>
          <w:lang w:eastAsia="en-GB"/>
        </w:rPr>
        <w:t>Having an expert f</w:t>
      </w:r>
      <w:r w:rsidRPr="006F18E0">
        <w:rPr>
          <w:rFonts w:ascii="Arial" w:eastAsia="Times New Roman" w:hAnsi="Arial" w:cs="Arial"/>
          <w:sz w:val="24"/>
          <w:szCs w:val="24"/>
          <w:lang w:eastAsia="en-GB"/>
        </w:rPr>
        <w:t>r</w:t>
      </w:r>
      <w:r w:rsidR="000D4D64" w:rsidRPr="006F18E0">
        <w:rPr>
          <w:rFonts w:ascii="Arial" w:eastAsia="Times New Roman" w:hAnsi="Arial" w:cs="Arial"/>
          <w:sz w:val="24"/>
          <w:szCs w:val="24"/>
          <w:lang w:eastAsia="en-GB"/>
        </w:rPr>
        <w:t>o</w:t>
      </w:r>
      <w:r w:rsidRPr="006F18E0">
        <w:rPr>
          <w:rFonts w:ascii="Arial" w:eastAsia="Times New Roman" w:hAnsi="Arial" w:cs="Arial"/>
          <w:sz w:val="24"/>
          <w:szCs w:val="24"/>
          <w:lang w:eastAsia="en-GB"/>
        </w:rPr>
        <w:t xml:space="preserve">m the job centre will help enhance the young people’s experiences by providing </w:t>
      </w:r>
      <w:r w:rsidR="000D4D64" w:rsidRPr="006F18E0">
        <w:rPr>
          <w:rFonts w:ascii="Arial" w:eastAsia="Times New Roman" w:hAnsi="Arial" w:cs="Arial"/>
          <w:sz w:val="24"/>
          <w:szCs w:val="24"/>
          <w:lang w:eastAsia="en-GB"/>
        </w:rPr>
        <w:t xml:space="preserve">them </w:t>
      </w:r>
      <w:r w:rsidRPr="006F18E0">
        <w:rPr>
          <w:rFonts w:ascii="Arial" w:eastAsia="Times New Roman" w:hAnsi="Arial" w:cs="Arial"/>
          <w:sz w:val="24"/>
          <w:szCs w:val="24"/>
          <w:lang w:eastAsia="en-GB"/>
        </w:rPr>
        <w:t xml:space="preserve">with </w:t>
      </w:r>
      <w:r w:rsidR="000D4D64" w:rsidRPr="006F18E0">
        <w:rPr>
          <w:rFonts w:ascii="Arial" w:eastAsia="Times New Roman" w:hAnsi="Arial" w:cs="Arial"/>
          <w:sz w:val="24"/>
          <w:szCs w:val="24"/>
          <w:lang w:eastAsia="en-GB"/>
        </w:rPr>
        <w:t xml:space="preserve">the </w:t>
      </w:r>
      <w:r w:rsidRPr="006F18E0">
        <w:rPr>
          <w:rFonts w:ascii="Arial" w:eastAsia="Times New Roman" w:hAnsi="Arial" w:cs="Arial"/>
          <w:sz w:val="24"/>
          <w:szCs w:val="24"/>
          <w:lang w:eastAsia="en-GB"/>
        </w:rPr>
        <w:t xml:space="preserve">reassurance that </w:t>
      </w:r>
      <w:r w:rsidR="000D4D64" w:rsidRPr="006F18E0">
        <w:rPr>
          <w:rFonts w:ascii="Arial" w:eastAsia="Times New Roman" w:hAnsi="Arial" w:cs="Arial"/>
          <w:sz w:val="24"/>
          <w:szCs w:val="24"/>
          <w:lang w:eastAsia="en-GB"/>
        </w:rPr>
        <w:t>they are having expert attention and that their work is the best it can be. The young people will have the opportunity to take the lead in their own learning journey and this could hopefully help to them gain confidence in their ability to tackle job related issues in future.</w:t>
      </w:r>
      <w:r w:rsidR="004B4F8F" w:rsidRPr="006F18E0">
        <w:rPr>
          <w:rFonts w:ascii="Arial" w:eastAsia="Times New Roman" w:hAnsi="Arial" w:cs="Arial"/>
          <w:sz w:val="24"/>
          <w:szCs w:val="24"/>
          <w:lang w:eastAsia="en-GB"/>
        </w:rPr>
        <w:t xml:space="preserve"> Furthermore, following activities like the personality test, we could utilise the Job Centre’s resources to link the young people with a vast range of work experience opportunities that match their strengths and interests. </w:t>
      </w:r>
    </w:p>
    <w:p w:rsidR="00BF42DB" w:rsidRPr="006F18E0" w:rsidRDefault="00BF42DB" w:rsidP="006F18E0">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lastRenderedPageBreak/>
        <w:t xml:space="preserve">The programme will be monitored via a collection of methods. On a daily basis young people will be asked to fill out reflection forms to see how they have found the day’s experience, highlighting the strengths and noting areas for improvement. During the programme of activities staff will be constantly monitoring behaviours and attitudes through observation, then addressing any issues as they arise. </w:t>
      </w:r>
    </w:p>
    <w:p w:rsidR="00BF42DB" w:rsidRPr="006F18E0" w:rsidRDefault="003E7141" w:rsidP="006F18E0">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Although John Rose</w:t>
      </w:r>
      <w:r w:rsidR="001B15AE">
        <w:rPr>
          <w:rFonts w:ascii="Arial" w:eastAsia="Times New Roman" w:hAnsi="Arial" w:cs="Arial"/>
          <w:color w:val="000000"/>
          <w:sz w:val="24"/>
          <w:szCs w:val="24"/>
          <w:lang w:eastAsia="en-GB"/>
        </w:rPr>
        <w:t xml:space="preserve"> (2010)</w:t>
      </w:r>
      <w:r>
        <w:rPr>
          <w:rFonts w:ascii="Arial" w:eastAsia="Times New Roman" w:hAnsi="Arial" w:cs="Arial"/>
          <w:color w:val="000000"/>
          <w:sz w:val="24"/>
          <w:szCs w:val="24"/>
          <w:lang w:eastAsia="en-GB"/>
        </w:rPr>
        <w:t xml:space="preserve"> has argued that it is often difficult to measure ‘soft skills’  this will be addressed by asking the young people </w:t>
      </w:r>
      <w:r w:rsidR="00BF42DB" w:rsidRPr="006F18E0">
        <w:rPr>
          <w:rFonts w:ascii="Arial" w:eastAsia="Times New Roman" w:hAnsi="Arial" w:cs="Arial"/>
          <w:color w:val="000000"/>
          <w:sz w:val="24"/>
          <w:szCs w:val="24"/>
          <w:lang w:eastAsia="en-GB"/>
        </w:rPr>
        <w:t xml:space="preserve"> to fill out a questionnaire regarding their own abilities, skills and personal qualities</w:t>
      </w:r>
      <w:r>
        <w:rPr>
          <w:rFonts w:ascii="Arial" w:eastAsia="Times New Roman" w:hAnsi="Arial" w:cs="Arial"/>
          <w:color w:val="000000"/>
          <w:sz w:val="24"/>
          <w:szCs w:val="24"/>
          <w:lang w:eastAsia="en-GB"/>
        </w:rPr>
        <w:t xml:space="preserve"> at the start of the programme</w:t>
      </w:r>
      <w:r w:rsidR="00BF42DB" w:rsidRPr="006F18E0">
        <w:rPr>
          <w:rFonts w:ascii="Arial" w:eastAsia="Times New Roman" w:hAnsi="Arial" w:cs="Arial"/>
          <w:color w:val="000000"/>
          <w:sz w:val="24"/>
          <w:szCs w:val="24"/>
          <w:lang w:eastAsia="en-GB"/>
        </w:rPr>
        <w:t>.</w:t>
      </w:r>
      <w:r w:rsidR="00E73A30">
        <w:rPr>
          <w:rFonts w:ascii="Arial" w:eastAsia="Times New Roman" w:hAnsi="Arial" w:cs="Arial"/>
          <w:color w:val="000000"/>
          <w:sz w:val="24"/>
          <w:szCs w:val="24"/>
          <w:lang w:eastAsia="en-GB"/>
        </w:rPr>
        <w:t xml:space="preserve"> </w:t>
      </w:r>
      <w:r w:rsidR="00BF42DB" w:rsidRPr="006F18E0">
        <w:rPr>
          <w:rFonts w:ascii="Arial" w:eastAsia="Times New Roman" w:hAnsi="Arial" w:cs="Arial"/>
          <w:color w:val="000000"/>
          <w:sz w:val="24"/>
          <w:szCs w:val="24"/>
          <w:lang w:eastAsia="en-GB"/>
        </w:rPr>
        <w:t xml:space="preserve"> This will be repeated at the end of the programme </w:t>
      </w:r>
      <w:r w:rsidR="00805C18" w:rsidRPr="006F18E0">
        <w:rPr>
          <w:rFonts w:ascii="Arial" w:eastAsia="Times New Roman" w:hAnsi="Arial" w:cs="Arial"/>
          <w:color w:val="000000"/>
          <w:sz w:val="24"/>
          <w:szCs w:val="24"/>
          <w:lang w:eastAsia="en-GB"/>
        </w:rPr>
        <w:t>so that any positive</w:t>
      </w:r>
      <w:r w:rsidR="00BF42DB" w:rsidRPr="006F18E0">
        <w:rPr>
          <w:rFonts w:ascii="Arial" w:eastAsia="Times New Roman" w:hAnsi="Arial" w:cs="Arial"/>
          <w:color w:val="000000"/>
          <w:sz w:val="24"/>
          <w:szCs w:val="24"/>
          <w:lang w:eastAsia="en-GB"/>
        </w:rPr>
        <w:t xml:space="preserve"> changes</w:t>
      </w:r>
      <w:r w:rsidR="00805C18" w:rsidRPr="006F18E0">
        <w:rPr>
          <w:rFonts w:ascii="Arial" w:eastAsia="Times New Roman" w:hAnsi="Arial" w:cs="Arial"/>
          <w:color w:val="000000"/>
          <w:sz w:val="24"/>
          <w:szCs w:val="24"/>
          <w:lang w:eastAsia="en-GB"/>
        </w:rPr>
        <w:t xml:space="preserve"> are</w:t>
      </w:r>
      <w:r w:rsidR="00BF42DB" w:rsidRPr="006F18E0">
        <w:rPr>
          <w:rFonts w:ascii="Arial" w:eastAsia="Times New Roman" w:hAnsi="Arial" w:cs="Arial"/>
          <w:color w:val="000000"/>
          <w:sz w:val="24"/>
          <w:szCs w:val="24"/>
          <w:lang w:eastAsia="en-GB"/>
        </w:rPr>
        <w:t xml:space="preserve"> </w:t>
      </w:r>
      <w:r w:rsidR="00805C18" w:rsidRPr="006F18E0">
        <w:rPr>
          <w:rFonts w:ascii="Arial" w:eastAsia="Times New Roman" w:hAnsi="Arial" w:cs="Arial"/>
          <w:color w:val="000000"/>
          <w:sz w:val="24"/>
          <w:szCs w:val="24"/>
          <w:lang w:eastAsia="en-GB"/>
        </w:rPr>
        <w:t xml:space="preserve">acknowledged and celebrated, whilst any negatives that are highlighted can be further discussed and worked upon. During the programme staff are required to monitor the levels of involvement from each young person to make sure that the learning environment is inclusive and participative, and that the young people are having an enjoyable experience. </w:t>
      </w:r>
      <w:r w:rsidR="00150300" w:rsidRPr="006F18E0">
        <w:rPr>
          <w:rFonts w:ascii="Arial" w:eastAsia="Times New Roman" w:hAnsi="Arial" w:cs="Arial"/>
          <w:color w:val="000000"/>
          <w:sz w:val="24"/>
          <w:szCs w:val="24"/>
          <w:lang w:eastAsia="en-GB"/>
        </w:rPr>
        <w:t xml:space="preserve">Staff will challenge any inappropriate behaviours in in a positive and sensitive way. </w:t>
      </w:r>
    </w:p>
    <w:p w:rsidR="00150300" w:rsidRPr="006F18E0" w:rsidRDefault="00150300" w:rsidP="006F18E0">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t xml:space="preserve">At the end of each day the young people will be asked to feed back their thoughts during the day, highlighting positives with a particular focus on how to improve the content and delivery of the individual activities. Then at the end of the week they will be asked to give feedback on their overall learning experience, and what they feel about the programme as a whole. This information will then be then fed back and used by staff to help refine the programme of activities, helping them to reflect and address any issues. After the course young people will be asked to inform us if they get a job, but it may be that they could forget, so a </w:t>
      </w:r>
      <w:r w:rsidR="006F18E0" w:rsidRPr="006F18E0">
        <w:rPr>
          <w:rFonts w:ascii="Arial" w:eastAsia="Times New Roman" w:hAnsi="Arial" w:cs="Arial"/>
          <w:color w:val="000000"/>
          <w:sz w:val="24"/>
          <w:szCs w:val="24"/>
          <w:lang w:eastAsia="en-GB"/>
        </w:rPr>
        <w:t>two-month</w:t>
      </w:r>
      <w:r w:rsidRPr="006F18E0">
        <w:rPr>
          <w:rFonts w:ascii="Arial" w:eastAsia="Times New Roman" w:hAnsi="Arial" w:cs="Arial"/>
          <w:color w:val="000000"/>
          <w:sz w:val="24"/>
          <w:szCs w:val="24"/>
          <w:lang w:eastAsia="en-GB"/>
        </w:rPr>
        <w:t xml:space="preserve"> check-up call will be carried out by staff to find out whether being on the programme has helped them get a job.</w:t>
      </w:r>
    </w:p>
    <w:p w:rsidR="00EB4C96" w:rsidRPr="00AF2DCF" w:rsidRDefault="00031688" w:rsidP="00AF2DCF">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lastRenderedPageBreak/>
        <w:t>Working with young people can be very challenging. Working on a programme of activities to be delivered over a week on a residential basis has the potential to throw up a number of challenges. These can be both due to the practical and motivational issues. The main potential practical challenges will be time-keeping, keeping the boys and girls separated at bed time, diet concerns a</w:t>
      </w:r>
      <w:r w:rsidR="0031076F" w:rsidRPr="006F18E0">
        <w:rPr>
          <w:rFonts w:ascii="Arial" w:eastAsia="Times New Roman" w:hAnsi="Arial" w:cs="Arial"/>
          <w:color w:val="000000"/>
          <w:sz w:val="24"/>
          <w:szCs w:val="24"/>
          <w:lang w:eastAsia="en-GB"/>
        </w:rPr>
        <w:t>nd health and safety issues. Most</w:t>
      </w:r>
      <w:r w:rsidRPr="006F18E0">
        <w:rPr>
          <w:rFonts w:ascii="Arial" w:eastAsia="Times New Roman" w:hAnsi="Arial" w:cs="Arial"/>
          <w:color w:val="000000"/>
          <w:sz w:val="24"/>
          <w:szCs w:val="24"/>
          <w:lang w:eastAsia="en-GB"/>
        </w:rPr>
        <w:t xml:space="preserve"> of these can be addressed before the programme starts by having: a structured timetable in plac</w:t>
      </w:r>
      <w:r w:rsidR="0031076F" w:rsidRPr="006F18E0">
        <w:rPr>
          <w:rFonts w:ascii="Arial" w:eastAsia="Times New Roman" w:hAnsi="Arial" w:cs="Arial"/>
          <w:color w:val="000000"/>
          <w:sz w:val="24"/>
          <w:szCs w:val="24"/>
          <w:lang w:eastAsia="en-GB"/>
        </w:rPr>
        <w:t>e before the programme starts;</w:t>
      </w:r>
      <w:r w:rsidRPr="006F18E0">
        <w:rPr>
          <w:rFonts w:ascii="Arial" w:eastAsia="Times New Roman" w:hAnsi="Arial" w:cs="Arial"/>
          <w:color w:val="000000"/>
          <w:sz w:val="24"/>
          <w:szCs w:val="24"/>
          <w:lang w:eastAsia="en-GB"/>
        </w:rPr>
        <w:t xml:space="preserve"> ensuring all food requirements are</w:t>
      </w:r>
      <w:r w:rsidR="0031076F" w:rsidRPr="006F18E0">
        <w:rPr>
          <w:rFonts w:ascii="Arial" w:eastAsia="Times New Roman" w:hAnsi="Arial" w:cs="Arial"/>
          <w:color w:val="000000"/>
          <w:sz w:val="24"/>
          <w:szCs w:val="24"/>
          <w:lang w:eastAsia="en-GB"/>
        </w:rPr>
        <w:t xml:space="preserve"> listed on the application form; a staff rota</w:t>
      </w:r>
      <w:r w:rsidRPr="006F18E0">
        <w:rPr>
          <w:rFonts w:ascii="Arial" w:eastAsia="Times New Roman" w:hAnsi="Arial" w:cs="Arial"/>
          <w:color w:val="000000"/>
          <w:sz w:val="24"/>
          <w:szCs w:val="24"/>
          <w:lang w:eastAsia="en-GB"/>
        </w:rPr>
        <w:t xml:space="preserve"> wi</w:t>
      </w:r>
      <w:r w:rsidR="0031076F" w:rsidRPr="006F18E0">
        <w:rPr>
          <w:rFonts w:ascii="Arial" w:eastAsia="Times New Roman" w:hAnsi="Arial" w:cs="Arial"/>
          <w:color w:val="000000"/>
          <w:sz w:val="24"/>
          <w:szCs w:val="24"/>
          <w:lang w:eastAsia="en-GB"/>
        </w:rPr>
        <w:t>ll be in place for night duties;</w:t>
      </w:r>
      <w:r w:rsidRPr="006F18E0">
        <w:rPr>
          <w:rFonts w:ascii="Arial" w:eastAsia="Times New Roman" w:hAnsi="Arial" w:cs="Arial"/>
          <w:color w:val="000000"/>
          <w:sz w:val="24"/>
          <w:szCs w:val="24"/>
          <w:lang w:eastAsia="en-GB"/>
        </w:rPr>
        <w:t xml:space="preserve"> </w:t>
      </w:r>
      <w:r w:rsidR="0031076F" w:rsidRPr="006F18E0">
        <w:rPr>
          <w:rFonts w:ascii="Arial" w:eastAsia="Times New Roman" w:hAnsi="Arial" w:cs="Arial"/>
          <w:color w:val="000000"/>
          <w:sz w:val="24"/>
          <w:szCs w:val="24"/>
          <w:lang w:eastAsia="en-GB"/>
        </w:rPr>
        <w:t xml:space="preserve">additionally, </w:t>
      </w:r>
      <w:r w:rsidRPr="006F18E0">
        <w:rPr>
          <w:rFonts w:ascii="Arial" w:eastAsia="Times New Roman" w:hAnsi="Arial" w:cs="Arial"/>
          <w:color w:val="000000"/>
          <w:sz w:val="24"/>
          <w:szCs w:val="24"/>
          <w:lang w:eastAsia="en-GB"/>
        </w:rPr>
        <w:t>all the health and safety concerns will be risk assessed and will be carried out in conjunction with the residential centre beforehand. All staff on the programme must be working in accordance with the la</w:t>
      </w:r>
      <w:r w:rsidR="00AF2DCF">
        <w:rPr>
          <w:rFonts w:ascii="Arial" w:eastAsia="Times New Roman" w:hAnsi="Arial" w:cs="Arial"/>
          <w:color w:val="000000"/>
          <w:sz w:val="24"/>
          <w:szCs w:val="24"/>
          <w:lang w:eastAsia="en-GB"/>
        </w:rPr>
        <w:t xml:space="preserve">test and most current policies: </w:t>
      </w:r>
      <w:r w:rsidR="00AF2DCF" w:rsidRPr="00AF2DCF">
        <w:rPr>
          <w:rFonts w:ascii="Arial" w:eastAsia="Times New Roman" w:hAnsi="Arial" w:cs="Arial"/>
          <w:color w:val="000000"/>
          <w:sz w:val="24"/>
          <w:szCs w:val="24"/>
          <w:lang w:eastAsia="en-GB"/>
        </w:rPr>
        <w:t>Safeguarding;</w:t>
      </w:r>
      <w:r w:rsidRPr="00AF2DCF">
        <w:rPr>
          <w:rFonts w:ascii="Arial" w:eastAsia="Times New Roman" w:hAnsi="Arial" w:cs="Arial"/>
          <w:color w:val="000000"/>
          <w:sz w:val="24"/>
          <w:szCs w:val="24"/>
          <w:lang w:eastAsia="en-GB"/>
        </w:rPr>
        <w:t xml:space="preserve"> Child</w:t>
      </w:r>
      <w:r w:rsidR="00AF2DCF" w:rsidRPr="00AF2DCF">
        <w:rPr>
          <w:rFonts w:ascii="Arial" w:eastAsia="Times New Roman" w:hAnsi="Arial" w:cs="Arial"/>
          <w:color w:val="000000"/>
          <w:sz w:val="24"/>
          <w:szCs w:val="24"/>
          <w:lang w:eastAsia="en-GB"/>
        </w:rPr>
        <w:t xml:space="preserve"> protection; Anti-bullying; Code of conduct; Health and Safety; Confidentiality; Data Protection; Drug, Alcohol and Tobacco</w:t>
      </w:r>
      <w:r w:rsidR="00AF2DCF">
        <w:rPr>
          <w:rFonts w:ascii="Arial" w:eastAsia="Times New Roman" w:hAnsi="Arial" w:cs="Arial"/>
          <w:color w:val="000000"/>
          <w:sz w:val="24"/>
          <w:szCs w:val="24"/>
          <w:lang w:eastAsia="en-GB"/>
        </w:rPr>
        <w:t>. This will help</w:t>
      </w:r>
      <w:r w:rsidRPr="006F18E0">
        <w:rPr>
          <w:rFonts w:ascii="Arial" w:eastAsia="Times New Roman" w:hAnsi="Arial" w:cs="Arial"/>
          <w:color w:val="000000"/>
          <w:sz w:val="24"/>
          <w:szCs w:val="24"/>
          <w:lang w:eastAsia="en-GB"/>
        </w:rPr>
        <w:t xml:space="preserve"> to ensure the programme is delivered in a safe, positive and non-judgemental environment. In terms of delivering the actual programme activities the most challenging aspects will be keeping the young people actively engaged. This will be helped </w:t>
      </w:r>
      <w:r w:rsidR="0031076F" w:rsidRPr="006F18E0">
        <w:rPr>
          <w:rFonts w:ascii="Arial" w:eastAsia="Times New Roman" w:hAnsi="Arial" w:cs="Arial"/>
          <w:color w:val="000000"/>
          <w:sz w:val="24"/>
          <w:szCs w:val="24"/>
          <w:lang w:eastAsia="en-GB"/>
        </w:rPr>
        <w:t>by using a variety of delivery</w:t>
      </w:r>
      <w:r w:rsidRPr="006F18E0">
        <w:rPr>
          <w:rFonts w:ascii="Arial" w:eastAsia="Times New Roman" w:hAnsi="Arial" w:cs="Arial"/>
          <w:color w:val="000000"/>
          <w:sz w:val="24"/>
          <w:szCs w:val="24"/>
          <w:lang w:eastAsia="en-GB"/>
        </w:rPr>
        <w:t xml:space="preserve"> techniques to suit the different ways young people like to learn. The tasks will involve a lot of i</w:t>
      </w:r>
      <w:r w:rsidR="0031076F" w:rsidRPr="006F18E0">
        <w:rPr>
          <w:rFonts w:ascii="Arial" w:eastAsia="Times New Roman" w:hAnsi="Arial" w:cs="Arial"/>
          <w:color w:val="000000"/>
          <w:sz w:val="24"/>
          <w:szCs w:val="24"/>
          <w:lang w:eastAsia="en-GB"/>
        </w:rPr>
        <w:t>nteractive group work and hands-</w:t>
      </w:r>
      <w:r w:rsidRPr="006F18E0">
        <w:rPr>
          <w:rFonts w:ascii="Arial" w:eastAsia="Times New Roman" w:hAnsi="Arial" w:cs="Arial"/>
          <w:color w:val="000000"/>
          <w:sz w:val="24"/>
          <w:szCs w:val="24"/>
          <w:lang w:eastAsia="en-GB"/>
        </w:rPr>
        <w:t>on a</w:t>
      </w:r>
      <w:r w:rsidR="00AF2DCF">
        <w:rPr>
          <w:rFonts w:ascii="Arial" w:eastAsia="Times New Roman" w:hAnsi="Arial" w:cs="Arial"/>
          <w:color w:val="000000"/>
          <w:sz w:val="24"/>
          <w:szCs w:val="24"/>
          <w:lang w:eastAsia="en-GB"/>
        </w:rPr>
        <w:t xml:space="preserve">ctivities.   </w:t>
      </w:r>
    </w:p>
    <w:p w:rsidR="003F283D" w:rsidRPr="006F18E0" w:rsidRDefault="00C614AF" w:rsidP="001B15AE">
      <w:pPr>
        <w:spacing w:line="480" w:lineRule="auto"/>
        <w:jc w:val="both"/>
        <w:rPr>
          <w:rFonts w:ascii="Arial" w:hAnsi="Arial" w:cs="Arial"/>
          <w:sz w:val="24"/>
          <w:szCs w:val="24"/>
        </w:rPr>
      </w:pPr>
      <w:r w:rsidRPr="006F18E0">
        <w:rPr>
          <w:rFonts w:ascii="Arial" w:hAnsi="Arial" w:cs="Arial"/>
          <w:sz w:val="24"/>
          <w:szCs w:val="24"/>
        </w:rPr>
        <w:t>It is concluded that given the right resources and opportunities in an appropriate environment, and if the time is spent with the young people helping them to realise their own potential, then they can look more desirable to employers, which in turn would help target youth unemployment.</w:t>
      </w:r>
      <w:r w:rsidR="001B15AE">
        <w:rPr>
          <w:rFonts w:ascii="Arial" w:hAnsi="Arial" w:cs="Arial"/>
          <w:sz w:val="24"/>
          <w:szCs w:val="24"/>
        </w:rPr>
        <w:t xml:space="preserve"> Within this assignment I have devised a programme that links</w:t>
      </w:r>
      <w:r w:rsidR="001B15AE" w:rsidRPr="001B15AE">
        <w:rPr>
          <w:rFonts w:ascii="Arial" w:hAnsi="Arial" w:cs="Arial"/>
          <w:sz w:val="24"/>
          <w:szCs w:val="24"/>
        </w:rPr>
        <w:t xml:space="preserve"> to current government policy for young people. </w:t>
      </w:r>
      <w:r w:rsidR="006C32AC">
        <w:rPr>
          <w:rFonts w:ascii="Arial" w:hAnsi="Arial" w:cs="Arial"/>
          <w:sz w:val="24"/>
          <w:szCs w:val="24"/>
        </w:rPr>
        <w:t>It has</w:t>
      </w:r>
      <w:r w:rsidR="001B15AE">
        <w:rPr>
          <w:rFonts w:ascii="Arial" w:hAnsi="Arial" w:cs="Arial"/>
          <w:sz w:val="24"/>
          <w:szCs w:val="24"/>
        </w:rPr>
        <w:t xml:space="preserve"> </w:t>
      </w:r>
      <w:r w:rsidR="006C32AC">
        <w:rPr>
          <w:rFonts w:ascii="Arial" w:hAnsi="Arial" w:cs="Arial"/>
          <w:sz w:val="24"/>
          <w:szCs w:val="24"/>
        </w:rPr>
        <w:t>identified</w:t>
      </w:r>
      <w:r w:rsidR="001B15AE" w:rsidRPr="001B15AE">
        <w:rPr>
          <w:rFonts w:ascii="Arial" w:hAnsi="Arial" w:cs="Arial"/>
          <w:sz w:val="24"/>
          <w:szCs w:val="24"/>
        </w:rPr>
        <w:t xml:space="preserve"> what the outcomes for young people will be as a result of their involvement in the programme of</w:t>
      </w:r>
      <w:r w:rsidR="001B15AE">
        <w:rPr>
          <w:rFonts w:ascii="Arial" w:hAnsi="Arial" w:cs="Arial"/>
          <w:sz w:val="24"/>
          <w:szCs w:val="24"/>
        </w:rPr>
        <w:t xml:space="preserve"> activities and what methods I will use to measure them. It also identifies</w:t>
      </w:r>
      <w:r w:rsidR="001B15AE" w:rsidRPr="001B15AE">
        <w:rPr>
          <w:rFonts w:ascii="Arial" w:hAnsi="Arial" w:cs="Arial"/>
          <w:sz w:val="24"/>
          <w:szCs w:val="24"/>
        </w:rPr>
        <w:t xml:space="preserve"> </w:t>
      </w:r>
      <w:r w:rsidR="001B15AE" w:rsidRPr="001B15AE">
        <w:rPr>
          <w:rFonts w:ascii="Arial" w:hAnsi="Arial" w:cs="Arial"/>
          <w:sz w:val="24"/>
          <w:szCs w:val="24"/>
        </w:rPr>
        <w:lastRenderedPageBreak/>
        <w:t>personal strengths and weaknesses with regard</w:t>
      </w:r>
      <w:r w:rsidR="001B15AE">
        <w:rPr>
          <w:rFonts w:ascii="Arial" w:hAnsi="Arial" w:cs="Arial"/>
          <w:sz w:val="24"/>
          <w:szCs w:val="24"/>
        </w:rPr>
        <w:t>s</w:t>
      </w:r>
      <w:r w:rsidR="001B15AE" w:rsidRPr="001B15AE">
        <w:rPr>
          <w:rFonts w:ascii="Arial" w:hAnsi="Arial" w:cs="Arial"/>
          <w:sz w:val="24"/>
          <w:szCs w:val="24"/>
        </w:rPr>
        <w:t xml:space="preserve"> to the competencies described in the N</w:t>
      </w:r>
      <w:r w:rsidR="001B15AE">
        <w:rPr>
          <w:rFonts w:ascii="Arial" w:hAnsi="Arial" w:cs="Arial"/>
          <w:sz w:val="24"/>
          <w:szCs w:val="24"/>
        </w:rPr>
        <w:t xml:space="preserve">ational Occupational Standards. I have described how ensuring </w:t>
      </w:r>
      <w:r w:rsidR="001B15AE" w:rsidRPr="001B15AE">
        <w:rPr>
          <w:rFonts w:ascii="Arial" w:hAnsi="Arial" w:cs="Arial"/>
          <w:sz w:val="24"/>
          <w:szCs w:val="24"/>
        </w:rPr>
        <w:t>partnership working with other young people organisations in the area will enhance the quality of experie</w:t>
      </w:r>
      <w:r w:rsidR="001B15AE">
        <w:rPr>
          <w:rFonts w:ascii="Arial" w:hAnsi="Arial" w:cs="Arial"/>
          <w:sz w:val="24"/>
          <w:szCs w:val="24"/>
        </w:rPr>
        <w:t xml:space="preserve">nce for the young people I am in contact with. It has outlined how will I monitor and evaluate the programme and how I will </w:t>
      </w:r>
      <w:r w:rsidR="006C32AC" w:rsidRPr="001B15AE">
        <w:rPr>
          <w:rFonts w:ascii="Arial" w:hAnsi="Arial" w:cs="Arial"/>
          <w:sz w:val="24"/>
          <w:szCs w:val="24"/>
        </w:rPr>
        <w:t>identify</w:t>
      </w:r>
      <w:r w:rsidR="001B15AE" w:rsidRPr="001B15AE">
        <w:rPr>
          <w:rFonts w:ascii="Arial" w:hAnsi="Arial" w:cs="Arial"/>
          <w:sz w:val="24"/>
          <w:szCs w:val="24"/>
        </w:rPr>
        <w:t xml:space="preserve"> what</w:t>
      </w:r>
      <w:r w:rsidR="001B15AE">
        <w:rPr>
          <w:rFonts w:ascii="Arial" w:hAnsi="Arial" w:cs="Arial"/>
          <w:sz w:val="24"/>
          <w:szCs w:val="24"/>
        </w:rPr>
        <w:t xml:space="preserve"> I</w:t>
      </w:r>
      <w:r w:rsidR="001B15AE" w:rsidRPr="001B15AE">
        <w:rPr>
          <w:rFonts w:ascii="Arial" w:hAnsi="Arial" w:cs="Arial"/>
          <w:sz w:val="24"/>
          <w:szCs w:val="24"/>
        </w:rPr>
        <w:t xml:space="preserve"> think the key chall</w:t>
      </w:r>
      <w:r w:rsidR="001B15AE">
        <w:rPr>
          <w:rFonts w:ascii="Arial" w:hAnsi="Arial" w:cs="Arial"/>
          <w:sz w:val="24"/>
          <w:szCs w:val="24"/>
        </w:rPr>
        <w:t>enges will be in delivering the</w:t>
      </w:r>
      <w:r w:rsidR="001B15AE" w:rsidRPr="001B15AE">
        <w:rPr>
          <w:rFonts w:ascii="Arial" w:hAnsi="Arial" w:cs="Arial"/>
          <w:sz w:val="24"/>
          <w:szCs w:val="24"/>
        </w:rPr>
        <w:t xml:space="preserve"> programme.</w:t>
      </w:r>
      <w:r w:rsidR="006C32AC">
        <w:rPr>
          <w:rFonts w:ascii="Arial" w:hAnsi="Arial" w:cs="Arial"/>
          <w:sz w:val="24"/>
          <w:szCs w:val="24"/>
        </w:rPr>
        <w:t xml:space="preserve"> The programme has been designed in accordance with the outcomes of active participation, skills development and enhanced emotional competence set out by the Welsh Assembly Government (2007). I have also included three Appendix that consist of a Session Plan, Evaluation Form and a Structured Timetable of Activities. These have all been adapted to further support my programme of activities. </w:t>
      </w: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color w:val="FFFFFF" w:themeColor="background1"/>
          <w:sz w:val="24"/>
          <w:szCs w:val="24"/>
        </w:rPr>
      </w:pPr>
    </w:p>
    <w:p w:rsidR="006C32AC" w:rsidRDefault="006C32AC">
      <w:pPr>
        <w:rPr>
          <w:rFonts w:ascii="Arial" w:hAnsi="Arial" w:cs="Arial"/>
          <w:b/>
          <w:color w:val="FFFFFF" w:themeColor="background1"/>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3F283D" w:rsidRDefault="003F283D">
      <w:pPr>
        <w:rPr>
          <w:rFonts w:ascii="Arial" w:hAnsi="Arial" w:cs="Arial"/>
          <w:b/>
          <w:sz w:val="24"/>
          <w:szCs w:val="24"/>
        </w:rPr>
      </w:pPr>
      <w:r w:rsidRPr="003F283D">
        <w:rPr>
          <w:rFonts w:ascii="Arial" w:hAnsi="Arial" w:cs="Arial"/>
          <w:b/>
          <w:sz w:val="24"/>
          <w:szCs w:val="24"/>
        </w:rPr>
        <w:lastRenderedPageBreak/>
        <w:t>References</w:t>
      </w:r>
    </w:p>
    <w:p w:rsidR="002D6063" w:rsidRDefault="002D6063">
      <w:pPr>
        <w:rPr>
          <w:rFonts w:ascii="Arial" w:hAnsi="Arial" w:cs="Arial"/>
          <w:b/>
          <w:sz w:val="24"/>
          <w:szCs w:val="24"/>
        </w:rPr>
      </w:pPr>
    </w:p>
    <w:p w:rsidR="00B32B6C" w:rsidRPr="00B32B6C" w:rsidRDefault="00B32B6C" w:rsidP="00B32B6C">
      <w:pPr>
        <w:spacing w:after="0"/>
        <w:ind w:left="720" w:hanging="720"/>
        <w:rPr>
          <w:rFonts w:ascii="Arial" w:hAnsi="Arial" w:cs="Arial"/>
          <w:sz w:val="24"/>
          <w:szCs w:val="24"/>
        </w:rPr>
      </w:pPr>
      <w:r w:rsidRPr="00B32B6C">
        <w:rPr>
          <w:rFonts w:ascii="Arial" w:hAnsi="Arial" w:cs="Arial"/>
          <w:sz w:val="24"/>
          <w:szCs w:val="24"/>
        </w:rPr>
        <w:t xml:space="preserve">Learning and Skills Improvement Service (2012). </w:t>
      </w:r>
      <w:r w:rsidRPr="00B32B6C">
        <w:rPr>
          <w:rFonts w:ascii="Arial" w:hAnsi="Arial" w:cs="Arial"/>
          <w:i/>
          <w:sz w:val="24"/>
          <w:szCs w:val="24"/>
        </w:rPr>
        <w:t>National Occupational Standards for Youth Work.</w:t>
      </w:r>
      <w:r w:rsidRPr="00B32B6C">
        <w:rPr>
          <w:rFonts w:ascii="Arial" w:hAnsi="Arial" w:cs="Arial"/>
          <w:sz w:val="24"/>
          <w:szCs w:val="24"/>
        </w:rPr>
        <w:t xml:space="preserve"> Coventry: </w:t>
      </w:r>
      <w:r w:rsidR="00D74005">
        <w:rPr>
          <w:rFonts w:ascii="Arial" w:hAnsi="Arial" w:cs="Arial"/>
          <w:sz w:val="24"/>
          <w:szCs w:val="24"/>
        </w:rPr>
        <w:t>Learning Skills and Improvement Service.</w:t>
      </w:r>
    </w:p>
    <w:p w:rsidR="00D300DF" w:rsidRPr="003F283D" w:rsidRDefault="00D300DF" w:rsidP="00D300DF">
      <w:pPr>
        <w:spacing w:after="0"/>
        <w:rPr>
          <w:rFonts w:ascii="Arial" w:hAnsi="Arial" w:cs="Arial"/>
          <w:sz w:val="24"/>
          <w:szCs w:val="24"/>
        </w:rPr>
      </w:pPr>
    </w:p>
    <w:p w:rsidR="00A126DE" w:rsidRDefault="00D300DF" w:rsidP="00412190">
      <w:pPr>
        <w:spacing w:after="0"/>
        <w:ind w:left="720" w:hanging="720"/>
        <w:rPr>
          <w:rFonts w:ascii="Arial" w:hAnsi="Arial" w:cs="Arial"/>
          <w:sz w:val="24"/>
          <w:szCs w:val="24"/>
        </w:rPr>
      </w:pPr>
      <w:r>
        <w:rPr>
          <w:rFonts w:ascii="Arial" w:hAnsi="Arial" w:cs="Arial"/>
          <w:sz w:val="24"/>
          <w:szCs w:val="24"/>
        </w:rPr>
        <w:t xml:space="preserve">Parliament. House of Commons (2017) </w:t>
      </w:r>
      <w:r w:rsidRPr="00892D98">
        <w:rPr>
          <w:rFonts w:ascii="Arial" w:hAnsi="Arial" w:cs="Arial"/>
          <w:i/>
          <w:sz w:val="24"/>
          <w:szCs w:val="24"/>
        </w:rPr>
        <w:t>Youth unemployment</w:t>
      </w:r>
      <w:r w:rsidRPr="003F283D">
        <w:rPr>
          <w:rFonts w:ascii="Arial" w:hAnsi="Arial" w:cs="Arial"/>
          <w:sz w:val="24"/>
          <w:szCs w:val="24"/>
        </w:rPr>
        <w:t xml:space="preserve"> </w:t>
      </w:r>
      <w:r>
        <w:rPr>
          <w:rFonts w:ascii="Arial" w:hAnsi="Arial" w:cs="Arial"/>
          <w:sz w:val="24"/>
          <w:szCs w:val="24"/>
        </w:rPr>
        <w:t>(</w:t>
      </w:r>
      <w:r w:rsidRPr="00892D98">
        <w:rPr>
          <w:rFonts w:ascii="Arial" w:hAnsi="Arial" w:cs="Arial"/>
          <w:sz w:val="24"/>
          <w:szCs w:val="24"/>
        </w:rPr>
        <w:t>Commons Briefing papers SN05871</w:t>
      </w:r>
      <w:r>
        <w:rPr>
          <w:rFonts w:ascii="Arial" w:hAnsi="Arial" w:cs="Arial"/>
          <w:sz w:val="24"/>
          <w:szCs w:val="24"/>
        </w:rPr>
        <w:t xml:space="preserve">). London: Stationary Office. </w:t>
      </w:r>
      <w:r w:rsidRPr="00892D98">
        <w:rPr>
          <w:rFonts w:ascii="Arial" w:hAnsi="Arial" w:cs="Arial"/>
          <w:sz w:val="24"/>
          <w:szCs w:val="24"/>
        </w:rPr>
        <w:t xml:space="preserve"> </w:t>
      </w:r>
      <w:r>
        <w:rPr>
          <w:rFonts w:ascii="Arial" w:hAnsi="Arial" w:cs="Arial"/>
          <w:sz w:val="24"/>
          <w:szCs w:val="24"/>
        </w:rPr>
        <w:t xml:space="preserve">Available at: </w:t>
      </w:r>
      <w:hyperlink r:id="rId7" w:history="1">
        <w:r w:rsidRPr="0074501F">
          <w:rPr>
            <w:rStyle w:val="Hyperlink"/>
            <w:rFonts w:ascii="Arial" w:hAnsi="Arial" w:cs="Arial"/>
            <w:sz w:val="24"/>
            <w:szCs w:val="24"/>
          </w:rPr>
          <w:t>http://researchbriefings.parliament.uk/ResearchBriefing/Summary/SN05871</w:t>
        </w:r>
      </w:hyperlink>
      <w:r>
        <w:rPr>
          <w:rFonts w:ascii="Arial" w:hAnsi="Arial" w:cs="Arial"/>
          <w:sz w:val="24"/>
          <w:szCs w:val="24"/>
        </w:rPr>
        <w:t xml:space="preserve"> (accessed: 16</w:t>
      </w:r>
      <w:r w:rsidRPr="00892D98">
        <w:rPr>
          <w:rFonts w:ascii="Arial" w:hAnsi="Arial" w:cs="Arial"/>
          <w:sz w:val="24"/>
          <w:szCs w:val="24"/>
          <w:vertAlign w:val="superscript"/>
        </w:rPr>
        <w:t>th</w:t>
      </w:r>
      <w:r>
        <w:rPr>
          <w:rFonts w:ascii="Arial" w:hAnsi="Arial" w:cs="Arial"/>
          <w:sz w:val="24"/>
          <w:szCs w:val="24"/>
        </w:rPr>
        <w:t xml:space="preserve"> January 2018).</w:t>
      </w:r>
    </w:p>
    <w:p w:rsidR="003E7141" w:rsidRDefault="003E7141" w:rsidP="00412190">
      <w:pPr>
        <w:spacing w:after="0"/>
        <w:ind w:left="720" w:hanging="720"/>
        <w:rPr>
          <w:rFonts w:ascii="Arial" w:hAnsi="Arial" w:cs="Arial"/>
          <w:sz w:val="24"/>
          <w:szCs w:val="24"/>
        </w:rPr>
      </w:pPr>
    </w:p>
    <w:p w:rsidR="003E7141" w:rsidRDefault="003E7141" w:rsidP="00412190">
      <w:pPr>
        <w:spacing w:after="0"/>
        <w:ind w:left="720" w:hanging="720"/>
        <w:rPr>
          <w:rFonts w:ascii="Arial" w:hAnsi="Arial" w:cs="Arial"/>
          <w:sz w:val="24"/>
          <w:szCs w:val="24"/>
        </w:rPr>
      </w:pPr>
      <w:r w:rsidRPr="003E7141">
        <w:rPr>
          <w:rFonts w:ascii="Arial" w:hAnsi="Arial" w:cs="Arial"/>
          <w:sz w:val="24"/>
          <w:szCs w:val="24"/>
        </w:rPr>
        <w:t>Rose, J. (2010) 'Monitoring and Evaluating Youth Work' in Jeffs, T. and Smith, M.K. (editors) Youth Work Practice. Basinstoke: Palgrave Macmillian p. 156 - 167.</w:t>
      </w:r>
      <w:r>
        <w:rPr>
          <w:rFonts w:ascii="Arial" w:hAnsi="Arial" w:cs="Arial"/>
          <w:sz w:val="24"/>
          <w:szCs w:val="24"/>
        </w:rPr>
        <w:t xml:space="preserve"> A</w:t>
      </w:r>
      <w:r w:rsidR="001B15AE">
        <w:rPr>
          <w:rFonts w:ascii="Arial" w:hAnsi="Arial" w:cs="Arial"/>
          <w:sz w:val="24"/>
          <w:szCs w:val="24"/>
        </w:rPr>
        <w:t>vailable</w:t>
      </w:r>
      <w:r>
        <w:rPr>
          <w:rFonts w:ascii="Arial" w:hAnsi="Arial" w:cs="Arial"/>
          <w:sz w:val="24"/>
          <w:szCs w:val="24"/>
        </w:rPr>
        <w:t xml:space="preserve"> </w:t>
      </w:r>
      <w:r w:rsidR="001B15AE">
        <w:rPr>
          <w:rFonts w:ascii="Arial" w:hAnsi="Arial" w:cs="Arial"/>
          <w:sz w:val="24"/>
          <w:szCs w:val="24"/>
        </w:rPr>
        <w:t>Via</w:t>
      </w:r>
      <w:r>
        <w:rPr>
          <w:rFonts w:ascii="Arial" w:hAnsi="Arial" w:cs="Arial"/>
          <w:sz w:val="24"/>
          <w:szCs w:val="24"/>
        </w:rPr>
        <w:t xml:space="preserve">: </w:t>
      </w:r>
      <w:hyperlink r:id="rId8" w:history="1">
        <w:r w:rsidR="001B15AE" w:rsidRPr="008A5F42">
          <w:rPr>
            <w:rStyle w:val="Hyperlink"/>
            <w:rFonts w:ascii="Arial" w:hAnsi="Arial" w:cs="Arial"/>
            <w:sz w:val="24"/>
            <w:szCs w:val="24"/>
          </w:rPr>
          <w:t>https://moodle.uwtsd.ac.uk/course/view.php?id=3041</w:t>
        </w:r>
      </w:hyperlink>
      <w:r w:rsidR="001B15AE">
        <w:rPr>
          <w:rFonts w:ascii="Arial" w:hAnsi="Arial" w:cs="Arial"/>
          <w:sz w:val="24"/>
          <w:szCs w:val="24"/>
        </w:rPr>
        <w:t xml:space="preserve"> (accessed 22</w:t>
      </w:r>
      <w:r w:rsidR="001B15AE" w:rsidRPr="001B15AE">
        <w:rPr>
          <w:rFonts w:ascii="Arial" w:hAnsi="Arial" w:cs="Arial"/>
          <w:sz w:val="24"/>
          <w:szCs w:val="24"/>
          <w:vertAlign w:val="superscript"/>
        </w:rPr>
        <w:t>nd</w:t>
      </w:r>
      <w:r w:rsidR="001B15AE">
        <w:rPr>
          <w:rFonts w:ascii="Arial" w:hAnsi="Arial" w:cs="Arial"/>
          <w:sz w:val="24"/>
          <w:szCs w:val="24"/>
        </w:rPr>
        <w:t xml:space="preserve"> January 2018)</w:t>
      </w:r>
    </w:p>
    <w:p w:rsidR="003E7141" w:rsidRDefault="003E7141" w:rsidP="00F4170A">
      <w:pPr>
        <w:spacing w:after="0"/>
        <w:ind w:left="720" w:hanging="720"/>
        <w:rPr>
          <w:rFonts w:ascii="Arial" w:hAnsi="Arial" w:cs="Arial"/>
          <w:sz w:val="24"/>
          <w:szCs w:val="24"/>
        </w:rPr>
      </w:pPr>
    </w:p>
    <w:p w:rsidR="00D300DF" w:rsidRDefault="00D300DF" w:rsidP="00F4170A">
      <w:pPr>
        <w:spacing w:after="0"/>
        <w:ind w:left="720" w:hanging="720"/>
        <w:rPr>
          <w:rFonts w:ascii="Arial" w:hAnsi="Arial" w:cs="Arial"/>
          <w:sz w:val="24"/>
          <w:szCs w:val="24"/>
        </w:rPr>
      </w:pPr>
      <w:r w:rsidRPr="00F4170A">
        <w:rPr>
          <w:rFonts w:ascii="Arial" w:hAnsi="Arial" w:cs="Arial"/>
          <w:sz w:val="24"/>
          <w:szCs w:val="24"/>
        </w:rPr>
        <w:t xml:space="preserve">The UK Commission for Employment and Skills </w:t>
      </w:r>
      <w:r>
        <w:rPr>
          <w:rFonts w:ascii="Arial" w:hAnsi="Arial" w:cs="Arial"/>
          <w:sz w:val="24"/>
          <w:szCs w:val="24"/>
        </w:rPr>
        <w:t>(</w:t>
      </w:r>
      <w:r w:rsidRPr="00F4170A">
        <w:rPr>
          <w:rFonts w:ascii="Arial" w:hAnsi="Arial" w:cs="Arial"/>
          <w:sz w:val="24"/>
          <w:szCs w:val="24"/>
        </w:rPr>
        <w:t>2012</w:t>
      </w:r>
      <w:r>
        <w:rPr>
          <w:rFonts w:ascii="Arial" w:hAnsi="Arial" w:cs="Arial"/>
          <w:sz w:val="24"/>
          <w:szCs w:val="24"/>
        </w:rPr>
        <w:t xml:space="preserve">) </w:t>
      </w:r>
      <w:r w:rsidRPr="00F4170A">
        <w:rPr>
          <w:rFonts w:ascii="Arial" w:hAnsi="Arial" w:cs="Arial"/>
          <w:i/>
          <w:sz w:val="24"/>
          <w:szCs w:val="24"/>
        </w:rPr>
        <w:t>The youth employment challenge</w:t>
      </w:r>
      <w:r>
        <w:rPr>
          <w:rFonts w:ascii="Arial" w:hAnsi="Arial" w:cs="Arial"/>
          <w:i/>
          <w:sz w:val="24"/>
          <w:szCs w:val="24"/>
        </w:rPr>
        <w:t>.</w:t>
      </w:r>
      <w:r>
        <w:rPr>
          <w:rFonts w:ascii="Arial" w:hAnsi="Arial" w:cs="Arial"/>
          <w:sz w:val="24"/>
          <w:szCs w:val="24"/>
        </w:rPr>
        <w:t xml:space="preserve"> Available at: </w:t>
      </w:r>
      <w:hyperlink r:id="rId9" w:history="1">
        <w:r w:rsidRPr="0074501F">
          <w:rPr>
            <w:rStyle w:val="Hyperlink"/>
            <w:rFonts w:ascii="Arial" w:hAnsi="Arial" w:cs="Arial"/>
            <w:sz w:val="24"/>
            <w:szCs w:val="24"/>
          </w:rPr>
          <w:t>https://www.gov.uk/government/uploads/system/uploads/attachment_data/file/305736/the-youth-employment-challenge.pdf</w:t>
        </w:r>
      </w:hyperlink>
      <w:r>
        <w:rPr>
          <w:rFonts w:ascii="Arial" w:hAnsi="Arial" w:cs="Arial"/>
          <w:sz w:val="24"/>
          <w:szCs w:val="24"/>
        </w:rPr>
        <w:t xml:space="preserve"> (accessed: 16</w:t>
      </w:r>
      <w:r w:rsidRPr="00F4170A">
        <w:rPr>
          <w:rFonts w:ascii="Arial" w:hAnsi="Arial" w:cs="Arial"/>
          <w:sz w:val="24"/>
          <w:szCs w:val="24"/>
          <w:vertAlign w:val="superscript"/>
        </w:rPr>
        <w:t>th</w:t>
      </w:r>
      <w:r>
        <w:rPr>
          <w:rFonts w:ascii="Arial" w:hAnsi="Arial" w:cs="Arial"/>
          <w:sz w:val="24"/>
          <w:szCs w:val="24"/>
        </w:rPr>
        <w:t xml:space="preserve"> January 2018).</w:t>
      </w:r>
    </w:p>
    <w:p w:rsidR="00B32B6C" w:rsidRDefault="00B32B6C" w:rsidP="00F4170A">
      <w:pPr>
        <w:spacing w:after="0"/>
        <w:ind w:left="720" w:hanging="720"/>
        <w:rPr>
          <w:rFonts w:ascii="Arial" w:hAnsi="Arial" w:cs="Arial"/>
          <w:sz w:val="24"/>
          <w:szCs w:val="24"/>
        </w:rPr>
      </w:pPr>
    </w:p>
    <w:p w:rsidR="00B32B6C" w:rsidRDefault="00B32B6C" w:rsidP="00B32B6C">
      <w:pPr>
        <w:spacing w:after="0"/>
        <w:ind w:left="720" w:hanging="720"/>
        <w:rPr>
          <w:rFonts w:ascii="Arial" w:hAnsi="Arial" w:cs="Arial"/>
          <w:sz w:val="24"/>
          <w:szCs w:val="24"/>
        </w:rPr>
      </w:pPr>
      <w:bookmarkStart w:id="1" w:name="_Hlk504473753"/>
      <w:r w:rsidRPr="00B32B6C">
        <w:rPr>
          <w:rFonts w:ascii="Arial" w:hAnsi="Arial" w:cs="Arial"/>
          <w:sz w:val="24"/>
          <w:szCs w:val="24"/>
        </w:rPr>
        <w:t>Welsh Assembly Government</w:t>
      </w:r>
      <w:r w:rsidRPr="00A126DE">
        <w:rPr>
          <w:rFonts w:ascii="Arial" w:hAnsi="Arial" w:cs="Arial"/>
          <w:sz w:val="24"/>
          <w:szCs w:val="24"/>
        </w:rPr>
        <w:t xml:space="preserve"> </w:t>
      </w:r>
      <w:bookmarkEnd w:id="1"/>
      <w:r w:rsidRPr="00A126DE">
        <w:rPr>
          <w:rFonts w:ascii="Arial" w:hAnsi="Arial" w:cs="Arial"/>
          <w:sz w:val="24"/>
          <w:szCs w:val="24"/>
        </w:rPr>
        <w:t xml:space="preserve">(2007) </w:t>
      </w:r>
      <w:r w:rsidRPr="00B32B6C">
        <w:rPr>
          <w:rFonts w:ascii="Arial" w:hAnsi="Arial" w:cs="Arial"/>
          <w:i/>
          <w:sz w:val="24"/>
          <w:szCs w:val="24"/>
        </w:rPr>
        <w:t>'Young people, youth work, Youth Service. The National Youth Service Strategy for Wales'</w:t>
      </w:r>
      <w:r w:rsidRPr="00A126DE">
        <w:rPr>
          <w:rFonts w:ascii="Arial" w:hAnsi="Arial" w:cs="Arial"/>
          <w:sz w:val="24"/>
          <w:szCs w:val="24"/>
        </w:rPr>
        <w:t xml:space="preserve">, </w:t>
      </w:r>
      <w:r>
        <w:rPr>
          <w:rFonts w:ascii="Arial" w:hAnsi="Arial" w:cs="Arial"/>
          <w:sz w:val="24"/>
          <w:szCs w:val="24"/>
        </w:rPr>
        <w:t>Available at:</w:t>
      </w:r>
      <w:r w:rsidR="006F18E0" w:rsidRPr="006F18E0">
        <w:t xml:space="preserve"> </w:t>
      </w:r>
      <w:hyperlink r:id="rId10" w:history="1">
        <w:r w:rsidR="006F18E0" w:rsidRPr="002D7C80">
          <w:rPr>
            <w:rStyle w:val="Hyperlink"/>
            <w:rFonts w:ascii="Arial" w:hAnsi="Arial" w:cs="Arial"/>
            <w:sz w:val="24"/>
            <w:szCs w:val="24"/>
          </w:rPr>
          <w:t>http://dera.ioe.ac.uk/7452/1/YS-strat-consultation-v1-e.pdf%3Flang%3Den</w:t>
        </w:r>
      </w:hyperlink>
      <w:r w:rsidR="006F18E0">
        <w:rPr>
          <w:rFonts w:ascii="Arial" w:hAnsi="Arial" w:cs="Arial"/>
          <w:sz w:val="24"/>
          <w:szCs w:val="24"/>
        </w:rPr>
        <w:t xml:space="preserve"> </w:t>
      </w:r>
      <w:r>
        <w:rPr>
          <w:rFonts w:ascii="Arial" w:hAnsi="Arial" w:cs="Arial"/>
          <w:sz w:val="24"/>
          <w:szCs w:val="24"/>
        </w:rPr>
        <w:t xml:space="preserve"> (Accessed: 22</w:t>
      </w:r>
      <w:r w:rsidRPr="00B32B6C">
        <w:rPr>
          <w:rFonts w:ascii="Arial" w:hAnsi="Arial" w:cs="Arial"/>
          <w:sz w:val="24"/>
          <w:szCs w:val="24"/>
          <w:vertAlign w:val="superscript"/>
        </w:rPr>
        <w:t>nd</w:t>
      </w:r>
      <w:r>
        <w:rPr>
          <w:rFonts w:ascii="Arial" w:hAnsi="Arial" w:cs="Arial"/>
          <w:sz w:val="24"/>
          <w:szCs w:val="24"/>
        </w:rPr>
        <w:t xml:space="preserve"> January 2018)</w:t>
      </w:r>
    </w:p>
    <w:p w:rsidR="00412190" w:rsidRDefault="00412190" w:rsidP="00B32B6C">
      <w:pPr>
        <w:spacing w:after="0"/>
        <w:ind w:left="720" w:hanging="720"/>
        <w:rPr>
          <w:rFonts w:ascii="Arial" w:hAnsi="Arial" w:cs="Arial"/>
          <w:sz w:val="24"/>
          <w:szCs w:val="24"/>
        </w:rPr>
      </w:pPr>
    </w:p>
    <w:p w:rsidR="00412190" w:rsidRDefault="00412190" w:rsidP="00412190">
      <w:pPr>
        <w:spacing w:after="0"/>
        <w:ind w:left="720" w:hanging="720"/>
        <w:rPr>
          <w:rFonts w:ascii="Arial" w:hAnsi="Arial" w:cs="Arial"/>
          <w:sz w:val="24"/>
          <w:szCs w:val="24"/>
        </w:rPr>
      </w:pPr>
      <w:r w:rsidRPr="00412190">
        <w:rPr>
          <w:rFonts w:ascii="Arial" w:hAnsi="Arial" w:cs="Arial"/>
          <w:sz w:val="24"/>
          <w:szCs w:val="24"/>
        </w:rPr>
        <w:t xml:space="preserve">Welsh Assembly Government (2014-2018). </w:t>
      </w:r>
      <w:r w:rsidRPr="00412190">
        <w:rPr>
          <w:rFonts w:ascii="Arial" w:hAnsi="Arial" w:cs="Arial"/>
          <w:i/>
          <w:sz w:val="24"/>
          <w:szCs w:val="24"/>
        </w:rPr>
        <w:t>The National Youth Work Strategy for Wales’.</w:t>
      </w:r>
      <w:r w:rsidR="001B15AE">
        <w:rPr>
          <w:rFonts w:ascii="Arial" w:hAnsi="Arial" w:cs="Arial"/>
          <w:sz w:val="24"/>
          <w:szCs w:val="24"/>
        </w:rPr>
        <w:t xml:space="preserve"> Cardiff.</w:t>
      </w:r>
      <w:r w:rsidRPr="00412190">
        <w:rPr>
          <w:rFonts w:ascii="Arial" w:hAnsi="Arial" w:cs="Arial"/>
          <w:i/>
          <w:sz w:val="24"/>
          <w:szCs w:val="24"/>
        </w:rPr>
        <w:t xml:space="preserve"> </w:t>
      </w:r>
      <w:r w:rsidRPr="00412190">
        <w:rPr>
          <w:rFonts w:ascii="Arial" w:hAnsi="Arial" w:cs="Arial"/>
          <w:sz w:val="24"/>
          <w:szCs w:val="24"/>
        </w:rPr>
        <w:t xml:space="preserve">Available at: </w:t>
      </w:r>
      <w:hyperlink r:id="rId11" w:history="1">
        <w:r w:rsidRPr="00412190">
          <w:rPr>
            <w:rStyle w:val="Hyperlink"/>
            <w:rFonts w:ascii="Arial" w:hAnsi="Arial" w:cs="Arial"/>
            <w:sz w:val="24"/>
            <w:szCs w:val="24"/>
          </w:rPr>
          <w:t>http://www.youthworkwales.org.uk/creo_files/upload/files/140221-national-youth-work-strategy-en.pdf</w:t>
        </w:r>
      </w:hyperlink>
      <w:r w:rsidRPr="00412190">
        <w:rPr>
          <w:rFonts w:ascii="Arial" w:hAnsi="Arial" w:cs="Arial"/>
          <w:sz w:val="24"/>
          <w:szCs w:val="24"/>
        </w:rPr>
        <w:t xml:space="preserve"> (Accessed: 22</w:t>
      </w:r>
      <w:r w:rsidRPr="00412190">
        <w:rPr>
          <w:rFonts w:ascii="Arial" w:hAnsi="Arial" w:cs="Arial"/>
          <w:sz w:val="24"/>
          <w:szCs w:val="24"/>
          <w:vertAlign w:val="superscript"/>
        </w:rPr>
        <w:t>nd</w:t>
      </w:r>
      <w:r w:rsidRPr="00412190">
        <w:rPr>
          <w:rFonts w:ascii="Arial" w:hAnsi="Arial" w:cs="Arial"/>
          <w:sz w:val="24"/>
          <w:szCs w:val="24"/>
        </w:rPr>
        <w:t xml:space="preserve"> January 2018)</w:t>
      </w:r>
    </w:p>
    <w:p w:rsidR="00412190" w:rsidRDefault="00412190" w:rsidP="00412190">
      <w:pPr>
        <w:spacing w:after="0"/>
        <w:ind w:left="720" w:hanging="720"/>
        <w:rPr>
          <w:rFonts w:ascii="Arial" w:hAnsi="Arial" w:cs="Arial"/>
          <w:sz w:val="24"/>
          <w:szCs w:val="24"/>
        </w:rPr>
      </w:pPr>
    </w:p>
    <w:p w:rsidR="00412190" w:rsidRPr="00412190" w:rsidRDefault="00412190" w:rsidP="00412190">
      <w:pPr>
        <w:spacing w:after="0"/>
        <w:ind w:left="720" w:hanging="720"/>
        <w:rPr>
          <w:rFonts w:ascii="Arial" w:hAnsi="Arial" w:cs="Arial"/>
          <w:i/>
          <w:sz w:val="24"/>
          <w:szCs w:val="24"/>
        </w:rPr>
      </w:pPr>
      <w:r w:rsidRPr="00412190">
        <w:rPr>
          <w:rFonts w:ascii="Arial" w:hAnsi="Arial" w:cs="Arial"/>
          <w:sz w:val="24"/>
          <w:szCs w:val="24"/>
        </w:rPr>
        <w:t xml:space="preserve">Welsh Assembly Government. (2015). </w:t>
      </w:r>
      <w:r w:rsidRPr="00412190">
        <w:rPr>
          <w:rFonts w:ascii="Arial" w:hAnsi="Arial" w:cs="Arial"/>
          <w:i/>
          <w:sz w:val="24"/>
          <w:szCs w:val="24"/>
        </w:rPr>
        <w:t xml:space="preserve">Well-being of Future Generations Act. </w:t>
      </w:r>
      <w:r w:rsidRPr="00412190">
        <w:rPr>
          <w:rFonts w:ascii="Arial" w:hAnsi="Arial" w:cs="Arial"/>
          <w:sz w:val="24"/>
          <w:szCs w:val="24"/>
        </w:rPr>
        <w:t>Available at:</w:t>
      </w:r>
      <w:r w:rsidRPr="00412190">
        <w:rPr>
          <w:rFonts w:ascii="Arial" w:hAnsi="Arial" w:cs="Arial"/>
          <w:i/>
          <w:sz w:val="24"/>
          <w:szCs w:val="24"/>
        </w:rPr>
        <w:t xml:space="preserve"> </w:t>
      </w:r>
      <w:hyperlink r:id="rId12" w:history="1">
        <w:r w:rsidRPr="00412190">
          <w:rPr>
            <w:rStyle w:val="Hyperlink"/>
            <w:rFonts w:ascii="Arial" w:hAnsi="Arial" w:cs="Arial"/>
            <w:sz w:val="24"/>
            <w:szCs w:val="24"/>
          </w:rPr>
          <w:t>http://gov.wales/topics/people-and-communities/people/future-generations-act/?lang=en</w:t>
        </w:r>
      </w:hyperlink>
      <w:r w:rsidRPr="00412190">
        <w:rPr>
          <w:rFonts w:ascii="Arial" w:hAnsi="Arial" w:cs="Arial"/>
          <w:i/>
          <w:sz w:val="24"/>
          <w:szCs w:val="24"/>
        </w:rPr>
        <w:t xml:space="preserve"> </w:t>
      </w:r>
      <w:r w:rsidRPr="00412190">
        <w:rPr>
          <w:rFonts w:ascii="Arial" w:hAnsi="Arial" w:cs="Arial"/>
          <w:sz w:val="24"/>
          <w:szCs w:val="24"/>
        </w:rPr>
        <w:t>(Accessed: 22</w:t>
      </w:r>
      <w:r w:rsidRPr="00412190">
        <w:rPr>
          <w:rFonts w:ascii="Arial" w:hAnsi="Arial" w:cs="Arial"/>
          <w:sz w:val="24"/>
          <w:szCs w:val="24"/>
          <w:vertAlign w:val="superscript"/>
        </w:rPr>
        <w:t>nd</w:t>
      </w:r>
      <w:r w:rsidRPr="00412190">
        <w:rPr>
          <w:rFonts w:ascii="Arial" w:hAnsi="Arial" w:cs="Arial"/>
          <w:sz w:val="24"/>
          <w:szCs w:val="24"/>
        </w:rPr>
        <w:t xml:space="preserve"> January 2018)</w:t>
      </w:r>
    </w:p>
    <w:p w:rsidR="00C87DB6" w:rsidRPr="00B32B6C" w:rsidRDefault="00C87DB6" w:rsidP="00B32B6C">
      <w:pPr>
        <w:spacing w:after="0"/>
        <w:rPr>
          <w:rFonts w:ascii="Arial" w:hAnsi="Arial" w:cs="Arial"/>
          <w:sz w:val="24"/>
          <w:szCs w:val="24"/>
        </w:rPr>
      </w:pPr>
    </w:p>
    <w:p w:rsidR="00B32B6C" w:rsidRPr="00C87DB6" w:rsidRDefault="00C87DB6" w:rsidP="00C87DB6">
      <w:pPr>
        <w:spacing w:after="0"/>
        <w:ind w:left="720" w:hanging="720"/>
        <w:rPr>
          <w:rFonts w:ascii="Arial" w:hAnsi="Arial" w:cs="Arial"/>
          <w:sz w:val="24"/>
          <w:szCs w:val="24"/>
        </w:rPr>
      </w:pPr>
      <w:r w:rsidRPr="00B32B6C">
        <w:rPr>
          <w:rFonts w:ascii="Arial" w:hAnsi="Arial" w:cs="Arial"/>
          <w:sz w:val="24"/>
          <w:szCs w:val="24"/>
        </w:rPr>
        <w:t>Welsh Assembly Government</w:t>
      </w:r>
      <w:r>
        <w:rPr>
          <w:rFonts w:ascii="Arial" w:hAnsi="Arial" w:cs="Arial"/>
          <w:sz w:val="24"/>
          <w:szCs w:val="24"/>
        </w:rPr>
        <w:t xml:space="preserve"> (2015) </w:t>
      </w:r>
      <w:r w:rsidRPr="00C87DB6">
        <w:rPr>
          <w:rFonts w:ascii="Arial" w:hAnsi="Arial" w:cs="Arial"/>
          <w:i/>
          <w:sz w:val="24"/>
          <w:szCs w:val="24"/>
        </w:rPr>
        <w:t>Youth Engagement and Progression Framework</w:t>
      </w:r>
      <w:r>
        <w:rPr>
          <w:rFonts w:ascii="Arial" w:hAnsi="Arial" w:cs="Arial"/>
          <w:sz w:val="24"/>
          <w:szCs w:val="24"/>
        </w:rPr>
        <w:t xml:space="preserve">. Available at: </w:t>
      </w:r>
      <w:hyperlink r:id="rId13" w:history="1">
        <w:r w:rsidRPr="002D7C80">
          <w:rPr>
            <w:rStyle w:val="Hyperlink"/>
            <w:rFonts w:ascii="Arial" w:hAnsi="Arial" w:cs="Arial"/>
            <w:sz w:val="24"/>
            <w:szCs w:val="24"/>
          </w:rPr>
          <w:t>http://www.cwvys.org.uk/wp-content/uploads/2015/04/YOUTH-ENGAGEMENT-AND-PROGRESSION-FRAMEWORK-MARCH-2015-NEWSLETTER-PDF.pdf</w:t>
        </w:r>
      </w:hyperlink>
      <w:r>
        <w:rPr>
          <w:rFonts w:ascii="Arial" w:hAnsi="Arial" w:cs="Arial"/>
          <w:sz w:val="24"/>
          <w:szCs w:val="24"/>
        </w:rPr>
        <w:t xml:space="preserve"> (Accessed: 22</w:t>
      </w:r>
      <w:r w:rsidRPr="00B32B6C">
        <w:rPr>
          <w:rFonts w:ascii="Arial" w:hAnsi="Arial" w:cs="Arial"/>
          <w:sz w:val="24"/>
          <w:szCs w:val="24"/>
          <w:vertAlign w:val="superscript"/>
        </w:rPr>
        <w:t>nd</w:t>
      </w:r>
      <w:r>
        <w:rPr>
          <w:rFonts w:ascii="Arial" w:hAnsi="Arial" w:cs="Arial"/>
          <w:sz w:val="24"/>
          <w:szCs w:val="24"/>
        </w:rPr>
        <w:t xml:space="preserve"> January 2018)</w:t>
      </w:r>
    </w:p>
    <w:p w:rsidR="00B32B6C" w:rsidRPr="00B32B6C" w:rsidRDefault="00B32B6C" w:rsidP="00B32B6C">
      <w:pPr>
        <w:spacing w:after="0"/>
        <w:rPr>
          <w:rFonts w:ascii="Arial" w:hAnsi="Arial" w:cs="Arial"/>
          <w:i/>
          <w:sz w:val="24"/>
          <w:szCs w:val="24"/>
        </w:rPr>
      </w:pPr>
    </w:p>
    <w:p w:rsidR="00D300DF" w:rsidRDefault="00D300DF" w:rsidP="00892D98">
      <w:pPr>
        <w:spacing w:after="0"/>
        <w:ind w:left="720" w:hanging="720"/>
        <w:rPr>
          <w:rFonts w:ascii="Arial" w:hAnsi="Arial" w:cs="Arial"/>
          <w:sz w:val="24"/>
          <w:szCs w:val="24"/>
        </w:rPr>
      </w:pPr>
      <w:r>
        <w:rPr>
          <w:rFonts w:ascii="Arial" w:hAnsi="Arial" w:cs="Arial"/>
          <w:sz w:val="24"/>
          <w:szCs w:val="24"/>
        </w:rPr>
        <w:t xml:space="preserve">Youth Employment UK (2018) </w:t>
      </w:r>
      <w:r w:rsidRPr="00C53CC1">
        <w:rPr>
          <w:rFonts w:ascii="Arial" w:hAnsi="Arial" w:cs="Arial"/>
          <w:i/>
          <w:sz w:val="24"/>
          <w:szCs w:val="24"/>
        </w:rPr>
        <w:t>Youth Unemployment</w:t>
      </w:r>
      <w:r>
        <w:rPr>
          <w:rFonts w:ascii="Arial" w:hAnsi="Arial" w:cs="Arial"/>
          <w:sz w:val="24"/>
          <w:szCs w:val="24"/>
        </w:rPr>
        <w:t xml:space="preserve"> Available at: </w:t>
      </w:r>
      <w:hyperlink r:id="rId14" w:history="1">
        <w:r w:rsidRPr="0074501F">
          <w:rPr>
            <w:rStyle w:val="Hyperlink"/>
            <w:rFonts w:ascii="Arial" w:hAnsi="Arial" w:cs="Arial"/>
            <w:sz w:val="24"/>
            <w:szCs w:val="24"/>
          </w:rPr>
          <w:t>https://www.youthemployment.org.uk/youth-unemployment/</w:t>
        </w:r>
      </w:hyperlink>
      <w:r>
        <w:rPr>
          <w:rFonts w:ascii="Arial" w:hAnsi="Arial" w:cs="Arial"/>
          <w:sz w:val="24"/>
          <w:szCs w:val="24"/>
        </w:rPr>
        <w:t xml:space="preserve"> (accessed: 16</w:t>
      </w:r>
      <w:r w:rsidRPr="00C53CC1">
        <w:rPr>
          <w:rFonts w:ascii="Arial" w:hAnsi="Arial" w:cs="Arial"/>
          <w:sz w:val="24"/>
          <w:szCs w:val="24"/>
          <w:vertAlign w:val="superscript"/>
        </w:rPr>
        <w:t>th</w:t>
      </w:r>
      <w:r>
        <w:rPr>
          <w:rFonts w:ascii="Arial" w:hAnsi="Arial" w:cs="Arial"/>
          <w:sz w:val="24"/>
          <w:szCs w:val="24"/>
        </w:rPr>
        <w:t xml:space="preserve"> January 2018).</w:t>
      </w:r>
    </w:p>
    <w:p w:rsidR="00B25DB4" w:rsidRDefault="00B25DB4"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p>
    <w:p w:rsidR="00412190" w:rsidRDefault="00412190"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p>
    <w:p w:rsidR="00B25DB4" w:rsidRDefault="00B25DB4" w:rsidP="00B25DB4">
      <w:pPr>
        <w:spacing w:after="0"/>
        <w:rPr>
          <w:rFonts w:ascii="Arial" w:hAnsi="Arial" w:cs="Arial"/>
          <w:sz w:val="24"/>
          <w:szCs w:val="24"/>
        </w:rPr>
      </w:pP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Appendix 1 </w:t>
      </w: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Dragons Den Session Plan </w:t>
      </w:r>
    </w:p>
    <w:p w:rsidR="00B25DB4" w:rsidRDefault="00B25DB4" w:rsidP="00892D98">
      <w:pPr>
        <w:spacing w:after="0"/>
        <w:ind w:left="720" w:hanging="720"/>
        <w:rPr>
          <w:rFonts w:ascii="Arial" w:hAnsi="Arial" w:cs="Arial"/>
          <w:sz w:val="24"/>
          <w:szCs w:val="24"/>
        </w:rPr>
      </w:pPr>
    </w:p>
    <w:p w:rsidR="00B25DB4" w:rsidRPr="00B25DB4" w:rsidRDefault="00B25DB4" w:rsidP="00B25DB4">
      <w:pPr>
        <w:rPr>
          <w:rFonts w:ascii="Calibri" w:eastAsia="Calibri" w:hAnsi="Calibri" w:cs="Times New Roman"/>
        </w:rPr>
      </w:pPr>
      <w:r w:rsidRPr="00B25DB4">
        <w:rPr>
          <w:rFonts w:ascii="Calibri" w:eastAsia="Calibri" w:hAnsi="Calibri" w:cs="Times New Roman"/>
          <w:b/>
          <w:bCs/>
          <w:u w:val="single"/>
        </w:rPr>
        <w:t>Session Title:</w:t>
      </w:r>
      <w:r w:rsidRPr="00B25DB4">
        <w:rPr>
          <w:rFonts w:ascii="Calibri" w:eastAsia="Calibri" w:hAnsi="Calibri" w:cs="Times New Roman"/>
          <w:b/>
          <w:bCs/>
        </w:rPr>
        <w:t xml:space="preserve"> </w:t>
      </w:r>
      <w:r w:rsidRPr="00B25DB4">
        <w:rPr>
          <w:rFonts w:ascii="Calibri" w:eastAsia="Calibri" w:hAnsi="Calibri" w:cs="Times New Roman"/>
        </w:rPr>
        <w:t>Dragon's Den</w:t>
      </w:r>
      <w:r w:rsidRPr="00B25DB4">
        <w:rPr>
          <w:rFonts w:ascii="Calibri" w:eastAsia="Calibri" w:hAnsi="Calibri" w:cs="Times New Roman"/>
          <w:b/>
          <w:bCs/>
        </w:rPr>
        <w:t xml:space="preserve">                                                                            </w:t>
      </w:r>
      <w:r w:rsidRPr="00B25DB4">
        <w:rPr>
          <w:rFonts w:ascii="Calibri" w:eastAsia="Calibri" w:hAnsi="Calibri" w:cs="Times New Roman"/>
        </w:rPr>
        <w:t xml:space="preserve"> </w:t>
      </w:r>
      <w:r w:rsidRPr="00B25DB4">
        <w:rPr>
          <w:rFonts w:ascii="Calibri" w:eastAsia="Calibri" w:hAnsi="Calibri" w:cs="Times New Roman"/>
          <w:b/>
          <w:bCs/>
          <w:u w:val="single"/>
        </w:rPr>
        <w:t>Duration</w:t>
      </w:r>
      <w:r w:rsidRPr="00B25DB4">
        <w:rPr>
          <w:rFonts w:ascii="Calibri" w:eastAsia="Calibri" w:hAnsi="Calibri" w:cs="Times New Roman"/>
        </w:rPr>
        <w:t>: 1 Hour/1.5hours</w:t>
      </w:r>
    </w:p>
    <w:p w:rsidR="00B25DB4" w:rsidRPr="00B25DB4" w:rsidRDefault="00B25DB4" w:rsidP="00B25DB4">
      <w:pPr>
        <w:rPr>
          <w:rFonts w:ascii="Calibri" w:eastAsia="Calibri" w:hAnsi="Calibri" w:cs="Times New Roman"/>
        </w:rPr>
      </w:pPr>
      <w:r w:rsidRPr="00B25DB4">
        <w:rPr>
          <w:rFonts w:ascii="Calibri" w:eastAsia="Calibri" w:hAnsi="Calibri" w:cs="Times New Roman"/>
          <w:b/>
          <w:u w:val="single"/>
        </w:rPr>
        <w:t>Session Aims:</w:t>
      </w:r>
      <w:r w:rsidRPr="00B25DB4">
        <w:rPr>
          <w:rFonts w:ascii="Calibri" w:eastAsia="Calibri" w:hAnsi="Calibri" w:cs="Times New Roman"/>
        </w:rPr>
        <w:t xml:space="preserve"> To help the young people develop their skills in, Public Speaking, Team Working, confidence, Planning &amp; Preparing.</w:t>
      </w:r>
    </w:p>
    <w:p w:rsidR="00B25DB4" w:rsidRPr="00B25DB4" w:rsidRDefault="00B25DB4" w:rsidP="00B25DB4">
      <w:pPr>
        <w:rPr>
          <w:rFonts w:ascii="Calibri" w:eastAsia="Calibri" w:hAnsi="Calibri" w:cs="Times New Roman"/>
          <w:b/>
          <w:u w:val="single"/>
        </w:rPr>
      </w:pPr>
      <w:r w:rsidRPr="00B25DB4">
        <w:rPr>
          <w:rFonts w:ascii="Calibri" w:eastAsia="Calibri" w:hAnsi="Calibri" w:cs="Times New Roman"/>
          <w:b/>
          <w:u w:val="single"/>
        </w:rPr>
        <w:t xml:space="preserve">Diversity/Additional Needs/Equal Opportunities: </w:t>
      </w:r>
      <w:r w:rsidRPr="00B25DB4">
        <w:rPr>
          <w:rFonts w:ascii="Calibri" w:eastAsia="Calibri" w:hAnsi="Calibri" w:cs="Times New Roman"/>
        </w:rPr>
        <w:t>These</w:t>
      </w:r>
      <w:r w:rsidRPr="00B25DB4">
        <w:rPr>
          <w:rFonts w:ascii="Calibri" w:eastAsia="Calibri" w:hAnsi="Calibri" w:cs="Times New Roman"/>
          <w:b/>
        </w:rPr>
        <w:t xml:space="preserve"> </w:t>
      </w:r>
      <w:r w:rsidRPr="00B25DB4">
        <w:rPr>
          <w:rFonts w:ascii="Calibri" w:eastAsia="Calibri" w:hAnsi="Calibri" w:cs="Times New Roman"/>
        </w:rPr>
        <w:t>will be looked at and more closely during the applications, and will be appropriately accommodated then.</w:t>
      </w:r>
    </w:p>
    <w:p w:rsidR="00B25DB4" w:rsidRPr="00B25DB4" w:rsidRDefault="00B25DB4" w:rsidP="00B25DB4">
      <w:pPr>
        <w:rPr>
          <w:rFonts w:ascii="Calibri" w:eastAsia="Calibri" w:hAnsi="Calibri" w:cs="Times New Roman"/>
        </w:rPr>
      </w:pPr>
      <w:r w:rsidRPr="00B25DB4">
        <w:rPr>
          <w:rFonts w:ascii="Calibri" w:eastAsia="Calibri" w:hAnsi="Calibri" w:cs="Times New Roman"/>
          <w:b/>
          <w:bCs/>
          <w:u w:val="single"/>
        </w:rPr>
        <w:t>Session Objectives</w:t>
      </w:r>
    </w:p>
    <w:p w:rsidR="00B25DB4" w:rsidRPr="00B25DB4" w:rsidRDefault="00B25DB4" w:rsidP="00B25DB4">
      <w:pPr>
        <w:rPr>
          <w:rFonts w:ascii="Calibri" w:eastAsia="Calibri" w:hAnsi="Calibri" w:cs="Times New Roman"/>
        </w:rPr>
      </w:pPr>
      <w:r w:rsidRPr="00B25DB4">
        <w:rPr>
          <w:rFonts w:ascii="Calibri" w:eastAsia="Calibri" w:hAnsi="Calibri" w:cs="Times New Roman"/>
        </w:rPr>
        <w:t>Students will work in groups to create an idea for a business or product. They will go on to develop their idea in depth and then presenting their business or product to the other groups and the dragons.</w:t>
      </w:r>
    </w:p>
    <w:p w:rsidR="00B25DB4" w:rsidRPr="00B25DB4" w:rsidRDefault="00B25DB4" w:rsidP="00B25DB4">
      <w:pPr>
        <w:rPr>
          <w:rFonts w:ascii="Calibri" w:eastAsia="Calibri" w:hAnsi="Calibri" w:cs="Times New Roman"/>
        </w:rPr>
      </w:pPr>
      <w:r w:rsidRPr="00B25DB4">
        <w:rPr>
          <w:rFonts w:ascii="Calibri" w:eastAsia="Calibri" w:hAnsi="Calibri" w:cs="Times New Roman"/>
          <w:b/>
          <w:bCs/>
          <w:u w:val="single"/>
        </w:rPr>
        <w:t>Materials Required</w:t>
      </w:r>
    </w:p>
    <w:p w:rsidR="00B25DB4" w:rsidRPr="00B25DB4" w:rsidRDefault="00B25DB4" w:rsidP="00B25DB4">
      <w:pPr>
        <w:rPr>
          <w:rFonts w:ascii="Calibri" w:eastAsia="Calibri" w:hAnsi="Calibri" w:cs="Times New Roman"/>
        </w:rPr>
      </w:pPr>
      <w:r w:rsidRPr="00B25DB4">
        <w:rPr>
          <w:rFonts w:ascii="Calibri" w:eastAsia="Calibri" w:hAnsi="Calibri" w:cs="Times New Roman"/>
        </w:rPr>
        <w:t xml:space="preserve">Pens                Computers       Printers                              </w:t>
      </w:r>
    </w:p>
    <w:p w:rsidR="00B25DB4" w:rsidRPr="00B25DB4" w:rsidRDefault="00B25DB4" w:rsidP="00B25DB4">
      <w:pPr>
        <w:rPr>
          <w:rFonts w:ascii="Calibri" w:eastAsia="Calibri" w:hAnsi="Calibri" w:cs="Times New Roman"/>
        </w:rPr>
      </w:pPr>
      <w:r w:rsidRPr="00B25DB4">
        <w:rPr>
          <w:rFonts w:ascii="Calibri" w:eastAsia="Calibri" w:hAnsi="Calibri" w:cs="Times New Roman"/>
        </w:rPr>
        <w:t>Paper and flipchart with pens, markers               Internet Access</w:t>
      </w:r>
    </w:p>
    <w:p w:rsidR="00B25DB4" w:rsidRPr="00B25DB4" w:rsidRDefault="00B25DB4" w:rsidP="00B25DB4">
      <w:pPr>
        <w:rPr>
          <w:rFonts w:ascii="Calibri" w:eastAsia="Calibri" w:hAnsi="Calibri" w:cs="Times New Roman"/>
        </w:rPr>
      </w:pPr>
      <w:r w:rsidRPr="00B25DB4">
        <w:rPr>
          <w:rFonts w:ascii="Calibri" w:eastAsia="Calibri" w:hAnsi="Calibri" w:cs="Times New Roman"/>
          <w:b/>
          <w:bCs/>
          <w:u w:val="single"/>
        </w:rPr>
        <w:t>Preparation</w:t>
      </w:r>
    </w:p>
    <w:p w:rsidR="00B25DB4" w:rsidRPr="00B25DB4" w:rsidRDefault="00B25DB4" w:rsidP="00B25DB4">
      <w:pPr>
        <w:rPr>
          <w:rFonts w:ascii="Calibri" w:eastAsia="Calibri" w:hAnsi="Calibri" w:cs="Times New Roman"/>
        </w:rPr>
      </w:pPr>
      <w:r w:rsidRPr="00B25DB4">
        <w:rPr>
          <w:rFonts w:ascii="Calibri" w:eastAsia="Calibri" w:hAnsi="Calibri" w:cs="Times New Roman"/>
        </w:rPr>
        <w:t xml:space="preserve">If possible invite a community figure to be one of your dragons. </w:t>
      </w:r>
    </w:p>
    <w:p w:rsidR="00B25DB4" w:rsidRPr="00B25DB4" w:rsidRDefault="00B25DB4" w:rsidP="00B25DB4">
      <w:pPr>
        <w:rPr>
          <w:rFonts w:ascii="Calibri" w:eastAsia="Calibri" w:hAnsi="Calibri" w:cs="Times New Roman"/>
        </w:rPr>
      </w:pPr>
      <w:r w:rsidRPr="00B25DB4">
        <w:rPr>
          <w:rFonts w:ascii="Calibri" w:eastAsia="Calibri" w:hAnsi="Calibri" w:cs="Times New Roman"/>
        </w:rPr>
        <w:t>(</w:t>
      </w:r>
      <w:r w:rsidR="00412190" w:rsidRPr="00B25DB4">
        <w:rPr>
          <w:rFonts w:ascii="Calibri" w:eastAsia="Calibri" w:hAnsi="Calibri" w:cs="Times New Roman"/>
        </w:rPr>
        <w:t>Constructive</w:t>
      </w:r>
      <w:r w:rsidRPr="00B25DB4">
        <w:rPr>
          <w:rFonts w:ascii="Calibri" w:eastAsia="Calibri" w:hAnsi="Calibri" w:cs="Times New Roman"/>
        </w:rPr>
        <w:t xml:space="preserve"> feedback from someone the young people respect can be received in a more positive way with a more profound effect)</w:t>
      </w:r>
    </w:p>
    <w:p w:rsidR="00B25DB4" w:rsidRPr="00B25DB4" w:rsidRDefault="00B25DB4" w:rsidP="00B25DB4">
      <w:pPr>
        <w:rPr>
          <w:rFonts w:ascii="Calibri" w:eastAsia="Calibri" w:hAnsi="Calibri" w:cs="Times New Roman"/>
        </w:rPr>
      </w:pPr>
    </w:p>
    <w:p w:rsidR="00B25DB4" w:rsidRPr="00B25DB4" w:rsidRDefault="00B25DB4" w:rsidP="00B25DB4">
      <w:pPr>
        <w:rPr>
          <w:rFonts w:ascii="Calibri" w:eastAsia="Calibri" w:hAnsi="Calibri" w:cs="Times New Roman"/>
          <w:b/>
          <w:bCs/>
          <w:u w:val="single"/>
        </w:rPr>
      </w:pPr>
      <w:r w:rsidRPr="00B25DB4">
        <w:rPr>
          <w:rFonts w:ascii="Calibri" w:eastAsia="Calibri" w:hAnsi="Calibri" w:cs="Times New Roman"/>
          <w:b/>
          <w:bCs/>
          <w:u w:val="single"/>
        </w:rPr>
        <w:t>Procedure</w:t>
      </w:r>
    </w:p>
    <w:p w:rsidR="00B25DB4" w:rsidRPr="00B25DB4" w:rsidRDefault="00B25DB4" w:rsidP="00B25DB4">
      <w:pPr>
        <w:rPr>
          <w:rFonts w:ascii="Calibri" w:eastAsia="Calibri" w:hAnsi="Calibri" w:cs="Times New Roman"/>
        </w:rPr>
      </w:pPr>
      <w:r w:rsidRPr="00B25DB4">
        <w:rPr>
          <w:rFonts w:ascii="Calibri" w:eastAsia="Calibri" w:hAnsi="Calibri" w:cs="Times New Roman"/>
        </w:rPr>
        <w:t xml:space="preserve"> (5 Minutes/5 Minutes)</w:t>
      </w:r>
    </w:p>
    <w:p w:rsidR="00B25DB4" w:rsidRPr="00B25DB4" w:rsidRDefault="00B25DB4" w:rsidP="00B25DB4">
      <w:pPr>
        <w:rPr>
          <w:rFonts w:ascii="Calibri" w:eastAsia="Calibri" w:hAnsi="Calibri" w:cs="Times New Roman"/>
        </w:rPr>
      </w:pPr>
      <w:r w:rsidRPr="00B25DB4">
        <w:rPr>
          <w:rFonts w:ascii="Calibri" w:eastAsia="Calibri" w:hAnsi="Calibri" w:cs="Times New Roman"/>
        </w:rPr>
        <w:t>Draw out from the class what we mean by a business or a product.</w:t>
      </w:r>
    </w:p>
    <w:p w:rsidR="00B25DB4" w:rsidRPr="00B25DB4" w:rsidRDefault="00B25DB4" w:rsidP="00B25DB4">
      <w:pPr>
        <w:rPr>
          <w:rFonts w:ascii="Calibri" w:eastAsia="Calibri" w:hAnsi="Calibri" w:cs="Times New Roman"/>
        </w:rPr>
      </w:pPr>
      <w:r w:rsidRPr="00B25DB4">
        <w:rPr>
          <w:rFonts w:ascii="Calibri" w:eastAsia="Calibri" w:hAnsi="Calibri" w:cs="Times New Roman"/>
        </w:rPr>
        <w:t>Get some ideas on the board from the group.</w:t>
      </w:r>
    </w:p>
    <w:p w:rsidR="00B25DB4" w:rsidRPr="00B25DB4" w:rsidRDefault="00B25DB4" w:rsidP="00B25DB4">
      <w:pPr>
        <w:rPr>
          <w:rFonts w:ascii="Calibri" w:eastAsia="Calibri" w:hAnsi="Calibri" w:cs="Times New Roman"/>
        </w:rPr>
      </w:pPr>
      <w:r w:rsidRPr="00B25DB4">
        <w:rPr>
          <w:rFonts w:ascii="Calibri" w:eastAsia="Calibri" w:hAnsi="Calibri" w:cs="Times New Roman"/>
        </w:rPr>
        <w:t>(If not many ideas from class add some different ones e.g. flower shop, toothbrush with toothpaste built-in, multi-language cinema, private school, computer repair)</w:t>
      </w:r>
    </w:p>
    <w:p w:rsidR="00B25DB4" w:rsidRPr="00B25DB4" w:rsidRDefault="00B25DB4" w:rsidP="00B25DB4">
      <w:pPr>
        <w:rPr>
          <w:rFonts w:ascii="Calibri" w:eastAsia="Calibri" w:hAnsi="Calibri" w:cs="Times New Roman"/>
        </w:rPr>
      </w:pPr>
      <w:r w:rsidRPr="00B25DB4">
        <w:rPr>
          <w:rFonts w:ascii="Calibri" w:eastAsia="Calibri" w:hAnsi="Calibri" w:cs="Times New Roman"/>
        </w:rPr>
        <w:t>(30 minutes)</w:t>
      </w:r>
    </w:p>
    <w:p w:rsidR="00B25DB4" w:rsidRPr="00B25DB4" w:rsidRDefault="00B25DB4" w:rsidP="00B25DB4">
      <w:pPr>
        <w:rPr>
          <w:rFonts w:ascii="Calibri" w:eastAsia="Calibri" w:hAnsi="Calibri" w:cs="Times New Roman"/>
        </w:rPr>
      </w:pPr>
      <w:r w:rsidRPr="00B25DB4">
        <w:rPr>
          <w:rFonts w:ascii="Calibri" w:eastAsia="Calibri" w:hAnsi="Calibri" w:cs="Times New Roman"/>
        </w:rPr>
        <w:t xml:space="preserve">Put the class into groups. </w:t>
      </w:r>
      <w:r w:rsidRPr="00B25DB4">
        <w:rPr>
          <w:rFonts w:ascii="Calibri" w:eastAsia="Calibri" w:hAnsi="Calibri" w:cs="Times New Roman"/>
        </w:rPr>
        <w:t>Large</w:t>
      </w:r>
      <w:r w:rsidRPr="00B25DB4">
        <w:rPr>
          <w:rFonts w:ascii="Calibri" w:eastAsia="Calibri" w:hAnsi="Calibri" w:cs="Times New Roman"/>
        </w:rPr>
        <w:t xml:space="preserve"> groups are best for this session but if the class is too big more groups can be used, to ensure that everyone gets time to present.</w:t>
      </w:r>
    </w:p>
    <w:p w:rsidR="00B25DB4" w:rsidRPr="00B25DB4" w:rsidRDefault="00B25DB4" w:rsidP="00B25DB4">
      <w:pPr>
        <w:rPr>
          <w:rFonts w:ascii="Calibri" w:eastAsia="Calibri" w:hAnsi="Calibri" w:cs="Times New Roman"/>
        </w:rPr>
      </w:pPr>
      <w:r w:rsidRPr="00B25DB4">
        <w:rPr>
          <w:rFonts w:ascii="Calibri" w:eastAsia="Calibri" w:hAnsi="Calibri" w:cs="Times New Roman"/>
        </w:rPr>
        <w:t>Write the following instructions on the board:</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Each group must create your own product or business.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lastRenderedPageBreak/>
        <w:t>What does your business or product do?</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Have you decided to sell a product or a service?</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What is your business or product going to be called?</w:t>
      </w:r>
    </w:p>
    <w:p w:rsidR="00B25DB4" w:rsidRPr="00B25DB4" w:rsidRDefault="00B25DB4" w:rsidP="00B25DB4">
      <w:pPr>
        <w:rPr>
          <w:rFonts w:ascii="Calibri" w:eastAsia="Calibri" w:hAnsi="Calibri" w:cs="Times New Roman"/>
        </w:rPr>
      </w:pPr>
      <w:r w:rsidRPr="00B25DB4">
        <w:rPr>
          <w:rFonts w:ascii="Calibri" w:eastAsia="Calibri" w:hAnsi="Calibri" w:cs="Times New Roman"/>
        </w:rPr>
        <w:t>Explain to the group that they have 30 minutes to answer the questions on the board.</w:t>
      </w:r>
    </w:p>
    <w:p w:rsidR="00B25DB4" w:rsidRPr="00B25DB4" w:rsidRDefault="00B25DB4" w:rsidP="00B25DB4">
      <w:pPr>
        <w:rPr>
          <w:rFonts w:ascii="Calibri" w:eastAsia="Calibri" w:hAnsi="Calibri" w:cs="Times New Roman"/>
        </w:rPr>
      </w:pPr>
      <w:r w:rsidRPr="00B25DB4">
        <w:rPr>
          <w:rFonts w:ascii="Calibri" w:eastAsia="Calibri" w:hAnsi="Calibri" w:cs="Times New Roman"/>
        </w:rPr>
        <w:t>Write an example to the questions such as this on the board to help prompt the groups.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Foreign Language Bookshop</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Sells books in many languages.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Sells a product (books) and a service (finding and importing books)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World of Words Bookshop</w:t>
      </w:r>
    </w:p>
    <w:p w:rsidR="00B25DB4" w:rsidRPr="00B25DB4" w:rsidRDefault="00B25DB4" w:rsidP="00B25DB4">
      <w:pPr>
        <w:rPr>
          <w:rFonts w:ascii="Calibri" w:eastAsia="Calibri" w:hAnsi="Calibri" w:cs="Times New Roman"/>
        </w:rPr>
      </w:pPr>
    </w:p>
    <w:p w:rsidR="00B25DB4" w:rsidRPr="00B25DB4" w:rsidRDefault="00B25DB4" w:rsidP="00B25DB4">
      <w:pPr>
        <w:rPr>
          <w:rFonts w:ascii="Calibri" w:eastAsia="Calibri" w:hAnsi="Calibri" w:cs="Times New Roman"/>
        </w:rPr>
      </w:pPr>
      <w:r w:rsidRPr="00B25DB4">
        <w:rPr>
          <w:rFonts w:ascii="Calibri" w:eastAsia="Calibri" w:hAnsi="Calibri" w:cs="Times New Roman"/>
        </w:rPr>
        <w:t>As groups complete the task monitor and offer suggestions.</w:t>
      </w:r>
    </w:p>
    <w:p w:rsidR="00B25DB4" w:rsidRPr="00B25DB4" w:rsidRDefault="00B25DB4" w:rsidP="00B25DB4">
      <w:pPr>
        <w:rPr>
          <w:rFonts w:ascii="Calibri" w:eastAsia="Calibri" w:hAnsi="Calibri" w:cs="Times New Roman"/>
        </w:rPr>
      </w:pPr>
    </w:p>
    <w:p w:rsidR="00B25DB4" w:rsidRPr="00B25DB4" w:rsidRDefault="00B25DB4" w:rsidP="00B25DB4">
      <w:pPr>
        <w:rPr>
          <w:rFonts w:ascii="Calibri" w:eastAsia="Calibri" w:hAnsi="Calibri" w:cs="Times New Roman"/>
        </w:rPr>
      </w:pPr>
      <w:r w:rsidRPr="00B25DB4">
        <w:rPr>
          <w:rFonts w:ascii="Calibri" w:eastAsia="Calibri" w:hAnsi="Calibri" w:cs="Times New Roman"/>
        </w:rPr>
        <w:t>(1 Hour)</w:t>
      </w:r>
    </w:p>
    <w:p w:rsidR="00B25DB4" w:rsidRPr="00B25DB4" w:rsidRDefault="00B25DB4" w:rsidP="00B25DB4">
      <w:pPr>
        <w:rPr>
          <w:rFonts w:ascii="Calibri" w:eastAsia="Calibri" w:hAnsi="Calibri" w:cs="Times New Roman"/>
        </w:rPr>
      </w:pPr>
      <w:r w:rsidRPr="00B25DB4">
        <w:rPr>
          <w:rFonts w:ascii="Calibri" w:eastAsia="Calibri" w:hAnsi="Calibri" w:cs="Times New Roman"/>
        </w:rPr>
        <w:t xml:space="preserve">Groups will now focus on preparing their presentation. </w:t>
      </w:r>
    </w:p>
    <w:p w:rsidR="00B25DB4" w:rsidRPr="00B25DB4" w:rsidRDefault="00B25DB4" w:rsidP="00B25DB4">
      <w:pPr>
        <w:rPr>
          <w:rFonts w:ascii="Calibri" w:eastAsia="Calibri" w:hAnsi="Calibri" w:cs="Times New Roman"/>
        </w:rPr>
      </w:pPr>
      <w:r w:rsidRPr="00B25DB4">
        <w:rPr>
          <w:rFonts w:ascii="Calibri" w:eastAsia="Calibri" w:hAnsi="Calibri" w:cs="Times New Roman"/>
        </w:rPr>
        <w:t>Add more instructions to the board explaining each one as you write them:</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Plan your presentation about your product or business.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 xml:space="preserve">Drawings, Designs, Logos, Slogans, Use persuasive language.    </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 xml:space="preserve">Decide how much money you would like to borrow.  </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Groups can also say how much of the company they will give away. (e.g £20,000 for 20%)</w:t>
      </w:r>
    </w:p>
    <w:p w:rsidR="00B25DB4" w:rsidRPr="00B25DB4" w:rsidRDefault="00B25DB4" w:rsidP="00B25DB4">
      <w:pPr>
        <w:rPr>
          <w:rFonts w:ascii="Calibri" w:eastAsia="Calibri" w:hAnsi="Calibri" w:cs="Times New Roman"/>
        </w:rPr>
      </w:pPr>
    </w:p>
    <w:p w:rsidR="00B25DB4" w:rsidRPr="00B25DB4" w:rsidRDefault="00B25DB4" w:rsidP="00B25DB4">
      <w:pPr>
        <w:rPr>
          <w:rFonts w:ascii="Calibri" w:eastAsia="Calibri" w:hAnsi="Calibri" w:cs="Times New Roman"/>
        </w:rPr>
      </w:pPr>
      <w:r w:rsidRPr="00B25DB4">
        <w:rPr>
          <w:rFonts w:ascii="Calibri" w:eastAsia="Calibri" w:hAnsi="Calibri" w:cs="Times New Roman"/>
        </w:rPr>
        <w:t>After each group presents, dragons will ask questions about their product or business, and provide the young people with constructive feedback. The dragons will also let the young people know whether they would invest.</w:t>
      </w:r>
    </w:p>
    <w:p w:rsidR="00B25DB4" w:rsidRPr="00B25DB4" w:rsidRDefault="00B25DB4" w:rsidP="00B25DB4">
      <w:pPr>
        <w:rPr>
          <w:rFonts w:ascii="Calibri" w:eastAsia="Calibri" w:hAnsi="Calibri" w:cs="Times New Roman"/>
        </w:rPr>
      </w:pPr>
    </w:p>
    <w:p w:rsidR="00B25DB4" w:rsidRPr="00B25DB4" w:rsidRDefault="00B25DB4" w:rsidP="00B25DB4">
      <w:pPr>
        <w:rPr>
          <w:rFonts w:ascii="Calibri" w:eastAsia="Calibri" w:hAnsi="Calibri" w:cs="Times New Roman"/>
        </w:rPr>
      </w:pPr>
      <w:r w:rsidRPr="00B25DB4">
        <w:rPr>
          <w:rFonts w:ascii="Calibri" w:eastAsia="Calibri" w:hAnsi="Calibri" w:cs="Times New Roman"/>
        </w:rPr>
        <w:t>The young people can also have a vote between themselves to find the best/useful/important product/ business of the day.</w:t>
      </w:r>
    </w:p>
    <w:p w:rsidR="00B25DB4" w:rsidRPr="00B25DB4" w:rsidRDefault="00B25DB4" w:rsidP="00B25DB4">
      <w:pPr>
        <w:rPr>
          <w:rFonts w:ascii="Calibri" w:eastAsia="Calibri" w:hAnsi="Calibri" w:cs="Times New Roman"/>
        </w:rPr>
      </w:pPr>
      <w:r w:rsidRPr="00B25DB4">
        <w:rPr>
          <w:rFonts w:ascii="Calibri" w:eastAsia="Calibri" w:hAnsi="Calibri" w:cs="Times New Roman"/>
        </w:rPr>
        <w:t>(5min)</w:t>
      </w:r>
    </w:p>
    <w:p w:rsidR="00B25DB4" w:rsidRPr="00B25DB4" w:rsidRDefault="00B25DB4" w:rsidP="00B25DB4">
      <w:pPr>
        <w:rPr>
          <w:rFonts w:ascii="Calibri" w:eastAsia="Calibri" w:hAnsi="Calibri" w:cs="Times New Roman"/>
        </w:rPr>
      </w:pPr>
      <w:r w:rsidRPr="00B25DB4">
        <w:rPr>
          <w:rFonts w:ascii="Calibri" w:eastAsia="Calibri" w:hAnsi="Calibri" w:cs="Times New Roman"/>
        </w:rPr>
        <w:t>Reflect with all the groups.</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How do you think the session went?</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What did you most enjoy?</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What would you do differently?</w:t>
      </w:r>
    </w:p>
    <w:p w:rsidR="00B25DB4" w:rsidRPr="00B25DB4" w:rsidRDefault="00B25DB4" w:rsidP="00B25DB4">
      <w:pPr>
        <w:ind w:left="720"/>
        <w:rPr>
          <w:rFonts w:ascii="Calibri" w:eastAsia="Calibri" w:hAnsi="Calibri" w:cs="Times New Roman"/>
        </w:rPr>
      </w:pPr>
      <w:r w:rsidRPr="00B25DB4">
        <w:rPr>
          <w:rFonts w:ascii="Calibri" w:eastAsia="Calibri" w:hAnsi="Calibri" w:cs="Times New Roman"/>
        </w:rPr>
        <w:t xml:space="preserve">How did you feel when you undertaking the task? </w:t>
      </w:r>
    </w:p>
    <w:p w:rsidR="00B25DB4" w:rsidRPr="00B25DB4" w:rsidRDefault="00B25DB4" w:rsidP="00B25DB4">
      <w:pPr>
        <w:ind w:left="720"/>
        <w:rPr>
          <w:rFonts w:ascii="Calibri" w:eastAsia="Calibri" w:hAnsi="Calibri" w:cs="Times New Roman"/>
        </w:rPr>
      </w:pPr>
    </w:p>
    <w:p w:rsidR="00B25DB4" w:rsidRPr="00B25DB4" w:rsidRDefault="00B25DB4" w:rsidP="00B25DB4">
      <w:pPr>
        <w:rPr>
          <w:rFonts w:ascii="Calibri" w:eastAsia="Calibri" w:hAnsi="Calibri" w:cs="Times New Roman"/>
        </w:rPr>
      </w:pPr>
      <w:r w:rsidRPr="00B25DB4">
        <w:rPr>
          <w:rFonts w:ascii="Calibri" w:eastAsia="Calibri" w:hAnsi="Calibri" w:cs="Times New Roman"/>
        </w:rPr>
        <w:t>I have adapted this session plan from:</w:t>
      </w:r>
    </w:p>
    <w:p w:rsidR="00B25DB4" w:rsidRPr="00B25DB4" w:rsidRDefault="00B25DB4" w:rsidP="00B25DB4">
      <w:pPr>
        <w:rPr>
          <w:rFonts w:ascii="Calibri" w:eastAsia="Calibri" w:hAnsi="Calibri" w:cs="Times New Roman"/>
        </w:rPr>
      </w:pPr>
      <w:hyperlink r:id="rId15" w:history="1">
        <w:r w:rsidRPr="00B25DB4">
          <w:rPr>
            <w:rFonts w:ascii="Calibri" w:eastAsia="Calibri" w:hAnsi="Calibri" w:cs="Times New Roman"/>
            <w:color w:val="0563C1"/>
            <w:u w:val="single"/>
          </w:rPr>
          <w:t>http://esolefltefl.blogspot.co.uk/2014/03/lesson-plan-dragons-den-version-2.html</w:t>
        </w:r>
      </w:hyperlink>
      <w:r w:rsidRPr="00B25DB4">
        <w:rPr>
          <w:rFonts w:ascii="Calibri" w:eastAsia="Calibri" w:hAnsi="Calibri" w:cs="Times New Roman"/>
        </w:rPr>
        <w:t xml:space="preserve"> </w:t>
      </w: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Appendix 2 </w:t>
      </w: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Evaluation Form </w:t>
      </w:r>
    </w:p>
    <w:p w:rsidR="00412190" w:rsidRPr="00412190" w:rsidRDefault="00412190" w:rsidP="00412190">
      <w:pPr>
        <w:spacing w:after="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b/>
          <w:bCs/>
          <w:sz w:val="24"/>
          <w:szCs w:val="24"/>
          <w:lang w:val="en-US"/>
        </w:rPr>
      </w:pPr>
      <w:r w:rsidRPr="00412190">
        <w:rPr>
          <w:rFonts w:ascii="Arial" w:hAnsi="Arial" w:cs="Arial"/>
          <w:b/>
          <w:bCs/>
          <w:sz w:val="24"/>
          <w:szCs w:val="24"/>
          <w:lang w:val="en-US"/>
        </w:rPr>
        <w:t>Participant evaluation form</w:t>
      </w:r>
    </w:p>
    <w:p w:rsidR="00412190" w:rsidRPr="00412190" w:rsidRDefault="00412190" w:rsidP="00412190">
      <w:pPr>
        <w:spacing w:after="0"/>
        <w:ind w:left="720" w:hanging="720"/>
        <w:rPr>
          <w:rFonts w:ascii="Arial" w:hAnsi="Arial" w:cs="Arial"/>
          <w:b/>
          <w:bCs/>
          <w:sz w:val="24"/>
          <w:szCs w:val="24"/>
          <w:lang w:val="en-US"/>
        </w:rPr>
      </w:pPr>
    </w:p>
    <w:p w:rsidR="00412190" w:rsidRPr="00412190" w:rsidRDefault="00412190" w:rsidP="00412190">
      <w:pPr>
        <w:spacing w:after="0"/>
        <w:ind w:left="720" w:hanging="720"/>
        <w:rPr>
          <w:rFonts w:ascii="Arial" w:hAnsi="Arial" w:cs="Arial"/>
          <w:sz w:val="24"/>
          <w:szCs w:val="24"/>
          <w:lang w:val="en-US"/>
        </w:rPr>
      </w:pPr>
      <w:r w:rsidRPr="00412190">
        <w:rPr>
          <w:rFonts w:ascii="Arial" w:hAnsi="Arial" w:cs="Arial"/>
          <w:sz w:val="24"/>
          <w:szCs w:val="24"/>
        </w:rPr>
        <mc:AlternateContent>
          <mc:Choice Requires="wps">
            <w:drawing>
              <wp:anchor distT="0" distB="0" distL="114300" distR="114300" simplePos="0" relativeHeight="251665408" behindDoc="0" locked="0" layoutInCell="1" allowOverlap="1" wp14:anchorId="58BCF64C" wp14:editId="6441B17A">
                <wp:simplePos x="0" y="0"/>
                <wp:positionH relativeFrom="column">
                  <wp:posOffset>-180975</wp:posOffset>
                </wp:positionH>
                <wp:positionV relativeFrom="paragraph">
                  <wp:posOffset>933450</wp:posOffset>
                </wp:positionV>
                <wp:extent cx="6090285" cy="2193290"/>
                <wp:effectExtent l="0" t="0" r="24765" b="16510"/>
                <wp:wrapNone/>
                <wp:docPr id="19" name="Rectangle 19"/>
                <wp:cNvGraphicFramePr/>
                <a:graphic xmlns:a="http://schemas.openxmlformats.org/drawingml/2006/main">
                  <a:graphicData uri="http://schemas.microsoft.com/office/word/2010/wordprocessingShape">
                    <wps:wsp>
                      <wps:cNvSpPr/>
                      <wps:spPr>
                        <a:xfrm>
                          <a:off x="0" y="0"/>
                          <a:ext cx="6090285" cy="219329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9EAD9B" id="Rectangle 19" o:spid="_x0000_s1026" style="position:absolute;margin-left:-14.25pt;margin-top:73.5pt;width:479.55pt;height:17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" filled="f" strokecolor="black [3200]">
                <v:stroke joinstyle="round"/>
              </v:rect>
            </w:pict>
          </mc:Fallback>
        </mc:AlternateContent>
      </w:r>
      <w:r w:rsidRPr="00412190">
        <w:rPr>
          <w:rFonts w:ascii="Arial" w:hAnsi="Arial" w:cs="Arial"/>
          <w:sz w:val="24"/>
          <w:szCs w:val="24"/>
        </w:rPr>
        <mc:AlternateContent>
          <mc:Choice Requires="wps">
            <w:drawing>
              <wp:anchor distT="0" distB="0" distL="114300" distR="114300" simplePos="0" relativeHeight="251662336" behindDoc="0" locked="0" layoutInCell="1" allowOverlap="1" wp14:anchorId="4742766D" wp14:editId="5BC61D05">
                <wp:simplePos x="0" y="0"/>
                <wp:positionH relativeFrom="column">
                  <wp:posOffset>-57151</wp:posOffset>
                </wp:positionH>
                <wp:positionV relativeFrom="paragraph">
                  <wp:posOffset>3582035</wp:posOffset>
                </wp:positionV>
                <wp:extent cx="4200525" cy="3333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4200525" cy="333375"/>
                        </a:xfrm>
                        <a:prstGeom prst="rect">
                          <a:avLst/>
                        </a:prstGeom>
                        <a:solidFill>
                          <a:schemeClr val="lt1"/>
                        </a:solidFill>
                        <a:ln w="6350">
                          <a:solidFill>
                            <a:prstClr val="black"/>
                          </a:solidFill>
                        </a:ln>
                      </wps:spPr>
                      <wps:txbx>
                        <w:txbxContent>
                          <w:p w:rsidR="00412190" w:rsidRDefault="00412190" w:rsidP="00412190">
                            <w:pPr>
                              <w:pStyle w:val="BodyText"/>
                              <w:spacing w:before="67"/>
                              <w:ind w:left="104"/>
                            </w:pPr>
                            <w:r>
                              <w:rPr>
                                <w:color w:val="1D1D1D"/>
                                <w:w w:val="110"/>
                              </w:rPr>
                              <w:t>What was the most interesting thing you did today?</w:t>
                            </w:r>
                          </w:p>
                          <w:p w:rsidR="00412190" w:rsidRDefault="00412190" w:rsidP="00412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42766D" id="_x0000_t202" coordsize="21600,21600" o:spt="202" path="m,l,21600r21600,l21600,xe">
                <v:stroke joinstyle="miter"/>
                <v:path gradientshapeok="t" o:connecttype="rect"/>
              </v:shapetype>
              <v:shape id="Text Box 16" o:spid="_x0000_s1026" type="#_x0000_t202" style="position:absolute;left:0;text-align:left;margin-left:-4.5pt;margin-top:282.05pt;width:330.75pt;height:26.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" fillcolor="white [3201]" strokeweight=".5pt">
                <v:textbox>
                  <w:txbxContent>
                    <w:p w:rsidR="00412190" w:rsidRDefault="00412190" w:rsidP="00412190">
                      <w:pPr>
                        <w:pStyle w:val="BodyText"/>
                        <w:spacing w:before="67"/>
                        <w:ind w:left="104"/>
                      </w:pPr>
                      <w:r>
                        <w:rPr>
                          <w:color w:val="1D1D1D"/>
                          <w:w w:val="110"/>
                        </w:rPr>
                        <w:t>What was the most interesting thing you did today?</w:t>
                      </w:r>
                    </w:p>
                    <w:p w:rsidR="00412190" w:rsidRDefault="00412190" w:rsidP="00412190"/>
                  </w:txbxContent>
                </v:textbox>
              </v:shape>
            </w:pict>
          </mc:Fallback>
        </mc:AlternateContent>
      </w:r>
      <w:r w:rsidRPr="00412190">
        <w:rPr>
          <w:rFonts w:ascii="Arial" w:hAnsi="Arial" w:cs="Arial"/>
          <w:sz w:val="24"/>
          <w:szCs w:val="24"/>
        </w:rPr>
        <mc:AlternateContent>
          <mc:Choice Requires="wps">
            <w:drawing>
              <wp:anchor distT="0" distB="0" distL="114300" distR="114300" simplePos="0" relativeHeight="251661312" behindDoc="0" locked="0" layoutInCell="1" allowOverlap="1" wp14:anchorId="5A543875" wp14:editId="6C06D311">
                <wp:simplePos x="0" y="0"/>
                <wp:positionH relativeFrom="column">
                  <wp:posOffset>-180975</wp:posOffset>
                </wp:positionH>
                <wp:positionV relativeFrom="paragraph">
                  <wp:posOffset>3439160</wp:posOffset>
                </wp:positionV>
                <wp:extent cx="6029325" cy="34956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6029325" cy="34956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9B8CF7" id="Rectangle 15" o:spid="_x0000_s1026" style="position:absolute;margin-left:-14.25pt;margin-top:270.8pt;width:474.75pt;height:27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" filled="f" strokecolor="black [3200]">
                <v:stroke joinstyle="round"/>
              </v:rect>
            </w:pict>
          </mc:Fallback>
        </mc:AlternateContent>
      </w:r>
      <w:r w:rsidRPr="00412190">
        <w:rPr>
          <w:rFonts w:ascii="Arial" w:hAnsi="Arial" w:cs="Arial"/>
          <w:sz w:val="24"/>
          <w:szCs w:val="24"/>
        </w:rPr>
        <mc:AlternateContent>
          <mc:Choice Requires="wps">
            <w:drawing>
              <wp:anchor distT="0" distB="0" distL="114300" distR="114300" simplePos="0" relativeHeight="251660288" behindDoc="0" locked="0" layoutInCell="1" allowOverlap="1" wp14:anchorId="5CDC28F6" wp14:editId="051C53E4">
                <wp:simplePos x="0" y="0"/>
                <wp:positionH relativeFrom="page">
                  <wp:posOffset>4445</wp:posOffset>
                </wp:positionH>
                <wp:positionV relativeFrom="paragraph">
                  <wp:posOffset>749300</wp:posOffset>
                </wp:positionV>
                <wp:extent cx="0" cy="0"/>
                <wp:effectExtent l="13970" t="895350" r="5080" b="893445"/>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96CD3" id="Line 10"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pt,59pt" to=".3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" strokeweight=".24pt">
                <w10:wrap anchorx="page"/>
              </v:line>
            </w:pict>
          </mc:Fallback>
        </mc:AlternateContent>
      </w:r>
      <w:r w:rsidRPr="00412190">
        <w:rPr>
          <w:rFonts w:ascii="Arial" w:hAnsi="Arial" w:cs="Arial"/>
          <w:sz w:val="24"/>
          <w:szCs w:val="24"/>
          <w:lang w:val="en-US"/>
        </w:rPr>
        <w:t>Your age ......,.... .. Date.. .......... ....</w:t>
      </w:r>
      <w:r w:rsidRPr="00412190">
        <w:rPr>
          <w:rFonts w:ascii="Arial" w:hAnsi="Arial" w:cs="Arial"/>
          <w:b/>
          <w:sz w:val="24"/>
          <w:szCs w:val="24"/>
        </w:rPr>
        <w:t xml:space="preserve"> </w:t>
      </w:r>
      <w:r w:rsidRPr="00412190">
        <w:rPr>
          <w:rFonts w:ascii="Arial" w:hAnsi="Arial" w:cs="Arial"/>
          <w:b/>
          <w:sz w:val="24"/>
          <w:szCs w:val="24"/>
        </w:rPr>
        <mc:AlternateContent>
          <mc:Choice Requires="wpg">
            <w:drawing>
              <wp:inline distT="0" distB="0" distL="0" distR="0" wp14:anchorId="2ACB023C" wp14:editId="4921784F">
                <wp:extent cx="5565231" cy="2231819"/>
                <wp:effectExtent l="0" t="0" r="35560" b="16510"/>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5231" cy="2231819"/>
                          <a:chOff x="10" y="20"/>
                          <a:chExt cx="9648" cy="3763"/>
                        </a:xfrm>
                      </wpg:grpSpPr>
                      <wps:wsp>
                        <wps:cNvPr id="5" name="Line 8"/>
                        <wps:cNvCnPr>
                          <a:cxnSpLocks noChangeShapeType="1"/>
                        </wps:cNvCnPr>
                        <wps:spPr bwMode="auto">
                          <a:xfrm>
                            <a:off x="34" y="3783"/>
                            <a:ext cx="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9646" y="3783"/>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6"/>
                        <wps:cNvCnPr>
                          <a:cxnSpLocks noChangeShapeType="1"/>
                        </wps:cNvCnPr>
                        <wps:spPr bwMode="auto">
                          <a:xfrm>
                            <a:off x="39" y="20"/>
                            <a:ext cx="9619"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5"/>
                        <wps:cNvCnPr>
                          <a:cxnSpLocks noChangeShapeType="1"/>
                        </wps:cNvCnPr>
                        <wps:spPr bwMode="auto">
                          <a:xfrm>
                            <a:off x="10" y="3773"/>
                            <a:ext cx="9638"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Text Box 4"/>
                        <wps:cNvSpPr txBox="1">
                          <a:spLocks noChangeArrowheads="1"/>
                        </wps:cNvSpPr>
                        <wps:spPr bwMode="auto">
                          <a:xfrm>
                            <a:off x="10" y="29"/>
                            <a:ext cx="9629" cy="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2190" w:rsidRDefault="00412190" w:rsidP="00412190">
                              <w:pPr>
                                <w:spacing w:before="23"/>
                                <w:ind w:left="105"/>
                                <w:rPr>
                                  <w:b/>
                                  <w:i/>
                                  <w:sz w:val="20"/>
                                </w:rPr>
                              </w:pPr>
                              <w:r>
                                <w:rPr>
                                  <w:b/>
                                  <w:color w:val="1D1D1D"/>
                                  <w:w w:val="105"/>
                                  <w:sz w:val="20"/>
                                </w:rPr>
                                <w:t xml:space="preserve">How did you feel when you were doing the project? </w:t>
                              </w:r>
                              <w:r>
                                <w:rPr>
                                  <w:color w:val="1D1D1D"/>
                                  <w:w w:val="105"/>
                                  <w:sz w:val="19"/>
                                </w:rPr>
                                <w:t>(Please tick one of the choices below</w:t>
                              </w:r>
                              <w:r>
                                <w:rPr>
                                  <w:b/>
                                  <w:i/>
                                  <w:color w:val="1D1D1D"/>
                                  <w:w w:val="105"/>
                                  <w:sz w:val="20"/>
                                </w:rPr>
                                <w:t>')</w:t>
                              </w:r>
                            </w:p>
                            <w:p w:rsidR="00412190" w:rsidRDefault="00412190" w:rsidP="00412190">
                              <w:pPr>
                                <w:spacing w:before="1"/>
                                <w:rPr>
                                  <w:rFonts w:ascii="Times New Roman"/>
                                  <w:sz w:val="18"/>
                                </w:rPr>
                              </w:pPr>
                            </w:p>
                            <w:p w:rsidR="00412190" w:rsidRDefault="00412190" w:rsidP="00412190">
                              <w:pPr>
                                <w:spacing w:before="1"/>
                                <w:ind w:left="76"/>
                                <w:rPr>
                                  <w:sz w:val="19"/>
                                </w:rPr>
                              </w:pPr>
                              <w:r>
                                <w:rPr>
                                  <w:color w:val="1D1D1D"/>
                                  <w:w w:val="105"/>
                                  <w:sz w:val="32"/>
                                </w:rPr>
                                <w:t xml:space="preserve">D </w:t>
                              </w:r>
                              <w:r>
                                <w:rPr>
                                  <w:color w:val="1D1D1D"/>
                                  <w:w w:val="105"/>
                                  <w:sz w:val="19"/>
                                </w:rPr>
                                <w:t xml:space="preserve">Happy  </w:t>
                              </w:r>
                              <w:r>
                                <w:rPr>
                                  <w:color w:val="1D1D1D"/>
                                  <w:w w:val="105"/>
                                  <w:sz w:val="32"/>
                                </w:rPr>
                                <w:t xml:space="preserve">D </w:t>
                              </w:r>
                              <w:r>
                                <w:rPr>
                                  <w:color w:val="1D1D1D"/>
                                  <w:w w:val="105"/>
                                  <w:sz w:val="19"/>
                                </w:rPr>
                                <w:t xml:space="preserve">Creative  </w:t>
                              </w:r>
                              <w:r>
                                <w:rPr>
                                  <w:color w:val="1D1D1D"/>
                                  <w:w w:val="105"/>
                                  <w:sz w:val="32"/>
                                </w:rPr>
                                <w:t xml:space="preserve">D </w:t>
                              </w:r>
                              <w:r>
                                <w:rPr>
                                  <w:color w:val="1D1D1D"/>
                                  <w:w w:val="105"/>
                                  <w:sz w:val="19"/>
                                </w:rPr>
                                <w:t xml:space="preserve">Excited  </w:t>
                              </w:r>
                              <w:r>
                                <w:rPr>
                                  <w:color w:val="1D1D1D"/>
                                  <w:w w:val="105"/>
                                  <w:sz w:val="32"/>
                                </w:rPr>
                                <w:t xml:space="preserve">D </w:t>
                              </w:r>
                              <w:r>
                                <w:rPr>
                                  <w:color w:val="1D1D1D"/>
                                  <w:w w:val="105"/>
                                  <w:sz w:val="19"/>
                                </w:rPr>
                                <w:t xml:space="preserve">Safe  </w:t>
                              </w:r>
                              <w:r>
                                <w:rPr>
                                  <w:color w:val="1D1D1D"/>
                                  <w:w w:val="105"/>
                                  <w:sz w:val="32"/>
                                </w:rPr>
                                <w:t xml:space="preserve">D </w:t>
                              </w:r>
                              <w:r>
                                <w:rPr>
                                  <w:color w:val="1D1D1D"/>
                                  <w:w w:val="105"/>
                                  <w:sz w:val="19"/>
                                </w:rPr>
                                <w:t xml:space="preserve">Bored  </w:t>
                              </w:r>
                              <w:r>
                                <w:rPr>
                                  <w:color w:val="1D1D1D"/>
                                  <w:w w:val="105"/>
                                  <w:sz w:val="32"/>
                                </w:rPr>
                                <w:t xml:space="preserve">D </w:t>
                              </w:r>
                              <w:r>
                                <w:rPr>
                                  <w:color w:val="1D1D1D"/>
                                  <w:w w:val="105"/>
                                  <w:sz w:val="19"/>
                                </w:rPr>
                                <w:t xml:space="preserve">Interested  </w:t>
                              </w:r>
                              <w:r>
                                <w:rPr>
                                  <w:color w:val="1D1D1D"/>
                                  <w:w w:val="105"/>
                                  <w:sz w:val="32"/>
                                </w:rPr>
                                <w:t xml:space="preserve">D </w:t>
                              </w:r>
                              <w:r>
                                <w:rPr>
                                  <w:color w:val="1D1D1D"/>
                                  <w:w w:val="105"/>
                                  <w:sz w:val="19"/>
                                </w:rPr>
                                <w:t xml:space="preserve">Confused   </w:t>
                              </w:r>
                              <w:r>
                                <w:rPr>
                                  <w:color w:val="1D1D1D"/>
                                  <w:w w:val="105"/>
                                  <w:sz w:val="32"/>
                                </w:rPr>
                                <w:t>D</w:t>
                              </w:r>
                              <w:r>
                                <w:rPr>
                                  <w:color w:val="1D1D1D"/>
                                  <w:spacing w:val="-71"/>
                                  <w:w w:val="105"/>
                                  <w:sz w:val="32"/>
                                </w:rPr>
                                <w:t xml:space="preserve"> </w:t>
                              </w:r>
                              <w:r>
                                <w:rPr>
                                  <w:color w:val="1D1D1D"/>
                                  <w:w w:val="105"/>
                                  <w:sz w:val="19"/>
                                </w:rPr>
                                <w:t>Disappointed</w:t>
                              </w:r>
                            </w:p>
                            <w:p w:rsidR="00412190" w:rsidRDefault="00412190" w:rsidP="00412190">
                              <w:pPr>
                                <w:tabs>
                                  <w:tab w:val="left" w:pos="1319"/>
                                </w:tabs>
                                <w:spacing w:before="174" w:line="429" w:lineRule="auto"/>
                                <w:ind w:left="348" w:right="1369" w:hanging="273"/>
                                <w:rPr>
                                  <w:sz w:val="19"/>
                                </w:rPr>
                              </w:pPr>
                              <w:r>
                                <w:rPr>
                                  <w:color w:val="1D1D1D"/>
                                  <w:w w:val="105"/>
                                  <w:sz w:val="32"/>
                                </w:rPr>
                                <w:t>D</w:t>
                              </w:r>
                              <w:r>
                                <w:rPr>
                                  <w:color w:val="1D1D1D"/>
                                  <w:spacing w:val="-28"/>
                                  <w:w w:val="105"/>
                                  <w:sz w:val="32"/>
                                </w:rPr>
                                <w:t xml:space="preserve"> </w:t>
                              </w:r>
                              <w:r>
                                <w:rPr>
                                  <w:color w:val="1D1D1D"/>
                                  <w:w w:val="105"/>
                                  <w:sz w:val="19"/>
                                </w:rPr>
                                <w:t>Nervous</w:t>
                              </w:r>
                              <w:r>
                                <w:rPr>
                                  <w:color w:val="1D1D1D"/>
                                  <w:w w:val="105"/>
                                  <w:sz w:val="19"/>
                                </w:rPr>
                                <w:tab/>
                              </w:r>
                              <w:r>
                                <w:rPr>
                                  <w:color w:val="1D1D1D"/>
                                  <w:w w:val="105"/>
                                  <w:sz w:val="32"/>
                                </w:rPr>
                                <w:t xml:space="preserve">D </w:t>
                              </w:r>
                              <w:r>
                                <w:rPr>
                                  <w:color w:val="1D1D1D"/>
                                  <w:w w:val="105"/>
                                  <w:sz w:val="19"/>
                                </w:rPr>
                                <w:t xml:space="preserve">Surprised  </w:t>
                              </w:r>
                              <w:r>
                                <w:rPr>
                                  <w:color w:val="1D1D1D"/>
                                  <w:w w:val="105"/>
                                  <w:sz w:val="32"/>
                                </w:rPr>
                                <w:t xml:space="preserve">D </w:t>
                              </w:r>
                              <w:r>
                                <w:rPr>
                                  <w:color w:val="1D1D1D"/>
                                  <w:w w:val="105"/>
                                  <w:sz w:val="19"/>
                                </w:rPr>
                                <w:t xml:space="preserve">Fantastic  </w:t>
                              </w:r>
                              <w:r>
                                <w:rPr>
                                  <w:color w:val="1D1D1D"/>
                                  <w:w w:val="105"/>
                                  <w:sz w:val="32"/>
                                </w:rPr>
                                <w:t xml:space="preserve">D </w:t>
                              </w:r>
                              <w:r>
                                <w:rPr>
                                  <w:color w:val="1D1D1D"/>
                                  <w:w w:val="105"/>
                                  <w:sz w:val="19"/>
                                </w:rPr>
                                <w:t xml:space="preserve">Curious  </w:t>
                              </w:r>
                              <w:r>
                                <w:rPr>
                                  <w:color w:val="1D1D1D"/>
                                  <w:w w:val="105"/>
                                  <w:sz w:val="32"/>
                                </w:rPr>
                                <w:t xml:space="preserve">D </w:t>
                              </w:r>
                              <w:r>
                                <w:rPr>
                                  <w:color w:val="1D1D1D"/>
                                  <w:w w:val="105"/>
                                  <w:sz w:val="19"/>
                                </w:rPr>
                                <w:t xml:space="preserve">Frustrated  </w:t>
                              </w:r>
                              <w:r>
                                <w:rPr>
                                  <w:color w:val="1D1D1D"/>
                                  <w:w w:val="105"/>
                                  <w:sz w:val="32"/>
                                </w:rPr>
                                <w:t xml:space="preserve">D </w:t>
                              </w:r>
                              <w:r>
                                <w:rPr>
                                  <w:color w:val="1D1D1D"/>
                                  <w:w w:val="105"/>
                                  <w:sz w:val="19"/>
                                </w:rPr>
                                <w:t>Proud</w:t>
                              </w:r>
                              <w:r>
                                <w:rPr>
                                  <w:color w:val="1D1D1D"/>
                                  <w:spacing w:val="-23"/>
                                  <w:w w:val="105"/>
                                  <w:sz w:val="19"/>
                                </w:rPr>
                                <w:t xml:space="preserve"> </w:t>
                              </w:r>
                              <w:r>
                                <w:rPr>
                                  <w:color w:val="1D1D1D"/>
                                  <w:w w:val="105"/>
                                  <w:sz w:val="19"/>
                                </w:rPr>
                                <w:t>of</w:t>
                              </w:r>
                              <w:r>
                                <w:rPr>
                                  <w:color w:val="1D1D1D"/>
                                  <w:spacing w:val="-7"/>
                                  <w:w w:val="105"/>
                                  <w:sz w:val="19"/>
                                </w:rPr>
                                <w:t xml:space="preserve"> </w:t>
                              </w:r>
                              <w:r>
                                <w:rPr>
                                  <w:color w:val="1D1D1D"/>
                                  <w:w w:val="105"/>
                                  <w:sz w:val="19"/>
                                </w:rPr>
                                <w:t>yourself</w:t>
                              </w:r>
                              <w:r>
                                <w:rPr>
                                  <w:color w:val="1D1D1D"/>
                                  <w:w w:val="101"/>
                                  <w:sz w:val="19"/>
                                </w:rPr>
                                <w:t xml:space="preserve"> </w:t>
                              </w:r>
                              <w:r>
                                <w:rPr>
                                  <w:color w:val="1D1D1D"/>
                                  <w:w w:val="105"/>
                                  <w:sz w:val="19"/>
                                </w:rPr>
                                <w:t>add your own words</w:t>
                              </w:r>
                              <w:r>
                                <w:rPr>
                                  <w:color w:val="1D1D1D"/>
                                  <w:spacing w:val="21"/>
                                  <w:w w:val="105"/>
                                  <w:sz w:val="19"/>
                                </w:rPr>
                                <w:t xml:space="preserve"> </w:t>
                              </w:r>
                              <w:r>
                                <w:rPr>
                                  <w:color w:val="1D1D1D"/>
                                  <w:w w:val="105"/>
                                  <w:sz w:val="19"/>
                                </w:rPr>
                                <w:t>here</w:t>
                              </w:r>
                            </w:p>
                          </w:txbxContent>
                        </wps:txbx>
                        <wps:bodyPr rot="0" vert="horz" wrap="square" lIns="0" tIns="0" rIns="0" bIns="0" anchor="t" anchorCtr="0" upright="1">
                          <a:noAutofit/>
                        </wps:bodyPr>
                      </wps:wsp>
                    </wpg:wgp>
                  </a:graphicData>
                </a:graphic>
              </wp:inline>
            </w:drawing>
          </mc:Choice>
          <mc:Fallback>
            <w:pict>
              <v:group w14:anchorId="2ACB023C" id="Group 3" o:spid="_x0000_s1027" style="width:438.2pt;height:175.75pt;mso-position-horizontal-relative:char;mso-position-vertical-relative:line" coordorigin="10,20" coordsize="9648,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">
                <v:line id="Line 8" o:spid="_x0000_s1028" style="position:absolute;visibility:visible;mso-wrap-style:square" from="34,3783" to="34,3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" strokeweight=".96pt"/>
                <v:line id="Line 7" o:spid="_x0000_s1029" style="position:absolute;visibility:visible;mso-wrap-style:square" from="9646,3783" to="9646,3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" strokeweight=".72pt"/>
                <v:line id="Line 6" o:spid="_x0000_s1030" style="position:absolute;visibility:visible;mso-wrap-style:square" from="39,20" to="965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" strokeweight=".96pt"/>
                <v:line id="Line 5" o:spid="_x0000_s1031" style="position:absolute;visibility:visible;mso-wrap-style:square" from="10,3773" to="9648,3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" strokeweight=".96pt"/>
                <v:shape id="Text Box 4" o:spid="_x0000_s1032" type="#_x0000_t202" style="position:absolute;left:10;top:29;width:9629;height:3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412190" w:rsidRDefault="00412190" w:rsidP="00412190">
                        <w:pPr>
                          <w:spacing w:before="23"/>
                          <w:ind w:left="105"/>
                          <w:rPr>
                            <w:b/>
                            <w:i/>
                            <w:sz w:val="20"/>
                          </w:rPr>
                        </w:pPr>
                        <w:r>
                          <w:rPr>
                            <w:b/>
                            <w:color w:val="1D1D1D"/>
                            <w:w w:val="105"/>
                            <w:sz w:val="20"/>
                          </w:rPr>
                          <w:t xml:space="preserve">How did you feel when you were doing the project? </w:t>
                        </w:r>
                        <w:r>
                          <w:rPr>
                            <w:color w:val="1D1D1D"/>
                            <w:w w:val="105"/>
                            <w:sz w:val="19"/>
                          </w:rPr>
                          <w:t>(Please tick one of the choices below</w:t>
                        </w:r>
                        <w:r>
                          <w:rPr>
                            <w:b/>
                            <w:i/>
                            <w:color w:val="1D1D1D"/>
                            <w:w w:val="105"/>
                            <w:sz w:val="20"/>
                          </w:rPr>
                          <w:t>')</w:t>
                        </w:r>
                      </w:p>
                      <w:p w:rsidR="00412190" w:rsidRDefault="00412190" w:rsidP="00412190">
                        <w:pPr>
                          <w:spacing w:before="1"/>
                          <w:rPr>
                            <w:rFonts w:ascii="Times New Roman"/>
                            <w:sz w:val="18"/>
                          </w:rPr>
                        </w:pPr>
                      </w:p>
                      <w:p w:rsidR="00412190" w:rsidRDefault="00412190" w:rsidP="00412190">
                        <w:pPr>
                          <w:spacing w:before="1"/>
                          <w:ind w:left="76"/>
                          <w:rPr>
                            <w:sz w:val="19"/>
                          </w:rPr>
                        </w:pPr>
                        <w:r>
                          <w:rPr>
                            <w:color w:val="1D1D1D"/>
                            <w:w w:val="105"/>
                            <w:sz w:val="32"/>
                          </w:rPr>
                          <w:t xml:space="preserve">D </w:t>
                        </w:r>
                        <w:r>
                          <w:rPr>
                            <w:color w:val="1D1D1D"/>
                            <w:w w:val="105"/>
                            <w:sz w:val="19"/>
                          </w:rPr>
                          <w:t xml:space="preserve">Happy  </w:t>
                        </w:r>
                        <w:r>
                          <w:rPr>
                            <w:color w:val="1D1D1D"/>
                            <w:w w:val="105"/>
                            <w:sz w:val="32"/>
                          </w:rPr>
                          <w:t xml:space="preserve">D </w:t>
                        </w:r>
                        <w:r>
                          <w:rPr>
                            <w:color w:val="1D1D1D"/>
                            <w:w w:val="105"/>
                            <w:sz w:val="19"/>
                          </w:rPr>
                          <w:t xml:space="preserve">Creative  </w:t>
                        </w:r>
                        <w:r>
                          <w:rPr>
                            <w:color w:val="1D1D1D"/>
                            <w:w w:val="105"/>
                            <w:sz w:val="32"/>
                          </w:rPr>
                          <w:t xml:space="preserve">D </w:t>
                        </w:r>
                        <w:r>
                          <w:rPr>
                            <w:color w:val="1D1D1D"/>
                            <w:w w:val="105"/>
                            <w:sz w:val="19"/>
                          </w:rPr>
                          <w:t xml:space="preserve">Excited  </w:t>
                        </w:r>
                        <w:r>
                          <w:rPr>
                            <w:color w:val="1D1D1D"/>
                            <w:w w:val="105"/>
                            <w:sz w:val="32"/>
                          </w:rPr>
                          <w:t xml:space="preserve">D </w:t>
                        </w:r>
                        <w:r>
                          <w:rPr>
                            <w:color w:val="1D1D1D"/>
                            <w:w w:val="105"/>
                            <w:sz w:val="19"/>
                          </w:rPr>
                          <w:t xml:space="preserve">Safe  </w:t>
                        </w:r>
                        <w:r>
                          <w:rPr>
                            <w:color w:val="1D1D1D"/>
                            <w:w w:val="105"/>
                            <w:sz w:val="32"/>
                          </w:rPr>
                          <w:t xml:space="preserve">D </w:t>
                        </w:r>
                        <w:r>
                          <w:rPr>
                            <w:color w:val="1D1D1D"/>
                            <w:w w:val="105"/>
                            <w:sz w:val="19"/>
                          </w:rPr>
                          <w:t xml:space="preserve">Bored  </w:t>
                        </w:r>
                        <w:r>
                          <w:rPr>
                            <w:color w:val="1D1D1D"/>
                            <w:w w:val="105"/>
                            <w:sz w:val="32"/>
                          </w:rPr>
                          <w:t xml:space="preserve">D </w:t>
                        </w:r>
                        <w:r>
                          <w:rPr>
                            <w:color w:val="1D1D1D"/>
                            <w:w w:val="105"/>
                            <w:sz w:val="19"/>
                          </w:rPr>
                          <w:t xml:space="preserve">Interested  </w:t>
                        </w:r>
                        <w:r>
                          <w:rPr>
                            <w:color w:val="1D1D1D"/>
                            <w:w w:val="105"/>
                            <w:sz w:val="32"/>
                          </w:rPr>
                          <w:t xml:space="preserve">D </w:t>
                        </w:r>
                        <w:r>
                          <w:rPr>
                            <w:color w:val="1D1D1D"/>
                            <w:w w:val="105"/>
                            <w:sz w:val="19"/>
                          </w:rPr>
                          <w:t xml:space="preserve">Confused   </w:t>
                        </w:r>
                        <w:r>
                          <w:rPr>
                            <w:color w:val="1D1D1D"/>
                            <w:w w:val="105"/>
                            <w:sz w:val="32"/>
                          </w:rPr>
                          <w:t>D</w:t>
                        </w:r>
                        <w:r>
                          <w:rPr>
                            <w:color w:val="1D1D1D"/>
                            <w:spacing w:val="-71"/>
                            <w:w w:val="105"/>
                            <w:sz w:val="32"/>
                          </w:rPr>
                          <w:t xml:space="preserve"> </w:t>
                        </w:r>
                        <w:r>
                          <w:rPr>
                            <w:color w:val="1D1D1D"/>
                            <w:w w:val="105"/>
                            <w:sz w:val="19"/>
                          </w:rPr>
                          <w:t>Disappointed</w:t>
                        </w:r>
                      </w:p>
                      <w:p w:rsidR="00412190" w:rsidRDefault="00412190" w:rsidP="00412190">
                        <w:pPr>
                          <w:tabs>
                            <w:tab w:val="left" w:pos="1319"/>
                          </w:tabs>
                          <w:spacing w:before="174" w:line="429" w:lineRule="auto"/>
                          <w:ind w:left="348" w:right="1369" w:hanging="273"/>
                          <w:rPr>
                            <w:sz w:val="19"/>
                          </w:rPr>
                        </w:pPr>
                        <w:r>
                          <w:rPr>
                            <w:color w:val="1D1D1D"/>
                            <w:w w:val="105"/>
                            <w:sz w:val="32"/>
                          </w:rPr>
                          <w:t>D</w:t>
                        </w:r>
                        <w:r>
                          <w:rPr>
                            <w:color w:val="1D1D1D"/>
                            <w:spacing w:val="-28"/>
                            <w:w w:val="105"/>
                            <w:sz w:val="32"/>
                          </w:rPr>
                          <w:t xml:space="preserve"> </w:t>
                        </w:r>
                        <w:r>
                          <w:rPr>
                            <w:color w:val="1D1D1D"/>
                            <w:w w:val="105"/>
                            <w:sz w:val="19"/>
                          </w:rPr>
                          <w:t>Nervous</w:t>
                        </w:r>
                        <w:r>
                          <w:rPr>
                            <w:color w:val="1D1D1D"/>
                            <w:w w:val="105"/>
                            <w:sz w:val="19"/>
                          </w:rPr>
                          <w:tab/>
                        </w:r>
                        <w:r>
                          <w:rPr>
                            <w:color w:val="1D1D1D"/>
                            <w:w w:val="105"/>
                            <w:sz w:val="32"/>
                          </w:rPr>
                          <w:t xml:space="preserve">D </w:t>
                        </w:r>
                        <w:r>
                          <w:rPr>
                            <w:color w:val="1D1D1D"/>
                            <w:w w:val="105"/>
                            <w:sz w:val="19"/>
                          </w:rPr>
                          <w:t xml:space="preserve">Surprised  </w:t>
                        </w:r>
                        <w:r>
                          <w:rPr>
                            <w:color w:val="1D1D1D"/>
                            <w:w w:val="105"/>
                            <w:sz w:val="32"/>
                          </w:rPr>
                          <w:t xml:space="preserve">D </w:t>
                        </w:r>
                        <w:r>
                          <w:rPr>
                            <w:color w:val="1D1D1D"/>
                            <w:w w:val="105"/>
                            <w:sz w:val="19"/>
                          </w:rPr>
                          <w:t xml:space="preserve">Fantastic  </w:t>
                        </w:r>
                        <w:r>
                          <w:rPr>
                            <w:color w:val="1D1D1D"/>
                            <w:w w:val="105"/>
                            <w:sz w:val="32"/>
                          </w:rPr>
                          <w:t xml:space="preserve">D </w:t>
                        </w:r>
                        <w:r>
                          <w:rPr>
                            <w:color w:val="1D1D1D"/>
                            <w:w w:val="105"/>
                            <w:sz w:val="19"/>
                          </w:rPr>
                          <w:t xml:space="preserve">Curious  </w:t>
                        </w:r>
                        <w:r>
                          <w:rPr>
                            <w:color w:val="1D1D1D"/>
                            <w:w w:val="105"/>
                            <w:sz w:val="32"/>
                          </w:rPr>
                          <w:t xml:space="preserve">D </w:t>
                        </w:r>
                        <w:r>
                          <w:rPr>
                            <w:color w:val="1D1D1D"/>
                            <w:w w:val="105"/>
                            <w:sz w:val="19"/>
                          </w:rPr>
                          <w:t xml:space="preserve">Frustrated  </w:t>
                        </w:r>
                        <w:r>
                          <w:rPr>
                            <w:color w:val="1D1D1D"/>
                            <w:w w:val="105"/>
                            <w:sz w:val="32"/>
                          </w:rPr>
                          <w:t xml:space="preserve">D </w:t>
                        </w:r>
                        <w:r>
                          <w:rPr>
                            <w:color w:val="1D1D1D"/>
                            <w:w w:val="105"/>
                            <w:sz w:val="19"/>
                          </w:rPr>
                          <w:t>Proud</w:t>
                        </w:r>
                        <w:r>
                          <w:rPr>
                            <w:color w:val="1D1D1D"/>
                            <w:spacing w:val="-23"/>
                            <w:w w:val="105"/>
                            <w:sz w:val="19"/>
                          </w:rPr>
                          <w:t xml:space="preserve"> </w:t>
                        </w:r>
                        <w:r>
                          <w:rPr>
                            <w:color w:val="1D1D1D"/>
                            <w:w w:val="105"/>
                            <w:sz w:val="19"/>
                          </w:rPr>
                          <w:t>of</w:t>
                        </w:r>
                        <w:r>
                          <w:rPr>
                            <w:color w:val="1D1D1D"/>
                            <w:spacing w:val="-7"/>
                            <w:w w:val="105"/>
                            <w:sz w:val="19"/>
                          </w:rPr>
                          <w:t xml:space="preserve"> </w:t>
                        </w:r>
                        <w:r>
                          <w:rPr>
                            <w:color w:val="1D1D1D"/>
                            <w:w w:val="105"/>
                            <w:sz w:val="19"/>
                          </w:rPr>
                          <w:t>yourself</w:t>
                        </w:r>
                        <w:r>
                          <w:rPr>
                            <w:color w:val="1D1D1D"/>
                            <w:w w:val="101"/>
                            <w:sz w:val="19"/>
                          </w:rPr>
                          <w:t xml:space="preserve"> </w:t>
                        </w:r>
                        <w:r>
                          <w:rPr>
                            <w:color w:val="1D1D1D"/>
                            <w:w w:val="105"/>
                            <w:sz w:val="19"/>
                          </w:rPr>
                          <w:t>add your own words</w:t>
                        </w:r>
                        <w:r>
                          <w:rPr>
                            <w:color w:val="1D1D1D"/>
                            <w:spacing w:val="21"/>
                            <w:w w:val="105"/>
                            <w:sz w:val="19"/>
                          </w:rPr>
                          <w:t xml:space="preserve"> </w:t>
                        </w:r>
                        <w:r>
                          <w:rPr>
                            <w:color w:val="1D1D1D"/>
                            <w:w w:val="105"/>
                            <w:sz w:val="19"/>
                          </w:rPr>
                          <w:t>here</w:t>
                        </w:r>
                      </w:p>
                    </w:txbxContent>
                  </v:textbox>
                </v:shape>
                <w10:anchorlock/>
              </v:group>
            </w:pict>
          </mc:Fallback>
        </mc:AlternateContent>
      </w:r>
      <w:r w:rsidRPr="00412190">
        <w:rPr>
          <w:rFonts w:ascii="Arial" w:hAnsi="Arial" w:cs="Arial"/>
          <w:sz w:val="24"/>
          <w:szCs w:val="24"/>
        </w:rPr>
        <mc:AlternateContent>
          <mc:Choice Requires="wps">
            <w:drawing>
              <wp:anchor distT="0" distB="0" distL="0" distR="0" simplePos="0" relativeHeight="251659264" behindDoc="0" locked="0" layoutInCell="1" allowOverlap="1" wp14:anchorId="2411579A" wp14:editId="485A6DCF">
                <wp:simplePos x="0" y="0"/>
                <wp:positionH relativeFrom="page">
                  <wp:posOffset>731520</wp:posOffset>
                </wp:positionH>
                <wp:positionV relativeFrom="paragraph">
                  <wp:posOffset>219075</wp:posOffset>
                </wp:positionV>
                <wp:extent cx="6090285" cy="713740"/>
                <wp:effectExtent l="7620" t="6350" r="7620" b="13335"/>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0285" cy="713740"/>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12190" w:rsidRDefault="00412190" w:rsidP="00412190">
                            <w:pPr>
                              <w:spacing w:before="19"/>
                              <w:ind w:left="42"/>
                              <w:rPr>
                                <w:b/>
                                <w:i/>
                                <w:sz w:val="20"/>
                              </w:rPr>
                            </w:pPr>
                            <w:r>
                              <w:rPr>
                                <w:b/>
                                <w:color w:val="1D1D1D"/>
                                <w:w w:val="105"/>
                                <w:sz w:val="20"/>
                              </w:rPr>
                              <w:t xml:space="preserve">How much did you enjoy today?....... </w:t>
                            </w:r>
                            <w:r>
                              <w:rPr>
                                <w:color w:val="1D1D1D"/>
                                <w:w w:val="105"/>
                                <w:sz w:val="19"/>
                              </w:rPr>
                              <w:t>(please tick one of  the choices below</w:t>
                            </w:r>
                            <w:r>
                              <w:rPr>
                                <w:b/>
                                <w:i/>
                                <w:color w:val="1D1D1D"/>
                                <w:w w:val="105"/>
                                <w:sz w:val="20"/>
                              </w:rPr>
                              <w:t>')</w:t>
                            </w:r>
                          </w:p>
                          <w:p w:rsidR="00412190" w:rsidRDefault="00412190" w:rsidP="00412190">
                            <w:pPr>
                              <w:pStyle w:val="BodyText"/>
                              <w:spacing w:before="2"/>
                              <w:rPr>
                                <w:rFonts w:ascii="Times New Roman"/>
                                <w:b/>
                                <w:sz w:val="18"/>
                              </w:rPr>
                            </w:pPr>
                          </w:p>
                          <w:p w:rsidR="00412190" w:rsidRDefault="00412190" w:rsidP="00412190">
                            <w:pPr>
                              <w:ind w:left="76"/>
                              <w:rPr>
                                <w:sz w:val="19"/>
                              </w:rPr>
                            </w:pPr>
                            <w:r>
                              <w:rPr>
                                <w:color w:val="1D1D1D"/>
                                <w:w w:val="105"/>
                                <w:sz w:val="32"/>
                              </w:rPr>
                              <w:t xml:space="preserve">D </w:t>
                            </w:r>
                            <w:r>
                              <w:rPr>
                                <w:color w:val="1D1D1D"/>
                                <w:w w:val="105"/>
                                <w:sz w:val="19"/>
                              </w:rPr>
                              <w:t xml:space="preserve">All of it  </w:t>
                            </w:r>
                            <w:r>
                              <w:rPr>
                                <w:color w:val="1D1D1D"/>
                                <w:w w:val="105"/>
                                <w:sz w:val="32"/>
                              </w:rPr>
                              <w:t xml:space="preserve">D </w:t>
                            </w:r>
                            <w:r>
                              <w:rPr>
                                <w:color w:val="1D1D1D"/>
                                <w:w w:val="105"/>
                                <w:sz w:val="19"/>
                              </w:rPr>
                              <w:t xml:space="preserve">Most of it  </w:t>
                            </w:r>
                            <w:r>
                              <w:rPr>
                                <w:color w:val="1D1D1D"/>
                                <w:w w:val="105"/>
                                <w:sz w:val="32"/>
                              </w:rPr>
                              <w:t xml:space="preserve">D </w:t>
                            </w:r>
                            <w:r>
                              <w:rPr>
                                <w:color w:val="1D1D1D"/>
                                <w:w w:val="105"/>
                                <w:sz w:val="19"/>
                              </w:rPr>
                              <w:t xml:space="preserve">Some of it  </w:t>
                            </w:r>
                            <w:r>
                              <w:rPr>
                                <w:color w:val="1D1D1D"/>
                                <w:w w:val="105"/>
                                <w:sz w:val="32"/>
                              </w:rPr>
                              <w:t xml:space="preserve">D </w:t>
                            </w:r>
                            <w:r>
                              <w:rPr>
                                <w:color w:val="1D1D1D"/>
                                <w:w w:val="105"/>
                                <w:sz w:val="19"/>
                              </w:rPr>
                              <w:t>None at all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1579A" id="Text Box 9" o:spid="_x0000_s1033" type="#_x0000_t202" style="position:absolute;left:0;text-align:left;margin-left:57.6pt;margin-top:17.25pt;width:479.55pt;height:56.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" filled="f" strokeweight=".96pt">
                <v:textbox inset="0,0,0,0">
                  <w:txbxContent>
                    <w:p w:rsidR="00412190" w:rsidRDefault="00412190" w:rsidP="00412190">
                      <w:pPr>
                        <w:spacing w:before="19"/>
                        <w:ind w:left="42"/>
                        <w:rPr>
                          <w:b/>
                          <w:i/>
                          <w:sz w:val="20"/>
                        </w:rPr>
                      </w:pPr>
                      <w:r>
                        <w:rPr>
                          <w:b/>
                          <w:color w:val="1D1D1D"/>
                          <w:w w:val="105"/>
                          <w:sz w:val="20"/>
                        </w:rPr>
                        <w:t xml:space="preserve">How much did you enjoy today?....... </w:t>
                      </w:r>
                      <w:r>
                        <w:rPr>
                          <w:color w:val="1D1D1D"/>
                          <w:w w:val="105"/>
                          <w:sz w:val="19"/>
                        </w:rPr>
                        <w:t>(please tick one of  the choices below</w:t>
                      </w:r>
                      <w:r>
                        <w:rPr>
                          <w:b/>
                          <w:i/>
                          <w:color w:val="1D1D1D"/>
                          <w:w w:val="105"/>
                          <w:sz w:val="20"/>
                        </w:rPr>
                        <w:t>')</w:t>
                      </w:r>
                    </w:p>
                    <w:p w:rsidR="00412190" w:rsidRDefault="00412190" w:rsidP="00412190">
                      <w:pPr>
                        <w:pStyle w:val="BodyText"/>
                        <w:spacing w:before="2"/>
                        <w:rPr>
                          <w:rFonts w:ascii="Times New Roman"/>
                          <w:b/>
                          <w:sz w:val="18"/>
                        </w:rPr>
                      </w:pPr>
                    </w:p>
                    <w:p w:rsidR="00412190" w:rsidRDefault="00412190" w:rsidP="00412190">
                      <w:pPr>
                        <w:ind w:left="76"/>
                        <w:rPr>
                          <w:sz w:val="19"/>
                        </w:rPr>
                      </w:pPr>
                      <w:r>
                        <w:rPr>
                          <w:color w:val="1D1D1D"/>
                          <w:w w:val="105"/>
                          <w:sz w:val="32"/>
                        </w:rPr>
                        <w:t xml:space="preserve">D </w:t>
                      </w:r>
                      <w:r>
                        <w:rPr>
                          <w:color w:val="1D1D1D"/>
                          <w:w w:val="105"/>
                          <w:sz w:val="19"/>
                        </w:rPr>
                        <w:t xml:space="preserve">All of it  </w:t>
                      </w:r>
                      <w:r>
                        <w:rPr>
                          <w:color w:val="1D1D1D"/>
                          <w:w w:val="105"/>
                          <w:sz w:val="32"/>
                        </w:rPr>
                        <w:t xml:space="preserve">D </w:t>
                      </w:r>
                      <w:r>
                        <w:rPr>
                          <w:color w:val="1D1D1D"/>
                          <w:w w:val="105"/>
                          <w:sz w:val="19"/>
                        </w:rPr>
                        <w:t xml:space="preserve">Most of it  </w:t>
                      </w:r>
                      <w:r>
                        <w:rPr>
                          <w:color w:val="1D1D1D"/>
                          <w:w w:val="105"/>
                          <w:sz w:val="32"/>
                        </w:rPr>
                        <w:t xml:space="preserve">D </w:t>
                      </w:r>
                      <w:r>
                        <w:rPr>
                          <w:color w:val="1D1D1D"/>
                          <w:w w:val="105"/>
                          <w:sz w:val="19"/>
                        </w:rPr>
                        <w:t xml:space="preserve">Some of it  </w:t>
                      </w:r>
                      <w:r>
                        <w:rPr>
                          <w:color w:val="1D1D1D"/>
                          <w:w w:val="105"/>
                          <w:sz w:val="32"/>
                        </w:rPr>
                        <w:t xml:space="preserve">D </w:t>
                      </w:r>
                      <w:r>
                        <w:rPr>
                          <w:color w:val="1D1D1D"/>
                          <w:w w:val="105"/>
                          <w:sz w:val="19"/>
                        </w:rPr>
                        <w:t>None at all</w:t>
                      </w:r>
                    </w:p>
                  </w:txbxContent>
                </v:textbox>
                <w10:wrap type="topAndBottom" anchorx="page"/>
              </v:shape>
            </w:pict>
          </mc:Fallback>
        </mc:AlternateContent>
      </w:r>
      <w:r w:rsidRPr="00412190">
        <w:rPr>
          <w:rFonts w:ascii="Arial" w:hAnsi="Arial" w:cs="Arial"/>
          <w:sz w:val="24"/>
          <w:szCs w:val="24"/>
        </w:rPr>
        <w:t xml:space="preserve"> </w:t>
      </w: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r w:rsidRPr="00412190">
        <w:rPr>
          <w:rFonts w:ascii="Arial" w:hAnsi="Arial" w:cs="Arial"/>
          <w:sz w:val="24"/>
          <w:szCs w:val="24"/>
        </w:rPr>
        <mc:AlternateContent>
          <mc:Choice Requires="wps">
            <w:drawing>
              <wp:anchor distT="0" distB="0" distL="114300" distR="114300" simplePos="0" relativeHeight="251663360" behindDoc="0" locked="0" layoutInCell="1" allowOverlap="1" wp14:anchorId="01292689" wp14:editId="22B7FCF6">
                <wp:simplePos x="0" y="0"/>
                <wp:positionH relativeFrom="margin">
                  <wp:align>right</wp:align>
                </wp:positionH>
                <wp:positionV relativeFrom="paragraph">
                  <wp:posOffset>13648</wp:posOffset>
                </wp:positionV>
                <wp:extent cx="5829300" cy="8420668"/>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5829300" cy="8420668"/>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C1797F" id="Rectangle 17" o:spid="_x0000_s1026" style="position:absolute;margin-left:407.8pt;margin-top:1.05pt;width:459pt;height:663.0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" filled="f" strokecolor="black [3200]">
                <v:stroke joinstyle="round"/>
                <w10:wrap anchorx="margin"/>
              </v:rect>
            </w:pict>
          </mc:Fallback>
        </mc:AlternateContent>
      </w: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r w:rsidRPr="00412190">
        <w:rPr>
          <w:rFonts w:ascii="Arial" w:hAnsi="Arial" w:cs="Arial"/>
          <w:sz w:val="24"/>
          <w:szCs w:val="24"/>
        </w:rPr>
        <mc:AlternateContent>
          <mc:Choice Requires="wps">
            <w:drawing>
              <wp:anchor distT="0" distB="0" distL="114300" distR="114300" simplePos="0" relativeHeight="251664384" behindDoc="0" locked="0" layoutInCell="1" allowOverlap="1" wp14:anchorId="5033873F" wp14:editId="63D86F0D">
                <wp:simplePos x="0" y="0"/>
                <wp:positionH relativeFrom="column">
                  <wp:posOffset>66675</wp:posOffset>
                </wp:positionH>
                <wp:positionV relativeFrom="paragraph">
                  <wp:posOffset>-219075</wp:posOffset>
                </wp:positionV>
                <wp:extent cx="3819525" cy="3524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819525" cy="352425"/>
                        </a:xfrm>
                        <a:prstGeom prst="rect">
                          <a:avLst/>
                        </a:prstGeom>
                        <a:solidFill>
                          <a:schemeClr val="lt1"/>
                        </a:solidFill>
                        <a:ln w="6350">
                          <a:solidFill>
                            <a:prstClr val="black"/>
                          </a:solidFill>
                        </a:ln>
                      </wps:spPr>
                      <wps:txbx>
                        <w:txbxContent>
                          <w:p w:rsidR="00412190" w:rsidRPr="00E924A0" w:rsidRDefault="00412190" w:rsidP="00412190">
                            <w:pPr>
                              <w:rPr>
                                <w:b/>
                                <w:sz w:val="20"/>
                                <w:szCs w:val="20"/>
                              </w:rPr>
                            </w:pPr>
                            <w:r w:rsidRPr="00E924A0">
                              <w:rPr>
                                <w:b/>
                                <w:sz w:val="20"/>
                                <w:szCs w:val="20"/>
                              </w:rPr>
                              <w:t>What did you most enjoy about the day?    (Write or Draw)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3873F" id="Text Box 18" o:spid="_x0000_s1034" type="#_x0000_t202" style="position:absolute;left:0;text-align:left;margin-left:5.25pt;margin-top:-17.25pt;width:300.7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" fillcolor="white [3201]" strokeweight=".5pt">
                <v:textbox>
                  <w:txbxContent>
                    <w:p w:rsidR="00412190" w:rsidRPr="00E924A0" w:rsidRDefault="00412190" w:rsidP="00412190">
                      <w:pPr>
                        <w:rPr>
                          <w:b/>
                          <w:sz w:val="20"/>
                          <w:szCs w:val="20"/>
                        </w:rPr>
                      </w:pPr>
                      <w:r w:rsidRPr="00E924A0">
                        <w:rPr>
                          <w:b/>
                          <w:sz w:val="20"/>
                          <w:szCs w:val="20"/>
                        </w:rPr>
                        <w:t>What did you most enjoy about the day?    (Write or Draw)</w:t>
                      </w:r>
                    </w:p>
                  </w:txbxContent>
                </v:textbox>
              </v:shape>
            </w:pict>
          </mc:Fallback>
        </mc:AlternateContent>
      </w: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Default="00412190" w:rsidP="00892D98">
      <w:pPr>
        <w:spacing w:after="0"/>
        <w:ind w:left="720" w:hanging="720"/>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Default="00412190" w:rsidP="00412190">
      <w:pPr>
        <w:rPr>
          <w:rFonts w:ascii="Arial" w:hAnsi="Arial" w:cs="Arial"/>
          <w:sz w:val="24"/>
          <w:szCs w:val="24"/>
        </w:rPr>
      </w:pPr>
    </w:p>
    <w:p w:rsidR="00B25DB4" w:rsidRDefault="00B25DB4" w:rsidP="00763FFF">
      <w:pPr>
        <w:rPr>
          <w:rFonts w:ascii="Arial" w:hAnsi="Arial" w:cs="Arial"/>
          <w:sz w:val="24"/>
          <w:szCs w:val="24"/>
        </w:rPr>
      </w:pPr>
      <w:bookmarkStart w:id="2" w:name="_GoBack"/>
      <w:bookmarkEnd w:id="2"/>
    </w:p>
    <w:p w:rsidR="00412190" w:rsidRDefault="00412190" w:rsidP="00412190">
      <w:pPr>
        <w:rPr>
          <w:rFonts w:ascii="Arial" w:hAnsi="Arial" w:cs="Arial"/>
          <w:sz w:val="24"/>
          <w:szCs w:val="24"/>
        </w:rPr>
        <w:sectPr w:rsidR="00412190">
          <w:headerReference w:type="default" r:id="rId16"/>
          <w:footerReference w:type="default" r:id="rId17"/>
          <w:pgSz w:w="11906" w:h="16838"/>
          <w:pgMar w:top="1440" w:right="1440" w:bottom="1440" w:left="1440" w:header="708" w:footer="708" w:gutter="0"/>
          <w:cols w:space="708"/>
          <w:docGrid w:linePitch="360"/>
        </w:sectPr>
      </w:pPr>
    </w:p>
    <w:p w:rsidR="00412190" w:rsidRDefault="00412190" w:rsidP="00412190">
      <w:pPr>
        <w:rPr>
          <w:rFonts w:ascii="Arial" w:hAnsi="Arial" w:cs="Arial"/>
          <w:sz w:val="24"/>
          <w:szCs w:val="24"/>
        </w:rPr>
      </w:pPr>
      <w:r>
        <w:rPr>
          <w:rFonts w:ascii="Arial" w:hAnsi="Arial" w:cs="Arial"/>
          <w:sz w:val="24"/>
          <w:szCs w:val="24"/>
        </w:rPr>
        <w:lastRenderedPageBreak/>
        <w:t>Appendix 3</w:t>
      </w:r>
    </w:p>
    <w:p w:rsidR="00412190" w:rsidRDefault="00412190" w:rsidP="00412190">
      <w:pPr>
        <w:rPr>
          <w:rFonts w:ascii="Arial" w:hAnsi="Arial" w:cs="Arial"/>
          <w:sz w:val="24"/>
          <w:szCs w:val="24"/>
        </w:rPr>
      </w:pPr>
      <w:r>
        <w:rPr>
          <w:rFonts w:ascii="Arial" w:hAnsi="Arial" w:cs="Arial"/>
          <w:sz w:val="24"/>
          <w:szCs w:val="24"/>
        </w:rPr>
        <w:t>Timetable</w:t>
      </w:r>
    </w:p>
    <w:tbl>
      <w:tblPr>
        <w:tblStyle w:val="GridTable5Dark"/>
        <w:tblW w:w="0" w:type="auto"/>
        <w:tblLook w:val="04A0" w:firstRow="1" w:lastRow="0" w:firstColumn="1" w:lastColumn="0" w:noHBand="0" w:noVBand="1"/>
      </w:tblPr>
      <w:tblGrid>
        <w:gridCol w:w="1390"/>
        <w:gridCol w:w="1269"/>
        <w:gridCol w:w="1231"/>
        <w:gridCol w:w="1316"/>
        <w:gridCol w:w="1199"/>
        <w:gridCol w:w="1316"/>
        <w:gridCol w:w="1374"/>
        <w:gridCol w:w="1255"/>
        <w:gridCol w:w="1215"/>
        <w:gridCol w:w="1234"/>
        <w:gridCol w:w="1517"/>
        <w:gridCol w:w="1072"/>
      </w:tblGrid>
      <w:tr w:rsidR="00412190" w:rsidTr="00E11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Default="00412190" w:rsidP="00E1101C">
            <w:pPr>
              <w:jc w:val="center"/>
            </w:pPr>
          </w:p>
        </w:tc>
        <w:tc>
          <w:tcPr>
            <w:tcW w:w="1417"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8:00-9:00</w:t>
            </w:r>
          </w:p>
          <w:p w:rsidR="00412190" w:rsidRDefault="00412190" w:rsidP="00E1101C">
            <w:pPr>
              <w:jc w:val="center"/>
              <w:cnfStyle w:val="100000000000" w:firstRow="1" w:lastRow="0" w:firstColumn="0" w:lastColumn="0" w:oddVBand="0" w:evenVBand="0" w:oddHBand="0" w:evenHBand="0" w:firstRowFirstColumn="0" w:firstRowLastColumn="0" w:lastRowFirstColumn="0" w:lastRowLastColumn="0"/>
            </w:pPr>
            <w:r w:rsidRPr="00D70B38">
              <w:rPr>
                <w:sz w:val="24"/>
                <w:szCs w:val="24"/>
              </w:rPr>
              <w:t>Am</w:t>
            </w:r>
          </w:p>
        </w:tc>
        <w:tc>
          <w:tcPr>
            <w:tcW w:w="1278"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9:00-9:30</w:t>
            </w:r>
          </w:p>
        </w:tc>
        <w:tc>
          <w:tcPr>
            <w:tcW w:w="1278"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9:30-11:00</w:t>
            </w:r>
          </w:p>
        </w:tc>
        <w:tc>
          <w:tcPr>
            <w:tcW w:w="1359"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11:00-11:30</w:t>
            </w:r>
          </w:p>
        </w:tc>
        <w:tc>
          <w:tcPr>
            <w:tcW w:w="1207"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11:30-12:30</w:t>
            </w:r>
          </w:p>
        </w:tc>
        <w:tc>
          <w:tcPr>
            <w:tcW w:w="1258"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12:30-1:30</w:t>
            </w:r>
          </w:p>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Pm</w:t>
            </w:r>
          </w:p>
        </w:tc>
        <w:tc>
          <w:tcPr>
            <w:tcW w:w="1278"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1:30-5:30</w:t>
            </w:r>
          </w:p>
        </w:tc>
        <w:tc>
          <w:tcPr>
            <w:tcW w:w="1260"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5:30-6:30</w:t>
            </w:r>
          </w:p>
        </w:tc>
        <w:tc>
          <w:tcPr>
            <w:tcW w:w="1266"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6:30-7:30</w:t>
            </w:r>
          </w:p>
        </w:tc>
        <w:tc>
          <w:tcPr>
            <w:tcW w:w="1253"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7:30-9:00</w:t>
            </w:r>
          </w:p>
        </w:tc>
        <w:tc>
          <w:tcPr>
            <w:tcW w:w="1264" w:type="dxa"/>
          </w:tcPr>
          <w:p w:rsidR="00412190" w:rsidRPr="00D70B38" w:rsidRDefault="00412190" w:rsidP="00E1101C">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9:00pm</w:t>
            </w:r>
          </w:p>
        </w:tc>
      </w:tr>
      <w:tr w:rsidR="00412190" w:rsidTr="00E1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Default="00412190" w:rsidP="00E1101C">
            <w:pPr>
              <w:jc w:val="center"/>
            </w:pPr>
          </w:p>
        </w:tc>
        <w:tc>
          <w:tcPr>
            <w:tcW w:w="1417"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Breakfast</w:t>
            </w:r>
          </w:p>
        </w:tc>
        <w:tc>
          <w:tcPr>
            <w:tcW w:w="1278"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78"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Morning Session</w:t>
            </w:r>
          </w:p>
        </w:tc>
        <w:tc>
          <w:tcPr>
            <w:tcW w:w="1359"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Break</w:t>
            </w:r>
          </w:p>
        </w:tc>
        <w:tc>
          <w:tcPr>
            <w:tcW w:w="1207"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Morning</w:t>
            </w:r>
          </w:p>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Session</w:t>
            </w:r>
          </w:p>
        </w:tc>
        <w:tc>
          <w:tcPr>
            <w:tcW w:w="1258"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Lunch</w:t>
            </w:r>
          </w:p>
        </w:tc>
        <w:tc>
          <w:tcPr>
            <w:tcW w:w="1278"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Afternoon Activities</w:t>
            </w:r>
          </w:p>
        </w:tc>
        <w:tc>
          <w:tcPr>
            <w:tcW w:w="1260"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Dinner</w:t>
            </w:r>
          </w:p>
        </w:tc>
        <w:tc>
          <w:tcPr>
            <w:tcW w:w="1266"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Evening</w:t>
            </w:r>
          </w:p>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Game</w:t>
            </w:r>
          </w:p>
        </w:tc>
        <w:tc>
          <w:tcPr>
            <w:tcW w:w="1253"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64" w:type="dxa"/>
          </w:tcPr>
          <w:p w:rsidR="00412190" w:rsidRPr="00D70B38" w:rsidRDefault="00412190" w:rsidP="00E1101C">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Bed</w:t>
            </w:r>
          </w:p>
        </w:tc>
      </w:tr>
      <w:tr w:rsidR="00412190" w:rsidTr="00E1101C">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E1101C">
            <w:pPr>
              <w:jc w:val="center"/>
              <w:rPr>
                <w:sz w:val="24"/>
                <w:szCs w:val="24"/>
              </w:rPr>
            </w:pPr>
            <w:r w:rsidRPr="00D70B38">
              <w:rPr>
                <w:sz w:val="24"/>
                <w:szCs w:val="24"/>
              </w:rPr>
              <w:t>Monday</w:t>
            </w:r>
          </w:p>
        </w:tc>
        <w:tc>
          <w:tcPr>
            <w:tcW w:w="1417"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Arrival</w:t>
            </w:r>
          </w:p>
        </w:tc>
        <w:tc>
          <w:tcPr>
            <w:tcW w:w="1359"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Allocation of the room’s and keys</w:t>
            </w:r>
          </w:p>
        </w:tc>
        <w:tc>
          <w:tcPr>
            <w:tcW w:w="1207"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Unpacking</w:t>
            </w:r>
          </w:p>
        </w:tc>
        <w:tc>
          <w:tcPr>
            <w:tcW w:w="125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Pizza or Burger with chips or potato and salad,</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Jacket potato, sandwiches,</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5728DA">
              <w:t>Vegetarian versions of course</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&amp; fruit</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Team Activity Challenges</w:t>
            </w:r>
          </w:p>
        </w:tc>
        <w:tc>
          <w:tcPr>
            <w:tcW w:w="1260" w:type="dxa"/>
          </w:tcPr>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t xml:space="preserve">Chicken Curry or fish served with </w:t>
            </w:r>
            <w:r w:rsidRPr="00CD1F8A">
              <w:t>chips</w:t>
            </w:r>
            <w:r>
              <w:t>, rice</w:t>
            </w:r>
            <w:r w:rsidRPr="00CD1F8A">
              <w:t xml:space="preserve"> or potato and salad,</w:t>
            </w:r>
          </w:p>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t>Jacket potato</w:t>
            </w:r>
            <w:r w:rsidRPr="00CD1F8A">
              <w:t>,</w:t>
            </w:r>
          </w:p>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CD1F8A">
              <w:t>Vegetarian versions of course</w:t>
            </w:r>
            <w:r>
              <w:t xml:space="preserve"> &amp; Ice-Cream</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Capture the Flag</w:t>
            </w:r>
          </w:p>
        </w:tc>
        <w:tc>
          <w:tcPr>
            <w:tcW w:w="1253"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1F5221">
              <w:t>Free Time</w:t>
            </w:r>
          </w:p>
        </w:tc>
        <w:tc>
          <w:tcPr>
            <w:tcW w:w="1264"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r>
      <w:tr w:rsidR="00412190" w:rsidTr="00E1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E1101C">
            <w:pPr>
              <w:jc w:val="center"/>
              <w:rPr>
                <w:sz w:val="24"/>
                <w:szCs w:val="24"/>
              </w:rPr>
            </w:pPr>
            <w:r w:rsidRPr="00D70B38">
              <w:rPr>
                <w:sz w:val="24"/>
                <w:szCs w:val="24"/>
              </w:rPr>
              <w:t>Tuesday</w:t>
            </w:r>
          </w:p>
        </w:tc>
        <w:tc>
          <w:tcPr>
            <w:tcW w:w="1417"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Bacon, Scrambled egg, beans, hash browns, tomato, a choice of cereals, toast, yogurt. Vegetarian versions of course</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1F5221">
              <w:t>Emergency first aid at work – Classroom 1</w:t>
            </w:r>
            <w:r>
              <w:t>A</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Emergency first aid at work – Classroom 1A</w:t>
            </w:r>
          </w:p>
        </w:tc>
        <w:tc>
          <w:tcPr>
            <w:tcW w:w="1359"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Break</w:t>
            </w:r>
          </w:p>
        </w:tc>
        <w:tc>
          <w:tcPr>
            <w:tcW w:w="1207"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1F5221">
              <w:t xml:space="preserve">Emergency first aid at work </w:t>
            </w:r>
            <w:r>
              <w:t>– Classroom 1A</w:t>
            </w:r>
          </w:p>
        </w:tc>
        <w:tc>
          <w:tcPr>
            <w:tcW w:w="1258" w:type="dxa"/>
          </w:tcPr>
          <w:p w:rsidR="00412190" w:rsidRPr="00771D98" w:rsidRDefault="00412190" w:rsidP="00E1101C">
            <w:pPr>
              <w:jc w:val="center"/>
              <w:cnfStyle w:val="000000100000" w:firstRow="0" w:lastRow="0" w:firstColumn="0" w:lastColumn="0" w:oddVBand="0" w:evenVBand="0" w:oddHBand="1" w:evenHBand="0" w:firstRowFirstColumn="0" w:firstRowLastColumn="0" w:lastRowFirstColumn="0" w:lastRowLastColumn="0"/>
            </w:pPr>
            <w:r>
              <w:t xml:space="preserve">Fish or </w:t>
            </w:r>
            <w:r w:rsidRPr="00BD1DE5">
              <w:t>Lasagne</w:t>
            </w:r>
            <w:r>
              <w:t xml:space="preserve"> </w:t>
            </w:r>
            <w:r w:rsidRPr="00771D98">
              <w:t>with chips or potato and salad,</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771D98">
              <w:t>Jacket potato, sandwiches</w:t>
            </w:r>
            <w:r>
              <w:t>,</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5728DA">
              <w:t>Vegetarian versions of course   &amp; fruit</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1F5221">
              <w:t>Emergency first aid at work – Classroom 1</w:t>
            </w:r>
            <w:r>
              <w:t>A</w:t>
            </w:r>
          </w:p>
        </w:tc>
        <w:tc>
          <w:tcPr>
            <w:tcW w:w="1260" w:type="dxa"/>
          </w:tcPr>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t xml:space="preserve">Beef Raju or Chicken Salad </w:t>
            </w:r>
            <w:r w:rsidRPr="00CD1F8A">
              <w:t>served with chips, rice or potato and salad,</w:t>
            </w:r>
          </w:p>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CD1F8A">
              <w:t>Jacket potato,</w:t>
            </w:r>
          </w:p>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CD1F8A">
              <w:t xml:space="preserve">Vegetarian versions of </w:t>
            </w:r>
            <w:r w:rsidRPr="00CD1F8A">
              <w:lastRenderedPageBreak/>
              <w:t>course &amp; Ice-Cream</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p>
        </w:tc>
        <w:tc>
          <w:tcPr>
            <w:tcW w:w="1266"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lastRenderedPageBreak/>
              <w:t>Supreme Quiz</w:t>
            </w:r>
          </w:p>
        </w:tc>
        <w:tc>
          <w:tcPr>
            <w:tcW w:w="1253"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Free Time</w:t>
            </w:r>
          </w:p>
        </w:tc>
        <w:tc>
          <w:tcPr>
            <w:tcW w:w="1264" w:type="dxa"/>
          </w:tcPr>
          <w:p w:rsidR="00412190" w:rsidRDefault="00412190" w:rsidP="00E1101C">
            <w:pPr>
              <w:cnfStyle w:val="000000100000" w:firstRow="0" w:lastRow="0" w:firstColumn="0" w:lastColumn="0" w:oddVBand="0" w:evenVBand="0" w:oddHBand="1" w:evenHBand="0" w:firstRowFirstColumn="0" w:firstRowLastColumn="0" w:lastRowFirstColumn="0" w:lastRowLastColumn="0"/>
            </w:pPr>
          </w:p>
        </w:tc>
      </w:tr>
      <w:tr w:rsidR="00412190" w:rsidTr="00E1101C">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E1101C">
            <w:pPr>
              <w:jc w:val="center"/>
              <w:rPr>
                <w:sz w:val="24"/>
                <w:szCs w:val="24"/>
              </w:rPr>
            </w:pPr>
            <w:r w:rsidRPr="00D70B38">
              <w:rPr>
                <w:sz w:val="24"/>
                <w:szCs w:val="24"/>
              </w:rPr>
              <w:t>Wednesday</w:t>
            </w:r>
          </w:p>
        </w:tc>
        <w:tc>
          <w:tcPr>
            <w:tcW w:w="1417"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Sausages, Scrambled egg, beans, hash browns, tomato, a choice of cereals, toast, yogurt. Vegetarian versions of course</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Free Time</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Dragons Den</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Room 1A &amp; 1B</w:t>
            </w:r>
          </w:p>
        </w:tc>
        <w:tc>
          <w:tcPr>
            <w:tcW w:w="1359"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Break</w:t>
            </w:r>
          </w:p>
        </w:tc>
        <w:tc>
          <w:tcPr>
            <w:tcW w:w="1207"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Myers B</w:t>
            </w:r>
            <w:r w:rsidRPr="00771D98">
              <w:t>riggs</w:t>
            </w:r>
            <w:r>
              <w:t xml:space="preserve"> Test</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&amp;</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Tower Challenge</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Room 1A &amp; 1B</w:t>
            </w:r>
          </w:p>
        </w:tc>
        <w:tc>
          <w:tcPr>
            <w:tcW w:w="1258" w:type="dxa"/>
          </w:tcPr>
          <w:p w:rsidR="00412190" w:rsidRPr="00771D98" w:rsidRDefault="00412190" w:rsidP="00E1101C">
            <w:pPr>
              <w:jc w:val="center"/>
              <w:cnfStyle w:val="000000000000" w:firstRow="0" w:lastRow="0" w:firstColumn="0" w:lastColumn="0" w:oddVBand="0" w:evenVBand="0" w:oddHBand="0" w:evenHBand="0" w:firstRowFirstColumn="0" w:firstRowLastColumn="0" w:lastRowFirstColumn="0" w:lastRowLastColumn="0"/>
            </w:pPr>
            <w:r>
              <w:t xml:space="preserve">Burger or Chicken Wrap </w:t>
            </w:r>
            <w:r w:rsidRPr="00771D98">
              <w:t>with chips or potato and salad,</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771D98">
              <w:t>Jacket potato, sandwiches</w:t>
            </w:r>
            <w:r>
              <w:t>,</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5728DA">
              <w:t>Vegetarian versions of course   &amp; fruit</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Jacobs Ladder,</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Big Swing,</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Survival Challenge,</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Trapeze,</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High ropes</w:t>
            </w:r>
          </w:p>
        </w:tc>
        <w:tc>
          <w:tcPr>
            <w:tcW w:w="1260" w:type="dxa"/>
          </w:tcPr>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t xml:space="preserve">Cod Fillet or Roast Lamb </w:t>
            </w:r>
            <w:r w:rsidRPr="00CD1F8A">
              <w:t>served with</w:t>
            </w:r>
            <w:r>
              <w:t xml:space="preserve"> roast Potato’s</w:t>
            </w:r>
            <w:r w:rsidRPr="00CD1F8A">
              <w:t xml:space="preserve"> chips, rice or potato and salad,</w:t>
            </w:r>
          </w:p>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CD1F8A">
              <w:t>Jacket potato,</w:t>
            </w:r>
          </w:p>
          <w:p w:rsidR="00412190" w:rsidRPr="00CD1F8A"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CD1F8A">
              <w:t>Vegetarian versions of course &amp; Ice-Cream</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Photo Challenge</w:t>
            </w:r>
          </w:p>
        </w:tc>
        <w:tc>
          <w:tcPr>
            <w:tcW w:w="1253"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Free Time</w:t>
            </w:r>
          </w:p>
        </w:tc>
        <w:tc>
          <w:tcPr>
            <w:tcW w:w="1264"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r>
      <w:tr w:rsidR="00412190" w:rsidTr="00E11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E1101C">
            <w:pPr>
              <w:jc w:val="center"/>
              <w:rPr>
                <w:sz w:val="24"/>
                <w:szCs w:val="24"/>
              </w:rPr>
            </w:pPr>
            <w:r w:rsidRPr="00D70B38">
              <w:rPr>
                <w:sz w:val="24"/>
                <w:szCs w:val="24"/>
              </w:rPr>
              <w:t>Thursday</w:t>
            </w:r>
          </w:p>
        </w:tc>
        <w:tc>
          <w:tcPr>
            <w:tcW w:w="1417"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Bacon, Scrambled egg, beans, hash browns, tomato, a choice of cereals, toast, yogurt. Vegetarian versions of course</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Free Time</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Job Hunting in relation to the Myers Briggs Test,</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CV Building,</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Job/College Applications</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Room 1A</w:t>
            </w:r>
          </w:p>
        </w:tc>
        <w:tc>
          <w:tcPr>
            <w:tcW w:w="1359"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Break</w:t>
            </w:r>
          </w:p>
        </w:tc>
        <w:tc>
          <w:tcPr>
            <w:tcW w:w="1207" w:type="dxa"/>
          </w:tcPr>
          <w:p w:rsidR="00412190" w:rsidRPr="005728DA"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5728DA">
              <w:t>Job Hunting in relation to the Myers Briggs Test,</w:t>
            </w:r>
          </w:p>
          <w:p w:rsidR="00412190" w:rsidRPr="005728DA"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5728DA">
              <w:t>CV Building,</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5728DA">
              <w:t>Job/College Applications</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CD1F8A">
              <w:t>Room 1A</w:t>
            </w:r>
          </w:p>
        </w:tc>
        <w:tc>
          <w:tcPr>
            <w:tcW w:w="1258" w:type="dxa"/>
          </w:tcPr>
          <w:p w:rsidR="00412190" w:rsidRPr="00771D98" w:rsidRDefault="00412190" w:rsidP="00E1101C">
            <w:pPr>
              <w:jc w:val="center"/>
              <w:cnfStyle w:val="000000100000" w:firstRow="0" w:lastRow="0" w:firstColumn="0" w:lastColumn="0" w:oddVBand="0" w:evenVBand="0" w:oddHBand="1" w:evenHBand="0" w:firstRowFirstColumn="0" w:firstRowLastColumn="0" w:lastRowFirstColumn="0" w:lastRowLastColumn="0"/>
            </w:pPr>
            <w:r>
              <w:t xml:space="preserve">Choice of Pie’s or Chicken Nuggets </w:t>
            </w:r>
            <w:r w:rsidRPr="00771D98">
              <w:t>with chips or potato and salad,</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771D98">
              <w:t>Jacket potato, sandwiches</w:t>
            </w:r>
            <w:r>
              <w:t>,</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5728DA">
              <w:t>Vegetarian versions of course   &amp; fruit</w:t>
            </w:r>
          </w:p>
        </w:tc>
        <w:tc>
          <w:tcPr>
            <w:tcW w:w="1278"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Raft Building with a twist (With a little Race to end with if everything goes well)</w:t>
            </w:r>
          </w:p>
        </w:tc>
        <w:tc>
          <w:tcPr>
            <w:tcW w:w="1260" w:type="dxa"/>
          </w:tcPr>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t xml:space="preserve">BBQ Chicken Bacon or Pizza </w:t>
            </w:r>
            <w:r w:rsidRPr="00CD1F8A">
              <w:t>served with chips, rice or potato and salad,</w:t>
            </w:r>
          </w:p>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t>Jacket potato</w:t>
            </w:r>
            <w:r w:rsidRPr="00CD1F8A">
              <w:t>,</w:t>
            </w:r>
          </w:p>
          <w:p w:rsidR="00412190" w:rsidRPr="00CD1F8A" w:rsidRDefault="00412190" w:rsidP="00E1101C">
            <w:pPr>
              <w:jc w:val="center"/>
              <w:cnfStyle w:val="000000100000" w:firstRow="0" w:lastRow="0" w:firstColumn="0" w:lastColumn="0" w:oddVBand="0" w:evenVBand="0" w:oddHBand="1" w:evenHBand="0" w:firstRowFirstColumn="0" w:firstRowLastColumn="0" w:lastRowFirstColumn="0" w:lastRowLastColumn="0"/>
            </w:pPr>
            <w:r w:rsidRPr="00CD1F8A">
              <w:t>Vegetarian versions of course &amp; Ice-Cream</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p>
        </w:tc>
        <w:tc>
          <w:tcPr>
            <w:tcW w:w="1266"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Big Football/</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Basketball/</w:t>
            </w:r>
          </w:p>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Rounders’</w:t>
            </w:r>
            <w:r>
              <w:t xml:space="preserve"> game.</w:t>
            </w:r>
          </w:p>
        </w:tc>
        <w:tc>
          <w:tcPr>
            <w:tcW w:w="1253" w:type="dxa"/>
          </w:tcPr>
          <w:p w:rsidR="00412190" w:rsidRDefault="00412190" w:rsidP="00E1101C">
            <w:pPr>
              <w:jc w:val="center"/>
              <w:cnfStyle w:val="000000100000" w:firstRow="0" w:lastRow="0" w:firstColumn="0" w:lastColumn="0" w:oddVBand="0" w:evenVBand="0" w:oddHBand="1" w:evenHBand="0" w:firstRowFirstColumn="0" w:firstRowLastColumn="0" w:lastRowFirstColumn="0" w:lastRowLastColumn="0"/>
            </w:pPr>
            <w:r>
              <w:t xml:space="preserve">Camp Fire, roasting marshmallows quietly loud music, </w:t>
            </w:r>
            <w:r w:rsidRPr="001F5221">
              <w:t>Free Time</w:t>
            </w:r>
          </w:p>
        </w:tc>
        <w:tc>
          <w:tcPr>
            <w:tcW w:w="1264" w:type="dxa"/>
          </w:tcPr>
          <w:p w:rsidR="00412190" w:rsidRDefault="00412190" w:rsidP="00E1101C">
            <w:pPr>
              <w:cnfStyle w:val="000000100000" w:firstRow="0" w:lastRow="0" w:firstColumn="0" w:lastColumn="0" w:oddVBand="0" w:evenVBand="0" w:oddHBand="1" w:evenHBand="0" w:firstRowFirstColumn="0" w:firstRowLastColumn="0" w:lastRowFirstColumn="0" w:lastRowLastColumn="0"/>
            </w:pPr>
          </w:p>
        </w:tc>
      </w:tr>
      <w:tr w:rsidR="00412190" w:rsidTr="00E1101C">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E1101C">
            <w:pPr>
              <w:jc w:val="center"/>
              <w:rPr>
                <w:sz w:val="24"/>
                <w:szCs w:val="24"/>
              </w:rPr>
            </w:pPr>
            <w:r w:rsidRPr="00D70B38">
              <w:rPr>
                <w:sz w:val="24"/>
                <w:szCs w:val="24"/>
              </w:rPr>
              <w:lastRenderedPageBreak/>
              <w:t>Friday</w:t>
            </w:r>
          </w:p>
        </w:tc>
        <w:tc>
          <w:tcPr>
            <w:tcW w:w="1417"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Sausages, Scrambled egg, beans, hash browns, tomato, a choice of cereals, toast, yogurt. Vegetarian versions of course</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Pack Bags</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Finish Packing, Room inspections,</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Room Keys Returned,</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Individual Reflections &amp; Evaluations</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D70B38">
              <w:t>Room 1A</w:t>
            </w:r>
          </w:p>
        </w:tc>
        <w:tc>
          <w:tcPr>
            <w:tcW w:w="1359"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Break</w:t>
            </w:r>
          </w:p>
        </w:tc>
        <w:tc>
          <w:tcPr>
            <w:tcW w:w="1207"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Group Reflection Game</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rsidRPr="00D70B38">
              <w:t>Room 1A</w:t>
            </w:r>
          </w:p>
        </w:tc>
        <w:tc>
          <w:tcPr>
            <w:tcW w:w="125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Take-Away</w:t>
            </w:r>
          </w:p>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To celebrate everyone’s achievement</w:t>
            </w:r>
          </w:p>
        </w:tc>
        <w:tc>
          <w:tcPr>
            <w:tcW w:w="1278" w:type="dxa"/>
          </w:tcPr>
          <w:p w:rsidR="00412190" w:rsidRDefault="00412190" w:rsidP="00E1101C">
            <w:pPr>
              <w:jc w:val="center"/>
              <w:cnfStyle w:val="000000000000" w:firstRow="0" w:lastRow="0" w:firstColumn="0" w:lastColumn="0" w:oddVBand="0" w:evenVBand="0" w:oddHBand="0" w:evenHBand="0" w:firstRowFirstColumn="0" w:firstRowLastColumn="0" w:lastRowFirstColumn="0" w:lastRowLastColumn="0"/>
            </w:pPr>
            <w:r>
              <w:t>Travel Home</w:t>
            </w:r>
          </w:p>
        </w:tc>
        <w:tc>
          <w:tcPr>
            <w:tcW w:w="1260"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c>
          <w:tcPr>
            <w:tcW w:w="1253"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c>
          <w:tcPr>
            <w:tcW w:w="1264" w:type="dxa"/>
          </w:tcPr>
          <w:p w:rsidR="00412190" w:rsidRDefault="00412190" w:rsidP="00E1101C">
            <w:pPr>
              <w:cnfStyle w:val="000000000000" w:firstRow="0" w:lastRow="0" w:firstColumn="0" w:lastColumn="0" w:oddVBand="0" w:evenVBand="0" w:oddHBand="0" w:evenHBand="0" w:firstRowFirstColumn="0" w:firstRowLastColumn="0" w:lastRowFirstColumn="0" w:lastRowLastColumn="0"/>
            </w:pPr>
          </w:p>
        </w:tc>
      </w:tr>
    </w:tbl>
    <w:p w:rsidR="00412190" w:rsidRPr="00412190" w:rsidRDefault="00412190" w:rsidP="00412190">
      <w:pPr>
        <w:rPr>
          <w:rFonts w:ascii="Arial" w:hAnsi="Arial" w:cs="Arial"/>
          <w:sz w:val="24"/>
          <w:szCs w:val="24"/>
        </w:rPr>
      </w:pPr>
    </w:p>
    <w:sectPr w:rsidR="00412190" w:rsidRPr="00412190" w:rsidSect="00412190">
      <w:pgSz w:w="16838" w:h="11906" w:orient="landscape" w:code="9"/>
      <w:pgMar w:top="720" w:right="720" w:bottom="720" w:left="720" w:header="709" w:footer="709" w:gutter="0"/>
      <w:paperSrc w:other="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2CE" w:rsidRDefault="009932CE" w:rsidP="0019669D">
      <w:pPr>
        <w:spacing w:after="0" w:line="240" w:lineRule="auto"/>
      </w:pPr>
      <w:r>
        <w:separator/>
      </w:r>
    </w:p>
  </w:endnote>
  <w:endnote w:type="continuationSeparator" w:id="0">
    <w:p w:rsidR="009932CE" w:rsidRDefault="009932CE" w:rsidP="0019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6245434"/>
      <w:docPartObj>
        <w:docPartGallery w:val="Page Numbers (Bottom of Page)"/>
        <w:docPartUnique/>
      </w:docPartObj>
    </w:sdtPr>
    <w:sdtEndPr>
      <w:rPr>
        <w:color w:val="7F7F7F" w:themeColor="background1" w:themeShade="7F"/>
        <w:spacing w:val="60"/>
      </w:rPr>
    </w:sdtEndPr>
    <w:sdtContent>
      <w:p w:rsidR="00592740" w:rsidRDefault="00592740">
        <w:pPr>
          <w:pStyle w:val="Footer"/>
          <w:pBdr>
            <w:top w:val="single" w:sz="4" w:space="1" w:color="D9D9D9" w:themeColor="background1" w:themeShade="D9"/>
          </w:pBdr>
          <w:jc w:val="right"/>
        </w:pPr>
        <w:r>
          <w:fldChar w:fldCharType="begin"/>
        </w:r>
        <w:r>
          <w:instrText xml:space="preserve"> PAGE   \* MERGEFORMAT </w:instrText>
        </w:r>
        <w:r>
          <w:fldChar w:fldCharType="separate"/>
        </w:r>
        <w:r w:rsidR="00763FFF">
          <w:rPr>
            <w:noProof/>
          </w:rPr>
          <w:t>15</w:t>
        </w:r>
        <w:r>
          <w:rPr>
            <w:noProof/>
          </w:rPr>
          <w:fldChar w:fldCharType="end"/>
        </w:r>
        <w:r>
          <w:t xml:space="preserve"> | </w:t>
        </w:r>
        <w:r>
          <w:rPr>
            <w:color w:val="7F7F7F" w:themeColor="background1" w:themeShade="7F"/>
            <w:spacing w:val="60"/>
          </w:rPr>
          <w:t>Page</w:t>
        </w:r>
      </w:p>
    </w:sdtContent>
  </w:sdt>
  <w:p w:rsidR="00592740" w:rsidRDefault="00592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2CE" w:rsidRDefault="009932CE" w:rsidP="0019669D">
      <w:pPr>
        <w:spacing w:after="0" w:line="240" w:lineRule="auto"/>
      </w:pPr>
      <w:r>
        <w:separator/>
      </w:r>
    </w:p>
  </w:footnote>
  <w:footnote w:type="continuationSeparator" w:id="0">
    <w:p w:rsidR="009932CE" w:rsidRDefault="009932CE" w:rsidP="00196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2740" w:rsidRDefault="00592740">
    <w:pPr>
      <w:pStyle w:val="Header"/>
    </w:pPr>
    <w:r w:rsidRPr="0019669D">
      <w:t>SJYW 5009</w:t>
    </w:r>
    <w:r>
      <w:tab/>
    </w:r>
    <w:r>
      <w:tab/>
      <w:t>1502662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9219C"/>
    <w:multiLevelType w:val="multilevel"/>
    <w:tmpl w:val="17D0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132"/>
    <w:rsid w:val="00031688"/>
    <w:rsid w:val="000A100F"/>
    <w:rsid w:val="000B5D06"/>
    <w:rsid w:val="000D4D64"/>
    <w:rsid w:val="00110051"/>
    <w:rsid w:val="001162F2"/>
    <w:rsid w:val="00150300"/>
    <w:rsid w:val="00167DA2"/>
    <w:rsid w:val="0019669D"/>
    <w:rsid w:val="001B15AE"/>
    <w:rsid w:val="001B4144"/>
    <w:rsid w:val="002A46F7"/>
    <w:rsid w:val="002D6063"/>
    <w:rsid w:val="0031076F"/>
    <w:rsid w:val="00365B86"/>
    <w:rsid w:val="0037746D"/>
    <w:rsid w:val="00384998"/>
    <w:rsid w:val="003B4D7A"/>
    <w:rsid w:val="003E5C88"/>
    <w:rsid w:val="003E5F10"/>
    <w:rsid w:val="003E7141"/>
    <w:rsid w:val="003F283D"/>
    <w:rsid w:val="00412190"/>
    <w:rsid w:val="004516B6"/>
    <w:rsid w:val="004A0B01"/>
    <w:rsid w:val="004B4F8F"/>
    <w:rsid w:val="004C72E9"/>
    <w:rsid w:val="004E31CB"/>
    <w:rsid w:val="00547AE2"/>
    <w:rsid w:val="00592740"/>
    <w:rsid w:val="00644A38"/>
    <w:rsid w:val="006707E0"/>
    <w:rsid w:val="006862C0"/>
    <w:rsid w:val="006A0B6A"/>
    <w:rsid w:val="006C0741"/>
    <w:rsid w:val="006C32AC"/>
    <w:rsid w:val="006C41DC"/>
    <w:rsid w:val="006D5AB6"/>
    <w:rsid w:val="006F18E0"/>
    <w:rsid w:val="00763FFF"/>
    <w:rsid w:val="007D0262"/>
    <w:rsid w:val="007D4D44"/>
    <w:rsid w:val="00805C18"/>
    <w:rsid w:val="00872960"/>
    <w:rsid w:val="00873B0B"/>
    <w:rsid w:val="00892D98"/>
    <w:rsid w:val="008B1459"/>
    <w:rsid w:val="008B7F47"/>
    <w:rsid w:val="008F6764"/>
    <w:rsid w:val="009932CE"/>
    <w:rsid w:val="00A126DE"/>
    <w:rsid w:val="00A3057F"/>
    <w:rsid w:val="00A8061A"/>
    <w:rsid w:val="00AF2DCF"/>
    <w:rsid w:val="00B1656C"/>
    <w:rsid w:val="00B25DB4"/>
    <w:rsid w:val="00B32B6C"/>
    <w:rsid w:val="00BC422B"/>
    <w:rsid w:val="00BE5F4F"/>
    <w:rsid w:val="00BF42DB"/>
    <w:rsid w:val="00C15FFE"/>
    <w:rsid w:val="00C37857"/>
    <w:rsid w:val="00C53CC1"/>
    <w:rsid w:val="00C614AF"/>
    <w:rsid w:val="00C87DB6"/>
    <w:rsid w:val="00D300DF"/>
    <w:rsid w:val="00D74005"/>
    <w:rsid w:val="00DA07FE"/>
    <w:rsid w:val="00DE263C"/>
    <w:rsid w:val="00DF3AED"/>
    <w:rsid w:val="00E73A30"/>
    <w:rsid w:val="00EA4132"/>
    <w:rsid w:val="00EB4C96"/>
    <w:rsid w:val="00F4170A"/>
    <w:rsid w:val="00FD1426"/>
    <w:rsid w:val="00FD4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C46BA"/>
  <w15:chartTrackingRefBased/>
  <w15:docId w15:val="{A41D0450-4469-4C4C-A2E0-2484BF867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8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69D"/>
  </w:style>
  <w:style w:type="paragraph" w:styleId="Footer">
    <w:name w:val="footer"/>
    <w:basedOn w:val="Normal"/>
    <w:link w:val="FooterChar"/>
    <w:uiPriority w:val="99"/>
    <w:unhideWhenUsed/>
    <w:rsid w:val="00196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69D"/>
  </w:style>
  <w:style w:type="character" w:styleId="Hyperlink">
    <w:name w:val="Hyperlink"/>
    <w:basedOn w:val="DefaultParagraphFont"/>
    <w:uiPriority w:val="99"/>
    <w:unhideWhenUsed/>
    <w:rsid w:val="00892D98"/>
    <w:rPr>
      <w:color w:val="0563C1" w:themeColor="hyperlink"/>
      <w:u w:val="single"/>
    </w:rPr>
  </w:style>
  <w:style w:type="paragraph" w:styleId="ListParagraph">
    <w:name w:val="List Paragraph"/>
    <w:basedOn w:val="Normal"/>
    <w:uiPriority w:val="34"/>
    <w:qFormat/>
    <w:rsid w:val="00D300DF"/>
    <w:pPr>
      <w:ind w:left="720"/>
      <w:contextualSpacing/>
    </w:pPr>
  </w:style>
  <w:style w:type="character" w:customStyle="1" w:styleId="UnresolvedMention">
    <w:name w:val="Unresolved Mention"/>
    <w:basedOn w:val="DefaultParagraphFont"/>
    <w:uiPriority w:val="99"/>
    <w:semiHidden/>
    <w:unhideWhenUsed/>
    <w:rsid w:val="00A126DE"/>
    <w:rPr>
      <w:color w:val="808080"/>
      <w:shd w:val="clear" w:color="auto" w:fill="E6E6E6"/>
    </w:rPr>
  </w:style>
  <w:style w:type="paragraph" w:styleId="BodyText">
    <w:name w:val="Body Text"/>
    <w:basedOn w:val="Normal"/>
    <w:link w:val="BodyTextChar"/>
    <w:uiPriority w:val="99"/>
    <w:semiHidden/>
    <w:unhideWhenUsed/>
    <w:rsid w:val="00412190"/>
    <w:pPr>
      <w:spacing w:after="120"/>
    </w:pPr>
  </w:style>
  <w:style w:type="character" w:customStyle="1" w:styleId="BodyTextChar">
    <w:name w:val="Body Text Char"/>
    <w:basedOn w:val="DefaultParagraphFont"/>
    <w:link w:val="BodyText"/>
    <w:uiPriority w:val="99"/>
    <w:semiHidden/>
    <w:rsid w:val="00412190"/>
  </w:style>
  <w:style w:type="table" w:styleId="GridTable5Dark">
    <w:name w:val="Grid Table 5 Dark"/>
    <w:basedOn w:val="TableNormal"/>
    <w:uiPriority w:val="50"/>
    <w:rsid w:val="0041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495938">
      <w:bodyDiv w:val="1"/>
      <w:marLeft w:val="0"/>
      <w:marRight w:val="0"/>
      <w:marTop w:val="0"/>
      <w:marBottom w:val="0"/>
      <w:divBdr>
        <w:top w:val="none" w:sz="0" w:space="0" w:color="auto"/>
        <w:left w:val="none" w:sz="0" w:space="0" w:color="auto"/>
        <w:bottom w:val="none" w:sz="0" w:space="0" w:color="auto"/>
        <w:right w:val="none" w:sz="0" w:space="0" w:color="auto"/>
      </w:divBdr>
      <w:divsChild>
        <w:div w:id="59907520">
          <w:marLeft w:val="0"/>
          <w:marRight w:val="0"/>
          <w:marTop w:val="0"/>
          <w:marBottom w:val="0"/>
          <w:divBdr>
            <w:top w:val="none" w:sz="0" w:space="0" w:color="auto"/>
            <w:left w:val="none" w:sz="0" w:space="0" w:color="auto"/>
            <w:bottom w:val="none" w:sz="0" w:space="0" w:color="auto"/>
            <w:right w:val="none" w:sz="0" w:space="0" w:color="auto"/>
          </w:divBdr>
          <w:divsChild>
            <w:div w:id="1142116004">
              <w:marLeft w:val="0"/>
              <w:marRight w:val="0"/>
              <w:marTop w:val="750"/>
              <w:marBottom w:val="0"/>
              <w:divBdr>
                <w:top w:val="none" w:sz="0" w:space="0" w:color="auto"/>
                <w:left w:val="none" w:sz="0" w:space="0" w:color="auto"/>
                <w:bottom w:val="none" w:sz="0" w:space="0" w:color="auto"/>
                <w:right w:val="none" w:sz="0" w:space="0" w:color="auto"/>
              </w:divBdr>
              <w:divsChild>
                <w:div w:id="772941822">
                  <w:marLeft w:val="0"/>
                  <w:marRight w:val="0"/>
                  <w:marTop w:val="1500"/>
                  <w:marBottom w:val="0"/>
                  <w:divBdr>
                    <w:top w:val="single" w:sz="6" w:space="0" w:color="FFFFFF"/>
                    <w:left w:val="single" w:sz="6" w:space="0" w:color="FFFFFF"/>
                    <w:bottom w:val="single" w:sz="6" w:space="0" w:color="FFFFFF"/>
                    <w:right w:val="single" w:sz="6" w:space="0" w:color="FFFFFF"/>
                  </w:divBdr>
                  <w:divsChild>
                    <w:div w:id="854265134">
                      <w:marLeft w:val="-225"/>
                      <w:marRight w:val="-225"/>
                      <w:marTop w:val="0"/>
                      <w:marBottom w:val="0"/>
                      <w:divBdr>
                        <w:top w:val="none" w:sz="0" w:space="0" w:color="auto"/>
                        <w:left w:val="none" w:sz="0" w:space="0" w:color="auto"/>
                        <w:bottom w:val="none" w:sz="0" w:space="0" w:color="auto"/>
                        <w:right w:val="none" w:sz="0" w:space="0" w:color="auto"/>
                      </w:divBdr>
                      <w:divsChild>
                        <w:div w:id="1700857017">
                          <w:marLeft w:val="0"/>
                          <w:marRight w:val="0"/>
                          <w:marTop w:val="0"/>
                          <w:marBottom w:val="0"/>
                          <w:divBdr>
                            <w:top w:val="none" w:sz="0" w:space="0" w:color="auto"/>
                            <w:left w:val="none" w:sz="0" w:space="0" w:color="auto"/>
                            <w:bottom w:val="none" w:sz="0" w:space="0" w:color="auto"/>
                            <w:right w:val="none" w:sz="0" w:space="0" w:color="auto"/>
                          </w:divBdr>
                          <w:divsChild>
                            <w:div w:id="1789273387">
                              <w:marLeft w:val="0"/>
                              <w:marRight w:val="0"/>
                              <w:marTop w:val="0"/>
                              <w:marBottom w:val="0"/>
                              <w:divBdr>
                                <w:top w:val="none" w:sz="0" w:space="0" w:color="auto"/>
                                <w:left w:val="none" w:sz="0" w:space="0" w:color="auto"/>
                                <w:bottom w:val="none" w:sz="0" w:space="0" w:color="auto"/>
                                <w:right w:val="none" w:sz="0" w:space="0" w:color="auto"/>
                              </w:divBdr>
                              <w:divsChild>
                                <w:div w:id="218445941">
                                  <w:marLeft w:val="0"/>
                                  <w:marRight w:val="0"/>
                                  <w:marTop w:val="0"/>
                                  <w:marBottom w:val="0"/>
                                  <w:divBdr>
                                    <w:top w:val="none" w:sz="0" w:space="0" w:color="auto"/>
                                    <w:left w:val="none" w:sz="0" w:space="0" w:color="auto"/>
                                    <w:bottom w:val="none" w:sz="0" w:space="0" w:color="auto"/>
                                    <w:right w:val="none" w:sz="0" w:space="0" w:color="auto"/>
                                  </w:divBdr>
                                  <w:divsChild>
                                    <w:div w:id="284428255">
                                      <w:marLeft w:val="0"/>
                                      <w:marRight w:val="0"/>
                                      <w:marTop w:val="0"/>
                                      <w:marBottom w:val="0"/>
                                      <w:divBdr>
                                        <w:top w:val="none" w:sz="0" w:space="0" w:color="auto"/>
                                        <w:left w:val="none" w:sz="0" w:space="0" w:color="auto"/>
                                        <w:bottom w:val="none" w:sz="0" w:space="0" w:color="auto"/>
                                        <w:right w:val="none" w:sz="0" w:space="0" w:color="auto"/>
                                      </w:divBdr>
                                      <w:divsChild>
                                        <w:div w:id="701902648">
                                          <w:marLeft w:val="0"/>
                                          <w:marRight w:val="0"/>
                                          <w:marTop w:val="0"/>
                                          <w:marBottom w:val="0"/>
                                          <w:divBdr>
                                            <w:top w:val="none" w:sz="0" w:space="0" w:color="auto"/>
                                            <w:left w:val="none" w:sz="0" w:space="0" w:color="auto"/>
                                            <w:bottom w:val="none" w:sz="0" w:space="0" w:color="auto"/>
                                            <w:right w:val="none" w:sz="0" w:space="0" w:color="auto"/>
                                          </w:divBdr>
                                          <w:divsChild>
                                            <w:div w:id="15936096">
                                              <w:marLeft w:val="0"/>
                                              <w:marRight w:val="0"/>
                                              <w:marTop w:val="0"/>
                                              <w:marBottom w:val="0"/>
                                              <w:divBdr>
                                                <w:top w:val="none" w:sz="0" w:space="0" w:color="auto"/>
                                                <w:left w:val="none" w:sz="0" w:space="0" w:color="auto"/>
                                                <w:bottom w:val="none" w:sz="0" w:space="0" w:color="auto"/>
                                                <w:right w:val="none" w:sz="0" w:space="0" w:color="auto"/>
                                              </w:divBdr>
                                              <w:divsChild>
                                                <w:div w:id="1838642724">
                                                  <w:marLeft w:val="0"/>
                                                  <w:marRight w:val="0"/>
                                                  <w:marTop w:val="0"/>
                                                  <w:marBottom w:val="0"/>
                                                  <w:divBdr>
                                                    <w:top w:val="none" w:sz="0" w:space="0" w:color="auto"/>
                                                    <w:left w:val="none" w:sz="0" w:space="0" w:color="auto"/>
                                                    <w:bottom w:val="none" w:sz="0" w:space="0" w:color="auto"/>
                                                    <w:right w:val="none" w:sz="0" w:space="0" w:color="auto"/>
                                                  </w:divBdr>
                                                  <w:divsChild>
                                                    <w:div w:id="23992825">
                                                      <w:marLeft w:val="0"/>
                                                      <w:marRight w:val="0"/>
                                                      <w:marTop w:val="0"/>
                                                      <w:marBottom w:val="0"/>
                                                      <w:divBdr>
                                                        <w:top w:val="none" w:sz="0" w:space="0" w:color="auto"/>
                                                        <w:left w:val="none" w:sz="0" w:space="0" w:color="auto"/>
                                                        <w:bottom w:val="none" w:sz="0" w:space="0" w:color="auto"/>
                                                        <w:right w:val="none" w:sz="0" w:space="0" w:color="auto"/>
                                                      </w:divBdr>
                                                      <w:divsChild>
                                                        <w:div w:id="2056730351">
                                                          <w:marLeft w:val="0"/>
                                                          <w:marRight w:val="0"/>
                                                          <w:marTop w:val="0"/>
                                                          <w:marBottom w:val="0"/>
                                                          <w:divBdr>
                                                            <w:top w:val="none" w:sz="0" w:space="0" w:color="auto"/>
                                                            <w:left w:val="none" w:sz="0" w:space="0" w:color="auto"/>
                                                            <w:bottom w:val="none" w:sz="0" w:space="0" w:color="auto"/>
                                                            <w:right w:val="none" w:sz="0" w:space="0" w:color="auto"/>
                                                          </w:divBdr>
                                                          <w:divsChild>
                                                            <w:div w:id="28141018">
                                                              <w:marLeft w:val="0"/>
                                                              <w:marRight w:val="0"/>
                                                              <w:marTop w:val="0"/>
                                                              <w:marBottom w:val="0"/>
                                                              <w:divBdr>
                                                                <w:top w:val="none" w:sz="0" w:space="0" w:color="auto"/>
                                                                <w:left w:val="none" w:sz="0" w:space="0" w:color="auto"/>
                                                                <w:bottom w:val="none" w:sz="0" w:space="0" w:color="auto"/>
                                                                <w:right w:val="none" w:sz="0" w:space="0" w:color="auto"/>
                                                              </w:divBdr>
                                                              <w:divsChild>
                                                                <w:div w:id="515464072">
                                                                  <w:marLeft w:val="0"/>
                                                                  <w:marRight w:val="0"/>
                                                                  <w:marTop w:val="0"/>
                                                                  <w:marBottom w:val="0"/>
                                                                  <w:divBdr>
                                                                    <w:top w:val="none" w:sz="0" w:space="0" w:color="auto"/>
                                                                    <w:left w:val="none" w:sz="0" w:space="0" w:color="auto"/>
                                                                    <w:bottom w:val="none" w:sz="0" w:space="0" w:color="auto"/>
                                                                    <w:right w:val="none" w:sz="0" w:space="0" w:color="auto"/>
                                                                  </w:divBdr>
                                                                  <w:divsChild>
                                                                    <w:div w:id="86837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3041" TargetMode="External"/><Relationship Id="rId13" Type="http://schemas.openxmlformats.org/officeDocument/2006/relationships/hyperlink" Target="http://www.cwvys.org.uk/wp-content/uploads/2015/04/YOUTH-ENGAGEMENT-AND-PROGRESSION-FRAMEWORK-MARCH-2015-NEWSLETTER-PDF.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esearchbriefings.parliament.uk/ResearchBriefing/Summary/SN05871" TargetMode="External"/><Relationship Id="rId12" Type="http://schemas.openxmlformats.org/officeDocument/2006/relationships/hyperlink" Target="http://gov.wales/topics/people-and-communities/people/future-generations-act/?lang=e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hworkwales.org.uk/creo_files/upload/files/140221-national-youth-work-strategy-en.pdf" TargetMode="External"/><Relationship Id="rId5" Type="http://schemas.openxmlformats.org/officeDocument/2006/relationships/footnotes" Target="footnotes.xml"/><Relationship Id="rId15" Type="http://schemas.openxmlformats.org/officeDocument/2006/relationships/hyperlink" Target="http://esolefltefl.blogspot.co.uk/2014/03/lesson-plan-dragons-den-version-2.html" TargetMode="External"/><Relationship Id="rId10" Type="http://schemas.openxmlformats.org/officeDocument/2006/relationships/hyperlink" Target="http://dera.ioe.ac.uk/7452/1/YS-strat-consultation-v1-e.pdf%3Flang%3D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uploads/system/uploads/attachment_data/file/305736/the-youth-employment-challenge.pdf" TargetMode="External"/><Relationship Id="rId14" Type="http://schemas.openxmlformats.org/officeDocument/2006/relationships/hyperlink" Target="https://www.youthemployment.org.uk/youth-un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3467</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Jake Eggerton (1502662)</cp:lastModifiedBy>
  <cp:revision>2</cp:revision>
  <dcterms:created xsi:type="dcterms:W3CDTF">2018-01-23T14:59:00Z</dcterms:created>
  <dcterms:modified xsi:type="dcterms:W3CDTF">2018-01-23T14:59:00Z</dcterms:modified>
</cp:coreProperties>
</file>