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3885873"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53885873"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53885873"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53885873"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53885873"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3885873" w:rsidRDefault="00A50631" w14:paraId="76AE452E" w14:textId="4E5E597E">
            <w:pPr>
              <w:spacing w:before="120" w:after="120"/>
              <w:jc w:val="both"/>
              <w:rPr>
                <w:rFonts w:ascii="Arial" w:hAnsi="Arial" w:cs="Arial"/>
                <w:b w:val="1"/>
                <w:bCs w:val="1"/>
              </w:rPr>
            </w:pPr>
            <w:r w:rsidRPr="53885873" w:rsidR="421A075A">
              <w:rPr>
                <w:rFonts w:ascii="Arial" w:hAnsi="Arial" w:cs="Arial"/>
                <w:b w:val="1"/>
                <w:bCs w:val="1"/>
              </w:rPr>
              <w:t>Muhammed Azeem Abbas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80540A5" w:rsidRDefault="00DB116D" w14:paraId="3799A8AB" w14:textId="7F6CEAF0">
            <w:pPr>
              <w:spacing w:before="120" w:after="120"/>
              <w:jc w:val="both"/>
              <w:rPr>
                <w:rFonts w:ascii="Arial" w:hAnsi="Arial" w:cs="Arial"/>
                <w:b w:val="1"/>
                <w:bCs w:val="1"/>
                <w:sz w:val="22"/>
                <w:szCs w:val="22"/>
              </w:rPr>
            </w:pPr>
            <w:r w:rsidRPr="080540A5" w:rsidR="204E1DEB">
              <w:rPr>
                <w:rFonts w:ascii="Arial" w:hAnsi="Arial" w:cs="Arial"/>
                <w:b w:val="1"/>
                <w:bCs w:val="1"/>
                <w:sz w:val="22"/>
                <w:szCs w:val="22"/>
              </w:rPr>
              <w:t>Sadhana Jha</w:t>
            </w:r>
          </w:p>
        </w:tc>
      </w:tr>
      <w:tr w:rsidRPr="00A406E5" w:rsidR="00DB116D" w:rsidTr="53885873"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50FEE" w:rsidR="00DB116D" w:rsidP="00650FEE" w:rsidRDefault="00650FEE" w14:paraId="065A90EC" w14:textId="3A1A2182">
            <w:pPr>
              <w:spacing w:before="120" w:after="120"/>
              <w:jc w:val="both"/>
              <w:rPr>
                <w:rFonts w:ascii="Arial" w:hAnsi="Arial" w:cs="Arial"/>
                <w:b/>
                <w:sz w:val="22"/>
                <w:szCs w:val="22"/>
              </w:rPr>
            </w:pPr>
            <w:r w:rsidRPr="00650FEE">
              <w:rPr>
                <w:rFonts w:ascii="Arial" w:hAnsi="Arial" w:cs="Arial"/>
                <w:b/>
                <w:bCs/>
                <w:sz w:val="22"/>
                <w:szCs w:val="22"/>
              </w:rPr>
              <w:t>Synthesize a solution to a potential real life scenario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50FEE" w14:paraId="673CE922" w14:textId="4EF236DE">
            <w:pPr>
              <w:spacing w:before="120" w:after="120"/>
              <w:jc w:val="both"/>
              <w:rPr>
                <w:rFonts w:ascii="Arial" w:hAnsi="Arial" w:cs="Arial"/>
                <w:b/>
                <w:sz w:val="22"/>
                <w:szCs w:val="22"/>
              </w:rPr>
            </w:pPr>
            <w:r>
              <w:rPr>
                <w:rFonts w:ascii="Arial" w:hAnsi="Arial" w:cs="Arial"/>
                <w:b/>
                <w:sz w:val="22"/>
                <w:szCs w:val="22"/>
              </w:rPr>
              <w:t>2000</w:t>
            </w:r>
          </w:p>
        </w:tc>
      </w:tr>
      <w:tr w:rsidRPr="00A406E5" w:rsidR="00B84B5B" w:rsidTr="53885873"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CC7B5E" w:rsidP="00CC7B5E" w:rsidRDefault="00CC7B5E" w14:paraId="21DFAE45" w14:textId="62AB4E64">
            <w:pPr>
              <w:jc w:val="both"/>
              <w:rPr>
                <w:rFonts w:ascii="Aptos Narrow" w:hAnsi="Aptos Narrow"/>
                <w:sz w:val="22"/>
                <w:szCs w:val="22"/>
                <w:lang w:eastAsia="zh-CN"/>
              </w:rPr>
            </w:pPr>
          </w:p>
          <w:p w:rsidRPr="00A406E5" w:rsidR="00B84B5B" w:rsidP="5A9482F1" w:rsidRDefault="00CC7B5E" w14:paraId="5A664761" w14:textId="7643DFCA">
            <w:pPr>
              <w:spacing w:before="120" w:after="120"/>
              <w:jc w:val="both"/>
              <w:rPr>
                <w:rFonts w:ascii="Arial" w:hAnsi="Arial" w:eastAsia="Arial" w:cs="Arial"/>
                <w:noProof w:val="0"/>
                <w:sz w:val="22"/>
                <w:szCs w:val="22"/>
                <w:lang w:val="en-GB"/>
              </w:rPr>
            </w:pPr>
            <w:r w:rsidRPr="5A9482F1" w:rsidR="4DBBDD7E">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t>31</w:t>
            </w:r>
            <w:r w:rsidRPr="5A9482F1" w:rsidR="4DBBDD7E">
              <w:rPr>
                <w:rFonts w:ascii="Aptos Narrow" w:hAnsi="Aptos Narrow" w:eastAsia="Aptos Narrow" w:cs="Aptos Narrow"/>
                <w:b w:val="0"/>
                <w:bCs w:val="0"/>
                <w:i w:val="0"/>
                <w:iCs w:val="0"/>
                <w:caps w:val="0"/>
                <w:smallCaps w:val="0"/>
                <w:noProof w:val="0"/>
                <w:color w:val="000000" w:themeColor="text1" w:themeTint="FF" w:themeShade="FF"/>
                <w:sz w:val="22"/>
                <w:szCs w:val="22"/>
                <w:vertAlign w:val="superscript"/>
                <w:lang w:val="en-GB"/>
              </w:rPr>
              <w:t>st</w:t>
            </w:r>
            <w:r w:rsidRPr="5A9482F1" w:rsidR="4DBBDD7E">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t xml:space="preserve"> July 2026, 2:00PM</w:t>
            </w:r>
          </w:p>
          <w:p w:rsidRPr="00A406E5" w:rsidR="00B84B5B" w:rsidP="5A9482F1" w:rsidRDefault="00CC7B5E" w14:paraId="2D03E3AB" w14:textId="4BD0D984">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D63A7EE" w:rsidRDefault="005E2F7B" w14:paraId="3EA6C2FE" w14:textId="2BB8C8C5">
            <w:pPr>
              <w:spacing w:before="120" w:after="120"/>
              <w:jc w:val="both"/>
              <w:rPr>
                <w:rFonts w:ascii="Arial" w:hAnsi="Arial" w:cs="Arial"/>
                <w:b w:val="1"/>
                <w:bCs w:val="1"/>
                <w:sz w:val="22"/>
                <w:szCs w:val="22"/>
              </w:rPr>
            </w:pPr>
            <w:r w:rsidRPr="1D63A7EE" w:rsidR="75F868EB">
              <w:rPr>
                <w:rFonts w:ascii="Arial" w:hAnsi="Arial" w:cs="Arial"/>
                <w:b w:val="1"/>
                <w:bCs w:val="1"/>
                <w:sz w:val="22"/>
                <w:szCs w:val="22"/>
              </w:rPr>
              <w:t>14</w:t>
            </w:r>
            <w:r w:rsidRPr="1D63A7EE" w:rsidR="75F868EB">
              <w:rPr>
                <w:rFonts w:ascii="Arial" w:hAnsi="Arial" w:cs="Arial"/>
                <w:b w:val="1"/>
                <w:bCs w:val="1"/>
                <w:sz w:val="22"/>
                <w:szCs w:val="22"/>
                <w:vertAlign w:val="superscript"/>
              </w:rPr>
              <w:t>th</w:t>
            </w:r>
            <w:r w:rsidRPr="1D63A7EE" w:rsidR="75F868EB">
              <w:rPr>
                <w:rFonts w:ascii="Arial" w:hAnsi="Arial" w:cs="Arial"/>
                <w:b w:val="1"/>
                <w:bCs w:val="1"/>
                <w:sz w:val="22"/>
                <w:szCs w:val="22"/>
              </w:rPr>
              <w:t xml:space="preserve"> August 2026, 2:00PM</w:t>
            </w:r>
          </w:p>
        </w:tc>
      </w:tr>
      <w:tr w:rsidRPr="00A406E5" w:rsidR="00152E9D" w:rsidTr="53885873"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3885873"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D85781" w:rsidRDefault="00D85781" w14:paraId="46D2DD33" w14:textId="5B3C9C14">
            <w:pPr>
              <w:rPr>
                <w:rFonts w:ascii="Arial" w:hAnsi="Arial" w:cs="Arial"/>
                <w:sz w:val="22"/>
                <w:szCs w:val="22"/>
              </w:rPr>
            </w:pPr>
            <w:r w:rsidRPr="00D85781">
              <w:rPr>
                <w:rFonts w:ascii="Arial" w:hAnsi="Arial" w:cs="Arial"/>
                <w:sz w:val="22"/>
                <w:szCs w:val="22"/>
              </w:rPr>
              <w:t>Demonstrate systematic understanding of security policies and measures to mitigate internal and external attacks and threats in a network.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70F07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8E123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FF345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E7AB2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Pr="00C213B0" w:rsidR="00C213B0" w:rsidP="00C213B0" w:rsidRDefault="00C213B0" w14:paraId="02E36FF5" w14:textId="77777777">
      <w:pPr>
        <w:jc w:val="both"/>
        <w:rPr>
          <w:rFonts w:ascii="Arial" w:hAnsi="Arial" w:cs="Arial"/>
          <w:sz w:val="22"/>
          <w:szCs w:val="22"/>
        </w:rPr>
      </w:pPr>
      <w:r w:rsidRPr="00C213B0">
        <w:rPr>
          <w:rFonts w:ascii="Arial" w:hAnsi="Arial" w:cs="Arial"/>
          <w:sz w:val="22"/>
          <w:szCs w:val="22"/>
        </w:rPr>
        <w:lastRenderedPageBreak/>
        <w:t>Background: </w:t>
      </w:r>
    </w:p>
    <w:p w:rsidRPr="00EB1AAE" w:rsidR="00EB1AAE" w:rsidP="00EB1AAE" w:rsidRDefault="00EB1AAE" w14:paraId="1EBE9E33" w14:textId="77777777">
      <w:pPr>
        <w:rPr>
          <w:rFonts w:ascii="Arial" w:hAnsi="Arial" w:cs="Arial"/>
          <w:sz w:val="22"/>
          <w:szCs w:val="22"/>
        </w:rPr>
      </w:pPr>
      <w:r w:rsidRPr="00EB1AAE">
        <w:rPr>
          <w:rFonts w:ascii="Arial" w:hAnsi="Arial" w:cs="Arial"/>
          <w:sz w:val="22"/>
          <w:szCs w:val="22"/>
        </w:rPr>
        <w:t>Cybersecurity has become a critical issue for organizations across all sectors, including manufacturing. The rise of Industry 4.0, automation, and the Internet of Things (IoT) has increased the interconnectivity of systems, creating new vulnerabilities. Modern manufacturing environments rely on smart machines, remote monitoring systems, and connected supply chains, all of which expose sensitive operational data to potential cyberattacks.</w:t>
      </w:r>
    </w:p>
    <w:p w:rsidRPr="00EB1AAE" w:rsidR="00EB1AAE" w:rsidP="00EB1AAE" w:rsidRDefault="00EB1AAE" w14:paraId="11C7D0AA" w14:textId="77777777">
      <w:pPr>
        <w:rPr>
          <w:rFonts w:ascii="Arial" w:hAnsi="Arial" w:cs="Arial"/>
          <w:sz w:val="22"/>
          <w:szCs w:val="22"/>
        </w:rPr>
      </w:pPr>
      <w:r w:rsidRPr="00EB1AAE">
        <w:rPr>
          <w:rFonts w:ascii="Arial" w:hAnsi="Arial" w:cs="Arial"/>
          <w:sz w:val="22"/>
          <w:szCs w:val="22"/>
        </w:rPr>
        <w:t>Recent incidents of ransomware targeting industrial control systems and data theft from supply chain partners have shown how cyber threats can disrupt production, cause financial loss, and damage a company’s reputation.</w:t>
      </w:r>
    </w:p>
    <w:p w:rsidRPr="00EB1AAE" w:rsidR="00EB1AAE" w:rsidP="00EB1AAE" w:rsidRDefault="00EB1AAE" w14:paraId="399CBDD5" w14:textId="77777777">
      <w:pPr>
        <w:rPr>
          <w:rFonts w:ascii="Arial" w:hAnsi="Arial" w:cs="Arial"/>
          <w:sz w:val="22"/>
          <w:szCs w:val="22"/>
        </w:rPr>
      </w:pPr>
    </w:p>
    <w:p w:rsidRPr="00EB1AAE" w:rsidR="00EB1AAE" w:rsidP="00EB1AAE" w:rsidRDefault="00EB1AAE" w14:paraId="4D2B776F" w14:textId="77777777">
      <w:pPr>
        <w:rPr>
          <w:rFonts w:ascii="Arial" w:hAnsi="Arial" w:cs="Arial"/>
          <w:sz w:val="22"/>
          <w:szCs w:val="22"/>
        </w:rPr>
      </w:pPr>
      <w:r w:rsidRPr="00EB1AAE">
        <w:rPr>
          <w:rFonts w:ascii="Arial" w:hAnsi="Arial" w:cs="Arial"/>
          <w:sz w:val="22"/>
          <w:szCs w:val="22"/>
        </w:rPr>
        <w:t>Scenario:</w:t>
      </w:r>
    </w:p>
    <w:p w:rsidRPr="00EB1AAE" w:rsidR="00EB1AAE" w:rsidP="00EB1AAE" w:rsidRDefault="00EB1AAE" w14:paraId="1791BC1C" w14:textId="77777777">
      <w:pPr>
        <w:rPr>
          <w:rFonts w:ascii="Arial" w:hAnsi="Arial" w:cs="Arial"/>
          <w:sz w:val="22"/>
          <w:szCs w:val="22"/>
        </w:rPr>
      </w:pPr>
      <w:r w:rsidRPr="00EB1AAE">
        <w:rPr>
          <w:rFonts w:ascii="Arial" w:hAnsi="Arial" w:cs="Arial"/>
          <w:sz w:val="22"/>
          <w:szCs w:val="22"/>
        </w:rPr>
        <w:t xml:space="preserve">You are the IT Security Manager for </w:t>
      </w:r>
      <w:proofErr w:type="spellStart"/>
      <w:r w:rsidRPr="00EB1AAE">
        <w:rPr>
          <w:rFonts w:ascii="Arial" w:hAnsi="Arial" w:cs="Arial"/>
          <w:sz w:val="22"/>
          <w:szCs w:val="22"/>
        </w:rPr>
        <w:t>SteelForm</w:t>
      </w:r>
      <w:proofErr w:type="spellEnd"/>
      <w:r w:rsidRPr="00EB1AAE">
        <w:rPr>
          <w:rFonts w:ascii="Arial" w:hAnsi="Arial" w:cs="Arial"/>
          <w:sz w:val="22"/>
          <w:szCs w:val="22"/>
        </w:rPr>
        <w:t xml:space="preserve"> Manufacturing Ltd (SFM), a medium-sized manufacturing company that produces custom-engineered components for the automotive and aerospace industries.</w:t>
      </w:r>
    </w:p>
    <w:p w:rsidRPr="00EB1AAE" w:rsidR="00EB1AAE" w:rsidP="00EB1AAE" w:rsidRDefault="00EB1AAE" w14:paraId="4CEA4F65" w14:textId="77777777">
      <w:pPr>
        <w:rPr>
          <w:rFonts w:ascii="Arial" w:hAnsi="Arial" w:cs="Arial"/>
          <w:sz w:val="22"/>
          <w:szCs w:val="22"/>
        </w:rPr>
      </w:pPr>
      <w:r w:rsidRPr="00EB1AAE">
        <w:rPr>
          <w:rFonts w:ascii="Arial" w:hAnsi="Arial" w:cs="Arial"/>
          <w:sz w:val="22"/>
          <w:szCs w:val="22"/>
        </w:rPr>
        <w:t>SFM has recently adopted smart manufacturing technologies, including IoT-enabled sensors, automated machinery, and a cloud-based production management system. Over the past few months, the company has faced several security incidents, including malware infections, phishing emails targeting procurement staff, and unauthorized access attempts to its production network.</w:t>
      </w:r>
    </w:p>
    <w:p w:rsidR="00EB1AAE" w:rsidP="00EB1AAE" w:rsidRDefault="00EB1AAE" w14:paraId="14C5AB69" w14:textId="77777777">
      <w:pPr>
        <w:jc w:val="both"/>
        <w:rPr>
          <w:rFonts w:ascii="Arial" w:hAnsi="Arial" w:cs="Arial"/>
          <w:sz w:val="22"/>
          <w:szCs w:val="22"/>
        </w:rPr>
      </w:pPr>
      <w:r w:rsidRPr="00EB1AAE">
        <w:rPr>
          <w:rFonts w:ascii="Arial" w:hAnsi="Arial" w:cs="Arial"/>
          <w:sz w:val="22"/>
          <w:szCs w:val="22"/>
        </w:rPr>
        <w:t>The company’s board is increasingly concerned about industrial espionage, data breaches, and potential downtime caused by cyberattacks. You have been tasked with developing a comprehensive cybersecurity and data governance policy to strengthen protection against internal and external threats.</w:t>
      </w:r>
    </w:p>
    <w:p w:rsidRPr="00C213B0" w:rsidR="00C213B0" w:rsidP="00EB1AAE" w:rsidRDefault="00C213B0" w14:paraId="74177C79" w14:textId="34329D34">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121D92AB" w14:textId="213C827E">
      <w:pPr>
        <w:jc w:val="both"/>
        <w:rPr>
          <w:rFonts w:ascii="Arial" w:hAnsi="Arial" w:cs="Arial"/>
          <w:sz w:val="22"/>
          <w:szCs w:val="22"/>
        </w:rPr>
      </w:pPr>
      <w:r w:rsidRPr="00C213B0">
        <w:rPr>
          <w:rFonts w:ascii="Arial" w:hAnsi="Arial" w:cs="Arial"/>
          <w:sz w:val="22"/>
          <w:szCs w:val="22"/>
        </w:rPr>
        <w:t>Task </w:t>
      </w:r>
    </w:p>
    <w:p w:rsidRPr="00C213B0" w:rsidR="00C213B0" w:rsidP="00C213B0" w:rsidRDefault="00C213B0" w14:paraId="13905415" w14:textId="77777777">
      <w:pPr>
        <w:jc w:val="both"/>
        <w:rPr>
          <w:rFonts w:ascii="Arial" w:hAnsi="Arial" w:cs="Arial"/>
          <w:sz w:val="22"/>
          <w:szCs w:val="22"/>
        </w:rPr>
      </w:pPr>
      <w:r w:rsidRPr="00C213B0">
        <w:rPr>
          <w:rFonts w:ascii="Arial" w:hAnsi="Arial" w:cs="Arial"/>
          <w:sz w:val="22"/>
          <w:szCs w:val="22"/>
        </w:rPr>
        <w:t>You are required to conduct relevant research using credible sources and appropriate diagrams to synthesize a solution that addresses the following aspects: </w:t>
      </w:r>
    </w:p>
    <w:p w:rsidRPr="00C213B0" w:rsidR="00C213B0" w:rsidP="00C213B0" w:rsidRDefault="00C213B0" w14:paraId="22F678AE" w14:textId="744E578D">
      <w:pPr>
        <w:jc w:val="both"/>
        <w:rPr>
          <w:rFonts w:ascii="Arial" w:hAnsi="Arial" w:cs="Arial"/>
          <w:sz w:val="22"/>
          <w:szCs w:val="22"/>
        </w:rPr>
      </w:pPr>
    </w:p>
    <w:p w:rsidRPr="00C213B0" w:rsidR="00C213B0" w:rsidP="00581C6C" w:rsidRDefault="00C213B0" w14:paraId="648076E3" w14:textId="3E10B923">
      <w:pPr>
        <w:numPr>
          <w:ilvl w:val="0"/>
          <w:numId w:val="18"/>
        </w:numPr>
        <w:tabs>
          <w:tab w:val="clear" w:pos="720"/>
          <w:tab w:val="num" w:pos="360"/>
        </w:tabs>
        <w:ind w:left="360"/>
        <w:jc w:val="both"/>
        <w:rPr>
          <w:rFonts w:ascii="Arial" w:hAnsi="Arial" w:cs="Arial"/>
        </w:rPr>
      </w:pPr>
      <w:r w:rsidRPr="00C213B0">
        <w:rPr>
          <w:rFonts w:ascii="Arial" w:hAnsi="Arial" w:cs="Arial"/>
        </w:rPr>
        <w:t xml:space="preserve">Identification of Threats: Clearly identify potential internal and external threats facing </w:t>
      </w:r>
      <w:r w:rsidR="00CB1710">
        <w:rPr>
          <w:rFonts w:ascii="Arial" w:hAnsi="Arial" w:cs="Arial"/>
        </w:rPr>
        <w:t>the company</w:t>
      </w:r>
      <w:r w:rsidRPr="00C213B0">
        <w:rPr>
          <w:rFonts w:ascii="Arial" w:hAnsi="Arial" w:cs="Arial"/>
        </w:rPr>
        <w:t>. </w:t>
      </w:r>
    </w:p>
    <w:p w:rsidRPr="00C213B0" w:rsidR="00C213B0" w:rsidP="00581C6C" w:rsidRDefault="00C213B0" w14:paraId="2F5DCDD7" w14:textId="77777777">
      <w:pPr>
        <w:numPr>
          <w:ilvl w:val="0"/>
          <w:numId w:val="19"/>
        </w:numPr>
        <w:tabs>
          <w:tab w:val="clear" w:pos="720"/>
          <w:tab w:val="num" w:pos="360"/>
        </w:tabs>
        <w:ind w:left="360"/>
        <w:jc w:val="both"/>
        <w:rPr>
          <w:rFonts w:ascii="Arial" w:hAnsi="Arial" w:cs="Arial"/>
        </w:rPr>
      </w:pPr>
      <w:r w:rsidRPr="00C213B0">
        <w:rPr>
          <w:rFonts w:ascii="Arial" w:hAnsi="Arial" w:cs="Arial"/>
        </w:rPr>
        <w:t>Security Policies: Develop a set of security policies that align with best practices in network and cyber security. </w:t>
      </w:r>
    </w:p>
    <w:p w:rsidRPr="00C213B0" w:rsidR="00C213B0" w:rsidP="00581C6C" w:rsidRDefault="00C213B0" w14:paraId="3CAE6FBF" w14:textId="77777777">
      <w:pPr>
        <w:numPr>
          <w:ilvl w:val="0"/>
          <w:numId w:val="20"/>
        </w:numPr>
        <w:tabs>
          <w:tab w:val="clear" w:pos="720"/>
          <w:tab w:val="num" w:pos="360"/>
        </w:tabs>
        <w:ind w:left="360"/>
        <w:jc w:val="both"/>
        <w:rPr>
          <w:rFonts w:ascii="Arial" w:hAnsi="Arial" w:cs="Arial"/>
        </w:rPr>
      </w:pPr>
      <w:r w:rsidRPr="00C213B0">
        <w:rPr>
          <w:rFonts w:ascii="Arial" w:hAnsi="Arial" w:cs="Arial"/>
        </w:rPr>
        <w:t>Mitigation Measures: Propose specific measures to mitigate identified threats, detailing how each measure will be implemented. </w:t>
      </w:r>
    </w:p>
    <w:p w:rsidRPr="00C213B0" w:rsidR="00C213B0" w:rsidP="00581C6C" w:rsidRDefault="00C213B0" w14:paraId="0B01C689" w14:textId="77777777">
      <w:pPr>
        <w:numPr>
          <w:ilvl w:val="0"/>
          <w:numId w:val="21"/>
        </w:numPr>
        <w:tabs>
          <w:tab w:val="clear" w:pos="720"/>
          <w:tab w:val="num" w:pos="360"/>
        </w:tabs>
        <w:ind w:left="360"/>
        <w:jc w:val="both"/>
        <w:rPr>
          <w:rFonts w:ascii="Arial" w:hAnsi="Arial" w:cs="Arial"/>
        </w:rPr>
      </w:pPr>
      <w:r w:rsidRPr="00C213B0">
        <w:rPr>
          <w:rFonts w:ascii="Arial" w:hAnsi="Arial" w:cs="Arial"/>
        </w:rPr>
        <w:t>Monitoring and Response: Outline a plan for monitoring the network and responding to security incidents (flow chart or diagram would be useful). </w:t>
      </w:r>
    </w:p>
    <w:p w:rsidRPr="00C213B0" w:rsidR="00C213B0" w:rsidP="00581C6C" w:rsidRDefault="00C213B0" w14:paraId="5E2A2892" w14:textId="77777777">
      <w:pPr>
        <w:numPr>
          <w:ilvl w:val="0"/>
          <w:numId w:val="22"/>
        </w:numPr>
        <w:tabs>
          <w:tab w:val="clear" w:pos="720"/>
          <w:tab w:val="num" w:pos="360"/>
        </w:tabs>
        <w:ind w:left="360"/>
        <w:jc w:val="both"/>
        <w:rPr>
          <w:rFonts w:ascii="Arial" w:hAnsi="Arial" w:cs="Arial"/>
        </w:rPr>
      </w:pPr>
      <w:r w:rsidRPr="00C213B0">
        <w:rPr>
          <w:rFonts w:ascii="Arial" w:hAnsi="Arial" w:cs="Arial"/>
        </w:rPr>
        <w:t>Training and Awareness: Describe a training program for staff to ensure compliance with the new security policies. </w:t>
      </w:r>
    </w:p>
    <w:p w:rsidRPr="00C213B0" w:rsidR="00C213B0" w:rsidP="00C213B0" w:rsidRDefault="00C213B0" w14:paraId="126348BA"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2777001" w14:textId="77777777">
      <w:pPr>
        <w:jc w:val="both"/>
        <w:rPr>
          <w:rFonts w:ascii="Arial" w:hAnsi="Arial" w:cs="Arial"/>
          <w:sz w:val="22"/>
          <w:szCs w:val="22"/>
        </w:rPr>
      </w:pPr>
      <w:r w:rsidRPr="00C213B0">
        <w:rPr>
          <w:rFonts w:ascii="Arial" w:hAnsi="Arial" w:cs="Arial"/>
          <w:sz w:val="22"/>
          <w:szCs w:val="22"/>
        </w:rPr>
        <w:t>Deliverables </w:t>
      </w:r>
    </w:p>
    <w:p w:rsidRPr="00C213B0" w:rsidR="00C213B0" w:rsidP="00581C6C" w:rsidRDefault="00C213B0" w14:paraId="6B10C1CF" w14:textId="77777777">
      <w:pPr>
        <w:numPr>
          <w:ilvl w:val="0"/>
          <w:numId w:val="23"/>
        </w:numPr>
        <w:tabs>
          <w:tab w:val="clear" w:pos="720"/>
          <w:tab w:val="num" w:pos="360"/>
        </w:tabs>
        <w:ind w:left="360"/>
        <w:jc w:val="both"/>
        <w:rPr>
          <w:rFonts w:ascii="Arial" w:hAnsi="Arial" w:cs="Arial"/>
        </w:rPr>
      </w:pPr>
      <w:r w:rsidRPr="00C213B0">
        <w:rPr>
          <w:rFonts w:ascii="Arial" w:hAnsi="Arial" w:cs="Arial"/>
        </w:rPr>
        <w:t>Report: Produce a detailed report (2000 words) addressing the above aspects. Ensure that your report is well-structured, with clear headings and subheadings. Use diagrams where appropriate to illustrate your points. </w:t>
      </w:r>
    </w:p>
    <w:p w:rsidRPr="00C213B0" w:rsidR="00C213B0" w:rsidP="00581C6C" w:rsidRDefault="00C213B0" w14:paraId="7CE80E51" w14:textId="77777777">
      <w:pPr>
        <w:jc w:val="both"/>
        <w:rPr>
          <w:rFonts w:ascii="Arial" w:hAnsi="Arial" w:cs="Arial"/>
        </w:rPr>
      </w:pPr>
      <w:r w:rsidRPr="00C213B0">
        <w:rPr>
          <w:rFonts w:ascii="Arial" w:hAnsi="Arial" w:cs="Arial"/>
        </w:rPr>
        <w:t> </w:t>
      </w:r>
    </w:p>
    <w:p w:rsidRPr="00C213B0" w:rsidR="00C213B0" w:rsidP="00581C6C" w:rsidRDefault="00C213B0" w14:paraId="6D7A3DD2" w14:textId="77777777">
      <w:pPr>
        <w:numPr>
          <w:ilvl w:val="0"/>
          <w:numId w:val="24"/>
        </w:numPr>
        <w:tabs>
          <w:tab w:val="clear" w:pos="720"/>
          <w:tab w:val="num" w:pos="360"/>
        </w:tabs>
        <w:ind w:left="360"/>
        <w:jc w:val="both"/>
        <w:rPr>
          <w:rFonts w:ascii="Arial" w:hAnsi="Arial" w:cs="Arial"/>
        </w:rPr>
      </w:pPr>
      <w:r w:rsidRPr="00C213B0">
        <w:rPr>
          <w:rFonts w:ascii="Arial" w:hAnsi="Arial" w:cs="Arial"/>
        </w:rPr>
        <w:t>Presentation: Prepare a 10-minute PowerPoint or Google slides presentation summarizing your findings and recommendations. This should be designed for the board of directors to understand the importance of your proposed measures.  Include your PowerPoint presentation as an appendix in your report. </w:t>
      </w:r>
    </w:p>
    <w:p w:rsidRPr="00C213B0" w:rsidR="00C213B0" w:rsidP="00C213B0" w:rsidRDefault="00C213B0" w14:paraId="05A29FFF"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2943F8DD" w14:textId="77777777">
      <w:pPr>
        <w:jc w:val="both"/>
        <w:rPr>
          <w:rFonts w:ascii="Arial" w:hAnsi="Arial" w:cs="Arial"/>
          <w:sz w:val="22"/>
          <w:szCs w:val="22"/>
        </w:rPr>
      </w:pPr>
      <w:r w:rsidRPr="00C213B0">
        <w:rPr>
          <w:rFonts w:ascii="Arial" w:hAnsi="Arial" w:cs="Arial"/>
          <w:sz w:val="22"/>
          <w:szCs w:val="22"/>
        </w:rPr>
        <w:t>Your submission will be assessed based on the following criteria: </w:t>
      </w:r>
    </w:p>
    <w:p w:rsidRPr="00CD2F78" w:rsidR="00C213B0" w:rsidP="00581C6C" w:rsidRDefault="00C213B0" w14:paraId="2FAEF8E6" w14:textId="77777777">
      <w:pPr>
        <w:numPr>
          <w:ilvl w:val="0"/>
          <w:numId w:val="25"/>
        </w:numPr>
        <w:tabs>
          <w:tab w:val="clear" w:pos="720"/>
          <w:tab w:val="num" w:pos="360"/>
        </w:tabs>
        <w:ind w:left="360"/>
        <w:jc w:val="both"/>
        <w:rPr>
          <w:rFonts w:ascii="Arial" w:hAnsi="Arial" w:cs="Arial"/>
          <w:sz w:val="18"/>
          <w:szCs w:val="18"/>
        </w:rPr>
      </w:pPr>
      <w:r w:rsidRPr="00CD2F78">
        <w:rPr>
          <w:rFonts w:ascii="Arial" w:hAnsi="Arial" w:cs="Arial"/>
          <w:sz w:val="18"/>
          <w:szCs w:val="18"/>
        </w:rPr>
        <w:t>Comprehensiveness: Have you identified a wide range of internal and external threats? (</w:t>
      </w:r>
      <w:r w:rsidRPr="00CD2F78">
        <w:rPr>
          <w:rFonts w:ascii="Arial" w:hAnsi="Arial" w:cs="Arial"/>
          <w:color w:val="FF0000"/>
          <w:sz w:val="18"/>
          <w:szCs w:val="18"/>
        </w:rPr>
        <w:t>10%= 5/50) </w:t>
      </w:r>
    </w:p>
    <w:p w:rsidRPr="00CD2F78" w:rsidR="00C213B0" w:rsidP="00581C6C" w:rsidRDefault="00C213B0" w14:paraId="668F5563" w14:textId="77777777">
      <w:pPr>
        <w:numPr>
          <w:ilvl w:val="0"/>
          <w:numId w:val="26"/>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Clarity and Relevance of Policies: Are the proposed security policies clear, relevant, and practical? </w:t>
      </w:r>
      <w:r w:rsidRPr="00CD2F78">
        <w:rPr>
          <w:rFonts w:ascii="Arial" w:hAnsi="Arial" w:cs="Arial"/>
          <w:color w:val="FF0000"/>
          <w:sz w:val="18"/>
          <w:szCs w:val="18"/>
        </w:rPr>
        <w:t>(20%= 10/50) </w:t>
      </w:r>
    </w:p>
    <w:p w:rsidRPr="00CD2F78" w:rsidR="00C213B0" w:rsidP="00581C6C" w:rsidRDefault="00C213B0" w14:paraId="23CB9BE5" w14:textId="77777777">
      <w:pPr>
        <w:numPr>
          <w:ilvl w:val="0"/>
          <w:numId w:val="27"/>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Feasibility of Mitigation Measures: Are the mitigation measures realistic and achievable within the context of </w:t>
      </w:r>
      <w:proofErr w:type="spellStart"/>
      <w:r w:rsidRPr="00CD2F78">
        <w:rPr>
          <w:rFonts w:ascii="Arial" w:hAnsi="Arial" w:cs="Arial"/>
          <w:sz w:val="18"/>
          <w:szCs w:val="18"/>
        </w:rPr>
        <w:t>FinSecure</w:t>
      </w:r>
      <w:proofErr w:type="spellEnd"/>
      <w:r w:rsidRPr="00CD2F78">
        <w:rPr>
          <w:rFonts w:ascii="Arial" w:hAnsi="Arial" w:cs="Arial"/>
          <w:sz w:val="18"/>
          <w:szCs w:val="18"/>
        </w:rPr>
        <w:t xml:space="preserve"> Ltd? </w:t>
      </w:r>
      <w:r w:rsidRPr="00CD2F78">
        <w:rPr>
          <w:rFonts w:ascii="Arial" w:hAnsi="Arial" w:cs="Arial"/>
          <w:color w:val="FF0000"/>
          <w:sz w:val="18"/>
          <w:szCs w:val="18"/>
        </w:rPr>
        <w:t>(10%= 5/50) </w:t>
      </w:r>
    </w:p>
    <w:p w:rsidRPr="00CD2F78" w:rsidR="00C213B0" w:rsidP="00581C6C" w:rsidRDefault="00C213B0" w14:paraId="55286D5E" w14:textId="77777777">
      <w:pPr>
        <w:numPr>
          <w:ilvl w:val="0"/>
          <w:numId w:val="28"/>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Monitoring and Incident Response: Is there a robust plan for ongoing monitoring and incident response? </w:t>
      </w:r>
      <w:r w:rsidRPr="00CD2F78">
        <w:rPr>
          <w:rFonts w:ascii="Arial" w:hAnsi="Arial" w:cs="Arial"/>
          <w:color w:val="FF0000"/>
          <w:sz w:val="18"/>
          <w:szCs w:val="18"/>
        </w:rPr>
        <w:t>(10%= 5/50) </w:t>
      </w:r>
    </w:p>
    <w:p w:rsidRPr="00CD2F78" w:rsidR="00C213B0" w:rsidP="00581C6C" w:rsidRDefault="00C213B0" w14:paraId="0AF88C70" w14:textId="77777777">
      <w:pPr>
        <w:numPr>
          <w:ilvl w:val="0"/>
          <w:numId w:val="29"/>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Staff Training Program: Does the training program effectively promote security awareness among staff? </w:t>
      </w:r>
      <w:r w:rsidRPr="00CD2F78">
        <w:rPr>
          <w:rFonts w:ascii="Arial" w:hAnsi="Arial" w:cs="Arial"/>
          <w:color w:val="FF0000"/>
          <w:sz w:val="18"/>
          <w:szCs w:val="18"/>
        </w:rPr>
        <w:t>(20%= 10/50)</w:t>
      </w:r>
      <w:r w:rsidRPr="00CD2F78">
        <w:rPr>
          <w:rFonts w:ascii="Arial" w:hAnsi="Arial" w:cs="Arial"/>
          <w:sz w:val="18"/>
          <w:szCs w:val="18"/>
        </w:rPr>
        <w:t>  </w:t>
      </w:r>
    </w:p>
    <w:p w:rsidRPr="00CD2F78" w:rsidR="00C213B0" w:rsidP="00581C6C" w:rsidRDefault="00C213B0" w14:paraId="7C305DA1" w14:textId="77777777">
      <w:pPr>
        <w:numPr>
          <w:ilvl w:val="0"/>
          <w:numId w:val="30"/>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Presentation: Does the presentation outline the importance of your report? Include as appendix in your report. </w:t>
      </w:r>
      <w:r w:rsidRPr="00CD2F78">
        <w:rPr>
          <w:rFonts w:ascii="Arial" w:hAnsi="Arial" w:cs="Arial"/>
          <w:color w:val="FF0000"/>
          <w:sz w:val="18"/>
          <w:szCs w:val="18"/>
        </w:rPr>
        <w:t>(30%= 15/50)  </w:t>
      </w:r>
    </w:p>
    <w:p w:rsidRPr="00C213B0" w:rsidR="00C213B0" w:rsidP="00CD2F78" w:rsidRDefault="00C213B0" w14:paraId="144AF9F2" w14:textId="6DB41414">
      <w:pPr>
        <w:jc w:val="both"/>
        <w:rPr>
          <w:rFonts w:ascii="Arial" w:hAnsi="Arial" w:cs="Arial"/>
          <w:color w:val="FF0000"/>
          <w:sz w:val="22"/>
          <w:szCs w:val="22"/>
        </w:rPr>
      </w:pPr>
      <w:r w:rsidRPr="00C213B0">
        <w:rPr>
          <w:rFonts w:ascii="Arial" w:hAnsi="Arial" w:cs="Arial"/>
          <w:sz w:val="22"/>
          <w:szCs w:val="22"/>
        </w:rPr>
        <w:t> </w:t>
      </w:r>
      <w:r w:rsidRPr="00C213B0">
        <w:rPr>
          <w:rFonts w:ascii="Arial" w:hAnsi="Arial" w:cs="Arial"/>
          <w:color w:val="FF0000"/>
          <w:sz w:val="22"/>
          <w:szCs w:val="22"/>
        </w:rPr>
        <w:t>Some factors that may be consider in aiding appropriate solution(s) but not limited to them are: </w:t>
      </w:r>
    </w:p>
    <w:p w:rsidRPr="00C213B0" w:rsidR="00C213B0" w:rsidP="00581C6C" w:rsidRDefault="00C213B0" w14:paraId="1B638318" w14:textId="77777777">
      <w:pPr>
        <w:numPr>
          <w:ilvl w:val="0"/>
          <w:numId w:val="31"/>
        </w:numPr>
        <w:tabs>
          <w:tab w:val="clear" w:pos="720"/>
          <w:tab w:val="num" w:pos="360"/>
        </w:tabs>
        <w:ind w:left="360"/>
        <w:jc w:val="both"/>
        <w:rPr>
          <w:rFonts w:ascii="Arial" w:hAnsi="Arial" w:cs="Arial"/>
        </w:rPr>
      </w:pPr>
      <w:r w:rsidRPr="00C213B0">
        <w:rPr>
          <w:rFonts w:ascii="Arial" w:hAnsi="Arial" w:cs="Arial"/>
        </w:rPr>
        <w:t>Utilize industry standards such as ISO 27001, NIST, or GDPR compliance guidelines when developing your security policies. </w:t>
      </w:r>
    </w:p>
    <w:p w:rsidRPr="00C213B0" w:rsidR="00C213B0" w:rsidP="00581C6C" w:rsidRDefault="00C213B0" w14:paraId="53A902D0" w14:textId="77777777">
      <w:pPr>
        <w:numPr>
          <w:ilvl w:val="0"/>
          <w:numId w:val="32"/>
        </w:numPr>
        <w:tabs>
          <w:tab w:val="clear" w:pos="720"/>
          <w:tab w:val="num" w:pos="360"/>
        </w:tabs>
        <w:ind w:left="360"/>
        <w:jc w:val="both"/>
        <w:rPr>
          <w:rFonts w:ascii="Arial" w:hAnsi="Arial" w:cs="Arial"/>
        </w:rPr>
      </w:pPr>
      <w:r w:rsidRPr="00C213B0">
        <w:rPr>
          <w:rFonts w:ascii="Arial" w:hAnsi="Arial" w:cs="Arial"/>
        </w:rPr>
        <w:t>Consider the latest trends in cyber threats, such as ransomware, insider threats, and social engineering tactics. </w:t>
      </w:r>
    </w:p>
    <w:p w:rsidRPr="00C213B0" w:rsidR="00C213B0" w:rsidP="00581C6C" w:rsidRDefault="00C213B0" w14:paraId="15DDD043" w14:textId="77777777">
      <w:pPr>
        <w:numPr>
          <w:ilvl w:val="0"/>
          <w:numId w:val="33"/>
        </w:numPr>
        <w:tabs>
          <w:tab w:val="clear" w:pos="720"/>
          <w:tab w:val="num" w:pos="360"/>
        </w:tabs>
        <w:ind w:left="360"/>
        <w:jc w:val="both"/>
        <w:rPr>
          <w:rFonts w:ascii="Arial" w:hAnsi="Arial" w:cs="Arial"/>
        </w:rPr>
      </w:pPr>
      <w:r w:rsidRPr="00C213B0">
        <w:rPr>
          <w:rFonts w:ascii="Arial" w:hAnsi="Arial" w:cs="Arial"/>
        </w:rPr>
        <w:t>Engage with frameworks like the CIA Triad (Confidentiality, Integrity, Availability) to assess the implications of your proposed measures. </w:t>
      </w:r>
    </w:p>
    <w:p w:rsidRPr="00C213B0" w:rsidR="00C213B0" w:rsidP="00581C6C" w:rsidRDefault="00C213B0" w14:paraId="798B66FD" w14:textId="77777777">
      <w:pPr>
        <w:numPr>
          <w:ilvl w:val="0"/>
          <w:numId w:val="34"/>
        </w:numPr>
        <w:tabs>
          <w:tab w:val="clear" w:pos="720"/>
          <w:tab w:val="num" w:pos="360"/>
        </w:tabs>
        <w:ind w:left="360"/>
        <w:jc w:val="both"/>
        <w:rPr>
          <w:rFonts w:ascii="Arial" w:hAnsi="Arial" w:cs="Arial"/>
        </w:rPr>
      </w:pPr>
      <w:r w:rsidRPr="00C213B0">
        <w:rPr>
          <w:rFonts w:ascii="Arial" w:hAnsi="Arial" w:cs="Arial"/>
        </w:rPr>
        <w:t>Include references to relevant literature, case studies, or examples from other organizations to support your recommendations. </w:t>
      </w:r>
    </w:p>
    <w:p w:rsidRPr="00C213B0" w:rsidR="00C213B0" w:rsidP="00C213B0" w:rsidRDefault="00C213B0" w14:paraId="73FAF124"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D01EE61" w14:textId="77777777">
      <w:pPr>
        <w:jc w:val="both"/>
        <w:rPr>
          <w:rFonts w:ascii="Arial" w:hAnsi="Arial" w:cs="Arial"/>
          <w:sz w:val="22"/>
          <w:szCs w:val="22"/>
        </w:rPr>
      </w:pPr>
      <w:r w:rsidRPr="00C213B0">
        <w:rPr>
          <w:rFonts w:ascii="Arial" w:hAnsi="Arial" w:cs="Arial"/>
          <w:sz w:val="22"/>
          <w:szCs w:val="22"/>
        </w:rPr>
        <w:t>Conclusion </w:t>
      </w:r>
    </w:p>
    <w:p w:rsidRPr="00C213B0" w:rsidR="00C213B0" w:rsidP="00C213B0" w:rsidRDefault="00C213B0" w14:paraId="4E230CA1" w14:textId="6D0E56E4">
      <w:pPr>
        <w:jc w:val="both"/>
        <w:rPr>
          <w:rFonts w:ascii="Arial" w:hAnsi="Arial" w:cs="Arial"/>
          <w:sz w:val="22"/>
          <w:szCs w:val="22"/>
        </w:rPr>
      </w:pPr>
      <w:r w:rsidRPr="00C213B0">
        <w:rPr>
          <w:rFonts w:ascii="Arial" w:hAnsi="Arial" w:cs="Arial"/>
          <w:sz w:val="22"/>
          <w:szCs w:val="22"/>
        </w:rPr>
        <w:t xml:space="preserve">This assessment aims to evaluate your ability to develop a systematic understanding of security policies and measures in a real-world context. Your recommendations will not only enhance the security posture of </w:t>
      </w:r>
      <w:r w:rsidR="00EE5D6B">
        <w:rPr>
          <w:rFonts w:ascii="Arial" w:hAnsi="Arial" w:cs="Arial"/>
          <w:sz w:val="22"/>
          <w:szCs w:val="22"/>
        </w:rPr>
        <w:t>company</w:t>
      </w:r>
      <w:r w:rsidRPr="00C213B0">
        <w:rPr>
          <w:rFonts w:ascii="Arial" w:hAnsi="Arial" w:cs="Arial"/>
          <w:sz w:val="22"/>
          <w:szCs w:val="22"/>
        </w:rPr>
        <w:t xml:space="preserve"> but also foster a culture of security awareness across the organization.  </w:t>
      </w:r>
    </w:p>
    <w:p w:rsidR="004D5E9B" w:rsidP="00D22D9C" w:rsidRDefault="004D5E9B" w14:paraId="56226929" w14:textId="014B311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5909143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F96422" w14:paraId="0E8B7193" w14:textId="6AFF75E2">
      <w:pPr>
        <w:jc w:val="both"/>
        <w:rPr>
          <w:rFonts w:ascii="Arial" w:hAnsi="Arial" w:cs="Arial"/>
          <w:i/>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You will need to show application of skills and research in the assignment by demonstrating exceptional, detailed knowledge and understanding of the basic underlying concepts and principles. May go beyond established theories.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F96422" w14:paraId="612DD759" w14:textId="772C337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 xml:space="preserve">Your work must demonstrate critical evaluation and analysis of concepts and principles; argument and judgement; the limits of their knowledge, and how this influences their analyses and interpretations of your research. </w:t>
      </w:r>
      <w:r>
        <w:rPr>
          <w:rStyle w:val="normaltextrun"/>
          <w:rFonts w:ascii="Arial" w:hAnsi="Arial" w:cs="Arial"/>
          <w:i/>
          <w:iCs/>
          <w:color w:val="FF0000"/>
          <w:sz w:val="22"/>
          <w:szCs w:val="22"/>
          <w:shd w:val="clear" w:color="auto" w:fill="FFFFFF"/>
        </w:rPr>
        <w:t>You must identify a wide range of internal and external threats, proposed security policies must be clear, relevant, and practical,</w:t>
      </w:r>
      <w:r>
        <w:rPr>
          <w:rStyle w:val="normaltextrun"/>
          <w:color w:val="FF0000"/>
          <w:shd w:val="clear" w:color="auto" w:fill="FFFFFF"/>
        </w:rPr>
        <w:t xml:space="preserve"> </w:t>
      </w:r>
      <w:r>
        <w:rPr>
          <w:rStyle w:val="normaltextrun"/>
          <w:rFonts w:ascii="Arial" w:hAnsi="Arial" w:cs="Arial"/>
          <w:i/>
          <w:iCs/>
          <w:color w:val="FF0000"/>
          <w:sz w:val="22"/>
          <w:szCs w:val="22"/>
          <w:shd w:val="clear" w:color="auto" w:fill="FFFFFF"/>
        </w:rPr>
        <w:t xml:space="preserve">mitigation measures must be realistic and achievable within the context of </w:t>
      </w:r>
      <w:r w:rsidR="00413B02">
        <w:rPr>
          <w:rStyle w:val="normaltextrun"/>
          <w:rFonts w:ascii="Arial" w:hAnsi="Arial" w:cs="Arial"/>
          <w:i/>
          <w:iCs/>
          <w:color w:val="FF0000"/>
          <w:sz w:val="22"/>
          <w:szCs w:val="22"/>
          <w:shd w:val="clear" w:color="auto" w:fill="FFFFFF"/>
        </w:rPr>
        <w:t>the company</w:t>
      </w:r>
      <w:r w:rsidR="00593415">
        <w:rPr>
          <w:rStyle w:val="normaltextrun"/>
          <w:rFonts w:ascii="Arial" w:hAnsi="Arial" w:cs="Arial"/>
          <w:i/>
          <w:iCs/>
          <w:color w:val="FF0000"/>
          <w:sz w:val="22"/>
          <w:szCs w:val="22"/>
          <w:shd w:val="clear" w:color="auto" w:fill="FFFFFF"/>
        </w:rPr>
        <w:t>/organization</w:t>
      </w:r>
      <w:r>
        <w:rPr>
          <w:rStyle w:val="normaltextrun"/>
          <w:rFonts w:ascii="Arial" w:hAnsi="Arial" w:cs="Arial"/>
          <w:i/>
          <w:iCs/>
          <w:color w:val="FF0000"/>
          <w:sz w:val="22"/>
          <w:szCs w:val="22"/>
          <w:shd w:val="clear" w:color="auto" w:fill="FFFFFF"/>
        </w:rPr>
        <w:t>, a robust plan for ongoing monitoring and incident response and the training program must effectively promote security awareness among staff.  Your work must also justify your findings and provide evidence. </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57C77" w14:paraId="5EFA3F1B" w14:textId="09504C0C">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Marks will be awarded based on the quality of your</w:t>
      </w:r>
      <w:r>
        <w:rPr>
          <w:rStyle w:val="normaltextrun"/>
          <w:color w:val="000000"/>
          <w:shd w:val="clear" w:color="auto" w:fill="FFFFFF"/>
        </w:rPr>
        <w:t xml:space="preserve"> </w:t>
      </w:r>
      <w:r>
        <w:rPr>
          <w:rStyle w:val="normaltextrun"/>
          <w:rFonts w:ascii="Arial" w:hAnsi="Arial" w:cs="Arial"/>
          <w:i/>
          <w:iCs/>
          <w:color w:val="FF0000"/>
          <w:sz w:val="22"/>
          <w:szCs w:val="22"/>
          <w:shd w:val="clear" w:color="auto" w:fill="FFFFFF"/>
        </w:rPr>
        <w:t>PowerPoint or Google slides</w:t>
      </w:r>
      <w:r>
        <w:rPr>
          <w:rStyle w:val="normaltextrun"/>
          <w:rFonts w:ascii="Arial" w:hAnsi="Arial" w:cs="Arial"/>
          <w:i/>
          <w:iCs/>
          <w:color w:val="000000"/>
          <w:sz w:val="22"/>
          <w:szCs w:val="22"/>
          <w:shd w:val="clear" w:color="auto" w:fill="FFFFFF"/>
        </w:rPr>
        <w:t xml:space="preserve"> </w:t>
      </w:r>
      <w:r>
        <w:rPr>
          <w:rStyle w:val="normaltextrun"/>
          <w:rFonts w:ascii="Arial" w:hAnsi="Arial" w:cs="Arial"/>
          <w:i/>
          <w:iCs/>
          <w:color w:val="FF0000"/>
          <w:sz w:val="22"/>
          <w:szCs w:val="22"/>
          <w:shd w:val="clear" w:color="auto" w:fill="FFFFFF"/>
        </w:rPr>
        <w:t>presentation</w:t>
      </w:r>
      <w:r>
        <w:rPr>
          <w:rStyle w:val="normaltextrun"/>
          <w:rFonts w:ascii="Arial" w:hAnsi="Arial" w:cs="Arial"/>
          <w:i/>
          <w:iCs/>
          <w:color w:val="000000"/>
          <w:sz w:val="22"/>
          <w:szCs w:val="22"/>
          <w:shd w:val="clear" w:color="auto" w:fill="FFFFFF"/>
        </w:rPr>
        <w:t xml:space="preserve"> and </w:t>
      </w:r>
      <w:r>
        <w:rPr>
          <w:rStyle w:val="normaltextrun"/>
          <w:rFonts w:ascii="Arial" w:hAnsi="Arial" w:cs="Arial"/>
          <w:i/>
          <w:iCs/>
          <w:color w:val="FF0000"/>
          <w:sz w:val="22"/>
          <w:szCs w:val="22"/>
          <w:shd w:val="clear" w:color="auto" w:fill="FFFFFF"/>
        </w:rPr>
        <w:t xml:space="preserve">level of detail provided for diagrams, tables, charts </w:t>
      </w:r>
      <w:r>
        <w:rPr>
          <w:rStyle w:val="normaltextrun"/>
          <w:rFonts w:ascii="Arial" w:hAnsi="Arial" w:cs="Arial"/>
          <w:i/>
          <w:iCs/>
          <w:color w:val="000000"/>
          <w:sz w:val="22"/>
          <w:szCs w:val="22"/>
          <w:shd w:val="clear" w:color="auto" w:fill="FFFFFF"/>
        </w:rPr>
        <w:t>and any other design methods utilise will enhance marks; these should be properly explained and contextualised.</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00657C77" w:rsidP="00657C77" w:rsidRDefault="00657C77" w14:paraId="0AF37A30"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Pr>
          <w:rStyle w:val="normaltextrun"/>
          <w:rFonts w:ascii="Arial" w:hAnsi="Arial" w:cs="Arial"/>
          <w:i/>
          <w:iCs/>
          <w:sz w:val="22"/>
          <w:szCs w:val="22"/>
        </w:rPr>
        <w:t xml:space="preserve">You must submit a report which should be </w:t>
      </w:r>
      <w:r>
        <w:rPr>
          <w:rStyle w:val="normaltextrun"/>
          <w:rFonts w:ascii="Arial" w:hAnsi="Arial" w:cs="Arial"/>
          <w:i/>
          <w:iCs/>
          <w:color w:val="FF0000"/>
          <w:sz w:val="22"/>
          <w:szCs w:val="22"/>
        </w:rPr>
        <w:t>approximately</w:t>
      </w:r>
      <w:r>
        <w:rPr>
          <w:rStyle w:val="normaltextrun"/>
          <w:rFonts w:ascii="Arial" w:hAnsi="Arial" w:cs="Arial"/>
          <w:i/>
          <w:iCs/>
          <w:sz w:val="22"/>
          <w:szCs w:val="22"/>
        </w:rPr>
        <w:t xml:space="preserve"> 2,000 words in length. The report should be presented in an academic way (IEEE/ACM format) and therefore must include an abstract, an introduction, a conclusion and a list of references. The report must be submitted via Turnitin as well.</w:t>
      </w:r>
      <w:r>
        <w:rPr>
          <w:rStyle w:val="eop"/>
          <w:rFonts w:ascii="Arial" w:hAnsi="Arial" w:cs="Arial"/>
          <w:sz w:val="22"/>
          <w:szCs w:val="22"/>
        </w:rPr>
        <w:t> </w:t>
      </w:r>
    </w:p>
    <w:p w:rsidR="00657C77" w:rsidP="00657C77" w:rsidRDefault="00657C77" w14:paraId="39A33F88"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657C77" w:rsidP="00657C77" w:rsidRDefault="00657C77" w14:paraId="46C911CF"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This will be assessed based on the written and presentational quality of your report:</w:t>
      </w:r>
      <w:r>
        <w:rPr>
          <w:rStyle w:val="eop"/>
          <w:rFonts w:ascii="Arial" w:hAnsi="Arial" w:cs="Arial"/>
          <w:sz w:val="22"/>
          <w:szCs w:val="22"/>
        </w:rPr>
        <w:t> </w:t>
      </w:r>
    </w:p>
    <w:p w:rsidR="00657C77" w:rsidP="00657C77" w:rsidRDefault="00657C77" w14:paraId="2ABCFE07" w14:textId="77777777">
      <w:pPr>
        <w:pStyle w:val="paragraph"/>
        <w:numPr>
          <w:ilvl w:val="0"/>
          <w:numId w:val="35"/>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Flow</w:t>
      </w:r>
      <w:r>
        <w:rPr>
          <w:rStyle w:val="eop"/>
          <w:rFonts w:ascii="Arial" w:hAnsi="Arial" w:cs="Arial"/>
          <w:sz w:val="22"/>
          <w:szCs w:val="22"/>
        </w:rPr>
        <w:t> </w:t>
      </w:r>
    </w:p>
    <w:p w:rsidR="00657C77" w:rsidP="00657C77" w:rsidRDefault="00657C77" w14:paraId="2F6A257D" w14:textId="77777777">
      <w:pPr>
        <w:pStyle w:val="paragraph"/>
        <w:numPr>
          <w:ilvl w:val="0"/>
          <w:numId w:val="36"/>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Professionalism </w:t>
      </w:r>
      <w:r>
        <w:rPr>
          <w:rStyle w:val="eop"/>
          <w:rFonts w:ascii="Arial" w:hAnsi="Arial" w:cs="Arial"/>
          <w:sz w:val="22"/>
          <w:szCs w:val="22"/>
        </w:rPr>
        <w:t> </w:t>
      </w:r>
    </w:p>
    <w:p w:rsidR="00657C77" w:rsidP="00657C77" w:rsidRDefault="00657C77" w14:paraId="162D092D" w14:textId="77777777">
      <w:pPr>
        <w:pStyle w:val="paragraph"/>
        <w:numPr>
          <w:ilvl w:val="0"/>
          <w:numId w:val="37"/>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Comprehension (grammar and spelling) </w:t>
      </w:r>
      <w:r>
        <w:rPr>
          <w:rStyle w:val="eop"/>
          <w:rFonts w:ascii="Arial" w:hAnsi="Arial" w:cs="Arial"/>
          <w:sz w:val="22"/>
          <w:szCs w:val="22"/>
        </w:rPr>
        <w:t> </w:t>
      </w:r>
    </w:p>
    <w:p w:rsidR="00657C77" w:rsidP="00657C77" w:rsidRDefault="00657C77" w14:paraId="58C5B1E0" w14:textId="77777777">
      <w:pPr>
        <w:pStyle w:val="paragraph"/>
        <w:numPr>
          <w:ilvl w:val="0"/>
          <w:numId w:val="38"/>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Completeness and presentation of report</w:t>
      </w:r>
      <w:r>
        <w:rPr>
          <w:rStyle w:val="eop"/>
          <w:rFonts w:ascii="Arial" w:hAnsi="Arial" w:cs="Arial"/>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34EF807A" w14:textId="00CBA95D">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2861960D" w14:textId="4BEDAC2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7EB46F9F" w14:textId="123E1372">
            <w:pPr>
              <w:jc w:val="center"/>
              <w:rPr>
                <w:rFonts w:ascii="Arial" w:hAnsi="Arial" w:cs="Arial"/>
                <w:sz w:val="32"/>
              </w:rPr>
            </w:pPr>
            <w:r>
              <w:rPr>
                <w:rFonts w:ascii="Arial" w:hAnsi="Arial"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6C5C013B" w14:textId="238CE251">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09B7B0E9" w14:textId="48F7382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65BAC" w:rsidRDefault="00265BAC" w14:paraId="24B6CA99" w14:textId="77777777">
      <w:r>
        <w:separator/>
      </w:r>
    </w:p>
  </w:endnote>
  <w:endnote w:type="continuationSeparator" w:id="0">
    <w:p w:rsidR="00265BAC" w:rsidRDefault="00265BAC" w14:paraId="3F1CB6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65BAC" w:rsidRDefault="00265BAC" w14:paraId="2B604536" w14:textId="77777777">
      <w:r>
        <w:separator/>
      </w:r>
    </w:p>
  </w:footnote>
  <w:footnote w:type="continuationSeparator" w:id="0">
    <w:p w:rsidR="00265BAC" w:rsidRDefault="00265BAC" w14:paraId="28D941C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6"/>
  </w:num>
  <w:num w:numId="3" w16cid:durableId="522594147">
    <w:abstractNumId w:val="36"/>
  </w:num>
  <w:num w:numId="4" w16cid:durableId="1679189305">
    <w:abstractNumId w:val="23"/>
  </w:num>
  <w:num w:numId="5" w16cid:durableId="1356270182">
    <w:abstractNumId w:val="13"/>
  </w:num>
  <w:num w:numId="6" w16cid:durableId="493838803">
    <w:abstractNumId w:val="35"/>
  </w:num>
  <w:num w:numId="7" w16cid:durableId="1685862695">
    <w:abstractNumId w:val="4"/>
  </w:num>
  <w:num w:numId="8" w16cid:durableId="90704009">
    <w:abstractNumId w:val="31"/>
  </w:num>
  <w:num w:numId="9" w16cid:durableId="2097751403">
    <w:abstractNumId w:val="18"/>
  </w:num>
  <w:num w:numId="10" w16cid:durableId="214200195">
    <w:abstractNumId w:val="7"/>
  </w:num>
  <w:num w:numId="11" w16cid:durableId="307977519">
    <w:abstractNumId w:val="8"/>
  </w:num>
  <w:num w:numId="12" w16cid:durableId="1296906017">
    <w:abstractNumId w:val="14"/>
  </w:num>
  <w:num w:numId="13" w16cid:durableId="2059233432">
    <w:abstractNumId w:val="30"/>
  </w:num>
  <w:num w:numId="14" w16cid:durableId="354356693">
    <w:abstractNumId w:val="5"/>
  </w:num>
  <w:num w:numId="15" w16cid:durableId="871109064">
    <w:abstractNumId w:val="0"/>
  </w:num>
  <w:num w:numId="16" w16cid:durableId="1111121824">
    <w:abstractNumId w:val="10"/>
  </w:num>
  <w:num w:numId="17" w16cid:durableId="1499733438">
    <w:abstractNumId w:val="9"/>
  </w:num>
  <w:num w:numId="18" w16cid:durableId="1452165434">
    <w:abstractNumId w:val="37"/>
  </w:num>
  <w:num w:numId="19" w16cid:durableId="476190338">
    <w:abstractNumId w:val="32"/>
  </w:num>
  <w:num w:numId="20" w16cid:durableId="1339115461">
    <w:abstractNumId w:val="25"/>
  </w:num>
  <w:num w:numId="21" w16cid:durableId="782069213">
    <w:abstractNumId w:val="21"/>
  </w:num>
  <w:num w:numId="22" w16cid:durableId="1761097751">
    <w:abstractNumId w:val="20"/>
  </w:num>
  <w:num w:numId="23" w16cid:durableId="2125684537">
    <w:abstractNumId w:val="19"/>
  </w:num>
  <w:num w:numId="24" w16cid:durableId="106507562">
    <w:abstractNumId w:val="12"/>
  </w:num>
  <w:num w:numId="25" w16cid:durableId="558709064">
    <w:abstractNumId w:val="1"/>
  </w:num>
  <w:num w:numId="26" w16cid:durableId="425535440">
    <w:abstractNumId w:val="15"/>
  </w:num>
  <w:num w:numId="27" w16cid:durableId="1370296434">
    <w:abstractNumId w:val="22"/>
  </w:num>
  <w:num w:numId="28" w16cid:durableId="1177883940">
    <w:abstractNumId w:val="28"/>
  </w:num>
  <w:num w:numId="29" w16cid:durableId="955522660">
    <w:abstractNumId w:val="2"/>
  </w:num>
  <w:num w:numId="30" w16cid:durableId="1085149718">
    <w:abstractNumId w:val="17"/>
  </w:num>
  <w:num w:numId="31" w16cid:durableId="482964432">
    <w:abstractNumId w:val="34"/>
  </w:num>
  <w:num w:numId="32" w16cid:durableId="913389982">
    <w:abstractNumId w:val="11"/>
  </w:num>
  <w:num w:numId="33" w16cid:durableId="1666207229">
    <w:abstractNumId w:val="24"/>
  </w:num>
  <w:num w:numId="34" w16cid:durableId="178592937">
    <w:abstractNumId w:val="26"/>
  </w:num>
  <w:num w:numId="35" w16cid:durableId="1413577730">
    <w:abstractNumId w:val="33"/>
  </w:num>
  <w:num w:numId="36" w16cid:durableId="923881032">
    <w:abstractNumId w:val="6"/>
  </w:num>
  <w:num w:numId="37" w16cid:durableId="243299461">
    <w:abstractNumId w:val="27"/>
  </w:num>
  <w:num w:numId="38" w16cid:durableId="1342224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04BF"/>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5BAC"/>
    <w:rsid w:val="00273FEE"/>
    <w:rsid w:val="0028204E"/>
    <w:rsid w:val="0028591B"/>
    <w:rsid w:val="002878BF"/>
    <w:rsid w:val="00291841"/>
    <w:rsid w:val="002C449B"/>
    <w:rsid w:val="002C6040"/>
    <w:rsid w:val="002D330A"/>
    <w:rsid w:val="002D5B3F"/>
    <w:rsid w:val="002E272E"/>
    <w:rsid w:val="002F5778"/>
    <w:rsid w:val="003223E0"/>
    <w:rsid w:val="00352C4A"/>
    <w:rsid w:val="00362560"/>
    <w:rsid w:val="00364916"/>
    <w:rsid w:val="003720B3"/>
    <w:rsid w:val="003732FD"/>
    <w:rsid w:val="003753B2"/>
    <w:rsid w:val="00376559"/>
    <w:rsid w:val="00382BAA"/>
    <w:rsid w:val="00384D73"/>
    <w:rsid w:val="00393EB6"/>
    <w:rsid w:val="003A3CE5"/>
    <w:rsid w:val="003A5E9C"/>
    <w:rsid w:val="003B366F"/>
    <w:rsid w:val="003B3F9D"/>
    <w:rsid w:val="003B6C95"/>
    <w:rsid w:val="003E5751"/>
    <w:rsid w:val="003F32C5"/>
    <w:rsid w:val="004046A9"/>
    <w:rsid w:val="00404C50"/>
    <w:rsid w:val="00410A0E"/>
    <w:rsid w:val="00413B02"/>
    <w:rsid w:val="00423934"/>
    <w:rsid w:val="0042399F"/>
    <w:rsid w:val="00426244"/>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143DE"/>
    <w:rsid w:val="00524566"/>
    <w:rsid w:val="0052547A"/>
    <w:rsid w:val="00527E60"/>
    <w:rsid w:val="00530BEF"/>
    <w:rsid w:val="00537D42"/>
    <w:rsid w:val="00552351"/>
    <w:rsid w:val="00561F00"/>
    <w:rsid w:val="00562C4E"/>
    <w:rsid w:val="00562DEC"/>
    <w:rsid w:val="00571086"/>
    <w:rsid w:val="00576AB4"/>
    <w:rsid w:val="00577917"/>
    <w:rsid w:val="0058048A"/>
    <w:rsid w:val="00581C6C"/>
    <w:rsid w:val="00590667"/>
    <w:rsid w:val="00593415"/>
    <w:rsid w:val="005969E2"/>
    <w:rsid w:val="005A1689"/>
    <w:rsid w:val="005B61CD"/>
    <w:rsid w:val="005D1D58"/>
    <w:rsid w:val="005D432C"/>
    <w:rsid w:val="005E285E"/>
    <w:rsid w:val="005E2F7B"/>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72C06"/>
    <w:rsid w:val="00791024"/>
    <w:rsid w:val="00793F0A"/>
    <w:rsid w:val="00796D86"/>
    <w:rsid w:val="007A2657"/>
    <w:rsid w:val="007C682C"/>
    <w:rsid w:val="007D2385"/>
    <w:rsid w:val="007D5DE2"/>
    <w:rsid w:val="007F214F"/>
    <w:rsid w:val="00800069"/>
    <w:rsid w:val="00800610"/>
    <w:rsid w:val="008042F0"/>
    <w:rsid w:val="00821E0C"/>
    <w:rsid w:val="008310A0"/>
    <w:rsid w:val="00835D29"/>
    <w:rsid w:val="00842E7F"/>
    <w:rsid w:val="00852933"/>
    <w:rsid w:val="008566E5"/>
    <w:rsid w:val="008566FE"/>
    <w:rsid w:val="00865B46"/>
    <w:rsid w:val="008668AF"/>
    <w:rsid w:val="0087753C"/>
    <w:rsid w:val="00896134"/>
    <w:rsid w:val="008A62BC"/>
    <w:rsid w:val="008B43E7"/>
    <w:rsid w:val="008D763F"/>
    <w:rsid w:val="008F036F"/>
    <w:rsid w:val="008F1308"/>
    <w:rsid w:val="008F78C2"/>
    <w:rsid w:val="0090080A"/>
    <w:rsid w:val="00904568"/>
    <w:rsid w:val="00911394"/>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A60DD"/>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23F2"/>
    <w:rsid w:val="00A67FB1"/>
    <w:rsid w:val="00A85BFE"/>
    <w:rsid w:val="00AB6FE7"/>
    <w:rsid w:val="00AB7AD7"/>
    <w:rsid w:val="00AC0154"/>
    <w:rsid w:val="00AD2430"/>
    <w:rsid w:val="00AE41A6"/>
    <w:rsid w:val="00AF0E34"/>
    <w:rsid w:val="00AF271D"/>
    <w:rsid w:val="00AF56C2"/>
    <w:rsid w:val="00B004E6"/>
    <w:rsid w:val="00B0744D"/>
    <w:rsid w:val="00B13FA7"/>
    <w:rsid w:val="00B50EA8"/>
    <w:rsid w:val="00B64082"/>
    <w:rsid w:val="00B64EE9"/>
    <w:rsid w:val="00B72325"/>
    <w:rsid w:val="00B81AD3"/>
    <w:rsid w:val="00B82624"/>
    <w:rsid w:val="00B829D8"/>
    <w:rsid w:val="00B84B5B"/>
    <w:rsid w:val="00B86446"/>
    <w:rsid w:val="00BA1176"/>
    <w:rsid w:val="00BC5EB6"/>
    <w:rsid w:val="00BE0B01"/>
    <w:rsid w:val="00BE79C7"/>
    <w:rsid w:val="00BF3CB5"/>
    <w:rsid w:val="00C01A3F"/>
    <w:rsid w:val="00C073F1"/>
    <w:rsid w:val="00C1285B"/>
    <w:rsid w:val="00C1361B"/>
    <w:rsid w:val="00C14E1F"/>
    <w:rsid w:val="00C213B0"/>
    <w:rsid w:val="00C315AF"/>
    <w:rsid w:val="00C36D9A"/>
    <w:rsid w:val="00C44A72"/>
    <w:rsid w:val="00C61FC2"/>
    <w:rsid w:val="00C705F9"/>
    <w:rsid w:val="00C80763"/>
    <w:rsid w:val="00C80F0F"/>
    <w:rsid w:val="00C8667A"/>
    <w:rsid w:val="00C93BCB"/>
    <w:rsid w:val="00CB1710"/>
    <w:rsid w:val="00CC241A"/>
    <w:rsid w:val="00CC7B5E"/>
    <w:rsid w:val="00CD2F78"/>
    <w:rsid w:val="00CE4035"/>
    <w:rsid w:val="00CE65AB"/>
    <w:rsid w:val="00CF4266"/>
    <w:rsid w:val="00D22D9C"/>
    <w:rsid w:val="00D241F1"/>
    <w:rsid w:val="00D275CB"/>
    <w:rsid w:val="00D30DFA"/>
    <w:rsid w:val="00D336B2"/>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1AAC"/>
    <w:rsid w:val="00E66CC0"/>
    <w:rsid w:val="00E728A9"/>
    <w:rsid w:val="00E807D9"/>
    <w:rsid w:val="00E81689"/>
    <w:rsid w:val="00EA0F4E"/>
    <w:rsid w:val="00EA295B"/>
    <w:rsid w:val="00EA3B9B"/>
    <w:rsid w:val="00EA6801"/>
    <w:rsid w:val="00EB1AAE"/>
    <w:rsid w:val="00EB4F96"/>
    <w:rsid w:val="00ED7072"/>
    <w:rsid w:val="00EE3132"/>
    <w:rsid w:val="00EE3D9D"/>
    <w:rsid w:val="00EE5D6B"/>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96422"/>
    <w:rsid w:val="00FA04CD"/>
    <w:rsid w:val="00FA25F5"/>
    <w:rsid w:val="00FA2810"/>
    <w:rsid w:val="00FA68F8"/>
    <w:rsid w:val="00FB1DC0"/>
    <w:rsid w:val="00FB3B4E"/>
    <w:rsid w:val="00FB4521"/>
    <w:rsid w:val="00FB4F84"/>
    <w:rsid w:val="00FB5CF8"/>
    <w:rsid w:val="00FC7F94"/>
    <w:rsid w:val="00FD0DAE"/>
    <w:rsid w:val="00FF273B"/>
    <w:rsid w:val="00FF564C"/>
    <w:rsid w:val="00FF5AAD"/>
    <w:rsid w:val="080540A5"/>
    <w:rsid w:val="1D63A7EE"/>
    <w:rsid w:val="204E1DEB"/>
    <w:rsid w:val="421A075A"/>
    <w:rsid w:val="4DBBDD7E"/>
    <w:rsid w:val="53885873"/>
    <w:rsid w:val="5A9482F1"/>
    <w:rsid w:val="75F868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014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F2C28E55-61BD-4BDF-8774-3C0E1B31A62F}"/>
</file>

<file path=customXml/itemProps2.xml><?xml version="1.0" encoding="utf-8"?>
<ds:datastoreItem xmlns:ds="http://schemas.openxmlformats.org/officeDocument/2006/customXml" ds:itemID="{0F3EAE87-E920-4328-9C3E-AE2CB09033FD}">
  <ds:schemaRefs>
    <ds:schemaRef ds:uri="http://schemas.microsoft.com/sharepoint/v3/contenttype/forms"/>
  </ds:schemaRefs>
</ds:datastoreItem>
</file>

<file path=customXml/itemProps3.xml><?xml version="1.0" encoding="utf-8"?>
<ds:datastoreItem xmlns:ds="http://schemas.openxmlformats.org/officeDocument/2006/customXml" ds:itemID="{83C22832-189A-41BA-8E9C-2E200EA92EE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56</revision>
  <lastPrinted>2014-10-10T07:42:00.0000000Z</lastPrinted>
  <dcterms:created xsi:type="dcterms:W3CDTF">2025-07-05T09:07:00.0000000Z</dcterms:created>
  <dcterms:modified xsi:type="dcterms:W3CDTF">2026-05-22T09:13:26.2197856Z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5872100</vt:r8>
  </property>
  <property fmtid="{D5CDD505-2E9C-101B-9397-08002B2CF9AE}" pid="7" name="xd_Signature">
    <vt:bool>false</vt:bool>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TemplateUrl">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y fmtid="{D5CDD505-2E9C-101B-9397-08002B2CF9AE}" pid="17" name="MediaServiceImageTags">
    <vt:lpwstr/>
  </property>
</Properties>
</file>