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A6ECF9" w14:textId="130B689B" w:rsidR="006067BA" w:rsidRDefault="006067BA" w:rsidP="000A1AD2">
      <w:pPr>
        <w:jc w:val="center"/>
        <w:rPr>
          <w:b/>
          <w:bCs/>
          <w:sz w:val="28"/>
          <w:szCs w:val="28"/>
        </w:rPr>
      </w:pPr>
      <w:r>
        <w:rPr>
          <w:b/>
          <w:bCs/>
          <w:sz w:val="28"/>
          <w:szCs w:val="28"/>
        </w:rPr>
        <w:t>Task 1: Locating Sources</w:t>
      </w:r>
    </w:p>
    <w:p w14:paraId="2BD27DE0" w14:textId="77777777" w:rsidR="00D5429C" w:rsidRDefault="006067BA" w:rsidP="006067BA">
      <w:pPr>
        <w:jc w:val="center"/>
        <w:rPr>
          <w:sz w:val="28"/>
          <w:szCs w:val="28"/>
        </w:rPr>
      </w:pPr>
      <w:r w:rsidRPr="006067BA">
        <w:rPr>
          <w:sz w:val="28"/>
          <w:szCs w:val="28"/>
        </w:rPr>
        <w:t xml:space="preserve">Identify and locate three different sources (a report, a journal article, and a website) related to the question </w:t>
      </w:r>
    </w:p>
    <w:p w14:paraId="56CFADA8" w14:textId="6D6A35CB" w:rsidR="00D5429C" w:rsidRPr="00D5429C" w:rsidRDefault="006067BA" w:rsidP="006067BA">
      <w:pPr>
        <w:jc w:val="center"/>
        <w:rPr>
          <w:i/>
          <w:iCs/>
          <w:sz w:val="28"/>
          <w:szCs w:val="28"/>
        </w:rPr>
      </w:pPr>
      <w:r w:rsidRPr="00D5429C">
        <w:rPr>
          <w:i/>
          <w:iCs/>
          <w:sz w:val="28"/>
          <w:szCs w:val="28"/>
        </w:rPr>
        <w:t>“What employability skills do business graduates need to succeed in the modern workplace?”</w:t>
      </w:r>
    </w:p>
    <w:p w14:paraId="2CA28716" w14:textId="3527E6D8" w:rsidR="006067BA" w:rsidRDefault="006067BA" w:rsidP="006067BA">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65094C58" w14:textId="77777777" w:rsidR="006067BA" w:rsidRDefault="006067BA" w:rsidP="000A1AD2">
      <w:pPr>
        <w:jc w:val="center"/>
        <w:rPr>
          <w:sz w:val="28"/>
          <w:szCs w:val="28"/>
        </w:rPr>
      </w:pPr>
    </w:p>
    <w:tbl>
      <w:tblPr>
        <w:tblStyle w:val="TableGrid"/>
        <w:tblW w:w="15026" w:type="dxa"/>
        <w:tblInd w:w="-714" w:type="dxa"/>
        <w:tblLook w:val="04A0" w:firstRow="1" w:lastRow="0" w:firstColumn="1" w:lastColumn="0" w:noHBand="0" w:noVBand="1"/>
      </w:tblPr>
      <w:tblGrid>
        <w:gridCol w:w="1405"/>
        <w:gridCol w:w="10897"/>
        <w:gridCol w:w="1681"/>
        <w:gridCol w:w="2104"/>
      </w:tblGrid>
      <w:tr w:rsidR="006067BA" w14:paraId="2CC2B6A7" w14:textId="78F97877" w:rsidTr="00EC65A1">
        <w:tc>
          <w:tcPr>
            <w:tcW w:w="2205" w:type="dxa"/>
          </w:tcPr>
          <w:p w14:paraId="22DC26DA" w14:textId="1C2B50B7" w:rsidR="006067BA" w:rsidRPr="00D5429C" w:rsidRDefault="006067BA" w:rsidP="00D5429C">
            <w:pPr>
              <w:jc w:val="center"/>
              <w:rPr>
                <w:b/>
                <w:bCs/>
                <w:sz w:val="28"/>
                <w:szCs w:val="28"/>
              </w:rPr>
            </w:pPr>
            <w:r w:rsidRPr="00EC65A1">
              <w:rPr>
                <w:b/>
                <w:bCs/>
                <w:sz w:val="22"/>
                <w:szCs w:val="22"/>
              </w:rPr>
              <w:t>Source Type</w:t>
            </w:r>
            <w:r w:rsidR="00D5429C" w:rsidRPr="00EC65A1">
              <w:rPr>
                <w:b/>
                <w:bCs/>
                <w:sz w:val="22"/>
                <w:szCs w:val="22"/>
              </w:rPr>
              <w:t xml:space="preserve"> &amp; Why It Is Appropriate</w:t>
            </w:r>
          </w:p>
        </w:tc>
        <w:tc>
          <w:tcPr>
            <w:tcW w:w="7860" w:type="dxa"/>
          </w:tcPr>
          <w:p w14:paraId="72CB4D1D" w14:textId="70252C2E" w:rsidR="006067BA" w:rsidRPr="00D5429C" w:rsidRDefault="006067BA" w:rsidP="00D5429C">
            <w:pPr>
              <w:jc w:val="center"/>
              <w:rPr>
                <w:b/>
                <w:bCs/>
                <w:sz w:val="28"/>
                <w:szCs w:val="28"/>
              </w:rPr>
            </w:pPr>
            <w:r w:rsidRPr="002C3316">
              <w:rPr>
                <w:b/>
                <w:bCs/>
                <w:sz w:val="22"/>
                <w:szCs w:val="22"/>
              </w:rPr>
              <w:t>URL/DOI</w:t>
            </w:r>
          </w:p>
        </w:tc>
        <w:tc>
          <w:tcPr>
            <w:tcW w:w="2857" w:type="dxa"/>
          </w:tcPr>
          <w:p w14:paraId="7C5A3C28" w14:textId="53CDEC7F" w:rsidR="006067BA" w:rsidRPr="00D5429C" w:rsidRDefault="006067BA" w:rsidP="00D5429C">
            <w:pPr>
              <w:jc w:val="center"/>
              <w:rPr>
                <w:b/>
                <w:bCs/>
                <w:sz w:val="28"/>
                <w:szCs w:val="28"/>
              </w:rPr>
            </w:pPr>
            <w:r w:rsidRPr="002C3316">
              <w:rPr>
                <w:b/>
                <w:bCs/>
                <w:sz w:val="22"/>
                <w:szCs w:val="22"/>
              </w:rPr>
              <w:t>What search engine did you use? Google/Online Library/Library AI Assistant</w:t>
            </w:r>
          </w:p>
        </w:tc>
        <w:tc>
          <w:tcPr>
            <w:tcW w:w="2104" w:type="dxa"/>
          </w:tcPr>
          <w:p w14:paraId="158F638C" w14:textId="606C7BF3" w:rsidR="006067BA" w:rsidRPr="00D5429C" w:rsidRDefault="00D5429C" w:rsidP="00D5429C">
            <w:pPr>
              <w:jc w:val="center"/>
              <w:rPr>
                <w:b/>
                <w:bCs/>
                <w:sz w:val="28"/>
                <w:szCs w:val="28"/>
              </w:rPr>
            </w:pPr>
            <w:r w:rsidRPr="002C3316">
              <w:rPr>
                <w:b/>
                <w:bCs/>
                <w:sz w:val="22"/>
                <w:szCs w:val="22"/>
              </w:rPr>
              <w:t>Keywords/Boolean Operators Used</w:t>
            </w:r>
          </w:p>
        </w:tc>
      </w:tr>
      <w:tr w:rsidR="006067BA" w14:paraId="481ACEAD" w14:textId="38EA9E25" w:rsidTr="00EC65A1">
        <w:tc>
          <w:tcPr>
            <w:tcW w:w="2205" w:type="dxa"/>
          </w:tcPr>
          <w:p w14:paraId="2FF21E4F" w14:textId="77777777" w:rsidR="006067BA" w:rsidRDefault="00152AA0" w:rsidP="006067BA">
            <w:pPr>
              <w:rPr>
                <w:sz w:val="28"/>
                <w:szCs w:val="28"/>
              </w:rPr>
            </w:pPr>
            <w:r>
              <w:rPr>
                <w:sz w:val="28"/>
                <w:szCs w:val="28"/>
              </w:rPr>
              <w:t xml:space="preserve">Journal Article </w:t>
            </w:r>
          </w:p>
          <w:p w14:paraId="289B6002" w14:textId="51435998" w:rsidR="00152AA0" w:rsidRDefault="00152AA0" w:rsidP="006067BA">
            <w:pPr>
              <w:rPr>
                <w:sz w:val="28"/>
                <w:szCs w:val="28"/>
              </w:rPr>
            </w:pPr>
          </w:p>
        </w:tc>
        <w:tc>
          <w:tcPr>
            <w:tcW w:w="7860" w:type="dxa"/>
          </w:tcPr>
          <w:p w14:paraId="53B34447" w14:textId="77777777" w:rsidR="006067BA" w:rsidRPr="00FA59DD" w:rsidRDefault="006067BA" w:rsidP="000A1AD2">
            <w:pPr>
              <w:jc w:val="center"/>
              <w:rPr>
                <w:sz w:val="16"/>
                <w:szCs w:val="16"/>
              </w:rPr>
            </w:pPr>
          </w:p>
          <w:p w14:paraId="3E776B45" w14:textId="77777777" w:rsidR="00D5429C" w:rsidRDefault="00D5429C" w:rsidP="000A1AD2">
            <w:pPr>
              <w:jc w:val="center"/>
              <w:rPr>
                <w:sz w:val="28"/>
                <w:szCs w:val="28"/>
              </w:rPr>
            </w:pPr>
          </w:p>
          <w:p w14:paraId="6F895CEC" w14:textId="45B33A84" w:rsidR="00D5429C" w:rsidRDefault="00CA40BB" w:rsidP="000A1AD2">
            <w:pPr>
              <w:jc w:val="center"/>
              <w:rPr>
                <w:sz w:val="28"/>
                <w:szCs w:val="28"/>
              </w:rPr>
            </w:pPr>
            <w:hyperlink r:id="rId10" w:history="1">
              <w:r w:rsidRPr="00CA40BB">
                <w:rPr>
                  <w:color w:val="0000FF"/>
                  <w:u w:val="single"/>
                </w:rPr>
                <w:t>librarysearch.uwtsd.ac.uk/discovery/researchAssistant?vid=44WHELF_UWTSD:44WHELF_UWTSD_VU1</w:t>
              </w:r>
            </w:hyperlink>
          </w:p>
          <w:p w14:paraId="6BBEEEA9" w14:textId="77777777" w:rsidR="00D5429C" w:rsidRDefault="00D5429C" w:rsidP="000A1AD2">
            <w:pPr>
              <w:jc w:val="center"/>
              <w:rPr>
                <w:sz w:val="28"/>
                <w:szCs w:val="28"/>
              </w:rPr>
            </w:pPr>
          </w:p>
        </w:tc>
        <w:tc>
          <w:tcPr>
            <w:tcW w:w="2857" w:type="dxa"/>
          </w:tcPr>
          <w:p w14:paraId="16D6C39B" w14:textId="6A779E02" w:rsidR="00E91CAA" w:rsidRDefault="00E91CAA" w:rsidP="00CA40BB">
            <w:pPr>
              <w:jc w:val="center"/>
              <w:rPr>
                <w:sz w:val="28"/>
                <w:szCs w:val="28"/>
              </w:rPr>
            </w:pPr>
            <w:r>
              <w:rPr>
                <w:sz w:val="28"/>
                <w:szCs w:val="28"/>
              </w:rPr>
              <w:t xml:space="preserve"> AI Assistant </w:t>
            </w:r>
          </w:p>
        </w:tc>
        <w:tc>
          <w:tcPr>
            <w:tcW w:w="2104" w:type="dxa"/>
          </w:tcPr>
          <w:p w14:paraId="1BC1B255" w14:textId="3E1BD558" w:rsidR="006067BA" w:rsidRDefault="00CA40BB" w:rsidP="000A1AD2">
            <w:pPr>
              <w:jc w:val="center"/>
              <w:rPr>
                <w:sz w:val="28"/>
                <w:szCs w:val="28"/>
              </w:rPr>
            </w:pPr>
            <w:proofErr w:type="spellStart"/>
            <w:r w:rsidRPr="00CA40BB">
              <w:rPr>
                <w:sz w:val="28"/>
                <w:szCs w:val="28"/>
              </w:rPr>
              <w:t>employabilty</w:t>
            </w:r>
            <w:proofErr w:type="spellEnd"/>
            <w:r w:rsidRPr="00CA40BB">
              <w:rPr>
                <w:sz w:val="28"/>
                <w:szCs w:val="28"/>
              </w:rPr>
              <w:t xml:space="preserve"> skills needed by </w:t>
            </w:r>
            <w:proofErr w:type="spellStart"/>
            <w:r w:rsidRPr="00CA40BB">
              <w:rPr>
                <w:sz w:val="28"/>
                <w:szCs w:val="28"/>
              </w:rPr>
              <w:t>buuisness</w:t>
            </w:r>
            <w:proofErr w:type="spellEnd"/>
            <w:r w:rsidRPr="00CA40BB">
              <w:rPr>
                <w:sz w:val="28"/>
                <w:szCs w:val="28"/>
              </w:rPr>
              <w:t xml:space="preserve"> graduates in modern work </w:t>
            </w:r>
            <w:proofErr w:type="spellStart"/>
            <w:r w:rsidRPr="00CA40BB">
              <w:rPr>
                <w:sz w:val="28"/>
                <w:szCs w:val="28"/>
              </w:rPr>
              <w:t>plac</w:t>
            </w:r>
            <w:proofErr w:type="spellEnd"/>
          </w:p>
        </w:tc>
      </w:tr>
      <w:tr w:rsidR="006067BA" w14:paraId="03EAE282" w14:textId="70E325E4" w:rsidTr="00EC65A1">
        <w:trPr>
          <w:trHeight w:val="85"/>
        </w:trPr>
        <w:tc>
          <w:tcPr>
            <w:tcW w:w="2205" w:type="dxa"/>
          </w:tcPr>
          <w:p w14:paraId="4777939F" w14:textId="65F64CA5" w:rsidR="006067BA" w:rsidRDefault="006067BA" w:rsidP="006067BA">
            <w:pPr>
              <w:rPr>
                <w:sz w:val="28"/>
                <w:szCs w:val="28"/>
              </w:rPr>
            </w:pPr>
          </w:p>
        </w:tc>
        <w:tc>
          <w:tcPr>
            <w:tcW w:w="7860" w:type="dxa"/>
          </w:tcPr>
          <w:p w14:paraId="4952EE23" w14:textId="77777777" w:rsidR="006067BA" w:rsidRDefault="006067BA" w:rsidP="000A1AD2">
            <w:pPr>
              <w:jc w:val="center"/>
              <w:rPr>
                <w:sz w:val="28"/>
                <w:szCs w:val="28"/>
              </w:rPr>
            </w:pPr>
          </w:p>
          <w:p w14:paraId="00BB30DF" w14:textId="0F0A0786" w:rsidR="00D5429C" w:rsidRDefault="00D5429C" w:rsidP="000A1AD2">
            <w:pPr>
              <w:jc w:val="center"/>
              <w:rPr>
                <w:sz w:val="28"/>
                <w:szCs w:val="28"/>
              </w:rPr>
            </w:pPr>
          </w:p>
          <w:p w14:paraId="67449406" w14:textId="77777777" w:rsidR="00D5429C" w:rsidRDefault="00D5429C" w:rsidP="000A1AD2">
            <w:pPr>
              <w:jc w:val="center"/>
              <w:rPr>
                <w:sz w:val="28"/>
                <w:szCs w:val="28"/>
              </w:rPr>
            </w:pPr>
          </w:p>
          <w:p w14:paraId="51670D42" w14:textId="77777777" w:rsidR="00D5429C" w:rsidRDefault="00D5429C" w:rsidP="000A1AD2">
            <w:pPr>
              <w:jc w:val="center"/>
              <w:rPr>
                <w:sz w:val="28"/>
                <w:szCs w:val="28"/>
              </w:rPr>
            </w:pPr>
          </w:p>
        </w:tc>
        <w:tc>
          <w:tcPr>
            <w:tcW w:w="2857" w:type="dxa"/>
          </w:tcPr>
          <w:p w14:paraId="7974764A" w14:textId="77777777" w:rsidR="006067BA" w:rsidRDefault="006067BA" w:rsidP="000A1AD2">
            <w:pPr>
              <w:jc w:val="center"/>
              <w:rPr>
                <w:sz w:val="28"/>
                <w:szCs w:val="28"/>
              </w:rPr>
            </w:pPr>
          </w:p>
        </w:tc>
        <w:tc>
          <w:tcPr>
            <w:tcW w:w="2104" w:type="dxa"/>
          </w:tcPr>
          <w:p w14:paraId="553192D0" w14:textId="77777777" w:rsidR="006067BA" w:rsidRDefault="006067BA" w:rsidP="000A1AD2">
            <w:pPr>
              <w:jc w:val="center"/>
              <w:rPr>
                <w:sz w:val="28"/>
                <w:szCs w:val="28"/>
              </w:rPr>
            </w:pPr>
          </w:p>
        </w:tc>
      </w:tr>
      <w:tr w:rsidR="006067BA" w14:paraId="30FDEC5A" w14:textId="69DA207C" w:rsidTr="00EC65A1">
        <w:tc>
          <w:tcPr>
            <w:tcW w:w="2205" w:type="dxa"/>
          </w:tcPr>
          <w:p w14:paraId="65003ECF" w14:textId="73410571" w:rsidR="006067BA" w:rsidRDefault="006067BA" w:rsidP="006067BA">
            <w:pPr>
              <w:rPr>
                <w:sz w:val="28"/>
                <w:szCs w:val="28"/>
              </w:rPr>
            </w:pPr>
          </w:p>
        </w:tc>
        <w:tc>
          <w:tcPr>
            <w:tcW w:w="7860" w:type="dxa"/>
          </w:tcPr>
          <w:p w14:paraId="1DBADD98" w14:textId="77777777" w:rsidR="006067BA" w:rsidRDefault="006067BA" w:rsidP="000A1AD2">
            <w:pPr>
              <w:jc w:val="center"/>
              <w:rPr>
                <w:sz w:val="28"/>
                <w:szCs w:val="28"/>
              </w:rPr>
            </w:pPr>
          </w:p>
          <w:p w14:paraId="6B7A5029" w14:textId="77777777" w:rsidR="00D5429C" w:rsidRDefault="00D5429C" w:rsidP="000A1AD2">
            <w:pPr>
              <w:jc w:val="center"/>
              <w:rPr>
                <w:sz w:val="28"/>
                <w:szCs w:val="28"/>
              </w:rPr>
            </w:pPr>
          </w:p>
          <w:p w14:paraId="26D5A644" w14:textId="77777777" w:rsidR="00D5429C" w:rsidRDefault="00D5429C" w:rsidP="000A1AD2">
            <w:pPr>
              <w:jc w:val="center"/>
              <w:rPr>
                <w:sz w:val="28"/>
                <w:szCs w:val="28"/>
              </w:rPr>
            </w:pPr>
          </w:p>
          <w:p w14:paraId="55768422" w14:textId="77777777" w:rsidR="00D5429C" w:rsidRDefault="00D5429C" w:rsidP="000A1AD2">
            <w:pPr>
              <w:jc w:val="center"/>
              <w:rPr>
                <w:sz w:val="28"/>
                <w:szCs w:val="28"/>
              </w:rPr>
            </w:pPr>
          </w:p>
        </w:tc>
        <w:tc>
          <w:tcPr>
            <w:tcW w:w="2857" w:type="dxa"/>
          </w:tcPr>
          <w:p w14:paraId="3EB7ECA3" w14:textId="77777777" w:rsidR="006067BA" w:rsidRDefault="006067BA" w:rsidP="000A1AD2">
            <w:pPr>
              <w:jc w:val="center"/>
              <w:rPr>
                <w:sz w:val="28"/>
                <w:szCs w:val="28"/>
              </w:rPr>
            </w:pPr>
          </w:p>
        </w:tc>
        <w:tc>
          <w:tcPr>
            <w:tcW w:w="2104" w:type="dxa"/>
          </w:tcPr>
          <w:p w14:paraId="701D169A" w14:textId="77777777" w:rsidR="006067BA" w:rsidRDefault="006067BA" w:rsidP="000A1AD2">
            <w:pPr>
              <w:jc w:val="center"/>
              <w:rPr>
                <w:sz w:val="28"/>
                <w:szCs w:val="28"/>
              </w:rPr>
            </w:pPr>
          </w:p>
        </w:tc>
      </w:tr>
    </w:tbl>
    <w:p w14:paraId="3C88726A" w14:textId="77777777" w:rsidR="006067BA" w:rsidRDefault="006067BA" w:rsidP="00EC65A1">
      <w:pPr>
        <w:rPr>
          <w:b/>
          <w:bCs/>
          <w:sz w:val="28"/>
          <w:szCs w:val="28"/>
        </w:rPr>
      </w:pPr>
    </w:p>
    <w:p w14:paraId="599A1556" w14:textId="77777777" w:rsidR="006067BA" w:rsidRDefault="006067BA" w:rsidP="000A1AD2">
      <w:pPr>
        <w:jc w:val="center"/>
        <w:rPr>
          <w:b/>
          <w:bCs/>
          <w:sz w:val="28"/>
          <w:szCs w:val="28"/>
        </w:rPr>
        <w:sectPr w:rsidR="006067BA" w:rsidSect="002C3316">
          <w:footerReference w:type="default" r:id="rId11"/>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1D1D0408" w14:textId="4ADDDD87" w:rsidR="000A1AD2" w:rsidRDefault="000A1AD2" w:rsidP="000A1AD2">
      <w:pPr>
        <w:jc w:val="center"/>
      </w:pPr>
      <w:r w:rsidRPr="000A1AD2">
        <w:rPr>
          <w:b/>
          <w:bCs/>
          <w:sz w:val="28"/>
          <w:szCs w:val="28"/>
        </w:rPr>
        <w:lastRenderedPageBreak/>
        <w:t>Task 2: Evaluating Information (CRAAP Test</w:t>
      </w:r>
      <w:r>
        <w:t>)</w:t>
      </w:r>
    </w:p>
    <w:p w14:paraId="19BD7168" w14:textId="41C1C6F0" w:rsidR="000A1AD2" w:rsidRPr="00D97159" w:rsidRDefault="00D46EE6" w:rsidP="000A1AD2">
      <w:pPr>
        <w:spacing w:line="360" w:lineRule="auto"/>
        <w:rPr>
          <w:rFonts w:asciiTheme="minorBidi" w:hAnsiTheme="minorBidi"/>
        </w:rPr>
      </w:pPr>
      <w:r w:rsidRPr="000A1AD2">
        <w:rPr>
          <w:noProof/>
        </w:rPr>
        <w:drawing>
          <wp:anchor distT="0" distB="0" distL="114300" distR="114300" simplePos="0" relativeHeight="251658240" behindDoc="1" locked="0" layoutInCell="1" allowOverlap="1" wp14:anchorId="30FEE69D" wp14:editId="41F9C7B8">
            <wp:simplePos x="0" y="0"/>
            <wp:positionH relativeFrom="margin">
              <wp:align>right</wp:align>
            </wp:positionH>
            <wp:positionV relativeFrom="paragraph">
              <wp:posOffset>943610</wp:posOffset>
            </wp:positionV>
            <wp:extent cx="5730240" cy="6456680"/>
            <wp:effectExtent l="0" t="0" r="3810" b="1270"/>
            <wp:wrapTight wrapText="bothSides">
              <wp:wrapPolygon edited="0">
                <wp:start x="0" y="0"/>
                <wp:lineTo x="0" y="21541"/>
                <wp:lineTo x="21543" y="21541"/>
                <wp:lineTo x="21543" y="0"/>
                <wp:lineTo x="0" y="0"/>
              </wp:wrapPolygon>
            </wp:wrapTight>
            <wp:docPr id="11661718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6171829" name=""/>
                    <pic:cNvPicPr/>
                  </pic:nvPicPr>
                  <pic:blipFill>
                    <a:blip r:embed="rId12">
                      <a:extLst>
                        <a:ext uri="{28A0092B-C50C-407E-A947-70E740481C1C}">
                          <a14:useLocalDpi xmlns:a14="http://schemas.microsoft.com/office/drawing/2010/main" val="0"/>
                        </a:ext>
                      </a:extLst>
                    </a:blip>
                    <a:stretch>
                      <a:fillRect/>
                    </a:stretch>
                  </pic:blipFill>
                  <pic:spPr>
                    <a:xfrm>
                      <a:off x="0" y="0"/>
                      <a:ext cx="5730240" cy="6456680"/>
                    </a:xfrm>
                    <a:prstGeom prst="rect">
                      <a:avLst/>
                    </a:prstGeom>
                  </pic:spPr>
                </pic:pic>
              </a:graphicData>
            </a:graphic>
            <wp14:sizeRelV relativeFrom="margin">
              <wp14:pctHeight>0</wp14:pctHeight>
            </wp14:sizeRelV>
          </wp:anchor>
        </w:drawing>
      </w:r>
      <w:r w:rsidR="000A1AD2" w:rsidRPr="00D97159">
        <w:rPr>
          <w:rFonts w:asciiTheme="minorBidi" w:hAnsiTheme="minorBidi"/>
        </w:rPr>
        <w:t>Your colleague has forwarded you a source</w:t>
      </w:r>
      <w:r w:rsidR="006067BA">
        <w:rPr>
          <w:rFonts w:asciiTheme="minorBidi" w:hAnsiTheme="minorBidi"/>
        </w:rPr>
        <w:t xml:space="preserve"> from a peer reviewed journal</w:t>
      </w:r>
      <w:r w:rsidR="000A1AD2" w:rsidRPr="00D97159">
        <w:rPr>
          <w:rFonts w:asciiTheme="minorBidi" w:hAnsiTheme="minorBidi"/>
        </w:rPr>
        <w:t>, and they are not sure whether it is appropriate to use and has asked for your help. Your task is to evaluate the source by using the CRAAP Test to assess its appropriateness.</w:t>
      </w:r>
    </w:p>
    <w:p w14:paraId="7C389F68" w14:textId="21AB3FF8" w:rsidR="000A1AD2" w:rsidRDefault="000A1AD2" w:rsidP="000A1AD2"/>
    <w:p w14:paraId="1529A845" w14:textId="581713A7" w:rsidR="000A1AD2" w:rsidRDefault="00D46EE6" w:rsidP="00D46EE6">
      <w:hyperlink r:id="rId13" w:history="1">
        <w:r w:rsidRPr="0047575A">
          <w:rPr>
            <w:rStyle w:val="Hyperlink"/>
          </w:rPr>
          <w:t>https://www.tandfonline.com/doi/full/10.1080/14703297.2022.2049851</w:t>
        </w:r>
      </w:hyperlink>
      <w:r>
        <w:t xml:space="preserve"> </w:t>
      </w:r>
    </w:p>
    <w:p w14:paraId="2614AFB0" w14:textId="77777777" w:rsidR="00D46EE6" w:rsidRDefault="00D46EE6" w:rsidP="000A1AD2">
      <w:pPr>
        <w:jc w:val="center"/>
      </w:pPr>
    </w:p>
    <w:p w14:paraId="0ABA5440" w14:textId="77777777" w:rsidR="00D46EE6" w:rsidRDefault="00D46EE6" w:rsidP="000A1AD2">
      <w:pPr>
        <w:jc w:val="center"/>
      </w:pPr>
    </w:p>
    <w:p w14:paraId="6F90FBD0" w14:textId="7F204CA7" w:rsidR="000A1AD2" w:rsidRDefault="000A1AD2" w:rsidP="000A1AD2">
      <w:pPr>
        <w:jc w:val="center"/>
      </w:pPr>
      <w:r>
        <w:t>CRAAP Test</w:t>
      </w:r>
    </w:p>
    <w:tbl>
      <w:tblPr>
        <w:tblStyle w:val="TableGrid"/>
        <w:tblW w:w="0" w:type="auto"/>
        <w:tblLook w:val="04A0" w:firstRow="1" w:lastRow="0" w:firstColumn="1" w:lastColumn="0" w:noHBand="0" w:noVBand="1"/>
      </w:tblPr>
      <w:tblGrid>
        <w:gridCol w:w="4508"/>
        <w:gridCol w:w="4508"/>
      </w:tblGrid>
      <w:tr w:rsidR="000A1AD2" w14:paraId="0C5C4B5C" w14:textId="77777777" w:rsidTr="000A1AD2">
        <w:trPr>
          <w:trHeight w:val="2181"/>
        </w:trPr>
        <w:tc>
          <w:tcPr>
            <w:tcW w:w="4508" w:type="dxa"/>
          </w:tcPr>
          <w:p w14:paraId="7B07FCE1" w14:textId="77777777" w:rsidR="000A1AD2" w:rsidRDefault="000A1AD2" w:rsidP="000A1AD2">
            <w:r>
              <w:t xml:space="preserve">Currency </w:t>
            </w:r>
          </w:p>
          <w:p w14:paraId="595CCA25" w14:textId="77777777" w:rsidR="000A1AD2" w:rsidRDefault="000A1AD2" w:rsidP="000A1AD2"/>
        </w:tc>
        <w:tc>
          <w:tcPr>
            <w:tcW w:w="4508" w:type="dxa"/>
          </w:tcPr>
          <w:p w14:paraId="028B489E" w14:textId="77777777" w:rsidR="000A1AD2" w:rsidRDefault="00F47200" w:rsidP="000A1AD2">
            <w:r>
              <w:t xml:space="preserve">I believe this is a reliable source as the article is within the last 5 years </w:t>
            </w:r>
          </w:p>
          <w:p w14:paraId="698A86A6" w14:textId="77777777" w:rsidR="00F47200" w:rsidRDefault="00F47200" w:rsidP="000A1AD2"/>
          <w:p w14:paraId="57C3C4A8" w14:textId="4D51B7E0" w:rsidR="00F47200" w:rsidRDefault="00F47200" w:rsidP="000A1AD2">
            <w:r>
              <w:t>(2023)</w:t>
            </w:r>
          </w:p>
        </w:tc>
      </w:tr>
      <w:tr w:rsidR="000A1AD2" w14:paraId="715A8690" w14:textId="77777777" w:rsidTr="000A1AD2">
        <w:trPr>
          <w:trHeight w:val="2586"/>
        </w:trPr>
        <w:tc>
          <w:tcPr>
            <w:tcW w:w="4508" w:type="dxa"/>
          </w:tcPr>
          <w:p w14:paraId="6A84FED0" w14:textId="77777777" w:rsidR="000A1AD2" w:rsidRDefault="000A1AD2" w:rsidP="000A1AD2">
            <w:r>
              <w:t xml:space="preserve">Relevance </w:t>
            </w:r>
          </w:p>
          <w:p w14:paraId="4BC3B23B" w14:textId="77777777" w:rsidR="000A1AD2" w:rsidRDefault="000A1AD2" w:rsidP="000A1AD2"/>
        </w:tc>
        <w:tc>
          <w:tcPr>
            <w:tcW w:w="4508" w:type="dxa"/>
          </w:tcPr>
          <w:p w14:paraId="2D9968E9" w14:textId="417C5FB9" w:rsidR="000A1AD2" w:rsidRDefault="00F47200" w:rsidP="000A1AD2">
            <w:r>
              <w:t>The journal is relevant to my answer because it involves information which involves employability skills and the right key words have been used</w:t>
            </w:r>
          </w:p>
        </w:tc>
      </w:tr>
      <w:tr w:rsidR="000A1AD2" w14:paraId="605CF9DF" w14:textId="77777777" w:rsidTr="000A1AD2">
        <w:trPr>
          <w:trHeight w:val="3070"/>
        </w:trPr>
        <w:tc>
          <w:tcPr>
            <w:tcW w:w="4508" w:type="dxa"/>
          </w:tcPr>
          <w:p w14:paraId="38E92CF0" w14:textId="36990454" w:rsidR="000A1AD2" w:rsidRDefault="006067BA" w:rsidP="000A1AD2">
            <w:r>
              <w:t>Authority</w:t>
            </w:r>
          </w:p>
        </w:tc>
        <w:tc>
          <w:tcPr>
            <w:tcW w:w="4508" w:type="dxa"/>
          </w:tcPr>
          <w:p w14:paraId="646DB8F2" w14:textId="77777777" w:rsidR="000A1AD2" w:rsidRDefault="000A1AD2" w:rsidP="000A1AD2"/>
        </w:tc>
      </w:tr>
      <w:tr w:rsidR="000A1AD2" w14:paraId="27750B86" w14:textId="77777777" w:rsidTr="000A1AD2">
        <w:trPr>
          <w:trHeight w:val="2831"/>
        </w:trPr>
        <w:tc>
          <w:tcPr>
            <w:tcW w:w="4508" w:type="dxa"/>
          </w:tcPr>
          <w:p w14:paraId="69EAD7AC" w14:textId="26F18216" w:rsidR="000A1AD2" w:rsidRDefault="006067BA" w:rsidP="000A1AD2">
            <w:r w:rsidRPr="000A1AD2">
              <w:t>Accuracy</w:t>
            </w:r>
          </w:p>
        </w:tc>
        <w:tc>
          <w:tcPr>
            <w:tcW w:w="4508" w:type="dxa"/>
          </w:tcPr>
          <w:p w14:paraId="7160BE65" w14:textId="77777777" w:rsidR="000A1AD2" w:rsidRDefault="000A1AD2" w:rsidP="000A1AD2"/>
        </w:tc>
      </w:tr>
      <w:tr w:rsidR="000A1AD2" w14:paraId="75948A7A" w14:textId="77777777" w:rsidTr="000A1AD2">
        <w:trPr>
          <w:trHeight w:val="2673"/>
        </w:trPr>
        <w:tc>
          <w:tcPr>
            <w:tcW w:w="4508" w:type="dxa"/>
          </w:tcPr>
          <w:p w14:paraId="5047DDA2" w14:textId="0A8B7E77" w:rsidR="000A1AD2" w:rsidRDefault="000A1AD2" w:rsidP="000A1AD2">
            <w:r w:rsidRPr="000A1AD2">
              <w:lastRenderedPageBreak/>
              <w:t>Purpose</w:t>
            </w:r>
          </w:p>
        </w:tc>
        <w:tc>
          <w:tcPr>
            <w:tcW w:w="4508" w:type="dxa"/>
          </w:tcPr>
          <w:p w14:paraId="700E7467" w14:textId="3DBCC4D7" w:rsidR="000A1AD2" w:rsidRDefault="00F47200" w:rsidP="000A1AD2">
            <w:r>
              <w:t>The purpose of this study  is to identify a set of employability skills required for business skills.</w:t>
            </w:r>
          </w:p>
        </w:tc>
      </w:tr>
    </w:tbl>
    <w:p w14:paraId="345E7E9F" w14:textId="77777777" w:rsidR="00D46EE6" w:rsidRDefault="00D46EE6" w:rsidP="000A1AD2">
      <w:pPr>
        <w:jc w:val="center"/>
        <w:rPr>
          <w:b/>
          <w:bCs/>
        </w:rPr>
      </w:pPr>
    </w:p>
    <w:p w14:paraId="485F3A87" w14:textId="77777777" w:rsidR="00D46EE6" w:rsidRDefault="00D46EE6" w:rsidP="000A1AD2">
      <w:pPr>
        <w:jc w:val="center"/>
        <w:rPr>
          <w:b/>
          <w:bCs/>
        </w:rPr>
      </w:pPr>
    </w:p>
    <w:p w14:paraId="467695A0" w14:textId="77777777" w:rsidR="00D46EE6" w:rsidRDefault="00D46EE6" w:rsidP="000A1AD2">
      <w:pPr>
        <w:jc w:val="center"/>
        <w:rPr>
          <w:b/>
          <w:bCs/>
        </w:rPr>
      </w:pPr>
    </w:p>
    <w:p w14:paraId="7A454AC9" w14:textId="77777777" w:rsidR="00D46EE6" w:rsidRDefault="00D46EE6" w:rsidP="000A1AD2">
      <w:pPr>
        <w:jc w:val="center"/>
        <w:rPr>
          <w:b/>
          <w:bCs/>
        </w:rPr>
      </w:pPr>
    </w:p>
    <w:p w14:paraId="3D85637D" w14:textId="77777777" w:rsidR="00D46EE6" w:rsidRDefault="00D46EE6" w:rsidP="000A1AD2">
      <w:pPr>
        <w:jc w:val="center"/>
        <w:rPr>
          <w:b/>
          <w:bCs/>
        </w:rPr>
      </w:pPr>
    </w:p>
    <w:p w14:paraId="48547DE2" w14:textId="77777777" w:rsidR="00D46EE6" w:rsidRDefault="00D46EE6" w:rsidP="000A1AD2">
      <w:pPr>
        <w:jc w:val="center"/>
        <w:rPr>
          <w:b/>
          <w:bCs/>
        </w:rPr>
      </w:pPr>
    </w:p>
    <w:p w14:paraId="565781B7" w14:textId="77777777" w:rsidR="00D46EE6" w:rsidRDefault="00D46EE6" w:rsidP="000A1AD2">
      <w:pPr>
        <w:jc w:val="center"/>
        <w:rPr>
          <w:b/>
          <w:bCs/>
        </w:rPr>
      </w:pPr>
    </w:p>
    <w:p w14:paraId="19153B2F" w14:textId="77777777" w:rsidR="00D46EE6" w:rsidRDefault="00D46EE6" w:rsidP="000A1AD2">
      <w:pPr>
        <w:jc w:val="center"/>
        <w:rPr>
          <w:b/>
          <w:bCs/>
        </w:rPr>
      </w:pPr>
    </w:p>
    <w:p w14:paraId="46822071" w14:textId="77777777" w:rsidR="00D46EE6" w:rsidRDefault="00D46EE6" w:rsidP="000A1AD2">
      <w:pPr>
        <w:jc w:val="center"/>
        <w:rPr>
          <w:b/>
          <w:bCs/>
        </w:rPr>
      </w:pPr>
    </w:p>
    <w:p w14:paraId="2DE08B7C" w14:textId="77777777" w:rsidR="00D46EE6" w:rsidRDefault="00D46EE6" w:rsidP="000A1AD2">
      <w:pPr>
        <w:jc w:val="center"/>
        <w:rPr>
          <w:b/>
          <w:bCs/>
        </w:rPr>
      </w:pPr>
    </w:p>
    <w:p w14:paraId="1FA37D1B" w14:textId="77777777" w:rsidR="00D46EE6" w:rsidRDefault="00D46EE6" w:rsidP="000A1AD2">
      <w:pPr>
        <w:jc w:val="center"/>
        <w:rPr>
          <w:b/>
          <w:bCs/>
        </w:rPr>
      </w:pPr>
    </w:p>
    <w:p w14:paraId="3D916323" w14:textId="77777777" w:rsidR="00D46EE6" w:rsidRDefault="00D46EE6" w:rsidP="000A1AD2">
      <w:pPr>
        <w:jc w:val="center"/>
        <w:rPr>
          <w:b/>
          <w:bCs/>
        </w:rPr>
      </w:pPr>
    </w:p>
    <w:p w14:paraId="27E7AA43" w14:textId="77777777" w:rsidR="00D46EE6" w:rsidRDefault="00D46EE6" w:rsidP="000A1AD2">
      <w:pPr>
        <w:jc w:val="center"/>
        <w:rPr>
          <w:b/>
          <w:bCs/>
        </w:rPr>
      </w:pPr>
    </w:p>
    <w:p w14:paraId="0B1ECA56" w14:textId="77777777" w:rsidR="00D46EE6" w:rsidRDefault="00D46EE6" w:rsidP="000A1AD2">
      <w:pPr>
        <w:jc w:val="center"/>
        <w:rPr>
          <w:b/>
          <w:bCs/>
        </w:rPr>
      </w:pPr>
    </w:p>
    <w:p w14:paraId="6B9F012B" w14:textId="77777777" w:rsidR="00D46EE6" w:rsidRDefault="00D46EE6" w:rsidP="000A1AD2">
      <w:pPr>
        <w:jc w:val="center"/>
        <w:rPr>
          <w:b/>
          <w:bCs/>
        </w:rPr>
      </w:pPr>
    </w:p>
    <w:p w14:paraId="75C28FF7" w14:textId="77777777" w:rsidR="00D46EE6" w:rsidRDefault="00D46EE6" w:rsidP="000A1AD2">
      <w:pPr>
        <w:jc w:val="center"/>
        <w:rPr>
          <w:b/>
          <w:bCs/>
        </w:rPr>
      </w:pPr>
    </w:p>
    <w:p w14:paraId="33D2589C" w14:textId="77777777" w:rsidR="00D46EE6" w:rsidRDefault="00D46EE6" w:rsidP="000A1AD2">
      <w:pPr>
        <w:jc w:val="center"/>
        <w:rPr>
          <w:b/>
          <w:bCs/>
        </w:rPr>
      </w:pPr>
    </w:p>
    <w:p w14:paraId="77C5E2A2" w14:textId="77777777" w:rsidR="00D46EE6" w:rsidRDefault="00D46EE6" w:rsidP="000A1AD2">
      <w:pPr>
        <w:jc w:val="center"/>
        <w:rPr>
          <w:b/>
          <w:bCs/>
        </w:rPr>
      </w:pPr>
    </w:p>
    <w:p w14:paraId="408D058F" w14:textId="77777777" w:rsidR="00D46EE6" w:rsidRDefault="00D46EE6" w:rsidP="000A1AD2">
      <w:pPr>
        <w:jc w:val="center"/>
        <w:rPr>
          <w:b/>
          <w:bCs/>
        </w:rPr>
      </w:pPr>
    </w:p>
    <w:p w14:paraId="14844432" w14:textId="77777777" w:rsidR="00D46EE6" w:rsidRDefault="00D46EE6" w:rsidP="000A1AD2">
      <w:pPr>
        <w:jc w:val="center"/>
        <w:rPr>
          <w:b/>
          <w:bCs/>
        </w:rPr>
      </w:pPr>
    </w:p>
    <w:p w14:paraId="6EA09851" w14:textId="77777777" w:rsidR="00D46EE6" w:rsidRDefault="00D46EE6" w:rsidP="000A1AD2">
      <w:pPr>
        <w:jc w:val="center"/>
        <w:rPr>
          <w:b/>
          <w:bCs/>
        </w:rPr>
      </w:pPr>
    </w:p>
    <w:p w14:paraId="0118D4A3" w14:textId="77777777" w:rsidR="00D46EE6" w:rsidRDefault="00D46EE6" w:rsidP="000A1AD2">
      <w:pPr>
        <w:jc w:val="center"/>
        <w:rPr>
          <w:b/>
          <w:bCs/>
        </w:rPr>
      </w:pPr>
    </w:p>
    <w:p w14:paraId="59073938" w14:textId="77777777" w:rsidR="00D46EE6" w:rsidRDefault="00D46EE6" w:rsidP="000A1AD2">
      <w:pPr>
        <w:jc w:val="center"/>
        <w:rPr>
          <w:b/>
          <w:bCs/>
        </w:rPr>
      </w:pPr>
    </w:p>
    <w:p w14:paraId="5BB6B051" w14:textId="786884FC" w:rsidR="000A1AD2" w:rsidRPr="00770C4C" w:rsidRDefault="000A1AD2" w:rsidP="000A1AD2">
      <w:pPr>
        <w:jc w:val="center"/>
      </w:pPr>
      <w:r w:rsidRPr="76E1354D">
        <w:rPr>
          <w:b/>
          <w:bCs/>
        </w:rPr>
        <w:t xml:space="preserve">Task 3: Source Analysis </w:t>
      </w:r>
    </w:p>
    <w:p w14:paraId="74AF1AB3" w14:textId="11818D51" w:rsidR="58E792C9" w:rsidRDefault="58E792C9" w:rsidP="76E1354D">
      <w:pPr>
        <w:rPr>
          <w:rFonts w:asciiTheme="minorBidi" w:hAnsiTheme="minorBidi"/>
        </w:rPr>
      </w:pPr>
      <w:r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p>
    <w:p w14:paraId="2525C6DB" w14:textId="0A20AD7D" w:rsidR="76E1354D" w:rsidRDefault="76E1354D" w:rsidP="76E1354D">
      <w:pPr>
        <w:jc w:val="center"/>
        <w:rPr>
          <w:b/>
          <w:bCs/>
        </w:rPr>
      </w:pPr>
    </w:p>
    <w:p w14:paraId="2688898F" w14:textId="7B0ACBFB" w:rsidR="000A1AD2" w:rsidRPr="00770C4C" w:rsidRDefault="000A1AD2" w:rsidP="76E1354D">
      <w:pPr>
        <w:spacing w:line="360" w:lineRule="auto"/>
      </w:pPr>
      <w:r w:rsidRPr="76E1354D">
        <w:rPr>
          <w:rFonts w:asciiTheme="minorBidi" w:hAnsiTheme="minorBidi"/>
        </w:rPr>
        <w:t>.</w:t>
      </w:r>
      <w:r w:rsidR="79BC844E">
        <w:rPr>
          <w:noProof/>
        </w:rPr>
        <w:drawing>
          <wp:inline distT="0" distB="0" distL="0" distR="0" wp14:anchorId="44FC2CE8" wp14:editId="665C1404">
            <wp:extent cx="5334000" cy="7147655"/>
            <wp:effectExtent l="0" t="0" r="0" b="0"/>
            <wp:docPr id="17022112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688736" name=""/>
                    <pic:cNvPicPr/>
                  </pic:nvPicPr>
                  <pic:blipFill>
                    <a:blip r:embed="rId14">
                      <a:extLst>
                        <a:ext uri="{28A0092B-C50C-407E-A947-70E740481C1C}">
                          <a14:useLocalDpi xmlns:a14="http://schemas.microsoft.com/office/drawing/2010/main" val="0"/>
                        </a:ext>
                      </a:extLst>
                    </a:blip>
                    <a:stretch>
                      <a:fillRect/>
                    </a:stretch>
                  </pic:blipFill>
                  <pic:spPr>
                    <a:xfrm>
                      <a:off x="0" y="0"/>
                      <a:ext cx="5337773" cy="7152711"/>
                    </a:xfrm>
                    <a:prstGeom prst="rect">
                      <a:avLst/>
                    </a:prstGeom>
                  </pic:spPr>
                </pic:pic>
              </a:graphicData>
            </a:graphic>
          </wp:inline>
        </w:drawing>
      </w:r>
      <w:r w:rsidRPr="76E1354D">
        <w:rPr>
          <w:rFonts w:asciiTheme="minorBidi" w:hAnsiTheme="minorBidi"/>
        </w:rPr>
        <w:t xml:space="preserve"> </w:t>
      </w:r>
    </w:p>
    <w:p w14:paraId="7D531D3B" w14:textId="077B4A4C" w:rsidR="00770C4C" w:rsidRDefault="00394C23" w:rsidP="00770C4C">
      <w:pPr>
        <w:spacing w:after="0" w:line="360" w:lineRule="auto"/>
        <w:rPr>
          <w:rFonts w:asciiTheme="minorBidi" w:hAnsiTheme="minorBidi"/>
        </w:rPr>
      </w:pPr>
      <w:hyperlink r:id="rId15" w:history="1">
        <w:r w:rsidRPr="0047575A">
          <w:rPr>
            <w:rStyle w:val="Hyperlink"/>
            <w:rFonts w:asciiTheme="minorBidi" w:hAnsiTheme="minorBidi"/>
          </w:rPr>
          <w:t>https://www.theguardian.com/money/2012/jun/08/graduate-careers-employability-skill</w:t>
        </w:r>
        <w:r w:rsidRPr="0047575A">
          <w:rPr>
            <w:rStyle w:val="Hyperlink"/>
            <w:rFonts w:asciiTheme="minorBidi" w:hAnsiTheme="minorBidi"/>
            <w:noProof/>
          </w:rPr>
          <w:drawing>
            <wp:anchor distT="0" distB="0" distL="114300" distR="114300" simplePos="0" relativeHeight="251662336" behindDoc="1" locked="0" layoutInCell="1" allowOverlap="1" wp14:anchorId="16966411" wp14:editId="22899EF8">
              <wp:simplePos x="0" y="0"/>
              <wp:positionH relativeFrom="column">
                <wp:posOffset>6838</wp:posOffset>
              </wp:positionH>
              <wp:positionV relativeFrom="paragraph">
                <wp:posOffset>49</wp:posOffset>
              </wp:positionV>
              <wp:extent cx="5731510" cy="8136890"/>
              <wp:effectExtent l="0" t="0" r="2540" b="0"/>
              <wp:wrapTight wrapText="bothSides">
                <wp:wrapPolygon edited="0">
                  <wp:start x="0" y="0"/>
                  <wp:lineTo x="0" y="21543"/>
                  <wp:lineTo x="21538" y="21543"/>
                  <wp:lineTo x="21538" y="0"/>
                  <wp:lineTo x="0" y="0"/>
                </wp:wrapPolygon>
              </wp:wrapTight>
              <wp:docPr id="8774261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7426163" name=""/>
                      <pic:cNvPicPr/>
                    </pic:nvPicPr>
                    <pic:blipFill>
                      <a:blip r:embed="rId16">
                        <a:extLst>
                          <a:ext uri="{28A0092B-C50C-407E-A947-70E740481C1C}">
                            <a14:useLocalDpi xmlns:a14="http://schemas.microsoft.com/office/drawing/2010/main" val="0"/>
                          </a:ext>
                        </a:extLst>
                      </a:blip>
                      <a:stretch>
                        <a:fillRect/>
                      </a:stretch>
                    </pic:blipFill>
                    <pic:spPr>
                      <a:xfrm>
                        <a:off x="0" y="0"/>
                        <a:ext cx="5731510" cy="8136890"/>
                      </a:xfrm>
                      <a:prstGeom prst="rect">
                        <a:avLst/>
                      </a:prstGeom>
                    </pic:spPr>
                  </pic:pic>
                </a:graphicData>
              </a:graphic>
            </wp:anchor>
          </w:drawing>
        </w:r>
        <w:r w:rsidRPr="0047575A">
          <w:rPr>
            <w:rStyle w:val="Hyperlink"/>
            <w:rFonts w:asciiTheme="minorBidi" w:hAnsiTheme="minorBidi"/>
          </w:rPr>
          <w:t>s</w:t>
        </w:r>
      </w:hyperlink>
      <w:r>
        <w:rPr>
          <w:rFonts w:asciiTheme="minorBidi" w:hAnsiTheme="minorBidi"/>
        </w:rPr>
        <w:t xml:space="preserve"> </w:t>
      </w:r>
    </w:p>
    <w:p w14:paraId="583838C4" w14:textId="64E0064D" w:rsidR="00770C4C" w:rsidRDefault="00770C4C" w:rsidP="00770C4C">
      <w:pPr>
        <w:spacing w:after="0" w:line="360" w:lineRule="auto"/>
        <w:rPr>
          <w:rFonts w:asciiTheme="minorBidi" w:hAnsiTheme="minorBidi"/>
        </w:rPr>
      </w:pPr>
    </w:p>
    <w:p w14:paraId="198FDA04" w14:textId="4545EBB0" w:rsidR="00770C4C" w:rsidRDefault="00770C4C" w:rsidP="00770C4C">
      <w:pPr>
        <w:spacing w:after="0" w:line="360" w:lineRule="auto"/>
        <w:rPr>
          <w:rFonts w:asciiTheme="minorBidi" w:hAnsiTheme="minorBidi"/>
        </w:rPr>
      </w:pPr>
      <w:r>
        <w:rPr>
          <w:rFonts w:asciiTheme="minorBidi" w:hAnsiTheme="minorBidi"/>
        </w:rPr>
        <w:t xml:space="preserve">Strength of the Source: </w:t>
      </w:r>
    </w:p>
    <w:p w14:paraId="2161C62F" w14:textId="77777777" w:rsidR="00770C4C" w:rsidRDefault="00770C4C" w:rsidP="00770C4C">
      <w:pPr>
        <w:spacing w:after="0" w:line="360" w:lineRule="auto"/>
        <w:rPr>
          <w:rFonts w:asciiTheme="minorBidi" w:hAnsiTheme="minorBidi"/>
        </w:rPr>
      </w:pPr>
    </w:p>
    <w:p w14:paraId="012EEF79" w14:textId="77777777" w:rsidR="00770C4C" w:rsidRDefault="00770C4C" w:rsidP="00770C4C">
      <w:pPr>
        <w:spacing w:after="0" w:line="360" w:lineRule="auto"/>
        <w:rPr>
          <w:rFonts w:asciiTheme="minorBidi" w:hAnsiTheme="minorBidi"/>
        </w:rPr>
      </w:pPr>
    </w:p>
    <w:p w14:paraId="6D91E3A0" w14:textId="4F3C4E74" w:rsidR="00770C4C" w:rsidRDefault="00196B5D" w:rsidP="00770C4C">
      <w:pPr>
        <w:spacing w:after="0" w:line="360" w:lineRule="auto"/>
        <w:rPr>
          <w:rFonts w:asciiTheme="minorBidi" w:hAnsiTheme="minorBidi"/>
        </w:rPr>
      </w:pPr>
      <w:r>
        <w:rPr>
          <w:rFonts w:asciiTheme="minorBidi" w:hAnsiTheme="minorBidi"/>
        </w:rPr>
        <w:t xml:space="preserve">After reading the article </w:t>
      </w:r>
      <w:proofErr w:type="spellStart"/>
      <w:r>
        <w:rPr>
          <w:rFonts w:asciiTheme="minorBidi" w:hAnsiTheme="minorBidi"/>
        </w:rPr>
        <w:t>ive</w:t>
      </w:r>
      <w:proofErr w:type="spellEnd"/>
      <w:r>
        <w:rPr>
          <w:rFonts w:asciiTheme="minorBidi" w:hAnsiTheme="minorBidi"/>
        </w:rPr>
        <w:t xml:space="preserve"> noticed they speak a lot on soft skills and technical qualification</w:t>
      </w:r>
    </w:p>
    <w:p w14:paraId="0B9FE711" w14:textId="77777777" w:rsidR="00770C4C" w:rsidRDefault="00770C4C" w:rsidP="00770C4C">
      <w:pPr>
        <w:spacing w:after="0" w:line="360" w:lineRule="auto"/>
        <w:rPr>
          <w:rFonts w:asciiTheme="minorBidi" w:hAnsiTheme="minorBidi"/>
        </w:rPr>
      </w:pPr>
    </w:p>
    <w:p w14:paraId="3A85B5D0" w14:textId="77777777" w:rsidR="00770C4C" w:rsidRDefault="00770C4C" w:rsidP="00770C4C">
      <w:pPr>
        <w:spacing w:after="0" w:line="360" w:lineRule="auto"/>
        <w:rPr>
          <w:rFonts w:asciiTheme="minorBidi" w:hAnsiTheme="minorBidi"/>
        </w:rPr>
      </w:pPr>
    </w:p>
    <w:p w14:paraId="38C47FF6" w14:textId="77777777" w:rsidR="00770C4C" w:rsidRDefault="00770C4C" w:rsidP="00770C4C">
      <w:pPr>
        <w:spacing w:after="0" w:line="360" w:lineRule="auto"/>
        <w:rPr>
          <w:rFonts w:asciiTheme="minorBidi" w:hAnsiTheme="minorBidi"/>
        </w:rPr>
      </w:pPr>
    </w:p>
    <w:p w14:paraId="3F033B56" w14:textId="77777777" w:rsidR="00770C4C" w:rsidRDefault="00770C4C" w:rsidP="00770C4C">
      <w:pPr>
        <w:spacing w:after="0" w:line="360" w:lineRule="auto"/>
        <w:rPr>
          <w:rFonts w:asciiTheme="minorBidi" w:hAnsiTheme="minorBidi"/>
        </w:rPr>
      </w:pPr>
    </w:p>
    <w:p w14:paraId="25F1DA6A" w14:textId="77777777" w:rsidR="00770C4C" w:rsidRDefault="00770C4C" w:rsidP="00770C4C">
      <w:pPr>
        <w:spacing w:after="0" w:line="360" w:lineRule="auto"/>
        <w:rPr>
          <w:rFonts w:asciiTheme="minorBidi" w:hAnsiTheme="minorBidi"/>
        </w:rPr>
      </w:pPr>
    </w:p>
    <w:p w14:paraId="36B324BB" w14:textId="77777777" w:rsidR="00770C4C" w:rsidRDefault="00770C4C" w:rsidP="00770C4C">
      <w:pPr>
        <w:spacing w:after="0" w:line="360" w:lineRule="auto"/>
        <w:rPr>
          <w:rFonts w:asciiTheme="minorBidi" w:hAnsiTheme="minorBidi"/>
        </w:rPr>
      </w:pPr>
    </w:p>
    <w:p w14:paraId="17E620CC" w14:textId="77777777" w:rsidR="00770C4C" w:rsidRDefault="00770C4C" w:rsidP="00770C4C">
      <w:pPr>
        <w:spacing w:after="0" w:line="360" w:lineRule="auto"/>
        <w:rPr>
          <w:rFonts w:asciiTheme="minorBidi" w:hAnsiTheme="minorBidi"/>
        </w:rPr>
      </w:pPr>
    </w:p>
    <w:p w14:paraId="71BE6243" w14:textId="77777777" w:rsidR="00770C4C" w:rsidRDefault="00770C4C" w:rsidP="00770C4C">
      <w:pPr>
        <w:spacing w:after="0" w:line="360" w:lineRule="auto"/>
        <w:rPr>
          <w:rFonts w:asciiTheme="minorBidi" w:hAnsiTheme="minorBidi"/>
        </w:rPr>
      </w:pPr>
    </w:p>
    <w:p w14:paraId="56CBD185" w14:textId="77777777" w:rsidR="00770C4C" w:rsidRDefault="00770C4C" w:rsidP="00770C4C">
      <w:pPr>
        <w:spacing w:after="0" w:line="360" w:lineRule="auto"/>
        <w:rPr>
          <w:rFonts w:asciiTheme="minorBidi" w:hAnsiTheme="minorBidi"/>
        </w:rPr>
      </w:pPr>
    </w:p>
    <w:p w14:paraId="64E80FB5" w14:textId="77777777" w:rsidR="00770C4C" w:rsidRDefault="00770C4C" w:rsidP="00770C4C">
      <w:pPr>
        <w:spacing w:after="0" w:line="360" w:lineRule="auto"/>
        <w:rPr>
          <w:rFonts w:asciiTheme="minorBidi" w:hAnsiTheme="minorBidi"/>
        </w:rPr>
      </w:pPr>
    </w:p>
    <w:p w14:paraId="26DA29E6" w14:textId="77777777" w:rsidR="00770C4C" w:rsidRDefault="00770C4C" w:rsidP="00770C4C">
      <w:pPr>
        <w:spacing w:after="0" w:line="360" w:lineRule="auto"/>
        <w:rPr>
          <w:rFonts w:asciiTheme="minorBidi" w:hAnsiTheme="minorBidi"/>
        </w:rPr>
      </w:pPr>
    </w:p>
    <w:p w14:paraId="182C9EC4" w14:textId="77777777" w:rsidR="00770C4C" w:rsidRDefault="00770C4C" w:rsidP="00770C4C">
      <w:pPr>
        <w:spacing w:after="0" w:line="360" w:lineRule="auto"/>
        <w:rPr>
          <w:rFonts w:asciiTheme="minorBidi" w:hAnsiTheme="minorBidi"/>
        </w:rPr>
      </w:pPr>
    </w:p>
    <w:p w14:paraId="55C754C5" w14:textId="5770A9BD" w:rsidR="00770C4C" w:rsidRDefault="00770C4C" w:rsidP="00770C4C">
      <w:pPr>
        <w:spacing w:after="0" w:line="360" w:lineRule="auto"/>
        <w:rPr>
          <w:rFonts w:asciiTheme="minorBidi" w:hAnsiTheme="minorBidi"/>
        </w:rPr>
      </w:pPr>
      <w:r>
        <w:rPr>
          <w:rFonts w:asciiTheme="minorBidi" w:hAnsiTheme="minorBidi"/>
        </w:rPr>
        <w:t xml:space="preserve">Weakness of the Source: </w:t>
      </w:r>
    </w:p>
    <w:p w14:paraId="75160AB0" w14:textId="0B0ABA46" w:rsidR="00770C4C" w:rsidRPr="00770C4C" w:rsidRDefault="00770C4C" w:rsidP="00770C4C">
      <w:pPr>
        <w:spacing w:after="0" w:line="360" w:lineRule="auto"/>
        <w:rPr>
          <w:rFonts w:asciiTheme="minorBidi" w:hAnsiTheme="minorBidi"/>
        </w:rPr>
      </w:pPr>
    </w:p>
    <w:p w14:paraId="75CD8AF6" w14:textId="729A2F14" w:rsidR="000A1AD2" w:rsidRDefault="00196B5D" w:rsidP="000A1AD2">
      <w:pPr>
        <w:spacing w:after="0" w:line="360" w:lineRule="auto"/>
        <w:rPr>
          <w:rFonts w:asciiTheme="minorBidi" w:hAnsiTheme="minorBidi"/>
        </w:rPr>
      </w:pPr>
      <w:r>
        <w:rPr>
          <w:rFonts w:asciiTheme="minorBidi" w:hAnsiTheme="minorBidi"/>
        </w:rPr>
        <w:t xml:space="preserve">The source is over 5 years old so the evidence in the article isn’t up to date </w:t>
      </w:r>
    </w:p>
    <w:p w14:paraId="14D5E6DC" w14:textId="77777777" w:rsidR="000A1AD2" w:rsidRPr="000A1AD2" w:rsidRDefault="000A1AD2" w:rsidP="000A1AD2">
      <w:pPr>
        <w:spacing w:after="0" w:line="360" w:lineRule="auto"/>
        <w:rPr>
          <w:rFonts w:asciiTheme="minorBidi" w:hAnsiTheme="minorBidi"/>
        </w:rPr>
      </w:pPr>
    </w:p>
    <w:p w14:paraId="3D002705" w14:textId="77777777" w:rsidR="000A1AD2" w:rsidRDefault="000A1AD2" w:rsidP="000A1AD2"/>
    <w:sectPr w:rsidR="000A1AD2" w:rsidSect="000A1AD2">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23FC50" w14:textId="77777777" w:rsidR="002425BB" w:rsidRDefault="002425BB" w:rsidP="00770C4C">
      <w:pPr>
        <w:spacing w:after="0" w:line="240" w:lineRule="auto"/>
      </w:pPr>
      <w:r>
        <w:separator/>
      </w:r>
    </w:p>
  </w:endnote>
  <w:endnote w:type="continuationSeparator" w:id="0">
    <w:p w14:paraId="24B449BD" w14:textId="77777777" w:rsidR="002425BB" w:rsidRDefault="002425BB" w:rsidP="00770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5012F784" w14:textId="6B2C776A" w:rsidR="00770C4C" w:rsidRDefault="00770C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7919A1" w14:textId="77777777" w:rsidR="00770C4C" w:rsidRDefault="00770C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68643C" w14:textId="77777777" w:rsidR="002425BB" w:rsidRDefault="002425BB" w:rsidP="00770C4C">
      <w:pPr>
        <w:spacing w:after="0" w:line="240" w:lineRule="auto"/>
      </w:pPr>
      <w:r>
        <w:separator/>
      </w:r>
    </w:p>
  </w:footnote>
  <w:footnote w:type="continuationSeparator" w:id="0">
    <w:p w14:paraId="150B7D72" w14:textId="77777777" w:rsidR="002425BB" w:rsidRDefault="002425BB" w:rsidP="00770C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0F3958"/>
    <w:multiLevelType w:val="hybridMultilevel"/>
    <w:tmpl w:val="45DA2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49901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AD2"/>
    <w:rsid w:val="0003583A"/>
    <w:rsid w:val="000A1AD2"/>
    <w:rsid w:val="00152AA0"/>
    <w:rsid w:val="0016377A"/>
    <w:rsid w:val="00196B5D"/>
    <w:rsid w:val="002425BB"/>
    <w:rsid w:val="002C3316"/>
    <w:rsid w:val="002C6C88"/>
    <w:rsid w:val="002E40DD"/>
    <w:rsid w:val="00394C23"/>
    <w:rsid w:val="005001A9"/>
    <w:rsid w:val="00586D04"/>
    <w:rsid w:val="00591828"/>
    <w:rsid w:val="005A0921"/>
    <w:rsid w:val="006067BA"/>
    <w:rsid w:val="0068791E"/>
    <w:rsid w:val="006D68F9"/>
    <w:rsid w:val="00726A92"/>
    <w:rsid w:val="00770C4C"/>
    <w:rsid w:val="008116C9"/>
    <w:rsid w:val="00841662"/>
    <w:rsid w:val="008F2225"/>
    <w:rsid w:val="00956F4F"/>
    <w:rsid w:val="00995682"/>
    <w:rsid w:val="00A01DD6"/>
    <w:rsid w:val="00AE675F"/>
    <w:rsid w:val="00B3192B"/>
    <w:rsid w:val="00B51F0A"/>
    <w:rsid w:val="00BC259F"/>
    <w:rsid w:val="00BF4C33"/>
    <w:rsid w:val="00CA40BB"/>
    <w:rsid w:val="00D10D3A"/>
    <w:rsid w:val="00D46EE6"/>
    <w:rsid w:val="00D5429C"/>
    <w:rsid w:val="00D8490C"/>
    <w:rsid w:val="00DE2C42"/>
    <w:rsid w:val="00DF7025"/>
    <w:rsid w:val="00E233DE"/>
    <w:rsid w:val="00E60084"/>
    <w:rsid w:val="00E91CAA"/>
    <w:rsid w:val="00EA226C"/>
    <w:rsid w:val="00EC65A1"/>
    <w:rsid w:val="00F2094F"/>
    <w:rsid w:val="00F47200"/>
    <w:rsid w:val="00F53A05"/>
    <w:rsid w:val="00F645CC"/>
    <w:rsid w:val="00FA0006"/>
    <w:rsid w:val="00FA59DD"/>
    <w:rsid w:val="00FB52C4"/>
    <w:rsid w:val="58E792C9"/>
    <w:rsid w:val="76E1354D"/>
    <w:rsid w:val="781726B8"/>
    <w:rsid w:val="79BC84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54852"/>
  <w15:chartTrackingRefBased/>
  <w15:docId w15:val="{19312AA3-E77B-40FB-B0DC-812C8FB4E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1A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1A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1A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1A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1A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1A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A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A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A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A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1A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1A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1A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1A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1A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1A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1A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1AD2"/>
    <w:rPr>
      <w:rFonts w:eastAsiaTheme="majorEastAsia" w:cstheme="majorBidi"/>
      <w:color w:val="272727" w:themeColor="text1" w:themeTint="D8"/>
    </w:rPr>
  </w:style>
  <w:style w:type="paragraph" w:styleId="Title">
    <w:name w:val="Title"/>
    <w:basedOn w:val="Normal"/>
    <w:next w:val="Normal"/>
    <w:link w:val="TitleChar"/>
    <w:uiPriority w:val="10"/>
    <w:qFormat/>
    <w:rsid w:val="000A1A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A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A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A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AD2"/>
    <w:pPr>
      <w:spacing w:before="160"/>
      <w:jc w:val="center"/>
    </w:pPr>
    <w:rPr>
      <w:i/>
      <w:iCs/>
      <w:color w:val="404040" w:themeColor="text1" w:themeTint="BF"/>
    </w:rPr>
  </w:style>
  <w:style w:type="character" w:customStyle="1" w:styleId="QuoteChar">
    <w:name w:val="Quote Char"/>
    <w:basedOn w:val="DefaultParagraphFont"/>
    <w:link w:val="Quote"/>
    <w:uiPriority w:val="29"/>
    <w:rsid w:val="000A1AD2"/>
    <w:rPr>
      <w:i/>
      <w:iCs/>
      <w:color w:val="404040" w:themeColor="text1" w:themeTint="BF"/>
    </w:rPr>
  </w:style>
  <w:style w:type="paragraph" w:styleId="ListParagraph">
    <w:name w:val="List Paragraph"/>
    <w:basedOn w:val="Normal"/>
    <w:uiPriority w:val="34"/>
    <w:qFormat/>
    <w:rsid w:val="000A1AD2"/>
    <w:pPr>
      <w:ind w:left="720"/>
      <w:contextualSpacing/>
    </w:pPr>
  </w:style>
  <w:style w:type="character" w:styleId="IntenseEmphasis">
    <w:name w:val="Intense Emphasis"/>
    <w:basedOn w:val="DefaultParagraphFont"/>
    <w:uiPriority w:val="21"/>
    <w:qFormat/>
    <w:rsid w:val="000A1AD2"/>
    <w:rPr>
      <w:i/>
      <w:iCs/>
      <w:color w:val="0F4761" w:themeColor="accent1" w:themeShade="BF"/>
    </w:rPr>
  </w:style>
  <w:style w:type="paragraph" w:styleId="IntenseQuote">
    <w:name w:val="Intense Quote"/>
    <w:basedOn w:val="Normal"/>
    <w:next w:val="Normal"/>
    <w:link w:val="IntenseQuoteChar"/>
    <w:uiPriority w:val="30"/>
    <w:qFormat/>
    <w:rsid w:val="000A1A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1AD2"/>
    <w:rPr>
      <w:i/>
      <w:iCs/>
      <w:color w:val="0F4761" w:themeColor="accent1" w:themeShade="BF"/>
    </w:rPr>
  </w:style>
  <w:style w:type="character" w:styleId="IntenseReference">
    <w:name w:val="Intense Reference"/>
    <w:basedOn w:val="DefaultParagraphFont"/>
    <w:uiPriority w:val="32"/>
    <w:qFormat/>
    <w:rsid w:val="000A1AD2"/>
    <w:rPr>
      <w:b/>
      <w:bCs/>
      <w:smallCaps/>
      <w:color w:val="0F4761" w:themeColor="accent1" w:themeShade="BF"/>
      <w:spacing w:val="5"/>
    </w:rPr>
  </w:style>
  <w:style w:type="table" w:styleId="TableGrid">
    <w:name w:val="Table Grid"/>
    <w:basedOn w:val="TableNormal"/>
    <w:uiPriority w:val="39"/>
    <w:rsid w:val="000A1A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233DE"/>
    <w:rPr>
      <w:color w:val="467886" w:themeColor="hyperlink"/>
      <w:u w:val="single"/>
    </w:rPr>
  </w:style>
  <w:style w:type="character" w:styleId="UnresolvedMention">
    <w:name w:val="Unresolved Mention"/>
    <w:basedOn w:val="DefaultParagraphFont"/>
    <w:uiPriority w:val="99"/>
    <w:semiHidden/>
    <w:unhideWhenUsed/>
    <w:rsid w:val="00E233DE"/>
    <w:rPr>
      <w:color w:val="605E5C"/>
      <w:shd w:val="clear" w:color="auto" w:fill="E1DFDD"/>
    </w:rPr>
  </w:style>
  <w:style w:type="paragraph" w:styleId="Header">
    <w:name w:val="header"/>
    <w:basedOn w:val="Normal"/>
    <w:link w:val="HeaderChar"/>
    <w:uiPriority w:val="99"/>
    <w:unhideWhenUsed/>
    <w:rsid w:val="00770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C4C"/>
  </w:style>
  <w:style w:type="paragraph" w:styleId="Footer">
    <w:name w:val="footer"/>
    <w:basedOn w:val="Normal"/>
    <w:link w:val="FooterChar"/>
    <w:uiPriority w:val="99"/>
    <w:unhideWhenUsed/>
    <w:rsid w:val="00770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C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tandfonline.com/doi/full/10.1080/14703297.2022.2049851"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1.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5" Type="http://schemas.openxmlformats.org/officeDocument/2006/relationships/hyperlink" Target="https://www.theguardian.com/money/2012/jun/08/graduate-careers-employability-skills" TargetMode="External"/><Relationship Id="rId10" Type="http://schemas.openxmlformats.org/officeDocument/2006/relationships/hyperlink" Target="https://librarysearch.uwtsd.ac.uk/discovery/researchAssistant?vid=44WHELF_UWTSD:44WHELF_UWTSD_VU1"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557826AD2FCD94C9899ABEFDA6A3507" ma:contentTypeVersion="8" ma:contentTypeDescription="Create a new document." ma:contentTypeScope="" ma:versionID="641747963a401a16f46c20c7e027fc3b">
  <xsd:schema xmlns:xsd="http://www.w3.org/2001/XMLSchema" xmlns:xs="http://www.w3.org/2001/XMLSchema" xmlns:p="http://schemas.microsoft.com/office/2006/metadata/properties" xmlns:ns3="47118e50-3d7b-4530-b084-771c49f595b5" targetNamespace="http://schemas.microsoft.com/office/2006/metadata/properties" ma:root="true" ma:fieldsID="2a898af7c87e2932bb2fad581df19c64" ns3:_="">
    <xsd:import namespace="47118e50-3d7b-4530-b084-771c49f595b5"/>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GenerationTime" minOccurs="0"/>
                <xsd:element ref="ns3:MediaServiceEventHashCode" minOccurs="0"/>
                <xsd:element ref="ns3:MediaServiceSystemTag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7118e50-3d7b-4530-b084-771c49f595b5"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8D18E92-90F3-40A0-BBF5-4C0E908BA3D6}">
  <ds:schemaRefs>
    <ds:schemaRef ds:uri="http://schemas.microsoft.com/sharepoint/v3/contenttype/forms"/>
  </ds:schemaRefs>
</ds:datastoreItem>
</file>

<file path=customXml/itemProps2.xml><?xml version="1.0" encoding="utf-8"?>
<ds:datastoreItem xmlns:ds="http://schemas.openxmlformats.org/officeDocument/2006/customXml" ds:itemID="{9EDC0117-66E8-41A0-96D9-788538DEB5B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7118e50-3d7b-4530-b084-771c49f595b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6DF8D8B-D808-44D4-A743-2921A71E9496}">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8</Pages>
  <Words>365</Words>
  <Characters>2087</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Samantha Lewis (2534778)</cp:lastModifiedBy>
  <cp:revision>2</cp:revision>
  <dcterms:created xsi:type="dcterms:W3CDTF">2026-06-08T13:52:00Z</dcterms:created>
  <dcterms:modified xsi:type="dcterms:W3CDTF">2026-06-08T13:52:00Z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0x0101006557826AD2FCD94C9899ABEFDA6A3507</vt:lpwstr>
  </property>
</Properties>
</file>