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8F7F" w14:textId="2D09BC52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77777777" w:rsidR="00041A5A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260277">
        <w:rPr>
          <w:rFonts w:ascii="Arial" w:hAnsi="Arial" w:cs="Arial"/>
          <w:sz w:val="28"/>
          <w:szCs w:val="28"/>
        </w:rPr>
        <w:t>Stage 1 -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0D8290C4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B721D2">
        <w:rPr>
          <w:rFonts w:ascii="Arial" w:hAnsi="Arial" w:cs="Arial"/>
          <w:sz w:val="28"/>
          <w:szCs w:val="28"/>
        </w:rPr>
        <w:t>2008177</w:t>
      </w:r>
    </w:p>
    <w:p w14:paraId="01D5D8DB" w14:textId="03ED09ED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34DD5A1E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 xml:space="preserve">Student </w:t>
      </w:r>
      <w:r>
        <w:rPr>
          <w:rFonts w:ascii="Arial" w:hAnsi="Arial" w:cs="Arial"/>
          <w:b/>
          <w:bCs/>
          <w:sz w:val="28"/>
          <w:szCs w:val="28"/>
        </w:rPr>
        <w:t>N</w:t>
      </w:r>
      <w:r w:rsidRPr="00FF5B70">
        <w:rPr>
          <w:rFonts w:ascii="Arial" w:hAnsi="Arial" w:cs="Arial"/>
          <w:b/>
          <w:bCs/>
          <w:sz w:val="28"/>
          <w:szCs w:val="28"/>
        </w:rPr>
        <w:t>ame</w:t>
      </w:r>
      <w:r>
        <w:rPr>
          <w:rFonts w:ascii="Arial" w:hAnsi="Arial" w:cs="Arial"/>
          <w:sz w:val="28"/>
          <w:szCs w:val="28"/>
        </w:rPr>
        <w:t xml:space="preserve">: </w:t>
      </w:r>
      <w:r w:rsidR="00B721D2">
        <w:rPr>
          <w:rFonts w:ascii="Arial" w:hAnsi="Arial" w:cs="Arial"/>
          <w:sz w:val="28"/>
          <w:szCs w:val="28"/>
        </w:rPr>
        <w:t>Maria Cristina Dumitru</w:t>
      </w:r>
    </w:p>
    <w:p w14:paraId="638A4615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754651DE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B721D2">
        <w:rPr>
          <w:rFonts w:ascii="Arial" w:hAnsi="Arial" w:cs="Arial"/>
          <w:sz w:val="28"/>
          <w:szCs w:val="28"/>
        </w:rPr>
        <w:t>06.03.2023</w:t>
      </w:r>
    </w:p>
    <w:p w14:paraId="19AA26A9" w14:textId="2F99F205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7B5F845D" w:rsidR="00FF5B70" w:rsidRPr="00FF5B70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>Word count</w:t>
      </w:r>
      <w:r w:rsidRPr="00FF5B70">
        <w:rPr>
          <w:rFonts w:ascii="Arial" w:hAnsi="Arial" w:cs="Arial"/>
          <w:sz w:val="28"/>
          <w:szCs w:val="28"/>
        </w:rPr>
        <w:t xml:space="preserve">: </w:t>
      </w:r>
      <w:r w:rsidR="00E016DC">
        <w:rPr>
          <w:rFonts w:ascii="Arial" w:hAnsi="Arial" w:cs="Arial"/>
          <w:sz w:val="28"/>
          <w:szCs w:val="28"/>
        </w:rPr>
        <w:t>46</w:t>
      </w:r>
      <w:r w:rsidR="00C43111">
        <w:rPr>
          <w:rFonts w:ascii="Arial" w:hAnsi="Arial" w:cs="Arial"/>
          <w:sz w:val="28"/>
          <w:szCs w:val="28"/>
        </w:rPr>
        <w:t>4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75E7FD5C" w14:textId="6A76696F" w:rsidR="00545684" w:rsidRPr="00F90D1E" w:rsidRDefault="00866B7B" w:rsidP="00F90D1E">
      <w:pPr>
        <w:pStyle w:val="Heading1"/>
        <w:rPr>
          <w:rFonts w:cs="Arial"/>
          <w:b w:val="0"/>
          <w:bCs/>
          <w:sz w:val="22"/>
          <w:szCs w:val="22"/>
        </w:rPr>
      </w:pPr>
      <w:r w:rsidRPr="00F90D1E">
        <w:rPr>
          <w:rFonts w:cs="Arial"/>
          <w:b w:val="0"/>
          <w:bCs/>
          <w:sz w:val="22"/>
          <w:szCs w:val="22"/>
        </w:rPr>
        <w:lastRenderedPageBreak/>
        <w:t>Main Project</w:t>
      </w:r>
      <w:r w:rsidR="00545684" w:rsidRPr="00F90D1E">
        <w:rPr>
          <w:rFonts w:cs="Arial"/>
          <w:b w:val="0"/>
          <w:bCs/>
          <w:sz w:val="22"/>
          <w:szCs w:val="22"/>
        </w:rPr>
        <w:t xml:space="preserve"> </w:t>
      </w:r>
      <w:r w:rsidR="000B7CD5" w:rsidRPr="00F90D1E">
        <w:rPr>
          <w:rFonts w:cs="Arial"/>
          <w:b w:val="0"/>
          <w:bCs/>
          <w:sz w:val="22"/>
          <w:szCs w:val="22"/>
        </w:rPr>
        <w:t>P</w:t>
      </w:r>
      <w:r w:rsidR="00545684" w:rsidRPr="00F90D1E">
        <w:rPr>
          <w:rFonts w:cs="Arial"/>
          <w:b w:val="0"/>
          <w:bCs/>
          <w:sz w:val="22"/>
          <w:szCs w:val="22"/>
        </w:rPr>
        <w:t>roposal</w:t>
      </w:r>
    </w:p>
    <w:p w14:paraId="6630FBCE" w14:textId="0038F936" w:rsidR="00D769F0" w:rsidRPr="00F90D1E" w:rsidRDefault="00D769F0" w:rsidP="00F90D1E">
      <w:pPr>
        <w:spacing w:line="360" w:lineRule="auto"/>
        <w:rPr>
          <w:rFonts w:ascii="Arial" w:hAnsi="Arial" w:cs="Arial"/>
          <w:bCs/>
          <w:sz w:val="22"/>
        </w:rPr>
      </w:pPr>
    </w:p>
    <w:p w14:paraId="24BD4B42" w14:textId="58B1B93F" w:rsidR="00D769F0" w:rsidRPr="00F90D1E" w:rsidRDefault="00FF5B70" w:rsidP="00F90D1E">
      <w:pPr>
        <w:pStyle w:val="Heading2"/>
        <w:rPr>
          <w:b w:val="0"/>
          <w:i w:val="0"/>
          <w:sz w:val="22"/>
          <w:szCs w:val="22"/>
        </w:rPr>
      </w:pPr>
      <w:r w:rsidRPr="00F90D1E">
        <w:rPr>
          <w:b w:val="0"/>
          <w:i w:val="0"/>
          <w:sz w:val="22"/>
          <w:szCs w:val="22"/>
        </w:rPr>
        <w:t>My p</w:t>
      </w:r>
      <w:r w:rsidR="00D769F0" w:rsidRPr="00F90D1E">
        <w:rPr>
          <w:b w:val="0"/>
          <w:i w:val="0"/>
          <w:sz w:val="22"/>
          <w:szCs w:val="22"/>
        </w:rPr>
        <w:t xml:space="preserve">roject title: </w:t>
      </w:r>
      <w:r w:rsidR="00F90D1E" w:rsidRPr="00F90D1E">
        <w:rPr>
          <w:b w:val="0"/>
          <w:i w:val="0"/>
          <w:sz w:val="22"/>
          <w:szCs w:val="22"/>
        </w:rPr>
        <w:t>Long</w:t>
      </w:r>
      <w:r w:rsidR="00B721D2" w:rsidRPr="00F90D1E">
        <w:rPr>
          <w:b w:val="0"/>
          <w:i w:val="0"/>
          <w:sz w:val="22"/>
          <w:szCs w:val="22"/>
        </w:rPr>
        <w:t xml:space="preserve"> term psychological and behavioural effects o</w:t>
      </w:r>
      <w:r w:rsidR="00C0227C" w:rsidRPr="00F90D1E">
        <w:rPr>
          <w:b w:val="0"/>
          <w:i w:val="0"/>
          <w:sz w:val="22"/>
          <w:szCs w:val="22"/>
        </w:rPr>
        <w:t>f</w:t>
      </w:r>
      <w:r w:rsidR="00B721D2" w:rsidRPr="00F90D1E">
        <w:rPr>
          <w:b w:val="0"/>
          <w:i w:val="0"/>
          <w:sz w:val="22"/>
          <w:szCs w:val="22"/>
        </w:rPr>
        <w:t xml:space="preserve"> child abuse</w:t>
      </w:r>
    </w:p>
    <w:p w14:paraId="03FD30D3" w14:textId="475F3855" w:rsidR="00715990" w:rsidRPr="00F90D1E" w:rsidRDefault="00715990" w:rsidP="00F90D1E">
      <w:pPr>
        <w:spacing w:line="360" w:lineRule="auto"/>
        <w:rPr>
          <w:rFonts w:ascii="Arial" w:hAnsi="Arial" w:cs="Arial"/>
          <w:bCs/>
          <w:sz w:val="22"/>
        </w:rPr>
      </w:pPr>
    </w:p>
    <w:p w14:paraId="40C7BB25" w14:textId="2D224DE8" w:rsidR="00784670" w:rsidRPr="00F90D1E" w:rsidRDefault="00545684" w:rsidP="00F90D1E">
      <w:pPr>
        <w:pStyle w:val="Heading2"/>
        <w:rPr>
          <w:b w:val="0"/>
          <w:i w:val="0"/>
          <w:sz w:val="22"/>
          <w:szCs w:val="22"/>
        </w:rPr>
      </w:pPr>
      <w:r w:rsidRPr="00F90D1E">
        <w:rPr>
          <w:b w:val="0"/>
          <w:i w:val="0"/>
          <w:sz w:val="22"/>
          <w:szCs w:val="22"/>
        </w:rPr>
        <w:t>Aim</w:t>
      </w:r>
      <w:r w:rsidR="00784670" w:rsidRPr="00F90D1E">
        <w:rPr>
          <w:b w:val="0"/>
          <w:i w:val="0"/>
          <w:sz w:val="22"/>
          <w:szCs w:val="22"/>
        </w:rPr>
        <w:t>:</w:t>
      </w:r>
      <w:r w:rsidR="00B721D2" w:rsidRPr="00F90D1E">
        <w:rPr>
          <w:b w:val="0"/>
          <w:i w:val="0"/>
          <w:sz w:val="22"/>
          <w:szCs w:val="22"/>
        </w:rPr>
        <w:t xml:space="preserve"> The aim of this research is to identify </w:t>
      </w:r>
      <w:r w:rsidR="00034E58" w:rsidRPr="00F90D1E">
        <w:rPr>
          <w:b w:val="0"/>
          <w:i w:val="0"/>
          <w:sz w:val="22"/>
          <w:szCs w:val="22"/>
        </w:rPr>
        <w:t xml:space="preserve">and explore </w:t>
      </w:r>
      <w:r w:rsidR="00B721D2" w:rsidRPr="00F90D1E">
        <w:rPr>
          <w:b w:val="0"/>
          <w:i w:val="0"/>
          <w:sz w:val="22"/>
          <w:szCs w:val="22"/>
        </w:rPr>
        <w:t xml:space="preserve">long term psychological and behavioural effects of abused children. </w:t>
      </w:r>
    </w:p>
    <w:p w14:paraId="18138E82" w14:textId="768D16DF" w:rsidR="00130D1F" w:rsidRPr="00F90D1E" w:rsidRDefault="00130D1F" w:rsidP="00F90D1E">
      <w:p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Forms of abuse explored:</w:t>
      </w:r>
    </w:p>
    <w:p w14:paraId="1DB36313" w14:textId="3EFB711A" w:rsidR="00130D1F" w:rsidRPr="00F90D1E" w:rsidRDefault="00130D1F" w:rsidP="00F90D1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Physical abuse</w:t>
      </w:r>
    </w:p>
    <w:p w14:paraId="4F2ED9C5" w14:textId="348969F2" w:rsidR="00130D1F" w:rsidRPr="00F90D1E" w:rsidRDefault="00130D1F" w:rsidP="00F90D1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Neglect</w:t>
      </w:r>
    </w:p>
    <w:p w14:paraId="16B231E6" w14:textId="467A1103" w:rsidR="00130D1F" w:rsidRPr="00F90D1E" w:rsidRDefault="00130D1F" w:rsidP="00F90D1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Sexual abuse</w:t>
      </w:r>
    </w:p>
    <w:p w14:paraId="53EB7C67" w14:textId="4593AE9F" w:rsidR="00130D1F" w:rsidRPr="00F90D1E" w:rsidRDefault="00130D1F" w:rsidP="00F90D1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Emotional abuse</w:t>
      </w:r>
    </w:p>
    <w:p w14:paraId="4D9EE985" w14:textId="3D1A74C2" w:rsidR="00834EC2" w:rsidRPr="00F90D1E" w:rsidRDefault="00834EC2" w:rsidP="00F90D1E">
      <w:p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 xml:space="preserve">All forms of abuse will be evaluated in this thesis. The aim of this evaluation is to identify what are the psychological and behavioural consequences </w:t>
      </w:r>
      <w:r w:rsidR="009113E8" w:rsidRPr="00F90D1E">
        <w:rPr>
          <w:rFonts w:ascii="Arial" w:hAnsi="Arial" w:cs="Arial"/>
          <w:bCs/>
          <w:sz w:val="22"/>
        </w:rPr>
        <w:t xml:space="preserve">post child abuse. </w:t>
      </w:r>
    </w:p>
    <w:p w14:paraId="4C6858D8" w14:textId="77777777" w:rsidR="00784670" w:rsidRPr="00F90D1E" w:rsidRDefault="00784670" w:rsidP="00F90D1E">
      <w:pPr>
        <w:pStyle w:val="Heading2"/>
        <w:rPr>
          <w:b w:val="0"/>
          <w:i w:val="0"/>
          <w:sz w:val="22"/>
          <w:szCs w:val="22"/>
        </w:rPr>
      </w:pPr>
    </w:p>
    <w:p w14:paraId="3F99A70A" w14:textId="072D2225" w:rsidR="009113E8" w:rsidRPr="00F90D1E" w:rsidRDefault="00FF5B70" w:rsidP="00F90D1E">
      <w:pPr>
        <w:pStyle w:val="Heading2"/>
        <w:rPr>
          <w:b w:val="0"/>
          <w:i w:val="0"/>
          <w:sz w:val="22"/>
          <w:szCs w:val="22"/>
        </w:rPr>
      </w:pPr>
      <w:r w:rsidRPr="00F90D1E">
        <w:rPr>
          <w:b w:val="0"/>
          <w:i w:val="0"/>
          <w:sz w:val="22"/>
          <w:szCs w:val="22"/>
        </w:rPr>
        <w:t>2</w:t>
      </w:r>
      <w:r w:rsidR="00784670" w:rsidRPr="00F90D1E">
        <w:rPr>
          <w:b w:val="0"/>
          <w:i w:val="0"/>
          <w:sz w:val="22"/>
          <w:szCs w:val="22"/>
        </w:rPr>
        <w:t>) O</w:t>
      </w:r>
      <w:r w:rsidR="00545684" w:rsidRPr="00F90D1E">
        <w:rPr>
          <w:b w:val="0"/>
          <w:i w:val="0"/>
          <w:sz w:val="22"/>
          <w:szCs w:val="22"/>
        </w:rPr>
        <w:t>bjectives:</w:t>
      </w:r>
      <w:r w:rsidR="00B721D2" w:rsidRPr="00F90D1E">
        <w:rPr>
          <w:b w:val="0"/>
          <w:i w:val="0"/>
          <w:sz w:val="22"/>
          <w:szCs w:val="22"/>
        </w:rPr>
        <w:t xml:space="preserve"> </w:t>
      </w:r>
    </w:p>
    <w:p w14:paraId="06F5F08F" w14:textId="11595E47" w:rsidR="009113E8" w:rsidRPr="00F90D1E" w:rsidRDefault="009113E8" w:rsidP="00F90D1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Defining child abuse.</w:t>
      </w:r>
    </w:p>
    <w:p w14:paraId="6983994A" w14:textId="2C8275B4" w:rsidR="009113E8" w:rsidRPr="00F90D1E" w:rsidRDefault="009113E8" w:rsidP="00F90D1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Identifying forms of abuse and statistics.</w:t>
      </w:r>
    </w:p>
    <w:p w14:paraId="7A720589" w14:textId="6C28CED2" w:rsidR="009113E8" w:rsidRPr="00F90D1E" w:rsidRDefault="009113E8" w:rsidP="00F90D1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Analyse the consequences of child abuse from a psychological and behavioural standpoint.</w:t>
      </w:r>
    </w:p>
    <w:p w14:paraId="6DCC3C18" w14:textId="6F255943" w:rsidR="009113E8" w:rsidRPr="00F90D1E" w:rsidRDefault="009113E8" w:rsidP="00F90D1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 xml:space="preserve">Highlight effects </w:t>
      </w:r>
      <w:r w:rsidR="00DE2E48" w:rsidRPr="00F90D1E">
        <w:rPr>
          <w:rFonts w:ascii="Arial" w:hAnsi="Arial" w:cs="Arial"/>
          <w:bCs/>
          <w:sz w:val="22"/>
        </w:rPr>
        <w:t xml:space="preserve">of abuse </w:t>
      </w:r>
      <w:r w:rsidRPr="00F90D1E">
        <w:rPr>
          <w:rFonts w:ascii="Arial" w:hAnsi="Arial" w:cs="Arial"/>
          <w:bCs/>
          <w:sz w:val="22"/>
        </w:rPr>
        <w:t xml:space="preserve">with most occurrence. </w:t>
      </w:r>
    </w:p>
    <w:p w14:paraId="17D3F98F" w14:textId="650124DB" w:rsidR="00DE2E48" w:rsidRDefault="00F53C64" w:rsidP="00F90D1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Policy makers response to current statistics/prevention.</w:t>
      </w:r>
    </w:p>
    <w:p w14:paraId="77EFDF2A" w14:textId="14BBCD26" w:rsidR="00BE1A26" w:rsidRPr="00F90D1E" w:rsidRDefault="00BE1A26" w:rsidP="00F90D1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Social work interventions and roles. </w:t>
      </w:r>
    </w:p>
    <w:p w14:paraId="0FFE5D0A" w14:textId="03B9FA88" w:rsidR="009113E8" w:rsidRDefault="00DE2E48" w:rsidP="00F90D1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 xml:space="preserve">Explore safeguarding policies and </w:t>
      </w:r>
      <w:r w:rsidR="00F90D1E" w:rsidRPr="00F90D1E">
        <w:rPr>
          <w:rFonts w:ascii="Arial" w:hAnsi="Arial" w:cs="Arial"/>
          <w:bCs/>
          <w:sz w:val="22"/>
        </w:rPr>
        <w:t>services.</w:t>
      </w:r>
      <w:r w:rsidR="00F53C64" w:rsidRPr="00F90D1E">
        <w:rPr>
          <w:rFonts w:ascii="Arial" w:hAnsi="Arial" w:cs="Arial"/>
          <w:bCs/>
          <w:sz w:val="22"/>
        </w:rPr>
        <w:t xml:space="preserve"> </w:t>
      </w:r>
    </w:p>
    <w:p w14:paraId="10CCF113" w14:textId="54CB7D42" w:rsidR="00BE1A26" w:rsidRPr="00F90D1E" w:rsidRDefault="00BE1A26" w:rsidP="00F90D1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Identifying future needs for prevention. </w:t>
      </w:r>
    </w:p>
    <w:p w14:paraId="76D36FCB" w14:textId="2B5892EE" w:rsidR="009113E8" w:rsidRPr="00F90D1E" w:rsidRDefault="009113E8" w:rsidP="00F90D1E">
      <w:pPr>
        <w:pStyle w:val="ListParagraph"/>
        <w:spacing w:line="360" w:lineRule="auto"/>
        <w:rPr>
          <w:rFonts w:ascii="Arial" w:hAnsi="Arial" w:cs="Arial"/>
          <w:bCs/>
          <w:sz w:val="22"/>
        </w:rPr>
      </w:pPr>
    </w:p>
    <w:p w14:paraId="3AC96963" w14:textId="16A39A09" w:rsidR="00545684" w:rsidRPr="00F90D1E" w:rsidRDefault="00FF5B70" w:rsidP="00F90D1E">
      <w:pPr>
        <w:pStyle w:val="Heading2"/>
        <w:rPr>
          <w:b w:val="0"/>
          <w:i w:val="0"/>
          <w:sz w:val="22"/>
          <w:szCs w:val="22"/>
        </w:rPr>
      </w:pPr>
      <w:r w:rsidRPr="00F90D1E">
        <w:rPr>
          <w:b w:val="0"/>
          <w:i w:val="0"/>
          <w:sz w:val="22"/>
          <w:szCs w:val="22"/>
        </w:rPr>
        <w:t>3</w:t>
      </w:r>
      <w:r w:rsidR="008E5015" w:rsidRPr="00F90D1E">
        <w:rPr>
          <w:b w:val="0"/>
          <w:i w:val="0"/>
          <w:sz w:val="22"/>
          <w:szCs w:val="22"/>
        </w:rPr>
        <w:t xml:space="preserve">) </w:t>
      </w:r>
      <w:r w:rsidR="00545684" w:rsidRPr="00F90D1E">
        <w:rPr>
          <w:b w:val="0"/>
          <w:i w:val="0"/>
          <w:sz w:val="22"/>
          <w:szCs w:val="22"/>
        </w:rPr>
        <w:t>Background:</w:t>
      </w:r>
    </w:p>
    <w:p w14:paraId="1D591274" w14:textId="24F8E4DC" w:rsidR="009051A6" w:rsidRPr="00F90D1E" w:rsidRDefault="009051A6" w:rsidP="00F90D1E">
      <w:p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Importance for Health and Social Care sector</w:t>
      </w:r>
    </w:p>
    <w:p w14:paraId="123E060D" w14:textId="03386E2D" w:rsidR="00545684" w:rsidRPr="00F90D1E" w:rsidRDefault="00091E18" w:rsidP="00F90D1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 xml:space="preserve">According to </w:t>
      </w:r>
      <w:r w:rsidR="009051A6" w:rsidRPr="00F90D1E">
        <w:rPr>
          <w:rFonts w:ascii="Arial" w:hAnsi="Arial" w:cs="Arial"/>
          <w:bCs/>
          <w:sz w:val="22"/>
        </w:rPr>
        <w:t>research (NSPCC, n.d.)</w:t>
      </w:r>
      <w:r w:rsidRPr="00F90D1E">
        <w:rPr>
          <w:rFonts w:ascii="Arial" w:hAnsi="Arial" w:cs="Arial"/>
          <w:bCs/>
          <w:sz w:val="22"/>
        </w:rPr>
        <w:t xml:space="preserve"> around 500.000 children suffer from abuse a year in the UK</w:t>
      </w:r>
      <w:r w:rsidR="009051A6" w:rsidRPr="00F90D1E">
        <w:rPr>
          <w:rFonts w:ascii="Arial" w:hAnsi="Arial" w:cs="Arial"/>
          <w:bCs/>
          <w:sz w:val="22"/>
        </w:rPr>
        <w:t xml:space="preserve">. </w:t>
      </w:r>
    </w:p>
    <w:p w14:paraId="4B0AE350" w14:textId="2B79C333" w:rsidR="00091E18" w:rsidRPr="00F90D1E" w:rsidRDefault="009051A6" w:rsidP="00F90D1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 xml:space="preserve">1 in 5 adults have experienced at least one form of abuse in childhood. </w:t>
      </w:r>
    </w:p>
    <w:p w14:paraId="794248C6" w14:textId="7745553E" w:rsidR="00130D1F" w:rsidRPr="00F90D1E" w:rsidRDefault="00130D1F" w:rsidP="00F90D1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 xml:space="preserve">In 2019 there was an estimate of over 8 million adults (ages 18-74) that have experienced abuse in childhood. </w:t>
      </w:r>
    </w:p>
    <w:p w14:paraId="09A23F18" w14:textId="1D662CAB" w:rsidR="009051A6" w:rsidRPr="00F90D1E" w:rsidRDefault="009051A6" w:rsidP="00F90D1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lastRenderedPageBreak/>
        <w:t xml:space="preserve">Over 3 million adults (ages between 18-74) have been victims of sexual abuse before the age of 16. </w:t>
      </w:r>
    </w:p>
    <w:p w14:paraId="060DEF74" w14:textId="58F51894" w:rsidR="009051A6" w:rsidRPr="00F90D1E" w:rsidRDefault="009051A6" w:rsidP="00F90D1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 xml:space="preserve">Many cases remain unknown as 1 in 7 adults reaching out to National Association for People Abused in Childhood never spoke about their abuse (Office </w:t>
      </w:r>
      <w:r w:rsidR="00500BF6" w:rsidRPr="00F90D1E">
        <w:rPr>
          <w:rFonts w:ascii="Arial" w:hAnsi="Arial" w:cs="Arial"/>
          <w:bCs/>
          <w:sz w:val="22"/>
        </w:rPr>
        <w:t>f</w:t>
      </w:r>
      <w:r w:rsidRPr="00F90D1E">
        <w:rPr>
          <w:rFonts w:ascii="Arial" w:hAnsi="Arial" w:cs="Arial"/>
          <w:bCs/>
          <w:sz w:val="22"/>
        </w:rPr>
        <w:t xml:space="preserve">or National Statistics, 2020). </w:t>
      </w:r>
    </w:p>
    <w:p w14:paraId="26629763" w14:textId="4DBCBB7C" w:rsidR="00580050" w:rsidRPr="00F90D1E" w:rsidRDefault="00580050" w:rsidP="00F90D1E">
      <w:p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 xml:space="preserve">Childhood trauma and abuse </w:t>
      </w:r>
      <w:r w:rsidR="00500BF6" w:rsidRPr="00F90D1E">
        <w:rPr>
          <w:rFonts w:ascii="Arial" w:hAnsi="Arial" w:cs="Arial"/>
          <w:bCs/>
          <w:sz w:val="22"/>
        </w:rPr>
        <w:t>have serious psychological consequences:</w:t>
      </w:r>
    </w:p>
    <w:p w14:paraId="5C715618" w14:textId="04B54D2E" w:rsidR="00500BF6" w:rsidRPr="00F90D1E" w:rsidRDefault="00500BF6" w:rsidP="00F90D1E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Development of post-traumatic stress disorders</w:t>
      </w:r>
    </w:p>
    <w:p w14:paraId="3A5E825A" w14:textId="0AD14E0B" w:rsidR="0040507E" w:rsidRPr="00F90D1E" w:rsidRDefault="0040507E" w:rsidP="00F90D1E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 xml:space="preserve">Childhood behavioural problems </w:t>
      </w:r>
    </w:p>
    <w:p w14:paraId="3B40081B" w14:textId="22678C8B" w:rsidR="00500BF6" w:rsidRPr="00F90D1E" w:rsidRDefault="00500BF6" w:rsidP="00F90D1E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 xml:space="preserve">Depression and anxiety leading to suicide attempts (Schäfer and Fisher, 2011). </w:t>
      </w:r>
    </w:p>
    <w:p w14:paraId="79876EAF" w14:textId="43F67F51" w:rsidR="0040507E" w:rsidRPr="00F90D1E" w:rsidRDefault="0040507E" w:rsidP="00F90D1E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 xml:space="preserve">Developing criminal behaviours, </w:t>
      </w:r>
      <w:r w:rsidR="00012AEC" w:rsidRPr="00F90D1E">
        <w:rPr>
          <w:rFonts w:ascii="Arial" w:hAnsi="Arial" w:cs="Arial"/>
          <w:bCs/>
          <w:sz w:val="22"/>
        </w:rPr>
        <w:t>aggression,</w:t>
      </w:r>
      <w:r w:rsidRPr="00F90D1E">
        <w:rPr>
          <w:rFonts w:ascii="Arial" w:hAnsi="Arial" w:cs="Arial"/>
          <w:bCs/>
          <w:sz w:val="22"/>
        </w:rPr>
        <w:t xml:space="preserve"> and violence in later life</w:t>
      </w:r>
    </w:p>
    <w:p w14:paraId="3CD08104" w14:textId="4CBB4B08" w:rsidR="00091E18" w:rsidRPr="00F90D1E" w:rsidRDefault="0040507E" w:rsidP="00F90D1E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 xml:space="preserve">Educational underachievement </w:t>
      </w:r>
    </w:p>
    <w:p w14:paraId="483A526A" w14:textId="10A4D41A" w:rsidR="00F90D1E" w:rsidRPr="005D2D8E" w:rsidRDefault="005D2D8E" w:rsidP="005D2D8E">
      <w:pPr>
        <w:spacing w:line="360" w:lineRule="auto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Childhood abuse </w:t>
      </w:r>
      <w:r w:rsidR="00BE1A26">
        <w:rPr>
          <w:rFonts w:ascii="Arial" w:hAnsi="Arial" w:cs="Arial"/>
          <w:bCs/>
          <w:sz w:val="22"/>
        </w:rPr>
        <w:t xml:space="preserve">is responsible for lifelong psychological consequences and lead to the development high-risk behaviours. Research has found that </w:t>
      </w:r>
      <w:r w:rsidR="00424802">
        <w:rPr>
          <w:rFonts w:ascii="Arial" w:hAnsi="Arial" w:cs="Arial"/>
          <w:bCs/>
          <w:sz w:val="22"/>
        </w:rPr>
        <w:t>abuse leads to isolation, unhealthy sexual behaviours in later life. Victims of child abuse are more likely to perpetuate maltreatment and abuse themselves as adults/parent</w:t>
      </w:r>
      <w:r w:rsidR="00012AEC">
        <w:rPr>
          <w:rFonts w:ascii="Arial" w:hAnsi="Arial" w:cs="Arial"/>
          <w:bCs/>
          <w:sz w:val="22"/>
        </w:rPr>
        <w:t xml:space="preserve">. </w:t>
      </w:r>
      <w:r w:rsidR="00012AEC" w:rsidRPr="00012AEC">
        <w:rPr>
          <w:rFonts w:ascii="Arial" w:hAnsi="Arial" w:cs="Arial"/>
          <w:bCs/>
          <w:sz w:val="22"/>
        </w:rPr>
        <w:t>(Child Welfare Information Gateway, 2019)</w:t>
      </w:r>
      <w:r w:rsidR="00012AEC">
        <w:rPr>
          <w:rFonts w:ascii="Arial" w:hAnsi="Arial" w:cs="Arial"/>
          <w:bCs/>
          <w:sz w:val="22"/>
        </w:rPr>
        <w:t>.</w:t>
      </w:r>
    </w:p>
    <w:p w14:paraId="11B62EF5" w14:textId="77777777" w:rsidR="00424802" w:rsidRDefault="00424802" w:rsidP="00F90D1E">
      <w:pPr>
        <w:pStyle w:val="Heading2"/>
        <w:rPr>
          <w:b w:val="0"/>
          <w:i w:val="0"/>
          <w:sz w:val="22"/>
          <w:szCs w:val="22"/>
        </w:rPr>
      </w:pPr>
    </w:p>
    <w:p w14:paraId="332E5A12" w14:textId="7C9C42A8" w:rsidR="00545684" w:rsidRPr="00F90D1E" w:rsidRDefault="00FF5B70" w:rsidP="00F90D1E">
      <w:pPr>
        <w:pStyle w:val="Heading2"/>
        <w:rPr>
          <w:b w:val="0"/>
          <w:i w:val="0"/>
          <w:sz w:val="22"/>
          <w:szCs w:val="22"/>
        </w:rPr>
      </w:pPr>
      <w:r w:rsidRPr="00F90D1E">
        <w:rPr>
          <w:b w:val="0"/>
          <w:i w:val="0"/>
          <w:sz w:val="22"/>
          <w:szCs w:val="22"/>
        </w:rPr>
        <w:t>4</w:t>
      </w:r>
      <w:r w:rsidR="008E5015" w:rsidRPr="00F90D1E">
        <w:rPr>
          <w:b w:val="0"/>
          <w:i w:val="0"/>
          <w:sz w:val="22"/>
          <w:szCs w:val="22"/>
        </w:rPr>
        <w:t xml:space="preserve">) </w:t>
      </w:r>
      <w:r w:rsidR="00545684" w:rsidRPr="00F90D1E">
        <w:rPr>
          <w:b w:val="0"/>
          <w:i w:val="0"/>
          <w:sz w:val="22"/>
          <w:szCs w:val="22"/>
        </w:rPr>
        <w:t>Methods:</w:t>
      </w:r>
    </w:p>
    <w:p w14:paraId="08437629" w14:textId="010A20E3" w:rsidR="0061260B" w:rsidRPr="00F90D1E" w:rsidRDefault="005D2D8E" w:rsidP="00F90D1E">
      <w:pPr>
        <w:spacing w:line="360" w:lineRule="auto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I will use </w:t>
      </w:r>
      <w:r w:rsidR="00E174A4" w:rsidRPr="00F90D1E">
        <w:rPr>
          <w:rFonts w:ascii="Arial" w:hAnsi="Arial" w:cs="Arial"/>
          <w:bCs/>
          <w:sz w:val="22"/>
        </w:rPr>
        <w:t xml:space="preserve">secondary research methods, specifically systematic literature review for my </w:t>
      </w:r>
      <w:r w:rsidR="00580050" w:rsidRPr="00F90D1E">
        <w:rPr>
          <w:rFonts w:ascii="Arial" w:hAnsi="Arial" w:cs="Arial"/>
          <w:bCs/>
          <w:sz w:val="22"/>
        </w:rPr>
        <w:t>evidence-based</w:t>
      </w:r>
      <w:r w:rsidR="00034E58" w:rsidRPr="00F90D1E">
        <w:rPr>
          <w:rFonts w:ascii="Arial" w:hAnsi="Arial" w:cs="Arial"/>
          <w:bCs/>
          <w:sz w:val="22"/>
        </w:rPr>
        <w:t xml:space="preserve"> project. </w:t>
      </w:r>
      <w:r w:rsidR="009113E8" w:rsidRPr="00F90D1E">
        <w:rPr>
          <w:rFonts w:ascii="Arial" w:hAnsi="Arial" w:cs="Arial"/>
          <w:bCs/>
          <w:sz w:val="22"/>
        </w:rPr>
        <w:t xml:space="preserve">This is </w:t>
      </w:r>
      <w:r w:rsidR="00F90D1E" w:rsidRPr="00F90D1E">
        <w:rPr>
          <w:rFonts w:ascii="Arial" w:hAnsi="Arial" w:cs="Arial"/>
          <w:bCs/>
          <w:sz w:val="22"/>
        </w:rPr>
        <w:t>research</w:t>
      </w:r>
      <w:r w:rsidR="009113E8" w:rsidRPr="00F90D1E">
        <w:rPr>
          <w:rFonts w:ascii="Arial" w:hAnsi="Arial" w:cs="Arial"/>
          <w:bCs/>
          <w:sz w:val="22"/>
        </w:rPr>
        <w:t xml:space="preserve"> led project. </w:t>
      </w:r>
    </w:p>
    <w:p w14:paraId="0AA3EDCF" w14:textId="77777777" w:rsidR="00424802" w:rsidRDefault="00424802" w:rsidP="00F90D1E">
      <w:pPr>
        <w:pStyle w:val="Heading2"/>
        <w:rPr>
          <w:b w:val="0"/>
          <w:i w:val="0"/>
          <w:sz w:val="22"/>
          <w:szCs w:val="22"/>
        </w:rPr>
      </w:pPr>
    </w:p>
    <w:p w14:paraId="232DCC93" w14:textId="153418B1" w:rsidR="0061260B" w:rsidRPr="00F90D1E" w:rsidRDefault="00FF5B70" w:rsidP="00F90D1E">
      <w:pPr>
        <w:pStyle w:val="Heading2"/>
        <w:rPr>
          <w:b w:val="0"/>
          <w:i w:val="0"/>
          <w:sz w:val="22"/>
          <w:szCs w:val="22"/>
        </w:rPr>
      </w:pPr>
      <w:r w:rsidRPr="00F90D1E">
        <w:rPr>
          <w:b w:val="0"/>
          <w:i w:val="0"/>
          <w:sz w:val="22"/>
          <w:szCs w:val="22"/>
        </w:rPr>
        <w:t>5</w:t>
      </w:r>
      <w:r w:rsidR="0061260B" w:rsidRPr="00F90D1E">
        <w:rPr>
          <w:b w:val="0"/>
          <w:i w:val="0"/>
          <w:sz w:val="22"/>
          <w:szCs w:val="22"/>
        </w:rPr>
        <w:t>) Resources</w:t>
      </w:r>
      <w:r w:rsidR="00260277" w:rsidRPr="00F90D1E">
        <w:rPr>
          <w:b w:val="0"/>
          <w:i w:val="0"/>
          <w:sz w:val="22"/>
          <w:szCs w:val="22"/>
        </w:rPr>
        <w:t>:</w:t>
      </w:r>
      <w:r w:rsidR="0061260B" w:rsidRPr="00F90D1E">
        <w:rPr>
          <w:b w:val="0"/>
          <w:i w:val="0"/>
          <w:sz w:val="22"/>
          <w:szCs w:val="22"/>
        </w:rPr>
        <w:t xml:space="preserve"> </w:t>
      </w:r>
    </w:p>
    <w:p w14:paraId="47550FFD" w14:textId="76ED2D43" w:rsidR="00034E58" w:rsidRPr="00F90D1E" w:rsidRDefault="00034E58" w:rsidP="00F90D1E">
      <w:p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Will be using key words/topics/themes to conduct research.</w:t>
      </w:r>
    </w:p>
    <w:p w14:paraId="22B4CAAA" w14:textId="6A5675C7" w:rsidR="00034E58" w:rsidRPr="00F90D1E" w:rsidRDefault="00034E58" w:rsidP="00F90D1E">
      <w:p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 xml:space="preserve">Literary sources: </w:t>
      </w:r>
    </w:p>
    <w:p w14:paraId="11F149FC" w14:textId="3465BDBB" w:rsidR="00034E58" w:rsidRPr="00F90D1E" w:rsidRDefault="00034E58" w:rsidP="00F90D1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Books and journals</w:t>
      </w:r>
    </w:p>
    <w:p w14:paraId="3E2C70DF" w14:textId="37C16A50" w:rsidR="00034E58" w:rsidRPr="00F90D1E" w:rsidRDefault="00034E58" w:rsidP="00F90D1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Journal articles</w:t>
      </w:r>
    </w:p>
    <w:p w14:paraId="1218425A" w14:textId="138FB44A" w:rsidR="00034E58" w:rsidRPr="00F90D1E" w:rsidRDefault="00034E58" w:rsidP="00F90D1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Websites</w:t>
      </w:r>
    </w:p>
    <w:p w14:paraId="0B043BC6" w14:textId="7114E03B" w:rsidR="00034E58" w:rsidRPr="00F90D1E" w:rsidRDefault="00034E58" w:rsidP="00F90D1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Theses and dissertations</w:t>
      </w:r>
    </w:p>
    <w:p w14:paraId="48EB3C82" w14:textId="66883226" w:rsidR="00034E58" w:rsidRPr="00F90D1E" w:rsidRDefault="00034E58" w:rsidP="00F90D1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 xml:space="preserve">UWTSD Online Library </w:t>
      </w:r>
    </w:p>
    <w:p w14:paraId="11F8BD11" w14:textId="1A259A30" w:rsidR="00034E58" w:rsidRPr="00F90D1E" w:rsidRDefault="00034E58" w:rsidP="00F90D1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Google Scholar</w:t>
      </w:r>
    </w:p>
    <w:p w14:paraId="2F98EA05" w14:textId="14A69637" w:rsidR="00034E58" w:rsidRPr="00F90D1E" w:rsidRDefault="00034E58" w:rsidP="00F90D1E">
      <w:p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Non-literary sources:</w:t>
      </w:r>
    </w:p>
    <w:p w14:paraId="55DD7779" w14:textId="1A8D29EC" w:rsidR="00034E58" w:rsidRPr="00F90D1E" w:rsidRDefault="00034E58" w:rsidP="00F90D1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Videos</w:t>
      </w:r>
    </w:p>
    <w:p w14:paraId="348E0D84" w14:textId="6AE30F1E" w:rsidR="00034E58" w:rsidRPr="00F90D1E" w:rsidRDefault="00034E58" w:rsidP="00F90D1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lastRenderedPageBreak/>
        <w:t>Media resources</w:t>
      </w:r>
    </w:p>
    <w:p w14:paraId="376E10FA" w14:textId="77777777" w:rsidR="00260277" w:rsidRPr="00F90D1E" w:rsidRDefault="00260277" w:rsidP="00F90D1E">
      <w:pPr>
        <w:spacing w:line="360" w:lineRule="auto"/>
        <w:rPr>
          <w:rFonts w:ascii="Arial" w:hAnsi="Arial" w:cs="Arial"/>
          <w:bCs/>
          <w:sz w:val="22"/>
        </w:rPr>
      </w:pPr>
    </w:p>
    <w:p w14:paraId="0FE77585" w14:textId="45EB88AC" w:rsidR="00545684" w:rsidRPr="00F90D1E" w:rsidRDefault="00FF5B70" w:rsidP="00F90D1E">
      <w:pPr>
        <w:pStyle w:val="Heading2"/>
        <w:rPr>
          <w:b w:val="0"/>
          <w:i w:val="0"/>
          <w:sz w:val="22"/>
          <w:szCs w:val="22"/>
        </w:rPr>
      </w:pPr>
      <w:r w:rsidRPr="00F90D1E">
        <w:rPr>
          <w:b w:val="0"/>
          <w:i w:val="0"/>
          <w:sz w:val="22"/>
          <w:szCs w:val="22"/>
        </w:rPr>
        <w:t>6</w:t>
      </w:r>
      <w:r w:rsidR="0061260B" w:rsidRPr="00F90D1E">
        <w:rPr>
          <w:b w:val="0"/>
          <w:i w:val="0"/>
          <w:sz w:val="22"/>
          <w:szCs w:val="22"/>
        </w:rPr>
        <w:t>) Timescale:</w:t>
      </w:r>
    </w:p>
    <w:p w14:paraId="7324EB87" w14:textId="1FD48F46" w:rsidR="00545684" w:rsidRPr="00F90D1E" w:rsidRDefault="00E174A4" w:rsidP="00F90D1E">
      <w:p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Chapter 1: 20</w:t>
      </w:r>
      <w:r w:rsidRPr="00F90D1E">
        <w:rPr>
          <w:rFonts w:ascii="Arial" w:hAnsi="Arial" w:cs="Arial"/>
          <w:bCs/>
          <w:sz w:val="22"/>
          <w:vertAlign w:val="superscript"/>
        </w:rPr>
        <w:t>th</w:t>
      </w:r>
      <w:r w:rsidRPr="00F90D1E">
        <w:rPr>
          <w:rFonts w:ascii="Arial" w:hAnsi="Arial" w:cs="Arial"/>
          <w:bCs/>
          <w:sz w:val="22"/>
        </w:rPr>
        <w:t xml:space="preserve"> April 2023</w:t>
      </w:r>
    </w:p>
    <w:p w14:paraId="38892FBF" w14:textId="4DCBC07D" w:rsidR="00E174A4" w:rsidRPr="00F90D1E" w:rsidRDefault="00E174A4" w:rsidP="00F90D1E">
      <w:p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Chapter 2: 20</w:t>
      </w:r>
      <w:r w:rsidRPr="00F90D1E">
        <w:rPr>
          <w:rFonts w:ascii="Arial" w:hAnsi="Arial" w:cs="Arial"/>
          <w:bCs/>
          <w:sz w:val="22"/>
          <w:vertAlign w:val="superscript"/>
        </w:rPr>
        <w:t>th</w:t>
      </w:r>
      <w:r w:rsidRPr="00F90D1E">
        <w:rPr>
          <w:rFonts w:ascii="Arial" w:hAnsi="Arial" w:cs="Arial"/>
          <w:bCs/>
          <w:sz w:val="22"/>
        </w:rPr>
        <w:t xml:space="preserve"> May</w:t>
      </w:r>
    </w:p>
    <w:p w14:paraId="1CA454E1" w14:textId="425F2A31" w:rsidR="00E174A4" w:rsidRPr="00F90D1E" w:rsidRDefault="00E174A4" w:rsidP="00F90D1E">
      <w:p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Chapter 3: 20</w:t>
      </w:r>
      <w:r w:rsidRPr="00F90D1E">
        <w:rPr>
          <w:rFonts w:ascii="Arial" w:hAnsi="Arial" w:cs="Arial"/>
          <w:bCs/>
          <w:sz w:val="22"/>
          <w:vertAlign w:val="superscript"/>
        </w:rPr>
        <w:t>th</w:t>
      </w:r>
      <w:r w:rsidRPr="00F90D1E">
        <w:rPr>
          <w:rFonts w:ascii="Arial" w:hAnsi="Arial" w:cs="Arial"/>
          <w:bCs/>
          <w:sz w:val="22"/>
        </w:rPr>
        <w:t xml:space="preserve"> June 2023</w:t>
      </w:r>
    </w:p>
    <w:p w14:paraId="57E25FC8" w14:textId="30150582" w:rsidR="00E174A4" w:rsidRPr="00F90D1E" w:rsidRDefault="00E174A4" w:rsidP="00F90D1E">
      <w:p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Chapter 4: 20</w:t>
      </w:r>
      <w:r w:rsidRPr="00F90D1E">
        <w:rPr>
          <w:rFonts w:ascii="Arial" w:hAnsi="Arial" w:cs="Arial"/>
          <w:bCs/>
          <w:sz w:val="22"/>
          <w:vertAlign w:val="superscript"/>
        </w:rPr>
        <w:t>th</w:t>
      </w:r>
      <w:r w:rsidRPr="00F90D1E">
        <w:rPr>
          <w:rFonts w:ascii="Arial" w:hAnsi="Arial" w:cs="Arial"/>
          <w:bCs/>
          <w:sz w:val="22"/>
        </w:rPr>
        <w:t xml:space="preserve"> July 2023</w:t>
      </w:r>
    </w:p>
    <w:p w14:paraId="41BD97AB" w14:textId="19B0E9FA" w:rsidR="00260277" w:rsidRPr="00F90D1E" w:rsidRDefault="00E174A4" w:rsidP="00F90D1E">
      <w:p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Chapter 5: 20</w:t>
      </w:r>
      <w:r w:rsidRPr="00F90D1E">
        <w:rPr>
          <w:rFonts w:ascii="Arial" w:hAnsi="Arial" w:cs="Arial"/>
          <w:bCs/>
          <w:sz w:val="22"/>
          <w:vertAlign w:val="superscript"/>
        </w:rPr>
        <w:t>th</w:t>
      </w:r>
      <w:r w:rsidRPr="00F90D1E">
        <w:rPr>
          <w:rFonts w:ascii="Arial" w:hAnsi="Arial" w:cs="Arial"/>
          <w:bCs/>
          <w:sz w:val="22"/>
        </w:rPr>
        <w:t xml:space="preserve"> August 2023</w:t>
      </w:r>
    </w:p>
    <w:p w14:paraId="330CD79D" w14:textId="77777777" w:rsidR="00F90D1E" w:rsidRPr="00F90D1E" w:rsidRDefault="00F90D1E" w:rsidP="00F90D1E">
      <w:pPr>
        <w:spacing w:line="360" w:lineRule="auto"/>
        <w:rPr>
          <w:rFonts w:ascii="Arial" w:hAnsi="Arial" w:cs="Arial"/>
          <w:bCs/>
          <w:sz w:val="22"/>
        </w:rPr>
      </w:pPr>
    </w:p>
    <w:p w14:paraId="44ED918B" w14:textId="613258B8" w:rsidR="00FF5B70" w:rsidRDefault="00FF5B70" w:rsidP="00F90D1E">
      <w:p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7) Self-reflection as researcher</w:t>
      </w:r>
      <w:r w:rsidR="005D2D8E">
        <w:rPr>
          <w:rFonts w:ascii="Arial" w:hAnsi="Arial" w:cs="Arial"/>
          <w:bCs/>
          <w:sz w:val="22"/>
        </w:rPr>
        <w:t>:</w:t>
      </w:r>
    </w:p>
    <w:p w14:paraId="63828640" w14:textId="1D18C510" w:rsidR="005D2D8E" w:rsidRPr="00F90D1E" w:rsidRDefault="005D2D8E" w:rsidP="00F90D1E">
      <w:pPr>
        <w:spacing w:line="360" w:lineRule="auto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This topic will help me in my future career as a social services worker in child protection. </w:t>
      </w:r>
    </w:p>
    <w:p w14:paraId="602D39AC" w14:textId="6F7BA9DD" w:rsidR="00545684" w:rsidRPr="00F90D1E" w:rsidRDefault="00834EC2" w:rsidP="00F90D1E">
      <w:p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Strengths</w:t>
      </w:r>
      <w:r w:rsidR="00F90D1E" w:rsidRPr="00F90D1E">
        <w:rPr>
          <w:rFonts w:ascii="Arial" w:hAnsi="Arial" w:cs="Arial"/>
          <w:bCs/>
          <w:sz w:val="22"/>
        </w:rPr>
        <w:t>:</w:t>
      </w:r>
    </w:p>
    <w:p w14:paraId="76307EB0" w14:textId="311B6E98" w:rsidR="00F90D1E" w:rsidRPr="00F90D1E" w:rsidRDefault="00F90D1E" w:rsidP="00F90D1E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 xml:space="preserve">This research has improved my self-awareness and made me be more mindful on the topic. </w:t>
      </w:r>
    </w:p>
    <w:p w14:paraId="758C921A" w14:textId="77777777" w:rsidR="00BB7E04" w:rsidRPr="00F90D1E" w:rsidRDefault="00834EC2" w:rsidP="00F90D1E">
      <w:p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Challenges</w:t>
      </w:r>
      <w:r w:rsidR="009113E8" w:rsidRPr="00F90D1E">
        <w:rPr>
          <w:rFonts w:ascii="Arial" w:hAnsi="Arial" w:cs="Arial"/>
          <w:bCs/>
          <w:sz w:val="22"/>
        </w:rPr>
        <w:t>:</w:t>
      </w:r>
      <w:r w:rsidR="00F53C64" w:rsidRPr="00F90D1E">
        <w:rPr>
          <w:rFonts w:ascii="Arial" w:hAnsi="Arial" w:cs="Arial"/>
          <w:bCs/>
          <w:sz w:val="22"/>
        </w:rPr>
        <w:t xml:space="preserve"> </w:t>
      </w:r>
    </w:p>
    <w:p w14:paraId="719AD0A1" w14:textId="0CB7F600" w:rsidR="00834EC2" w:rsidRPr="00F90D1E" w:rsidRDefault="00F53C64" w:rsidP="00F90D1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Child maltreatment and abuse is difficult to study because of psychological implications</w:t>
      </w:r>
      <w:r w:rsidR="00F90D1E">
        <w:rPr>
          <w:rFonts w:ascii="Arial" w:hAnsi="Arial" w:cs="Arial"/>
          <w:bCs/>
          <w:sz w:val="22"/>
        </w:rPr>
        <w:t xml:space="preserve"> as a researcher. </w:t>
      </w:r>
    </w:p>
    <w:p w14:paraId="5A984B48" w14:textId="6E6C7AB5" w:rsidR="00BB7E04" w:rsidRPr="00F90D1E" w:rsidRDefault="00BB7E04" w:rsidP="00F90D1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Cs/>
          <w:sz w:val="22"/>
        </w:rPr>
      </w:pPr>
      <w:r w:rsidRPr="00F90D1E">
        <w:rPr>
          <w:rFonts w:ascii="Arial" w:hAnsi="Arial" w:cs="Arial"/>
          <w:bCs/>
          <w:sz w:val="22"/>
        </w:rPr>
        <w:t>Difficulty in obtaining reliable and valid data due to underreporting and stigma associated with child abuse.</w:t>
      </w:r>
    </w:p>
    <w:p w14:paraId="3FB5110C" w14:textId="77777777" w:rsidR="009113E8" w:rsidRPr="00F90D1E" w:rsidRDefault="009113E8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74F3AE8" w14:textId="77777777" w:rsidR="00834EC2" w:rsidRDefault="00834EC2" w:rsidP="00041A5A">
      <w:pPr>
        <w:spacing w:line="360" w:lineRule="auto"/>
        <w:rPr>
          <w:rFonts w:ascii="Arial" w:hAnsi="Arial" w:cs="Arial"/>
        </w:rPr>
      </w:pPr>
    </w:p>
    <w:p w14:paraId="7D7C2A82" w14:textId="1F77B7A9" w:rsidR="00FF5B70" w:rsidRDefault="00FF5B70" w:rsidP="00041A5A">
      <w:pPr>
        <w:spacing w:line="360" w:lineRule="auto"/>
        <w:rPr>
          <w:rFonts w:ascii="Arial" w:hAnsi="Arial" w:cs="Arial"/>
        </w:rPr>
      </w:pPr>
    </w:p>
    <w:p w14:paraId="4ECDA0BD" w14:textId="77777777" w:rsidR="00FF5B70" w:rsidRPr="00260277" w:rsidRDefault="00FF5B70" w:rsidP="00041A5A">
      <w:pPr>
        <w:spacing w:line="360" w:lineRule="auto"/>
        <w:rPr>
          <w:rFonts w:ascii="Arial" w:hAnsi="Arial" w:cs="Arial"/>
        </w:rPr>
      </w:pPr>
    </w:p>
    <w:p w14:paraId="449212CA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262C8CA3" w14:textId="4D2FF9E1" w:rsidR="00545684" w:rsidRPr="00A366C5" w:rsidRDefault="00545684" w:rsidP="00FF5B70">
      <w:pPr>
        <w:pStyle w:val="Heading1"/>
        <w:rPr>
          <w:rFonts w:cs="Arial"/>
          <w:sz w:val="22"/>
          <w:szCs w:val="22"/>
        </w:rPr>
      </w:pPr>
      <w:r w:rsidRPr="00A366C5">
        <w:rPr>
          <w:rFonts w:cs="Arial"/>
          <w:sz w:val="22"/>
          <w:szCs w:val="22"/>
        </w:rPr>
        <w:lastRenderedPageBreak/>
        <w:t>References</w:t>
      </w:r>
    </w:p>
    <w:p w14:paraId="754CEB55" w14:textId="77777777" w:rsidR="00545684" w:rsidRPr="00A366C5" w:rsidRDefault="00545684" w:rsidP="00041A5A">
      <w:pPr>
        <w:spacing w:line="360" w:lineRule="auto"/>
        <w:rPr>
          <w:rFonts w:ascii="Arial" w:hAnsi="Arial" w:cs="Arial"/>
          <w:sz w:val="22"/>
        </w:rPr>
      </w:pPr>
    </w:p>
    <w:p w14:paraId="0C3E9D44" w14:textId="77777777" w:rsidR="00A366C5" w:rsidRPr="00A366C5" w:rsidRDefault="00A366C5" w:rsidP="00A366C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A366C5">
        <w:rPr>
          <w:rFonts w:ascii="Arial" w:hAnsi="Arial" w:cs="Arial"/>
          <w:sz w:val="22"/>
          <w:szCs w:val="22"/>
        </w:rPr>
        <w:t xml:space="preserve">Child Welfare Information Gateway (2019). </w:t>
      </w:r>
      <w:r w:rsidRPr="00A366C5">
        <w:rPr>
          <w:rFonts w:ascii="Arial" w:hAnsi="Arial" w:cs="Arial"/>
          <w:i/>
          <w:iCs/>
          <w:sz w:val="22"/>
          <w:szCs w:val="22"/>
        </w:rPr>
        <w:t>Long-Term Consequences of Child Abuse and Neglect</w:t>
      </w:r>
      <w:r w:rsidRPr="00A366C5">
        <w:rPr>
          <w:rFonts w:ascii="Arial" w:hAnsi="Arial" w:cs="Arial"/>
          <w:sz w:val="22"/>
          <w:szCs w:val="22"/>
        </w:rPr>
        <w:t xml:space="preserve">. [online] </w:t>
      </w:r>
      <w:r w:rsidRPr="00A366C5">
        <w:rPr>
          <w:rFonts w:ascii="Arial" w:hAnsi="Arial" w:cs="Arial"/>
          <w:i/>
          <w:iCs/>
          <w:sz w:val="22"/>
          <w:szCs w:val="22"/>
        </w:rPr>
        <w:t>Child Welfare Information Gateway</w:t>
      </w:r>
      <w:r w:rsidRPr="00A366C5">
        <w:rPr>
          <w:rFonts w:ascii="Arial" w:hAnsi="Arial" w:cs="Arial"/>
          <w:sz w:val="22"/>
          <w:szCs w:val="22"/>
        </w:rPr>
        <w:t>, Children’s Bureau, pp.1–9. Available at: https://www.childwelfare.gov/pubpdfs/long_term_consequences.pdf [Accessed 2 Mar. 2023].</w:t>
      </w:r>
    </w:p>
    <w:p w14:paraId="5923E456" w14:textId="77777777" w:rsidR="00A366C5" w:rsidRPr="00A366C5" w:rsidRDefault="00A366C5" w:rsidP="00A366C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A366C5">
        <w:rPr>
          <w:rFonts w:ascii="Arial" w:hAnsi="Arial" w:cs="Arial"/>
          <w:sz w:val="22"/>
          <w:szCs w:val="22"/>
        </w:rPr>
        <w:t xml:space="preserve">NSPCC (n.d.). </w:t>
      </w:r>
      <w:r w:rsidRPr="00A366C5">
        <w:rPr>
          <w:rFonts w:ascii="Arial" w:hAnsi="Arial" w:cs="Arial"/>
          <w:i/>
          <w:iCs/>
          <w:sz w:val="22"/>
          <w:szCs w:val="22"/>
        </w:rPr>
        <w:t>Childhood Day 2022</w:t>
      </w:r>
      <w:r w:rsidRPr="00A366C5">
        <w:rPr>
          <w:rFonts w:ascii="Arial" w:hAnsi="Arial" w:cs="Arial"/>
          <w:sz w:val="22"/>
          <w:szCs w:val="22"/>
        </w:rPr>
        <w:t>. [online] NSPCC. Available at: https://www.nspcc.org.uk/support-us/charity-fundraising/childhood-day/ [Accessed 1 Mar. 2023].</w:t>
      </w:r>
    </w:p>
    <w:p w14:paraId="50FB9EA4" w14:textId="77777777" w:rsidR="00A366C5" w:rsidRPr="00A366C5" w:rsidRDefault="00A366C5" w:rsidP="00A366C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A366C5">
        <w:rPr>
          <w:rFonts w:ascii="Arial" w:hAnsi="Arial" w:cs="Arial"/>
          <w:sz w:val="22"/>
          <w:szCs w:val="22"/>
        </w:rPr>
        <w:t xml:space="preserve">Office For National Statistics (2020). </w:t>
      </w:r>
      <w:r w:rsidRPr="00A366C5">
        <w:rPr>
          <w:rFonts w:ascii="Arial" w:hAnsi="Arial" w:cs="Arial"/>
          <w:i/>
          <w:iCs/>
          <w:sz w:val="22"/>
          <w:szCs w:val="22"/>
        </w:rPr>
        <w:t>Child Abuse in England and Wales - Office for National Statistics</w:t>
      </w:r>
      <w:r w:rsidRPr="00A366C5">
        <w:rPr>
          <w:rFonts w:ascii="Arial" w:hAnsi="Arial" w:cs="Arial"/>
          <w:sz w:val="22"/>
          <w:szCs w:val="22"/>
        </w:rPr>
        <w:t>. [online] Ons.gov.uk. Available at: https://www.ons.gov.uk/peoplepopulationandcommunity/crimeandjustice/bulletins/childabuseinenglandandwales/january2020 [Accessed 1 Mar. 2023].</w:t>
      </w:r>
    </w:p>
    <w:p w14:paraId="6001ECE4" w14:textId="77777777" w:rsidR="00A366C5" w:rsidRPr="00A366C5" w:rsidRDefault="00A366C5" w:rsidP="00A366C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A366C5">
        <w:rPr>
          <w:rFonts w:ascii="Arial" w:hAnsi="Arial" w:cs="Arial"/>
          <w:sz w:val="22"/>
          <w:szCs w:val="22"/>
        </w:rPr>
        <w:t xml:space="preserve">Schäfer, I. and Fisher, H.L. (2011). Childhood trauma and psychosis - what is the evidence? </w:t>
      </w:r>
      <w:r w:rsidRPr="00A366C5">
        <w:rPr>
          <w:rFonts w:ascii="Arial" w:hAnsi="Arial" w:cs="Arial"/>
          <w:i/>
          <w:iCs/>
          <w:sz w:val="22"/>
          <w:szCs w:val="22"/>
        </w:rPr>
        <w:t>Trauma, Brain Injury, and Post-traumatic Stress Disorder</w:t>
      </w:r>
      <w:r w:rsidRPr="00A366C5">
        <w:rPr>
          <w:rFonts w:ascii="Arial" w:hAnsi="Arial" w:cs="Arial"/>
          <w:sz w:val="22"/>
          <w:szCs w:val="22"/>
        </w:rPr>
        <w:t>, [online] 13(3), pp.360–365. doi:https://doi.org/10.31887/dcns.2011.13.2/ischaefer.</w:t>
      </w:r>
    </w:p>
    <w:p w14:paraId="5BC91157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sectPr w:rsidR="00545684" w:rsidRPr="00260277" w:rsidSect="00041A5A">
      <w:footerReference w:type="default" r:id="rId7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3A41B" w14:textId="77777777" w:rsidR="00CD71A3" w:rsidRDefault="00CD71A3" w:rsidP="00545684">
      <w:pPr>
        <w:spacing w:after="0" w:line="240" w:lineRule="auto"/>
      </w:pPr>
      <w:r>
        <w:separator/>
      </w:r>
    </w:p>
  </w:endnote>
  <w:endnote w:type="continuationSeparator" w:id="0">
    <w:p w14:paraId="13474477" w14:textId="77777777" w:rsidR="00CD71A3" w:rsidRDefault="00CD71A3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77996" w14:textId="77777777" w:rsidR="00CD71A3" w:rsidRDefault="00CD71A3" w:rsidP="00545684">
      <w:pPr>
        <w:spacing w:after="0" w:line="240" w:lineRule="auto"/>
      </w:pPr>
      <w:r>
        <w:separator/>
      </w:r>
    </w:p>
  </w:footnote>
  <w:footnote w:type="continuationSeparator" w:id="0">
    <w:p w14:paraId="30E7082C" w14:textId="77777777" w:rsidR="00CD71A3" w:rsidRDefault="00CD71A3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06554"/>
    <w:multiLevelType w:val="hybridMultilevel"/>
    <w:tmpl w:val="545CD2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C5DD8"/>
    <w:multiLevelType w:val="hybridMultilevel"/>
    <w:tmpl w:val="0220F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A0C83"/>
    <w:multiLevelType w:val="hybridMultilevel"/>
    <w:tmpl w:val="64F47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56160B"/>
    <w:multiLevelType w:val="hybridMultilevel"/>
    <w:tmpl w:val="C5BAE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7E31EE"/>
    <w:multiLevelType w:val="hybridMultilevel"/>
    <w:tmpl w:val="4356A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EF6B9E"/>
    <w:multiLevelType w:val="hybridMultilevel"/>
    <w:tmpl w:val="90627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4013F8"/>
    <w:multiLevelType w:val="hybridMultilevel"/>
    <w:tmpl w:val="652E1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652866"/>
    <w:multiLevelType w:val="hybridMultilevel"/>
    <w:tmpl w:val="3AEAA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070C06"/>
    <w:multiLevelType w:val="hybridMultilevel"/>
    <w:tmpl w:val="0C0A3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9"/>
  </w:num>
  <w:num w:numId="2" w16cid:durableId="1542401164">
    <w:abstractNumId w:val="2"/>
  </w:num>
  <w:num w:numId="3" w16cid:durableId="846794359">
    <w:abstractNumId w:val="1"/>
  </w:num>
  <w:num w:numId="4" w16cid:durableId="1696079664">
    <w:abstractNumId w:val="0"/>
  </w:num>
  <w:num w:numId="5" w16cid:durableId="316112239">
    <w:abstractNumId w:val="7"/>
  </w:num>
  <w:num w:numId="6" w16cid:durableId="1529753208">
    <w:abstractNumId w:val="8"/>
  </w:num>
  <w:num w:numId="7" w16cid:durableId="2037268582">
    <w:abstractNumId w:val="4"/>
  </w:num>
  <w:num w:numId="8" w16cid:durableId="385372943">
    <w:abstractNumId w:val="3"/>
  </w:num>
  <w:num w:numId="9" w16cid:durableId="964388526">
    <w:abstractNumId w:val="6"/>
  </w:num>
  <w:num w:numId="10" w16cid:durableId="6614681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12AEC"/>
    <w:rsid w:val="00034E58"/>
    <w:rsid w:val="00041A5A"/>
    <w:rsid w:val="00091E18"/>
    <w:rsid w:val="000A5161"/>
    <w:rsid w:val="000B7CD5"/>
    <w:rsid w:val="00130D1F"/>
    <w:rsid w:val="00216C85"/>
    <w:rsid w:val="00260277"/>
    <w:rsid w:val="00273EDD"/>
    <w:rsid w:val="002A15DA"/>
    <w:rsid w:val="002C3965"/>
    <w:rsid w:val="00321C4C"/>
    <w:rsid w:val="003B5B7F"/>
    <w:rsid w:val="003D51A8"/>
    <w:rsid w:val="0040507E"/>
    <w:rsid w:val="00424802"/>
    <w:rsid w:val="00426CF2"/>
    <w:rsid w:val="004903AA"/>
    <w:rsid w:val="004E6C3B"/>
    <w:rsid w:val="00500BF6"/>
    <w:rsid w:val="00545684"/>
    <w:rsid w:val="00580050"/>
    <w:rsid w:val="005D2D8E"/>
    <w:rsid w:val="0061260B"/>
    <w:rsid w:val="00703443"/>
    <w:rsid w:val="00715990"/>
    <w:rsid w:val="00784670"/>
    <w:rsid w:val="00834EC2"/>
    <w:rsid w:val="00866B7B"/>
    <w:rsid w:val="008E5015"/>
    <w:rsid w:val="009051A6"/>
    <w:rsid w:val="009113E8"/>
    <w:rsid w:val="009D1D1E"/>
    <w:rsid w:val="00A035FD"/>
    <w:rsid w:val="00A366C5"/>
    <w:rsid w:val="00A37858"/>
    <w:rsid w:val="00A41579"/>
    <w:rsid w:val="00AD7F9F"/>
    <w:rsid w:val="00B721D2"/>
    <w:rsid w:val="00BB7E04"/>
    <w:rsid w:val="00BE1A26"/>
    <w:rsid w:val="00C0227C"/>
    <w:rsid w:val="00C43111"/>
    <w:rsid w:val="00CD71A3"/>
    <w:rsid w:val="00D769F0"/>
    <w:rsid w:val="00DE2E48"/>
    <w:rsid w:val="00E016DC"/>
    <w:rsid w:val="00E174A4"/>
    <w:rsid w:val="00E614D4"/>
    <w:rsid w:val="00F278D4"/>
    <w:rsid w:val="00F42B84"/>
    <w:rsid w:val="00F53C64"/>
    <w:rsid w:val="00F90D1E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034E5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366C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78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75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Cristina Dumitru</cp:lastModifiedBy>
  <cp:revision>10</cp:revision>
  <dcterms:created xsi:type="dcterms:W3CDTF">2022-10-08T13:19:00Z</dcterms:created>
  <dcterms:modified xsi:type="dcterms:W3CDTF">2023-03-06T09:23:00Z</dcterms:modified>
</cp:coreProperties>
</file>