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8DCC03" w14:textId="77777777" w:rsidR="006D26A9" w:rsidRPr="00A85BFE" w:rsidRDefault="006D26A9" w:rsidP="006D26A9">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963F4F3" wp14:editId="0AB8FFC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08D83DD9" w14:textId="77777777" w:rsidR="006D26A9" w:rsidRPr="00A406E5" w:rsidRDefault="006D26A9" w:rsidP="006D26A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D26A9" w:rsidRPr="00A406E5" w14:paraId="4CA0CE9C" w14:textId="77777777" w:rsidTr="00F75B20">
        <w:tc>
          <w:tcPr>
            <w:tcW w:w="9922" w:type="dxa"/>
            <w:shd w:val="clear" w:color="auto" w:fill="C0C0C0"/>
          </w:tcPr>
          <w:p w14:paraId="6AC96E7E" w14:textId="77777777" w:rsidR="006D26A9" w:rsidRPr="00A406E5" w:rsidRDefault="006D26A9" w:rsidP="00F75B20">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502313CF" w14:textId="77777777" w:rsidR="006D26A9" w:rsidRPr="00A406E5" w:rsidRDefault="006D26A9" w:rsidP="006D26A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D26A9" w:rsidRPr="00A406E5" w14:paraId="29D93BEE" w14:textId="77777777" w:rsidTr="00F75B20">
        <w:tc>
          <w:tcPr>
            <w:tcW w:w="2093" w:type="dxa"/>
            <w:shd w:val="pct15" w:color="auto" w:fill="auto"/>
          </w:tcPr>
          <w:p w14:paraId="6CBBBD92" w14:textId="77777777" w:rsidR="006D26A9" w:rsidRPr="00A406E5" w:rsidRDefault="006D26A9" w:rsidP="00F75B20">
            <w:pPr>
              <w:spacing w:before="120" w:after="120"/>
              <w:jc w:val="both"/>
              <w:rPr>
                <w:rFonts w:ascii="Arial" w:hAnsi="Arial" w:cs="Arial"/>
                <w:b/>
              </w:rPr>
            </w:pPr>
            <w:r w:rsidRPr="00A406E5">
              <w:rPr>
                <w:rFonts w:ascii="Arial" w:hAnsi="Arial" w:cs="Arial"/>
                <w:b/>
              </w:rPr>
              <w:t>Student name:</w:t>
            </w:r>
          </w:p>
        </w:tc>
        <w:tc>
          <w:tcPr>
            <w:tcW w:w="3293" w:type="dxa"/>
          </w:tcPr>
          <w:p w14:paraId="79646DEA" w14:textId="237F56F2" w:rsidR="006D26A9" w:rsidRPr="00A406E5" w:rsidRDefault="006D26A9" w:rsidP="00F75B20">
            <w:pPr>
              <w:spacing w:before="120" w:after="120"/>
              <w:jc w:val="both"/>
              <w:rPr>
                <w:rFonts w:ascii="Arial" w:hAnsi="Arial" w:cs="Arial"/>
                <w:b/>
              </w:rPr>
            </w:pPr>
            <w:r>
              <w:rPr>
                <w:rFonts w:ascii="Arial" w:hAnsi="Arial" w:cs="Arial"/>
                <w:b/>
              </w:rPr>
              <w:t>Naomi Minett</w:t>
            </w:r>
          </w:p>
        </w:tc>
        <w:tc>
          <w:tcPr>
            <w:tcW w:w="2268" w:type="dxa"/>
            <w:shd w:val="clear" w:color="auto" w:fill="D9D9D9"/>
          </w:tcPr>
          <w:p w14:paraId="1CD9AF28" w14:textId="77777777" w:rsidR="006D26A9" w:rsidRPr="00A406E5" w:rsidRDefault="006D26A9" w:rsidP="00F75B20">
            <w:pPr>
              <w:spacing w:before="120" w:after="120"/>
              <w:jc w:val="both"/>
              <w:rPr>
                <w:rFonts w:ascii="Arial" w:hAnsi="Arial" w:cs="Arial"/>
                <w:b/>
              </w:rPr>
            </w:pPr>
            <w:r w:rsidRPr="00A406E5">
              <w:rPr>
                <w:rFonts w:ascii="Arial" w:hAnsi="Arial" w:cs="Arial"/>
                <w:b/>
              </w:rPr>
              <w:t>Student ID number:</w:t>
            </w:r>
          </w:p>
        </w:tc>
        <w:tc>
          <w:tcPr>
            <w:tcW w:w="2268" w:type="dxa"/>
          </w:tcPr>
          <w:p w14:paraId="662162D4" w14:textId="048C1A28" w:rsidR="006D26A9" w:rsidRPr="00A406E5" w:rsidRDefault="006D26A9" w:rsidP="00F75B20">
            <w:pPr>
              <w:spacing w:before="120" w:after="120"/>
              <w:jc w:val="both"/>
              <w:rPr>
                <w:rFonts w:ascii="Arial" w:hAnsi="Arial" w:cs="Arial"/>
                <w:b/>
              </w:rPr>
            </w:pPr>
            <w:r>
              <w:rPr>
                <w:rFonts w:ascii="Arial" w:hAnsi="Arial" w:cs="Arial"/>
                <w:b/>
              </w:rPr>
              <w:t>1806600</w:t>
            </w:r>
            <w:bookmarkStart w:id="0" w:name="_GoBack"/>
            <w:bookmarkEnd w:id="0"/>
          </w:p>
        </w:tc>
      </w:tr>
      <w:tr w:rsidR="006D26A9" w:rsidRPr="00A406E5" w14:paraId="03904832" w14:textId="77777777" w:rsidTr="00F75B20">
        <w:tc>
          <w:tcPr>
            <w:tcW w:w="2093" w:type="dxa"/>
            <w:shd w:val="pct15" w:color="auto" w:fill="auto"/>
          </w:tcPr>
          <w:p w14:paraId="0DDCD5EE" w14:textId="77777777" w:rsidR="006D26A9" w:rsidRPr="00A406E5" w:rsidRDefault="006D26A9" w:rsidP="00F75B20">
            <w:pPr>
              <w:spacing w:before="120" w:after="120"/>
              <w:jc w:val="both"/>
              <w:rPr>
                <w:rFonts w:ascii="Arial" w:hAnsi="Arial" w:cs="Arial"/>
                <w:b/>
              </w:rPr>
            </w:pPr>
            <w:r w:rsidRPr="00A406E5">
              <w:rPr>
                <w:rFonts w:ascii="Arial" w:hAnsi="Arial" w:cs="Arial"/>
                <w:b/>
              </w:rPr>
              <w:t>Programme:</w:t>
            </w:r>
          </w:p>
        </w:tc>
        <w:tc>
          <w:tcPr>
            <w:tcW w:w="7829" w:type="dxa"/>
            <w:gridSpan w:val="3"/>
          </w:tcPr>
          <w:p w14:paraId="6C07D556" w14:textId="77777777" w:rsidR="006D26A9" w:rsidRPr="00A406E5" w:rsidRDefault="006D26A9" w:rsidP="00F75B20">
            <w:pPr>
              <w:spacing w:before="120" w:after="120"/>
              <w:jc w:val="both"/>
              <w:rPr>
                <w:rFonts w:ascii="Arial" w:hAnsi="Arial" w:cs="Arial"/>
                <w:b/>
              </w:rPr>
            </w:pPr>
            <w:r>
              <w:rPr>
                <w:rFonts w:ascii="Arial" w:hAnsi="Arial" w:cs="Arial"/>
                <w:b/>
              </w:rPr>
              <w:t>Secondary PGCE</w:t>
            </w:r>
          </w:p>
        </w:tc>
      </w:tr>
      <w:tr w:rsidR="006D26A9" w:rsidRPr="00A406E5" w14:paraId="729BB5DA" w14:textId="77777777" w:rsidTr="00F75B20">
        <w:tc>
          <w:tcPr>
            <w:tcW w:w="2093" w:type="dxa"/>
            <w:shd w:val="pct15" w:color="auto" w:fill="auto"/>
          </w:tcPr>
          <w:p w14:paraId="512E54B2" w14:textId="77777777" w:rsidR="006D26A9" w:rsidRPr="00A406E5" w:rsidRDefault="006D26A9" w:rsidP="00F75B20">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97402C8" w14:textId="77777777" w:rsidR="006D26A9" w:rsidRPr="00003938" w:rsidRDefault="006D26A9" w:rsidP="00F75B20">
            <w:pPr>
              <w:spacing w:before="100" w:beforeAutospacing="1" w:after="100" w:afterAutospacing="1"/>
            </w:pPr>
            <w:r>
              <w:rPr>
                <w:rFonts w:ascii="Arial" w:hAnsi="Arial" w:cs="Arial"/>
                <w:b/>
                <w:bCs/>
              </w:rPr>
              <w:t>Investigating Contemporary Issues in Secondary Education</w:t>
            </w:r>
          </w:p>
        </w:tc>
      </w:tr>
      <w:tr w:rsidR="006D26A9" w:rsidRPr="00A406E5" w14:paraId="1649B682" w14:textId="77777777" w:rsidTr="00F75B20">
        <w:tc>
          <w:tcPr>
            <w:tcW w:w="2093" w:type="dxa"/>
            <w:shd w:val="pct15" w:color="auto" w:fill="auto"/>
          </w:tcPr>
          <w:p w14:paraId="5A9C6E7F" w14:textId="77777777" w:rsidR="006D26A9" w:rsidRPr="00A406E5" w:rsidRDefault="006D26A9" w:rsidP="00F75B20">
            <w:pPr>
              <w:spacing w:before="120" w:after="120"/>
              <w:jc w:val="both"/>
              <w:rPr>
                <w:rFonts w:ascii="Arial" w:hAnsi="Arial" w:cs="Arial"/>
                <w:b/>
              </w:rPr>
            </w:pPr>
            <w:r w:rsidRPr="00A406E5">
              <w:rPr>
                <w:rFonts w:ascii="Arial" w:hAnsi="Arial" w:cs="Arial"/>
                <w:b/>
              </w:rPr>
              <w:t>Module code:</w:t>
            </w:r>
          </w:p>
        </w:tc>
        <w:tc>
          <w:tcPr>
            <w:tcW w:w="3293" w:type="dxa"/>
          </w:tcPr>
          <w:p w14:paraId="3E47D32E" w14:textId="77777777" w:rsidR="006D26A9" w:rsidRPr="00A406E5" w:rsidRDefault="006D26A9" w:rsidP="00F75B20">
            <w:pPr>
              <w:spacing w:before="120" w:after="120"/>
              <w:jc w:val="both"/>
              <w:rPr>
                <w:rFonts w:ascii="Arial" w:hAnsi="Arial" w:cs="Arial"/>
                <w:b/>
              </w:rPr>
            </w:pPr>
            <w:r>
              <w:rPr>
                <w:rFonts w:ascii="Arial" w:hAnsi="Arial" w:cs="Arial"/>
                <w:b/>
              </w:rPr>
              <w:t>ECSP7001</w:t>
            </w:r>
          </w:p>
        </w:tc>
        <w:tc>
          <w:tcPr>
            <w:tcW w:w="2268" w:type="dxa"/>
            <w:shd w:val="clear" w:color="auto" w:fill="D9D9D9"/>
          </w:tcPr>
          <w:p w14:paraId="647D6BC4" w14:textId="77777777" w:rsidR="006D26A9" w:rsidRPr="004D5E9B" w:rsidRDefault="006D26A9" w:rsidP="00F75B2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9C3929" w14:textId="77777777" w:rsidR="006D26A9" w:rsidRPr="00A406E5" w:rsidRDefault="006D26A9" w:rsidP="00F75B20">
            <w:pPr>
              <w:spacing w:before="120" w:after="120"/>
              <w:jc w:val="both"/>
              <w:rPr>
                <w:rFonts w:ascii="Arial" w:hAnsi="Arial" w:cs="Arial"/>
                <w:b/>
              </w:rPr>
            </w:pPr>
            <w:r>
              <w:rPr>
                <w:rFonts w:ascii="Arial" w:hAnsi="Arial" w:cs="Arial"/>
                <w:b/>
              </w:rPr>
              <w:t>100%</w:t>
            </w:r>
          </w:p>
        </w:tc>
      </w:tr>
      <w:tr w:rsidR="006D26A9" w:rsidRPr="00A406E5" w14:paraId="7C27F575" w14:textId="77777777" w:rsidTr="00F75B20">
        <w:tc>
          <w:tcPr>
            <w:tcW w:w="2093" w:type="dxa"/>
            <w:shd w:val="pct15" w:color="auto" w:fill="auto"/>
          </w:tcPr>
          <w:p w14:paraId="24EB6030" w14:textId="77777777" w:rsidR="006D26A9" w:rsidRPr="00A406E5" w:rsidRDefault="006D26A9" w:rsidP="00F75B20">
            <w:pPr>
              <w:spacing w:before="120" w:after="120"/>
              <w:jc w:val="both"/>
              <w:rPr>
                <w:rFonts w:ascii="Arial" w:hAnsi="Arial" w:cs="Arial"/>
                <w:b/>
              </w:rPr>
            </w:pPr>
            <w:r w:rsidRPr="00A406E5">
              <w:rPr>
                <w:rFonts w:ascii="Arial" w:hAnsi="Arial" w:cs="Arial"/>
                <w:b/>
              </w:rPr>
              <w:t>Lecturer:</w:t>
            </w:r>
          </w:p>
        </w:tc>
        <w:tc>
          <w:tcPr>
            <w:tcW w:w="3293" w:type="dxa"/>
          </w:tcPr>
          <w:p w14:paraId="74D5C56F" w14:textId="77777777" w:rsidR="006D26A9" w:rsidRPr="00A406E5" w:rsidRDefault="006D26A9" w:rsidP="00F75B20">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cPr>
          <w:p w14:paraId="480435C6" w14:textId="77777777" w:rsidR="006D26A9" w:rsidRPr="00A406E5" w:rsidRDefault="006D26A9" w:rsidP="00F75B20">
            <w:pPr>
              <w:spacing w:before="120" w:after="120"/>
              <w:jc w:val="both"/>
              <w:rPr>
                <w:rFonts w:ascii="Arial" w:hAnsi="Arial" w:cs="Arial"/>
                <w:b/>
              </w:rPr>
            </w:pPr>
            <w:r w:rsidRPr="00A406E5">
              <w:rPr>
                <w:rFonts w:ascii="Arial" w:hAnsi="Arial" w:cs="Arial"/>
                <w:b/>
              </w:rPr>
              <w:t>Internal Verifier:</w:t>
            </w:r>
          </w:p>
        </w:tc>
        <w:tc>
          <w:tcPr>
            <w:tcW w:w="2268" w:type="dxa"/>
          </w:tcPr>
          <w:p w14:paraId="648FCFE8" w14:textId="77777777" w:rsidR="006D26A9" w:rsidRPr="00A406E5" w:rsidRDefault="006D26A9" w:rsidP="00F75B20">
            <w:pPr>
              <w:spacing w:before="120" w:after="120"/>
              <w:jc w:val="both"/>
              <w:rPr>
                <w:rFonts w:ascii="Arial" w:hAnsi="Arial" w:cs="Arial"/>
                <w:b/>
              </w:rPr>
            </w:pPr>
          </w:p>
        </w:tc>
      </w:tr>
      <w:tr w:rsidR="006D26A9" w:rsidRPr="00A406E5" w14:paraId="33AE666D" w14:textId="77777777" w:rsidTr="00F75B20">
        <w:tc>
          <w:tcPr>
            <w:tcW w:w="2093" w:type="dxa"/>
            <w:shd w:val="pct15" w:color="auto" w:fill="auto"/>
          </w:tcPr>
          <w:p w14:paraId="24008536" w14:textId="77777777" w:rsidR="006D26A9" w:rsidRPr="00A406E5" w:rsidRDefault="006D26A9" w:rsidP="00F75B20">
            <w:pPr>
              <w:spacing w:before="120" w:after="120"/>
              <w:jc w:val="both"/>
              <w:rPr>
                <w:rFonts w:ascii="Arial" w:hAnsi="Arial" w:cs="Arial"/>
                <w:b/>
              </w:rPr>
            </w:pPr>
            <w:r w:rsidRPr="00A406E5">
              <w:rPr>
                <w:rFonts w:ascii="Arial" w:hAnsi="Arial" w:cs="Arial"/>
                <w:b/>
              </w:rPr>
              <w:t>Assignment Title:</w:t>
            </w:r>
          </w:p>
        </w:tc>
        <w:tc>
          <w:tcPr>
            <w:tcW w:w="3293" w:type="dxa"/>
          </w:tcPr>
          <w:p w14:paraId="43033E43" w14:textId="77777777" w:rsidR="006D26A9" w:rsidRDefault="006D26A9" w:rsidP="00F75B20">
            <w:pPr>
              <w:spacing w:before="100" w:beforeAutospacing="1" w:after="100" w:afterAutospacing="1"/>
            </w:pPr>
            <w:r>
              <w:rPr>
                <w:rFonts w:ascii="Arial" w:hAnsi="Arial" w:cs="Arial"/>
                <w:b/>
                <w:bCs/>
              </w:rPr>
              <w:t>Investigating Contemporary Issues in Secondary Education</w:t>
            </w:r>
          </w:p>
          <w:p w14:paraId="6E785B6A" w14:textId="77777777" w:rsidR="006D26A9" w:rsidRPr="00A406E5" w:rsidRDefault="006D26A9" w:rsidP="00F75B20">
            <w:pPr>
              <w:spacing w:before="120" w:after="120"/>
              <w:jc w:val="both"/>
              <w:rPr>
                <w:rFonts w:ascii="Arial" w:hAnsi="Arial" w:cs="Arial"/>
                <w:b/>
              </w:rPr>
            </w:pPr>
          </w:p>
        </w:tc>
        <w:tc>
          <w:tcPr>
            <w:tcW w:w="2268" w:type="dxa"/>
            <w:shd w:val="pct15" w:color="auto" w:fill="auto"/>
          </w:tcPr>
          <w:p w14:paraId="1A57F1DD" w14:textId="77777777" w:rsidR="006D26A9" w:rsidRPr="00A406E5" w:rsidRDefault="006D26A9" w:rsidP="00F75B20">
            <w:pPr>
              <w:spacing w:before="120" w:after="120"/>
              <w:jc w:val="both"/>
              <w:rPr>
                <w:rFonts w:ascii="Arial" w:hAnsi="Arial" w:cs="Arial"/>
                <w:b/>
              </w:rPr>
            </w:pPr>
            <w:r>
              <w:rPr>
                <w:rFonts w:ascii="Arial" w:hAnsi="Arial" w:cs="Arial"/>
                <w:b/>
              </w:rPr>
              <w:t>Word count (or equivalent):</w:t>
            </w:r>
          </w:p>
        </w:tc>
        <w:tc>
          <w:tcPr>
            <w:tcW w:w="2268" w:type="dxa"/>
          </w:tcPr>
          <w:p w14:paraId="3AE6649B" w14:textId="77777777" w:rsidR="006D26A9" w:rsidRPr="00A406E5" w:rsidRDefault="006D26A9" w:rsidP="00F75B20">
            <w:pPr>
              <w:spacing w:before="120" w:after="120"/>
              <w:jc w:val="both"/>
              <w:rPr>
                <w:rFonts w:ascii="Arial" w:hAnsi="Arial" w:cs="Arial"/>
                <w:b/>
              </w:rPr>
            </w:pPr>
            <w:r>
              <w:rPr>
                <w:rFonts w:ascii="Arial" w:hAnsi="Arial" w:cs="Arial"/>
                <w:b/>
              </w:rPr>
              <w:t>5,000 words</w:t>
            </w:r>
          </w:p>
        </w:tc>
      </w:tr>
      <w:tr w:rsidR="006D26A9" w:rsidRPr="00A406E5" w14:paraId="53F9E94A" w14:textId="77777777" w:rsidTr="00F75B20">
        <w:tc>
          <w:tcPr>
            <w:tcW w:w="2093" w:type="dxa"/>
            <w:shd w:val="pct15" w:color="auto" w:fill="auto"/>
          </w:tcPr>
          <w:p w14:paraId="449C2E73" w14:textId="77777777" w:rsidR="006D26A9" w:rsidRPr="00A406E5" w:rsidRDefault="006D26A9" w:rsidP="00F75B20">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6AEDD3A" w14:textId="77777777" w:rsidR="006D26A9" w:rsidRDefault="006D26A9" w:rsidP="00F75B20">
            <w:pPr>
              <w:spacing w:before="120" w:after="120"/>
              <w:jc w:val="both"/>
              <w:rPr>
                <w:rFonts w:ascii="Arial" w:hAnsi="Arial" w:cs="Arial"/>
                <w:b/>
              </w:rPr>
            </w:pPr>
            <w:r>
              <w:rPr>
                <w:rFonts w:ascii="Arial" w:hAnsi="Arial" w:cs="Arial"/>
                <w:b/>
              </w:rPr>
              <w:t>January 28th</w:t>
            </w:r>
            <w:proofErr w:type="gramStart"/>
            <w:r>
              <w:rPr>
                <w:rFonts w:ascii="Arial" w:hAnsi="Arial" w:cs="Arial"/>
                <w:b/>
              </w:rPr>
              <w:t xml:space="preserve"> 2019</w:t>
            </w:r>
            <w:proofErr w:type="gramEnd"/>
          </w:p>
          <w:p w14:paraId="6D69BFAD" w14:textId="77777777" w:rsidR="006D26A9" w:rsidRPr="00A406E5" w:rsidRDefault="006D26A9" w:rsidP="00F75B20">
            <w:pPr>
              <w:spacing w:before="120" w:after="120"/>
              <w:jc w:val="both"/>
              <w:rPr>
                <w:rFonts w:ascii="Arial" w:hAnsi="Arial" w:cs="Arial"/>
                <w:b/>
              </w:rPr>
            </w:pPr>
          </w:p>
        </w:tc>
        <w:tc>
          <w:tcPr>
            <w:tcW w:w="2268" w:type="dxa"/>
            <w:shd w:val="pct15" w:color="auto" w:fill="auto"/>
          </w:tcPr>
          <w:p w14:paraId="0CEB463D" w14:textId="77777777" w:rsidR="006D26A9" w:rsidRPr="00A406E5" w:rsidRDefault="006D26A9" w:rsidP="00F75B20">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38F24556" w14:textId="77777777" w:rsidR="006D26A9" w:rsidRDefault="006D26A9" w:rsidP="00F75B20">
            <w:pPr>
              <w:spacing w:before="120" w:after="120"/>
              <w:jc w:val="both"/>
              <w:rPr>
                <w:rFonts w:ascii="Arial" w:hAnsi="Arial" w:cs="Arial"/>
                <w:b/>
              </w:rPr>
            </w:pPr>
            <w:r>
              <w:rPr>
                <w:rFonts w:ascii="Arial" w:hAnsi="Arial" w:cs="Arial"/>
                <w:b/>
              </w:rPr>
              <w:t>February 19th</w:t>
            </w:r>
            <w:proofErr w:type="gramStart"/>
            <w:r>
              <w:rPr>
                <w:rFonts w:ascii="Arial" w:hAnsi="Arial" w:cs="Arial"/>
                <w:b/>
              </w:rPr>
              <w:t xml:space="preserve"> 2019</w:t>
            </w:r>
            <w:proofErr w:type="gramEnd"/>
          </w:p>
          <w:p w14:paraId="415AD067" w14:textId="77777777" w:rsidR="006D26A9" w:rsidRPr="00A406E5" w:rsidRDefault="006D26A9" w:rsidP="00F75B20">
            <w:pPr>
              <w:spacing w:before="120" w:after="120"/>
              <w:jc w:val="both"/>
              <w:rPr>
                <w:rFonts w:ascii="Arial" w:hAnsi="Arial" w:cs="Arial"/>
                <w:b/>
              </w:rPr>
            </w:pPr>
          </w:p>
        </w:tc>
      </w:tr>
      <w:tr w:rsidR="006D26A9" w:rsidRPr="00A406E5" w14:paraId="098E7D17" w14:textId="77777777" w:rsidTr="00F75B20">
        <w:tc>
          <w:tcPr>
            <w:tcW w:w="2093" w:type="dxa"/>
            <w:shd w:val="pct15" w:color="auto" w:fill="auto"/>
          </w:tcPr>
          <w:p w14:paraId="3577AEF9" w14:textId="77777777" w:rsidR="006D26A9" w:rsidRPr="00A406E5" w:rsidRDefault="006D26A9" w:rsidP="00F75B20">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B80604C" w14:textId="77777777" w:rsidR="006D26A9" w:rsidRPr="00A406E5" w:rsidRDefault="006D26A9" w:rsidP="00F75B20">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6FB1549" w14:textId="77777777" w:rsidR="006D26A9" w:rsidRPr="00A406E5" w:rsidRDefault="006D26A9" w:rsidP="00F75B20">
            <w:pPr>
              <w:spacing w:before="120" w:after="120"/>
              <w:jc w:val="both"/>
              <w:rPr>
                <w:rFonts w:ascii="Arial" w:hAnsi="Arial" w:cs="Arial"/>
                <w:b/>
              </w:rPr>
            </w:pPr>
            <w:r w:rsidRPr="00A406E5">
              <w:rPr>
                <w:rFonts w:ascii="Arial" w:hAnsi="Arial" w:cs="Arial"/>
                <w:b/>
              </w:rPr>
              <w:t xml:space="preserve">Alternative submission method (if applicable): </w:t>
            </w:r>
          </w:p>
          <w:p w14:paraId="396C448C" w14:textId="77777777" w:rsidR="006D26A9" w:rsidRPr="00A406E5" w:rsidRDefault="006D26A9" w:rsidP="00F75B20">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6D26A9" w:rsidRPr="00A406E5" w14:paraId="71162FAA" w14:textId="77777777" w:rsidTr="00F75B20">
        <w:tc>
          <w:tcPr>
            <w:tcW w:w="2093" w:type="dxa"/>
            <w:shd w:val="pct15" w:color="auto" w:fill="auto"/>
          </w:tcPr>
          <w:p w14:paraId="3A6180BF" w14:textId="77777777" w:rsidR="006D26A9" w:rsidRPr="00A406E5" w:rsidRDefault="006D26A9" w:rsidP="00F75B20">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4994EB5D" w14:textId="77777777" w:rsidR="006D26A9" w:rsidRPr="00A406E5" w:rsidRDefault="006D26A9" w:rsidP="00F75B20">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4DCB2D18" w14:textId="3A549E4D" w:rsidR="006D26A9" w:rsidRDefault="006D26A9" w:rsidP="006D26A9">
      <w:pPr>
        <w:rPr>
          <w:rFonts w:ascii="Arial" w:hAnsi="Arial" w:cs="Arial"/>
          <w:sz w:val="32"/>
        </w:rPr>
      </w:pPr>
    </w:p>
    <w:p w14:paraId="5B49C9BC" w14:textId="77777777" w:rsidR="006D26A9" w:rsidRPr="006D26A9" w:rsidRDefault="006D26A9" w:rsidP="006D26A9">
      <w:pPr>
        <w:rPr>
          <w:rFonts w:ascii="Arial" w:hAnsi="Arial" w:cs="Arial"/>
          <w:sz w:val="32"/>
        </w:rPr>
      </w:pPr>
    </w:p>
    <w:p w14:paraId="62E28701" w14:textId="68FD058F" w:rsidR="009F4791" w:rsidRDefault="006D2A3B" w:rsidP="00DD246B">
      <w:pPr>
        <w:spacing w:line="360" w:lineRule="auto"/>
        <w:jc w:val="both"/>
        <w:rPr>
          <w:rFonts w:ascii="Arial" w:hAnsi="Arial" w:cs="Arial"/>
          <w:sz w:val="24"/>
          <w:u w:val="single"/>
        </w:rPr>
      </w:pPr>
      <w:r w:rsidRPr="006D2A3B">
        <w:rPr>
          <w:rFonts w:ascii="Arial" w:hAnsi="Arial" w:cs="Arial"/>
          <w:sz w:val="24"/>
          <w:u w:val="single"/>
        </w:rPr>
        <w:lastRenderedPageBreak/>
        <w:t>Investigating the preparation for the implementation of the Donaldson curriculum</w:t>
      </w:r>
      <w:r w:rsidR="00B915EA">
        <w:rPr>
          <w:rFonts w:ascii="Arial" w:hAnsi="Arial" w:cs="Arial"/>
          <w:sz w:val="24"/>
          <w:u w:val="single"/>
        </w:rPr>
        <w:t>.</w:t>
      </w:r>
    </w:p>
    <w:p w14:paraId="21445263" w14:textId="08C8AF39" w:rsidR="006D2A3B" w:rsidRDefault="00E87F11" w:rsidP="00DD246B">
      <w:pPr>
        <w:spacing w:line="360" w:lineRule="auto"/>
        <w:jc w:val="both"/>
        <w:rPr>
          <w:rFonts w:ascii="Arial" w:hAnsi="Arial" w:cs="Arial"/>
          <w:sz w:val="24"/>
          <w:highlight w:val="yellow"/>
        </w:rPr>
      </w:pPr>
      <w:r>
        <w:rPr>
          <w:rFonts w:ascii="Arial" w:hAnsi="Arial" w:cs="Arial"/>
          <w:sz w:val="24"/>
        </w:rPr>
        <w:t>With t</w:t>
      </w:r>
      <w:r w:rsidR="00496E11">
        <w:rPr>
          <w:rFonts w:ascii="Arial" w:hAnsi="Arial" w:cs="Arial"/>
          <w:sz w:val="24"/>
        </w:rPr>
        <w:t xml:space="preserve">he introduction of </w:t>
      </w:r>
      <w:r>
        <w:rPr>
          <w:rFonts w:ascii="Arial" w:hAnsi="Arial" w:cs="Arial"/>
          <w:sz w:val="24"/>
        </w:rPr>
        <w:t>a</w:t>
      </w:r>
      <w:r w:rsidR="00496E11">
        <w:rPr>
          <w:rFonts w:ascii="Arial" w:hAnsi="Arial" w:cs="Arial"/>
          <w:sz w:val="24"/>
        </w:rPr>
        <w:t xml:space="preserve"> new curriculum</w:t>
      </w:r>
      <w:r>
        <w:rPr>
          <w:rFonts w:ascii="Arial" w:hAnsi="Arial" w:cs="Arial"/>
          <w:sz w:val="24"/>
        </w:rPr>
        <w:t xml:space="preserve">, schools are acting to create new models for the upcoming implementation of the Donaldson </w:t>
      </w:r>
      <w:r w:rsidR="002D78A4">
        <w:rPr>
          <w:rFonts w:ascii="Arial" w:hAnsi="Arial" w:cs="Arial"/>
          <w:sz w:val="24"/>
        </w:rPr>
        <w:t>‘</w:t>
      </w:r>
      <w:r>
        <w:rPr>
          <w:rFonts w:ascii="Arial" w:hAnsi="Arial" w:cs="Arial"/>
          <w:sz w:val="24"/>
        </w:rPr>
        <w:t>Successful Futures</w:t>
      </w:r>
      <w:r w:rsidR="002D78A4">
        <w:rPr>
          <w:rFonts w:ascii="Arial" w:hAnsi="Arial" w:cs="Arial"/>
          <w:sz w:val="24"/>
        </w:rPr>
        <w:t>’</w:t>
      </w:r>
      <w:r>
        <w:rPr>
          <w:rFonts w:ascii="Arial" w:hAnsi="Arial" w:cs="Arial"/>
          <w:sz w:val="24"/>
        </w:rPr>
        <w:t xml:space="preserve"> curriculum in Wales. In April 2019</w:t>
      </w:r>
      <w:r w:rsidR="002D78A4">
        <w:rPr>
          <w:rFonts w:ascii="Arial" w:hAnsi="Arial" w:cs="Arial"/>
          <w:sz w:val="24"/>
        </w:rPr>
        <w:t>,</w:t>
      </w:r>
      <w:r>
        <w:rPr>
          <w:rFonts w:ascii="Arial" w:hAnsi="Arial" w:cs="Arial"/>
          <w:sz w:val="24"/>
        </w:rPr>
        <w:t xml:space="preserve"> a draft of the new curriculum for Wales will be released for schools. A</w:t>
      </w:r>
      <w:r w:rsidR="002D78A4">
        <w:rPr>
          <w:rFonts w:ascii="Arial" w:hAnsi="Arial" w:cs="Arial"/>
          <w:sz w:val="24"/>
        </w:rPr>
        <w:t xml:space="preserve">ll </w:t>
      </w:r>
      <w:r>
        <w:rPr>
          <w:rFonts w:ascii="Arial" w:hAnsi="Arial" w:cs="Arial"/>
          <w:sz w:val="24"/>
        </w:rPr>
        <w:t>schools will have to adapt their curriculum models and current schemes of learning to accommodate the Donaldson curriculum</w:t>
      </w:r>
      <w:r w:rsidR="002D78A4">
        <w:rPr>
          <w:rFonts w:ascii="Arial" w:hAnsi="Arial" w:cs="Arial"/>
          <w:sz w:val="24"/>
        </w:rPr>
        <w:t xml:space="preserve">, “designed to help all children and young people to develop in relation to clear and agreed purposes” </w:t>
      </w:r>
      <w:r w:rsidR="002D78A4">
        <w:rPr>
          <w:rFonts w:ascii="Arial" w:hAnsi="Arial" w:cs="Arial"/>
          <w:sz w:val="24"/>
        </w:rPr>
        <w:fldChar w:fldCharType="begin" w:fldLock="1"/>
      </w:r>
      <w:r w:rsidR="00CB34F9">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2015)","manualFormatting":"(Donaldson, 2015; p23)","plainTextFormattedCitation":"(Donaldson, 2015)","previouslyFormattedCitation":"(Donaldson, 2015)"},"properties":{"noteIndex":0},"schema":"https://github.com/citation-style-language/schema/raw/master/csl-citation.json"}</w:instrText>
      </w:r>
      <w:r w:rsidR="002D78A4">
        <w:rPr>
          <w:rFonts w:ascii="Arial" w:hAnsi="Arial" w:cs="Arial"/>
          <w:sz w:val="24"/>
        </w:rPr>
        <w:fldChar w:fldCharType="separate"/>
      </w:r>
      <w:r w:rsidR="002D78A4" w:rsidRPr="002D78A4">
        <w:rPr>
          <w:rFonts w:ascii="Arial" w:hAnsi="Arial" w:cs="Arial"/>
          <w:noProof/>
          <w:sz w:val="24"/>
        </w:rPr>
        <w:t>(Donaldson, 2015</w:t>
      </w:r>
      <w:r w:rsidR="002D78A4">
        <w:rPr>
          <w:rFonts w:ascii="Arial" w:hAnsi="Arial" w:cs="Arial"/>
          <w:noProof/>
          <w:sz w:val="24"/>
        </w:rPr>
        <w:t xml:space="preserve">; </w:t>
      </w:r>
      <w:r w:rsidR="000762D3">
        <w:rPr>
          <w:rFonts w:ascii="Arial" w:hAnsi="Arial" w:cs="Arial"/>
          <w:noProof/>
          <w:sz w:val="24"/>
        </w:rPr>
        <w:t>p23</w:t>
      </w:r>
      <w:r w:rsidR="002D78A4" w:rsidRPr="002D78A4">
        <w:rPr>
          <w:rFonts w:ascii="Arial" w:hAnsi="Arial" w:cs="Arial"/>
          <w:noProof/>
          <w:sz w:val="24"/>
        </w:rPr>
        <w:t>)</w:t>
      </w:r>
      <w:r w:rsidR="002D78A4">
        <w:rPr>
          <w:rFonts w:ascii="Arial" w:hAnsi="Arial" w:cs="Arial"/>
          <w:sz w:val="24"/>
        </w:rPr>
        <w:fldChar w:fldCharType="end"/>
      </w:r>
      <w:r w:rsidR="000762D3">
        <w:rPr>
          <w:rFonts w:ascii="Arial" w:hAnsi="Arial" w:cs="Arial"/>
          <w:sz w:val="24"/>
        </w:rPr>
        <w:t xml:space="preserve">. </w:t>
      </w:r>
    </w:p>
    <w:p w14:paraId="3A27A919" w14:textId="3E1AD4E1" w:rsidR="00DD246B" w:rsidRPr="00DD246B" w:rsidRDefault="00DD246B" w:rsidP="00DD246B">
      <w:pPr>
        <w:spacing w:line="360" w:lineRule="auto"/>
        <w:jc w:val="both"/>
        <w:rPr>
          <w:rFonts w:ascii="Arial" w:hAnsi="Arial" w:cs="Arial"/>
          <w:sz w:val="24"/>
        </w:rPr>
      </w:pPr>
      <w:r w:rsidRPr="00DD246B">
        <w:rPr>
          <w:rFonts w:ascii="Arial" w:hAnsi="Arial" w:cs="Arial"/>
          <w:sz w:val="24"/>
        </w:rPr>
        <w:t>T</w:t>
      </w:r>
      <w:r>
        <w:rPr>
          <w:rFonts w:ascii="Arial" w:hAnsi="Arial" w:cs="Arial"/>
          <w:sz w:val="24"/>
        </w:rPr>
        <w:t xml:space="preserve">he school that is going to be talked about within this report will be referred as </w:t>
      </w:r>
      <w:r w:rsidR="00571B03">
        <w:rPr>
          <w:rFonts w:ascii="Arial" w:hAnsi="Arial" w:cs="Arial"/>
          <w:sz w:val="24"/>
        </w:rPr>
        <w:t xml:space="preserve">School X from here on. School X is </w:t>
      </w:r>
      <w:r w:rsidR="00E44385">
        <w:rPr>
          <w:rFonts w:ascii="Arial" w:hAnsi="Arial" w:cs="Arial"/>
          <w:sz w:val="24"/>
        </w:rPr>
        <w:t>an</w:t>
      </w:r>
      <w:r w:rsidR="006211DB">
        <w:rPr>
          <w:rFonts w:ascii="Arial" w:hAnsi="Arial" w:cs="Arial"/>
          <w:sz w:val="24"/>
        </w:rPr>
        <w:t xml:space="preserve"> English medium</w:t>
      </w:r>
      <w:r w:rsidR="00F33058">
        <w:rPr>
          <w:rFonts w:ascii="Arial" w:hAnsi="Arial" w:cs="Arial"/>
          <w:sz w:val="24"/>
        </w:rPr>
        <w:t>,</w:t>
      </w:r>
      <w:r w:rsidR="00E44385">
        <w:rPr>
          <w:rFonts w:ascii="Arial" w:hAnsi="Arial" w:cs="Arial"/>
          <w:sz w:val="24"/>
        </w:rPr>
        <w:t xml:space="preserve"> </w:t>
      </w:r>
      <w:r w:rsidR="00240089">
        <w:rPr>
          <w:rFonts w:ascii="Arial" w:hAnsi="Arial" w:cs="Arial"/>
          <w:sz w:val="24"/>
        </w:rPr>
        <w:t>eleven to sixteen</w:t>
      </w:r>
      <w:r w:rsidR="006211DB">
        <w:rPr>
          <w:rFonts w:ascii="Arial" w:hAnsi="Arial" w:cs="Arial"/>
          <w:sz w:val="24"/>
        </w:rPr>
        <w:t xml:space="preserve"> secondary</w:t>
      </w:r>
      <w:r w:rsidR="00240089">
        <w:rPr>
          <w:rFonts w:ascii="Arial" w:hAnsi="Arial" w:cs="Arial"/>
          <w:sz w:val="24"/>
        </w:rPr>
        <w:t xml:space="preserve"> school located </w:t>
      </w:r>
      <w:r w:rsidR="00571B03">
        <w:rPr>
          <w:rFonts w:ascii="Arial" w:hAnsi="Arial" w:cs="Arial"/>
          <w:sz w:val="24"/>
        </w:rPr>
        <w:t>in a urban area</w:t>
      </w:r>
      <w:r w:rsidR="0049684B">
        <w:rPr>
          <w:rFonts w:ascii="Arial" w:hAnsi="Arial" w:cs="Arial"/>
          <w:sz w:val="24"/>
        </w:rPr>
        <w:t xml:space="preserve">, with </w:t>
      </w:r>
      <w:r w:rsidR="00240089">
        <w:rPr>
          <w:rFonts w:ascii="Arial" w:hAnsi="Arial" w:cs="Arial"/>
          <w:sz w:val="24"/>
        </w:rPr>
        <w:t xml:space="preserve">28.3% of students </w:t>
      </w:r>
      <w:r w:rsidR="00DC5C7D">
        <w:rPr>
          <w:rFonts w:ascii="Arial" w:hAnsi="Arial" w:cs="Arial"/>
          <w:sz w:val="24"/>
        </w:rPr>
        <w:t>eligible for free school meals</w:t>
      </w:r>
      <w:r w:rsidR="00695421">
        <w:rPr>
          <w:rFonts w:ascii="Arial" w:hAnsi="Arial" w:cs="Arial"/>
          <w:sz w:val="24"/>
        </w:rPr>
        <w:t xml:space="preserve"> and </w:t>
      </w:r>
      <w:r w:rsidR="004A08F0">
        <w:rPr>
          <w:rFonts w:ascii="Arial" w:hAnsi="Arial" w:cs="Arial"/>
          <w:sz w:val="24"/>
        </w:rPr>
        <w:t xml:space="preserve">9.3% of students with English as an additional language </w:t>
      </w:r>
      <w:r w:rsidR="006211DB">
        <w:rPr>
          <w:rFonts w:ascii="Arial" w:hAnsi="Arial" w:cs="Arial"/>
          <w:sz w:val="24"/>
        </w:rPr>
        <w:fldChar w:fldCharType="begin" w:fldLock="1"/>
      </w:r>
      <w:r w:rsidR="007035A0">
        <w:rPr>
          <w:rFonts w:ascii="Arial" w:hAnsi="Arial" w:cs="Arial"/>
          <w:sz w:val="24"/>
        </w:rPr>
        <w:instrText>ADDIN CSL_CITATION {"citationItems":[{"id":"ITEM-1","itemData":{"author":[{"dropping-particle":"","family":"Welsh Government","given":"","non-dropping-particle":"","parse-names":false,"suffix":""}],"id":"ITEM-1","issued":{"date-parts":[["2019"]]},"title":"My Local School","type":"article"},"uris":["http://www.mendeley.com/documents/?uuid=77e6004c-2cd7-3566-9231-a4dc7db56803"]}],"mendeley":{"formattedCitation":"(Welsh Government, 2019)","plainTextFormattedCitation":"(Welsh Government, 2019)","previouslyFormattedCitation":"(Welsh Government, 2019)"},"properties":{"noteIndex":0},"schema":"https://github.com/citation-style-language/schema/raw/master/csl-citation.json"}</w:instrText>
      </w:r>
      <w:r w:rsidR="006211DB">
        <w:rPr>
          <w:rFonts w:ascii="Arial" w:hAnsi="Arial" w:cs="Arial"/>
          <w:sz w:val="24"/>
        </w:rPr>
        <w:fldChar w:fldCharType="separate"/>
      </w:r>
      <w:r w:rsidR="006211DB" w:rsidRPr="006211DB">
        <w:rPr>
          <w:rFonts w:ascii="Arial" w:hAnsi="Arial" w:cs="Arial"/>
          <w:noProof/>
          <w:sz w:val="24"/>
        </w:rPr>
        <w:t>(Welsh Government, 2019)</w:t>
      </w:r>
      <w:r w:rsidR="006211DB">
        <w:rPr>
          <w:rFonts w:ascii="Arial" w:hAnsi="Arial" w:cs="Arial"/>
          <w:sz w:val="24"/>
        </w:rPr>
        <w:fldChar w:fldCharType="end"/>
      </w:r>
      <w:r w:rsidR="006211DB">
        <w:rPr>
          <w:rFonts w:ascii="Arial" w:hAnsi="Arial" w:cs="Arial"/>
          <w:sz w:val="24"/>
        </w:rPr>
        <w:t xml:space="preserve">. </w:t>
      </w:r>
    </w:p>
    <w:p w14:paraId="7FC046AC" w14:textId="0C4FCD30" w:rsidR="00C941CC" w:rsidRDefault="00E85DF9" w:rsidP="00DD246B">
      <w:pPr>
        <w:spacing w:line="360" w:lineRule="auto"/>
        <w:jc w:val="both"/>
        <w:rPr>
          <w:rFonts w:ascii="Arial" w:hAnsi="Arial" w:cs="Arial"/>
          <w:sz w:val="24"/>
        </w:rPr>
      </w:pPr>
      <w:r>
        <w:rPr>
          <w:rFonts w:ascii="Arial" w:hAnsi="Arial" w:cs="Arial"/>
          <w:sz w:val="24"/>
        </w:rPr>
        <w:t>The school’s development plan focuses on five main priorities</w:t>
      </w:r>
      <w:r w:rsidR="002D78A4">
        <w:rPr>
          <w:rFonts w:ascii="Arial" w:hAnsi="Arial" w:cs="Arial"/>
          <w:sz w:val="24"/>
        </w:rPr>
        <w:t xml:space="preserve">. The priorities listed within the development plan ultimately aim towards a collective move towards the new curriculum in Wales, ‘Successful Futures’. </w:t>
      </w:r>
      <w:r w:rsidR="005D51A9">
        <w:rPr>
          <w:rFonts w:ascii="Arial" w:hAnsi="Arial" w:cs="Arial"/>
          <w:sz w:val="24"/>
        </w:rPr>
        <w:t xml:space="preserve">A main priority stated in the school’s </w:t>
      </w:r>
      <w:r>
        <w:rPr>
          <w:rFonts w:ascii="Arial" w:hAnsi="Arial" w:cs="Arial"/>
          <w:sz w:val="24"/>
        </w:rPr>
        <w:t>develop</w:t>
      </w:r>
      <w:r w:rsidR="005D51A9">
        <w:rPr>
          <w:rFonts w:ascii="Arial" w:hAnsi="Arial" w:cs="Arial"/>
          <w:sz w:val="24"/>
        </w:rPr>
        <w:t xml:space="preserve">ment plan is to develop an agile curriculum in line with Donaldson Successful Futures, where knowledge and skills are promoted and developed, and responsive teaching and effective learning is supported </w:t>
      </w:r>
      <w:r w:rsidR="005D51A9" w:rsidRPr="001D759E">
        <w:rPr>
          <w:rFonts w:ascii="Arial" w:hAnsi="Arial" w:cs="Arial"/>
          <w:sz w:val="24"/>
        </w:rPr>
        <w:t>(</w:t>
      </w:r>
      <w:r w:rsidR="001D759E" w:rsidRPr="001D759E">
        <w:rPr>
          <w:rFonts w:ascii="Arial" w:hAnsi="Arial" w:cs="Arial"/>
          <w:sz w:val="24"/>
        </w:rPr>
        <w:t xml:space="preserve">Appendix </w:t>
      </w:r>
      <w:r w:rsidR="004E7785">
        <w:rPr>
          <w:rFonts w:ascii="Arial" w:hAnsi="Arial" w:cs="Arial"/>
          <w:sz w:val="24"/>
        </w:rPr>
        <w:t>1</w:t>
      </w:r>
      <w:r w:rsidR="005D51A9" w:rsidRPr="001D759E">
        <w:rPr>
          <w:rFonts w:ascii="Arial" w:hAnsi="Arial" w:cs="Arial"/>
          <w:sz w:val="24"/>
        </w:rPr>
        <w:t xml:space="preserve">). </w:t>
      </w:r>
      <w:r w:rsidR="005D51A9" w:rsidRPr="005D51A9">
        <w:rPr>
          <w:rFonts w:ascii="Arial" w:hAnsi="Arial" w:cs="Arial"/>
          <w:sz w:val="24"/>
        </w:rPr>
        <w:t xml:space="preserve">This priority is mentioned in both the school </w:t>
      </w:r>
      <w:r>
        <w:rPr>
          <w:rFonts w:ascii="Arial" w:hAnsi="Arial" w:cs="Arial"/>
          <w:sz w:val="24"/>
        </w:rPr>
        <w:t>develop</w:t>
      </w:r>
      <w:r w:rsidR="005D51A9" w:rsidRPr="005D51A9">
        <w:rPr>
          <w:rFonts w:ascii="Arial" w:hAnsi="Arial" w:cs="Arial"/>
          <w:sz w:val="24"/>
        </w:rPr>
        <w:t xml:space="preserve">ment plan and the departmental </w:t>
      </w:r>
      <w:r>
        <w:rPr>
          <w:rFonts w:ascii="Arial" w:hAnsi="Arial" w:cs="Arial"/>
          <w:sz w:val="24"/>
        </w:rPr>
        <w:t>develop</w:t>
      </w:r>
      <w:r w:rsidR="005D51A9" w:rsidRPr="005D51A9">
        <w:rPr>
          <w:rFonts w:ascii="Arial" w:hAnsi="Arial" w:cs="Arial"/>
          <w:sz w:val="24"/>
        </w:rPr>
        <w:t>ment plan.</w:t>
      </w:r>
      <w:r w:rsidR="005D51A9">
        <w:rPr>
          <w:rFonts w:ascii="Arial" w:hAnsi="Arial" w:cs="Arial"/>
          <w:sz w:val="24"/>
        </w:rPr>
        <w:t xml:space="preserve"> The whole school </w:t>
      </w:r>
      <w:r>
        <w:rPr>
          <w:rFonts w:ascii="Arial" w:hAnsi="Arial" w:cs="Arial"/>
          <w:sz w:val="24"/>
        </w:rPr>
        <w:t>develop</w:t>
      </w:r>
      <w:r w:rsidR="005D51A9">
        <w:rPr>
          <w:rFonts w:ascii="Arial" w:hAnsi="Arial" w:cs="Arial"/>
          <w:sz w:val="24"/>
        </w:rPr>
        <w:t xml:space="preserve">ment plan </w:t>
      </w:r>
      <w:r w:rsidR="00F95E64">
        <w:rPr>
          <w:rFonts w:ascii="Arial" w:hAnsi="Arial" w:cs="Arial"/>
          <w:sz w:val="24"/>
        </w:rPr>
        <w:t xml:space="preserve">talks about the need to embed the four core purposes of the new curriculum. The core purposes, outlined in the </w:t>
      </w:r>
      <w:r w:rsidR="0083157D">
        <w:rPr>
          <w:rFonts w:ascii="Arial" w:hAnsi="Arial" w:cs="Arial"/>
          <w:sz w:val="24"/>
        </w:rPr>
        <w:t>‘</w:t>
      </w:r>
      <w:r w:rsidR="00F95E64">
        <w:rPr>
          <w:rFonts w:ascii="Arial" w:hAnsi="Arial" w:cs="Arial"/>
          <w:sz w:val="24"/>
        </w:rPr>
        <w:t>Successful Futures</w:t>
      </w:r>
      <w:r w:rsidR="0083157D">
        <w:rPr>
          <w:rFonts w:ascii="Arial" w:hAnsi="Arial" w:cs="Arial"/>
          <w:sz w:val="24"/>
        </w:rPr>
        <w:t>’</w:t>
      </w:r>
      <w:r w:rsidR="00F95E64">
        <w:rPr>
          <w:rFonts w:ascii="Arial" w:hAnsi="Arial" w:cs="Arial"/>
          <w:sz w:val="24"/>
        </w:rPr>
        <w:t xml:space="preserve"> report</w:t>
      </w:r>
      <w:r w:rsidR="0083157D">
        <w:rPr>
          <w:rFonts w:ascii="Arial" w:hAnsi="Arial" w:cs="Arial"/>
          <w:sz w:val="24"/>
        </w:rPr>
        <w:t xml:space="preserve">, </w:t>
      </w:r>
      <w:r w:rsidR="00F95E64">
        <w:rPr>
          <w:rFonts w:ascii="Arial" w:hAnsi="Arial" w:cs="Arial"/>
          <w:sz w:val="24"/>
        </w:rPr>
        <w:t xml:space="preserve">are designed to inspire students </w:t>
      </w:r>
      <w:r w:rsidR="00B53B73">
        <w:rPr>
          <w:rFonts w:ascii="Arial" w:hAnsi="Arial" w:cs="Arial"/>
          <w:sz w:val="24"/>
        </w:rPr>
        <w:t xml:space="preserve">that are </w:t>
      </w:r>
      <w:r w:rsidR="00045473">
        <w:rPr>
          <w:rFonts w:ascii="Arial" w:hAnsi="Arial" w:cs="Arial"/>
          <w:sz w:val="24"/>
        </w:rPr>
        <w:t>ambitious, creative, enterprising and healthy learners</w:t>
      </w:r>
      <w:r w:rsidR="00B53B73">
        <w:rPr>
          <w:rFonts w:ascii="Arial" w:hAnsi="Arial" w:cs="Arial"/>
          <w:sz w:val="24"/>
        </w:rPr>
        <w:t xml:space="preserve"> </w:t>
      </w:r>
      <w:r w:rsidR="00B53B73">
        <w:rPr>
          <w:rFonts w:ascii="Arial" w:hAnsi="Arial" w:cs="Arial"/>
          <w:sz w:val="24"/>
        </w:rPr>
        <w:fldChar w:fldCharType="begin" w:fldLock="1"/>
      </w:r>
      <w:r w:rsidR="002D78A4">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2015)","manualFormatting":"(Donaldson, 2015; p29)","plainTextFormattedCitation":"(Donaldson, 2015)","previouslyFormattedCitation":"(Donaldson, 2015)"},"properties":{"noteIndex":0},"schema":"https://github.com/citation-style-language/schema/raw/master/csl-citation.json"}</w:instrText>
      </w:r>
      <w:r w:rsidR="00B53B73">
        <w:rPr>
          <w:rFonts w:ascii="Arial" w:hAnsi="Arial" w:cs="Arial"/>
          <w:sz w:val="24"/>
        </w:rPr>
        <w:fldChar w:fldCharType="separate"/>
      </w:r>
      <w:r w:rsidR="00B53B73" w:rsidRPr="00B53B73">
        <w:rPr>
          <w:rFonts w:ascii="Arial" w:hAnsi="Arial" w:cs="Arial"/>
          <w:noProof/>
          <w:sz w:val="24"/>
        </w:rPr>
        <w:t>(Donaldson, 2015</w:t>
      </w:r>
      <w:r w:rsidR="00B53B73">
        <w:rPr>
          <w:rFonts w:ascii="Arial" w:hAnsi="Arial" w:cs="Arial"/>
          <w:noProof/>
          <w:sz w:val="24"/>
        </w:rPr>
        <w:t>; p29</w:t>
      </w:r>
      <w:r w:rsidR="00B53B73" w:rsidRPr="00B53B73">
        <w:rPr>
          <w:rFonts w:ascii="Arial" w:hAnsi="Arial" w:cs="Arial"/>
          <w:noProof/>
          <w:sz w:val="24"/>
        </w:rPr>
        <w:t>)</w:t>
      </w:r>
      <w:r w:rsidR="00B53B73">
        <w:rPr>
          <w:rFonts w:ascii="Arial" w:hAnsi="Arial" w:cs="Arial"/>
          <w:sz w:val="24"/>
        </w:rPr>
        <w:fldChar w:fldCharType="end"/>
      </w:r>
      <w:r w:rsidR="00B53B73">
        <w:rPr>
          <w:rFonts w:ascii="Arial" w:hAnsi="Arial" w:cs="Arial"/>
          <w:sz w:val="24"/>
        </w:rPr>
        <w:t xml:space="preserve">. Decisions regarding assessment, pedagogy and the curriculum should be directly influenced by the four core purposes </w:t>
      </w:r>
      <w:r w:rsidR="00B53B73">
        <w:rPr>
          <w:rFonts w:ascii="Arial" w:hAnsi="Arial" w:cs="Arial"/>
          <w:sz w:val="24"/>
        </w:rPr>
        <w:fldChar w:fldCharType="begin" w:fldLock="1"/>
      </w:r>
      <w:r w:rsidR="002D78A4">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2015)","manualFormatting":"(Donaldson, 2015; p23)","plainTextFormattedCitation":"(Donaldson, 2015)","previouslyFormattedCitation":"(Donaldson, 2015)"},"properties":{"noteIndex":0},"schema":"https://github.com/citation-style-language/schema/raw/master/csl-citation.json"}</w:instrText>
      </w:r>
      <w:r w:rsidR="00B53B73">
        <w:rPr>
          <w:rFonts w:ascii="Arial" w:hAnsi="Arial" w:cs="Arial"/>
          <w:sz w:val="24"/>
        </w:rPr>
        <w:fldChar w:fldCharType="separate"/>
      </w:r>
      <w:r w:rsidR="00B53B73" w:rsidRPr="00B53B73">
        <w:rPr>
          <w:rFonts w:ascii="Arial" w:hAnsi="Arial" w:cs="Arial"/>
          <w:noProof/>
          <w:sz w:val="24"/>
        </w:rPr>
        <w:t>(Donaldson, 2015</w:t>
      </w:r>
      <w:r w:rsidR="00B53B73">
        <w:rPr>
          <w:rFonts w:ascii="Arial" w:hAnsi="Arial" w:cs="Arial"/>
          <w:noProof/>
          <w:sz w:val="24"/>
        </w:rPr>
        <w:t>; p23</w:t>
      </w:r>
      <w:r w:rsidR="00B53B73" w:rsidRPr="00B53B73">
        <w:rPr>
          <w:rFonts w:ascii="Arial" w:hAnsi="Arial" w:cs="Arial"/>
          <w:noProof/>
          <w:sz w:val="24"/>
        </w:rPr>
        <w:t>)</w:t>
      </w:r>
      <w:r w:rsidR="00B53B73">
        <w:rPr>
          <w:rFonts w:ascii="Arial" w:hAnsi="Arial" w:cs="Arial"/>
          <w:sz w:val="24"/>
        </w:rPr>
        <w:fldChar w:fldCharType="end"/>
      </w:r>
      <w:r w:rsidR="00B53B73">
        <w:rPr>
          <w:rFonts w:ascii="Arial" w:hAnsi="Arial" w:cs="Arial"/>
          <w:sz w:val="24"/>
        </w:rPr>
        <w:t xml:space="preserve">. </w:t>
      </w:r>
    </w:p>
    <w:p w14:paraId="20FA4E05" w14:textId="0524A558" w:rsidR="00D86E23" w:rsidRDefault="00DB38EC" w:rsidP="00DD246B">
      <w:pPr>
        <w:spacing w:line="360" w:lineRule="auto"/>
        <w:jc w:val="both"/>
        <w:rPr>
          <w:rFonts w:ascii="Arial" w:hAnsi="Arial" w:cs="Arial"/>
          <w:sz w:val="24"/>
        </w:rPr>
      </w:pPr>
      <w:r>
        <w:rPr>
          <w:rFonts w:ascii="Arial" w:hAnsi="Arial" w:cs="Arial"/>
          <w:sz w:val="24"/>
        </w:rPr>
        <w:t>School X’s development and departmental plan both look at the same</w:t>
      </w:r>
      <w:r w:rsidR="00404DF0">
        <w:rPr>
          <w:rFonts w:ascii="Arial" w:hAnsi="Arial" w:cs="Arial"/>
          <w:sz w:val="24"/>
        </w:rPr>
        <w:t xml:space="preserve"> five main priorities. </w:t>
      </w:r>
      <w:r w:rsidR="00E171F1">
        <w:rPr>
          <w:rFonts w:ascii="Arial" w:hAnsi="Arial" w:cs="Arial"/>
          <w:sz w:val="24"/>
        </w:rPr>
        <w:t xml:space="preserve">Some of the main priorities states for the school include </w:t>
      </w:r>
      <w:r w:rsidR="009B485B">
        <w:rPr>
          <w:rFonts w:ascii="Arial" w:hAnsi="Arial" w:cs="Arial"/>
          <w:sz w:val="24"/>
        </w:rPr>
        <w:t xml:space="preserve">improving </w:t>
      </w:r>
      <w:r w:rsidR="002E7C03">
        <w:rPr>
          <w:rFonts w:ascii="Arial" w:hAnsi="Arial" w:cs="Arial"/>
          <w:sz w:val="24"/>
        </w:rPr>
        <w:t xml:space="preserve">progress of all students </w:t>
      </w:r>
      <w:r w:rsidR="009F29EB">
        <w:rPr>
          <w:rFonts w:ascii="Arial" w:hAnsi="Arial" w:cs="Arial"/>
          <w:sz w:val="24"/>
        </w:rPr>
        <w:t>through their outcomes in skills and knowledge,</w:t>
      </w:r>
      <w:r w:rsidR="00C8261E">
        <w:rPr>
          <w:rFonts w:ascii="Arial" w:hAnsi="Arial" w:cs="Arial"/>
          <w:sz w:val="24"/>
        </w:rPr>
        <w:t xml:space="preserve"> </w:t>
      </w:r>
      <w:r w:rsidR="00622034">
        <w:rPr>
          <w:rFonts w:ascii="Arial" w:hAnsi="Arial" w:cs="Arial"/>
          <w:sz w:val="24"/>
        </w:rPr>
        <w:t xml:space="preserve">improving </w:t>
      </w:r>
      <w:r w:rsidR="003873B4">
        <w:rPr>
          <w:rFonts w:ascii="Arial" w:hAnsi="Arial" w:cs="Arial"/>
          <w:sz w:val="24"/>
        </w:rPr>
        <w:t>all student</w:t>
      </w:r>
      <w:r w:rsidR="00521C8E">
        <w:rPr>
          <w:rFonts w:ascii="Arial" w:hAnsi="Arial" w:cs="Arial"/>
          <w:sz w:val="24"/>
        </w:rPr>
        <w:t>’</w:t>
      </w:r>
      <w:r w:rsidR="003873B4">
        <w:rPr>
          <w:rFonts w:ascii="Arial" w:hAnsi="Arial" w:cs="Arial"/>
          <w:sz w:val="24"/>
        </w:rPr>
        <w:t>s attitudes to learning, attendance and well-being,</w:t>
      </w:r>
      <w:r w:rsidR="00A80E12">
        <w:rPr>
          <w:rFonts w:ascii="Arial" w:hAnsi="Arial" w:cs="Arial"/>
          <w:sz w:val="24"/>
        </w:rPr>
        <w:t xml:space="preserve"> developing an agile curriculu</w:t>
      </w:r>
      <w:r w:rsidR="00521C8E">
        <w:rPr>
          <w:rFonts w:ascii="Arial" w:hAnsi="Arial" w:cs="Arial"/>
          <w:sz w:val="24"/>
        </w:rPr>
        <w:t xml:space="preserve">m, improving levels of care and support for students and promoting and developing excellent levels of leadership. Each priority lists a number of sub-priorities which target </w:t>
      </w:r>
      <w:r w:rsidR="00521C8E">
        <w:rPr>
          <w:rFonts w:ascii="Arial" w:hAnsi="Arial" w:cs="Arial"/>
          <w:sz w:val="24"/>
        </w:rPr>
        <w:lastRenderedPageBreak/>
        <w:t xml:space="preserve">specific areas of improvement for the school. </w:t>
      </w:r>
      <w:r w:rsidR="00404DF0">
        <w:rPr>
          <w:rFonts w:ascii="Arial" w:hAnsi="Arial" w:cs="Arial"/>
          <w:sz w:val="24"/>
        </w:rPr>
        <w:t xml:space="preserve">The departmental development plan specifically states what the department aims to do in order to target the five priorities. </w:t>
      </w:r>
    </w:p>
    <w:p w14:paraId="1E36A837" w14:textId="77777777" w:rsidR="00401618" w:rsidRDefault="001A41D7" w:rsidP="00DD246B">
      <w:pPr>
        <w:spacing w:line="360" w:lineRule="auto"/>
        <w:jc w:val="both"/>
        <w:rPr>
          <w:rFonts w:ascii="Arial" w:hAnsi="Arial" w:cs="Arial"/>
          <w:sz w:val="24"/>
        </w:rPr>
      </w:pPr>
      <w:r>
        <w:rPr>
          <w:rFonts w:ascii="Arial" w:hAnsi="Arial" w:cs="Arial"/>
          <w:sz w:val="24"/>
        </w:rPr>
        <w:t xml:space="preserve">One of the main areas for improvement stated within the development plans is the need to ensure that the Donaldson vision is </w:t>
      </w:r>
      <w:r w:rsidR="00CD6FDC">
        <w:rPr>
          <w:rFonts w:ascii="Arial" w:hAnsi="Arial" w:cs="Arial"/>
          <w:sz w:val="24"/>
        </w:rPr>
        <w:t xml:space="preserve">embedded within the school and </w:t>
      </w:r>
      <w:r w:rsidR="004A324F">
        <w:rPr>
          <w:rFonts w:ascii="Arial" w:hAnsi="Arial" w:cs="Arial"/>
          <w:sz w:val="24"/>
        </w:rPr>
        <w:t>its</w:t>
      </w:r>
      <w:r w:rsidR="00CD6FDC">
        <w:rPr>
          <w:rFonts w:ascii="Arial" w:hAnsi="Arial" w:cs="Arial"/>
          <w:sz w:val="24"/>
        </w:rPr>
        <w:t xml:space="preserve"> curriculum</w:t>
      </w:r>
      <w:r w:rsidR="00DC795D">
        <w:rPr>
          <w:rFonts w:ascii="Arial" w:hAnsi="Arial" w:cs="Arial"/>
          <w:sz w:val="24"/>
        </w:rPr>
        <w:t xml:space="preserve">. </w:t>
      </w:r>
      <w:r w:rsidR="003662C7">
        <w:rPr>
          <w:rFonts w:ascii="Arial" w:hAnsi="Arial" w:cs="Arial"/>
          <w:sz w:val="24"/>
        </w:rPr>
        <w:t xml:space="preserve">The school </w:t>
      </w:r>
      <w:r w:rsidR="004A324F">
        <w:rPr>
          <w:rFonts w:ascii="Arial" w:hAnsi="Arial" w:cs="Arial"/>
          <w:sz w:val="24"/>
        </w:rPr>
        <w:t xml:space="preserve">hopes that through a drive to </w:t>
      </w:r>
      <w:r w:rsidR="00FB0154">
        <w:rPr>
          <w:rFonts w:ascii="Arial" w:hAnsi="Arial" w:cs="Arial"/>
          <w:sz w:val="24"/>
        </w:rPr>
        <w:t xml:space="preserve">maximise the provision of rich experiences and extra-curricular activities students will </w:t>
      </w:r>
      <w:r w:rsidR="009A1AFD">
        <w:rPr>
          <w:rFonts w:ascii="Arial" w:hAnsi="Arial" w:cs="Arial"/>
          <w:sz w:val="24"/>
        </w:rPr>
        <w:t>be provided</w:t>
      </w:r>
      <w:r w:rsidR="00AA7DC6">
        <w:rPr>
          <w:rFonts w:ascii="Arial" w:hAnsi="Arial" w:cs="Arial"/>
          <w:sz w:val="24"/>
        </w:rPr>
        <w:t xml:space="preserve"> with wider, richer opportunities</w:t>
      </w:r>
      <w:r w:rsidR="009A1AFD">
        <w:rPr>
          <w:rFonts w:ascii="Arial" w:hAnsi="Arial" w:cs="Arial"/>
          <w:sz w:val="24"/>
        </w:rPr>
        <w:t xml:space="preserve">. </w:t>
      </w:r>
      <w:r w:rsidR="00AC7E62">
        <w:rPr>
          <w:rFonts w:ascii="Arial" w:hAnsi="Arial" w:cs="Arial"/>
          <w:sz w:val="24"/>
        </w:rPr>
        <w:t xml:space="preserve">School X </w:t>
      </w:r>
      <w:r w:rsidR="00962C6A">
        <w:rPr>
          <w:rFonts w:ascii="Arial" w:hAnsi="Arial" w:cs="Arial"/>
          <w:sz w:val="24"/>
        </w:rPr>
        <w:t xml:space="preserve">aims to ensure that all children </w:t>
      </w:r>
      <w:r w:rsidR="00896355">
        <w:rPr>
          <w:rFonts w:ascii="Arial" w:hAnsi="Arial" w:cs="Arial"/>
          <w:sz w:val="24"/>
        </w:rPr>
        <w:t>will leave the school as confident, ambitious, ethical, health</w:t>
      </w:r>
      <w:r w:rsidR="00AF004F">
        <w:rPr>
          <w:rFonts w:ascii="Arial" w:hAnsi="Arial" w:cs="Arial"/>
          <w:sz w:val="24"/>
        </w:rPr>
        <w:t>y, creative and enterprising young people, which are just some of the qualities mentioned within the Donaldson vision and the four core purposes.</w:t>
      </w:r>
      <w:r w:rsidR="00401618">
        <w:rPr>
          <w:rFonts w:ascii="Arial" w:hAnsi="Arial" w:cs="Arial"/>
          <w:sz w:val="24"/>
        </w:rPr>
        <w:t xml:space="preserve"> </w:t>
      </w:r>
    </w:p>
    <w:p w14:paraId="69E7D38B" w14:textId="2539EC64" w:rsidR="001A41D7" w:rsidRDefault="00CE2073" w:rsidP="00DD246B">
      <w:pPr>
        <w:spacing w:line="360" w:lineRule="auto"/>
        <w:jc w:val="both"/>
        <w:rPr>
          <w:rFonts w:ascii="Arial" w:hAnsi="Arial" w:cs="Arial"/>
          <w:sz w:val="24"/>
        </w:rPr>
      </w:pPr>
      <w:r>
        <w:rPr>
          <w:rFonts w:ascii="Arial" w:hAnsi="Arial" w:cs="Arial"/>
          <w:sz w:val="24"/>
        </w:rPr>
        <w:t xml:space="preserve">The school </w:t>
      </w:r>
      <w:r w:rsidR="00FA75FF">
        <w:rPr>
          <w:rFonts w:ascii="Arial" w:hAnsi="Arial" w:cs="Arial"/>
          <w:sz w:val="24"/>
        </w:rPr>
        <w:t xml:space="preserve">measures their improvement using a variety of methods. One method that is used to measure improvement </w:t>
      </w:r>
      <w:r w:rsidR="00DA2BA4">
        <w:rPr>
          <w:rFonts w:ascii="Arial" w:hAnsi="Arial" w:cs="Arial"/>
          <w:sz w:val="24"/>
        </w:rPr>
        <w:t xml:space="preserve">in both the school development plan and the departmental development plan is using a red, amber green system. For each target the school rates themselves </w:t>
      </w:r>
      <w:r w:rsidR="00927CEE">
        <w:rPr>
          <w:rFonts w:ascii="Arial" w:hAnsi="Arial" w:cs="Arial"/>
          <w:sz w:val="24"/>
        </w:rPr>
        <w:t xml:space="preserve">against a success </w:t>
      </w:r>
      <w:r w:rsidR="007509B2">
        <w:rPr>
          <w:rFonts w:ascii="Arial" w:hAnsi="Arial" w:cs="Arial"/>
          <w:sz w:val="24"/>
        </w:rPr>
        <w:t>criterion</w:t>
      </w:r>
      <w:r w:rsidR="00927CEE">
        <w:rPr>
          <w:rFonts w:ascii="Arial" w:hAnsi="Arial" w:cs="Arial"/>
          <w:sz w:val="24"/>
        </w:rPr>
        <w:t xml:space="preserve">. </w:t>
      </w:r>
      <w:r w:rsidR="00AB1F91">
        <w:rPr>
          <w:rFonts w:ascii="Arial" w:hAnsi="Arial" w:cs="Arial"/>
          <w:sz w:val="24"/>
        </w:rPr>
        <w:t xml:space="preserve">If no improvement has been made in the area it is rated </w:t>
      </w:r>
      <w:r w:rsidR="007509B2">
        <w:rPr>
          <w:rFonts w:ascii="Arial" w:hAnsi="Arial" w:cs="Arial"/>
          <w:sz w:val="24"/>
        </w:rPr>
        <w:t>‘</w:t>
      </w:r>
      <w:r w:rsidR="00AB1F91">
        <w:rPr>
          <w:rFonts w:ascii="Arial" w:hAnsi="Arial" w:cs="Arial"/>
          <w:sz w:val="24"/>
        </w:rPr>
        <w:t>red</w:t>
      </w:r>
      <w:r w:rsidR="007509B2">
        <w:rPr>
          <w:rFonts w:ascii="Arial" w:hAnsi="Arial" w:cs="Arial"/>
          <w:sz w:val="24"/>
        </w:rPr>
        <w:t>’</w:t>
      </w:r>
      <w:r w:rsidR="00AB1F91">
        <w:rPr>
          <w:rFonts w:ascii="Arial" w:hAnsi="Arial" w:cs="Arial"/>
          <w:sz w:val="24"/>
        </w:rPr>
        <w:t xml:space="preserve">, if some improvement has been made in that area it is rated </w:t>
      </w:r>
      <w:r w:rsidR="0058170D">
        <w:rPr>
          <w:rFonts w:ascii="Arial" w:hAnsi="Arial" w:cs="Arial"/>
          <w:sz w:val="24"/>
        </w:rPr>
        <w:t>‘</w:t>
      </w:r>
      <w:r w:rsidR="00AB1F91">
        <w:rPr>
          <w:rFonts w:ascii="Arial" w:hAnsi="Arial" w:cs="Arial"/>
          <w:sz w:val="24"/>
        </w:rPr>
        <w:t>amber</w:t>
      </w:r>
      <w:r w:rsidR="0058170D">
        <w:rPr>
          <w:rFonts w:ascii="Arial" w:hAnsi="Arial" w:cs="Arial"/>
          <w:sz w:val="24"/>
        </w:rPr>
        <w:t>’</w:t>
      </w:r>
      <w:r w:rsidR="00AB1F91">
        <w:rPr>
          <w:rFonts w:ascii="Arial" w:hAnsi="Arial" w:cs="Arial"/>
          <w:sz w:val="24"/>
        </w:rPr>
        <w:t xml:space="preserve"> and </w:t>
      </w:r>
      <w:r w:rsidR="0058170D">
        <w:rPr>
          <w:rFonts w:ascii="Arial" w:hAnsi="Arial" w:cs="Arial"/>
          <w:sz w:val="24"/>
        </w:rPr>
        <w:t>if sufficient improvement has been made and the success criteria has been met it will be rated ‘green’.</w:t>
      </w:r>
      <w:r w:rsidR="007509B2">
        <w:rPr>
          <w:rFonts w:ascii="Arial" w:hAnsi="Arial" w:cs="Arial"/>
          <w:sz w:val="24"/>
        </w:rPr>
        <w:t xml:space="preserve"> </w:t>
      </w:r>
      <w:r w:rsidR="009D4060">
        <w:rPr>
          <w:rFonts w:ascii="Arial" w:hAnsi="Arial" w:cs="Arial"/>
          <w:sz w:val="24"/>
        </w:rPr>
        <w:t xml:space="preserve">Additionally, specific monitoring and evaluation methods are stated in the development plan for each specific target. Such </w:t>
      </w:r>
      <w:r w:rsidR="00C54425">
        <w:rPr>
          <w:rFonts w:ascii="Arial" w:hAnsi="Arial" w:cs="Arial"/>
          <w:sz w:val="24"/>
        </w:rPr>
        <w:t xml:space="preserve">monitoring and evaluation methods include </w:t>
      </w:r>
      <w:r w:rsidR="00BD0A65">
        <w:rPr>
          <w:rFonts w:ascii="Arial" w:hAnsi="Arial" w:cs="Arial"/>
          <w:sz w:val="24"/>
        </w:rPr>
        <w:t xml:space="preserve">tracking </w:t>
      </w:r>
      <w:r w:rsidR="00F96DA0">
        <w:rPr>
          <w:rFonts w:ascii="Arial" w:hAnsi="Arial" w:cs="Arial"/>
          <w:sz w:val="24"/>
        </w:rPr>
        <w:t xml:space="preserve">levels of student progression, norm-referenced </w:t>
      </w:r>
      <w:r w:rsidR="00FC3EC8">
        <w:rPr>
          <w:rFonts w:ascii="Arial" w:hAnsi="Arial" w:cs="Arial"/>
          <w:sz w:val="24"/>
        </w:rPr>
        <w:t>testing and analysis of results</w:t>
      </w:r>
      <w:r w:rsidR="0027020D">
        <w:rPr>
          <w:rFonts w:ascii="Arial" w:hAnsi="Arial" w:cs="Arial"/>
          <w:sz w:val="24"/>
        </w:rPr>
        <w:t xml:space="preserve"> and student voice feedback. </w:t>
      </w:r>
      <w:r w:rsidR="00AF004F">
        <w:rPr>
          <w:rFonts w:ascii="Arial" w:hAnsi="Arial" w:cs="Arial"/>
          <w:sz w:val="24"/>
        </w:rPr>
        <w:t xml:space="preserve"> </w:t>
      </w:r>
      <w:r w:rsidR="007560AD">
        <w:rPr>
          <w:rFonts w:ascii="Arial" w:hAnsi="Arial" w:cs="Arial"/>
          <w:sz w:val="24"/>
        </w:rPr>
        <w:t xml:space="preserve">All of the </w:t>
      </w:r>
      <w:r w:rsidR="00710508">
        <w:rPr>
          <w:rFonts w:ascii="Arial" w:hAnsi="Arial" w:cs="Arial"/>
          <w:sz w:val="24"/>
        </w:rPr>
        <w:t xml:space="preserve">points for improvement are set a </w:t>
      </w:r>
      <w:r w:rsidR="00AE2D7F">
        <w:rPr>
          <w:rFonts w:ascii="Arial" w:hAnsi="Arial" w:cs="Arial"/>
          <w:sz w:val="24"/>
        </w:rPr>
        <w:t>specific time</w:t>
      </w:r>
      <w:r w:rsidR="00C84E96">
        <w:rPr>
          <w:rFonts w:ascii="Arial" w:hAnsi="Arial" w:cs="Arial"/>
          <w:sz w:val="24"/>
        </w:rPr>
        <w:t>scale</w:t>
      </w:r>
      <w:r w:rsidR="00AE2D7F">
        <w:rPr>
          <w:rFonts w:ascii="Arial" w:hAnsi="Arial" w:cs="Arial"/>
          <w:sz w:val="24"/>
        </w:rPr>
        <w:t xml:space="preserve"> in which the target should be addressed and improved upon. </w:t>
      </w:r>
      <w:r w:rsidR="00632300">
        <w:rPr>
          <w:rFonts w:ascii="Arial" w:hAnsi="Arial" w:cs="Arial"/>
          <w:sz w:val="24"/>
        </w:rPr>
        <w:t>Furthermore, the departmental development plan states a date where the specific target should be reviewed by staff within the department</w:t>
      </w:r>
      <w:r w:rsidR="00F84A59">
        <w:rPr>
          <w:rFonts w:ascii="Arial" w:hAnsi="Arial" w:cs="Arial"/>
          <w:sz w:val="24"/>
        </w:rPr>
        <w:t>.</w:t>
      </w:r>
    </w:p>
    <w:p w14:paraId="28F865FC" w14:textId="340E8797" w:rsidR="00FE6019" w:rsidRDefault="00FE6019" w:rsidP="00DD246B">
      <w:pPr>
        <w:spacing w:line="360" w:lineRule="auto"/>
        <w:jc w:val="both"/>
        <w:rPr>
          <w:rFonts w:ascii="Arial" w:hAnsi="Arial" w:cs="Arial"/>
          <w:sz w:val="24"/>
        </w:rPr>
      </w:pPr>
      <w:r>
        <w:rPr>
          <w:rFonts w:ascii="Arial" w:hAnsi="Arial" w:cs="Arial"/>
          <w:sz w:val="24"/>
        </w:rPr>
        <w:t xml:space="preserve">In order to secure the </w:t>
      </w:r>
      <w:r w:rsidR="006D5EA4">
        <w:rPr>
          <w:rFonts w:ascii="Arial" w:hAnsi="Arial" w:cs="Arial"/>
          <w:sz w:val="24"/>
        </w:rPr>
        <w:t xml:space="preserve">development of the </w:t>
      </w:r>
      <w:r>
        <w:rPr>
          <w:rFonts w:ascii="Arial" w:hAnsi="Arial" w:cs="Arial"/>
          <w:sz w:val="24"/>
        </w:rPr>
        <w:t>specific departmental and</w:t>
      </w:r>
      <w:r w:rsidR="00EF2F9C">
        <w:rPr>
          <w:rFonts w:ascii="Arial" w:hAnsi="Arial" w:cs="Arial"/>
          <w:sz w:val="24"/>
        </w:rPr>
        <w:t xml:space="preserve"> whole</w:t>
      </w:r>
      <w:r>
        <w:rPr>
          <w:rFonts w:ascii="Arial" w:hAnsi="Arial" w:cs="Arial"/>
          <w:sz w:val="24"/>
        </w:rPr>
        <w:t xml:space="preserve"> school targets, strategic planning must be undertaken. Through strategic planning schools are able to plan for short term and long term changes and goals. </w:t>
      </w:r>
      <w:r w:rsidR="0064554F">
        <w:rPr>
          <w:rFonts w:ascii="Arial" w:hAnsi="Arial" w:cs="Arial"/>
          <w:sz w:val="24"/>
        </w:rPr>
        <w:t xml:space="preserve">Rutherford (2006) suggests that initiation, implementation and institutionalisation are the three distinct phases involved in the strategic planning process of educational reforms </w:t>
      </w:r>
      <w:r w:rsidR="0064554F">
        <w:rPr>
          <w:rFonts w:ascii="Arial" w:hAnsi="Arial" w:cs="Arial"/>
          <w:sz w:val="24"/>
        </w:rPr>
        <w:fldChar w:fldCharType="begin" w:fldLock="1"/>
      </w:r>
      <w:r w:rsidR="00FC5414">
        <w:rPr>
          <w:rFonts w:ascii="Arial" w:hAnsi="Arial" w:cs="Arial"/>
          <w:sz w:val="24"/>
        </w:rPr>
        <w:instrText>ADDIN CSL_CITATION {"citationItems":[{"id":"ITEM-1","itemData":{"author":[{"dropping-particle":"","family":"Rutherford","given":"Camille","non-dropping-particle":"","parse-names":false,"suffix":""}],"container-title":"Educational Planning","id":"ITEM-1","issue":"1","issued":{"date-parts":[["2009"]]},"page":"1-10","title":"Planning to Change: Strategic Planning and Comprehensive School Reform","type":"article-journal","volume":"18"},"uris":["http://www.mendeley.com/documents/?uuid=dbb65e02-40a7-3b5e-9ed8-177c73f20a51"]}],"mendeley":{"formattedCitation":"(Rutherford, 2009)","manualFormatting":"(Rutherford, 2009; p2)","plainTextFormattedCitation":"(Rutherford, 2009)","previouslyFormattedCitation":"(Rutherford, 2009)"},"properties":{"noteIndex":0},"schema":"https://github.com/citation-style-language/schema/raw/master/csl-citation.json"}</w:instrText>
      </w:r>
      <w:r w:rsidR="0064554F">
        <w:rPr>
          <w:rFonts w:ascii="Arial" w:hAnsi="Arial" w:cs="Arial"/>
          <w:sz w:val="24"/>
        </w:rPr>
        <w:fldChar w:fldCharType="separate"/>
      </w:r>
      <w:r w:rsidR="0064554F" w:rsidRPr="0064554F">
        <w:rPr>
          <w:rFonts w:ascii="Arial" w:hAnsi="Arial" w:cs="Arial"/>
          <w:noProof/>
          <w:sz w:val="24"/>
        </w:rPr>
        <w:t>(Rutherford, 2009</w:t>
      </w:r>
      <w:r w:rsidR="0064554F">
        <w:rPr>
          <w:rFonts w:ascii="Arial" w:hAnsi="Arial" w:cs="Arial"/>
          <w:noProof/>
          <w:sz w:val="24"/>
        </w:rPr>
        <w:t>; p2</w:t>
      </w:r>
      <w:r w:rsidR="0064554F" w:rsidRPr="0064554F">
        <w:rPr>
          <w:rFonts w:ascii="Arial" w:hAnsi="Arial" w:cs="Arial"/>
          <w:noProof/>
          <w:sz w:val="24"/>
        </w:rPr>
        <w:t>)</w:t>
      </w:r>
      <w:r w:rsidR="0064554F">
        <w:rPr>
          <w:rFonts w:ascii="Arial" w:hAnsi="Arial" w:cs="Arial"/>
          <w:sz w:val="24"/>
        </w:rPr>
        <w:fldChar w:fldCharType="end"/>
      </w:r>
      <w:r w:rsidR="0064554F">
        <w:rPr>
          <w:rFonts w:ascii="Arial" w:hAnsi="Arial" w:cs="Arial"/>
          <w:sz w:val="24"/>
        </w:rPr>
        <w:t xml:space="preserve">. </w:t>
      </w:r>
      <w:r w:rsidR="00CA5226">
        <w:rPr>
          <w:rFonts w:ascii="Arial" w:hAnsi="Arial" w:cs="Arial"/>
          <w:sz w:val="24"/>
        </w:rPr>
        <w:t xml:space="preserve">Changes that are </w:t>
      </w:r>
      <w:r w:rsidR="000135DF">
        <w:rPr>
          <w:rFonts w:ascii="Arial" w:hAnsi="Arial" w:cs="Arial"/>
          <w:sz w:val="24"/>
        </w:rPr>
        <w:t xml:space="preserve">meticulously planned and prepared for are far superior than </w:t>
      </w:r>
      <w:r w:rsidR="002278BF">
        <w:rPr>
          <w:rFonts w:ascii="Arial" w:hAnsi="Arial" w:cs="Arial"/>
          <w:sz w:val="24"/>
        </w:rPr>
        <w:t xml:space="preserve">those changes that are unplanned or implemented in a haphazard manner </w:t>
      </w:r>
      <w:r w:rsidR="0060752B">
        <w:rPr>
          <w:rFonts w:ascii="Arial" w:hAnsi="Arial" w:cs="Arial"/>
          <w:sz w:val="24"/>
        </w:rPr>
        <w:fldChar w:fldCharType="begin" w:fldLock="1"/>
      </w:r>
      <w:r w:rsidR="00045473">
        <w:rPr>
          <w:rFonts w:ascii="Arial" w:hAnsi="Arial" w:cs="Arial"/>
          <w:sz w:val="24"/>
        </w:rPr>
        <w:instrText>ADDIN CSL_CITATION {"citationItems":[{"id":"ITEM-1","itemData":{"author":[{"dropping-particle":"","family":"Rutherford","given":"Camille","non-dropping-particle":"","parse-names":false,"suffix":""}],"container-title":"Educational Planning","id":"ITEM-1","issue":"1","issued":{"date-parts":[["2009"]]},"page":"1-10","title":"Planning to Change: Strategic Planning and Comprehensive School Reform","type":"article-journal","volume":"18"},"uris":["http://www.mendeley.com/documents/?uuid=dbb65e02-40a7-3b5e-9ed8-177c73f20a51"]}],"mendeley":{"formattedCitation":"(Rutherford, 2009)","manualFormatting":"(Rutherford, 2009; p1)","plainTextFormattedCitation":"(Rutherford, 2009)","previouslyFormattedCitation":"(Rutherford, 2009)"},"properties":{"noteIndex":0},"schema":"https://github.com/citation-style-language/schema/raw/master/csl-citation.json"}</w:instrText>
      </w:r>
      <w:r w:rsidR="0060752B">
        <w:rPr>
          <w:rFonts w:ascii="Arial" w:hAnsi="Arial" w:cs="Arial"/>
          <w:sz w:val="24"/>
        </w:rPr>
        <w:fldChar w:fldCharType="separate"/>
      </w:r>
      <w:r w:rsidR="0060752B" w:rsidRPr="0060752B">
        <w:rPr>
          <w:rFonts w:ascii="Arial" w:hAnsi="Arial" w:cs="Arial"/>
          <w:noProof/>
          <w:sz w:val="24"/>
        </w:rPr>
        <w:t>(Rutherford, 2009</w:t>
      </w:r>
      <w:r w:rsidR="008B5184">
        <w:rPr>
          <w:rFonts w:ascii="Arial" w:hAnsi="Arial" w:cs="Arial"/>
          <w:noProof/>
          <w:sz w:val="24"/>
        </w:rPr>
        <w:t>; p1</w:t>
      </w:r>
      <w:r w:rsidR="0060752B" w:rsidRPr="0060752B">
        <w:rPr>
          <w:rFonts w:ascii="Arial" w:hAnsi="Arial" w:cs="Arial"/>
          <w:noProof/>
          <w:sz w:val="24"/>
        </w:rPr>
        <w:t>)</w:t>
      </w:r>
      <w:r w:rsidR="0060752B">
        <w:rPr>
          <w:rFonts w:ascii="Arial" w:hAnsi="Arial" w:cs="Arial"/>
          <w:sz w:val="24"/>
        </w:rPr>
        <w:fldChar w:fldCharType="end"/>
      </w:r>
      <w:r w:rsidR="008B5184">
        <w:rPr>
          <w:rFonts w:ascii="Arial" w:hAnsi="Arial" w:cs="Arial"/>
          <w:sz w:val="24"/>
        </w:rPr>
        <w:t xml:space="preserve">. </w:t>
      </w:r>
      <w:r w:rsidR="00AF5B07">
        <w:rPr>
          <w:rFonts w:ascii="Arial" w:hAnsi="Arial" w:cs="Arial"/>
          <w:sz w:val="24"/>
        </w:rPr>
        <w:t xml:space="preserve">Educated citizens </w:t>
      </w:r>
      <w:r w:rsidR="00FC5414">
        <w:rPr>
          <w:rFonts w:ascii="Arial" w:hAnsi="Arial" w:cs="Arial"/>
          <w:sz w:val="24"/>
        </w:rPr>
        <w:t xml:space="preserve">who can work </w:t>
      </w:r>
      <w:r w:rsidR="00C633C4">
        <w:rPr>
          <w:rFonts w:ascii="Arial" w:hAnsi="Arial" w:cs="Arial"/>
          <w:sz w:val="24"/>
        </w:rPr>
        <w:t xml:space="preserve">well </w:t>
      </w:r>
      <w:r w:rsidR="00FC5414">
        <w:rPr>
          <w:rFonts w:ascii="Arial" w:hAnsi="Arial" w:cs="Arial"/>
          <w:sz w:val="24"/>
        </w:rPr>
        <w:t xml:space="preserve">with diversity and are capable of continuously learning are ever more required in our global society that is </w:t>
      </w:r>
      <w:r w:rsidR="00FC5414">
        <w:rPr>
          <w:rFonts w:ascii="Arial" w:hAnsi="Arial" w:cs="Arial"/>
          <w:sz w:val="24"/>
        </w:rPr>
        <w:lastRenderedPageBreak/>
        <w:t xml:space="preserve">growing increasingly more complex </w:t>
      </w:r>
      <w:r w:rsidR="00FC5414">
        <w:rPr>
          <w:rFonts w:ascii="Arial" w:hAnsi="Arial" w:cs="Arial"/>
          <w:sz w:val="24"/>
        </w:rPr>
        <w:fldChar w:fldCharType="begin" w:fldLock="1"/>
      </w:r>
      <w:r w:rsidR="00FC5414">
        <w:rPr>
          <w:rFonts w:ascii="Arial" w:hAnsi="Arial" w:cs="Arial"/>
          <w:sz w:val="24"/>
        </w:rPr>
        <w:instrText>ADDIN CSL_CITATION {"citationItems":[{"id":"ITEM-1","itemData":{"author":[{"dropping-particle":"","family":"Fullan","given":"Michael","non-dropping-particle":"","parse-names":false,"suffix":""}],"container-title":"The New Meaning of Educational Change","id":"ITEM-1","issued":{"date-parts":[["2004"]]},"page":"1-12","publisher":"Teachers College Press","publisher-place":"New York","title":"Understanding Educational Change","type":"chapter"},"uris":["http://www.mendeley.com/documents/?uuid=f23343df-04f8-4905-956c-743b28e93999"]}],"mendeley":{"formattedCitation":"(Fullan, 2004)","manualFormatting":"(Fullan, 2004; p4)","plainTextFormattedCitation":"(Fullan, 2004)","previouslyFormattedCitation":"(Fullan, 2004)"},"properties":{"noteIndex":0},"schema":"https://github.com/citation-style-language/schema/raw/master/csl-citation.json"}</w:instrText>
      </w:r>
      <w:r w:rsidR="00FC5414">
        <w:rPr>
          <w:rFonts w:ascii="Arial" w:hAnsi="Arial" w:cs="Arial"/>
          <w:sz w:val="24"/>
        </w:rPr>
        <w:fldChar w:fldCharType="separate"/>
      </w:r>
      <w:r w:rsidR="00FC5414" w:rsidRPr="00FC5414">
        <w:rPr>
          <w:rFonts w:ascii="Arial" w:hAnsi="Arial" w:cs="Arial"/>
          <w:noProof/>
          <w:sz w:val="24"/>
        </w:rPr>
        <w:t>(Fullan, 2004</w:t>
      </w:r>
      <w:r w:rsidR="00FC5414">
        <w:rPr>
          <w:rFonts w:ascii="Arial" w:hAnsi="Arial" w:cs="Arial"/>
          <w:noProof/>
          <w:sz w:val="24"/>
        </w:rPr>
        <w:t>; p4</w:t>
      </w:r>
      <w:r w:rsidR="00FC5414" w:rsidRPr="00FC5414">
        <w:rPr>
          <w:rFonts w:ascii="Arial" w:hAnsi="Arial" w:cs="Arial"/>
          <w:noProof/>
          <w:sz w:val="24"/>
        </w:rPr>
        <w:t>)</w:t>
      </w:r>
      <w:r w:rsidR="00FC5414">
        <w:rPr>
          <w:rFonts w:ascii="Arial" w:hAnsi="Arial" w:cs="Arial"/>
          <w:sz w:val="24"/>
        </w:rPr>
        <w:fldChar w:fldCharType="end"/>
      </w:r>
      <w:r w:rsidR="00FC5414">
        <w:rPr>
          <w:rFonts w:ascii="Arial" w:hAnsi="Arial" w:cs="Arial"/>
          <w:sz w:val="24"/>
        </w:rPr>
        <w:t xml:space="preserve">. Fullan (2004) suggests that it is for reasons such as this that educational reform is required. </w:t>
      </w:r>
    </w:p>
    <w:p w14:paraId="5F0F9255" w14:textId="6C7F63E8" w:rsidR="005506A4" w:rsidRDefault="00FC5414" w:rsidP="00DD246B">
      <w:pPr>
        <w:widowControl w:val="0"/>
        <w:autoSpaceDE w:val="0"/>
        <w:autoSpaceDN w:val="0"/>
        <w:adjustRightInd w:val="0"/>
        <w:spacing w:line="360" w:lineRule="auto"/>
        <w:jc w:val="both"/>
        <w:rPr>
          <w:rFonts w:ascii="Arial" w:hAnsi="Arial" w:cs="Arial"/>
          <w:sz w:val="24"/>
        </w:rPr>
      </w:pPr>
      <w:r>
        <w:rPr>
          <w:rFonts w:ascii="Arial" w:hAnsi="Arial" w:cs="Arial"/>
          <w:sz w:val="24"/>
        </w:rPr>
        <w:t xml:space="preserve">However, in order to implement such a large scale change to the school, in the form of adopting a new curriculum, the school must develop a leadership of “new theoreticians”, who are able to work intensely on the change needed to participate in the larger picture </w:t>
      </w:r>
      <w:r>
        <w:rPr>
          <w:rFonts w:ascii="Arial" w:hAnsi="Arial" w:cs="Arial"/>
          <w:sz w:val="24"/>
        </w:rPr>
        <w:fldChar w:fldCharType="begin" w:fldLock="1"/>
      </w:r>
      <w:r w:rsidR="000A6C8D">
        <w:rPr>
          <w:rFonts w:ascii="Arial" w:hAnsi="Arial" w:cs="Arial"/>
          <w:sz w:val="24"/>
        </w:rPr>
        <w:instrText>ADDIN CSL_CITATION {"citationItems":[{"id":"ITEM-1","itemData":{"author":[{"dropping-particle":"","family":"Fullan","given":"Michael","non-dropping-particle":"","parse-names":false,"suffix":""}],"container-title":"Journal of Education Change","id":"ITEM-1","issue":"3","issued":{"date-parts":[["2006"]]},"page":"113-122","title":"The Future of Educational Change: System Thinkers in Action","type":"article-journal","volume":"7"},"uris":["http://www.mendeley.com/documents/?uuid=566021ea-f401-3c84-93f2-bb4f4c32189a"]}],"mendeley":{"formattedCitation":"(Fullan, 2006)","manualFormatting":"(Fullan, 2006; p114)","plainTextFormattedCitation":"(Fullan, 2006)","previouslyFormattedCitation":"(Fullan, 2006)"},"properties":{"noteIndex":0},"schema":"https://github.com/citation-style-language/schema/raw/master/csl-citation.json"}</w:instrText>
      </w:r>
      <w:r>
        <w:rPr>
          <w:rFonts w:ascii="Arial" w:hAnsi="Arial" w:cs="Arial"/>
          <w:sz w:val="24"/>
        </w:rPr>
        <w:fldChar w:fldCharType="separate"/>
      </w:r>
      <w:r w:rsidRPr="00FC5414">
        <w:rPr>
          <w:rFonts w:ascii="Arial" w:hAnsi="Arial" w:cs="Arial"/>
          <w:noProof/>
          <w:sz w:val="24"/>
        </w:rPr>
        <w:t>(Fullan, 2006</w:t>
      </w:r>
      <w:r>
        <w:rPr>
          <w:rFonts w:ascii="Arial" w:hAnsi="Arial" w:cs="Arial"/>
          <w:noProof/>
          <w:sz w:val="24"/>
        </w:rPr>
        <w:t>; p114</w:t>
      </w:r>
      <w:r w:rsidRPr="00FC5414">
        <w:rPr>
          <w:rFonts w:ascii="Arial" w:hAnsi="Arial" w:cs="Arial"/>
          <w:noProof/>
          <w:sz w:val="24"/>
        </w:rPr>
        <w:t>)</w:t>
      </w:r>
      <w:r>
        <w:rPr>
          <w:rFonts w:ascii="Arial" w:hAnsi="Arial" w:cs="Arial"/>
          <w:sz w:val="24"/>
        </w:rPr>
        <w:fldChar w:fldCharType="end"/>
      </w:r>
      <w:r w:rsidR="000A6C8D">
        <w:rPr>
          <w:rFonts w:ascii="Arial" w:hAnsi="Arial" w:cs="Arial"/>
          <w:sz w:val="24"/>
        </w:rPr>
        <w:t xml:space="preserve">. Impacting student achievement is not the main job of such new theoreticians, but to develop other leaders within schools that pertain similar characteristics </w:t>
      </w:r>
      <w:r w:rsidR="000A6C8D">
        <w:rPr>
          <w:rFonts w:ascii="Arial" w:hAnsi="Arial" w:cs="Arial"/>
          <w:sz w:val="24"/>
        </w:rPr>
        <w:fldChar w:fldCharType="begin" w:fldLock="1"/>
      </w:r>
      <w:r w:rsidR="0060752B">
        <w:rPr>
          <w:rFonts w:ascii="Arial" w:hAnsi="Arial" w:cs="Arial"/>
          <w:sz w:val="24"/>
        </w:rPr>
        <w:instrText>ADDIN CSL_CITATION {"citationItems":[{"id":"ITEM-1","itemData":{"author":[{"dropping-particle":"","family":"Fullan","given":"Michael","non-dropping-particle":"","parse-names":false,"suffix":""}],"container-title":"Journal of Education Change","id":"ITEM-1","issue":"3","issued":{"date-parts":[["2006"]]},"page":"113-122","title":"The Future of Educational Change: System Thinkers in Action","type":"article-journal","volume":"7"},"uris":["http://www.mendeley.com/documents/?uuid=566021ea-f401-3c84-93f2-bb4f4c32189a"]}],"mendeley":{"formattedCitation":"(Fullan, 2006)","manualFormatting":"(Fullan, 2006; p114)","plainTextFormattedCitation":"(Fullan, 2006)","previouslyFormattedCitation":"(Fullan, 2006)"},"properties":{"noteIndex":0},"schema":"https://github.com/citation-style-language/schema/raw/master/csl-citation.json"}</w:instrText>
      </w:r>
      <w:r w:rsidR="000A6C8D">
        <w:rPr>
          <w:rFonts w:ascii="Arial" w:hAnsi="Arial" w:cs="Arial"/>
          <w:sz w:val="24"/>
        </w:rPr>
        <w:fldChar w:fldCharType="separate"/>
      </w:r>
      <w:r w:rsidR="000A6C8D" w:rsidRPr="000A6C8D">
        <w:rPr>
          <w:rFonts w:ascii="Arial" w:hAnsi="Arial" w:cs="Arial"/>
          <w:noProof/>
          <w:sz w:val="24"/>
        </w:rPr>
        <w:t>(Fullan, 2006</w:t>
      </w:r>
      <w:r w:rsidR="000A6C8D">
        <w:rPr>
          <w:rFonts w:ascii="Arial" w:hAnsi="Arial" w:cs="Arial"/>
          <w:noProof/>
          <w:sz w:val="24"/>
        </w:rPr>
        <w:t>; p114</w:t>
      </w:r>
      <w:r w:rsidR="000A6C8D" w:rsidRPr="000A6C8D">
        <w:rPr>
          <w:rFonts w:ascii="Arial" w:hAnsi="Arial" w:cs="Arial"/>
          <w:noProof/>
          <w:sz w:val="24"/>
        </w:rPr>
        <w:t>)</w:t>
      </w:r>
      <w:r w:rsidR="000A6C8D">
        <w:rPr>
          <w:rFonts w:ascii="Arial" w:hAnsi="Arial" w:cs="Arial"/>
          <w:sz w:val="24"/>
        </w:rPr>
        <w:fldChar w:fldCharType="end"/>
      </w:r>
      <w:r w:rsidR="000A6C8D">
        <w:rPr>
          <w:rFonts w:ascii="Arial" w:hAnsi="Arial" w:cs="Arial"/>
          <w:sz w:val="24"/>
        </w:rPr>
        <w:t xml:space="preserve">. </w:t>
      </w:r>
      <w:r w:rsidR="001D2DB6">
        <w:rPr>
          <w:rFonts w:ascii="Arial" w:hAnsi="Arial" w:cs="Arial"/>
          <w:sz w:val="24"/>
        </w:rPr>
        <w:t>Such leaders make up part of a conceptual framework of system thinking</w:t>
      </w:r>
      <w:r w:rsidR="005506A4">
        <w:rPr>
          <w:rFonts w:ascii="Arial" w:hAnsi="Arial" w:cs="Arial"/>
          <w:sz w:val="24"/>
        </w:rPr>
        <w:t>.</w:t>
      </w:r>
      <w:r w:rsidR="00E94359">
        <w:rPr>
          <w:rFonts w:ascii="Arial" w:hAnsi="Arial" w:cs="Arial"/>
          <w:sz w:val="24"/>
        </w:rPr>
        <w:t xml:space="preserve"> </w:t>
      </w:r>
      <w:r w:rsidR="00374636">
        <w:rPr>
          <w:rFonts w:ascii="Arial" w:hAnsi="Arial" w:cs="Arial"/>
          <w:sz w:val="24"/>
        </w:rPr>
        <w:t xml:space="preserve">A coherent body of theory and practice is created when </w:t>
      </w:r>
      <w:r w:rsidR="007035A0">
        <w:rPr>
          <w:rFonts w:ascii="Arial" w:hAnsi="Arial" w:cs="Arial"/>
          <w:sz w:val="24"/>
        </w:rPr>
        <w:t xml:space="preserve">disciplines are integrated through the idea of system thinking </w:t>
      </w:r>
      <w:r w:rsidR="007035A0">
        <w:rPr>
          <w:rFonts w:ascii="Arial" w:hAnsi="Arial" w:cs="Arial"/>
          <w:sz w:val="24"/>
        </w:rPr>
        <w:fldChar w:fldCharType="begin" w:fldLock="1"/>
      </w:r>
      <w:r w:rsidR="00712613">
        <w:rPr>
          <w:rFonts w:ascii="Arial" w:hAnsi="Arial" w:cs="Arial"/>
          <w:sz w:val="24"/>
        </w:rPr>
        <w:instrText>ADDIN CSL_CITATION {"citationItems":[{"id":"ITEM-1","itemData":{"author":[{"dropping-particle":"","family":"Fullan","given":"Michael","non-dropping-particle":"","parse-names":false,"suffix":""}],"container-title":"Journal of Education Change","id":"ITEM-1","issue":"3","issued":{"date-parts":[["2006"]]},"page":"113-122","title":"The Future of Educational Change: System Thinkers in Action","type":"article-journal","volume":"7"},"uris":["http://www.mendeley.com/documents/?uuid=566021ea-f401-3c84-93f2-bb4f4c32189a"]}],"mendeley":{"formattedCitation":"(Fullan, 2006)","manualFormatting":"(Fullan, 2006; p115)","plainTextFormattedCitation":"(Fullan, 2006)","previouslyFormattedCitation":"(Fullan, 2006)"},"properties":{"noteIndex":0},"schema":"https://github.com/citation-style-language/schema/raw/master/csl-citation.json"}</w:instrText>
      </w:r>
      <w:r w:rsidR="007035A0">
        <w:rPr>
          <w:rFonts w:ascii="Arial" w:hAnsi="Arial" w:cs="Arial"/>
          <w:sz w:val="24"/>
        </w:rPr>
        <w:fldChar w:fldCharType="separate"/>
      </w:r>
      <w:r w:rsidR="007035A0" w:rsidRPr="007035A0">
        <w:rPr>
          <w:rFonts w:ascii="Arial" w:hAnsi="Arial" w:cs="Arial"/>
          <w:noProof/>
          <w:sz w:val="24"/>
        </w:rPr>
        <w:t>(Fullan, 2006</w:t>
      </w:r>
      <w:r w:rsidR="007035A0">
        <w:rPr>
          <w:rFonts w:ascii="Arial" w:hAnsi="Arial" w:cs="Arial"/>
          <w:noProof/>
          <w:sz w:val="24"/>
        </w:rPr>
        <w:t>; p115</w:t>
      </w:r>
      <w:r w:rsidR="007035A0" w:rsidRPr="007035A0">
        <w:rPr>
          <w:rFonts w:ascii="Arial" w:hAnsi="Arial" w:cs="Arial"/>
          <w:noProof/>
          <w:sz w:val="24"/>
        </w:rPr>
        <w:t>)</w:t>
      </w:r>
      <w:r w:rsidR="007035A0">
        <w:rPr>
          <w:rFonts w:ascii="Arial" w:hAnsi="Arial" w:cs="Arial"/>
          <w:sz w:val="24"/>
        </w:rPr>
        <w:fldChar w:fldCharType="end"/>
      </w:r>
      <w:r w:rsidR="00F32623">
        <w:rPr>
          <w:rFonts w:ascii="Arial" w:hAnsi="Arial" w:cs="Arial"/>
          <w:sz w:val="24"/>
        </w:rPr>
        <w:t>.</w:t>
      </w:r>
      <w:r w:rsidR="005506A4">
        <w:rPr>
          <w:rFonts w:ascii="Arial" w:hAnsi="Arial" w:cs="Arial"/>
          <w:sz w:val="24"/>
        </w:rPr>
        <w:t xml:space="preserve"> </w:t>
      </w:r>
      <w:r w:rsidR="00BE05B6">
        <w:rPr>
          <w:rFonts w:ascii="Arial" w:hAnsi="Arial" w:cs="Arial"/>
          <w:sz w:val="24"/>
        </w:rPr>
        <w:t xml:space="preserve">However, </w:t>
      </w:r>
      <w:r w:rsidR="002331D5">
        <w:rPr>
          <w:rFonts w:ascii="Arial" w:hAnsi="Arial" w:cs="Arial"/>
          <w:sz w:val="24"/>
        </w:rPr>
        <w:t xml:space="preserve">motivation to </w:t>
      </w:r>
      <w:r w:rsidR="00271BED">
        <w:rPr>
          <w:rFonts w:ascii="Arial" w:hAnsi="Arial" w:cs="Arial"/>
          <w:sz w:val="24"/>
        </w:rPr>
        <w:t xml:space="preserve">seek out how disciplines interrelate is lost when there is no systematic orientation. </w:t>
      </w:r>
      <w:r w:rsidR="005506A4">
        <w:rPr>
          <w:rFonts w:ascii="Arial" w:hAnsi="Arial" w:cs="Arial"/>
          <w:sz w:val="24"/>
        </w:rPr>
        <w:t xml:space="preserve">Senge (1990) </w:t>
      </w:r>
      <w:r w:rsidR="00E40D80">
        <w:rPr>
          <w:rFonts w:ascii="Arial" w:hAnsi="Arial" w:cs="Arial"/>
          <w:sz w:val="24"/>
        </w:rPr>
        <w:t xml:space="preserve">suggests that </w:t>
      </w:r>
      <w:r w:rsidR="00304147">
        <w:rPr>
          <w:rFonts w:ascii="Arial" w:hAnsi="Arial" w:cs="Arial"/>
          <w:sz w:val="24"/>
        </w:rPr>
        <w:t>the education system should not be looked at through isolated snapshots</w:t>
      </w:r>
      <w:r w:rsidR="00D93EB1">
        <w:rPr>
          <w:rFonts w:ascii="Arial" w:hAnsi="Arial" w:cs="Arial"/>
          <w:sz w:val="24"/>
        </w:rPr>
        <w:t>. T</w:t>
      </w:r>
      <w:r w:rsidR="00304147">
        <w:rPr>
          <w:rFonts w:ascii="Arial" w:hAnsi="Arial" w:cs="Arial"/>
          <w:sz w:val="24"/>
        </w:rPr>
        <w:t xml:space="preserve">o solve </w:t>
      </w:r>
      <w:r w:rsidR="00D93EB1">
        <w:rPr>
          <w:rFonts w:ascii="Arial" w:hAnsi="Arial" w:cs="Arial"/>
          <w:sz w:val="24"/>
        </w:rPr>
        <w:t xml:space="preserve">system problems within a bigger </w:t>
      </w:r>
      <w:r w:rsidR="006B1FE4">
        <w:rPr>
          <w:rFonts w:ascii="Arial" w:hAnsi="Arial" w:cs="Arial"/>
          <w:sz w:val="24"/>
        </w:rPr>
        <w:t>picture</w:t>
      </w:r>
      <w:r w:rsidR="004E7785">
        <w:rPr>
          <w:rFonts w:ascii="Arial" w:hAnsi="Arial" w:cs="Arial"/>
          <w:sz w:val="24"/>
        </w:rPr>
        <w:t>,</w:t>
      </w:r>
      <w:r w:rsidR="00BF2696">
        <w:rPr>
          <w:rFonts w:ascii="Arial" w:hAnsi="Arial" w:cs="Arial"/>
          <w:sz w:val="24"/>
        </w:rPr>
        <w:t xml:space="preserve"> the body of knowledge and tools developed by </w:t>
      </w:r>
      <w:r w:rsidR="00156F54">
        <w:rPr>
          <w:rFonts w:ascii="Arial" w:hAnsi="Arial" w:cs="Arial"/>
          <w:sz w:val="24"/>
        </w:rPr>
        <w:t>leaders</w:t>
      </w:r>
      <w:r w:rsidR="00C6459B">
        <w:rPr>
          <w:rFonts w:ascii="Arial" w:hAnsi="Arial" w:cs="Arial"/>
          <w:sz w:val="24"/>
        </w:rPr>
        <w:t xml:space="preserve"> within schools should be considered to help implement effective change </w:t>
      </w:r>
      <w:r w:rsidR="00045473">
        <w:rPr>
          <w:rFonts w:ascii="Arial" w:hAnsi="Arial" w:cs="Arial"/>
          <w:sz w:val="24"/>
        </w:rPr>
        <w:fldChar w:fldCharType="begin" w:fldLock="1"/>
      </w:r>
      <w:r w:rsidR="00045473">
        <w:rPr>
          <w:rFonts w:ascii="Arial" w:hAnsi="Arial" w:cs="Arial"/>
          <w:sz w:val="24"/>
        </w:rPr>
        <w:instrText>ADDIN CSL_CITATION {"citationItems":[{"id":"ITEM-1","itemData":{"author":[{"dropping-particle":"","family":"Senge","given":"Peter M","non-dropping-particle":"","parse-names":false,"suffix":""}],"id":"ITEM-1","issued":{"date-parts":[["2006"]]},"publisher":"Random House Business","publisher-place":"London","title":"The Fifth Discipline: The Art and Practice of the Learning Organisation","type":"book"},"uris":["http://www.mendeley.com/documents/?uuid=c6d5edeb-8b82-4471-a134-f3a76582a440"]}],"mendeley":{"formattedCitation":"(Senge, 2006)","manualFormatting":"(Senge, 2006; p7)","plainTextFormattedCitation":"(Senge, 2006)","previouslyFormattedCitation":"(Senge, 2006)"},"properties":{"noteIndex":0},"schema":"https://github.com/citation-style-language/schema/raw/master/csl-citation.json"}</w:instrText>
      </w:r>
      <w:r w:rsidR="00045473">
        <w:rPr>
          <w:rFonts w:ascii="Arial" w:hAnsi="Arial" w:cs="Arial"/>
          <w:sz w:val="24"/>
        </w:rPr>
        <w:fldChar w:fldCharType="separate"/>
      </w:r>
      <w:r w:rsidR="00045473" w:rsidRPr="00045473">
        <w:rPr>
          <w:rFonts w:ascii="Arial" w:hAnsi="Arial" w:cs="Arial"/>
          <w:noProof/>
          <w:sz w:val="24"/>
        </w:rPr>
        <w:t>(Senge, 2006</w:t>
      </w:r>
      <w:r w:rsidR="00045473">
        <w:rPr>
          <w:rFonts w:ascii="Arial" w:hAnsi="Arial" w:cs="Arial"/>
          <w:noProof/>
          <w:sz w:val="24"/>
        </w:rPr>
        <w:t>; p7</w:t>
      </w:r>
      <w:r w:rsidR="00045473" w:rsidRPr="00045473">
        <w:rPr>
          <w:rFonts w:ascii="Arial" w:hAnsi="Arial" w:cs="Arial"/>
          <w:noProof/>
          <w:sz w:val="24"/>
        </w:rPr>
        <w:t>)</w:t>
      </w:r>
      <w:r w:rsidR="00045473">
        <w:rPr>
          <w:rFonts w:ascii="Arial" w:hAnsi="Arial" w:cs="Arial"/>
          <w:sz w:val="24"/>
        </w:rPr>
        <w:fldChar w:fldCharType="end"/>
      </w:r>
      <w:r w:rsidR="00045473">
        <w:rPr>
          <w:rFonts w:ascii="Arial" w:hAnsi="Arial" w:cs="Arial"/>
          <w:sz w:val="24"/>
        </w:rPr>
        <w:t>.</w:t>
      </w:r>
      <w:r w:rsidR="00B915EA">
        <w:rPr>
          <w:rFonts w:ascii="Arial" w:hAnsi="Arial" w:cs="Arial"/>
          <w:sz w:val="24"/>
        </w:rPr>
        <w:t xml:space="preserve"> </w:t>
      </w:r>
    </w:p>
    <w:p w14:paraId="6C5D3EED" w14:textId="49763F0E" w:rsidR="006C3EC9" w:rsidRDefault="00E42722" w:rsidP="00DD246B">
      <w:pPr>
        <w:widowControl w:val="0"/>
        <w:autoSpaceDE w:val="0"/>
        <w:autoSpaceDN w:val="0"/>
        <w:adjustRightInd w:val="0"/>
        <w:spacing w:line="360" w:lineRule="auto"/>
        <w:jc w:val="both"/>
        <w:rPr>
          <w:rFonts w:ascii="Arial" w:hAnsi="Arial" w:cs="Arial"/>
          <w:sz w:val="24"/>
        </w:rPr>
      </w:pPr>
      <w:r>
        <w:rPr>
          <w:rFonts w:ascii="Arial" w:hAnsi="Arial" w:cs="Arial"/>
          <w:sz w:val="24"/>
        </w:rPr>
        <w:t xml:space="preserve">Whilst in theory the idea that leaders are developed </w:t>
      </w:r>
      <w:r w:rsidR="007B1EE9">
        <w:rPr>
          <w:rFonts w:ascii="Arial" w:hAnsi="Arial" w:cs="Arial"/>
          <w:sz w:val="24"/>
        </w:rPr>
        <w:t>by new theoreticians and through system thinking</w:t>
      </w:r>
      <w:r w:rsidR="003E22C2">
        <w:rPr>
          <w:rFonts w:ascii="Arial" w:hAnsi="Arial" w:cs="Arial"/>
          <w:sz w:val="24"/>
        </w:rPr>
        <w:t xml:space="preserve">, this rarely pans out in real life </w:t>
      </w:r>
      <w:r w:rsidR="00712613">
        <w:rPr>
          <w:rFonts w:ascii="Arial" w:hAnsi="Arial" w:cs="Arial"/>
          <w:sz w:val="24"/>
        </w:rPr>
        <w:fldChar w:fldCharType="begin" w:fldLock="1"/>
      </w:r>
      <w:r w:rsidR="001A7394">
        <w:rPr>
          <w:rFonts w:ascii="Arial" w:hAnsi="Arial" w:cs="Arial"/>
          <w:sz w:val="24"/>
        </w:rPr>
        <w:instrText>ADDIN CSL_CITATION {"citationItems":[{"id":"ITEM-1","itemData":{"author":[{"dropping-particle":"","family":"Fullan","given":"Michael","non-dropping-particle":"","parse-names":false,"suffix":""}],"container-title":"Journal of Education Change","id":"ITEM-1","issue":"3","issued":{"date-parts":[["2006"]]},"page":"113-122","title":"The Future of Educational Change: System Thinkers in Action","type":"article-journal","volume":"7"},"uris":["http://www.mendeley.com/documents/?uuid=566021ea-f401-3c84-93f2-bb4f4c32189a"]}],"mendeley":{"formattedCitation":"(Fullan, 2006)","manualFormatting":"(Fullan, 2006; p115)","plainTextFormattedCitation":"(Fullan, 2006)","previouslyFormattedCitation":"(Fullan, 2006)"},"properties":{"noteIndex":0},"schema":"https://github.com/citation-style-language/schema/raw/master/csl-citation.json"}</w:instrText>
      </w:r>
      <w:r w:rsidR="00712613">
        <w:rPr>
          <w:rFonts w:ascii="Arial" w:hAnsi="Arial" w:cs="Arial"/>
          <w:sz w:val="24"/>
        </w:rPr>
        <w:fldChar w:fldCharType="separate"/>
      </w:r>
      <w:r w:rsidR="00712613" w:rsidRPr="00712613">
        <w:rPr>
          <w:rFonts w:ascii="Arial" w:hAnsi="Arial" w:cs="Arial"/>
          <w:noProof/>
          <w:sz w:val="24"/>
        </w:rPr>
        <w:t>(Fullan, 2006</w:t>
      </w:r>
      <w:r w:rsidR="00712613">
        <w:rPr>
          <w:rFonts w:ascii="Arial" w:hAnsi="Arial" w:cs="Arial"/>
          <w:noProof/>
          <w:sz w:val="24"/>
        </w:rPr>
        <w:t>; p115</w:t>
      </w:r>
      <w:r w:rsidR="00712613" w:rsidRPr="00712613">
        <w:rPr>
          <w:rFonts w:ascii="Arial" w:hAnsi="Arial" w:cs="Arial"/>
          <w:noProof/>
          <w:sz w:val="24"/>
        </w:rPr>
        <w:t>)</w:t>
      </w:r>
      <w:r w:rsidR="00712613">
        <w:rPr>
          <w:rFonts w:ascii="Arial" w:hAnsi="Arial" w:cs="Arial"/>
          <w:sz w:val="24"/>
        </w:rPr>
        <w:fldChar w:fldCharType="end"/>
      </w:r>
      <w:r w:rsidR="00712613">
        <w:rPr>
          <w:rFonts w:ascii="Arial" w:hAnsi="Arial" w:cs="Arial"/>
          <w:sz w:val="24"/>
        </w:rPr>
        <w:t xml:space="preserve">. </w:t>
      </w:r>
      <w:r w:rsidR="00442EC4">
        <w:rPr>
          <w:rFonts w:ascii="Arial" w:hAnsi="Arial" w:cs="Arial"/>
          <w:sz w:val="24"/>
        </w:rPr>
        <w:t xml:space="preserve">Fullan (2006) argues that </w:t>
      </w:r>
      <w:r w:rsidR="00953E1A">
        <w:rPr>
          <w:rFonts w:ascii="Arial" w:hAnsi="Arial" w:cs="Arial"/>
          <w:sz w:val="24"/>
        </w:rPr>
        <w:t xml:space="preserve">any program that endeavours to develop </w:t>
      </w:r>
      <w:r w:rsidR="001A7394">
        <w:rPr>
          <w:rFonts w:ascii="Arial" w:hAnsi="Arial" w:cs="Arial"/>
          <w:sz w:val="24"/>
        </w:rPr>
        <w:t xml:space="preserve">leaders that are greater, more practical system thinkers must link to sustainability in order to be successful and effective </w:t>
      </w:r>
      <w:r w:rsidR="001A7394">
        <w:rPr>
          <w:rFonts w:ascii="Arial" w:hAnsi="Arial" w:cs="Arial"/>
          <w:sz w:val="24"/>
        </w:rPr>
        <w:fldChar w:fldCharType="begin" w:fldLock="1"/>
      </w:r>
      <w:r w:rsidR="00FD1A03">
        <w:rPr>
          <w:rFonts w:ascii="Arial" w:hAnsi="Arial" w:cs="Arial"/>
          <w:sz w:val="24"/>
        </w:rPr>
        <w:instrText>ADDIN CSL_CITATION {"citationItems":[{"id":"ITEM-1","itemData":{"author":[{"dropping-particle":"","family":"Fullan","given":"Michael","non-dropping-particle":"","parse-names":false,"suffix":""}],"container-title":"Journal of Education Change","id":"ITEM-1","issue":"3","issued":{"date-parts":[["2006"]]},"page":"113-122","title":"The Future of Educational Change: System Thinkers in Action","type":"article-journal","volume":"7"},"uris":["http://www.mendeley.com/documents/?uuid=566021ea-f401-3c84-93f2-bb4f4c32189a"]}],"mendeley":{"formattedCitation":"(Fullan, 2006)","manualFormatting":"(Fullan, 2006; p115)","plainTextFormattedCitation":"(Fullan, 2006)","previouslyFormattedCitation":"(Fullan, 2006)"},"properties":{"noteIndex":0},"schema":"https://github.com/citation-style-language/schema/raw/master/csl-citation.json"}</w:instrText>
      </w:r>
      <w:r w:rsidR="001A7394">
        <w:rPr>
          <w:rFonts w:ascii="Arial" w:hAnsi="Arial" w:cs="Arial"/>
          <w:sz w:val="24"/>
        </w:rPr>
        <w:fldChar w:fldCharType="separate"/>
      </w:r>
      <w:r w:rsidR="001A7394" w:rsidRPr="001A7394">
        <w:rPr>
          <w:rFonts w:ascii="Arial" w:hAnsi="Arial" w:cs="Arial"/>
          <w:noProof/>
          <w:sz w:val="24"/>
        </w:rPr>
        <w:t>(Fullan, 2006</w:t>
      </w:r>
      <w:r w:rsidR="001A7394">
        <w:rPr>
          <w:rFonts w:ascii="Arial" w:hAnsi="Arial" w:cs="Arial"/>
          <w:noProof/>
          <w:sz w:val="24"/>
        </w:rPr>
        <w:t>; p115</w:t>
      </w:r>
      <w:r w:rsidR="001A7394" w:rsidRPr="001A7394">
        <w:rPr>
          <w:rFonts w:ascii="Arial" w:hAnsi="Arial" w:cs="Arial"/>
          <w:noProof/>
          <w:sz w:val="24"/>
        </w:rPr>
        <w:t>)</w:t>
      </w:r>
      <w:r w:rsidR="001A7394">
        <w:rPr>
          <w:rFonts w:ascii="Arial" w:hAnsi="Arial" w:cs="Arial"/>
          <w:sz w:val="24"/>
        </w:rPr>
        <w:fldChar w:fldCharType="end"/>
      </w:r>
      <w:r w:rsidR="001A7394">
        <w:rPr>
          <w:rFonts w:ascii="Arial" w:hAnsi="Arial" w:cs="Arial"/>
          <w:sz w:val="24"/>
        </w:rPr>
        <w:t xml:space="preserve">. </w:t>
      </w:r>
      <w:r w:rsidR="00E007FC">
        <w:rPr>
          <w:rFonts w:ascii="Arial" w:hAnsi="Arial" w:cs="Arial"/>
          <w:sz w:val="24"/>
        </w:rPr>
        <w:t xml:space="preserve">Arguably, </w:t>
      </w:r>
      <w:r w:rsidR="009545F8">
        <w:rPr>
          <w:rFonts w:ascii="Arial" w:hAnsi="Arial" w:cs="Arial"/>
          <w:sz w:val="24"/>
        </w:rPr>
        <w:t xml:space="preserve">greater system thinkers </w:t>
      </w:r>
      <w:r w:rsidR="00FD1A03">
        <w:rPr>
          <w:rFonts w:ascii="Arial" w:hAnsi="Arial" w:cs="Arial"/>
          <w:sz w:val="24"/>
        </w:rPr>
        <w:t>can</w:t>
      </w:r>
      <w:r w:rsidR="009545F8">
        <w:rPr>
          <w:rFonts w:ascii="Arial" w:hAnsi="Arial" w:cs="Arial"/>
          <w:sz w:val="24"/>
        </w:rPr>
        <w:t xml:space="preserve"> only be developed by an organisation that provides training to develop leaders “ability to identify </w:t>
      </w:r>
      <w:r w:rsidR="00340366">
        <w:rPr>
          <w:rFonts w:ascii="Arial" w:hAnsi="Arial" w:cs="Arial"/>
          <w:sz w:val="24"/>
        </w:rPr>
        <w:t>and take into account system context”, resulting in not only individuals</w:t>
      </w:r>
      <w:r w:rsidR="00490E43">
        <w:rPr>
          <w:rFonts w:ascii="Arial" w:hAnsi="Arial" w:cs="Arial"/>
          <w:sz w:val="24"/>
        </w:rPr>
        <w:t xml:space="preserve"> thinking</w:t>
      </w:r>
      <w:r w:rsidR="00340366">
        <w:rPr>
          <w:rFonts w:ascii="Arial" w:hAnsi="Arial" w:cs="Arial"/>
          <w:sz w:val="24"/>
        </w:rPr>
        <w:t xml:space="preserve">, but systems being changed </w:t>
      </w:r>
      <w:r w:rsidR="00FD1A03">
        <w:rPr>
          <w:rFonts w:ascii="Arial" w:hAnsi="Arial" w:cs="Arial"/>
          <w:sz w:val="24"/>
        </w:rPr>
        <w:fldChar w:fldCharType="begin" w:fldLock="1"/>
      </w:r>
      <w:r w:rsidR="00852B02">
        <w:rPr>
          <w:rFonts w:ascii="Arial" w:hAnsi="Arial" w:cs="Arial"/>
          <w:sz w:val="24"/>
        </w:rPr>
        <w:instrText>ADDIN CSL_CITATION {"citationItems":[{"id":"ITEM-1","itemData":{"author":[{"dropping-particle":"","family":"Fullan","given":"Michael","non-dropping-particle":"","parse-names":false,"suffix":""}],"container-title":"Journal of Education Change","id":"ITEM-1","issue":"3","issued":{"date-parts":[["2006"]]},"page":"113-122","title":"The Future of Educational Change: System Thinkers in Action","type":"article-journal","volume":"7"},"uris":["http://www.mendeley.com/documents/?uuid=566021ea-f401-3c84-93f2-bb4f4c32189a"]}],"mendeley":{"formattedCitation":"(Fullan, 2006)","manualFormatting":"(Fullan, 2006; p115)","plainTextFormattedCitation":"(Fullan, 2006)","previouslyFormattedCitation":"(Fullan, 2006)"},"properties":{"noteIndex":0},"schema":"https://github.com/citation-style-language/schema/raw/master/csl-citation.json"}</w:instrText>
      </w:r>
      <w:r w:rsidR="00FD1A03">
        <w:rPr>
          <w:rFonts w:ascii="Arial" w:hAnsi="Arial" w:cs="Arial"/>
          <w:sz w:val="24"/>
        </w:rPr>
        <w:fldChar w:fldCharType="separate"/>
      </w:r>
      <w:r w:rsidR="00FD1A03" w:rsidRPr="00FD1A03">
        <w:rPr>
          <w:rFonts w:ascii="Arial" w:hAnsi="Arial" w:cs="Arial"/>
          <w:noProof/>
          <w:sz w:val="24"/>
        </w:rPr>
        <w:t>(Fullan, 2006</w:t>
      </w:r>
      <w:r w:rsidR="00FD1A03">
        <w:rPr>
          <w:rFonts w:ascii="Arial" w:hAnsi="Arial" w:cs="Arial"/>
          <w:noProof/>
          <w:sz w:val="24"/>
        </w:rPr>
        <w:t>; p115</w:t>
      </w:r>
      <w:r w:rsidR="00FD1A03" w:rsidRPr="00FD1A03">
        <w:rPr>
          <w:rFonts w:ascii="Arial" w:hAnsi="Arial" w:cs="Arial"/>
          <w:noProof/>
          <w:sz w:val="24"/>
        </w:rPr>
        <w:t>)</w:t>
      </w:r>
      <w:r w:rsidR="00FD1A03">
        <w:rPr>
          <w:rFonts w:ascii="Arial" w:hAnsi="Arial" w:cs="Arial"/>
          <w:sz w:val="24"/>
        </w:rPr>
        <w:fldChar w:fldCharType="end"/>
      </w:r>
      <w:r w:rsidR="00FD1A03">
        <w:rPr>
          <w:rFonts w:ascii="Arial" w:hAnsi="Arial" w:cs="Arial"/>
          <w:sz w:val="24"/>
        </w:rPr>
        <w:t xml:space="preserve">. </w:t>
      </w:r>
      <w:r w:rsidR="0079510F">
        <w:rPr>
          <w:rFonts w:ascii="Arial" w:hAnsi="Arial" w:cs="Arial"/>
          <w:sz w:val="24"/>
        </w:rPr>
        <w:t>Moreover, Heifetz (2003)</w:t>
      </w:r>
      <w:r w:rsidR="00B1727E">
        <w:rPr>
          <w:rFonts w:ascii="Arial" w:hAnsi="Arial" w:cs="Arial"/>
          <w:sz w:val="24"/>
        </w:rPr>
        <w:t xml:space="preserve"> suggests that it will be an adaptive challenge to develop system thinkers</w:t>
      </w:r>
      <w:r w:rsidR="004607A9">
        <w:rPr>
          <w:rFonts w:ascii="Arial" w:hAnsi="Arial" w:cs="Arial"/>
          <w:sz w:val="24"/>
        </w:rPr>
        <w:t xml:space="preserve">. </w:t>
      </w:r>
    </w:p>
    <w:p w14:paraId="7A027C14" w14:textId="4B6FB936" w:rsidR="001F53D4" w:rsidRDefault="006C3EC9" w:rsidP="00DD246B">
      <w:pPr>
        <w:widowControl w:val="0"/>
        <w:autoSpaceDE w:val="0"/>
        <w:autoSpaceDN w:val="0"/>
        <w:adjustRightInd w:val="0"/>
        <w:spacing w:line="360" w:lineRule="auto"/>
        <w:jc w:val="both"/>
        <w:rPr>
          <w:rFonts w:ascii="Arial" w:hAnsi="Arial" w:cs="Arial"/>
          <w:sz w:val="24"/>
        </w:rPr>
      </w:pPr>
      <w:r>
        <w:rPr>
          <w:rFonts w:ascii="Arial" w:hAnsi="Arial" w:cs="Arial"/>
          <w:sz w:val="24"/>
        </w:rPr>
        <w:t xml:space="preserve">The introduction of ‘Successful Futures, a new curriculum for Wales, requires a </w:t>
      </w:r>
      <w:r w:rsidR="003E19CC">
        <w:rPr>
          <w:rFonts w:ascii="Arial" w:hAnsi="Arial" w:cs="Arial"/>
          <w:sz w:val="24"/>
        </w:rPr>
        <w:t xml:space="preserve">full system change as schools adapt for its implementation. </w:t>
      </w:r>
      <w:r w:rsidR="00806DB1">
        <w:rPr>
          <w:rFonts w:ascii="Arial" w:hAnsi="Arial" w:cs="Arial"/>
          <w:sz w:val="24"/>
        </w:rPr>
        <w:t xml:space="preserve">Educational institutions must approach strategic planning with a </w:t>
      </w:r>
      <w:r w:rsidR="003F681C">
        <w:rPr>
          <w:rFonts w:ascii="Arial" w:hAnsi="Arial" w:cs="Arial"/>
          <w:sz w:val="24"/>
        </w:rPr>
        <w:t>dynamic and constructivist oriented approach</w:t>
      </w:r>
      <w:r w:rsidR="00852B02">
        <w:rPr>
          <w:rFonts w:ascii="Arial" w:hAnsi="Arial" w:cs="Arial"/>
          <w:sz w:val="24"/>
        </w:rPr>
        <w:t xml:space="preserve"> </w:t>
      </w:r>
      <w:r w:rsidR="00852B02">
        <w:rPr>
          <w:rFonts w:ascii="Arial" w:hAnsi="Arial" w:cs="Arial"/>
          <w:sz w:val="24"/>
        </w:rPr>
        <w:fldChar w:fldCharType="begin" w:fldLock="1"/>
      </w:r>
      <w:r w:rsidR="00DF111E">
        <w:rPr>
          <w:rFonts w:ascii="Arial" w:hAnsi="Arial" w:cs="Arial"/>
          <w:sz w:val="24"/>
        </w:rPr>
        <w:instrText>ADDIN CSL_CITATION {"citationItems":[{"id":"ITEM-1","itemData":{"author":[{"dropping-particle":"","family":"Rutherford","given":"Camille","non-dropping-particle":"","parse-names":false,"suffix":""}],"container-title":"Educational Planning","id":"ITEM-1","issue":"1","issued":{"date-parts":[["2009"]]},"page":"1-10","title":"Planning to Change: Strategic Planning and Comprehensive School Reform","type":"article-journal","volume":"18"},"uris":["http://www.mendeley.com/documents/?uuid=dbb65e02-40a7-3b5e-9ed8-177c73f20a51"]}],"mendeley":{"formattedCitation":"(Rutherford, 2009)","plainTextFormattedCitation":"(Rutherford, 2009)","previouslyFormattedCitation":"(Rutherford, 2009)"},"properties":{"noteIndex":0},"schema":"https://github.com/citation-style-language/schema/raw/master/csl-citation.json"}</w:instrText>
      </w:r>
      <w:r w:rsidR="00852B02">
        <w:rPr>
          <w:rFonts w:ascii="Arial" w:hAnsi="Arial" w:cs="Arial"/>
          <w:sz w:val="24"/>
        </w:rPr>
        <w:fldChar w:fldCharType="separate"/>
      </w:r>
      <w:r w:rsidR="00852B02" w:rsidRPr="00852B02">
        <w:rPr>
          <w:rFonts w:ascii="Arial" w:hAnsi="Arial" w:cs="Arial"/>
          <w:noProof/>
          <w:sz w:val="24"/>
        </w:rPr>
        <w:t>(Rutherford, 2009)</w:t>
      </w:r>
      <w:r w:rsidR="00852B02">
        <w:rPr>
          <w:rFonts w:ascii="Arial" w:hAnsi="Arial" w:cs="Arial"/>
          <w:sz w:val="24"/>
        </w:rPr>
        <w:fldChar w:fldCharType="end"/>
      </w:r>
      <w:r w:rsidR="003F681C">
        <w:rPr>
          <w:rFonts w:ascii="Arial" w:hAnsi="Arial" w:cs="Arial"/>
          <w:sz w:val="24"/>
        </w:rPr>
        <w:t>.</w:t>
      </w:r>
      <w:r w:rsidR="00852B02">
        <w:rPr>
          <w:rFonts w:ascii="Arial" w:hAnsi="Arial" w:cs="Arial"/>
          <w:sz w:val="24"/>
        </w:rPr>
        <w:t xml:space="preserve"> Additionally, greater participation from the organisations stakeholders is required within successful </w:t>
      </w:r>
      <w:r w:rsidR="008E19F4">
        <w:rPr>
          <w:rFonts w:ascii="Arial" w:hAnsi="Arial" w:cs="Arial"/>
          <w:sz w:val="24"/>
        </w:rPr>
        <w:t xml:space="preserve">strategic planning. All of the stakeholders involved in the organisation when the change is implemented must be fully </w:t>
      </w:r>
      <w:r w:rsidR="00862A89">
        <w:rPr>
          <w:rFonts w:ascii="Arial" w:hAnsi="Arial" w:cs="Arial"/>
          <w:sz w:val="24"/>
        </w:rPr>
        <w:t xml:space="preserve">informed about all stages of the change. </w:t>
      </w:r>
      <w:r w:rsidR="00AD79B5">
        <w:rPr>
          <w:rFonts w:ascii="Arial" w:hAnsi="Arial" w:cs="Arial"/>
          <w:sz w:val="24"/>
        </w:rPr>
        <w:t xml:space="preserve">A greater understanding </w:t>
      </w:r>
      <w:r w:rsidR="001E0811">
        <w:rPr>
          <w:rFonts w:ascii="Arial" w:hAnsi="Arial" w:cs="Arial"/>
          <w:sz w:val="24"/>
        </w:rPr>
        <w:t xml:space="preserve">of strategic planning and the change process must be developed by educators in order to ensure </w:t>
      </w:r>
      <w:r w:rsidR="00DB4A4E">
        <w:rPr>
          <w:rFonts w:ascii="Arial" w:hAnsi="Arial" w:cs="Arial"/>
          <w:sz w:val="24"/>
        </w:rPr>
        <w:t xml:space="preserve">smooth </w:t>
      </w:r>
      <w:r w:rsidR="00DB4A4E">
        <w:rPr>
          <w:rFonts w:ascii="Arial" w:hAnsi="Arial" w:cs="Arial"/>
          <w:sz w:val="24"/>
        </w:rPr>
        <w:lastRenderedPageBreak/>
        <w:t xml:space="preserve">implementation of large changes. </w:t>
      </w:r>
      <w:r w:rsidR="003F681C">
        <w:rPr>
          <w:rFonts w:ascii="Arial" w:hAnsi="Arial" w:cs="Arial"/>
          <w:sz w:val="24"/>
        </w:rPr>
        <w:t xml:space="preserve"> </w:t>
      </w:r>
      <w:r w:rsidR="004607A9">
        <w:rPr>
          <w:rFonts w:ascii="Arial" w:hAnsi="Arial" w:cs="Arial"/>
          <w:sz w:val="24"/>
        </w:rPr>
        <w:t xml:space="preserve"> </w:t>
      </w:r>
    </w:p>
    <w:p w14:paraId="18212F60" w14:textId="3E7A3D55" w:rsidR="00801A4E" w:rsidRDefault="00A77FF6" w:rsidP="00DD246B">
      <w:pPr>
        <w:widowControl w:val="0"/>
        <w:autoSpaceDE w:val="0"/>
        <w:autoSpaceDN w:val="0"/>
        <w:adjustRightInd w:val="0"/>
        <w:spacing w:line="360" w:lineRule="auto"/>
        <w:jc w:val="both"/>
        <w:rPr>
          <w:rFonts w:ascii="Arial" w:hAnsi="Arial" w:cs="Arial"/>
          <w:sz w:val="24"/>
        </w:rPr>
      </w:pPr>
      <w:r>
        <w:rPr>
          <w:rFonts w:ascii="Arial" w:hAnsi="Arial" w:cs="Arial"/>
          <w:sz w:val="24"/>
        </w:rPr>
        <w:t xml:space="preserve">Arguably, the acceleration of societal change has heavily influenced the need for </w:t>
      </w:r>
      <w:r w:rsidR="003F05D5">
        <w:rPr>
          <w:rFonts w:ascii="Arial" w:hAnsi="Arial" w:cs="Arial"/>
          <w:sz w:val="24"/>
        </w:rPr>
        <w:t xml:space="preserve">such substantial </w:t>
      </w:r>
      <w:r>
        <w:rPr>
          <w:rFonts w:ascii="Arial" w:hAnsi="Arial" w:cs="Arial"/>
          <w:sz w:val="24"/>
        </w:rPr>
        <w:t xml:space="preserve">curriculum change. </w:t>
      </w:r>
      <w:r w:rsidR="00EC726F">
        <w:rPr>
          <w:rFonts w:ascii="Arial" w:hAnsi="Arial" w:cs="Arial"/>
          <w:sz w:val="24"/>
        </w:rPr>
        <w:t xml:space="preserve">Boyd (1979) suggests that </w:t>
      </w:r>
      <w:r w:rsidR="004F33D5">
        <w:rPr>
          <w:rFonts w:ascii="Arial" w:hAnsi="Arial" w:cs="Arial"/>
          <w:sz w:val="24"/>
        </w:rPr>
        <w:t xml:space="preserve">policy making, specifically regarding curriculum change, has been largely </w:t>
      </w:r>
      <w:r w:rsidR="004C4F51">
        <w:rPr>
          <w:rFonts w:ascii="Arial" w:hAnsi="Arial" w:cs="Arial"/>
          <w:sz w:val="24"/>
        </w:rPr>
        <w:t xml:space="preserve">politicised </w:t>
      </w:r>
      <w:r w:rsidR="00640C96">
        <w:rPr>
          <w:rFonts w:ascii="Arial" w:hAnsi="Arial" w:cs="Arial"/>
          <w:sz w:val="24"/>
        </w:rPr>
        <w:t xml:space="preserve">as a result of pressures </w:t>
      </w:r>
      <w:r w:rsidR="00675854">
        <w:rPr>
          <w:rFonts w:ascii="Arial" w:hAnsi="Arial" w:cs="Arial"/>
          <w:sz w:val="24"/>
        </w:rPr>
        <w:t xml:space="preserve">for societal maintenance and societal change </w:t>
      </w:r>
      <w:r w:rsidR="001D55CC">
        <w:rPr>
          <w:rFonts w:ascii="Arial" w:hAnsi="Arial" w:cs="Arial"/>
          <w:sz w:val="24"/>
        </w:rPr>
        <w:t xml:space="preserve">and an “upsurge of ethnic and minority </w:t>
      </w:r>
      <w:r w:rsidR="0077598F">
        <w:rPr>
          <w:rFonts w:ascii="Arial" w:hAnsi="Arial" w:cs="Arial"/>
          <w:sz w:val="24"/>
        </w:rPr>
        <w:t xml:space="preserve">consciousness and a pursuit for equality </w:t>
      </w:r>
      <w:r w:rsidR="00A01037">
        <w:rPr>
          <w:rFonts w:ascii="Arial" w:hAnsi="Arial" w:cs="Arial"/>
          <w:sz w:val="24"/>
        </w:rPr>
        <w:fldChar w:fldCharType="begin" w:fldLock="1"/>
      </w:r>
      <w:r w:rsidR="00513EFF">
        <w:rPr>
          <w:rFonts w:ascii="Arial" w:hAnsi="Arial" w:cs="Arial"/>
          <w:sz w:val="24"/>
        </w:rPr>
        <w:instrText>ADDIN CSL_CITATION {"citationItems":[{"id":"ITEM-1","itemData":{"DOI":"10.2307/1174412","ISSN":"0013189X","author":[{"dropping-particle":"","family":"Boyd","given":"William Lowe","non-dropping-particle":"","parse-names":false,"suffix":""}],"container-title":"Educational Researcher","id":"ITEM-1","issue":"2","issued":{"date-parts":[["1979","2"]]},"page":"12-18","title":"The Politics of Curriculum Change and Stability","type":"article-journal","volume":"8"},"uris":["http://www.mendeley.com/documents/?uuid=086a10d1-3b0b-3a74-ad84-374c134458ea"]}],"mendeley":{"formattedCitation":"(Boyd, 1979)","manualFormatting":"(Boyd, 1979; p12)","plainTextFormattedCitation":"(Boyd, 1979)","previouslyFormattedCitation":"(Boyd, 1979)"},"properties":{"noteIndex":0},"schema":"https://github.com/citation-style-language/schema/raw/master/csl-citation.json"}</w:instrText>
      </w:r>
      <w:r w:rsidR="00A01037">
        <w:rPr>
          <w:rFonts w:ascii="Arial" w:hAnsi="Arial" w:cs="Arial"/>
          <w:sz w:val="24"/>
        </w:rPr>
        <w:fldChar w:fldCharType="separate"/>
      </w:r>
      <w:r w:rsidR="00A01037" w:rsidRPr="00A01037">
        <w:rPr>
          <w:rFonts w:ascii="Arial" w:hAnsi="Arial" w:cs="Arial"/>
          <w:noProof/>
          <w:sz w:val="24"/>
        </w:rPr>
        <w:t>(Boyd, 1979</w:t>
      </w:r>
      <w:r w:rsidR="00A01037">
        <w:rPr>
          <w:rFonts w:ascii="Arial" w:hAnsi="Arial" w:cs="Arial"/>
          <w:noProof/>
          <w:sz w:val="24"/>
        </w:rPr>
        <w:t>; p12</w:t>
      </w:r>
      <w:r w:rsidR="00A01037" w:rsidRPr="00A01037">
        <w:rPr>
          <w:rFonts w:ascii="Arial" w:hAnsi="Arial" w:cs="Arial"/>
          <w:noProof/>
          <w:sz w:val="24"/>
        </w:rPr>
        <w:t>)</w:t>
      </w:r>
      <w:r w:rsidR="00A01037">
        <w:rPr>
          <w:rFonts w:ascii="Arial" w:hAnsi="Arial" w:cs="Arial"/>
          <w:sz w:val="24"/>
        </w:rPr>
        <w:fldChar w:fldCharType="end"/>
      </w:r>
      <w:r w:rsidR="00A01037">
        <w:rPr>
          <w:rFonts w:ascii="Arial" w:hAnsi="Arial" w:cs="Arial"/>
          <w:sz w:val="24"/>
        </w:rPr>
        <w:t xml:space="preserve">. </w:t>
      </w:r>
      <w:r w:rsidR="009D5307">
        <w:rPr>
          <w:rFonts w:ascii="Arial" w:hAnsi="Arial" w:cs="Arial"/>
          <w:sz w:val="24"/>
        </w:rPr>
        <w:t xml:space="preserve">Boyd </w:t>
      </w:r>
      <w:r w:rsidR="00051322">
        <w:rPr>
          <w:rFonts w:ascii="Arial" w:hAnsi="Arial" w:cs="Arial"/>
          <w:sz w:val="24"/>
        </w:rPr>
        <w:t xml:space="preserve">argues that schools </w:t>
      </w:r>
      <w:r w:rsidR="00FA18E1">
        <w:rPr>
          <w:rFonts w:ascii="Arial" w:hAnsi="Arial" w:cs="Arial"/>
          <w:sz w:val="24"/>
        </w:rPr>
        <w:t xml:space="preserve">are sometimes subject to serving multiple and possibly conflicting goals due to their </w:t>
      </w:r>
      <w:r w:rsidR="00CF6245">
        <w:rPr>
          <w:rFonts w:ascii="Arial" w:hAnsi="Arial" w:cs="Arial"/>
          <w:sz w:val="24"/>
        </w:rPr>
        <w:t xml:space="preserve">vulnerability and dependence to our </w:t>
      </w:r>
      <w:r w:rsidR="00BD2B5A">
        <w:rPr>
          <w:rFonts w:ascii="Arial" w:hAnsi="Arial" w:cs="Arial"/>
          <w:sz w:val="24"/>
        </w:rPr>
        <w:t xml:space="preserve">societal environment </w:t>
      </w:r>
      <w:r w:rsidR="00513EFF">
        <w:rPr>
          <w:rFonts w:ascii="Arial" w:hAnsi="Arial" w:cs="Arial"/>
          <w:sz w:val="24"/>
        </w:rPr>
        <w:fldChar w:fldCharType="begin" w:fldLock="1"/>
      </w:r>
      <w:r w:rsidR="0005775D">
        <w:rPr>
          <w:rFonts w:ascii="Arial" w:hAnsi="Arial" w:cs="Arial"/>
          <w:sz w:val="24"/>
        </w:rPr>
        <w:instrText>ADDIN CSL_CITATION {"citationItems":[{"id":"ITEM-1","itemData":{"DOI":"10.2307/1174412","ISSN":"0013189X","author":[{"dropping-particle":"","family":"Boyd","given":"William Lowe","non-dropping-particle":"","parse-names":false,"suffix":""}],"container-title":"Educational Researcher","id":"ITEM-1","issue":"2","issued":{"date-parts":[["1979","2"]]},"page":"12-18","title":"The Politics of Curriculum Change and Stability","type":"article-journal","volume":"8"},"uris":["http://www.mendeley.com/documents/?uuid=086a10d1-3b0b-3a74-ad84-374c134458ea"]}],"mendeley":{"formattedCitation":"(Boyd, 1979)","manualFormatting":"(Boyd, 1979; p13)","plainTextFormattedCitation":"(Boyd, 1979)","previouslyFormattedCitation":"(Boyd, 1979)"},"properties":{"noteIndex":0},"schema":"https://github.com/citation-style-language/schema/raw/master/csl-citation.json"}</w:instrText>
      </w:r>
      <w:r w:rsidR="00513EFF">
        <w:rPr>
          <w:rFonts w:ascii="Arial" w:hAnsi="Arial" w:cs="Arial"/>
          <w:sz w:val="24"/>
        </w:rPr>
        <w:fldChar w:fldCharType="separate"/>
      </w:r>
      <w:r w:rsidR="00513EFF" w:rsidRPr="00513EFF">
        <w:rPr>
          <w:rFonts w:ascii="Arial" w:hAnsi="Arial" w:cs="Arial"/>
          <w:noProof/>
          <w:sz w:val="24"/>
        </w:rPr>
        <w:t>(Boyd, 1979</w:t>
      </w:r>
      <w:r w:rsidR="00513EFF">
        <w:rPr>
          <w:rFonts w:ascii="Arial" w:hAnsi="Arial" w:cs="Arial"/>
          <w:noProof/>
          <w:sz w:val="24"/>
        </w:rPr>
        <w:t>; p13</w:t>
      </w:r>
      <w:r w:rsidR="00513EFF" w:rsidRPr="00513EFF">
        <w:rPr>
          <w:rFonts w:ascii="Arial" w:hAnsi="Arial" w:cs="Arial"/>
          <w:noProof/>
          <w:sz w:val="24"/>
        </w:rPr>
        <w:t>)</w:t>
      </w:r>
      <w:r w:rsidR="00513EFF">
        <w:rPr>
          <w:rFonts w:ascii="Arial" w:hAnsi="Arial" w:cs="Arial"/>
          <w:sz w:val="24"/>
        </w:rPr>
        <w:fldChar w:fldCharType="end"/>
      </w:r>
      <w:r w:rsidR="00513EFF">
        <w:rPr>
          <w:rFonts w:ascii="Arial" w:hAnsi="Arial" w:cs="Arial"/>
          <w:sz w:val="24"/>
        </w:rPr>
        <w:t xml:space="preserve">. </w:t>
      </w:r>
      <w:r w:rsidR="000D20B1">
        <w:rPr>
          <w:rFonts w:ascii="Arial" w:hAnsi="Arial" w:cs="Arial"/>
          <w:sz w:val="24"/>
        </w:rPr>
        <w:t xml:space="preserve">Some schools are expected to maintain society whilst simultaneously </w:t>
      </w:r>
      <w:r w:rsidR="00AA7A68">
        <w:rPr>
          <w:rFonts w:ascii="Arial" w:hAnsi="Arial" w:cs="Arial"/>
          <w:sz w:val="24"/>
        </w:rPr>
        <w:t>acting as an engine for reform and progress.</w:t>
      </w:r>
      <w:r w:rsidR="00AB66D3">
        <w:rPr>
          <w:rFonts w:ascii="Arial" w:hAnsi="Arial" w:cs="Arial"/>
          <w:sz w:val="24"/>
        </w:rPr>
        <w:t xml:space="preserve"> As </w:t>
      </w:r>
      <w:r w:rsidR="007009F5">
        <w:rPr>
          <w:rFonts w:ascii="Arial" w:hAnsi="Arial" w:cs="Arial"/>
          <w:sz w:val="24"/>
        </w:rPr>
        <w:t>schools work towards mult</w:t>
      </w:r>
      <w:r w:rsidR="00992912">
        <w:rPr>
          <w:rFonts w:ascii="Arial" w:hAnsi="Arial" w:cs="Arial"/>
          <w:sz w:val="24"/>
        </w:rPr>
        <w:t xml:space="preserve">iple goals, </w:t>
      </w:r>
      <w:r w:rsidR="00AB66D3">
        <w:rPr>
          <w:rFonts w:ascii="Arial" w:hAnsi="Arial" w:cs="Arial"/>
          <w:sz w:val="24"/>
        </w:rPr>
        <w:t>through</w:t>
      </w:r>
      <w:r w:rsidR="00992912">
        <w:rPr>
          <w:rFonts w:ascii="Arial" w:hAnsi="Arial" w:cs="Arial"/>
          <w:sz w:val="24"/>
        </w:rPr>
        <w:t xml:space="preserve"> the process of accretion, there is incre</w:t>
      </w:r>
      <w:r w:rsidR="0005775D">
        <w:rPr>
          <w:rFonts w:ascii="Arial" w:hAnsi="Arial" w:cs="Arial"/>
          <w:sz w:val="24"/>
        </w:rPr>
        <w:t>asing competition for scarce resources as the</w:t>
      </w:r>
      <w:r w:rsidR="00770188">
        <w:rPr>
          <w:rFonts w:ascii="Arial" w:hAnsi="Arial" w:cs="Arial"/>
          <w:sz w:val="24"/>
        </w:rPr>
        <w:t xml:space="preserve"> number of</w:t>
      </w:r>
      <w:r w:rsidR="0005775D">
        <w:rPr>
          <w:rFonts w:ascii="Arial" w:hAnsi="Arial" w:cs="Arial"/>
          <w:sz w:val="24"/>
        </w:rPr>
        <w:t xml:space="preserve"> goals </w:t>
      </w:r>
      <w:r w:rsidR="00770188">
        <w:rPr>
          <w:rFonts w:ascii="Arial" w:hAnsi="Arial" w:cs="Arial"/>
          <w:sz w:val="24"/>
        </w:rPr>
        <w:t>escalates</w:t>
      </w:r>
      <w:r w:rsidR="0005775D">
        <w:rPr>
          <w:rFonts w:ascii="Arial" w:hAnsi="Arial" w:cs="Arial"/>
          <w:sz w:val="24"/>
        </w:rPr>
        <w:t xml:space="preserve"> </w:t>
      </w:r>
      <w:r w:rsidR="0005775D">
        <w:rPr>
          <w:rFonts w:ascii="Arial" w:hAnsi="Arial" w:cs="Arial"/>
          <w:sz w:val="24"/>
        </w:rPr>
        <w:fldChar w:fldCharType="begin" w:fldLock="1"/>
      </w:r>
      <w:r w:rsidR="00CB0A15">
        <w:rPr>
          <w:rFonts w:ascii="Arial" w:hAnsi="Arial" w:cs="Arial"/>
          <w:sz w:val="24"/>
        </w:rPr>
        <w:instrText>ADDIN CSL_CITATION {"citationItems":[{"id":"ITEM-1","itemData":{"DOI":"10.2307/1174412","ISSN":"0013189X","author":[{"dropping-particle":"","family":"Boyd","given":"William Lowe","non-dropping-particle":"","parse-names":false,"suffix":""}],"container-title":"Educational Researcher","id":"ITEM-1","issue":"2","issued":{"date-parts":[["1979","2"]]},"page":"12-18","title":"The Politics of Curriculum Change and Stability","type":"article-journal","volume":"8"},"uris":["http://www.mendeley.com/documents/?uuid=086a10d1-3b0b-3a74-ad84-374c134458ea"]}],"mendeley":{"formattedCitation":"(Boyd, 1979)","manualFormatting":"(Boyd, 1979; p13)","plainTextFormattedCitation":"(Boyd, 1979)","previouslyFormattedCitation":"(Boyd, 1979)"},"properties":{"noteIndex":0},"schema":"https://github.com/citation-style-language/schema/raw/master/csl-citation.json"}</w:instrText>
      </w:r>
      <w:r w:rsidR="0005775D">
        <w:rPr>
          <w:rFonts w:ascii="Arial" w:hAnsi="Arial" w:cs="Arial"/>
          <w:sz w:val="24"/>
        </w:rPr>
        <w:fldChar w:fldCharType="separate"/>
      </w:r>
      <w:r w:rsidR="0005775D" w:rsidRPr="0005775D">
        <w:rPr>
          <w:rFonts w:ascii="Arial" w:hAnsi="Arial" w:cs="Arial"/>
          <w:noProof/>
          <w:sz w:val="24"/>
        </w:rPr>
        <w:t>(Boyd, 1979</w:t>
      </w:r>
      <w:r w:rsidR="0005775D">
        <w:rPr>
          <w:rFonts w:ascii="Arial" w:hAnsi="Arial" w:cs="Arial"/>
          <w:noProof/>
          <w:sz w:val="24"/>
        </w:rPr>
        <w:t>; p13</w:t>
      </w:r>
      <w:r w:rsidR="0005775D" w:rsidRPr="0005775D">
        <w:rPr>
          <w:rFonts w:ascii="Arial" w:hAnsi="Arial" w:cs="Arial"/>
          <w:noProof/>
          <w:sz w:val="24"/>
        </w:rPr>
        <w:t>)</w:t>
      </w:r>
      <w:r w:rsidR="0005775D">
        <w:rPr>
          <w:rFonts w:ascii="Arial" w:hAnsi="Arial" w:cs="Arial"/>
          <w:sz w:val="24"/>
        </w:rPr>
        <w:fldChar w:fldCharType="end"/>
      </w:r>
      <w:r w:rsidR="0005775D">
        <w:rPr>
          <w:rFonts w:ascii="Arial" w:hAnsi="Arial" w:cs="Arial"/>
          <w:sz w:val="24"/>
        </w:rPr>
        <w:t xml:space="preserve">. </w:t>
      </w:r>
    </w:p>
    <w:p w14:paraId="02944330" w14:textId="028E2420" w:rsidR="00FD5740" w:rsidRDefault="00FD5740" w:rsidP="00DD246B">
      <w:pPr>
        <w:widowControl w:val="0"/>
        <w:autoSpaceDE w:val="0"/>
        <w:autoSpaceDN w:val="0"/>
        <w:adjustRightInd w:val="0"/>
        <w:spacing w:line="360" w:lineRule="auto"/>
        <w:jc w:val="both"/>
        <w:rPr>
          <w:rFonts w:ascii="Arial" w:hAnsi="Arial" w:cs="Arial"/>
          <w:sz w:val="24"/>
        </w:rPr>
      </w:pPr>
      <w:r>
        <w:rPr>
          <w:rFonts w:ascii="Arial" w:hAnsi="Arial" w:cs="Arial"/>
          <w:sz w:val="24"/>
        </w:rPr>
        <w:t xml:space="preserve">Furthermore, </w:t>
      </w:r>
      <w:r w:rsidR="00DF5F42">
        <w:rPr>
          <w:rFonts w:ascii="Arial" w:hAnsi="Arial" w:cs="Arial"/>
          <w:sz w:val="24"/>
        </w:rPr>
        <w:t>it is vital that an analysis of school</w:t>
      </w:r>
      <w:r w:rsidR="007D58CA">
        <w:rPr>
          <w:rFonts w:ascii="Arial" w:hAnsi="Arial" w:cs="Arial"/>
          <w:sz w:val="24"/>
        </w:rPr>
        <w:t>’</w:t>
      </w:r>
      <w:r w:rsidR="00DF5F42">
        <w:rPr>
          <w:rFonts w:ascii="Arial" w:hAnsi="Arial" w:cs="Arial"/>
          <w:sz w:val="24"/>
        </w:rPr>
        <w:t xml:space="preserve">s internal strengths and weaknesses </w:t>
      </w:r>
      <w:r w:rsidR="00EE2350">
        <w:rPr>
          <w:rFonts w:ascii="Arial" w:hAnsi="Arial" w:cs="Arial"/>
          <w:sz w:val="24"/>
        </w:rPr>
        <w:t xml:space="preserve">are compared with external threats and </w:t>
      </w:r>
      <w:r w:rsidR="00237E8D">
        <w:rPr>
          <w:rFonts w:ascii="Arial" w:hAnsi="Arial" w:cs="Arial"/>
          <w:sz w:val="24"/>
        </w:rPr>
        <w:t xml:space="preserve">opportunities, through a SWOT test, to ensure that schools goals are </w:t>
      </w:r>
      <w:r w:rsidR="007D58CA">
        <w:rPr>
          <w:rFonts w:ascii="Arial" w:hAnsi="Arial" w:cs="Arial"/>
          <w:sz w:val="24"/>
        </w:rPr>
        <w:t>met,</w:t>
      </w:r>
      <w:r w:rsidR="00237E8D">
        <w:rPr>
          <w:rFonts w:ascii="Arial" w:hAnsi="Arial" w:cs="Arial"/>
          <w:sz w:val="24"/>
        </w:rPr>
        <w:t xml:space="preserve"> and the resources </w:t>
      </w:r>
      <w:r w:rsidR="00821DB2">
        <w:rPr>
          <w:rFonts w:ascii="Arial" w:hAnsi="Arial" w:cs="Arial"/>
          <w:sz w:val="24"/>
        </w:rPr>
        <w:t xml:space="preserve">are shared </w:t>
      </w:r>
      <w:r w:rsidR="00C32068">
        <w:rPr>
          <w:rFonts w:ascii="Arial" w:hAnsi="Arial" w:cs="Arial"/>
          <w:sz w:val="24"/>
        </w:rPr>
        <w:t xml:space="preserve">in the most efficient manner. </w:t>
      </w:r>
      <w:r w:rsidR="006D4903">
        <w:rPr>
          <w:rFonts w:ascii="Arial" w:hAnsi="Arial" w:cs="Arial"/>
          <w:sz w:val="24"/>
        </w:rPr>
        <w:t>Mintzberg (</w:t>
      </w:r>
      <w:r w:rsidR="007D58CA">
        <w:rPr>
          <w:rFonts w:ascii="Arial" w:hAnsi="Arial" w:cs="Arial"/>
          <w:sz w:val="24"/>
        </w:rPr>
        <w:t xml:space="preserve">2000) suggests that </w:t>
      </w:r>
      <w:r w:rsidR="00BF3C92">
        <w:rPr>
          <w:rFonts w:ascii="Arial" w:hAnsi="Arial" w:cs="Arial"/>
          <w:sz w:val="24"/>
        </w:rPr>
        <w:t xml:space="preserve">schools must understanding the relationship between planning and strategy to ensure that </w:t>
      </w:r>
      <w:r w:rsidR="00CB0A15">
        <w:rPr>
          <w:rFonts w:ascii="Arial" w:hAnsi="Arial" w:cs="Arial"/>
          <w:sz w:val="24"/>
        </w:rPr>
        <w:t xml:space="preserve">any strategic planning undertaken by the school is successful and effective </w:t>
      </w:r>
      <w:r w:rsidR="00CB0A15">
        <w:rPr>
          <w:rFonts w:ascii="Arial" w:hAnsi="Arial" w:cs="Arial"/>
          <w:sz w:val="24"/>
        </w:rPr>
        <w:fldChar w:fldCharType="begin" w:fldLock="1"/>
      </w:r>
      <w:r w:rsidR="00F87FCA">
        <w:rPr>
          <w:rFonts w:ascii="Arial" w:hAnsi="Arial" w:cs="Arial"/>
          <w:sz w:val="24"/>
        </w:rPr>
        <w:instrText>ADDIN CSL_CITATION {"citationItems":[{"id":"ITEM-1","itemData":{"ISBN":"0273650378","abstract":"Originally published: New York : Prentice Hall, 1994. 1. Planning and strategy -- 2. Models of the strategic planning process -- 3. Evidence on planning -- 4. Some real pitfalls of planning -- 5. Fundamental fallacies of strategic planning -- 6. Planning, plan, planners.","author":[{"dropping-particle":"","family":"Mintzberg","given":"Henry.","non-dropping-particle":"","parse-names":false,"suffix":""}],"id":"ITEM-1","issued":{"date-parts":[["2000"]]},"number-of-pages":"1-458","publisher":"Financial Times Prentice Hall","title":"The rise and fall of strategic planning","type":"book"},"uris":["http://www.mendeley.com/documents/?uuid=3e023e0e-e906-33fc-a817-1a791656d5e8"]}],"mendeley":{"formattedCitation":"(Mintzberg, 2000)","plainTextFormattedCitation":"(Mintzberg, 2000)","previouslyFormattedCitation":"(Mintzberg, 2000)"},"properties":{"noteIndex":0},"schema":"https://github.com/citation-style-language/schema/raw/master/csl-citation.json"}</w:instrText>
      </w:r>
      <w:r w:rsidR="00CB0A15">
        <w:rPr>
          <w:rFonts w:ascii="Arial" w:hAnsi="Arial" w:cs="Arial"/>
          <w:sz w:val="24"/>
        </w:rPr>
        <w:fldChar w:fldCharType="separate"/>
      </w:r>
      <w:r w:rsidR="00CB0A15" w:rsidRPr="00CB0A15">
        <w:rPr>
          <w:rFonts w:ascii="Arial" w:hAnsi="Arial" w:cs="Arial"/>
          <w:noProof/>
          <w:sz w:val="24"/>
        </w:rPr>
        <w:t>(Mintzberg, 2000)</w:t>
      </w:r>
      <w:r w:rsidR="00CB0A15">
        <w:rPr>
          <w:rFonts w:ascii="Arial" w:hAnsi="Arial" w:cs="Arial"/>
          <w:sz w:val="24"/>
        </w:rPr>
        <w:fldChar w:fldCharType="end"/>
      </w:r>
      <w:r w:rsidR="00CB0A15">
        <w:rPr>
          <w:rFonts w:ascii="Arial" w:hAnsi="Arial" w:cs="Arial"/>
          <w:sz w:val="24"/>
        </w:rPr>
        <w:t xml:space="preserve">. </w:t>
      </w:r>
      <w:r w:rsidR="0034076C">
        <w:rPr>
          <w:rFonts w:ascii="Arial" w:hAnsi="Arial" w:cs="Arial"/>
          <w:sz w:val="24"/>
        </w:rPr>
        <w:t xml:space="preserve">However, to understand the relationship between planning and strategy, it is essential that </w:t>
      </w:r>
      <w:r w:rsidR="00865F1F">
        <w:rPr>
          <w:rFonts w:ascii="Arial" w:hAnsi="Arial" w:cs="Arial"/>
          <w:sz w:val="24"/>
        </w:rPr>
        <w:t>the separate entities are understood themselves.</w:t>
      </w:r>
      <w:r w:rsidR="003F7742">
        <w:rPr>
          <w:rFonts w:ascii="Arial" w:hAnsi="Arial" w:cs="Arial"/>
          <w:sz w:val="24"/>
        </w:rPr>
        <w:t xml:space="preserve"> Many definitions of planning </w:t>
      </w:r>
      <w:r w:rsidR="005D2BE8">
        <w:rPr>
          <w:rFonts w:ascii="Arial" w:hAnsi="Arial" w:cs="Arial"/>
          <w:sz w:val="24"/>
        </w:rPr>
        <w:t xml:space="preserve">“apply </w:t>
      </w:r>
      <w:r w:rsidR="00815262">
        <w:rPr>
          <w:rFonts w:ascii="Arial" w:hAnsi="Arial" w:cs="Arial"/>
          <w:sz w:val="24"/>
        </w:rPr>
        <w:t>the</w:t>
      </w:r>
      <w:r w:rsidR="00ED0BC4">
        <w:rPr>
          <w:rFonts w:ascii="Arial" w:hAnsi="Arial" w:cs="Arial"/>
          <w:sz w:val="24"/>
        </w:rPr>
        <w:t xml:space="preserve"> </w:t>
      </w:r>
      <w:r w:rsidR="005D2BE8">
        <w:rPr>
          <w:rFonts w:ascii="Arial" w:hAnsi="Arial" w:cs="Arial"/>
          <w:sz w:val="24"/>
        </w:rPr>
        <w:t>word ‘</w:t>
      </w:r>
      <w:r w:rsidR="00ED0BC4">
        <w:rPr>
          <w:rFonts w:ascii="Arial" w:hAnsi="Arial" w:cs="Arial"/>
          <w:sz w:val="24"/>
        </w:rPr>
        <w:t>planning</w:t>
      </w:r>
      <w:r w:rsidR="005D2BE8">
        <w:rPr>
          <w:rFonts w:ascii="Arial" w:hAnsi="Arial" w:cs="Arial"/>
          <w:sz w:val="24"/>
        </w:rPr>
        <w:t>’</w:t>
      </w:r>
      <w:r w:rsidR="00ED0BC4">
        <w:rPr>
          <w:rFonts w:ascii="Arial" w:hAnsi="Arial" w:cs="Arial"/>
          <w:sz w:val="24"/>
        </w:rPr>
        <w:t xml:space="preserve"> to matters out</w:t>
      </w:r>
      <w:r w:rsidR="0038250C">
        <w:rPr>
          <w:rFonts w:ascii="Arial" w:hAnsi="Arial" w:cs="Arial"/>
          <w:sz w:val="24"/>
        </w:rPr>
        <w:t>side of the planners control</w:t>
      </w:r>
      <w:r w:rsidR="005D2BE8">
        <w:rPr>
          <w:rFonts w:ascii="Arial" w:hAnsi="Arial" w:cs="Arial"/>
          <w:sz w:val="24"/>
        </w:rPr>
        <w:t>”</w:t>
      </w:r>
      <w:r w:rsidR="0038250C">
        <w:rPr>
          <w:rFonts w:ascii="Arial" w:hAnsi="Arial" w:cs="Arial"/>
          <w:sz w:val="24"/>
        </w:rPr>
        <w:t>, hence, failing to acknowledge t</w:t>
      </w:r>
      <w:r w:rsidR="00680B0B">
        <w:rPr>
          <w:rFonts w:ascii="Arial" w:hAnsi="Arial" w:cs="Arial"/>
          <w:sz w:val="24"/>
        </w:rPr>
        <w:t>he steps that need to be taken to reach a desired goal</w:t>
      </w:r>
      <w:r w:rsidR="00F87FCA">
        <w:rPr>
          <w:rFonts w:ascii="Arial" w:hAnsi="Arial" w:cs="Arial"/>
          <w:sz w:val="24"/>
        </w:rPr>
        <w:t xml:space="preserve"> and the process it represents </w:t>
      </w:r>
      <w:r w:rsidR="00F87FCA">
        <w:rPr>
          <w:rFonts w:ascii="Arial" w:hAnsi="Arial" w:cs="Arial"/>
          <w:sz w:val="24"/>
        </w:rPr>
        <w:fldChar w:fldCharType="begin" w:fldLock="1"/>
      </w:r>
      <w:r w:rsidR="00AB7430">
        <w:rPr>
          <w:rFonts w:ascii="Arial" w:hAnsi="Arial" w:cs="Arial"/>
          <w:sz w:val="24"/>
        </w:rPr>
        <w:instrText>ADDIN CSL_CITATION {"citationItems":[{"id":"ITEM-1","itemData":{"ISBN":"0273650378","abstract":"Originally published: New York : Prentice Hall, 1994. 1. Planning and strategy -- 2. Models of the strategic planning process -- 3. Evidence on planning -- 4. Some real pitfalls of planning -- 5. Fundamental fallacies of strategic planning -- 6. Planning, plan, planners.","author":[{"dropping-particle":"","family":"Mintzberg","given":"Henry.","non-dropping-particle":"","parse-names":false,"suffix":""}],"id":"ITEM-1","issued":{"date-parts":[["2000"]]},"number-of-pages":"1-458","publisher":"Financial Times Prentice Hall","title":"The rise and fall of strategic planning","type":"book"},"uris":["http://www.mendeley.com/documents/?uuid=3e023e0e-e906-33fc-a817-1a791656d5e8"]}],"mendeley":{"formattedCitation":"(Mintzberg, 2000)","manualFormatting":"(Mintzberg, 2000; p9)","plainTextFormattedCitation":"(Mintzberg, 2000)","previouslyFormattedCitation":"(Mintzberg, 2000)"},"properties":{"noteIndex":0},"schema":"https://github.com/citation-style-language/schema/raw/master/csl-citation.json"}</w:instrText>
      </w:r>
      <w:r w:rsidR="00F87FCA">
        <w:rPr>
          <w:rFonts w:ascii="Arial" w:hAnsi="Arial" w:cs="Arial"/>
          <w:sz w:val="24"/>
        </w:rPr>
        <w:fldChar w:fldCharType="separate"/>
      </w:r>
      <w:r w:rsidR="00F87FCA" w:rsidRPr="00F87FCA">
        <w:rPr>
          <w:rFonts w:ascii="Arial" w:hAnsi="Arial" w:cs="Arial"/>
          <w:noProof/>
          <w:sz w:val="24"/>
        </w:rPr>
        <w:t>(Mintzberg, 2000</w:t>
      </w:r>
      <w:r w:rsidR="00F87FCA">
        <w:rPr>
          <w:rFonts w:ascii="Arial" w:hAnsi="Arial" w:cs="Arial"/>
          <w:noProof/>
          <w:sz w:val="24"/>
        </w:rPr>
        <w:t>; p</w:t>
      </w:r>
      <w:r w:rsidR="005D2BE8">
        <w:rPr>
          <w:rFonts w:ascii="Arial" w:hAnsi="Arial" w:cs="Arial"/>
          <w:noProof/>
          <w:sz w:val="24"/>
        </w:rPr>
        <w:t>9</w:t>
      </w:r>
      <w:r w:rsidR="00F87FCA" w:rsidRPr="00F87FCA">
        <w:rPr>
          <w:rFonts w:ascii="Arial" w:hAnsi="Arial" w:cs="Arial"/>
          <w:noProof/>
          <w:sz w:val="24"/>
        </w:rPr>
        <w:t>)</w:t>
      </w:r>
      <w:r w:rsidR="00F87FCA">
        <w:rPr>
          <w:rFonts w:ascii="Arial" w:hAnsi="Arial" w:cs="Arial"/>
          <w:sz w:val="24"/>
        </w:rPr>
        <w:fldChar w:fldCharType="end"/>
      </w:r>
      <w:r w:rsidR="005D2BE8">
        <w:rPr>
          <w:rFonts w:ascii="Arial" w:hAnsi="Arial" w:cs="Arial"/>
          <w:sz w:val="24"/>
        </w:rPr>
        <w:t xml:space="preserve">. </w:t>
      </w:r>
      <w:r w:rsidR="00E613CB">
        <w:rPr>
          <w:rFonts w:ascii="Arial" w:hAnsi="Arial" w:cs="Arial"/>
          <w:sz w:val="24"/>
        </w:rPr>
        <w:t xml:space="preserve">One definition that </w:t>
      </w:r>
      <w:r w:rsidR="00C9237F">
        <w:rPr>
          <w:rFonts w:ascii="Arial" w:hAnsi="Arial" w:cs="Arial"/>
          <w:sz w:val="24"/>
        </w:rPr>
        <w:t xml:space="preserve">planning that incorporate a </w:t>
      </w:r>
      <w:r w:rsidR="00EF5DF5">
        <w:rPr>
          <w:rFonts w:ascii="Arial" w:hAnsi="Arial" w:cs="Arial"/>
          <w:sz w:val="24"/>
        </w:rPr>
        <w:t xml:space="preserve">the conscious integration of </w:t>
      </w:r>
      <w:r w:rsidR="00966007">
        <w:rPr>
          <w:rFonts w:ascii="Arial" w:hAnsi="Arial" w:cs="Arial"/>
          <w:sz w:val="24"/>
        </w:rPr>
        <w:t xml:space="preserve">decisions </w:t>
      </w:r>
      <w:r w:rsidR="00543290">
        <w:rPr>
          <w:rFonts w:ascii="Arial" w:hAnsi="Arial" w:cs="Arial"/>
          <w:sz w:val="24"/>
        </w:rPr>
        <w:t xml:space="preserve">is suggested by </w:t>
      </w:r>
      <w:proofErr w:type="spellStart"/>
      <w:r w:rsidR="00543290">
        <w:rPr>
          <w:rFonts w:ascii="Arial" w:hAnsi="Arial" w:cs="Arial"/>
          <w:sz w:val="24"/>
        </w:rPr>
        <w:t>Ackoff</w:t>
      </w:r>
      <w:proofErr w:type="spellEnd"/>
      <w:r w:rsidR="00543290">
        <w:rPr>
          <w:rFonts w:ascii="Arial" w:hAnsi="Arial" w:cs="Arial"/>
          <w:sz w:val="24"/>
        </w:rPr>
        <w:t xml:space="preserve"> (1970), who states that </w:t>
      </w:r>
      <w:r w:rsidR="00D23360">
        <w:rPr>
          <w:rFonts w:ascii="Arial" w:hAnsi="Arial" w:cs="Arial"/>
          <w:sz w:val="24"/>
        </w:rPr>
        <w:t>“planning is required when the future state we desire involves a set of interdependent de</w:t>
      </w:r>
      <w:r w:rsidR="00AB7430">
        <w:rPr>
          <w:rFonts w:ascii="Arial" w:hAnsi="Arial" w:cs="Arial"/>
          <w:sz w:val="24"/>
        </w:rPr>
        <w:t xml:space="preserve">cisions” </w:t>
      </w:r>
      <w:r w:rsidR="00AB7430">
        <w:rPr>
          <w:rFonts w:ascii="Arial" w:hAnsi="Arial" w:cs="Arial"/>
          <w:sz w:val="24"/>
        </w:rPr>
        <w:fldChar w:fldCharType="begin" w:fldLock="1"/>
      </w:r>
      <w:r w:rsidR="00C37316">
        <w:rPr>
          <w:rFonts w:ascii="Arial" w:hAnsi="Arial" w:cs="Arial"/>
          <w:sz w:val="24"/>
        </w:rPr>
        <w:instrText>ADDIN CSL_CITATION {"citationItems":[{"id":"ITEM-1","itemData":{"DOI":"10.1016/0024-6301(70)90031-2","abstract":"In this article, Professor Ackoff develops a new concept of planning, Adaptive Planning—in a systematic way and attempts to exploit the management and behavioural sciences to the fullest. He discusses the nature of planning, the parts of the planning system, and the different philosophies of planning—which he calls satisficing, optimizing, and adaptivizing. He concludes that “at the present time satisficing planning is the only one of the three approaches to which we can normally adhere completely.”","author":[{"dropping-particle":"","family":"Ackoff","given":"Russell","non-dropping-particle":"","parse-names":false,"suffix":""}],"container-title":"Long Range Planning","id":"ITEM-1","issue":"1","issued":{"date-parts":[["1970","9","1"]]},"page":"2-8","publisher":"Pergamon","title":"A concept of corporate planning","type":"article-journal","volume":"3"},"uris":["http://www.mendeley.com/documents/?uuid=817039a9-8e9e-3625-8526-f2454e4eedb7"]}],"mendeley":{"formattedCitation":"(Ackoff, 1970)","manualFormatting":"(Ackoff, 1970; p3)","plainTextFormattedCitation":"(Ackoff, 1970)","previouslyFormattedCitation":"(Ackoff, 1970)"},"properties":{"noteIndex":0},"schema":"https://github.com/citation-style-language/schema/raw/master/csl-citation.json"}</w:instrText>
      </w:r>
      <w:r w:rsidR="00AB7430">
        <w:rPr>
          <w:rFonts w:ascii="Arial" w:hAnsi="Arial" w:cs="Arial"/>
          <w:sz w:val="24"/>
        </w:rPr>
        <w:fldChar w:fldCharType="separate"/>
      </w:r>
      <w:r w:rsidR="00AB7430" w:rsidRPr="00AB7430">
        <w:rPr>
          <w:rFonts w:ascii="Arial" w:hAnsi="Arial" w:cs="Arial"/>
          <w:noProof/>
          <w:sz w:val="24"/>
        </w:rPr>
        <w:t>(Ackoff, 1970</w:t>
      </w:r>
      <w:r w:rsidR="00AB7430">
        <w:rPr>
          <w:rFonts w:ascii="Arial" w:hAnsi="Arial" w:cs="Arial"/>
          <w:noProof/>
          <w:sz w:val="24"/>
        </w:rPr>
        <w:t>; p3</w:t>
      </w:r>
      <w:r w:rsidR="00AB7430" w:rsidRPr="00AB7430">
        <w:rPr>
          <w:rFonts w:ascii="Arial" w:hAnsi="Arial" w:cs="Arial"/>
          <w:noProof/>
          <w:sz w:val="24"/>
        </w:rPr>
        <w:t>)</w:t>
      </w:r>
      <w:r w:rsidR="00AB7430">
        <w:rPr>
          <w:rFonts w:ascii="Arial" w:hAnsi="Arial" w:cs="Arial"/>
          <w:sz w:val="24"/>
        </w:rPr>
        <w:fldChar w:fldCharType="end"/>
      </w:r>
      <w:r w:rsidR="00AB7430">
        <w:rPr>
          <w:rFonts w:ascii="Arial" w:hAnsi="Arial" w:cs="Arial"/>
          <w:sz w:val="24"/>
        </w:rPr>
        <w:t xml:space="preserve">. </w:t>
      </w:r>
      <w:r w:rsidR="00462FCC">
        <w:rPr>
          <w:rFonts w:ascii="Arial" w:hAnsi="Arial" w:cs="Arial"/>
          <w:sz w:val="24"/>
        </w:rPr>
        <w:t xml:space="preserve">Due to the fact that this definition of planning incorporates </w:t>
      </w:r>
      <w:r w:rsidR="003C2A81">
        <w:rPr>
          <w:rFonts w:ascii="Arial" w:hAnsi="Arial" w:cs="Arial"/>
          <w:sz w:val="24"/>
        </w:rPr>
        <w:t xml:space="preserve">interrelationships between decisions, it is possible to see how planning relates with strategy. </w:t>
      </w:r>
    </w:p>
    <w:p w14:paraId="00AAE868" w14:textId="324BBE57" w:rsidR="004F779E" w:rsidRDefault="009E06C2" w:rsidP="00DD246B">
      <w:pPr>
        <w:widowControl w:val="0"/>
        <w:autoSpaceDE w:val="0"/>
        <w:autoSpaceDN w:val="0"/>
        <w:adjustRightInd w:val="0"/>
        <w:spacing w:line="360" w:lineRule="auto"/>
        <w:jc w:val="both"/>
        <w:rPr>
          <w:rFonts w:ascii="Arial" w:hAnsi="Arial" w:cs="Arial"/>
          <w:sz w:val="24"/>
        </w:rPr>
      </w:pPr>
      <w:r>
        <w:rPr>
          <w:rFonts w:ascii="Arial" w:hAnsi="Arial" w:cs="Arial"/>
          <w:sz w:val="24"/>
        </w:rPr>
        <w:t xml:space="preserve">Moreover, strategy </w:t>
      </w:r>
      <w:r w:rsidR="000105EF">
        <w:rPr>
          <w:rFonts w:ascii="Arial" w:hAnsi="Arial" w:cs="Arial"/>
          <w:sz w:val="24"/>
        </w:rPr>
        <w:t xml:space="preserve">can be described as the process by which </w:t>
      </w:r>
      <w:r w:rsidR="002B10CE">
        <w:rPr>
          <w:rFonts w:ascii="Arial" w:hAnsi="Arial" w:cs="Arial"/>
          <w:sz w:val="24"/>
        </w:rPr>
        <w:t xml:space="preserve">decisions are integrated </w:t>
      </w:r>
      <w:r w:rsidR="00C37316">
        <w:rPr>
          <w:rFonts w:ascii="Arial" w:hAnsi="Arial" w:cs="Arial"/>
          <w:sz w:val="24"/>
        </w:rPr>
        <w:t xml:space="preserve">through “planning’s approach to strategy making” </w:t>
      </w:r>
      <w:r w:rsidR="00C37316">
        <w:rPr>
          <w:rFonts w:ascii="Arial" w:hAnsi="Arial" w:cs="Arial"/>
          <w:sz w:val="24"/>
        </w:rPr>
        <w:fldChar w:fldCharType="begin" w:fldLock="1"/>
      </w:r>
      <w:r w:rsidR="00C74217">
        <w:rPr>
          <w:rFonts w:ascii="Arial" w:hAnsi="Arial" w:cs="Arial"/>
          <w:sz w:val="24"/>
        </w:rPr>
        <w:instrText>ADDIN CSL_CITATION {"citationItems":[{"id":"ITEM-1","itemData":{"ISBN":"0273650378","abstract":"Originally published: New York : Prentice Hall, 1994. 1. Planning and strategy -- 2. Models of the strategic planning process -- 3. Evidence on planning -- 4. Some real pitfalls of planning -- 5. Fundamental fallacies of strategic planning -- 6. Planning, plan, planners.","author":[{"dropping-particle":"","family":"Mintzberg","given":"Henry.","non-dropping-particle":"","parse-names":false,"suffix":""}],"id":"ITEM-1","issued":{"date-parts":[["2000"]]},"number-of-pages":"1-458","publisher":"Financial Times Prentice Hall","title":"The rise and fall of strategic planning","type":"book"},"uris":["http://www.mendeley.com/documents/?uuid=3e023e0e-e906-33fc-a817-1a791656d5e8"]}],"mendeley":{"formattedCitation":"(Mintzberg, 2000)","manualFormatting":"(Mintzberg, 2000; p12)","plainTextFormattedCitation":"(Mintzberg, 2000)","previouslyFormattedCitation":"(Mintzberg, 2000)"},"properties":{"noteIndex":0},"schema":"https://github.com/citation-style-language/schema/raw/master/csl-citation.json"}</w:instrText>
      </w:r>
      <w:r w:rsidR="00C37316">
        <w:rPr>
          <w:rFonts w:ascii="Arial" w:hAnsi="Arial" w:cs="Arial"/>
          <w:sz w:val="24"/>
        </w:rPr>
        <w:fldChar w:fldCharType="separate"/>
      </w:r>
      <w:r w:rsidR="00C37316" w:rsidRPr="00C37316">
        <w:rPr>
          <w:rFonts w:ascii="Arial" w:hAnsi="Arial" w:cs="Arial"/>
          <w:noProof/>
          <w:sz w:val="24"/>
        </w:rPr>
        <w:t>(Mintzberg, 2000</w:t>
      </w:r>
      <w:r w:rsidR="00C37316">
        <w:rPr>
          <w:rFonts w:ascii="Arial" w:hAnsi="Arial" w:cs="Arial"/>
          <w:noProof/>
          <w:sz w:val="24"/>
        </w:rPr>
        <w:t>; p</w:t>
      </w:r>
      <w:r w:rsidR="001A1DED">
        <w:rPr>
          <w:rFonts w:ascii="Arial" w:hAnsi="Arial" w:cs="Arial"/>
          <w:noProof/>
          <w:sz w:val="24"/>
        </w:rPr>
        <w:t>12</w:t>
      </w:r>
      <w:r w:rsidR="00C37316" w:rsidRPr="00C37316">
        <w:rPr>
          <w:rFonts w:ascii="Arial" w:hAnsi="Arial" w:cs="Arial"/>
          <w:noProof/>
          <w:sz w:val="24"/>
        </w:rPr>
        <w:t>)</w:t>
      </w:r>
      <w:r w:rsidR="00C37316">
        <w:rPr>
          <w:rFonts w:ascii="Arial" w:hAnsi="Arial" w:cs="Arial"/>
          <w:sz w:val="24"/>
        </w:rPr>
        <w:fldChar w:fldCharType="end"/>
      </w:r>
      <w:r w:rsidR="001A1DED">
        <w:rPr>
          <w:rFonts w:ascii="Arial" w:hAnsi="Arial" w:cs="Arial"/>
          <w:sz w:val="24"/>
        </w:rPr>
        <w:t xml:space="preserve">. Ansoff (1977) states that </w:t>
      </w:r>
      <w:r w:rsidR="00065B67">
        <w:rPr>
          <w:rFonts w:ascii="Arial" w:hAnsi="Arial" w:cs="Arial"/>
          <w:sz w:val="24"/>
        </w:rPr>
        <w:t>the decision process is made up of a “choice of strategy and the formulation of policy</w:t>
      </w:r>
      <w:r w:rsidR="009831DC">
        <w:rPr>
          <w:rFonts w:ascii="Arial" w:hAnsi="Arial" w:cs="Arial"/>
          <w:sz w:val="24"/>
        </w:rPr>
        <w:t>”, whereby specific goals are established</w:t>
      </w:r>
      <w:r w:rsidR="00EC3338">
        <w:rPr>
          <w:rFonts w:ascii="Arial" w:hAnsi="Arial" w:cs="Arial"/>
          <w:sz w:val="24"/>
        </w:rPr>
        <w:t xml:space="preserve">, original goals are adjusted and alternative goals are evolved </w:t>
      </w:r>
      <w:r w:rsidR="00F04447">
        <w:rPr>
          <w:rFonts w:ascii="Arial" w:hAnsi="Arial" w:cs="Arial"/>
          <w:sz w:val="24"/>
        </w:rPr>
        <w:t xml:space="preserve">from which a choice can be made </w:t>
      </w:r>
      <w:r w:rsidR="00C74217">
        <w:rPr>
          <w:rFonts w:ascii="Arial" w:hAnsi="Arial" w:cs="Arial"/>
          <w:sz w:val="24"/>
        </w:rPr>
        <w:fldChar w:fldCharType="begin" w:fldLock="1"/>
      </w:r>
      <w:r w:rsidR="0015391F">
        <w:rPr>
          <w:rFonts w:ascii="Arial" w:hAnsi="Arial" w:cs="Arial"/>
          <w:sz w:val="24"/>
        </w:rPr>
        <w:instrText>ADDIN CSL_CITATION {"citationItems":[{"id":"ITEM-1","itemData":{"DOI":"10.1002/smj.4250020210","author":[{"dropping-particle":"","family":"Ansoff","given":"H. Igor","non-dropping-particle":"","parse-names":false,"suffix":""}],"id":"ITEM-1","issued":{"date-parts":[["1979"]]},"number-of-pages":"1-236","publisher":"John Wiley &amp; Sons, Ltd","publisher-place":"New York","title":"Strategic Management","type":"book"},"uris":["http://www.mendeley.com/documents/?uuid=d24dcaf0-0ef6-3da6-9da0-14b041342276"]}],"mendeley":{"formattedCitation":"(Ansoff, 1979)","manualFormatting":"(Ansoff, 1979; p8-9)","plainTextFormattedCitation":"(Ansoff, 1979)","previouslyFormattedCitation":"(Ansoff, 1979)"},"properties":{"noteIndex":0},"schema":"https://github.com/citation-style-language/schema/raw/master/csl-citation.json"}</w:instrText>
      </w:r>
      <w:r w:rsidR="00C74217">
        <w:rPr>
          <w:rFonts w:ascii="Arial" w:hAnsi="Arial" w:cs="Arial"/>
          <w:sz w:val="24"/>
        </w:rPr>
        <w:fldChar w:fldCharType="separate"/>
      </w:r>
      <w:r w:rsidR="00C74217" w:rsidRPr="00C74217">
        <w:rPr>
          <w:rFonts w:ascii="Arial" w:hAnsi="Arial" w:cs="Arial"/>
          <w:noProof/>
          <w:sz w:val="24"/>
        </w:rPr>
        <w:t xml:space="preserve">(Ansoff, </w:t>
      </w:r>
      <w:r w:rsidR="00C74217" w:rsidRPr="00C74217">
        <w:rPr>
          <w:rFonts w:ascii="Arial" w:hAnsi="Arial" w:cs="Arial"/>
          <w:noProof/>
          <w:sz w:val="24"/>
        </w:rPr>
        <w:lastRenderedPageBreak/>
        <w:t>1979</w:t>
      </w:r>
      <w:r w:rsidR="00C74217">
        <w:rPr>
          <w:rFonts w:ascii="Arial" w:hAnsi="Arial" w:cs="Arial"/>
          <w:noProof/>
          <w:sz w:val="24"/>
        </w:rPr>
        <w:t>; p</w:t>
      </w:r>
      <w:r w:rsidR="00A063F8">
        <w:rPr>
          <w:rFonts w:ascii="Arial" w:hAnsi="Arial" w:cs="Arial"/>
          <w:noProof/>
          <w:sz w:val="24"/>
        </w:rPr>
        <w:t>8-9</w:t>
      </w:r>
      <w:r w:rsidR="00C74217" w:rsidRPr="00C74217">
        <w:rPr>
          <w:rFonts w:ascii="Arial" w:hAnsi="Arial" w:cs="Arial"/>
          <w:noProof/>
          <w:sz w:val="24"/>
        </w:rPr>
        <w:t>)</w:t>
      </w:r>
      <w:r w:rsidR="00C74217">
        <w:rPr>
          <w:rFonts w:ascii="Arial" w:hAnsi="Arial" w:cs="Arial"/>
          <w:sz w:val="24"/>
        </w:rPr>
        <w:fldChar w:fldCharType="end"/>
      </w:r>
      <w:r w:rsidR="00A063F8">
        <w:rPr>
          <w:rFonts w:ascii="Arial" w:hAnsi="Arial" w:cs="Arial"/>
          <w:sz w:val="24"/>
        </w:rPr>
        <w:t xml:space="preserve">. </w:t>
      </w:r>
      <w:r w:rsidR="00C645AC">
        <w:rPr>
          <w:rFonts w:ascii="Arial" w:hAnsi="Arial" w:cs="Arial"/>
          <w:sz w:val="24"/>
        </w:rPr>
        <w:t xml:space="preserve">If schools are able to truly understand strategic planning and how to use it effectively, there will be a greater chance that any changes implemented will be successful and effective. </w:t>
      </w:r>
    </w:p>
    <w:p w14:paraId="63591342" w14:textId="4B4BDA66" w:rsidR="0081613E" w:rsidRDefault="006B2D60" w:rsidP="00DD246B">
      <w:pPr>
        <w:widowControl w:val="0"/>
        <w:autoSpaceDE w:val="0"/>
        <w:autoSpaceDN w:val="0"/>
        <w:adjustRightInd w:val="0"/>
        <w:spacing w:line="360" w:lineRule="auto"/>
        <w:jc w:val="both"/>
        <w:rPr>
          <w:rFonts w:ascii="Arial" w:hAnsi="Arial" w:cs="Arial"/>
          <w:sz w:val="24"/>
        </w:rPr>
      </w:pPr>
      <w:r>
        <w:rPr>
          <w:rFonts w:ascii="Arial" w:hAnsi="Arial" w:cs="Arial"/>
          <w:sz w:val="24"/>
        </w:rPr>
        <w:t>Much</w:t>
      </w:r>
      <w:r w:rsidR="0076107B">
        <w:rPr>
          <w:rFonts w:ascii="Arial" w:hAnsi="Arial" w:cs="Arial"/>
          <w:sz w:val="24"/>
        </w:rPr>
        <w:t xml:space="preserve"> preparation need</w:t>
      </w:r>
      <w:r>
        <w:rPr>
          <w:rFonts w:ascii="Arial" w:hAnsi="Arial" w:cs="Arial"/>
          <w:sz w:val="24"/>
        </w:rPr>
        <w:t xml:space="preserve">s </w:t>
      </w:r>
      <w:r w:rsidR="0076107B">
        <w:rPr>
          <w:rFonts w:ascii="Arial" w:hAnsi="Arial" w:cs="Arial"/>
          <w:sz w:val="24"/>
        </w:rPr>
        <w:t xml:space="preserve">to be made within School X </w:t>
      </w:r>
      <w:r w:rsidR="00534B6F">
        <w:rPr>
          <w:rFonts w:ascii="Arial" w:hAnsi="Arial" w:cs="Arial"/>
          <w:sz w:val="24"/>
        </w:rPr>
        <w:t>to ensure the successful implementation of the new curriculum in Wales</w:t>
      </w:r>
      <w:r w:rsidR="006B6D16">
        <w:rPr>
          <w:rFonts w:ascii="Arial" w:hAnsi="Arial" w:cs="Arial"/>
          <w:sz w:val="24"/>
        </w:rPr>
        <w:t xml:space="preserve">. </w:t>
      </w:r>
      <w:r w:rsidR="0035640E">
        <w:rPr>
          <w:rFonts w:ascii="Arial" w:hAnsi="Arial" w:cs="Arial"/>
          <w:sz w:val="24"/>
        </w:rPr>
        <w:t xml:space="preserve">A school development should </w:t>
      </w:r>
      <w:r w:rsidR="007722F4">
        <w:rPr>
          <w:rFonts w:ascii="Arial" w:hAnsi="Arial" w:cs="Arial"/>
          <w:sz w:val="24"/>
        </w:rPr>
        <w:t xml:space="preserve">be informed by contextual data and the schools performance, outlining actions that should be undertaken </w:t>
      </w:r>
      <w:r w:rsidR="003B0885">
        <w:rPr>
          <w:rFonts w:ascii="Arial" w:hAnsi="Arial" w:cs="Arial"/>
          <w:sz w:val="24"/>
        </w:rPr>
        <w:t>to target the schools short term and long term goals and improve learner outcomes</w:t>
      </w:r>
      <w:r w:rsidR="0015391F">
        <w:rPr>
          <w:rFonts w:ascii="Arial" w:hAnsi="Arial" w:cs="Arial"/>
          <w:sz w:val="24"/>
        </w:rPr>
        <w:t xml:space="preserve"> </w:t>
      </w:r>
      <w:r w:rsidR="0015391F">
        <w:rPr>
          <w:rFonts w:ascii="Arial" w:hAnsi="Arial" w:cs="Arial"/>
          <w:sz w:val="24"/>
        </w:rPr>
        <w:fldChar w:fldCharType="begin" w:fldLock="1"/>
      </w:r>
      <w:r w:rsidR="00DF3683">
        <w:rPr>
          <w:rFonts w:ascii="Arial" w:hAnsi="Arial" w:cs="Arial"/>
          <w:sz w:val="24"/>
        </w:rPr>
        <w:instrText>ADDIN CSL_CITATION {"citationItems":[{"id":"ITEM-1","itemData":{"ISBN":"9781473422964","author":[{"dropping-particle":"","family":"Welsh Government","given":"","non-dropping-particle":"","parse-names":false,"suffix":""}],"id":"ITEM-1","issued":{"date-parts":[["2014"]]},"number-of-pages":"1-23","publisher-place":"Cardiff","title":"School Development Plans","type":"report"},"uris":["http://www.mendeley.com/documents/?uuid=0ef7d96d-0d4c-35a5-bc75-c575ac22e826"]}],"mendeley":{"formattedCitation":"(Welsh Government, 2014)","manualFormatting":"(Welsh Government, 2014; p3)","plainTextFormattedCitation":"(Welsh Government, 2014)","previouslyFormattedCitation":"(Welsh Government, 2014)"},"properties":{"noteIndex":0},"schema":"https://github.com/citation-style-language/schema/raw/master/csl-citation.json"}</w:instrText>
      </w:r>
      <w:r w:rsidR="0015391F">
        <w:rPr>
          <w:rFonts w:ascii="Arial" w:hAnsi="Arial" w:cs="Arial"/>
          <w:sz w:val="24"/>
        </w:rPr>
        <w:fldChar w:fldCharType="separate"/>
      </w:r>
      <w:r w:rsidR="0015391F" w:rsidRPr="0015391F">
        <w:rPr>
          <w:rFonts w:ascii="Arial" w:hAnsi="Arial" w:cs="Arial"/>
          <w:noProof/>
          <w:sz w:val="24"/>
        </w:rPr>
        <w:t>(Welsh Government, 2014</w:t>
      </w:r>
      <w:r w:rsidR="0015391F">
        <w:rPr>
          <w:rFonts w:ascii="Arial" w:hAnsi="Arial" w:cs="Arial"/>
          <w:noProof/>
          <w:sz w:val="24"/>
        </w:rPr>
        <w:t>; p</w:t>
      </w:r>
      <w:r w:rsidR="00105377">
        <w:rPr>
          <w:rFonts w:ascii="Arial" w:hAnsi="Arial" w:cs="Arial"/>
          <w:noProof/>
          <w:sz w:val="24"/>
        </w:rPr>
        <w:t>3</w:t>
      </w:r>
      <w:r w:rsidR="0015391F" w:rsidRPr="0015391F">
        <w:rPr>
          <w:rFonts w:ascii="Arial" w:hAnsi="Arial" w:cs="Arial"/>
          <w:noProof/>
          <w:sz w:val="24"/>
        </w:rPr>
        <w:t>)</w:t>
      </w:r>
      <w:r w:rsidR="0015391F">
        <w:rPr>
          <w:rFonts w:ascii="Arial" w:hAnsi="Arial" w:cs="Arial"/>
          <w:sz w:val="24"/>
        </w:rPr>
        <w:fldChar w:fldCharType="end"/>
      </w:r>
      <w:r w:rsidR="00105377">
        <w:rPr>
          <w:rFonts w:ascii="Arial" w:hAnsi="Arial" w:cs="Arial"/>
          <w:sz w:val="24"/>
        </w:rPr>
        <w:t xml:space="preserve">. </w:t>
      </w:r>
      <w:r w:rsidR="003B0885">
        <w:rPr>
          <w:rFonts w:ascii="Arial" w:hAnsi="Arial" w:cs="Arial"/>
          <w:sz w:val="24"/>
        </w:rPr>
        <w:t xml:space="preserve"> </w:t>
      </w:r>
      <w:r w:rsidR="00270F4A">
        <w:rPr>
          <w:rFonts w:ascii="Arial" w:hAnsi="Arial" w:cs="Arial"/>
          <w:sz w:val="24"/>
        </w:rPr>
        <w:t xml:space="preserve">How the school intends to address national priorities, such as </w:t>
      </w:r>
      <w:r w:rsidR="001F37A4">
        <w:rPr>
          <w:rFonts w:ascii="Arial" w:hAnsi="Arial" w:cs="Arial"/>
          <w:sz w:val="24"/>
        </w:rPr>
        <w:t xml:space="preserve">how the school could raise standards of literacy and numeracy </w:t>
      </w:r>
      <w:r w:rsidR="00B5185E">
        <w:rPr>
          <w:rFonts w:ascii="Arial" w:hAnsi="Arial" w:cs="Arial"/>
          <w:sz w:val="24"/>
        </w:rPr>
        <w:t xml:space="preserve">and how it intends to move towards the Donaldson curriculum, </w:t>
      </w:r>
      <w:r w:rsidR="00270F4A">
        <w:rPr>
          <w:rFonts w:ascii="Arial" w:hAnsi="Arial" w:cs="Arial"/>
          <w:sz w:val="24"/>
        </w:rPr>
        <w:t xml:space="preserve">should be included within the plan. </w:t>
      </w:r>
      <w:r w:rsidR="006B6D16">
        <w:rPr>
          <w:rFonts w:ascii="Arial" w:hAnsi="Arial" w:cs="Arial"/>
          <w:sz w:val="24"/>
        </w:rPr>
        <w:t xml:space="preserve">Both the school development plan and the departmental development plan </w:t>
      </w:r>
      <w:r w:rsidR="00F36C62">
        <w:rPr>
          <w:rFonts w:ascii="Arial" w:hAnsi="Arial" w:cs="Arial"/>
          <w:sz w:val="24"/>
        </w:rPr>
        <w:t xml:space="preserve">suggest targets for curriculum changes under priority </w:t>
      </w:r>
      <w:r w:rsidR="005731D2">
        <w:rPr>
          <w:rFonts w:ascii="Arial" w:hAnsi="Arial" w:cs="Arial"/>
          <w:sz w:val="24"/>
        </w:rPr>
        <w:t xml:space="preserve">three (Appendix </w:t>
      </w:r>
      <w:r w:rsidR="004E7785">
        <w:rPr>
          <w:rFonts w:ascii="Arial" w:hAnsi="Arial" w:cs="Arial"/>
          <w:sz w:val="24"/>
        </w:rPr>
        <w:t>1</w:t>
      </w:r>
      <w:r w:rsidR="005731D2">
        <w:rPr>
          <w:rFonts w:ascii="Arial" w:hAnsi="Arial" w:cs="Arial"/>
          <w:sz w:val="24"/>
        </w:rPr>
        <w:t xml:space="preserve"> and </w:t>
      </w:r>
      <w:r w:rsidR="004E7785">
        <w:rPr>
          <w:rFonts w:ascii="Arial" w:hAnsi="Arial" w:cs="Arial"/>
          <w:sz w:val="24"/>
        </w:rPr>
        <w:t>2</w:t>
      </w:r>
      <w:r w:rsidR="005731D2">
        <w:rPr>
          <w:rFonts w:ascii="Arial" w:hAnsi="Arial" w:cs="Arial"/>
          <w:sz w:val="24"/>
        </w:rPr>
        <w:t>)</w:t>
      </w:r>
      <w:r w:rsidR="00F90CF0">
        <w:rPr>
          <w:rFonts w:ascii="Arial" w:hAnsi="Arial" w:cs="Arial"/>
          <w:sz w:val="24"/>
        </w:rPr>
        <w:t>.</w:t>
      </w:r>
      <w:r w:rsidR="007C5F11">
        <w:rPr>
          <w:rFonts w:ascii="Arial" w:hAnsi="Arial" w:cs="Arial"/>
          <w:sz w:val="24"/>
        </w:rPr>
        <w:t xml:space="preserve"> </w:t>
      </w:r>
      <w:r w:rsidR="00F90CF0">
        <w:rPr>
          <w:rFonts w:ascii="Arial" w:hAnsi="Arial" w:cs="Arial"/>
          <w:sz w:val="24"/>
        </w:rPr>
        <w:t xml:space="preserve"> </w:t>
      </w:r>
      <w:r w:rsidR="00A3474B">
        <w:rPr>
          <w:rFonts w:ascii="Arial" w:hAnsi="Arial" w:cs="Arial"/>
          <w:sz w:val="24"/>
        </w:rPr>
        <w:t>Under priority three of the school development plan</w:t>
      </w:r>
      <w:r w:rsidR="00B4104B">
        <w:rPr>
          <w:rFonts w:ascii="Arial" w:hAnsi="Arial" w:cs="Arial"/>
          <w:sz w:val="24"/>
        </w:rPr>
        <w:t xml:space="preserve"> </w:t>
      </w:r>
      <w:r w:rsidR="00A3474B">
        <w:rPr>
          <w:rFonts w:ascii="Arial" w:hAnsi="Arial" w:cs="Arial"/>
          <w:sz w:val="24"/>
        </w:rPr>
        <w:t>it states that</w:t>
      </w:r>
      <w:r w:rsidR="00B4104B">
        <w:rPr>
          <w:rFonts w:ascii="Arial" w:hAnsi="Arial" w:cs="Arial"/>
          <w:sz w:val="24"/>
        </w:rPr>
        <w:t xml:space="preserve"> preparations that need to be made by School X to ensure that the new curriculum for Wales, Donaldson ‘Successful Futures’, is successful implemented. </w:t>
      </w:r>
      <w:r w:rsidR="00A3474B">
        <w:rPr>
          <w:rFonts w:ascii="Arial" w:hAnsi="Arial" w:cs="Arial"/>
          <w:sz w:val="24"/>
        </w:rPr>
        <w:t xml:space="preserve">The plan suggests that changes need to be made to the curriculum model used by the school. </w:t>
      </w:r>
      <w:r w:rsidR="00B242C9">
        <w:rPr>
          <w:rFonts w:ascii="Arial" w:hAnsi="Arial" w:cs="Arial"/>
          <w:sz w:val="24"/>
        </w:rPr>
        <w:t>The changes made to the curriculum model must ensure that the four core purposes of the new curriculum are incorporated into the school</w:t>
      </w:r>
      <w:r w:rsidR="000A1AFD">
        <w:rPr>
          <w:rFonts w:ascii="Arial" w:hAnsi="Arial" w:cs="Arial"/>
          <w:sz w:val="24"/>
        </w:rPr>
        <w:t xml:space="preserve">. </w:t>
      </w:r>
    </w:p>
    <w:p w14:paraId="1B2D1375" w14:textId="3EB7A1BC" w:rsidR="00DE21A8" w:rsidRDefault="00DE21A8" w:rsidP="00DD246B">
      <w:pPr>
        <w:widowControl w:val="0"/>
        <w:autoSpaceDE w:val="0"/>
        <w:autoSpaceDN w:val="0"/>
        <w:adjustRightInd w:val="0"/>
        <w:spacing w:line="360" w:lineRule="auto"/>
        <w:jc w:val="both"/>
        <w:rPr>
          <w:rFonts w:ascii="Arial" w:hAnsi="Arial" w:cs="Arial"/>
          <w:sz w:val="24"/>
        </w:rPr>
      </w:pPr>
      <w:r>
        <w:rPr>
          <w:rFonts w:ascii="Arial" w:hAnsi="Arial" w:cs="Arial"/>
          <w:sz w:val="24"/>
        </w:rPr>
        <w:t xml:space="preserve">While School X’s development plan suggest wider </w:t>
      </w:r>
      <w:r w:rsidR="003B2DD5">
        <w:rPr>
          <w:rFonts w:ascii="Arial" w:hAnsi="Arial" w:cs="Arial"/>
          <w:sz w:val="24"/>
        </w:rPr>
        <w:t xml:space="preserve">areas for development across the whole school, the departmental development plan suggest more specific areas for </w:t>
      </w:r>
      <w:r w:rsidR="00813E15">
        <w:rPr>
          <w:rFonts w:ascii="Arial" w:hAnsi="Arial" w:cs="Arial"/>
          <w:sz w:val="24"/>
        </w:rPr>
        <w:t xml:space="preserve">improvement that are specific to the mathematics department of school X. </w:t>
      </w:r>
      <w:r w:rsidR="00D82A9C">
        <w:rPr>
          <w:rFonts w:ascii="Arial" w:hAnsi="Arial" w:cs="Arial"/>
          <w:sz w:val="24"/>
        </w:rPr>
        <w:t xml:space="preserve">One of the aims stated in the </w:t>
      </w:r>
      <w:r w:rsidR="00633EF3">
        <w:rPr>
          <w:rFonts w:ascii="Arial" w:hAnsi="Arial" w:cs="Arial"/>
          <w:sz w:val="24"/>
        </w:rPr>
        <w:t xml:space="preserve">school development plan, under priority three is to “embed </w:t>
      </w:r>
      <w:r w:rsidR="00DC7AA4">
        <w:rPr>
          <w:rFonts w:ascii="Arial" w:hAnsi="Arial" w:cs="Arial"/>
          <w:sz w:val="24"/>
        </w:rPr>
        <w:t>the 12 pedagogical principles</w:t>
      </w:r>
      <w:r w:rsidR="001B7FF7">
        <w:rPr>
          <w:rFonts w:ascii="Arial" w:hAnsi="Arial" w:cs="Arial"/>
          <w:sz w:val="24"/>
        </w:rPr>
        <w:t xml:space="preserve"> that underpin the </w:t>
      </w:r>
      <w:r w:rsidR="004B7E43">
        <w:rPr>
          <w:rFonts w:ascii="Arial" w:hAnsi="Arial" w:cs="Arial"/>
          <w:sz w:val="24"/>
        </w:rPr>
        <w:t xml:space="preserve">4 core purposes of the new curriculum across all departments” (Appendix </w:t>
      </w:r>
      <w:r w:rsidR="004E7785">
        <w:rPr>
          <w:rFonts w:ascii="Arial" w:hAnsi="Arial" w:cs="Arial"/>
          <w:sz w:val="24"/>
        </w:rPr>
        <w:t>1</w:t>
      </w:r>
      <w:r w:rsidR="004B7E43">
        <w:rPr>
          <w:rFonts w:ascii="Arial" w:hAnsi="Arial" w:cs="Arial"/>
          <w:sz w:val="24"/>
        </w:rPr>
        <w:t>)</w:t>
      </w:r>
      <w:r w:rsidR="008C459C">
        <w:rPr>
          <w:rFonts w:ascii="Arial" w:hAnsi="Arial" w:cs="Arial"/>
          <w:sz w:val="24"/>
        </w:rPr>
        <w:t xml:space="preserve">. </w:t>
      </w:r>
      <w:r w:rsidR="00836B77">
        <w:rPr>
          <w:rFonts w:ascii="Arial" w:hAnsi="Arial" w:cs="Arial"/>
          <w:sz w:val="24"/>
        </w:rPr>
        <w:t xml:space="preserve">Much is mentioned in both the school and departmental </w:t>
      </w:r>
      <w:r w:rsidR="00D8432A">
        <w:rPr>
          <w:rFonts w:ascii="Arial" w:hAnsi="Arial" w:cs="Arial"/>
          <w:sz w:val="24"/>
        </w:rPr>
        <w:t xml:space="preserve">development plans regarding updating the curriculum. The actions in the school development plan </w:t>
      </w:r>
      <w:r w:rsidR="00BD17F9">
        <w:rPr>
          <w:rFonts w:ascii="Arial" w:hAnsi="Arial" w:cs="Arial"/>
          <w:sz w:val="24"/>
        </w:rPr>
        <w:t xml:space="preserve">state that curriculum changes within the school will be informed and influenced by student voice feedback, </w:t>
      </w:r>
      <w:r w:rsidR="00A34E1D">
        <w:rPr>
          <w:rFonts w:ascii="Arial" w:hAnsi="Arial" w:cs="Arial"/>
          <w:sz w:val="24"/>
        </w:rPr>
        <w:t>the school governing body</w:t>
      </w:r>
      <w:r w:rsidR="00067CE2">
        <w:rPr>
          <w:rFonts w:ascii="Arial" w:hAnsi="Arial" w:cs="Arial"/>
          <w:sz w:val="24"/>
        </w:rPr>
        <w:t xml:space="preserve">, stakeholder consultation findings and </w:t>
      </w:r>
      <w:r w:rsidR="0036657B">
        <w:rPr>
          <w:rFonts w:ascii="Arial" w:hAnsi="Arial" w:cs="Arial"/>
          <w:sz w:val="24"/>
        </w:rPr>
        <w:t xml:space="preserve">parents and carers (Appendix </w:t>
      </w:r>
      <w:r w:rsidR="004E7785">
        <w:rPr>
          <w:rFonts w:ascii="Arial" w:hAnsi="Arial" w:cs="Arial"/>
          <w:sz w:val="24"/>
        </w:rPr>
        <w:t>1</w:t>
      </w:r>
      <w:r w:rsidR="0036657B">
        <w:rPr>
          <w:rFonts w:ascii="Arial" w:hAnsi="Arial" w:cs="Arial"/>
          <w:sz w:val="24"/>
        </w:rPr>
        <w:t xml:space="preserve">). </w:t>
      </w:r>
    </w:p>
    <w:p w14:paraId="1101AD9D" w14:textId="02A83BC0" w:rsidR="0081613E" w:rsidRDefault="00D01439" w:rsidP="00DD246B">
      <w:pPr>
        <w:widowControl w:val="0"/>
        <w:autoSpaceDE w:val="0"/>
        <w:autoSpaceDN w:val="0"/>
        <w:adjustRightInd w:val="0"/>
        <w:spacing w:line="360" w:lineRule="auto"/>
        <w:jc w:val="both"/>
        <w:rPr>
          <w:rFonts w:ascii="Arial" w:hAnsi="Arial" w:cs="Arial"/>
          <w:sz w:val="24"/>
        </w:rPr>
      </w:pPr>
      <w:r>
        <w:rPr>
          <w:rFonts w:ascii="Arial" w:hAnsi="Arial" w:cs="Arial"/>
          <w:sz w:val="24"/>
        </w:rPr>
        <w:t>Furthermore, the departmental development plan aims to implement new curriculum changes in a variety of ways.</w:t>
      </w:r>
      <w:r w:rsidR="005B5A71">
        <w:rPr>
          <w:rFonts w:ascii="Arial" w:hAnsi="Arial" w:cs="Arial"/>
          <w:sz w:val="24"/>
        </w:rPr>
        <w:t xml:space="preserve"> </w:t>
      </w:r>
      <w:r w:rsidR="000354A9">
        <w:rPr>
          <w:rFonts w:ascii="Arial" w:hAnsi="Arial" w:cs="Arial"/>
          <w:sz w:val="24"/>
        </w:rPr>
        <w:t xml:space="preserve">The departmental development plan supports the </w:t>
      </w:r>
      <w:r w:rsidR="007D15D2">
        <w:rPr>
          <w:rFonts w:ascii="Arial" w:hAnsi="Arial" w:cs="Arial"/>
          <w:sz w:val="24"/>
        </w:rPr>
        <w:t>same aims and priorities as the whole school development plan. However, due to the fact that the depa</w:t>
      </w:r>
      <w:r w:rsidR="003B30BD">
        <w:rPr>
          <w:rFonts w:ascii="Arial" w:hAnsi="Arial" w:cs="Arial"/>
          <w:sz w:val="24"/>
        </w:rPr>
        <w:t xml:space="preserve">rtmental development plan is specifically designed to target </w:t>
      </w:r>
      <w:r w:rsidR="00345EBE">
        <w:rPr>
          <w:rFonts w:ascii="Arial" w:hAnsi="Arial" w:cs="Arial"/>
          <w:sz w:val="24"/>
        </w:rPr>
        <w:t xml:space="preserve">the long term </w:t>
      </w:r>
      <w:r w:rsidR="00345EBE">
        <w:rPr>
          <w:rFonts w:ascii="Arial" w:hAnsi="Arial" w:cs="Arial"/>
          <w:sz w:val="24"/>
        </w:rPr>
        <w:lastRenderedPageBreak/>
        <w:t>and short term goals of the mathematics department, there are some differences in the ac</w:t>
      </w:r>
      <w:r w:rsidR="00F80D65">
        <w:rPr>
          <w:rFonts w:ascii="Arial" w:hAnsi="Arial" w:cs="Arial"/>
          <w:sz w:val="24"/>
        </w:rPr>
        <w:t>tions undertaken.</w:t>
      </w:r>
      <w:r w:rsidR="000354A9">
        <w:rPr>
          <w:rFonts w:ascii="Arial" w:hAnsi="Arial" w:cs="Arial"/>
          <w:sz w:val="24"/>
        </w:rPr>
        <w:t xml:space="preserve"> </w:t>
      </w:r>
      <w:r w:rsidR="003A58B9">
        <w:rPr>
          <w:rFonts w:ascii="Arial" w:hAnsi="Arial" w:cs="Arial"/>
          <w:sz w:val="24"/>
        </w:rPr>
        <w:t>Specifically,</w:t>
      </w:r>
      <w:r w:rsidR="005B5A71">
        <w:rPr>
          <w:rFonts w:ascii="Arial" w:hAnsi="Arial" w:cs="Arial"/>
          <w:sz w:val="24"/>
        </w:rPr>
        <w:t xml:space="preserve"> within the mathematics department of school X, </w:t>
      </w:r>
      <w:r w:rsidR="006A5CC1">
        <w:rPr>
          <w:rFonts w:ascii="Arial" w:hAnsi="Arial" w:cs="Arial"/>
          <w:sz w:val="24"/>
        </w:rPr>
        <w:t xml:space="preserve">the development plan suggests aims that will provide students with broader, richer learning opportunities within school. </w:t>
      </w:r>
      <w:r w:rsidR="00BB11D5">
        <w:rPr>
          <w:rFonts w:ascii="Arial" w:hAnsi="Arial" w:cs="Arial"/>
          <w:sz w:val="24"/>
        </w:rPr>
        <w:t>Ultimately, while the</w:t>
      </w:r>
      <w:r w:rsidR="00C66006">
        <w:rPr>
          <w:rFonts w:ascii="Arial" w:hAnsi="Arial" w:cs="Arial"/>
          <w:sz w:val="24"/>
        </w:rPr>
        <w:t xml:space="preserve"> </w:t>
      </w:r>
      <w:r w:rsidR="00EF38FC">
        <w:rPr>
          <w:rFonts w:ascii="Arial" w:hAnsi="Arial" w:cs="Arial"/>
          <w:sz w:val="24"/>
        </w:rPr>
        <w:t xml:space="preserve">aims and actions listed within the </w:t>
      </w:r>
      <w:r w:rsidR="00C66006">
        <w:rPr>
          <w:rFonts w:ascii="Arial" w:hAnsi="Arial" w:cs="Arial"/>
          <w:sz w:val="24"/>
        </w:rPr>
        <w:t xml:space="preserve">development plans of the whole school and mathematics department </w:t>
      </w:r>
      <w:r w:rsidR="00BB11D5">
        <w:rPr>
          <w:rFonts w:ascii="Arial" w:hAnsi="Arial" w:cs="Arial"/>
          <w:sz w:val="24"/>
        </w:rPr>
        <w:t xml:space="preserve">are different, they </w:t>
      </w:r>
      <w:r w:rsidR="00B02FB8">
        <w:rPr>
          <w:rFonts w:ascii="Arial" w:hAnsi="Arial" w:cs="Arial"/>
          <w:sz w:val="24"/>
        </w:rPr>
        <w:t>indicate</w:t>
      </w:r>
      <w:r w:rsidR="00C66006">
        <w:rPr>
          <w:rFonts w:ascii="Arial" w:hAnsi="Arial" w:cs="Arial"/>
          <w:sz w:val="24"/>
        </w:rPr>
        <w:t xml:space="preserve"> that there </w:t>
      </w:r>
      <w:r w:rsidR="00EF38FC">
        <w:rPr>
          <w:rFonts w:ascii="Arial" w:hAnsi="Arial" w:cs="Arial"/>
          <w:sz w:val="24"/>
        </w:rPr>
        <w:t xml:space="preserve">is a drive throughout the whole school to </w:t>
      </w:r>
      <w:r w:rsidR="00443FE4">
        <w:rPr>
          <w:rFonts w:ascii="Arial" w:hAnsi="Arial" w:cs="Arial"/>
          <w:sz w:val="24"/>
        </w:rPr>
        <w:t>make changes in a move towards the new curriculum in Wales</w:t>
      </w:r>
      <w:r w:rsidR="00156714">
        <w:rPr>
          <w:rFonts w:ascii="Arial" w:hAnsi="Arial" w:cs="Arial"/>
          <w:sz w:val="24"/>
        </w:rPr>
        <w:t xml:space="preserve">. </w:t>
      </w:r>
    </w:p>
    <w:p w14:paraId="2C4869BE" w14:textId="1654DB7C" w:rsidR="00CB34F9" w:rsidRDefault="000762D3" w:rsidP="00DD246B">
      <w:pPr>
        <w:spacing w:line="360" w:lineRule="auto"/>
        <w:jc w:val="both"/>
        <w:rPr>
          <w:rFonts w:ascii="Arial" w:hAnsi="Arial" w:cs="Arial"/>
          <w:sz w:val="24"/>
        </w:rPr>
      </w:pPr>
      <w:r>
        <w:rPr>
          <w:rFonts w:ascii="Arial" w:hAnsi="Arial" w:cs="Arial"/>
          <w:sz w:val="24"/>
        </w:rPr>
        <w:t xml:space="preserve">In a review of the curriculum and assessment arrangements, </w:t>
      </w:r>
      <w:r w:rsidR="00CB34F9">
        <w:rPr>
          <w:rFonts w:ascii="Arial" w:hAnsi="Arial" w:cs="Arial"/>
          <w:sz w:val="24"/>
        </w:rPr>
        <w:t xml:space="preserve">it was recognised by the Welsh Government that the curriculum in Wales should equip every child and young adult for their future lives </w:t>
      </w:r>
      <w:r w:rsidR="00CB34F9">
        <w:rPr>
          <w:rFonts w:ascii="Arial" w:hAnsi="Arial" w:cs="Arial"/>
          <w:sz w:val="24"/>
        </w:rPr>
        <w:fldChar w:fldCharType="begin" w:fldLock="1"/>
      </w:r>
      <w:r w:rsidR="00CB34F9">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2015)","manualFormatting":"(Donaldson, 2015; p5)","plainTextFormattedCitation":"(Donaldson, 2015)","previouslyFormattedCitation":"(Donaldson, 2015)"},"properties":{"noteIndex":0},"schema":"https://github.com/citation-style-language/schema/raw/master/csl-citation.json"}</w:instrText>
      </w:r>
      <w:r w:rsidR="00CB34F9">
        <w:rPr>
          <w:rFonts w:ascii="Arial" w:hAnsi="Arial" w:cs="Arial"/>
          <w:sz w:val="24"/>
        </w:rPr>
        <w:fldChar w:fldCharType="separate"/>
      </w:r>
      <w:r w:rsidR="00CB34F9" w:rsidRPr="00CB34F9">
        <w:rPr>
          <w:rFonts w:ascii="Arial" w:hAnsi="Arial" w:cs="Arial"/>
          <w:noProof/>
          <w:sz w:val="24"/>
        </w:rPr>
        <w:t>(Donaldson, 2015</w:t>
      </w:r>
      <w:r w:rsidR="00CB34F9">
        <w:rPr>
          <w:rFonts w:ascii="Arial" w:hAnsi="Arial" w:cs="Arial"/>
          <w:noProof/>
          <w:sz w:val="24"/>
        </w:rPr>
        <w:t>; p5</w:t>
      </w:r>
      <w:r w:rsidR="00CB34F9" w:rsidRPr="00CB34F9">
        <w:rPr>
          <w:rFonts w:ascii="Arial" w:hAnsi="Arial" w:cs="Arial"/>
          <w:noProof/>
          <w:sz w:val="24"/>
        </w:rPr>
        <w:t>)</w:t>
      </w:r>
      <w:r w:rsidR="00CB34F9">
        <w:rPr>
          <w:rFonts w:ascii="Arial" w:hAnsi="Arial" w:cs="Arial"/>
          <w:sz w:val="24"/>
        </w:rPr>
        <w:fldChar w:fldCharType="end"/>
      </w:r>
      <w:r w:rsidR="00CB34F9">
        <w:rPr>
          <w:rFonts w:ascii="Arial" w:hAnsi="Arial" w:cs="Arial"/>
          <w:sz w:val="24"/>
        </w:rPr>
        <w:t xml:space="preserve">. The time a child spends in school is relatively short, therefore, that time must be spend both productively and judiciously helping each young person to develop the skills needed to thrive in real world and future challenges by becoming “capable, healthy, well rounded individuals” </w:t>
      </w:r>
      <w:r w:rsidR="00CB34F9">
        <w:rPr>
          <w:rFonts w:ascii="Arial" w:hAnsi="Arial" w:cs="Arial"/>
          <w:sz w:val="24"/>
        </w:rPr>
        <w:fldChar w:fldCharType="begin" w:fldLock="1"/>
      </w:r>
      <w:r w:rsidR="0064554F">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2015)","manualFormatting":"(Donaldson, 2015; p5)","plainTextFormattedCitation":"(Donaldson, 2015)","previouslyFormattedCitation":"(Donaldson, 2015)"},"properties":{"noteIndex":0},"schema":"https://github.com/citation-style-language/schema/raw/master/csl-citation.json"}</w:instrText>
      </w:r>
      <w:r w:rsidR="00CB34F9">
        <w:rPr>
          <w:rFonts w:ascii="Arial" w:hAnsi="Arial" w:cs="Arial"/>
          <w:sz w:val="24"/>
        </w:rPr>
        <w:fldChar w:fldCharType="separate"/>
      </w:r>
      <w:r w:rsidR="00CB34F9" w:rsidRPr="00CB34F9">
        <w:rPr>
          <w:rFonts w:ascii="Arial" w:hAnsi="Arial" w:cs="Arial"/>
          <w:noProof/>
          <w:sz w:val="24"/>
        </w:rPr>
        <w:t>(Donaldson, 2015</w:t>
      </w:r>
      <w:r w:rsidR="00CB34F9">
        <w:rPr>
          <w:rFonts w:ascii="Arial" w:hAnsi="Arial" w:cs="Arial"/>
          <w:noProof/>
          <w:sz w:val="24"/>
        </w:rPr>
        <w:t>; p5</w:t>
      </w:r>
      <w:r w:rsidR="00CB34F9" w:rsidRPr="00CB34F9">
        <w:rPr>
          <w:rFonts w:ascii="Arial" w:hAnsi="Arial" w:cs="Arial"/>
          <w:noProof/>
          <w:sz w:val="24"/>
        </w:rPr>
        <w:t>)</w:t>
      </w:r>
      <w:r w:rsidR="00CB34F9">
        <w:rPr>
          <w:rFonts w:ascii="Arial" w:hAnsi="Arial" w:cs="Arial"/>
          <w:sz w:val="24"/>
        </w:rPr>
        <w:fldChar w:fldCharType="end"/>
      </w:r>
      <w:r w:rsidR="00CB34F9">
        <w:rPr>
          <w:rFonts w:ascii="Arial" w:hAnsi="Arial" w:cs="Arial"/>
          <w:sz w:val="24"/>
        </w:rPr>
        <w:t xml:space="preserve">. </w:t>
      </w:r>
      <w:r w:rsidR="00DA474A">
        <w:rPr>
          <w:rFonts w:ascii="Arial" w:hAnsi="Arial" w:cs="Arial"/>
          <w:sz w:val="24"/>
        </w:rPr>
        <w:t xml:space="preserve">Pressures to change continuously </w:t>
      </w:r>
      <w:r w:rsidR="00DE0D0F">
        <w:rPr>
          <w:rFonts w:ascii="Arial" w:hAnsi="Arial" w:cs="Arial"/>
          <w:sz w:val="24"/>
        </w:rPr>
        <w:t xml:space="preserve">subject the curriculum to change, with the specific changes made to the curriculum forming a response to the circumstances of the time. </w:t>
      </w:r>
      <w:r w:rsidR="004B0EAF">
        <w:rPr>
          <w:rFonts w:ascii="Arial" w:hAnsi="Arial" w:cs="Arial"/>
          <w:sz w:val="24"/>
        </w:rPr>
        <w:t>While developments in psychology</w:t>
      </w:r>
      <w:r w:rsidR="00253FB0">
        <w:rPr>
          <w:rFonts w:ascii="Arial" w:hAnsi="Arial" w:cs="Arial"/>
          <w:sz w:val="24"/>
        </w:rPr>
        <w:t xml:space="preserve"> and educational theory may spur some curriculum changes, more often changes are </w:t>
      </w:r>
      <w:r w:rsidR="00FF7457">
        <w:rPr>
          <w:rFonts w:ascii="Arial" w:hAnsi="Arial" w:cs="Arial"/>
          <w:sz w:val="24"/>
        </w:rPr>
        <w:t xml:space="preserve">in response to current social, political and economic </w:t>
      </w:r>
      <w:r w:rsidR="00FE0269">
        <w:rPr>
          <w:rFonts w:ascii="Arial" w:hAnsi="Arial" w:cs="Arial"/>
          <w:sz w:val="24"/>
        </w:rPr>
        <w:t xml:space="preserve">circumstances and the ever increasing pressure to increase performance </w:t>
      </w:r>
      <w:r w:rsidR="00DF111E">
        <w:rPr>
          <w:rFonts w:ascii="Arial" w:hAnsi="Arial" w:cs="Arial"/>
          <w:sz w:val="24"/>
        </w:rPr>
        <w:t xml:space="preserve">within international rankings </w:t>
      </w:r>
      <w:r w:rsidR="00DF111E">
        <w:rPr>
          <w:rFonts w:ascii="Arial" w:hAnsi="Arial" w:cs="Arial"/>
          <w:sz w:val="24"/>
        </w:rPr>
        <w:fldChar w:fldCharType="begin" w:fldLock="1"/>
      </w:r>
      <w:r w:rsidR="001E3692">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2015)","plainTextFormattedCitation":"(Donaldson, 2015)","previouslyFormattedCitation":"(Donaldson, 2015)"},"properties":{"noteIndex":0},"schema":"https://github.com/citation-style-language/schema/raw/master/csl-citation.json"}</w:instrText>
      </w:r>
      <w:r w:rsidR="00DF111E">
        <w:rPr>
          <w:rFonts w:ascii="Arial" w:hAnsi="Arial" w:cs="Arial"/>
          <w:sz w:val="24"/>
        </w:rPr>
        <w:fldChar w:fldCharType="separate"/>
      </w:r>
      <w:r w:rsidR="00DF111E" w:rsidRPr="00DF111E">
        <w:rPr>
          <w:rFonts w:ascii="Arial" w:hAnsi="Arial" w:cs="Arial"/>
          <w:noProof/>
          <w:sz w:val="24"/>
        </w:rPr>
        <w:t>(Donaldson, 2015)</w:t>
      </w:r>
      <w:r w:rsidR="00DF111E">
        <w:rPr>
          <w:rFonts w:ascii="Arial" w:hAnsi="Arial" w:cs="Arial"/>
          <w:sz w:val="24"/>
        </w:rPr>
        <w:fldChar w:fldCharType="end"/>
      </w:r>
      <w:r w:rsidR="00DF111E">
        <w:rPr>
          <w:rFonts w:ascii="Arial" w:hAnsi="Arial" w:cs="Arial"/>
          <w:sz w:val="24"/>
        </w:rPr>
        <w:t xml:space="preserve">. </w:t>
      </w:r>
    </w:p>
    <w:p w14:paraId="11CEAE20" w14:textId="0C2B5E79" w:rsidR="006420E1" w:rsidRDefault="006420E1" w:rsidP="00DD246B">
      <w:pPr>
        <w:spacing w:line="360" w:lineRule="auto"/>
        <w:jc w:val="both"/>
        <w:rPr>
          <w:rFonts w:ascii="Arial" w:hAnsi="Arial" w:cs="Arial"/>
          <w:sz w:val="24"/>
        </w:rPr>
      </w:pPr>
      <w:r>
        <w:rPr>
          <w:rFonts w:ascii="Arial" w:hAnsi="Arial" w:cs="Arial"/>
          <w:sz w:val="24"/>
        </w:rPr>
        <w:t xml:space="preserve">Recent </w:t>
      </w:r>
      <w:r w:rsidR="00722976">
        <w:rPr>
          <w:rFonts w:ascii="Arial" w:hAnsi="Arial" w:cs="Arial"/>
          <w:sz w:val="24"/>
        </w:rPr>
        <w:t xml:space="preserve">results from the Programme for International Student Assessment (PISA) </w:t>
      </w:r>
      <w:r w:rsidR="00E35979">
        <w:rPr>
          <w:rFonts w:ascii="Arial" w:hAnsi="Arial" w:cs="Arial"/>
          <w:sz w:val="24"/>
        </w:rPr>
        <w:t xml:space="preserve">highlighted performance differences </w:t>
      </w:r>
      <w:r w:rsidR="00FE2606">
        <w:rPr>
          <w:rFonts w:ascii="Arial" w:hAnsi="Arial" w:cs="Arial"/>
          <w:sz w:val="24"/>
        </w:rPr>
        <w:t xml:space="preserve">leading to concerns about </w:t>
      </w:r>
      <w:r w:rsidR="00370A8C">
        <w:rPr>
          <w:rFonts w:ascii="Arial" w:hAnsi="Arial" w:cs="Arial"/>
          <w:sz w:val="24"/>
        </w:rPr>
        <w:t xml:space="preserve">a “loss of global competitiveness in education systems” </w:t>
      </w:r>
      <w:r w:rsidR="001E3692">
        <w:rPr>
          <w:rFonts w:ascii="Arial" w:hAnsi="Arial" w:cs="Arial"/>
          <w:sz w:val="24"/>
        </w:rPr>
        <w:fldChar w:fldCharType="begin" w:fldLock="1"/>
      </w:r>
      <w:r w:rsidR="00022AF3">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2015)","manualFormatting":"(Donaldson, 2015; p10)","plainTextFormattedCitation":"(Donaldson, 2015)","previouslyFormattedCitation":"(Donaldson, 2015)"},"properties":{"noteIndex":0},"schema":"https://github.com/citation-style-language/schema/raw/master/csl-citation.json"}</w:instrText>
      </w:r>
      <w:r w:rsidR="001E3692">
        <w:rPr>
          <w:rFonts w:ascii="Arial" w:hAnsi="Arial" w:cs="Arial"/>
          <w:sz w:val="24"/>
        </w:rPr>
        <w:fldChar w:fldCharType="separate"/>
      </w:r>
      <w:r w:rsidR="001E3692" w:rsidRPr="001E3692">
        <w:rPr>
          <w:rFonts w:ascii="Arial" w:hAnsi="Arial" w:cs="Arial"/>
          <w:noProof/>
          <w:sz w:val="24"/>
        </w:rPr>
        <w:t>(Donaldson, 2015</w:t>
      </w:r>
      <w:r w:rsidR="001E3692">
        <w:rPr>
          <w:rFonts w:ascii="Arial" w:hAnsi="Arial" w:cs="Arial"/>
          <w:noProof/>
          <w:sz w:val="24"/>
        </w:rPr>
        <w:t>; p10</w:t>
      </w:r>
      <w:r w:rsidR="001E3692" w:rsidRPr="001E3692">
        <w:rPr>
          <w:rFonts w:ascii="Arial" w:hAnsi="Arial" w:cs="Arial"/>
          <w:noProof/>
          <w:sz w:val="24"/>
        </w:rPr>
        <w:t>)</w:t>
      </w:r>
      <w:r w:rsidR="001E3692">
        <w:rPr>
          <w:rFonts w:ascii="Arial" w:hAnsi="Arial" w:cs="Arial"/>
          <w:sz w:val="24"/>
        </w:rPr>
        <w:fldChar w:fldCharType="end"/>
      </w:r>
      <w:r w:rsidR="001E3692">
        <w:rPr>
          <w:rFonts w:ascii="Arial" w:hAnsi="Arial" w:cs="Arial"/>
          <w:sz w:val="24"/>
        </w:rPr>
        <w:t xml:space="preserve">. </w:t>
      </w:r>
      <w:r w:rsidR="004C6516">
        <w:rPr>
          <w:rFonts w:ascii="Arial" w:hAnsi="Arial" w:cs="Arial"/>
          <w:sz w:val="24"/>
        </w:rPr>
        <w:t>Disappointing</w:t>
      </w:r>
      <w:r w:rsidR="00A55664">
        <w:rPr>
          <w:rFonts w:ascii="Arial" w:hAnsi="Arial" w:cs="Arial"/>
          <w:sz w:val="24"/>
        </w:rPr>
        <w:t xml:space="preserve"> performance in recent</w:t>
      </w:r>
      <w:r w:rsidR="004C6516">
        <w:rPr>
          <w:rFonts w:ascii="Arial" w:hAnsi="Arial" w:cs="Arial"/>
          <w:sz w:val="24"/>
        </w:rPr>
        <w:t xml:space="preserve"> PISA </w:t>
      </w:r>
      <w:r w:rsidR="00A55664">
        <w:rPr>
          <w:rFonts w:ascii="Arial" w:hAnsi="Arial" w:cs="Arial"/>
          <w:sz w:val="24"/>
        </w:rPr>
        <w:t xml:space="preserve">surveys acts as a main factor driving the need to reform of the curriculum in Wales. </w:t>
      </w:r>
      <w:r w:rsidR="00CC28A4">
        <w:rPr>
          <w:rFonts w:ascii="Arial" w:hAnsi="Arial" w:cs="Arial"/>
          <w:sz w:val="24"/>
        </w:rPr>
        <w:t xml:space="preserve">Features of the curriculum, devised in 1988, </w:t>
      </w:r>
      <w:r w:rsidR="00251AC4">
        <w:rPr>
          <w:rFonts w:ascii="Arial" w:hAnsi="Arial" w:cs="Arial"/>
          <w:sz w:val="24"/>
        </w:rPr>
        <w:t xml:space="preserve">are now outdated by our ever changing and increasingly technologically reliant and advanced world. </w:t>
      </w:r>
      <w:r w:rsidR="006E5513">
        <w:rPr>
          <w:rFonts w:ascii="Arial" w:hAnsi="Arial" w:cs="Arial"/>
          <w:sz w:val="24"/>
        </w:rPr>
        <w:t xml:space="preserve">Therefore, the case for change within the curriculum is far more fundamental than it has ever been before. </w:t>
      </w:r>
      <w:r w:rsidR="000A7709">
        <w:rPr>
          <w:rFonts w:ascii="Arial" w:hAnsi="Arial" w:cs="Arial"/>
          <w:sz w:val="24"/>
        </w:rPr>
        <w:t xml:space="preserve">The current curriculum restrains teachers from responding to </w:t>
      </w:r>
      <w:r w:rsidR="00022AF3">
        <w:rPr>
          <w:rFonts w:ascii="Arial" w:hAnsi="Arial" w:cs="Arial"/>
          <w:sz w:val="24"/>
        </w:rPr>
        <w:t xml:space="preserve">rapid change </w:t>
      </w:r>
      <w:r w:rsidR="00022AF3">
        <w:rPr>
          <w:rFonts w:ascii="Arial" w:hAnsi="Arial" w:cs="Arial"/>
          <w:sz w:val="24"/>
        </w:rPr>
        <w:fldChar w:fldCharType="begin" w:fldLock="1"/>
      </w:r>
      <w:r w:rsidR="00A55EA8">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2015)","plainTextFormattedCitation":"(Donaldson, 2015)","previouslyFormattedCitation":"(Donaldson, 2015)"},"properties":{"noteIndex":0},"schema":"https://github.com/citation-style-language/schema/raw/master/csl-citation.json"}</w:instrText>
      </w:r>
      <w:r w:rsidR="00022AF3">
        <w:rPr>
          <w:rFonts w:ascii="Arial" w:hAnsi="Arial" w:cs="Arial"/>
          <w:sz w:val="24"/>
        </w:rPr>
        <w:fldChar w:fldCharType="separate"/>
      </w:r>
      <w:r w:rsidR="00022AF3" w:rsidRPr="00022AF3">
        <w:rPr>
          <w:rFonts w:ascii="Arial" w:hAnsi="Arial" w:cs="Arial"/>
          <w:noProof/>
          <w:sz w:val="24"/>
        </w:rPr>
        <w:t>(Donaldson, 2015)</w:t>
      </w:r>
      <w:r w:rsidR="00022AF3">
        <w:rPr>
          <w:rFonts w:ascii="Arial" w:hAnsi="Arial" w:cs="Arial"/>
          <w:sz w:val="24"/>
        </w:rPr>
        <w:fldChar w:fldCharType="end"/>
      </w:r>
      <w:r w:rsidR="00022AF3">
        <w:rPr>
          <w:rFonts w:ascii="Arial" w:hAnsi="Arial" w:cs="Arial"/>
          <w:sz w:val="24"/>
        </w:rPr>
        <w:t xml:space="preserve">. </w:t>
      </w:r>
      <w:r w:rsidR="00FA57F8">
        <w:rPr>
          <w:rFonts w:ascii="Arial" w:hAnsi="Arial" w:cs="Arial"/>
          <w:sz w:val="24"/>
        </w:rPr>
        <w:t xml:space="preserve">Arguably, the </w:t>
      </w:r>
      <w:r w:rsidR="004C060A">
        <w:rPr>
          <w:rFonts w:ascii="Arial" w:hAnsi="Arial" w:cs="Arial"/>
          <w:sz w:val="24"/>
        </w:rPr>
        <w:t xml:space="preserve">national </w:t>
      </w:r>
      <w:r w:rsidR="00FA57F8">
        <w:rPr>
          <w:rFonts w:ascii="Arial" w:hAnsi="Arial" w:cs="Arial"/>
          <w:sz w:val="24"/>
        </w:rPr>
        <w:t>curriculum</w:t>
      </w:r>
      <w:r w:rsidR="00CB6DEA">
        <w:rPr>
          <w:rFonts w:ascii="Arial" w:hAnsi="Arial" w:cs="Arial"/>
          <w:sz w:val="24"/>
        </w:rPr>
        <w:t xml:space="preserve"> and assessment arrangements</w:t>
      </w:r>
      <w:r w:rsidR="00FA57F8">
        <w:rPr>
          <w:rFonts w:ascii="Arial" w:hAnsi="Arial" w:cs="Arial"/>
          <w:sz w:val="24"/>
        </w:rPr>
        <w:t xml:space="preserve"> </w:t>
      </w:r>
      <w:r w:rsidR="00CB6DEA">
        <w:rPr>
          <w:rFonts w:ascii="Arial" w:hAnsi="Arial" w:cs="Arial"/>
          <w:sz w:val="24"/>
        </w:rPr>
        <w:t xml:space="preserve">in Wales no longer caters for the needs of children and young people the best it can. </w:t>
      </w:r>
      <w:r w:rsidR="0001029F">
        <w:rPr>
          <w:rFonts w:ascii="Arial" w:hAnsi="Arial" w:cs="Arial"/>
          <w:sz w:val="24"/>
        </w:rPr>
        <w:t xml:space="preserve">The desired outcomes are no longer aligned with the </w:t>
      </w:r>
      <w:r w:rsidR="00B229A4">
        <w:rPr>
          <w:rFonts w:ascii="Arial" w:hAnsi="Arial" w:cs="Arial"/>
          <w:sz w:val="24"/>
        </w:rPr>
        <w:t>curriculum and examinations</w:t>
      </w:r>
      <w:r w:rsidR="00A55EA8">
        <w:rPr>
          <w:rFonts w:ascii="Arial" w:hAnsi="Arial" w:cs="Arial"/>
          <w:sz w:val="24"/>
        </w:rPr>
        <w:t xml:space="preserve">, making a powerful case for fundamental and systematic change </w:t>
      </w:r>
      <w:r w:rsidR="00A55EA8">
        <w:rPr>
          <w:rFonts w:ascii="Arial" w:hAnsi="Arial" w:cs="Arial"/>
          <w:sz w:val="24"/>
        </w:rPr>
        <w:fldChar w:fldCharType="begin" w:fldLock="1"/>
      </w:r>
      <w:r w:rsidR="00FA6BB0">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2015)","plainTextFormattedCitation":"(Donaldson, 2015)","previouslyFormattedCitation":"(Donaldson, 2015)"},"properties":{"noteIndex":0},"schema":"https://github.com/citation-style-language/schema/raw/master/csl-citation.json"}</w:instrText>
      </w:r>
      <w:r w:rsidR="00A55EA8">
        <w:rPr>
          <w:rFonts w:ascii="Arial" w:hAnsi="Arial" w:cs="Arial"/>
          <w:sz w:val="24"/>
        </w:rPr>
        <w:fldChar w:fldCharType="separate"/>
      </w:r>
      <w:r w:rsidR="00A55EA8" w:rsidRPr="00A55EA8">
        <w:rPr>
          <w:rFonts w:ascii="Arial" w:hAnsi="Arial" w:cs="Arial"/>
          <w:noProof/>
          <w:sz w:val="24"/>
        </w:rPr>
        <w:t>(Donaldson, 2015)</w:t>
      </w:r>
      <w:r w:rsidR="00A55EA8">
        <w:rPr>
          <w:rFonts w:ascii="Arial" w:hAnsi="Arial" w:cs="Arial"/>
          <w:sz w:val="24"/>
        </w:rPr>
        <w:fldChar w:fldCharType="end"/>
      </w:r>
      <w:r w:rsidR="00A55EA8">
        <w:rPr>
          <w:rFonts w:ascii="Arial" w:hAnsi="Arial" w:cs="Arial"/>
          <w:sz w:val="24"/>
        </w:rPr>
        <w:t xml:space="preserve">. </w:t>
      </w:r>
    </w:p>
    <w:p w14:paraId="072F596C" w14:textId="7EAB7488" w:rsidR="00A55EA8" w:rsidRDefault="00407F6E" w:rsidP="00DD246B">
      <w:pPr>
        <w:spacing w:line="360" w:lineRule="auto"/>
        <w:jc w:val="both"/>
        <w:rPr>
          <w:rFonts w:ascii="Arial" w:hAnsi="Arial" w:cs="Arial"/>
          <w:sz w:val="24"/>
        </w:rPr>
      </w:pPr>
      <w:r>
        <w:rPr>
          <w:rFonts w:ascii="Arial" w:hAnsi="Arial" w:cs="Arial"/>
          <w:sz w:val="24"/>
        </w:rPr>
        <w:lastRenderedPageBreak/>
        <w:t xml:space="preserve">Key principles </w:t>
      </w:r>
      <w:r w:rsidR="00C1016A">
        <w:rPr>
          <w:rFonts w:ascii="Arial" w:hAnsi="Arial" w:cs="Arial"/>
          <w:sz w:val="24"/>
        </w:rPr>
        <w:t xml:space="preserve">describing the </w:t>
      </w:r>
      <w:r>
        <w:rPr>
          <w:rFonts w:ascii="Arial" w:hAnsi="Arial" w:cs="Arial"/>
          <w:sz w:val="24"/>
        </w:rPr>
        <w:t xml:space="preserve">design of </w:t>
      </w:r>
      <w:r w:rsidR="00C1016A">
        <w:rPr>
          <w:rFonts w:ascii="Arial" w:hAnsi="Arial" w:cs="Arial"/>
          <w:sz w:val="24"/>
        </w:rPr>
        <w:t>the</w:t>
      </w:r>
      <w:r>
        <w:rPr>
          <w:rFonts w:ascii="Arial" w:hAnsi="Arial" w:cs="Arial"/>
          <w:sz w:val="24"/>
        </w:rPr>
        <w:t xml:space="preserve"> new</w:t>
      </w:r>
      <w:r w:rsidR="00C1016A">
        <w:rPr>
          <w:rFonts w:ascii="Arial" w:hAnsi="Arial" w:cs="Arial"/>
          <w:sz w:val="24"/>
        </w:rPr>
        <w:t xml:space="preserve"> national</w:t>
      </w:r>
      <w:r>
        <w:rPr>
          <w:rFonts w:ascii="Arial" w:hAnsi="Arial" w:cs="Arial"/>
          <w:sz w:val="24"/>
        </w:rPr>
        <w:t xml:space="preserve"> curriculum </w:t>
      </w:r>
      <w:r w:rsidR="00C1016A">
        <w:rPr>
          <w:rFonts w:ascii="Arial" w:hAnsi="Arial" w:cs="Arial"/>
          <w:sz w:val="24"/>
        </w:rPr>
        <w:t xml:space="preserve">in Wales </w:t>
      </w:r>
      <w:r w:rsidR="00912D53">
        <w:rPr>
          <w:rFonts w:ascii="Arial" w:hAnsi="Arial" w:cs="Arial"/>
          <w:sz w:val="24"/>
        </w:rPr>
        <w:t>were developed</w:t>
      </w:r>
      <w:r w:rsidR="00B03D38">
        <w:rPr>
          <w:rFonts w:ascii="Arial" w:hAnsi="Arial" w:cs="Arial"/>
          <w:sz w:val="24"/>
        </w:rPr>
        <w:t xml:space="preserve">. </w:t>
      </w:r>
      <w:r w:rsidR="0040795C">
        <w:rPr>
          <w:rFonts w:ascii="Arial" w:hAnsi="Arial" w:cs="Arial"/>
          <w:sz w:val="24"/>
        </w:rPr>
        <w:t>In accordance with the key principles, the new curriculum should be ‘responsive’</w:t>
      </w:r>
      <w:r w:rsidR="00F47F15">
        <w:rPr>
          <w:rFonts w:ascii="Arial" w:hAnsi="Arial" w:cs="Arial"/>
          <w:sz w:val="24"/>
        </w:rPr>
        <w:t>, e</w:t>
      </w:r>
      <w:r w:rsidR="00770D9E">
        <w:rPr>
          <w:rFonts w:ascii="Arial" w:hAnsi="Arial" w:cs="Arial"/>
          <w:sz w:val="24"/>
        </w:rPr>
        <w:t xml:space="preserve">quipping children and young people with skills that are relevant </w:t>
      </w:r>
      <w:r w:rsidR="00FA6BB0">
        <w:rPr>
          <w:rFonts w:ascii="Arial" w:hAnsi="Arial" w:cs="Arial"/>
          <w:sz w:val="24"/>
        </w:rPr>
        <w:t xml:space="preserve">to the needs of today and future challenges </w:t>
      </w:r>
      <w:r w:rsidR="00FA6BB0">
        <w:rPr>
          <w:rFonts w:ascii="Arial" w:hAnsi="Arial" w:cs="Arial"/>
          <w:sz w:val="24"/>
        </w:rPr>
        <w:fldChar w:fldCharType="begin" w:fldLock="1"/>
      </w:r>
      <w:r w:rsidR="001A4E41">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2015)","manualFormatting":"(Donaldson, 2015; p14)","plainTextFormattedCitation":"(Donaldson, 2015)","previouslyFormattedCitation":"(Donaldson, 2015)"},"properties":{"noteIndex":0},"schema":"https://github.com/citation-style-language/schema/raw/master/csl-citation.json"}</w:instrText>
      </w:r>
      <w:r w:rsidR="00FA6BB0">
        <w:rPr>
          <w:rFonts w:ascii="Arial" w:hAnsi="Arial" w:cs="Arial"/>
          <w:sz w:val="24"/>
        </w:rPr>
        <w:fldChar w:fldCharType="separate"/>
      </w:r>
      <w:r w:rsidR="00FA6BB0" w:rsidRPr="00FA6BB0">
        <w:rPr>
          <w:rFonts w:ascii="Arial" w:hAnsi="Arial" w:cs="Arial"/>
          <w:noProof/>
          <w:sz w:val="24"/>
        </w:rPr>
        <w:t>(Donaldson, 2015</w:t>
      </w:r>
      <w:r w:rsidR="00FA6BB0">
        <w:rPr>
          <w:rFonts w:ascii="Arial" w:hAnsi="Arial" w:cs="Arial"/>
          <w:noProof/>
          <w:sz w:val="24"/>
        </w:rPr>
        <w:t>; p</w:t>
      </w:r>
      <w:r w:rsidR="00270343">
        <w:rPr>
          <w:rFonts w:ascii="Arial" w:hAnsi="Arial" w:cs="Arial"/>
          <w:noProof/>
          <w:sz w:val="24"/>
        </w:rPr>
        <w:t>14</w:t>
      </w:r>
      <w:r w:rsidR="00FA6BB0" w:rsidRPr="00FA6BB0">
        <w:rPr>
          <w:rFonts w:ascii="Arial" w:hAnsi="Arial" w:cs="Arial"/>
          <w:noProof/>
          <w:sz w:val="24"/>
        </w:rPr>
        <w:t>)</w:t>
      </w:r>
      <w:r w:rsidR="00FA6BB0">
        <w:rPr>
          <w:rFonts w:ascii="Arial" w:hAnsi="Arial" w:cs="Arial"/>
          <w:sz w:val="24"/>
        </w:rPr>
        <w:fldChar w:fldCharType="end"/>
      </w:r>
      <w:r w:rsidR="00270343">
        <w:rPr>
          <w:rFonts w:ascii="Arial" w:hAnsi="Arial" w:cs="Arial"/>
          <w:sz w:val="24"/>
        </w:rPr>
        <w:t xml:space="preserve">. </w:t>
      </w:r>
      <w:r w:rsidR="004D636D" w:rsidRPr="009B72AD">
        <w:rPr>
          <w:rFonts w:ascii="Arial" w:hAnsi="Arial" w:cs="Arial"/>
          <w:sz w:val="24"/>
        </w:rPr>
        <w:t xml:space="preserve">Review of the curriculum found that another </w:t>
      </w:r>
      <w:r w:rsidR="00C126B2" w:rsidRPr="009B72AD">
        <w:rPr>
          <w:rFonts w:ascii="Arial" w:hAnsi="Arial" w:cs="Arial"/>
          <w:sz w:val="24"/>
        </w:rPr>
        <w:t xml:space="preserve">strong theme was support for a commitment to the Welsh language and </w:t>
      </w:r>
      <w:r w:rsidR="001A4E41" w:rsidRPr="009B72AD">
        <w:rPr>
          <w:rFonts w:ascii="Arial" w:hAnsi="Arial" w:cs="Arial"/>
          <w:sz w:val="24"/>
        </w:rPr>
        <w:t xml:space="preserve">bilingualism </w:t>
      </w:r>
      <w:r w:rsidR="001A4E41" w:rsidRPr="009B72AD">
        <w:rPr>
          <w:rFonts w:ascii="Arial" w:hAnsi="Arial" w:cs="Arial"/>
          <w:sz w:val="24"/>
        </w:rPr>
        <w:fldChar w:fldCharType="begin" w:fldLock="1"/>
      </w:r>
      <w:r w:rsidR="00E55117" w:rsidRPr="009B72AD">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2015)","manualFormatting":"(Donaldson, 2015; p15)","plainTextFormattedCitation":"(Donaldson, 2015)","previouslyFormattedCitation":"(Donaldson, 2015)"},"properties":{"noteIndex":0},"schema":"https://github.com/citation-style-language/schema/raw/master/csl-citation.json"}</w:instrText>
      </w:r>
      <w:r w:rsidR="001A4E41" w:rsidRPr="009B72AD">
        <w:rPr>
          <w:rFonts w:ascii="Arial" w:hAnsi="Arial" w:cs="Arial"/>
          <w:sz w:val="24"/>
        </w:rPr>
        <w:fldChar w:fldCharType="separate"/>
      </w:r>
      <w:r w:rsidR="001A4E41" w:rsidRPr="009B72AD">
        <w:rPr>
          <w:rFonts w:ascii="Arial" w:hAnsi="Arial" w:cs="Arial"/>
          <w:noProof/>
          <w:sz w:val="24"/>
        </w:rPr>
        <w:t>(Donaldson, 2015; p</w:t>
      </w:r>
      <w:r w:rsidR="00B07D91" w:rsidRPr="009B72AD">
        <w:rPr>
          <w:rFonts w:ascii="Arial" w:hAnsi="Arial" w:cs="Arial"/>
          <w:noProof/>
          <w:sz w:val="24"/>
        </w:rPr>
        <w:t>15</w:t>
      </w:r>
      <w:r w:rsidR="001A4E41" w:rsidRPr="009B72AD">
        <w:rPr>
          <w:rFonts w:ascii="Arial" w:hAnsi="Arial" w:cs="Arial"/>
          <w:noProof/>
          <w:sz w:val="24"/>
        </w:rPr>
        <w:t>)</w:t>
      </w:r>
      <w:r w:rsidR="001A4E41" w:rsidRPr="009B72AD">
        <w:rPr>
          <w:rFonts w:ascii="Arial" w:hAnsi="Arial" w:cs="Arial"/>
          <w:sz w:val="24"/>
        </w:rPr>
        <w:fldChar w:fldCharType="end"/>
      </w:r>
      <w:r w:rsidR="00B07D91" w:rsidRPr="009B72AD">
        <w:rPr>
          <w:rFonts w:ascii="Arial" w:hAnsi="Arial" w:cs="Arial"/>
          <w:sz w:val="24"/>
        </w:rPr>
        <w:t xml:space="preserve">. </w:t>
      </w:r>
      <w:r w:rsidR="007D0FF3" w:rsidRPr="009B72AD">
        <w:rPr>
          <w:rFonts w:ascii="Arial" w:hAnsi="Arial" w:cs="Arial"/>
          <w:sz w:val="24"/>
        </w:rPr>
        <w:t xml:space="preserve">Calls for an authentic curriculum were taken into account when designing the new curriculum. </w:t>
      </w:r>
      <w:r w:rsidR="00103DCA" w:rsidRPr="009B72AD">
        <w:rPr>
          <w:rFonts w:ascii="Arial" w:hAnsi="Arial" w:cs="Arial"/>
          <w:sz w:val="24"/>
        </w:rPr>
        <w:t>Welsh values, culture and language should be incorporated into education in Wales.</w:t>
      </w:r>
      <w:r w:rsidR="00103DCA">
        <w:rPr>
          <w:rFonts w:ascii="Arial" w:hAnsi="Arial" w:cs="Arial"/>
          <w:sz w:val="24"/>
        </w:rPr>
        <w:t xml:space="preserve"> </w:t>
      </w:r>
    </w:p>
    <w:p w14:paraId="41E43871" w14:textId="5D13A7AE" w:rsidR="00F8373C" w:rsidRDefault="00241690" w:rsidP="00DD246B">
      <w:pPr>
        <w:spacing w:line="360" w:lineRule="auto"/>
        <w:jc w:val="both"/>
        <w:rPr>
          <w:rFonts w:ascii="Arial" w:hAnsi="Arial" w:cs="Arial"/>
          <w:sz w:val="24"/>
        </w:rPr>
      </w:pPr>
      <w:r>
        <w:rPr>
          <w:rFonts w:ascii="Arial" w:hAnsi="Arial" w:cs="Arial"/>
          <w:sz w:val="24"/>
        </w:rPr>
        <w:t xml:space="preserve">In order to ensure that the review of the curriculum in Wales </w:t>
      </w:r>
      <w:r w:rsidR="009768A0">
        <w:rPr>
          <w:rFonts w:ascii="Arial" w:hAnsi="Arial" w:cs="Arial"/>
          <w:sz w:val="24"/>
        </w:rPr>
        <w:t xml:space="preserve">was reliable, in-depth and concluded with appropriate and </w:t>
      </w:r>
      <w:r w:rsidR="00823F62">
        <w:rPr>
          <w:rFonts w:ascii="Arial" w:hAnsi="Arial" w:cs="Arial"/>
          <w:sz w:val="24"/>
        </w:rPr>
        <w:t>sound recommendations</w:t>
      </w:r>
      <w:r w:rsidR="009C087C">
        <w:rPr>
          <w:rFonts w:ascii="Arial" w:hAnsi="Arial" w:cs="Arial"/>
          <w:sz w:val="24"/>
        </w:rPr>
        <w:t>, the Welsh Government sought to include as many people and responses as possible</w:t>
      </w:r>
      <w:r w:rsidR="006A2B45">
        <w:rPr>
          <w:rFonts w:ascii="Arial" w:hAnsi="Arial" w:cs="Arial"/>
          <w:sz w:val="24"/>
        </w:rPr>
        <w:t xml:space="preserve">. Recommendations and conclusions reached were influenced by </w:t>
      </w:r>
      <w:r w:rsidR="00592DCA">
        <w:rPr>
          <w:rFonts w:ascii="Arial" w:hAnsi="Arial" w:cs="Arial"/>
          <w:sz w:val="24"/>
        </w:rPr>
        <w:t xml:space="preserve">young people children and teachers in Wales. Due to the fact that </w:t>
      </w:r>
      <w:r w:rsidR="00A55233">
        <w:rPr>
          <w:rFonts w:ascii="Arial" w:hAnsi="Arial" w:cs="Arial"/>
          <w:sz w:val="24"/>
        </w:rPr>
        <w:t>these are the groups of people that the curriculum change will directly affect, it was vital that t</w:t>
      </w:r>
      <w:r w:rsidR="009E224F">
        <w:rPr>
          <w:rFonts w:ascii="Arial" w:hAnsi="Arial" w:cs="Arial"/>
          <w:sz w:val="24"/>
        </w:rPr>
        <w:t xml:space="preserve">he curriculum proposals and changes </w:t>
      </w:r>
      <w:r w:rsidR="00F369FC">
        <w:rPr>
          <w:rFonts w:ascii="Arial" w:hAnsi="Arial" w:cs="Arial"/>
          <w:sz w:val="24"/>
        </w:rPr>
        <w:t xml:space="preserve">were influenced by and reflected their thoughts and views. </w:t>
      </w:r>
      <w:r w:rsidR="00F8373C">
        <w:rPr>
          <w:rFonts w:ascii="Arial" w:hAnsi="Arial" w:cs="Arial"/>
          <w:sz w:val="24"/>
        </w:rPr>
        <w:t xml:space="preserve">The curriculum represents a more radical approach to education, with subjects grouped into </w:t>
      </w:r>
      <w:r w:rsidR="0035058E">
        <w:rPr>
          <w:rFonts w:ascii="Arial" w:hAnsi="Arial" w:cs="Arial"/>
          <w:sz w:val="24"/>
        </w:rPr>
        <w:t xml:space="preserve">areas of learning and experience. </w:t>
      </w:r>
      <w:r w:rsidR="00291D43">
        <w:rPr>
          <w:rFonts w:ascii="Arial" w:hAnsi="Arial" w:cs="Arial"/>
          <w:sz w:val="24"/>
        </w:rPr>
        <w:t xml:space="preserve">While some subjects have retained a more conventional structure, </w:t>
      </w:r>
      <w:r w:rsidR="001604F9">
        <w:rPr>
          <w:rFonts w:ascii="Arial" w:hAnsi="Arial" w:cs="Arial"/>
          <w:sz w:val="24"/>
        </w:rPr>
        <w:t xml:space="preserve">such as maths and numeracy, other </w:t>
      </w:r>
      <w:r w:rsidR="00B21DB9">
        <w:rPr>
          <w:rFonts w:ascii="Arial" w:hAnsi="Arial" w:cs="Arial"/>
          <w:sz w:val="24"/>
        </w:rPr>
        <w:t>areas of learning and experience have brought together a far more diverse range of subjects</w:t>
      </w:r>
      <w:r w:rsidR="002E0409">
        <w:rPr>
          <w:rFonts w:ascii="Arial" w:hAnsi="Arial" w:cs="Arial"/>
          <w:sz w:val="24"/>
        </w:rPr>
        <w:t xml:space="preserve"> </w:t>
      </w:r>
      <w:r w:rsidR="00E55117">
        <w:rPr>
          <w:rFonts w:ascii="Arial" w:hAnsi="Arial" w:cs="Arial"/>
          <w:sz w:val="24"/>
        </w:rPr>
        <w:fldChar w:fldCharType="begin" w:fldLock="1"/>
      </w:r>
      <w:r w:rsidR="00A3241D">
        <w:rPr>
          <w:rFonts w:ascii="Arial" w:hAnsi="Arial" w:cs="Arial"/>
          <w:sz w:val="24"/>
        </w:rPr>
        <w:instrText>ADDIN CSL_CITATION {"citationItems":[{"id":"ITEM-1","itemData":{"URL":"https://www.bera.ac.uk/blog/hopes-and-fears-the-development-of-a-new-curriculum-in-wales","accessed":{"date-parts":[["2019","1","10"]]},"author":[{"dropping-particle":"","family":"Newton","given":"Nigel","non-dropping-particle":"","parse-names":false,"suffix":""}],"container-title":"British Educational Research Association","id":"ITEM-1","issued":{"date-parts":[["2018"]]},"title":"Hopes and fears: The development of a new curriculum in Wales","type":"webpage"},"uris":["http://www.mendeley.com/documents/?uuid=d4f169c7-2b3e-370c-8dde-1f318ca67ef7"]}],"mendeley":{"formattedCitation":"(Newton, 2018)","plainTextFormattedCitation":"(Newton, 2018)","previouslyFormattedCitation":"(Newton, 2018)"},"properties":{"noteIndex":0},"schema":"https://github.com/citation-style-language/schema/raw/master/csl-citation.json"}</w:instrText>
      </w:r>
      <w:r w:rsidR="00E55117">
        <w:rPr>
          <w:rFonts w:ascii="Arial" w:hAnsi="Arial" w:cs="Arial"/>
          <w:sz w:val="24"/>
        </w:rPr>
        <w:fldChar w:fldCharType="separate"/>
      </w:r>
      <w:r w:rsidR="00E55117" w:rsidRPr="00E55117">
        <w:rPr>
          <w:rFonts w:ascii="Arial" w:hAnsi="Arial" w:cs="Arial"/>
          <w:noProof/>
          <w:sz w:val="24"/>
        </w:rPr>
        <w:t>(Newton, 2018)</w:t>
      </w:r>
      <w:r w:rsidR="00E55117">
        <w:rPr>
          <w:rFonts w:ascii="Arial" w:hAnsi="Arial" w:cs="Arial"/>
          <w:sz w:val="24"/>
        </w:rPr>
        <w:fldChar w:fldCharType="end"/>
      </w:r>
      <w:r w:rsidR="00E55117">
        <w:rPr>
          <w:rFonts w:ascii="Arial" w:hAnsi="Arial" w:cs="Arial"/>
          <w:sz w:val="24"/>
        </w:rPr>
        <w:t xml:space="preserve">. </w:t>
      </w:r>
      <w:r w:rsidR="005431F1">
        <w:rPr>
          <w:rFonts w:ascii="Arial" w:hAnsi="Arial" w:cs="Arial"/>
          <w:sz w:val="24"/>
        </w:rPr>
        <w:t xml:space="preserve">Due to </w:t>
      </w:r>
      <w:r w:rsidR="00327452">
        <w:rPr>
          <w:rFonts w:ascii="Arial" w:hAnsi="Arial" w:cs="Arial"/>
          <w:sz w:val="24"/>
        </w:rPr>
        <w:t>the fact that the new curriculum will group together such diverse ranges of subject</w:t>
      </w:r>
      <w:r w:rsidR="00A406C8">
        <w:rPr>
          <w:rFonts w:ascii="Arial" w:hAnsi="Arial" w:cs="Arial"/>
          <w:sz w:val="24"/>
        </w:rPr>
        <w:t>,</w:t>
      </w:r>
      <w:r w:rsidR="00327452">
        <w:rPr>
          <w:rFonts w:ascii="Arial" w:hAnsi="Arial" w:cs="Arial"/>
          <w:sz w:val="24"/>
        </w:rPr>
        <w:t xml:space="preserve"> it is un</w:t>
      </w:r>
      <w:r w:rsidR="002D755E">
        <w:rPr>
          <w:rFonts w:ascii="Arial" w:hAnsi="Arial" w:cs="Arial"/>
          <w:sz w:val="24"/>
        </w:rPr>
        <w:t xml:space="preserve">certain what </w:t>
      </w:r>
      <w:r w:rsidR="00B8776A">
        <w:rPr>
          <w:rFonts w:ascii="Arial" w:hAnsi="Arial" w:cs="Arial"/>
          <w:sz w:val="24"/>
        </w:rPr>
        <w:t>the full</w:t>
      </w:r>
      <w:r w:rsidR="00327452">
        <w:rPr>
          <w:rFonts w:ascii="Arial" w:hAnsi="Arial" w:cs="Arial"/>
          <w:sz w:val="24"/>
        </w:rPr>
        <w:t xml:space="preserve"> impact </w:t>
      </w:r>
      <w:r w:rsidR="00A87479">
        <w:rPr>
          <w:rFonts w:ascii="Arial" w:hAnsi="Arial" w:cs="Arial"/>
          <w:sz w:val="24"/>
        </w:rPr>
        <w:t xml:space="preserve">of </w:t>
      </w:r>
      <w:r w:rsidR="00327452">
        <w:rPr>
          <w:rFonts w:ascii="Arial" w:hAnsi="Arial" w:cs="Arial"/>
          <w:sz w:val="24"/>
        </w:rPr>
        <w:t>this</w:t>
      </w:r>
      <w:r w:rsidR="00A87479">
        <w:rPr>
          <w:rFonts w:ascii="Arial" w:hAnsi="Arial" w:cs="Arial"/>
          <w:sz w:val="24"/>
        </w:rPr>
        <w:t xml:space="preserve"> change</w:t>
      </w:r>
      <w:r w:rsidR="00327452">
        <w:rPr>
          <w:rFonts w:ascii="Arial" w:hAnsi="Arial" w:cs="Arial"/>
          <w:sz w:val="24"/>
        </w:rPr>
        <w:t xml:space="preserve"> will have on students </w:t>
      </w:r>
      <w:r w:rsidR="00B8776A">
        <w:rPr>
          <w:rFonts w:ascii="Arial" w:hAnsi="Arial" w:cs="Arial"/>
          <w:sz w:val="24"/>
        </w:rPr>
        <w:t>learning.</w:t>
      </w:r>
      <w:r w:rsidR="004A77F4">
        <w:rPr>
          <w:rFonts w:ascii="Arial" w:hAnsi="Arial" w:cs="Arial"/>
          <w:sz w:val="24"/>
        </w:rPr>
        <w:t xml:space="preserve"> I</w:t>
      </w:r>
      <w:r w:rsidR="00B8776A">
        <w:rPr>
          <w:rFonts w:ascii="Arial" w:hAnsi="Arial" w:cs="Arial"/>
          <w:sz w:val="24"/>
        </w:rPr>
        <w:t xml:space="preserve">nterviews from teachers working in pioneer schools of the new </w:t>
      </w:r>
      <w:r w:rsidR="004D0689">
        <w:rPr>
          <w:rFonts w:ascii="Arial" w:hAnsi="Arial" w:cs="Arial"/>
          <w:sz w:val="24"/>
        </w:rPr>
        <w:t>curriculum report positively about these changes</w:t>
      </w:r>
      <w:r w:rsidR="00A3241D">
        <w:rPr>
          <w:rFonts w:ascii="Arial" w:hAnsi="Arial" w:cs="Arial"/>
          <w:sz w:val="24"/>
        </w:rPr>
        <w:t xml:space="preserve"> </w:t>
      </w:r>
      <w:r w:rsidR="00A3241D">
        <w:rPr>
          <w:rFonts w:ascii="Arial" w:hAnsi="Arial" w:cs="Arial"/>
          <w:sz w:val="24"/>
        </w:rPr>
        <w:fldChar w:fldCharType="begin" w:fldLock="1"/>
      </w:r>
      <w:r w:rsidR="008A50F6">
        <w:rPr>
          <w:rFonts w:ascii="Arial" w:hAnsi="Arial" w:cs="Arial"/>
          <w:sz w:val="24"/>
        </w:rPr>
        <w:instrText>ADDIN CSL_CITATION {"citationItems":[{"id":"ITEM-1","itemData":{"URL":"https://www.bera.ac.uk/blog/hopes-and-fears-the-development-of-a-new-curriculum-in-wales","accessed":{"date-parts":[["2019","1","10"]]},"author":[{"dropping-particle":"","family":"Newton","given":"Nigel","non-dropping-particle":"","parse-names":false,"suffix":""}],"container-title":"British Educational Research Association","id":"ITEM-1","issued":{"date-parts":[["2018"]]},"title":"Hopes and fears: The development of a new curriculum in Wales","type":"webpage"},"uris":["http://www.mendeley.com/documents/?uuid=d4f169c7-2b3e-370c-8dde-1f318ca67ef7"]}],"mendeley":{"formattedCitation":"(Newton, 2018)","plainTextFormattedCitation":"(Newton, 2018)","previouslyFormattedCitation":"(Newton, 2018)"},"properties":{"noteIndex":0},"schema":"https://github.com/citation-style-language/schema/raw/master/csl-citation.json"}</w:instrText>
      </w:r>
      <w:r w:rsidR="00A3241D">
        <w:rPr>
          <w:rFonts w:ascii="Arial" w:hAnsi="Arial" w:cs="Arial"/>
          <w:sz w:val="24"/>
        </w:rPr>
        <w:fldChar w:fldCharType="separate"/>
      </w:r>
      <w:r w:rsidR="00A3241D" w:rsidRPr="00A3241D">
        <w:rPr>
          <w:rFonts w:ascii="Arial" w:hAnsi="Arial" w:cs="Arial"/>
          <w:noProof/>
          <w:sz w:val="24"/>
        </w:rPr>
        <w:t>(Newton, 2018)</w:t>
      </w:r>
      <w:r w:rsidR="00A3241D">
        <w:rPr>
          <w:rFonts w:ascii="Arial" w:hAnsi="Arial" w:cs="Arial"/>
          <w:sz w:val="24"/>
        </w:rPr>
        <w:fldChar w:fldCharType="end"/>
      </w:r>
      <w:r w:rsidR="00A3241D">
        <w:rPr>
          <w:rFonts w:ascii="Arial" w:hAnsi="Arial" w:cs="Arial"/>
          <w:sz w:val="24"/>
        </w:rPr>
        <w:t xml:space="preserve">. </w:t>
      </w:r>
      <w:r w:rsidR="004A77F4">
        <w:rPr>
          <w:rFonts w:ascii="Arial" w:hAnsi="Arial" w:cs="Arial"/>
          <w:sz w:val="24"/>
        </w:rPr>
        <w:t>However, the extent to which the new curriculum and areas of learning and experience will best prepare our student</w:t>
      </w:r>
      <w:r w:rsidR="008A50F6">
        <w:rPr>
          <w:rFonts w:ascii="Arial" w:hAnsi="Arial" w:cs="Arial"/>
          <w:sz w:val="24"/>
        </w:rPr>
        <w:t>s</w:t>
      </w:r>
      <w:r w:rsidR="004A77F4">
        <w:rPr>
          <w:rFonts w:ascii="Arial" w:hAnsi="Arial" w:cs="Arial"/>
          <w:sz w:val="24"/>
        </w:rPr>
        <w:t xml:space="preserve"> for the</w:t>
      </w:r>
      <w:r w:rsidR="008A50F6">
        <w:rPr>
          <w:rFonts w:ascii="Arial" w:hAnsi="Arial" w:cs="Arial"/>
          <w:sz w:val="24"/>
        </w:rPr>
        <w:t>ir</w:t>
      </w:r>
      <w:r w:rsidR="004A77F4">
        <w:rPr>
          <w:rFonts w:ascii="Arial" w:hAnsi="Arial" w:cs="Arial"/>
          <w:sz w:val="24"/>
        </w:rPr>
        <w:t xml:space="preserve"> future and education</w:t>
      </w:r>
      <w:r w:rsidR="0056102B">
        <w:rPr>
          <w:rFonts w:ascii="Arial" w:hAnsi="Arial" w:cs="Arial"/>
          <w:sz w:val="24"/>
        </w:rPr>
        <w:t xml:space="preserve">, where subject specific, discrete </w:t>
      </w:r>
      <w:r w:rsidR="008A50F6">
        <w:rPr>
          <w:rFonts w:ascii="Arial" w:hAnsi="Arial" w:cs="Arial"/>
          <w:sz w:val="24"/>
        </w:rPr>
        <w:t>knowledge is needed,</w:t>
      </w:r>
      <w:r w:rsidR="004A77F4">
        <w:rPr>
          <w:rFonts w:ascii="Arial" w:hAnsi="Arial" w:cs="Arial"/>
          <w:sz w:val="24"/>
        </w:rPr>
        <w:t xml:space="preserve"> when they leave secondary schools in</w:t>
      </w:r>
      <w:r w:rsidR="008A50F6">
        <w:rPr>
          <w:rFonts w:ascii="Arial" w:hAnsi="Arial" w:cs="Arial"/>
          <w:sz w:val="24"/>
        </w:rPr>
        <w:t xml:space="preserve"> unknown </w:t>
      </w:r>
      <w:r w:rsidR="008A50F6">
        <w:rPr>
          <w:rFonts w:ascii="Arial" w:hAnsi="Arial" w:cs="Arial"/>
          <w:sz w:val="24"/>
        </w:rPr>
        <w:fldChar w:fldCharType="begin" w:fldLock="1"/>
      </w:r>
      <w:r w:rsidR="00301C63">
        <w:rPr>
          <w:rFonts w:ascii="Arial" w:hAnsi="Arial" w:cs="Arial"/>
          <w:sz w:val="24"/>
        </w:rPr>
        <w:instrText>ADDIN CSL_CITATION {"citationItems":[{"id":"ITEM-1","itemData":{"URL":"https://www.bera.ac.uk/blog/hopes-and-fears-the-development-of-a-new-curriculum-in-wales","accessed":{"date-parts":[["2019","1","10"]]},"author":[{"dropping-particle":"","family":"Newton","given":"Nigel","non-dropping-particle":"","parse-names":false,"suffix":""}],"container-title":"British Educational Research Association","id":"ITEM-1","issued":{"date-parts":[["2018"]]},"title":"Hopes and fears: The development of a new curriculum in Wales","type":"webpage"},"uris":["http://www.mendeley.com/documents/?uuid=d4f169c7-2b3e-370c-8dde-1f318ca67ef7"]}],"mendeley":{"formattedCitation":"(Newton, 2018)","plainTextFormattedCitation":"(Newton, 2018)","previouslyFormattedCitation":"(Newton, 2018)"},"properties":{"noteIndex":0},"schema":"https://github.com/citation-style-language/schema/raw/master/csl-citation.json"}</w:instrText>
      </w:r>
      <w:r w:rsidR="008A50F6">
        <w:rPr>
          <w:rFonts w:ascii="Arial" w:hAnsi="Arial" w:cs="Arial"/>
          <w:sz w:val="24"/>
        </w:rPr>
        <w:fldChar w:fldCharType="separate"/>
      </w:r>
      <w:r w:rsidR="008A50F6" w:rsidRPr="008A50F6">
        <w:rPr>
          <w:rFonts w:ascii="Arial" w:hAnsi="Arial" w:cs="Arial"/>
          <w:noProof/>
          <w:sz w:val="24"/>
        </w:rPr>
        <w:t>(Newton, 2018)</w:t>
      </w:r>
      <w:r w:rsidR="008A50F6">
        <w:rPr>
          <w:rFonts w:ascii="Arial" w:hAnsi="Arial" w:cs="Arial"/>
          <w:sz w:val="24"/>
        </w:rPr>
        <w:fldChar w:fldCharType="end"/>
      </w:r>
      <w:r w:rsidR="008A50F6">
        <w:rPr>
          <w:rFonts w:ascii="Arial" w:hAnsi="Arial" w:cs="Arial"/>
          <w:sz w:val="24"/>
        </w:rPr>
        <w:t xml:space="preserve">. </w:t>
      </w:r>
      <w:r w:rsidR="004A77F4">
        <w:rPr>
          <w:rFonts w:ascii="Arial" w:hAnsi="Arial" w:cs="Arial"/>
          <w:sz w:val="24"/>
        </w:rPr>
        <w:t xml:space="preserve"> </w:t>
      </w:r>
    </w:p>
    <w:p w14:paraId="1E95546D" w14:textId="16E3ED42" w:rsidR="00A87479" w:rsidRDefault="00B75117" w:rsidP="00DD246B">
      <w:pPr>
        <w:spacing w:line="360" w:lineRule="auto"/>
        <w:jc w:val="both"/>
        <w:rPr>
          <w:rFonts w:ascii="Arial" w:hAnsi="Arial" w:cs="Arial"/>
          <w:sz w:val="24"/>
        </w:rPr>
      </w:pPr>
      <w:r>
        <w:rPr>
          <w:rFonts w:ascii="Arial" w:hAnsi="Arial" w:cs="Arial"/>
          <w:sz w:val="24"/>
        </w:rPr>
        <w:t>Despite such fears regarding the uncertainty of the new curriculum, many teachers involved during the research stages of developing the curriculum report</w:t>
      </w:r>
      <w:r w:rsidR="00910B39">
        <w:rPr>
          <w:rFonts w:ascii="Arial" w:hAnsi="Arial" w:cs="Arial"/>
          <w:sz w:val="24"/>
        </w:rPr>
        <w:t xml:space="preserve"> that pupils will be provided with a more relevant and engaging education </w:t>
      </w:r>
      <w:r w:rsidR="00301C63">
        <w:rPr>
          <w:rFonts w:ascii="Arial" w:hAnsi="Arial" w:cs="Arial"/>
          <w:sz w:val="24"/>
        </w:rPr>
        <w:t xml:space="preserve">with the Donaldson curriculum </w:t>
      </w:r>
      <w:r w:rsidR="00301C63">
        <w:rPr>
          <w:rFonts w:ascii="Arial" w:hAnsi="Arial" w:cs="Arial"/>
          <w:sz w:val="24"/>
        </w:rPr>
        <w:fldChar w:fldCharType="begin" w:fldLock="1"/>
      </w:r>
      <w:r w:rsidR="009471CC">
        <w:rPr>
          <w:rFonts w:ascii="Arial" w:hAnsi="Arial" w:cs="Arial"/>
          <w:sz w:val="24"/>
        </w:rPr>
        <w:instrText>ADDIN CSL_CITATION {"citationItems":[{"id":"ITEM-1","itemData":{"URL":"https://www.bera.ac.uk/blog/hopes-and-fears-the-development-of-a-new-curriculum-in-wales","accessed":{"date-parts":[["2019","1","10"]]},"author":[{"dropping-particle":"","family":"Newton","given":"Nigel","non-dropping-particle":"","parse-names":false,"suffix":""}],"container-title":"British Educational Research Association","id":"ITEM-1","issued":{"date-parts":[["2018"]]},"title":"Hopes and fears: The development of a new curriculum in Wales","type":"webpage"},"uris":["http://www.mendeley.com/documents/?uuid=d4f169c7-2b3e-370c-8dde-1f318ca67ef7"]}],"mendeley":{"formattedCitation":"(Newton, 2018)","plainTextFormattedCitation":"(Newton, 2018)","previouslyFormattedCitation":"(Newton, 2018)"},"properties":{"noteIndex":0},"schema":"https://github.com/citation-style-language/schema/raw/master/csl-citation.json"}</w:instrText>
      </w:r>
      <w:r w:rsidR="00301C63">
        <w:rPr>
          <w:rFonts w:ascii="Arial" w:hAnsi="Arial" w:cs="Arial"/>
          <w:sz w:val="24"/>
        </w:rPr>
        <w:fldChar w:fldCharType="separate"/>
      </w:r>
      <w:r w:rsidR="00301C63" w:rsidRPr="00301C63">
        <w:rPr>
          <w:rFonts w:ascii="Arial" w:hAnsi="Arial" w:cs="Arial"/>
          <w:noProof/>
          <w:sz w:val="24"/>
        </w:rPr>
        <w:t>(Newton, 2018)</w:t>
      </w:r>
      <w:r w:rsidR="00301C63">
        <w:rPr>
          <w:rFonts w:ascii="Arial" w:hAnsi="Arial" w:cs="Arial"/>
          <w:sz w:val="24"/>
        </w:rPr>
        <w:fldChar w:fldCharType="end"/>
      </w:r>
      <w:r w:rsidR="00301C63">
        <w:rPr>
          <w:rFonts w:ascii="Arial" w:hAnsi="Arial" w:cs="Arial"/>
          <w:sz w:val="24"/>
        </w:rPr>
        <w:t xml:space="preserve">. </w:t>
      </w:r>
      <w:r w:rsidR="002C2500">
        <w:rPr>
          <w:rFonts w:ascii="Arial" w:hAnsi="Arial" w:cs="Arial"/>
          <w:sz w:val="24"/>
        </w:rPr>
        <w:t xml:space="preserve">Shifting from the current curriculum and its tick-boxing nature, the new curriculum provides teachers and educators the ability </w:t>
      </w:r>
      <w:r w:rsidR="00934351">
        <w:rPr>
          <w:rFonts w:ascii="Arial" w:hAnsi="Arial" w:cs="Arial"/>
          <w:sz w:val="24"/>
        </w:rPr>
        <w:t xml:space="preserve">to teach content in a more exploratory </w:t>
      </w:r>
      <w:r w:rsidR="00E53C55">
        <w:rPr>
          <w:rFonts w:ascii="Arial" w:hAnsi="Arial" w:cs="Arial"/>
          <w:sz w:val="24"/>
        </w:rPr>
        <w:t>manner</w:t>
      </w:r>
      <w:r w:rsidR="00934351">
        <w:rPr>
          <w:rFonts w:ascii="Arial" w:hAnsi="Arial" w:cs="Arial"/>
          <w:sz w:val="24"/>
        </w:rPr>
        <w:t xml:space="preserve">. </w:t>
      </w:r>
      <w:r w:rsidR="00DA3E13">
        <w:rPr>
          <w:rFonts w:ascii="Arial" w:hAnsi="Arial" w:cs="Arial"/>
          <w:sz w:val="24"/>
        </w:rPr>
        <w:t xml:space="preserve">For those children and young people from </w:t>
      </w:r>
      <w:r w:rsidR="00596AE2">
        <w:rPr>
          <w:rFonts w:ascii="Arial" w:hAnsi="Arial" w:cs="Arial"/>
          <w:sz w:val="24"/>
        </w:rPr>
        <w:t>disadvantaged</w:t>
      </w:r>
      <w:r w:rsidR="00786E2E">
        <w:rPr>
          <w:rFonts w:ascii="Arial" w:hAnsi="Arial" w:cs="Arial"/>
          <w:sz w:val="24"/>
        </w:rPr>
        <w:t xml:space="preserve"> backgrounds, it is suggested that the flexibility of the new curriculum </w:t>
      </w:r>
      <w:r w:rsidR="00786E2E">
        <w:rPr>
          <w:rFonts w:ascii="Arial" w:hAnsi="Arial" w:cs="Arial"/>
          <w:sz w:val="24"/>
        </w:rPr>
        <w:lastRenderedPageBreak/>
        <w:t xml:space="preserve">will </w:t>
      </w:r>
      <w:r w:rsidR="00233344">
        <w:rPr>
          <w:rFonts w:ascii="Arial" w:hAnsi="Arial" w:cs="Arial"/>
          <w:sz w:val="24"/>
        </w:rPr>
        <w:t xml:space="preserve">benefit them </w:t>
      </w:r>
      <w:r w:rsidR="00773654">
        <w:rPr>
          <w:rFonts w:ascii="Arial" w:hAnsi="Arial" w:cs="Arial"/>
          <w:sz w:val="24"/>
        </w:rPr>
        <w:t>as the content taught will be more relevant and appropriate</w:t>
      </w:r>
      <w:r w:rsidR="00596AE2">
        <w:rPr>
          <w:rFonts w:ascii="Arial" w:hAnsi="Arial" w:cs="Arial"/>
          <w:sz w:val="24"/>
        </w:rPr>
        <w:t xml:space="preserve"> </w:t>
      </w:r>
      <w:r w:rsidR="009471CC">
        <w:rPr>
          <w:rFonts w:ascii="Arial" w:hAnsi="Arial" w:cs="Arial"/>
          <w:sz w:val="24"/>
        </w:rPr>
        <w:fldChar w:fldCharType="begin" w:fldLock="1"/>
      </w:r>
      <w:r w:rsidR="00C021B8">
        <w:rPr>
          <w:rFonts w:ascii="Arial" w:hAnsi="Arial" w:cs="Arial"/>
          <w:sz w:val="24"/>
        </w:rPr>
        <w:instrText>ADDIN CSL_CITATION {"citationItems":[{"id":"ITEM-1","itemData":{"URL":"https://www.bera.ac.uk/blog/hopes-and-fears-the-development-of-a-new-curriculum-in-wales","accessed":{"date-parts":[["2019","1","10"]]},"author":[{"dropping-particle":"","family":"Newton","given":"Nigel","non-dropping-particle":"","parse-names":false,"suffix":""}],"container-title":"British Educational Research Association","id":"ITEM-1","issued":{"date-parts":[["2018"]]},"title":"Hopes and fears: The development of a new curriculum in Wales","type":"webpage"},"uris":["http://www.mendeley.com/documents/?uuid=d4f169c7-2b3e-370c-8dde-1f318ca67ef7"]}],"mendeley":{"formattedCitation":"(Newton, 2018)","plainTextFormattedCitation":"(Newton, 2018)","previouslyFormattedCitation":"(Newton, 2018)"},"properties":{"noteIndex":0},"schema":"https://github.com/citation-style-language/schema/raw/master/csl-citation.json"}</w:instrText>
      </w:r>
      <w:r w:rsidR="009471CC">
        <w:rPr>
          <w:rFonts w:ascii="Arial" w:hAnsi="Arial" w:cs="Arial"/>
          <w:sz w:val="24"/>
        </w:rPr>
        <w:fldChar w:fldCharType="separate"/>
      </w:r>
      <w:r w:rsidR="009471CC" w:rsidRPr="009471CC">
        <w:rPr>
          <w:rFonts w:ascii="Arial" w:hAnsi="Arial" w:cs="Arial"/>
          <w:noProof/>
          <w:sz w:val="24"/>
        </w:rPr>
        <w:t>(Newton, 2018)</w:t>
      </w:r>
      <w:r w:rsidR="009471CC">
        <w:rPr>
          <w:rFonts w:ascii="Arial" w:hAnsi="Arial" w:cs="Arial"/>
          <w:sz w:val="24"/>
        </w:rPr>
        <w:fldChar w:fldCharType="end"/>
      </w:r>
      <w:r w:rsidR="00596AE2">
        <w:rPr>
          <w:rFonts w:ascii="Arial" w:hAnsi="Arial" w:cs="Arial"/>
          <w:sz w:val="24"/>
        </w:rPr>
        <w:t xml:space="preserve">. </w:t>
      </w:r>
      <w:r w:rsidR="009471CC">
        <w:rPr>
          <w:rFonts w:ascii="Arial" w:hAnsi="Arial" w:cs="Arial"/>
          <w:sz w:val="24"/>
        </w:rPr>
        <w:t xml:space="preserve">The curriculum will move away from the traditional view of set subjects and </w:t>
      </w:r>
      <w:r w:rsidR="003D0C3E">
        <w:rPr>
          <w:rFonts w:ascii="Arial" w:hAnsi="Arial" w:cs="Arial"/>
          <w:sz w:val="24"/>
        </w:rPr>
        <w:t xml:space="preserve">syllabuses to </w:t>
      </w:r>
      <w:r w:rsidR="00C021B8">
        <w:rPr>
          <w:rFonts w:ascii="Arial" w:hAnsi="Arial" w:cs="Arial"/>
          <w:sz w:val="24"/>
        </w:rPr>
        <w:t xml:space="preserve">accommodate the broader outcomes that are demanded by the modern world </w:t>
      </w:r>
      <w:r w:rsidR="00C021B8">
        <w:rPr>
          <w:rFonts w:ascii="Arial" w:hAnsi="Arial" w:cs="Arial"/>
          <w:sz w:val="24"/>
        </w:rPr>
        <w:fldChar w:fldCharType="begin" w:fldLock="1"/>
      </w:r>
      <w:r w:rsidR="00A01037">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2015)","manualFormatting":"(Donaldson, 2015; p106)","plainTextFormattedCitation":"(Donaldson, 2015)","previouslyFormattedCitation":"(Donaldson, 2015)"},"properties":{"noteIndex":0},"schema":"https://github.com/citation-style-language/schema/raw/master/csl-citation.json"}</w:instrText>
      </w:r>
      <w:r w:rsidR="00C021B8">
        <w:rPr>
          <w:rFonts w:ascii="Arial" w:hAnsi="Arial" w:cs="Arial"/>
          <w:sz w:val="24"/>
        </w:rPr>
        <w:fldChar w:fldCharType="separate"/>
      </w:r>
      <w:r w:rsidR="00C021B8" w:rsidRPr="00C021B8">
        <w:rPr>
          <w:rFonts w:ascii="Arial" w:hAnsi="Arial" w:cs="Arial"/>
          <w:noProof/>
          <w:sz w:val="24"/>
        </w:rPr>
        <w:t>(Donaldson, 2015</w:t>
      </w:r>
      <w:r w:rsidR="00C021B8">
        <w:rPr>
          <w:rFonts w:ascii="Arial" w:hAnsi="Arial" w:cs="Arial"/>
          <w:noProof/>
          <w:sz w:val="24"/>
        </w:rPr>
        <w:t>; p</w:t>
      </w:r>
      <w:r w:rsidR="0077383D">
        <w:rPr>
          <w:rFonts w:ascii="Arial" w:hAnsi="Arial" w:cs="Arial"/>
          <w:noProof/>
          <w:sz w:val="24"/>
        </w:rPr>
        <w:t>106</w:t>
      </w:r>
      <w:r w:rsidR="00C021B8" w:rsidRPr="00C021B8">
        <w:rPr>
          <w:rFonts w:ascii="Arial" w:hAnsi="Arial" w:cs="Arial"/>
          <w:noProof/>
          <w:sz w:val="24"/>
        </w:rPr>
        <w:t>)</w:t>
      </w:r>
      <w:r w:rsidR="00C021B8">
        <w:rPr>
          <w:rFonts w:ascii="Arial" w:hAnsi="Arial" w:cs="Arial"/>
          <w:sz w:val="24"/>
        </w:rPr>
        <w:fldChar w:fldCharType="end"/>
      </w:r>
      <w:r w:rsidR="00C021B8">
        <w:rPr>
          <w:rFonts w:ascii="Arial" w:hAnsi="Arial" w:cs="Arial"/>
          <w:sz w:val="24"/>
        </w:rPr>
        <w:t>.</w:t>
      </w:r>
      <w:r w:rsidR="0077383D">
        <w:rPr>
          <w:rFonts w:ascii="Arial" w:hAnsi="Arial" w:cs="Arial"/>
          <w:sz w:val="24"/>
        </w:rPr>
        <w:t xml:space="preserve"> </w:t>
      </w:r>
      <w:r w:rsidR="00C021B8">
        <w:rPr>
          <w:rFonts w:ascii="Arial" w:hAnsi="Arial" w:cs="Arial"/>
          <w:sz w:val="24"/>
        </w:rPr>
        <w:t xml:space="preserve"> </w:t>
      </w:r>
    </w:p>
    <w:p w14:paraId="4111C38F" w14:textId="784E88AA" w:rsidR="00681E64" w:rsidRDefault="00681E64" w:rsidP="00DD246B">
      <w:pPr>
        <w:spacing w:line="360" w:lineRule="auto"/>
        <w:jc w:val="both"/>
        <w:rPr>
          <w:rFonts w:ascii="Arial" w:hAnsi="Arial" w:cs="Arial"/>
          <w:sz w:val="24"/>
        </w:rPr>
      </w:pPr>
      <w:r>
        <w:rPr>
          <w:rFonts w:ascii="Arial" w:hAnsi="Arial" w:cs="Arial"/>
          <w:sz w:val="24"/>
        </w:rPr>
        <w:t xml:space="preserve">Moreover, Cheng (1994) suggest that to ensure effective standards of teaching and learning are upheld, </w:t>
      </w:r>
      <w:r w:rsidR="001D13C6">
        <w:rPr>
          <w:rFonts w:ascii="Arial" w:hAnsi="Arial" w:cs="Arial"/>
          <w:sz w:val="24"/>
        </w:rPr>
        <w:t xml:space="preserve">teacher development and curriculum changes need to be congruent </w:t>
      </w:r>
      <w:r w:rsidR="00DF3683">
        <w:rPr>
          <w:rFonts w:ascii="Arial" w:hAnsi="Arial" w:cs="Arial"/>
          <w:sz w:val="24"/>
        </w:rPr>
        <w:fldChar w:fldCharType="begin" w:fldLock="1"/>
      </w:r>
      <w:r w:rsidR="00FD4FC2">
        <w:rPr>
          <w:rFonts w:ascii="Arial" w:hAnsi="Arial" w:cs="Arial"/>
          <w:sz w:val="24"/>
        </w:rPr>
        <w:instrText>ADDIN CSL_CITATION {"citationItems":[{"id":"ITEM-1","itemData":{"DOI":"10.1108/09513549410062416","ISSN":"0951-354X","author":[{"dropping-particle":"","family":"Cheong Cheng","given":"Yin","non-dropping-particle":"","parse-names":false,"suffix":""}],"container-title":"International Journal of Educational Management","id":"ITEM-1","issue":"3","issued":{"date-parts":[["1994","6"]]},"page":"26-34","title":"Effectiveness of Curriculum Change in School","type":"article-journal","volume":"8"},"uris":["http://www.mendeley.com/documents/?uuid=8d4399d1-0a5a-35eb-895e-49df32eb837e"]}],"mendeley":{"formattedCitation":"(Cheong Cheng, 1994)","manualFormatting":"(Cheong Cheng, 1994; p26)","plainTextFormattedCitation":"(Cheong Cheng, 1994)","previouslyFormattedCitation":"(Cheong Cheng, 1994)"},"properties":{"noteIndex":0},"schema":"https://github.com/citation-style-language/schema/raw/master/csl-citation.json"}</w:instrText>
      </w:r>
      <w:r w:rsidR="00DF3683">
        <w:rPr>
          <w:rFonts w:ascii="Arial" w:hAnsi="Arial" w:cs="Arial"/>
          <w:sz w:val="24"/>
        </w:rPr>
        <w:fldChar w:fldCharType="separate"/>
      </w:r>
      <w:r w:rsidR="00DF3683" w:rsidRPr="00DF3683">
        <w:rPr>
          <w:rFonts w:ascii="Arial" w:hAnsi="Arial" w:cs="Arial"/>
          <w:noProof/>
          <w:sz w:val="24"/>
        </w:rPr>
        <w:t>(Cheong Cheng, 1994</w:t>
      </w:r>
      <w:r w:rsidR="00DF3683">
        <w:rPr>
          <w:rFonts w:ascii="Arial" w:hAnsi="Arial" w:cs="Arial"/>
          <w:noProof/>
          <w:sz w:val="24"/>
        </w:rPr>
        <w:t>; p26</w:t>
      </w:r>
      <w:r w:rsidR="00DF3683" w:rsidRPr="00DF3683">
        <w:rPr>
          <w:rFonts w:ascii="Arial" w:hAnsi="Arial" w:cs="Arial"/>
          <w:noProof/>
          <w:sz w:val="24"/>
        </w:rPr>
        <w:t>)</w:t>
      </w:r>
      <w:r w:rsidR="00DF3683">
        <w:rPr>
          <w:rFonts w:ascii="Arial" w:hAnsi="Arial" w:cs="Arial"/>
          <w:sz w:val="24"/>
        </w:rPr>
        <w:fldChar w:fldCharType="end"/>
      </w:r>
      <w:r w:rsidR="00DF3683">
        <w:rPr>
          <w:rFonts w:ascii="Arial" w:hAnsi="Arial" w:cs="Arial"/>
          <w:sz w:val="24"/>
        </w:rPr>
        <w:t xml:space="preserve">. </w:t>
      </w:r>
      <w:r w:rsidR="008663E2">
        <w:rPr>
          <w:rFonts w:ascii="Arial" w:hAnsi="Arial" w:cs="Arial"/>
          <w:sz w:val="24"/>
        </w:rPr>
        <w:t>Curriculum changes often reflect dis</w:t>
      </w:r>
      <w:r w:rsidR="008613D6">
        <w:rPr>
          <w:rFonts w:ascii="Arial" w:hAnsi="Arial" w:cs="Arial"/>
          <w:sz w:val="24"/>
        </w:rPr>
        <w:t xml:space="preserve">satisfaction with </w:t>
      </w:r>
      <w:r w:rsidR="009A7168">
        <w:rPr>
          <w:rFonts w:ascii="Arial" w:hAnsi="Arial" w:cs="Arial"/>
          <w:sz w:val="24"/>
        </w:rPr>
        <w:t>results</w:t>
      </w:r>
      <w:r w:rsidR="00FF704C">
        <w:rPr>
          <w:rFonts w:ascii="Arial" w:hAnsi="Arial" w:cs="Arial"/>
          <w:sz w:val="24"/>
        </w:rPr>
        <w:t>, indicating an urgency for change</w:t>
      </w:r>
      <w:r w:rsidR="006D6883">
        <w:rPr>
          <w:rFonts w:ascii="Arial" w:hAnsi="Arial" w:cs="Arial"/>
          <w:sz w:val="24"/>
        </w:rPr>
        <w:t>, as proposed by Mackenzie and Lawler (1948)</w:t>
      </w:r>
      <w:r w:rsidR="00FD4FC2">
        <w:rPr>
          <w:rFonts w:ascii="Arial" w:hAnsi="Arial" w:cs="Arial"/>
          <w:sz w:val="24"/>
        </w:rPr>
        <w:t xml:space="preserve"> </w:t>
      </w:r>
      <w:r w:rsidR="00FD4FC2">
        <w:rPr>
          <w:rFonts w:ascii="Arial" w:hAnsi="Arial" w:cs="Arial"/>
          <w:sz w:val="24"/>
        </w:rPr>
        <w:fldChar w:fldCharType="begin" w:fldLock="1"/>
      </w:r>
      <w:r w:rsidR="00CC160E">
        <w:rPr>
          <w:rFonts w:ascii="Arial" w:hAnsi="Arial" w:cs="Arial"/>
          <w:sz w:val="24"/>
        </w:rPr>
        <w:instrText>ADDIN CSL_CITATION {"citationItems":[{"id":"ITEM-1","itemData":{"DOI":"10.3102/00346543018003273","author":[{"dropping-particle":"","family":"Mackenzie","given":"Gordon N.","non-dropping-particle":"","parse-names":false,"suffix":""},{"dropping-particle":"","family":"Lawler","given":"Marcella R.","non-dropping-particle":"","parse-names":false,"suffix":""}],"container-title":"Review of Educational Research ","id":"ITEM-1","issue":"3","issued":{"date-parts":[["1948"]]},"page":"273-281","publisher":"Sage PublicationsSage CA: Thousand Oaks, CA","title":"Curriculum: Change and Improvement","type":"article-journal","volume":"18"},"uris":["http://www.mendeley.com/documents/?uuid=b092942d-05b2-3f32-99d3-e8771559fe41"]}],"mendeley":{"formattedCitation":"(Mackenzie and Lawler, 1948)","manualFormatting":"(Mackenzie and Lawler, 1948; p273)","plainTextFormattedCitation":"(Mackenzie and Lawler, 1948)","previouslyFormattedCitation":"(Mackenzie and Lawler, 1948)"},"properties":{"noteIndex":0},"schema":"https://github.com/citation-style-language/schema/raw/master/csl-citation.json"}</w:instrText>
      </w:r>
      <w:r w:rsidR="00FD4FC2">
        <w:rPr>
          <w:rFonts w:ascii="Arial" w:hAnsi="Arial" w:cs="Arial"/>
          <w:sz w:val="24"/>
        </w:rPr>
        <w:fldChar w:fldCharType="separate"/>
      </w:r>
      <w:r w:rsidR="00FD4FC2" w:rsidRPr="00FD4FC2">
        <w:rPr>
          <w:rFonts w:ascii="Arial" w:hAnsi="Arial" w:cs="Arial"/>
          <w:noProof/>
          <w:sz w:val="24"/>
        </w:rPr>
        <w:t>(Mackenzie and Lawler, 1948</w:t>
      </w:r>
      <w:r w:rsidR="00FD4FC2">
        <w:rPr>
          <w:rFonts w:ascii="Arial" w:hAnsi="Arial" w:cs="Arial"/>
          <w:noProof/>
          <w:sz w:val="24"/>
        </w:rPr>
        <w:t>; p</w:t>
      </w:r>
      <w:r w:rsidR="006D6883">
        <w:rPr>
          <w:rFonts w:ascii="Arial" w:hAnsi="Arial" w:cs="Arial"/>
          <w:noProof/>
          <w:sz w:val="24"/>
        </w:rPr>
        <w:t>273</w:t>
      </w:r>
      <w:r w:rsidR="00FD4FC2" w:rsidRPr="00FD4FC2">
        <w:rPr>
          <w:rFonts w:ascii="Arial" w:hAnsi="Arial" w:cs="Arial"/>
          <w:noProof/>
          <w:sz w:val="24"/>
        </w:rPr>
        <w:t>)</w:t>
      </w:r>
      <w:r w:rsidR="00FD4FC2">
        <w:rPr>
          <w:rFonts w:ascii="Arial" w:hAnsi="Arial" w:cs="Arial"/>
          <w:sz w:val="24"/>
        </w:rPr>
        <w:fldChar w:fldCharType="end"/>
      </w:r>
      <w:r w:rsidR="006D6883">
        <w:rPr>
          <w:rFonts w:ascii="Arial" w:hAnsi="Arial" w:cs="Arial"/>
          <w:sz w:val="24"/>
        </w:rPr>
        <w:t>.</w:t>
      </w:r>
      <w:r w:rsidR="003E4564">
        <w:rPr>
          <w:rFonts w:ascii="Arial" w:hAnsi="Arial" w:cs="Arial"/>
          <w:sz w:val="24"/>
        </w:rPr>
        <w:t xml:space="preserve"> </w:t>
      </w:r>
      <w:r w:rsidR="002C6A19">
        <w:rPr>
          <w:rFonts w:ascii="Arial" w:hAnsi="Arial" w:cs="Arial"/>
          <w:sz w:val="24"/>
        </w:rPr>
        <w:t xml:space="preserve">Similarly to Boyd (1979), </w:t>
      </w:r>
      <w:r w:rsidR="00C17C87">
        <w:rPr>
          <w:rFonts w:ascii="Arial" w:hAnsi="Arial" w:cs="Arial"/>
          <w:sz w:val="24"/>
        </w:rPr>
        <w:t xml:space="preserve">Mackenzie and Lawler argue further that curriculum change may be demanded in </w:t>
      </w:r>
      <w:r w:rsidR="00F116FC">
        <w:rPr>
          <w:rFonts w:ascii="Arial" w:hAnsi="Arial" w:cs="Arial"/>
          <w:sz w:val="24"/>
        </w:rPr>
        <w:t xml:space="preserve">accordance to societal change, the emergence or new goals within the education </w:t>
      </w:r>
      <w:r w:rsidR="003B0AC7">
        <w:rPr>
          <w:rFonts w:ascii="Arial" w:hAnsi="Arial" w:cs="Arial"/>
          <w:sz w:val="24"/>
        </w:rPr>
        <w:t xml:space="preserve">and defining their development for </w:t>
      </w:r>
      <w:r w:rsidR="00CC160E">
        <w:rPr>
          <w:rFonts w:ascii="Arial" w:hAnsi="Arial" w:cs="Arial"/>
          <w:sz w:val="24"/>
        </w:rPr>
        <w:t xml:space="preserve">means of attainment </w:t>
      </w:r>
      <w:r w:rsidR="00CC160E">
        <w:rPr>
          <w:rFonts w:ascii="Arial" w:hAnsi="Arial" w:cs="Arial"/>
          <w:sz w:val="24"/>
        </w:rPr>
        <w:fldChar w:fldCharType="begin" w:fldLock="1"/>
      </w:r>
      <w:r w:rsidR="00CE0C17">
        <w:rPr>
          <w:rFonts w:ascii="Arial" w:hAnsi="Arial" w:cs="Arial"/>
          <w:sz w:val="24"/>
        </w:rPr>
        <w:instrText>ADDIN CSL_CITATION {"citationItems":[{"id":"ITEM-1","itemData":{"DOI":"10.3102/00346543018003273","author":[{"dropping-particle":"","family":"Mackenzie","given":"Gordon N.","non-dropping-particle":"","parse-names":false,"suffix":""},{"dropping-particle":"","family":"Lawler","given":"Marcella R.","non-dropping-particle":"","parse-names":false,"suffix":""}],"container-title":"Review of Educational Research ","id":"ITEM-1","issue":"3","issued":{"date-parts":[["1948"]]},"page":"273-281","publisher":"Sage PublicationsSage CA: Thousand Oaks, CA","title":"Curriculum: Change and Improvement","type":"article-journal","volume":"18"},"uris":["http://www.mendeley.com/documents/?uuid=b092942d-05b2-3f32-99d3-e8771559fe41"]}],"mendeley":{"formattedCitation":"(Mackenzie and Lawler, 1948)","manualFormatting":"(Mackenzie and Lawler, 1948; p273)","plainTextFormattedCitation":"(Mackenzie and Lawler, 1948)","previouslyFormattedCitation":"(Mackenzie and Lawler, 1948)"},"properties":{"noteIndex":0},"schema":"https://github.com/citation-style-language/schema/raw/master/csl-citation.json"}</w:instrText>
      </w:r>
      <w:r w:rsidR="00CC160E">
        <w:rPr>
          <w:rFonts w:ascii="Arial" w:hAnsi="Arial" w:cs="Arial"/>
          <w:sz w:val="24"/>
        </w:rPr>
        <w:fldChar w:fldCharType="separate"/>
      </w:r>
      <w:r w:rsidR="00CC160E" w:rsidRPr="00CC160E">
        <w:rPr>
          <w:rFonts w:ascii="Arial" w:hAnsi="Arial" w:cs="Arial"/>
          <w:noProof/>
          <w:sz w:val="24"/>
        </w:rPr>
        <w:t>(Mackenzie and Lawler, 1948</w:t>
      </w:r>
      <w:r w:rsidR="00CC160E">
        <w:rPr>
          <w:rFonts w:ascii="Arial" w:hAnsi="Arial" w:cs="Arial"/>
          <w:noProof/>
          <w:sz w:val="24"/>
        </w:rPr>
        <w:t xml:space="preserve">; </w:t>
      </w:r>
      <w:r w:rsidR="00F86DF7">
        <w:rPr>
          <w:rFonts w:ascii="Arial" w:hAnsi="Arial" w:cs="Arial"/>
          <w:noProof/>
          <w:sz w:val="24"/>
        </w:rPr>
        <w:t>p273</w:t>
      </w:r>
      <w:r w:rsidR="00CC160E" w:rsidRPr="00CC160E">
        <w:rPr>
          <w:rFonts w:ascii="Arial" w:hAnsi="Arial" w:cs="Arial"/>
          <w:noProof/>
          <w:sz w:val="24"/>
        </w:rPr>
        <w:t>)</w:t>
      </w:r>
      <w:r w:rsidR="00CC160E">
        <w:rPr>
          <w:rFonts w:ascii="Arial" w:hAnsi="Arial" w:cs="Arial"/>
          <w:sz w:val="24"/>
        </w:rPr>
        <w:fldChar w:fldCharType="end"/>
      </w:r>
      <w:r w:rsidR="00CC160E">
        <w:rPr>
          <w:rFonts w:ascii="Arial" w:hAnsi="Arial" w:cs="Arial"/>
          <w:sz w:val="24"/>
        </w:rPr>
        <w:t>.</w:t>
      </w:r>
      <w:r w:rsidR="009E33F8">
        <w:rPr>
          <w:rFonts w:ascii="Arial" w:hAnsi="Arial" w:cs="Arial"/>
          <w:sz w:val="24"/>
        </w:rPr>
        <w:t xml:space="preserve"> </w:t>
      </w:r>
      <w:r w:rsidR="003D3764">
        <w:rPr>
          <w:rFonts w:ascii="Arial" w:hAnsi="Arial" w:cs="Arial"/>
          <w:sz w:val="24"/>
        </w:rPr>
        <w:t xml:space="preserve">However, </w:t>
      </w:r>
      <w:r w:rsidR="00077E6D">
        <w:rPr>
          <w:rFonts w:ascii="Arial" w:hAnsi="Arial" w:cs="Arial"/>
          <w:sz w:val="24"/>
        </w:rPr>
        <w:t>arguably</w:t>
      </w:r>
      <w:r w:rsidR="003D3764">
        <w:rPr>
          <w:rFonts w:ascii="Arial" w:hAnsi="Arial" w:cs="Arial"/>
          <w:sz w:val="24"/>
        </w:rPr>
        <w:t xml:space="preserve"> the </w:t>
      </w:r>
      <w:r w:rsidR="00077E6D">
        <w:rPr>
          <w:rFonts w:ascii="Arial" w:hAnsi="Arial" w:cs="Arial"/>
          <w:sz w:val="24"/>
        </w:rPr>
        <w:t>relationship between social change and curriculum change is one that should be investigated further</w:t>
      </w:r>
      <w:r w:rsidR="00CE0C17">
        <w:rPr>
          <w:rFonts w:ascii="Arial" w:hAnsi="Arial" w:cs="Arial"/>
          <w:sz w:val="24"/>
        </w:rPr>
        <w:t xml:space="preserve"> and understood more clearly by educators </w:t>
      </w:r>
      <w:r w:rsidR="00CE0C17">
        <w:rPr>
          <w:rFonts w:ascii="Arial" w:hAnsi="Arial" w:cs="Arial"/>
          <w:sz w:val="24"/>
        </w:rPr>
        <w:fldChar w:fldCharType="begin" w:fldLock="1"/>
      </w:r>
      <w:r w:rsidR="00D12823">
        <w:rPr>
          <w:rFonts w:ascii="Arial" w:hAnsi="Arial" w:cs="Arial"/>
          <w:sz w:val="24"/>
        </w:rPr>
        <w:instrText>ADDIN CSL_CITATION {"citationItems":[{"id":"ITEM-1","itemData":{"DOI":"10.3102/00346543018003273","author":[{"dropping-particle":"","family":"Mackenzie","given":"Gordon N.","non-dropping-particle":"","parse-names":false,"suffix":""},{"dropping-particle":"","family":"Lawler","given":"Marcella R.","non-dropping-particle":"","parse-names":false,"suffix":""}],"container-title":"Review of Educational Research ","id":"ITEM-1","issue":"3","issued":{"date-parts":[["1948"]]},"page":"273-281","publisher":"Sage PublicationsSage CA: Thousand Oaks, CA","title":"Curriculum: Change and Improvement","type":"article-journal","volume":"18"},"uris":["http://www.mendeley.com/documents/?uuid=b092942d-05b2-3f32-99d3-e8771559fe41"]}],"mendeley":{"formattedCitation":"(Mackenzie and Lawler, 1948)","plainTextFormattedCitation":"(Mackenzie and Lawler, 1948)","previouslyFormattedCitation":"(Mackenzie and Lawler, 1948)"},"properties":{"noteIndex":0},"schema":"https://github.com/citation-style-language/schema/raw/master/csl-citation.json"}</w:instrText>
      </w:r>
      <w:r w:rsidR="00CE0C17">
        <w:rPr>
          <w:rFonts w:ascii="Arial" w:hAnsi="Arial" w:cs="Arial"/>
          <w:sz w:val="24"/>
        </w:rPr>
        <w:fldChar w:fldCharType="separate"/>
      </w:r>
      <w:r w:rsidR="00CE0C17" w:rsidRPr="00CE0C17">
        <w:rPr>
          <w:rFonts w:ascii="Arial" w:hAnsi="Arial" w:cs="Arial"/>
          <w:noProof/>
          <w:sz w:val="24"/>
        </w:rPr>
        <w:t>(Mackenzie and Lawler, 1948)</w:t>
      </w:r>
      <w:r w:rsidR="00CE0C17">
        <w:rPr>
          <w:rFonts w:ascii="Arial" w:hAnsi="Arial" w:cs="Arial"/>
          <w:sz w:val="24"/>
        </w:rPr>
        <w:fldChar w:fldCharType="end"/>
      </w:r>
      <w:r w:rsidR="00CE0C17">
        <w:rPr>
          <w:rFonts w:ascii="Arial" w:hAnsi="Arial" w:cs="Arial"/>
          <w:sz w:val="24"/>
        </w:rPr>
        <w:t xml:space="preserve">. </w:t>
      </w:r>
    </w:p>
    <w:p w14:paraId="50A03D4D" w14:textId="14278D95" w:rsidR="008C60C2" w:rsidRDefault="008C60C2" w:rsidP="00DD246B">
      <w:pPr>
        <w:spacing w:line="360" w:lineRule="auto"/>
        <w:jc w:val="both"/>
        <w:rPr>
          <w:rFonts w:ascii="Arial" w:hAnsi="Arial" w:cs="Arial"/>
          <w:sz w:val="24"/>
        </w:rPr>
      </w:pPr>
      <w:r>
        <w:rPr>
          <w:rFonts w:ascii="Arial" w:hAnsi="Arial" w:cs="Arial"/>
          <w:sz w:val="24"/>
        </w:rPr>
        <w:t xml:space="preserve">Further to the point, </w:t>
      </w:r>
      <w:r w:rsidR="00C1109B">
        <w:rPr>
          <w:rFonts w:ascii="Arial" w:hAnsi="Arial" w:cs="Arial"/>
          <w:sz w:val="24"/>
        </w:rPr>
        <w:t xml:space="preserve">Ghaill (1992) suggests that educational change </w:t>
      </w:r>
      <w:r w:rsidR="00E31D79">
        <w:rPr>
          <w:rFonts w:ascii="Arial" w:hAnsi="Arial" w:cs="Arial"/>
          <w:sz w:val="24"/>
        </w:rPr>
        <w:t xml:space="preserve">and new initiatives </w:t>
      </w:r>
      <w:r w:rsidR="00C1109B">
        <w:rPr>
          <w:rFonts w:ascii="Arial" w:hAnsi="Arial" w:cs="Arial"/>
          <w:sz w:val="24"/>
        </w:rPr>
        <w:t>usually occurs as a result of</w:t>
      </w:r>
      <w:r w:rsidR="008222CE">
        <w:rPr>
          <w:rFonts w:ascii="Arial" w:hAnsi="Arial" w:cs="Arial"/>
          <w:sz w:val="24"/>
        </w:rPr>
        <w:t xml:space="preserve"> changes</w:t>
      </w:r>
      <w:r w:rsidR="00AA51EE">
        <w:rPr>
          <w:rFonts w:ascii="Arial" w:hAnsi="Arial" w:cs="Arial"/>
          <w:sz w:val="24"/>
        </w:rPr>
        <w:t xml:space="preserve"> within the qua</w:t>
      </w:r>
      <w:r w:rsidR="00A576B5">
        <w:rPr>
          <w:rFonts w:ascii="Arial" w:hAnsi="Arial" w:cs="Arial"/>
          <w:sz w:val="24"/>
        </w:rPr>
        <w:t>nt</w:t>
      </w:r>
      <w:r w:rsidR="00AA51EE">
        <w:rPr>
          <w:rFonts w:ascii="Arial" w:hAnsi="Arial" w:cs="Arial"/>
          <w:sz w:val="24"/>
        </w:rPr>
        <w:t xml:space="preserve">itative world of technology rather </w:t>
      </w:r>
      <w:r w:rsidR="00A576B5">
        <w:rPr>
          <w:rFonts w:ascii="Arial" w:hAnsi="Arial" w:cs="Arial"/>
          <w:sz w:val="24"/>
        </w:rPr>
        <w:t xml:space="preserve">than the qualitative world of values, </w:t>
      </w:r>
      <w:r w:rsidR="00007941">
        <w:rPr>
          <w:rFonts w:ascii="Arial" w:hAnsi="Arial" w:cs="Arial"/>
          <w:sz w:val="24"/>
        </w:rPr>
        <w:t>influenced by a wider polit</w:t>
      </w:r>
      <w:r w:rsidR="00286FEE">
        <w:rPr>
          <w:rFonts w:ascii="Arial" w:hAnsi="Arial" w:cs="Arial"/>
          <w:sz w:val="24"/>
        </w:rPr>
        <w:t xml:space="preserve">ical context </w:t>
      </w:r>
      <w:r w:rsidR="00D12823">
        <w:rPr>
          <w:rFonts w:ascii="Arial" w:hAnsi="Arial" w:cs="Arial"/>
          <w:sz w:val="24"/>
        </w:rPr>
        <w:fldChar w:fldCharType="begin" w:fldLock="1"/>
      </w:r>
      <w:r w:rsidR="002D28DC">
        <w:rPr>
          <w:rFonts w:ascii="Arial" w:hAnsi="Arial" w:cs="Arial"/>
          <w:sz w:val="24"/>
        </w:rPr>
        <w:instrText>ADDIN CSL_CITATION {"citationItems":[{"id":"ITEM-1","itemData":{"DOI":"10.1080/0141192920180301","ISSN":"0141-1926","author":[{"dropping-particle":"","family":"Ghaill","given":"Mairtin Mac An","non-dropping-particle":"","parse-names":false,"suffix":""}],"container-title":"British Educational Research Journal","id":"ITEM-1","issue":"3","issued":{"date-parts":[["1992","1","1"]]},"page":"221-234","publisher":"John Wiley &amp; Sons, Ltd","title":"Student Perspectives on Curriculum Innovation and Change in an English Secondary School: an empirical study","type":"article-journal","volume":"18"},"uris":["http://www.mendeley.com/documents/?uuid=bfb8fe8b-8af7-34cb-8b98-5c5e901d8633"]}],"mendeley":{"formattedCitation":"(Ghaill, 1992)","manualFormatting":"(Ghaill, 1992; p229)","plainTextFormattedCitation":"(Ghaill, 1992)","previouslyFormattedCitation":"(Ghaill, 1992)"},"properties":{"noteIndex":0},"schema":"https://github.com/citation-style-language/schema/raw/master/csl-citation.json"}</w:instrText>
      </w:r>
      <w:r w:rsidR="00D12823">
        <w:rPr>
          <w:rFonts w:ascii="Arial" w:hAnsi="Arial" w:cs="Arial"/>
          <w:sz w:val="24"/>
        </w:rPr>
        <w:fldChar w:fldCharType="separate"/>
      </w:r>
      <w:r w:rsidR="00D12823" w:rsidRPr="00D12823">
        <w:rPr>
          <w:rFonts w:ascii="Arial" w:hAnsi="Arial" w:cs="Arial"/>
          <w:noProof/>
          <w:sz w:val="24"/>
        </w:rPr>
        <w:t>(Ghaill, 1992</w:t>
      </w:r>
      <w:r w:rsidR="00D12823">
        <w:rPr>
          <w:rFonts w:ascii="Arial" w:hAnsi="Arial" w:cs="Arial"/>
          <w:noProof/>
          <w:sz w:val="24"/>
        </w:rPr>
        <w:t>; p</w:t>
      </w:r>
      <w:r w:rsidR="009820EA">
        <w:rPr>
          <w:rFonts w:ascii="Arial" w:hAnsi="Arial" w:cs="Arial"/>
          <w:noProof/>
          <w:sz w:val="24"/>
        </w:rPr>
        <w:t>229</w:t>
      </w:r>
      <w:r w:rsidR="00D12823" w:rsidRPr="00D12823">
        <w:rPr>
          <w:rFonts w:ascii="Arial" w:hAnsi="Arial" w:cs="Arial"/>
          <w:noProof/>
          <w:sz w:val="24"/>
        </w:rPr>
        <w:t>)</w:t>
      </w:r>
      <w:r w:rsidR="00D12823">
        <w:rPr>
          <w:rFonts w:ascii="Arial" w:hAnsi="Arial" w:cs="Arial"/>
          <w:sz w:val="24"/>
        </w:rPr>
        <w:fldChar w:fldCharType="end"/>
      </w:r>
      <w:r w:rsidR="009820EA">
        <w:rPr>
          <w:rFonts w:ascii="Arial" w:hAnsi="Arial" w:cs="Arial"/>
          <w:sz w:val="24"/>
        </w:rPr>
        <w:t xml:space="preserve">. </w:t>
      </w:r>
      <w:r w:rsidR="00A576B5">
        <w:rPr>
          <w:rFonts w:ascii="Arial" w:hAnsi="Arial" w:cs="Arial"/>
          <w:sz w:val="24"/>
        </w:rPr>
        <w:t xml:space="preserve"> </w:t>
      </w:r>
      <w:r w:rsidR="00D36A5E">
        <w:rPr>
          <w:rFonts w:ascii="Arial" w:hAnsi="Arial" w:cs="Arial"/>
          <w:sz w:val="24"/>
        </w:rPr>
        <w:t xml:space="preserve">Furthermore, </w:t>
      </w:r>
      <w:r w:rsidR="00EA51C9">
        <w:rPr>
          <w:rFonts w:ascii="Arial" w:hAnsi="Arial" w:cs="Arial"/>
          <w:sz w:val="24"/>
        </w:rPr>
        <w:t>students are rarely consulted with regards to curriculum changes and making, despite the fact that they are central to the education system</w:t>
      </w:r>
      <w:r w:rsidR="00B441A3">
        <w:rPr>
          <w:rFonts w:ascii="Arial" w:hAnsi="Arial" w:cs="Arial"/>
          <w:sz w:val="24"/>
        </w:rPr>
        <w:t>, as suggested by Brooker and Macdona</w:t>
      </w:r>
      <w:r w:rsidR="00223BB6">
        <w:rPr>
          <w:rFonts w:ascii="Arial" w:hAnsi="Arial" w:cs="Arial"/>
          <w:sz w:val="24"/>
        </w:rPr>
        <w:t>ld (1999)</w:t>
      </w:r>
      <w:r w:rsidR="004702AC">
        <w:rPr>
          <w:rFonts w:ascii="Arial" w:hAnsi="Arial" w:cs="Arial"/>
          <w:sz w:val="24"/>
        </w:rPr>
        <w:t xml:space="preserve"> </w:t>
      </w:r>
      <w:r w:rsidR="002D28DC">
        <w:rPr>
          <w:rFonts w:ascii="Arial" w:hAnsi="Arial" w:cs="Arial"/>
          <w:sz w:val="24"/>
        </w:rPr>
        <w:fldChar w:fldCharType="begin" w:fldLock="1"/>
      </w:r>
      <w:r w:rsidR="008B57E0">
        <w:rPr>
          <w:rFonts w:ascii="Arial" w:hAnsi="Arial" w:cs="Arial"/>
          <w:sz w:val="24"/>
        </w:rPr>
        <w:instrText>ADDIN CSL_CITATION {"citationItems":[{"id":"ITEM-1","itemData":{"author":[{"dropping-particle":"","family":"Brooker","given":"Ross","non-dropping-particle":"","parse-names":false,"suffix":""},{"dropping-particle":"","family":"Macdonald","given":"Doune","non-dropping-particle":"","parse-names":false,"suffix":""}],"container-title":"Journal of Curriculum Studies","id":"ITEM-1","issue":"1","issued":{"date-parts":[["1999"]]},"page":"83-97","title":"Did we hear you?: Issues of Student Voice in a Curriculum Innovation","type":"article-journal","volume":"31"},"uris":["http://www.mendeley.com/documents/?uuid=cf64cb3f-dd97-3d2a-b839-b761375a3dd4"]}],"mendeley":{"formattedCitation":"(Brooker and Macdonald, 1999)","manualFormatting":"(Brooker and Macdonald, 1999; p83)","plainTextFormattedCitation":"(Brooker and Macdonald, 1999)","previouslyFormattedCitation":"(Brooker and Macdonald, 1999)"},"properties":{"noteIndex":0},"schema":"https://github.com/citation-style-language/schema/raw/master/csl-citation.json"}</w:instrText>
      </w:r>
      <w:r w:rsidR="002D28DC">
        <w:rPr>
          <w:rFonts w:ascii="Arial" w:hAnsi="Arial" w:cs="Arial"/>
          <w:sz w:val="24"/>
        </w:rPr>
        <w:fldChar w:fldCharType="separate"/>
      </w:r>
      <w:r w:rsidR="002D28DC" w:rsidRPr="002D28DC">
        <w:rPr>
          <w:rFonts w:ascii="Arial" w:hAnsi="Arial" w:cs="Arial"/>
          <w:noProof/>
          <w:sz w:val="24"/>
        </w:rPr>
        <w:t>(Brooker and Macdonald, 1999</w:t>
      </w:r>
      <w:r w:rsidR="002D28DC">
        <w:rPr>
          <w:rFonts w:ascii="Arial" w:hAnsi="Arial" w:cs="Arial"/>
          <w:noProof/>
          <w:sz w:val="24"/>
        </w:rPr>
        <w:t>; p</w:t>
      </w:r>
      <w:r w:rsidR="004702AC">
        <w:rPr>
          <w:rFonts w:ascii="Arial" w:hAnsi="Arial" w:cs="Arial"/>
          <w:noProof/>
          <w:sz w:val="24"/>
        </w:rPr>
        <w:t>83</w:t>
      </w:r>
      <w:r w:rsidR="002D28DC" w:rsidRPr="002D28DC">
        <w:rPr>
          <w:rFonts w:ascii="Arial" w:hAnsi="Arial" w:cs="Arial"/>
          <w:noProof/>
          <w:sz w:val="24"/>
        </w:rPr>
        <w:t>)</w:t>
      </w:r>
      <w:r w:rsidR="002D28DC">
        <w:rPr>
          <w:rFonts w:ascii="Arial" w:hAnsi="Arial" w:cs="Arial"/>
          <w:sz w:val="24"/>
        </w:rPr>
        <w:fldChar w:fldCharType="end"/>
      </w:r>
      <w:r w:rsidR="004702AC">
        <w:rPr>
          <w:rFonts w:ascii="Arial" w:hAnsi="Arial" w:cs="Arial"/>
          <w:sz w:val="24"/>
        </w:rPr>
        <w:t xml:space="preserve">. </w:t>
      </w:r>
      <w:r w:rsidR="001535C2">
        <w:rPr>
          <w:rFonts w:ascii="Arial" w:hAnsi="Arial" w:cs="Arial"/>
          <w:sz w:val="24"/>
        </w:rPr>
        <w:t xml:space="preserve">Many, such as </w:t>
      </w:r>
      <w:r w:rsidR="00D92683">
        <w:rPr>
          <w:rFonts w:ascii="Arial" w:hAnsi="Arial" w:cs="Arial"/>
          <w:sz w:val="24"/>
        </w:rPr>
        <w:t xml:space="preserve">Goodson (1993) and Edwards (1992), </w:t>
      </w:r>
      <w:r w:rsidR="00341BD2">
        <w:rPr>
          <w:rFonts w:ascii="Arial" w:hAnsi="Arial" w:cs="Arial"/>
          <w:sz w:val="24"/>
        </w:rPr>
        <w:t xml:space="preserve">argue that a more social constructionist standpoint should be taken when designing a curriculum. </w:t>
      </w:r>
      <w:r w:rsidR="008001B0">
        <w:rPr>
          <w:rFonts w:ascii="Arial" w:hAnsi="Arial" w:cs="Arial"/>
          <w:sz w:val="24"/>
        </w:rPr>
        <w:t xml:space="preserve">A subject based curriculum is littered with inadequacies that </w:t>
      </w:r>
      <w:r w:rsidR="002C6F46">
        <w:rPr>
          <w:rFonts w:ascii="Arial" w:hAnsi="Arial" w:cs="Arial"/>
          <w:sz w:val="24"/>
        </w:rPr>
        <w:t xml:space="preserve">provide limited future benefits for our students. </w:t>
      </w:r>
      <w:r w:rsidR="00933652">
        <w:rPr>
          <w:rFonts w:ascii="Arial" w:hAnsi="Arial" w:cs="Arial"/>
          <w:sz w:val="24"/>
        </w:rPr>
        <w:t xml:space="preserve">Based on the literature reviewed within this report, curriculum change </w:t>
      </w:r>
      <w:r w:rsidR="00C97270">
        <w:rPr>
          <w:rFonts w:ascii="Arial" w:hAnsi="Arial" w:cs="Arial"/>
          <w:sz w:val="24"/>
        </w:rPr>
        <w:t xml:space="preserve">reflects an important area for development within School X. </w:t>
      </w:r>
    </w:p>
    <w:p w14:paraId="20D24B0E" w14:textId="1C3D1817" w:rsidR="00843035" w:rsidRDefault="00690052" w:rsidP="00DD246B">
      <w:pPr>
        <w:spacing w:line="360" w:lineRule="auto"/>
        <w:jc w:val="both"/>
        <w:rPr>
          <w:rFonts w:ascii="Arial" w:hAnsi="Arial" w:cs="Arial"/>
          <w:sz w:val="24"/>
        </w:rPr>
      </w:pPr>
      <w:r>
        <w:rPr>
          <w:rFonts w:ascii="Arial" w:hAnsi="Arial" w:cs="Arial"/>
          <w:sz w:val="24"/>
        </w:rPr>
        <w:t>School X was last inspected by Estyn in 2012</w:t>
      </w:r>
      <w:r w:rsidR="004A0268">
        <w:rPr>
          <w:rFonts w:ascii="Arial" w:hAnsi="Arial" w:cs="Arial"/>
          <w:sz w:val="24"/>
        </w:rPr>
        <w:t xml:space="preserve">, with the school’s performance being rated at </w:t>
      </w:r>
      <w:r w:rsidR="00DD5E05">
        <w:rPr>
          <w:rFonts w:ascii="Arial" w:hAnsi="Arial" w:cs="Arial"/>
          <w:sz w:val="24"/>
        </w:rPr>
        <w:t xml:space="preserve">‘unsatisfactory’ </w:t>
      </w:r>
      <w:r w:rsidR="007C21E5">
        <w:rPr>
          <w:rFonts w:ascii="Arial" w:hAnsi="Arial" w:cs="Arial"/>
          <w:sz w:val="24"/>
        </w:rPr>
        <w:t xml:space="preserve">and in need of significant improvement </w:t>
      </w:r>
      <w:r w:rsidR="00485687">
        <w:rPr>
          <w:rFonts w:ascii="Arial" w:hAnsi="Arial" w:cs="Arial"/>
          <w:sz w:val="24"/>
        </w:rPr>
        <w:fldChar w:fldCharType="begin" w:fldLock="1"/>
      </w:r>
      <w:r w:rsidR="00BC32C9">
        <w:rPr>
          <w:rFonts w:ascii="Arial" w:hAnsi="Arial" w:cs="Arial"/>
          <w:sz w:val="24"/>
        </w:rPr>
        <w:instrText>ADDIN CSL_CITATION {"citationItems":[{"id":"ITEM-1","itemData":{"author":[{"dropping-particle":"","family":"Estyn","given":"","non-dropping-particle":"","parse-names":false,"suffix":""}],"id":"ITEM-1","issued":{"date-parts":[["2012"]]},"number-of-pages":"1-19","publisher-place":"Cardiff","title":"A School Inspection Report","type":"report"},"uris":["http://www.mendeley.com/documents/?uuid=1956cd90-5301-3e7a-a90f-393985a3bbc1"]}],"mendeley":{"formattedCitation":"(Estyn, 2012)","manualFormatting":"(Estyn, 2012; p2)","plainTextFormattedCitation":"(Estyn, 2012)","previouslyFormattedCitation":"(Estyn, 2012)"},"properties":{"noteIndex":0},"schema":"https://github.com/citation-style-language/schema/raw/master/csl-citation.json"}</w:instrText>
      </w:r>
      <w:r w:rsidR="00485687">
        <w:rPr>
          <w:rFonts w:ascii="Arial" w:hAnsi="Arial" w:cs="Arial"/>
          <w:sz w:val="24"/>
        </w:rPr>
        <w:fldChar w:fldCharType="separate"/>
      </w:r>
      <w:r w:rsidR="00485687" w:rsidRPr="00485687">
        <w:rPr>
          <w:rFonts w:ascii="Arial" w:hAnsi="Arial" w:cs="Arial"/>
          <w:noProof/>
          <w:sz w:val="24"/>
        </w:rPr>
        <w:t>(Estyn, 2012</w:t>
      </w:r>
      <w:r w:rsidR="00485687">
        <w:rPr>
          <w:rFonts w:ascii="Arial" w:hAnsi="Arial" w:cs="Arial"/>
          <w:noProof/>
          <w:sz w:val="24"/>
        </w:rPr>
        <w:t>; p</w:t>
      </w:r>
      <w:r w:rsidR="00082E28">
        <w:rPr>
          <w:rFonts w:ascii="Arial" w:hAnsi="Arial" w:cs="Arial"/>
          <w:noProof/>
          <w:sz w:val="24"/>
        </w:rPr>
        <w:t>2</w:t>
      </w:r>
      <w:r w:rsidR="00485687" w:rsidRPr="00485687">
        <w:rPr>
          <w:rFonts w:ascii="Arial" w:hAnsi="Arial" w:cs="Arial"/>
          <w:noProof/>
          <w:sz w:val="24"/>
        </w:rPr>
        <w:t>)</w:t>
      </w:r>
      <w:r w:rsidR="00485687">
        <w:rPr>
          <w:rFonts w:ascii="Arial" w:hAnsi="Arial" w:cs="Arial"/>
          <w:sz w:val="24"/>
        </w:rPr>
        <w:fldChar w:fldCharType="end"/>
      </w:r>
      <w:r w:rsidR="00082E28">
        <w:rPr>
          <w:rFonts w:ascii="Arial" w:hAnsi="Arial" w:cs="Arial"/>
          <w:sz w:val="24"/>
        </w:rPr>
        <w:t xml:space="preserve">. </w:t>
      </w:r>
      <w:r w:rsidR="00A53A89">
        <w:rPr>
          <w:rFonts w:ascii="Arial" w:hAnsi="Arial" w:cs="Arial"/>
          <w:sz w:val="24"/>
        </w:rPr>
        <w:t xml:space="preserve">An ‘unsatisfactory’ judgement from an Estyn inspection means that the strengths of the school are outweighed by the important areas for improvement </w:t>
      </w:r>
      <w:r w:rsidR="00A53A89">
        <w:rPr>
          <w:rFonts w:ascii="Arial" w:hAnsi="Arial" w:cs="Arial"/>
          <w:sz w:val="24"/>
        </w:rPr>
        <w:fldChar w:fldCharType="begin" w:fldLock="1"/>
      </w:r>
      <w:r w:rsidR="00961DA2">
        <w:rPr>
          <w:rFonts w:ascii="Arial" w:hAnsi="Arial" w:cs="Arial"/>
          <w:sz w:val="24"/>
        </w:rPr>
        <w:instrText>ADDIN CSL_CITATION {"citationItems":[{"id":"ITEM-1","itemData":{"author":[{"dropping-particle":"","family":"Estyn","given":"","non-dropping-particle":"","parse-names":false,"suffix":""}],"id":"ITEM-1","issued":{"date-parts":[["2012"]]},"number-of-pages":"1-19","publisher-place":"Cardiff","title":"A School Inspection Report","type":"report"},"uris":["http://www.mendeley.com/documents/?uuid=1956cd90-5301-3e7a-a90f-393985a3bbc1"]}],"mendeley":{"formattedCitation":"(Estyn, 2012)","manualFormatting":"(Estyn, 2012; p1)","plainTextFormattedCitation":"(Estyn, 2012)","previouslyFormattedCitation":"(Estyn, 2012)"},"properties":{"noteIndex":0},"schema":"https://github.com/citation-style-language/schema/raw/master/csl-citation.json"}</w:instrText>
      </w:r>
      <w:r w:rsidR="00A53A89">
        <w:rPr>
          <w:rFonts w:ascii="Arial" w:hAnsi="Arial" w:cs="Arial"/>
          <w:sz w:val="24"/>
        </w:rPr>
        <w:fldChar w:fldCharType="separate"/>
      </w:r>
      <w:r w:rsidR="00A53A89" w:rsidRPr="00A53A89">
        <w:rPr>
          <w:rFonts w:ascii="Arial" w:hAnsi="Arial" w:cs="Arial"/>
          <w:noProof/>
          <w:sz w:val="24"/>
        </w:rPr>
        <w:t>(Estyn, 2012</w:t>
      </w:r>
      <w:r w:rsidR="00A53A89">
        <w:rPr>
          <w:rFonts w:ascii="Arial" w:hAnsi="Arial" w:cs="Arial"/>
          <w:noProof/>
          <w:sz w:val="24"/>
        </w:rPr>
        <w:t>; p1</w:t>
      </w:r>
      <w:r w:rsidR="00A53A89" w:rsidRPr="00A53A89">
        <w:rPr>
          <w:rFonts w:ascii="Arial" w:hAnsi="Arial" w:cs="Arial"/>
          <w:noProof/>
          <w:sz w:val="24"/>
        </w:rPr>
        <w:t>)</w:t>
      </w:r>
      <w:r w:rsidR="00A53A89">
        <w:rPr>
          <w:rFonts w:ascii="Arial" w:hAnsi="Arial" w:cs="Arial"/>
          <w:sz w:val="24"/>
        </w:rPr>
        <w:fldChar w:fldCharType="end"/>
      </w:r>
      <w:r w:rsidR="00A53A89">
        <w:rPr>
          <w:rFonts w:ascii="Arial" w:hAnsi="Arial" w:cs="Arial"/>
          <w:sz w:val="24"/>
        </w:rPr>
        <w:t xml:space="preserve">. </w:t>
      </w:r>
      <w:r w:rsidR="00082E28">
        <w:rPr>
          <w:rFonts w:ascii="Arial" w:hAnsi="Arial" w:cs="Arial"/>
          <w:sz w:val="24"/>
        </w:rPr>
        <w:t>The inspection into school X highlighted a number of issues within the school</w:t>
      </w:r>
      <w:r w:rsidR="00765652">
        <w:rPr>
          <w:rFonts w:ascii="Arial" w:hAnsi="Arial" w:cs="Arial"/>
          <w:sz w:val="24"/>
        </w:rPr>
        <w:t xml:space="preserve">, resulting in </w:t>
      </w:r>
      <w:r w:rsidR="00B74E41">
        <w:rPr>
          <w:rFonts w:ascii="Arial" w:hAnsi="Arial" w:cs="Arial"/>
          <w:sz w:val="24"/>
        </w:rPr>
        <w:t xml:space="preserve">Estyn monitoring the school for a further twelve months to ensure that significant </w:t>
      </w:r>
      <w:r w:rsidR="00B74E41">
        <w:rPr>
          <w:rFonts w:ascii="Arial" w:hAnsi="Arial" w:cs="Arial"/>
          <w:sz w:val="24"/>
        </w:rPr>
        <w:lastRenderedPageBreak/>
        <w:t>improvement was made.</w:t>
      </w:r>
      <w:r w:rsidR="00843035">
        <w:rPr>
          <w:rFonts w:ascii="Arial" w:hAnsi="Arial" w:cs="Arial"/>
          <w:sz w:val="24"/>
        </w:rPr>
        <w:t xml:space="preserve"> </w:t>
      </w:r>
      <w:r w:rsidR="000C584A">
        <w:rPr>
          <w:rFonts w:ascii="Arial" w:hAnsi="Arial" w:cs="Arial"/>
          <w:sz w:val="24"/>
        </w:rPr>
        <w:t>In light of the initial inspection in 2012, it was highlighted that the school</w:t>
      </w:r>
      <w:r w:rsidR="00716A4E">
        <w:rPr>
          <w:rFonts w:ascii="Arial" w:hAnsi="Arial" w:cs="Arial"/>
          <w:sz w:val="24"/>
        </w:rPr>
        <w:t xml:space="preserve">’s performance at Key Stage 4 was below expectations, </w:t>
      </w:r>
      <w:r w:rsidR="001F4EC7">
        <w:rPr>
          <w:rFonts w:ascii="Arial" w:hAnsi="Arial" w:cs="Arial"/>
          <w:sz w:val="24"/>
        </w:rPr>
        <w:t xml:space="preserve">attendance rates were lower when compared to those of similar schools and </w:t>
      </w:r>
      <w:r w:rsidR="00BC32C9">
        <w:rPr>
          <w:rFonts w:ascii="Arial" w:hAnsi="Arial" w:cs="Arial"/>
          <w:sz w:val="24"/>
        </w:rPr>
        <w:t xml:space="preserve">planning to improve the progression of students literacy skills was lacking support </w:t>
      </w:r>
      <w:r w:rsidR="00BC32C9">
        <w:rPr>
          <w:rFonts w:ascii="Arial" w:hAnsi="Arial" w:cs="Arial"/>
          <w:sz w:val="24"/>
        </w:rPr>
        <w:fldChar w:fldCharType="begin" w:fldLock="1"/>
      </w:r>
      <w:r w:rsidR="00A53A89">
        <w:rPr>
          <w:rFonts w:ascii="Arial" w:hAnsi="Arial" w:cs="Arial"/>
          <w:sz w:val="24"/>
        </w:rPr>
        <w:instrText>ADDIN CSL_CITATION {"citationItems":[{"id":"ITEM-1","itemData":{"author":[{"dropping-particle":"","family":"Estyn","given":"","non-dropping-particle":"","parse-names":false,"suffix":""}],"id":"ITEM-1","issued":{"date-parts":[["2012"]]},"number-of-pages":"1-19","publisher-place":"Cardiff","title":"A School Inspection Report","type":"report"},"uris":["http://www.mendeley.com/documents/?uuid=1956cd90-5301-3e7a-a90f-393985a3bbc1"]}],"mendeley":{"formattedCitation":"(Estyn, 2012)","manualFormatting":"(Estyn, 2012; p2)","plainTextFormattedCitation":"(Estyn, 2012)","previouslyFormattedCitation":"(Estyn, 2012)"},"properties":{"noteIndex":0},"schema":"https://github.com/citation-style-language/schema/raw/master/csl-citation.json"}</w:instrText>
      </w:r>
      <w:r w:rsidR="00BC32C9">
        <w:rPr>
          <w:rFonts w:ascii="Arial" w:hAnsi="Arial" w:cs="Arial"/>
          <w:sz w:val="24"/>
        </w:rPr>
        <w:fldChar w:fldCharType="separate"/>
      </w:r>
      <w:r w:rsidR="00BC32C9" w:rsidRPr="00BC32C9">
        <w:rPr>
          <w:rFonts w:ascii="Arial" w:hAnsi="Arial" w:cs="Arial"/>
          <w:noProof/>
          <w:sz w:val="24"/>
        </w:rPr>
        <w:t>(Estyn, 2012</w:t>
      </w:r>
      <w:r w:rsidR="00BC32C9">
        <w:rPr>
          <w:rFonts w:ascii="Arial" w:hAnsi="Arial" w:cs="Arial"/>
          <w:noProof/>
          <w:sz w:val="24"/>
        </w:rPr>
        <w:t>; p</w:t>
      </w:r>
      <w:r w:rsidR="00A53A89">
        <w:rPr>
          <w:rFonts w:ascii="Arial" w:hAnsi="Arial" w:cs="Arial"/>
          <w:noProof/>
          <w:sz w:val="24"/>
        </w:rPr>
        <w:t>2</w:t>
      </w:r>
      <w:r w:rsidR="00BC32C9" w:rsidRPr="00BC32C9">
        <w:rPr>
          <w:rFonts w:ascii="Arial" w:hAnsi="Arial" w:cs="Arial"/>
          <w:noProof/>
          <w:sz w:val="24"/>
        </w:rPr>
        <w:t>)</w:t>
      </w:r>
      <w:r w:rsidR="00BC32C9">
        <w:rPr>
          <w:rFonts w:ascii="Arial" w:hAnsi="Arial" w:cs="Arial"/>
          <w:sz w:val="24"/>
        </w:rPr>
        <w:fldChar w:fldCharType="end"/>
      </w:r>
      <w:r w:rsidR="00554F21">
        <w:rPr>
          <w:rFonts w:ascii="Arial" w:hAnsi="Arial" w:cs="Arial"/>
          <w:sz w:val="24"/>
        </w:rPr>
        <w:t xml:space="preserve">. </w:t>
      </w:r>
    </w:p>
    <w:p w14:paraId="6BB88C99" w14:textId="7B60B1D3" w:rsidR="006766E9" w:rsidRDefault="00A53A89" w:rsidP="00DD246B">
      <w:pPr>
        <w:spacing w:line="360" w:lineRule="auto"/>
        <w:jc w:val="both"/>
        <w:rPr>
          <w:rFonts w:ascii="Arial" w:hAnsi="Arial" w:cs="Arial"/>
          <w:sz w:val="24"/>
        </w:rPr>
      </w:pPr>
      <w:r>
        <w:rPr>
          <w:rFonts w:ascii="Arial" w:hAnsi="Arial" w:cs="Arial"/>
          <w:sz w:val="24"/>
        </w:rPr>
        <w:t>Three main questions were asked of the school during the inspection. The results from these questions formed the basis for Estyn’s judgement of the school. The school</w:t>
      </w:r>
      <w:r w:rsidR="00961DA2">
        <w:rPr>
          <w:rFonts w:ascii="Arial" w:hAnsi="Arial" w:cs="Arial"/>
          <w:sz w:val="24"/>
        </w:rPr>
        <w:t>’</w:t>
      </w:r>
      <w:r>
        <w:rPr>
          <w:rFonts w:ascii="Arial" w:hAnsi="Arial" w:cs="Arial"/>
          <w:sz w:val="24"/>
        </w:rPr>
        <w:t xml:space="preserve">s outcomes were reviewed within the first question. </w:t>
      </w:r>
      <w:r w:rsidR="00961DA2">
        <w:rPr>
          <w:rFonts w:ascii="Arial" w:hAnsi="Arial" w:cs="Arial"/>
          <w:sz w:val="24"/>
        </w:rPr>
        <w:t xml:space="preserve">Estyn concluded that while improvement could be seen at Key Stage 3 across the school, the improvement seen at Key Stage 4 was not significant enough, specifically within the core subjects of English and Mathematics. Furthermore, compared to similar schools, school X’s performance was still below the expectations of Estyn. It was found that specifically within mathematics, the school was performing below average compared to similar schools. Conversely, at the same time schools X was performing above average in English, with the school even exceeding the average performance of similar schools </w:t>
      </w:r>
      <w:r w:rsidR="00961DA2">
        <w:rPr>
          <w:rFonts w:ascii="Arial" w:hAnsi="Arial" w:cs="Arial"/>
          <w:sz w:val="24"/>
        </w:rPr>
        <w:fldChar w:fldCharType="begin" w:fldLock="1"/>
      </w:r>
      <w:r w:rsidR="00C73A60">
        <w:rPr>
          <w:rFonts w:ascii="Arial" w:hAnsi="Arial" w:cs="Arial"/>
          <w:sz w:val="24"/>
        </w:rPr>
        <w:instrText>ADDIN CSL_CITATION {"citationItems":[{"id":"ITEM-1","itemData":{"author":[{"dropping-particle":"","family":"Estyn","given":"","non-dropping-particle":"","parse-names":false,"suffix":""}],"id":"ITEM-1","issued":{"date-parts":[["2012"]]},"number-of-pages":"1-19","publisher-place":"Cardiff","title":"A School Inspection Report","type":"report"},"uris":["http://www.mendeley.com/documents/?uuid=1956cd90-5301-3e7a-a90f-393985a3bbc1"]}],"mendeley":{"formattedCitation":"(Estyn, 2012)","manualFormatting":"(Estyn, 2012; p3)","plainTextFormattedCitation":"(Estyn, 2012)","previouslyFormattedCitation":"(Estyn, 2012)"},"properties":{"noteIndex":0},"schema":"https://github.com/citation-style-language/schema/raw/master/csl-citation.json"}</w:instrText>
      </w:r>
      <w:r w:rsidR="00961DA2">
        <w:rPr>
          <w:rFonts w:ascii="Arial" w:hAnsi="Arial" w:cs="Arial"/>
          <w:sz w:val="24"/>
        </w:rPr>
        <w:fldChar w:fldCharType="separate"/>
      </w:r>
      <w:r w:rsidR="00961DA2" w:rsidRPr="00961DA2">
        <w:rPr>
          <w:rFonts w:ascii="Arial" w:hAnsi="Arial" w:cs="Arial"/>
          <w:noProof/>
          <w:sz w:val="24"/>
        </w:rPr>
        <w:t>(Estyn, 2012</w:t>
      </w:r>
      <w:r w:rsidR="00961DA2">
        <w:rPr>
          <w:rFonts w:ascii="Arial" w:hAnsi="Arial" w:cs="Arial"/>
          <w:noProof/>
          <w:sz w:val="24"/>
        </w:rPr>
        <w:t>; p3</w:t>
      </w:r>
      <w:r w:rsidR="00961DA2" w:rsidRPr="00961DA2">
        <w:rPr>
          <w:rFonts w:ascii="Arial" w:hAnsi="Arial" w:cs="Arial"/>
          <w:noProof/>
          <w:sz w:val="24"/>
        </w:rPr>
        <w:t>)</w:t>
      </w:r>
      <w:r w:rsidR="00961DA2">
        <w:rPr>
          <w:rFonts w:ascii="Arial" w:hAnsi="Arial" w:cs="Arial"/>
          <w:sz w:val="24"/>
        </w:rPr>
        <w:fldChar w:fldCharType="end"/>
      </w:r>
      <w:r w:rsidR="00961DA2">
        <w:rPr>
          <w:rFonts w:ascii="Arial" w:hAnsi="Arial" w:cs="Arial"/>
          <w:sz w:val="24"/>
        </w:rPr>
        <w:t xml:space="preserve">. The difference in performance across different departments within school X, highlights the issue that standards of teaching across the school are inconsistent. </w:t>
      </w:r>
      <w:r w:rsidR="006766E9">
        <w:rPr>
          <w:rFonts w:ascii="Arial" w:hAnsi="Arial" w:cs="Arial"/>
          <w:sz w:val="24"/>
        </w:rPr>
        <w:t xml:space="preserve">For the school’s overall performance to raise in comparison to similar schools, it could be argued that the quality of teaching across the whole school must be consistent. A consistent quality of teaching across the whole school ensures that students don’t receive variation in the quality of lessons between different departments. </w:t>
      </w:r>
    </w:p>
    <w:p w14:paraId="73F8BC61" w14:textId="1E2B9786" w:rsidR="006766E9" w:rsidRDefault="006766E9" w:rsidP="00DD246B">
      <w:pPr>
        <w:spacing w:line="360" w:lineRule="auto"/>
        <w:jc w:val="both"/>
        <w:rPr>
          <w:rFonts w:ascii="Arial" w:hAnsi="Arial" w:cs="Arial"/>
          <w:sz w:val="24"/>
        </w:rPr>
      </w:pPr>
      <w:r>
        <w:rPr>
          <w:rFonts w:ascii="Arial" w:hAnsi="Arial" w:cs="Arial"/>
          <w:sz w:val="24"/>
        </w:rPr>
        <w:t xml:space="preserve">In order to improve the quality of teaching across school X, teachers must become more critical and self-evaluative of their practice. Estyn suggests that </w:t>
      </w:r>
      <w:r w:rsidR="00C73A60">
        <w:rPr>
          <w:rFonts w:ascii="Arial" w:hAnsi="Arial" w:cs="Arial"/>
          <w:sz w:val="24"/>
        </w:rPr>
        <w:t xml:space="preserve">teachers and staff within the school must be held accountable for ensure that standards and quality of teaching are improving </w:t>
      </w:r>
      <w:r w:rsidR="00C73A60">
        <w:rPr>
          <w:rFonts w:ascii="Arial" w:hAnsi="Arial" w:cs="Arial"/>
          <w:sz w:val="24"/>
        </w:rPr>
        <w:fldChar w:fldCharType="begin" w:fldLock="1"/>
      </w:r>
      <w:r w:rsidR="00C73A60">
        <w:rPr>
          <w:rFonts w:ascii="Arial" w:hAnsi="Arial" w:cs="Arial"/>
          <w:sz w:val="24"/>
        </w:rPr>
        <w:instrText>ADDIN CSL_CITATION {"citationItems":[{"id":"ITEM-1","itemData":{"author":[{"dropping-particle":"","family":"Estyn","given":"","non-dropping-particle":"","parse-names":false,"suffix":""}],"id":"ITEM-1","issued":{"date-parts":[["2012"]]},"number-of-pages":"1-19","publisher-place":"Cardiff","title":"A School Inspection Report","type":"report"},"uris":["http://www.mendeley.com/documents/?uuid=1956cd90-5301-3e7a-a90f-393985a3bbc1"]}],"mendeley":{"formattedCitation":"(Estyn, 2012)","manualFormatting":"(Estyn, 2012; p3)","plainTextFormattedCitation":"(Estyn, 2012)","previouslyFormattedCitation":"(Estyn, 2012)"},"properties":{"noteIndex":0},"schema":"https://github.com/citation-style-language/schema/raw/master/csl-citation.json"}</w:instrText>
      </w:r>
      <w:r w:rsidR="00C73A60">
        <w:rPr>
          <w:rFonts w:ascii="Arial" w:hAnsi="Arial" w:cs="Arial"/>
          <w:sz w:val="24"/>
        </w:rPr>
        <w:fldChar w:fldCharType="separate"/>
      </w:r>
      <w:r w:rsidR="00C73A60" w:rsidRPr="00C73A60">
        <w:rPr>
          <w:rFonts w:ascii="Arial" w:hAnsi="Arial" w:cs="Arial"/>
          <w:noProof/>
          <w:sz w:val="24"/>
        </w:rPr>
        <w:t>(Estyn, 2012</w:t>
      </w:r>
      <w:r w:rsidR="00C73A60">
        <w:rPr>
          <w:rFonts w:ascii="Arial" w:hAnsi="Arial" w:cs="Arial"/>
          <w:noProof/>
          <w:sz w:val="24"/>
        </w:rPr>
        <w:t>; p3</w:t>
      </w:r>
      <w:r w:rsidR="00C73A60" w:rsidRPr="00C73A60">
        <w:rPr>
          <w:rFonts w:ascii="Arial" w:hAnsi="Arial" w:cs="Arial"/>
          <w:noProof/>
          <w:sz w:val="24"/>
        </w:rPr>
        <w:t>)</w:t>
      </w:r>
      <w:r w:rsidR="00C73A60">
        <w:rPr>
          <w:rFonts w:ascii="Arial" w:hAnsi="Arial" w:cs="Arial"/>
          <w:sz w:val="24"/>
        </w:rPr>
        <w:fldChar w:fldCharType="end"/>
      </w:r>
      <w:r w:rsidR="00C73A60">
        <w:rPr>
          <w:rFonts w:ascii="Arial" w:hAnsi="Arial" w:cs="Arial"/>
          <w:sz w:val="24"/>
        </w:rPr>
        <w:t>. In a recommendation</w:t>
      </w:r>
      <w:r w:rsidR="00B9635E">
        <w:rPr>
          <w:rFonts w:ascii="Arial" w:hAnsi="Arial" w:cs="Arial"/>
          <w:sz w:val="24"/>
        </w:rPr>
        <w:t>,</w:t>
      </w:r>
      <w:r w:rsidR="00C73A60">
        <w:rPr>
          <w:rFonts w:ascii="Arial" w:hAnsi="Arial" w:cs="Arial"/>
          <w:sz w:val="24"/>
        </w:rPr>
        <w:t xml:space="preserve"> stated within the school inspection report, it is suggested that “rigorous line management</w:t>
      </w:r>
      <w:r w:rsidR="008F0614">
        <w:rPr>
          <w:rFonts w:ascii="Arial" w:hAnsi="Arial" w:cs="Arial"/>
          <w:sz w:val="24"/>
        </w:rPr>
        <w:t xml:space="preserve"> arrangements</w:t>
      </w:r>
      <w:r w:rsidR="00C73A60">
        <w:rPr>
          <w:rFonts w:ascii="Arial" w:hAnsi="Arial" w:cs="Arial"/>
          <w:sz w:val="24"/>
        </w:rPr>
        <w:t xml:space="preserve">” should be established to ensure that their accountability across the school for raising standards and quality </w:t>
      </w:r>
      <w:r w:rsidR="00C73A60">
        <w:rPr>
          <w:rFonts w:ascii="Arial" w:hAnsi="Arial" w:cs="Arial"/>
          <w:sz w:val="24"/>
        </w:rPr>
        <w:fldChar w:fldCharType="begin" w:fldLock="1"/>
      </w:r>
      <w:r w:rsidR="00AF2565">
        <w:rPr>
          <w:rFonts w:ascii="Arial" w:hAnsi="Arial" w:cs="Arial"/>
          <w:sz w:val="24"/>
        </w:rPr>
        <w:instrText>ADDIN CSL_CITATION {"citationItems":[{"id":"ITEM-1","itemData":{"author":[{"dropping-particle":"","family":"Estyn","given":"","non-dropping-particle":"","parse-names":false,"suffix":""}],"id":"ITEM-1","issued":{"date-parts":[["2012"]]},"number-of-pages":"1-19","publisher-place":"Cardiff","title":"A School Inspection Report","type":"report"},"uris":["http://www.mendeley.com/documents/?uuid=1956cd90-5301-3e7a-a90f-393985a3bbc1"]}],"mendeley":{"formattedCitation":"(Estyn, 2012)","manualFormatting":"(Estyn, 2012; p3)","plainTextFormattedCitation":"(Estyn, 2012)","previouslyFormattedCitation":"(Estyn, 2012)"},"properties":{"noteIndex":0},"schema":"https://github.com/citation-style-language/schema/raw/master/csl-citation.json"}</w:instrText>
      </w:r>
      <w:r w:rsidR="00C73A60">
        <w:rPr>
          <w:rFonts w:ascii="Arial" w:hAnsi="Arial" w:cs="Arial"/>
          <w:sz w:val="24"/>
        </w:rPr>
        <w:fldChar w:fldCharType="separate"/>
      </w:r>
      <w:r w:rsidR="00C73A60" w:rsidRPr="00C73A60">
        <w:rPr>
          <w:rFonts w:ascii="Arial" w:hAnsi="Arial" w:cs="Arial"/>
          <w:noProof/>
          <w:sz w:val="24"/>
        </w:rPr>
        <w:t>(Estyn, 2012</w:t>
      </w:r>
      <w:r w:rsidR="00C73A60">
        <w:rPr>
          <w:rFonts w:ascii="Arial" w:hAnsi="Arial" w:cs="Arial"/>
          <w:noProof/>
          <w:sz w:val="24"/>
        </w:rPr>
        <w:t>; p3</w:t>
      </w:r>
      <w:r w:rsidR="00C73A60" w:rsidRPr="00C73A60">
        <w:rPr>
          <w:rFonts w:ascii="Arial" w:hAnsi="Arial" w:cs="Arial"/>
          <w:noProof/>
          <w:sz w:val="24"/>
        </w:rPr>
        <w:t>)</w:t>
      </w:r>
      <w:r w:rsidR="00C73A60">
        <w:rPr>
          <w:rFonts w:ascii="Arial" w:hAnsi="Arial" w:cs="Arial"/>
          <w:sz w:val="24"/>
        </w:rPr>
        <w:fldChar w:fldCharType="end"/>
      </w:r>
      <w:r w:rsidR="00C73A60">
        <w:rPr>
          <w:rFonts w:ascii="Arial" w:hAnsi="Arial" w:cs="Arial"/>
          <w:sz w:val="24"/>
        </w:rPr>
        <w:t xml:space="preserve">. This was highlighted within the inspection as one of the main areas requiring improvement in school X. It is </w:t>
      </w:r>
      <w:r w:rsidR="00B9635E">
        <w:rPr>
          <w:rFonts w:ascii="Arial" w:hAnsi="Arial" w:cs="Arial"/>
          <w:sz w:val="24"/>
        </w:rPr>
        <w:t>evident</w:t>
      </w:r>
      <w:r w:rsidR="00C73A60">
        <w:rPr>
          <w:rFonts w:ascii="Arial" w:hAnsi="Arial" w:cs="Arial"/>
          <w:sz w:val="24"/>
        </w:rPr>
        <w:t xml:space="preserve"> that the school is aware of the need for improvement within this area given that is listed as a main priority and area for action within </w:t>
      </w:r>
      <w:r w:rsidR="008F0614">
        <w:rPr>
          <w:rFonts w:ascii="Arial" w:hAnsi="Arial" w:cs="Arial"/>
          <w:sz w:val="24"/>
        </w:rPr>
        <w:t xml:space="preserve">both </w:t>
      </w:r>
      <w:r w:rsidR="00C73A60">
        <w:rPr>
          <w:rFonts w:ascii="Arial" w:hAnsi="Arial" w:cs="Arial"/>
          <w:sz w:val="24"/>
        </w:rPr>
        <w:t xml:space="preserve">the school </w:t>
      </w:r>
      <w:r w:rsidR="008F0614">
        <w:rPr>
          <w:rFonts w:ascii="Arial" w:hAnsi="Arial" w:cs="Arial"/>
          <w:sz w:val="24"/>
        </w:rPr>
        <w:t xml:space="preserve">and departmental </w:t>
      </w:r>
      <w:r w:rsidR="00C73A60">
        <w:rPr>
          <w:rFonts w:ascii="Arial" w:hAnsi="Arial" w:cs="Arial"/>
          <w:sz w:val="24"/>
        </w:rPr>
        <w:t xml:space="preserve">development plan. </w:t>
      </w:r>
    </w:p>
    <w:p w14:paraId="10669616" w14:textId="067F0190" w:rsidR="00A53A89" w:rsidRDefault="00AF2565" w:rsidP="00DD246B">
      <w:pPr>
        <w:spacing w:line="360" w:lineRule="auto"/>
        <w:jc w:val="both"/>
        <w:rPr>
          <w:rFonts w:ascii="Arial" w:hAnsi="Arial" w:cs="Arial"/>
          <w:sz w:val="24"/>
        </w:rPr>
      </w:pPr>
      <w:r>
        <w:rPr>
          <w:rFonts w:ascii="Arial" w:hAnsi="Arial" w:cs="Arial"/>
          <w:sz w:val="24"/>
        </w:rPr>
        <w:lastRenderedPageBreak/>
        <w:t xml:space="preserve">Inconsistencies regarding the quality of teaching across the school is further mentioned in the second question asked of the school by Estyn; “how good is provision?” </w:t>
      </w:r>
      <w:r>
        <w:rPr>
          <w:rFonts w:ascii="Arial" w:hAnsi="Arial" w:cs="Arial"/>
          <w:sz w:val="24"/>
        </w:rPr>
        <w:fldChar w:fldCharType="begin" w:fldLock="1"/>
      </w:r>
      <w:r w:rsidR="00624FA2">
        <w:rPr>
          <w:rFonts w:ascii="Arial" w:hAnsi="Arial" w:cs="Arial"/>
          <w:sz w:val="24"/>
        </w:rPr>
        <w:instrText>ADDIN CSL_CITATION {"citationItems":[{"id":"ITEM-1","itemData":{"author":[{"dropping-particle":"","family":"Estyn","given":"","non-dropping-particle":"","parse-names":false,"suffix":""}],"id":"ITEM-1","issued":{"date-parts":[["2012"]]},"number-of-pages":"1-19","publisher-place":"Cardiff","title":"A School Inspection Report","type":"report"},"uris":["http://www.mendeley.com/documents/?uuid=1956cd90-5301-3e7a-a90f-393985a3bbc1"]}],"mendeley":{"formattedCitation":"(Estyn, 2012)","manualFormatting":"(Estyn, 2012; p6)","plainTextFormattedCitation":"(Estyn, 2012)","previouslyFormattedCitation":"(Estyn, 2012)"},"properties":{"noteIndex":0},"schema":"https://github.com/citation-style-language/schema/raw/master/csl-citation.json"}</w:instrText>
      </w:r>
      <w:r>
        <w:rPr>
          <w:rFonts w:ascii="Arial" w:hAnsi="Arial" w:cs="Arial"/>
          <w:sz w:val="24"/>
        </w:rPr>
        <w:fldChar w:fldCharType="separate"/>
      </w:r>
      <w:r w:rsidRPr="00AF2565">
        <w:rPr>
          <w:rFonts w:ascii="Arial" w:hAnsi="Arial" w:cs="Arial"/>
          <w:noProof/>
          <w:sz w:val="24"/>
        </w:rPr>
        <w:t>(Estyn, 2012</w:t>
      </w:r>
      <w:r>
        <w:rPr>
          <w:rFonts w:ascii="Arial" w:hAnsi="Arial" w:cs="Arial"/>
          <w:noProof/>
          <w:sz w:val="24"/>
        </w:rPr>
        <w:t>; p6</w:t>
      </w:r>
      <w:r w:rsidRPr="00AF2565">
        <w:rPr>
          <w:rFonts w:ascii="Arial" w:hAnsi="Arial" w:cs="Arial"/>
          <w:noProof/>
          <w:sz w:val="24"/>
        </w:rPr>
        <w:t>)</w:t>
      </w:r>
      <w:r>
        <w:rPr>
          <w:rFonts w:ascii="Arial" w:hAnsi="Arial" w:cs="Arial"/>
          <w:sz w:val="24"/>
        </w:rPr>
        <w:fldChar w:fldCharType="end"/>
      </w:r>
      <w:r>
        <w:rPr>
          <w:rFonts w:ascii="Arial" w:hAnsi="Arial" w:cs="Arial"/>
          <w:sz w:val="24"/>
        </w:rPr>
        <w:t xml:space="preserve">. </w:t>
      </w:r>
      <w:r w:rsidR="00E9723B">
        <w:rPr>
          <w:rFonts w:ascii="Arial" w:hAnsi="Arial" w:cs="Arial"/>
          <w:sz w:val="24"/>
        </w:rPr>
        <w:t>It was found that in some lessons, not all of the abilities of the pupils in the lesson were fully accommodated. If student</w:t>
      </w:r>
      <w:r w:rsidR="000460B3">
        <w:rPr>
          <w:rFonts w:ascii="Arial" w:hAnsi="Arial" w:cs="Arial"/>
          <w:sz w:val="24"/>
        </w:rPr>
        <w:t>’</w:t>
      </w:r>
      <w:r w:rsidR="00E9723B">
        <w:rPr>
          <w:rFonts w:ascii="Arial" w:hAnsi="Arial" w:cs="Arial"/>
          <w:sz w:val="24"/>
        </w:rPr>
        <w:t xml:space="preserve">s abilities are not accommodated for, their learning and ability to </w:t>
      </w:r>
      <w:r w:rsidR="000460B3">
        <w:rPr>
          <w:rFonts w:ascii="Arial" w:hAnsi="Arial" w:cs="Arial"/>
          <w:sz w:val="24"/>
        </w:rPr>
        <w:t xml:space="preserve">progress within that lesson is brought into question. Specifically, the needs of the most able and least able students are being failed to meet. This lack of differentiation within lessons could pose a detrimental effect on the student’s progression, learning and attitude to learning. Further to the point, Estyn also commented that marking and assessment within school X was found to be </w:t>
      </w:r>
      <w:r w:rsidR="00624FA2">
        <w:rPr>
          <w:rFonts w:ascii="Arial" w:hAnsi="Arial" w:cs="Arial"/>
          <w:sz w:val="24"/>
        </w:rPr>
        <w:t xml:space="preserve">very inconsistent, with only a minority of teachers providing effective marking that supported student’s progress </w:t>
      </w:r>
      <w:r w:rsidR="00624FA2">
        <w:rPr>
          <w:rFonts w:ascii="Arial" w:hAnsi="Arial" w:cs="Arial"/>
          <w:sz w:val="24"/>
        </w:rPr>
        <w:fldChar w:fldCharType="begin" w:fldLock="1"/>
      </w:r>
      <w:r w:rsidR="00B63BDA">
        <w:rPr>
          <w:rFonts w:ascii="Arial" w:hAnsi="Arial" w:cs="Arial"/>
          <w:sz w:val="24"/>
        </w:rPr>
        <w:instrText>ADDIN CSL_CITATION {"citationItems":[{"id":"ITEM-1","itemData":{"author":[{"dropping-particle":"","family":"Estyn","given":"","non-dropping-particle":"","parse-names":false,"suffix":""}],"id":"ITEM-1","issued":{"date-parts":[["2012"]]},"number-of-pages":"1-19","publisher-place":"Cardiff","title":"A School Inspection Report","type":"report"},"uris":["http://www.mendeley.com/documents/?uuid=1956cd90-5301-3e7a-a90f-393985a3bbc1"]}],"mendeley":{"formattedCitation":"(Estyn, 2012)","manualFormatting":"(Estyn, 2012; p7)","plainTextFormattedCitation":"(Estyn, 2012)","previouslyFormattedCitation":"(Estyn, 2012)"},"properties":{"noteIndex":0},"schema":"https://github.com/citation-style-language/schema/raw/master/csl-citation.json"}</w:instrText>
      </w:r>
      <w:r w:rsidR="00624FA2">
        <w:rPr>
          <w:rFonts w:ascii="Arial" w:hAnsi="Arial" w:cs="Arial"/>
          <w:sz w:val="24"/>
        </w:rPr>
        <w:fldChar w:fldCharType="separate"/>
      </w:r>
      <w:r w:rsidR="00624FA2" w:rsidRPr="00624FA2">
        <w:rPr>
          <w:rFonts w:ascii="Arial" w:hAnsi="Arial" w:cs="Arial"/>
          <w:noProof/>
          <w:sz w:val="24"/>
        </w:rPr>
        <w:t>(Estyn, 2012</w:t>
      </w:r>
      <w:r w:rsidR="00624FA2">
        <w:rPr>
          <w:rFonts w:ascii="Arial" w:hAnsi="Arial" w:cs="Arial"/>
          <w:noProof/>
          <w:sz w:val="24"/>
        </w:rPr>
        <w:t>; p7</w:t>
      </w:r>
      <w:r w:rsidR="00624FA2" w:rsidRPr="00624FA2">
        <w:rPr>
          <w:rFonts w:ascii="Arial" w:hAnsi="Arial" w:cs="Arial"/>
          <w:noProof/>
          <w:sz w:val="24"/>
        </w:rPr>
        <w:t>)</w:t>
      </w:r>
      <w:r w:rsidR="00624FA2">
        <w:rPr>
          <w:rFonts w:ascii="Arial" w:hAnsi="Arial" w:cs="Arial"/>
          <w:sz w:val="24"/>
        </w:rPr>
        <w:fldChar w:fldCharType="end"/>
      </w:r>
      <w:r w:rsidR="00624FA2">
        <w:rPr>
          <w:rFonts w:ascii="Arial" w:hAnsi="Arial" w:cs="Arial"/>
          <w:sz w:val="24"/>
        </w:rPr>
        <w:t xml:space="preserve">. </w:t>
      </w:r>
    </w:p>
    <w:p w14:paraId="3B678E89" w14:textId="1953BF0A" w:rsidR="00A345AE" w:rsidRDefault="00A53A89" w:rsidP="00A345AE">
      <w:pPr>
        <w:spacing w:line="360" w:lineRule="auto"/>
        <w:jc w:val="both"/>
        <w:rPr>
          <w:rFonts w:ascii="Arial" w:hAnsi="Arial" w:cs="Arial"/>
          <w:sz w:val="24"/>
        </w:rPr>
      </w:pPr>
      <w:r>
        <w:rPr>
          <w:rFonts w:ascii="Arial" w:hAnsi="Arial" w:cs="Arial"/>
          <w:sz w:val="24"/>
        </w:rPr>
        <w:t xml:space="preserve">The school inspection report recommended five key areas for improvement for school X. </w:t>
      </w:r>
      <w:r w:rsidR="00412E7D">
        <w:rPr>
          <w:rFonts w:ascii="Arial" w:hAnsi="Arial" w:cs="Arial"/>
          <w:sz w:val="24"/>
        </w:rPr>
        <w:t xml:space="preserve">These key recommendations included, </w:t>
      </w:r>
      <w:r w:rsidR="0018361E">
        <w:rPr>
          <w:rFonts w:ascii="Arial" w:hAnsi="Arial" w:cs="Arial"/>
          <w:sz w:val="24"/>
        </w:rPr>
        <w:t xml:space="preserve">improving the standards of English and Mathematics across Key Stage 4, </w:t>
      </w:r>
      <w:r w:rsidR="000A0C53">
        <w:rPr>
          <w:rFonts w:ascii="Arial" w:hAnsi="Arial" w:cs="Arial"/>
          <w:sz w:val="24"/>
        </w:rPr>
        <w:t xml:space="preserve">improving the quality of teaching and reducing variation of teaching quality across the whole school, </w:t>
      </w:r>
      <w:r w:rsidR="003923D4">
        <w:rPr>
          <w:rFonts w:ascii="Arial" w:hAnsi="Arial" w:cs="Arial"/>
          <w:sz w:val="24"/>
        </w:rPr>
        <w:t>strengthening the link between self-evaluation and improvements in planning</w:t>
      </w:r>
      <w:r w:rsidR="001D3E4C">
        <w:rPr>
          <w:rFonts w:ascii="Arial" w:hAnsi="Arial" w:cs="Arial"/>
          <w:sz w:val="24"/>
        </w:rPr>
        <w:t xml:space="preserve">, to improve literacy skills across the school through </w:t>
      </w:r>
      <w:r w:rsidR="00D97815">
        <w:rPr>
          <w:rFonts w:ascii="Arial" w:hAnsi="Arial" w:cs="Arial"/>
          <w:sz w:val="24"/>
        </w:rPr>
        <w:t xml:space="preserve">improved coordination and planning for progression and increasing accountability </w:t>
      </w:r>
      <w:r w:rsidR="00760CCE">
        <w:rPr>
          <w:rFonts w:ascii="Arial" w:hAnsi="Arial" w:cs="Arial"/>
          <w:sz w:val="24"/>
        </w:rPr>
        <w:t xml:space="preserve">for standards and quality of teaching and developing a rigorous line management </w:t>
      </w:r>
      <w:r w:rsidR="00B63BDA">
        <w:rPr>
          <w:rFonts w:ascii="Arial" w:hAnsi="Arial" w:cs="Arial"/>
          <w:sz w:val="24"/>
        </w:rPr>
        <w:fldChar w:fldCharType="begin" w:fldLock="1"/>
      </w:r>
      <w:r w:rsidR="00704639">
        <w:rPr>
          <w:rFonts w:ascii="Arial" w:hAnsi="Arial" w:cs="Arial"/>
          <w:sz w:val="24"/>
        </w:rPr>
        <w:instrText>ADDIN CSL_CITATION {"citationItems":[{"id":"ITEM-1","itemData":{"author":[{"dropping-particle":"","family":"Estyn","given":"","non-dropping-particle":"","parse-names":false,"suffix":""}],"id":"ITEM-1","issued":{"date-parts":[["2012"]]},"number-of-pages":"1-19","publisher-place":"Cardiff","title":"A School Inspection Report","type":"report"},"uris":["http://www.mendeley.com/documents/?uuid=1956cd90-5301-3e7a-a90f-393985a3bbc1"]}],"mendeley":{"formattedCitation":"(Estyn, 2012)","manualFormatting":"(Estyn, 2012; p3)","plainTextFormattedCitation":"(Estyn, 2012)","previouslyFormattedCitation":"(Estyn, 2012)"},"properties":{"noteIndex":0},"schema":"https://github.com/citation-style-language/schema/raw/master/csl-citation.json"}</w:instrText>
      </w:r>
      <w:r w:rsidR="00B63BDA">
        <w:rPr>
          <w:rFonts w:ascii="Arial" w:hAnsi="Arial" w:cs="Arial"/>
          <w:sz w:val="24"/>
        </w:rPr>
        <w:fldChar w:fldCharType="separate"/>
      </w:r>
      <w:r w:rsidR="00B63BDA" w:rsidRPr="00B63BDA">
        <w:rPr>
          <w:rFonts w:ascii="Arial" w:hAnsi="Arial" w:cs="Arial"/>
          <w:noProof/>
          <w:sz w:val="24"/>
        </w:rPr>
        <w:t>(Estyn, 2012</w:t>
      </w:r>
      <w:r w:rsidR="00B63BDA">
        <w:rPr>
          <w:rFonts w:ascii="Arial" w:hAnsi="Arial" w:cs="Arial"/>
          <w:noProof/>
          <w:sz w:val="24"/>
        </w:rPr>
        <w:t>; p</w:t>
      </w:r>
      <w:r w:rsidR="00904F78">
        <w:rPr>
          <w:rFonts w:ascii="Arial" w:hAnsi="Arial" w:cs="Arial"/>
          <w:noProof/>
          <w:sz w:val="24"/>
        </w:rPr>
        <w:t>3</w:t>
      </w:r>
      <w:r w:rsidR="00B63BDA" w:rsidRPr="00B63BDA">
        <w:rPr>
          <w:rFonts w:ascii="Arial" w:hAnsi="Arial" w:cs="Arial"/>
          <w:noProof/>
          <w:sz w:val="24"/>
        </w:rPr>
        <w:t>)</w:t>
      </w:r>
      <w:r w:rsidR="00B63BDA">
        <w:rPr>
          <w:rFonts w:ascii="Arial" w:hAnsi="Arial" w:cs="Arial"/>
          <w:sz w:val="24"/>
        </w:rPr>
        <w:fldChar w:fldCharType="end"/>
      </w:r>
      <w:r w:rsidR="00904F78">
        <w:rPr>
          <w:rFonts w:ascii="Arial" w:hAnsi="Arial" w:cs="Arial"/>
          <w:sz w:val="24"/>
        </w:rPr>
        <w:t xml:space="preserve">. </w:t>
      </w:r>
      <w:r w:rsidR="00A16A30">
        <w:rPr>
          <w:rFonts w:ascii="Arial" w:hAnsi="Arial" w:cs="Arial"/>
          <w:sz w:val="24"/>
        </w:rPr>
        <w:t xml:space="preserve">Due to the fact that Estyn placed school X under monitorisation for a </w:t>
      </w:r>
      <w:r w:rsidR="00A42D04">
        <w:rPr>
          <w:rFonts w:ascii="Arial" w:hAnsi="Arial" w:cs="Arial"/>
          <w:sz w:val="24"/>
        </w:rPr>
        <w:t>year, it is evident that the school took onboard the key recommendation for improvemen</w:t>
      </w:r>
      <w:r w:rsidR="00430FE3">
        <w:rPr>
          <w:rFonts w:ascii="Arial" w:hAnsi="Arial" w:cs="Arial"/>
          <w:sz w:val="24"/>
        </w:rPr>
        <w:t>t.</w:t>
      </w:r>
      <w:r w:rsidR="00A42D04">
        <w:rPr>
          <w:rFonts w:ascii="Arial" w:hAnsi="Arial" w:cs="Arial"/>
          <w:sz w:val="24"/>
        </w:rPr>
        <w:t xml:space="preserve"> </w:t>
      </w:r>
      <w:r w:rsidR="00CB572C">
        <w:rPr>
          <w:rFonts w:ascii="Arial" w:hAnsi="Arial" w:cs="Arial"/>
          <w:sz w:val="24"/>
        </w:rPr>
        <w:t>Estyn concluded in their monitoring report</w:t>
      </w:r>
      <w:r w:rsidR="00430FE3">
        <w:rPr>
          <w:rFonts w:ascii="Arial" w:hAnsi="Arial" w:cs="Arial"/>
          <w:sz w:val="24"/>
        </w:rPr>
        <w:t>, a year later,</w:t>
      </w:r>
      <w:r w:rsidR="00CB572C">
        <w:rPr>
          <w:rFonts w:ascii="Arial" w:hAnsi="Arial" w:cs="Arial"/>
          <w:sz w:val="24"/>
        </w:rPr>
        <w:t xml:space="preserve"> that school X had made </w:t>
      </w:r>
      <w:r w:rsidR="00430FE3">
        <w:rPr>
          <w:rFonts w:ascii="Arial" w:hAnsi="Arial" w:cs="Arial"/>
          <w:sz w:val="24"/>
        </w:rPr>
        <w:t xml:space="preserve">“sufficient progress in relation to the </w:t>
      </w:r>
      <w:r w:rsidR="00DF6302">
        <w:rPr>
          <w:rFonts w:ascii="Arial" w:hAnsi="Arial" w:cs="Arial"/>
          <w:sz w:val="24"/>
        </w:rPr>
        <w:t xml:space="preserve">recommendations following the core inspection” </w:t>
      </w:r>
      <w:r w:rsidR="00704639">
        <w:rPr>
          <w:rFonts w:ascii="Arial" w:hAnsi="Arial" w:cs="Arial"/>
          <w:sz w:val="24"/>
        </w:rPr>
        <w:fldChar w:fldCharType="begin" w:fldLock="1"/>
      </w:r>
      <w:r w:rsidR="00BC055F">
        <w:rPr>
          <w:rFonts w:ascii="Arial" w:hAnsi="Arial" w:cs="Arial"/>
          <w:sz w:val="24"/>
        </w:rPr>
        <w:instrText>ADDIN CSL_CITATION {"citationItems":[{"id":"ITEM-1","itemData":{"author":[{"dropping-particle":"","family":"Estyn","given":"","non-dropping-particle":"","parse-names":false,"suffix":""}],"id":"ITEM-1","issued":{"date-parts":[["2013"]]},"number-of-pages":"1-7","publisher-place":"Cardiff","title":"Monitoring Report of School X","type":"report"},"uris":["http://www.mendeley.com/documents/?uuid=9f349baf-ea97-3808-b523-d9dfb1080491"]}],"mendeley":{"formattedCitation":"(Estyn, 2013)","manualFormatting":"(Estyn, 2013; p1)","plainTextFormattedCitation":"(Estyn, 2013)","previouslyFormattedCitation":"(Estyn, 2013)"},"properties":{"noteIndex":0},"schema":"https://github.com/citation-style-language/schema/raw/master/csl-citation.json"}</w:instrText>
      </w:r>
      <w:r w:rsidR="00704639">
        <w:rPr>
          <w:rFonts w:ascii="Arial" w:hAnsi="Arial" w:cs="Arial"/>
          <w:sz w:val="24"/>
        </w:rPr>
        <w:fldChar w:fldCharType="separate"/>
      </w:r>
      <w:r w:rsidR="00704639" w:rsidRPr="00704639">
        <w:rPr>
          <w:rFonts w:ascii="Arial" w:hAnsi="Arial" w:cs="Arial"/>
          <w:noProof/>
          <w:sz w:val="24"/>
        </w:rPr>
        <w:t>(Estyn, 2013</w:t>
      </w:r>
      <w:r w:rsidR="00704639">
        <w:rPr>
          <w:rFonts w:ascii="Arial" w:hAnsi="Arial" w:cs="Arial"/>
          <w:noProof/>
          <w:sz w:val="24"/>
        </w:rPr>
        <w:t>; p1</w:t>
      </w:r>
      <w:r w:rsidR="00704639" w:rsidRPr="00704639">
        <w:rPr>
          <w:rFonts w:ascii="Arial" w:hAnsi="Arial" w:cs="Arial"/>
          <w:noProof/>
          <w:sz w:val="24"/>
        </w:rPr>
        <w:t>)</w:t>
      </w:r>
      <w:r w:rsidR="00704639">
        <w:rPr>
          <w:rFonts w:ascii="Arial" w:hAnsi="Arial" w:cs="Arial"/>
          <w:sz w:val="24"/>
        </w:rPr>
        <w:fldChar w:fldCharType="end"/>
      </w:r>
      <w:r w:rsidR="00704639">
        <w:rPr>
          <w:rFonts w:ascii="Arial" w:hAnsi="Arial" w:cs="Arial"/>
          <w:sz w:val="24"/>
        </w:rPr>
        <w:t xml:space="preserve">. </w:t>
      </w:r>
    </w:p>
    <w:p w14:paraId="592056A3" w14:textId="7D47DFDA" w:rsidR="00916A65" w:rsidRDefault="00A345AE" w:rsidP="00DD246B">
      <w:pPr>
        <w:spacing w:line="360" w:lineRule="auto"/>
        <w:jc w:val="both"/>
        <w:rPr>
          <w:rFonts w:ascii="Arial" w:hAnsi="Arial" w:cs="Arial"/>
          <w:sz w:val="24"/>
        </w:rPr>
      </w:pPr>
      <w:r>
        <w:rPr>
          <w:rFonts w:ascii="Arial" w:hAnsi="Arial" w:cs="Arial"/>
          <w:sz w:val="24"/>
        </w:rPr>
        <w:t xml:space="preserve"> It is clear that in light of the inspection carried out by Estyn, school X took the recommendations on board and made significant efforts to improve the school’s performance and outlook for the future. </w:t>
      </w:r>
      <w:r w:rsidR="00916A65">
        <w:rPr>
          <w:rFonts w:ascii="Arial" w:hAnsi="Arial" w:cs="Arial"/>
          <w:sz w:val="24"/>
        </w:rPr>
        <w:t xml:space="preserve">Whilst it is evident that school X has made significant progress in a number of areas, </w:t>
      </w:r>
      <w:r w:rsidR="00D066DB">
        <w:rPr>
          <w:rFonts w:ascii="Arial" w:hAnsi="Arial" w:cs="Arial"/>
          <w:sz w:val="24"/>
        </w:rPr>
        <w:t>by looking at the school’s and the departmental development plan</w:t>
      </w:r>
      <w:r w:rsidR="00D92C61">
        <w:rPr>
          <w:rFonts w:ascii="Arial" w:hAnsi="Arial" w:cs="Arial"/>
          <w:sz w:val="24"/>
        </w:rPr>
        <w:t xml:space="preserve">, it can be seen that there is still much room for improvement in many areas. The school and departmental development plans outline that work is still be undertaken to </w:t>
      </w:r>
      <w:r w:rsidR="00DA6411">
        <w:rPr>
          <w:rFonts w:ascii="Arial" w:hAnsi="Arial" w:cs="Arial"/>
          <w:sz w:val="24"/>
        </w:rPr>
        <w:t>improve the leadership within the school at all levels. This is a vital action that is being undertaken at the school</w:t>
      </w:r>
      <w:r w:rsidR="001A1A8A">
        <w:rPr>
          <w:rFonts w:ascii="Arial" w:hAnsi="Arial" w:cs="Arial"/>
          <w:sz w:val="24"/>
        </w:rPr>
        <w:t xml:space="preserve">. Improving the leadership within the school across all levels not only </w:t>
      </w:r>
      <w:r w:rsidR="000F5E1B">
        <w:rPr>
          <w:rFonts w:ascii="Arial" w:hAnsi="Arial" w:cs="Arial"/>
          <w:sz w:val="24"/>
        </w:rPr>
        <w:t xml:space="preserve">improves the successful day to day running of the school, but will also improve the standards of teaching, and therefore learning </w:t>
      </w:r>
      <w:r w:rsidR="000F5E1B">
        <w:rPr>
          <w:rFonts w:ascii="Arial" w:hAnsi="Arial" w:cs="Arial"/>
          <w:sz w:val="24"/>
        </w:rPr>
        <w:lastRenderedPageBreak/>
        <w:t xml:space="preserve">across the school in the long run. An improved leadership and </w:t>
      </w:r>
      <w:r w:rsidR="008D245E">
        <w:rPr>
          <w:rFonts w:ascii="Arial" w:hAnsi="Arial" w:cs="Arial"/>
          <w:sz w:val="24"/>
        </w:rPr>
        <w:t xml:space="preserve">line management develops a level of accountability, meaning that standards are raised across the school, providing the </w:t>
      </w:r>
      <w:r>
        <w:rPr>
          <w:rFonts w:ascii="Arial" w:hAnsi="Arial" w:cs="Arial"/>
          <w:sz w:val="24"/>
        </w:rPr>
        <w:t>students</w:t>
      </w:r>
      <w:r w:rsidR="008D245E">
        <w:rPr>
          <w:rFonts w:ascii="Arial" w:hAnsi="Arial" w:cs="Arial"/>
          <w:sz w:val="24"/>
        </w:rPr>
        <w:t xml:space="preserve"> of school X with </w:t>
      </w:r>
      <w:r>
        <w:rPr>
          <w:rFonts w:ascii="Arial" w:hAnsi="Arial" w:cs="Arial"/>
          <w:sz w:val="24"/>
        </w:rPr>
        <w:t xml:space="preserve">greater progression and the hopes of a better education. </w:t>
      </w:r>
    </w:p>
    <w:p w14:paraId="4963A961" w14:textId="654351F0" w:rsidR="00B75113" w:rsidRDefault="00915B17" w:rsidP="00DD246B">
      <w:pPr>
        <w:spacing w:line="360" w:lineRule="auto"/>
        <w:jc w:val="both"/>
        <w:rPr>
          <w:rFonts w:ascii="Arial" w:hAnsi="Arial" w:cs="Arial"/>
          <w:sz w:val="24"/>
        </w:rPr>
      </w:pPr>
      <w:r>
        <w:rPr>
          <w:rFonts w:ascii="Arial" w:hAnsi="Arial" w:cs="Arial"/>
          <w:sz w:val="24"/>
        </w:rPr>
        <w:t>S</w:t>
      </w:r>
      <w:r w:rsidR="00272037">
        <w:rPr>
          <w:rFonts w:ascii="Arial" w:hAnsi="Arial" w:cs="Arial"/>
          <w:sz w:val="24"/>
        </w:rPr>
        <w:t xml:space="preserve">chool X </w:t>
      </w:r>
      <w:r>
        <w:rPr>
          <w:rFonts w:ascii="Arial" w:hAnsi="Arial" w:cs="Arial"/>
          <w:sz w:val="24"/>
        </w:rPr>
        <w:t>must undertake a number of</w:t>
      </w:r>
      <w:r w:rsidR="00272037">
        <w:rPr>
          <w:rFonts w:ascii="Arial" w:hAnsi="Arial" w:cs="Arial"/>
          <w:sz w:val="24"/>
        </w:rPr>
        <w:t xml:space="preserve"> appropriate changes</w:t>
      </w:r>
      <w:r>
        <w:rPr>
          <w:rFonts w:ascii="Arial" w:hAnsi="Arial" w:cs="Arial"/>
          <w:sz w:val="24"/>
        </w:rPr>
        <w:t xml:space="preserve"> to ensure that</w:t>
      </w:r>
      <w:r w:rsidR="00272037">
        <w:rPr>
          <w:rFonts w:ascii="Arial" w:hAnsi="Arial" w:cs="Arial"/>
          <w:sz w:val="24"/>
        </w:rPr>
        <w:t xml:space="preserve"> the successful </w:t>
      </w:r>
      <w:r>
        <w:rPr>
          <w:rFonts w:ascii="Arial" w:hAnsi="Arial" w:cs="Arial"/>
          <w:sz w:val="24"/>
        </w:rPr>
        <w:t>implementation</w:t>
      </w:r>
      <w:r w:rsidR="00272037">
        <w:rPr>
          <w:rFonts w:ascii="Arial" w:hAnsi="Arial" w:cs="Arial"/>
          <w:sz w:val="24"/>
        </w:rPr>
        <w:t xml:space="preserve"> of t</w:t>
      </w:r>
      <w:r>
        <w:rPr>
          <w:rFonts w:ascii="Arial" w:hAnsi="Arial" w:cs="Arial"/>
          <w:sz w:val="24"/>
        </w:rPr>
        <w:t>he new curriculum for Wales, the Donaldson ‘Successful Futures’, occurs</w:t>
      </w:r>
      <w:r w:rsidR="004A1F50">
        <w:rPr>
          <w:rFonts w:ascii="Arial" w:hAnsi="Arial" w:cs="Arial"/>
          <w:sz w:val="24"/>
        </w:rPr>
        <w:t xml:space="preserve">. </w:t>
      </w:r>
      <w:r w:rsidR="00E4047D">
        <w:rPr>
          <w:rFonts w:ascii="Arial" w:hAnsi="Arial" w:cs="Arial"/>
          <w:sz w:val="24"/>
        </w:rPr>
        <w:t>The broader aspects and demands of our ever changing, modern world must be met by the curriculum that we teach to our children and young people</w:t>
      </w:r>
      <w:r w:rsidR="00D02CBC">
        <w:rPr>
          <w:rFonts w:ascii="Arial" w:hAnsi="Arial" w:cs="Arial"/>
          <w:sz w:val="24"/>
        </w:rPr>
        <w:t xml:space="preserve">, hence the need for a curriculum changed in Wales. </w:t>
      </w:r>
      <w:r w:rsidR="004A1F50">
        <w:rPr>
          <w:rFonts w:ascii="Arial" w:hAnsi="Arial" w:cs="Arial"/>
          <w:sz w:val="24"/>
        </w:rPr>
        <w:t xml:space="preserve">Outlined throughout the new curriculum is the idea of the curriculum being built around four core purposes. </w:t>
      </w:r>
      <w:r w:rsidR="00685956">
        <w:rPr>
          <w:rFonts w:ascii="Arial" w:hAnsi="Arial" w:cs="Arial"/>
          <w:sz w:val="24"/>
        </w:rPr>
        <w:t>School X must ensure that the continue to develop a great leadership within the school to ensure that</w:t>
      </w:r>
      <w:r w:rsidR="0022626B">
        <w:rPr>
          <w:rFonts w:ascii="Arial" w:hAnsi="Arial" w:cs="Arial"/>
          <w:sz w:val="24"/>
        </w:rPr>
        <w:t xml:space="preserve"> accountability arrangements are set in place t</w:t>
      </w:r>
      <w:r w:rsidR="00BC055F">
        <w:rPr>
          <w:rFonts w:ascii="Arial" w:hAnsi="Arial" w:cs="Arial"/>
          <w:sz w:val="24"/>
        </w:rPr>
        <w:t xml:space="preserve">o “help embed new arrangements and drive improvement” </w:t>
      </w:r>
      <w:r w:rsidR="00BC055F">
        <w:rPr>
          <w:rFonts w:ascii="Arial" w:hAnsi="Arial" w:cs="Arial"/>
          <w:sz w:val="24"/>
        </w:rPr>
        <w:fldChar w:fldCharType="begin" w:fldLock="1"/>
      </w:r>
      <w:r w:rsidR="00A30259">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2015)","manualFormatting":"(Donaldson, 2015; p103)","plainTextFormattedCitation":"(Donaldson, 2015)","previouslyFormattedCitation":"(Donaldson, 2015)"},"properties":{"noteIndex":0},"schema":"https://github.com/citation-style-language/schema/raw/master/csl-citation.json"}</w:instrText>
      </w:r>
      <w:r w:rsidR="00BC055F">
        <w:rPr>
          <w:rFonts w:ascii="Arial" w:hAnsi="Arial" w:cs="Arial"/>
          <w:sz w:val="24"/>
        </w:rPr>
        <w:fldChar w:fldCharType="separate"/>
      </w:r>
      <w:r w:rsidR="00BC055F" w:rsidRPr="00BC055F">
        <w:rPr>
          <w:rFonts w:ascii="Arial" w:hAnsi="Arial" w:cs="Arial"/>
          <w:noProof/>
          <w:sz w:val="24"/>
        </w:rPr>
        <w:t>(Donaldson, 2015</w:t>
      </w:r>
      <w:r w:rsidR="00BC055F">
        <w:rPr>
          <w:rFonts w:ascii="Arial" w:hAnsi="Arial" w:cs="Arial"/>
          <w:noProof/>
          <w:sz w:val="24"/>
        </w:rPr>
        <w:t>; p</w:t>
      </w:r>
      <w:r w:rsidR="00155B5C">
        <w:rPr>
          <w:rFonts w:ascii="Arial" w:hAnsi="Arial" w:cs="Arial"/>
          <w:noProof/>
          <w:sz w:val="24"/>
        </w:rPr>
        <w:t>103</w:t>
      </w:r>
      <w:r w:rsidR="00BC055F" w:rsidRPr="00BC055F">
        <w:rPr>
          <w:rFonts w:ascii="Arial" w:hAnsi="Arial" w:cs="Arial"/>
          <w:noProof/>
          <w:sz w:val="24"/>
        </w:rPr>
        <w:t>)</w:t>
      </w:r>
      <w:r w:rsidR="00BC055F">
        <w:rPr>
          <w:rFonts w:ascii="Arial" w:hAnsi="Arial" w:cs="Arial"/>
          <w:sz w:val="24"/>
        </w:rPr>
        <w:fldChar w:fldCharType="end"/>
      </w:r>
      <w:r w:rsidR="00155B5C">
        <w:rPr>
          <w:rFonts w:ascii="Arial" w:hAnsi="Arial" w:cs="Arial"/>
          <w:sz w:val="24"/>
        </w:rPr>
        <w:t xml:space="preserve">. </w:t>
      </w:r>
      <w:r w:rsidR="00106D89">
        <w:rPr>
          <w:rFonts w:ascii="Arial" w:hAnsi="Arial" w:cs="Arial"/>
          <w:sz w:val="24"/>
        </w:rPr>
        <w:t>T</w:t>
      </w:r>
      <w:r w:rsidR="004A430D">
        <w:rPr>
          <w:rFonts w:ascii="Arial" w:hAnsi="Arial" w:cs="Arial"/>
          <w:sz w:val="24"/>
        </w:rPr>
        <w:t>o</w:t>
      </w:r>
      <w:r w:rsidR="00106D89">
        <w:rPr>
          <w:rFonts w:ascii="Arial" w:hAnsi="Arial" w:cs="Arial"/>
          <w:sz w:val="24"/>
        </w:rPr>
        <w:t xml:space="preserve"> encourage the successful implementation of the </w:t>
      </w:r>
      <w:r w:rsidR="00112445">
        <w:rPr>
          <w:rFonts w:ascii="Arial" w:hAnsi="Arial" w:cs="Arial"/>
          <w:sz w:val="24"/>
        </w:rPr>
        <w:t xml:space="preserve">core purposes of the </w:t>
      </w:r>
      <w:r w:rsidR="00106D89">
        <w:rPr>
          <w:rFonts w:ascii="Arial" w:hAnsi="Arial" w:cs="Arial"/>
          <w:sz w:val="24"/>
        </w:rPr>
        <w:t xml:space="preserve">new curriculum </w:t>
      </w:r>
      <w:r w:rsidR="00112445">
        <w:rPr>
          <w:rFonts w:ascii="Arial" w:hAnsi="Arial" w:cs="Arial"/>
          <w:sz w:val="24"/>
        </w:rPr>
        <w:t>into the day to day running of the school</w:t>
      </w:r>
      <w:r w:rsidR="006E02C1">
        <w:rPr>
          <w:rFonts w:ascii="Arial" w:hAnsi="Arial" w:cs="Arial"/>
          <w:sz w:val="24"/>
        </w:rPr>
        <w:t xml:space="preserve"> and to ensure that young people reach and achieve their outcome</w:t>
      </w:r>
      <w:r w:rsidR="00EF6F24">
        <w:rPr>
          <w:rFonts w:ascii="Arial" w:hAnsi="Arial" w:cs="Arial"/>
          <w:sz w:val="24"/>
        </w:rPr>
        <w:t>s</w:t>
      </w:r>
      <w:r w:rsidR="006E02C1">
        <w:rPr>
          <w:rFonts w:ascii="Arial" w:hAnsi="Arial" w:cs="Arial"/>
          <w:sz w:val="24"/>
        </w:rPr>
        <w:t xml:space="preserve">, the school must </w:t>
      </w:r>
      <w:r w:rsidR="00F27292">
        <w:rPr>
          <w:rFonts w:ascii="Arial" w:hAnsi="Arial" w:cs="Arial"/>
          <w:sz w:val="24"/>
        </w:rPr>
        <w:t>establish</w:t>
      </w:r>
      <w:r w:rsidR="00A30259">
        <w:rPr>
          <w:rFonts w:ascii="Arial" w:hAnsi="Arial" w:cs="Arial"/>
          <w:sz w:val="24"/>
        </w:rPr>
        <w:t xml:space="preserve"> accountability</w:t>
      </w:r>
      <w:r w:rsidR="00F27292">
        <w:rPr>
          <w:rFonts w:ascii="Arial" w:hAnsi="Arial" w:cs="Arial"/>
          <w:sz w:val="24"/>
        </w:rPr>
        <w:t xml:space="preserve"> arrangement</w:t>
      </w:r>
      <w:r w:rsidR="003E617A">
        <w:rPr>
          <w:rFonts w:ascii="Arial" w:hAnsi="Arial" w:cs="Arial"/>
          <w:sz w:val="24"/>
        </w:rPr>
        <w:t>s</w:t>
      </w:r>
      <w:r w:rsidR="003E617A">
        <w:rPr>
          <w:rFonts w:ascii="Arial" w:hAnsi="Arial" w:cs="Arial"/>
          <w:sz w:val="24"/>
        </w:rPr>
        <w:fldChar w:fldCharType="begin" w:fldLock="1"/>
      </w:r>
      <w:r w:rsidR="002C7FA4">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2015)","manualFormatting":"(Donaldson, 2015; p103)","plainTextFormattedCitation":"(Donaldson, 2015)","previouslyFormattedCitation":"(Donaldson, 2015)"},"properties":{"noteIndex":0},"schema":"https://github.com/citation-style-language/schema/raw/master/csl-citation.json"}</w:instrText>
      </w:r>
      <w:r w:rsidR="003E617A">
        <w:rPr>
          <w:rFonts w:ascii="Arial" w:hAnsi="Arial" w:cs="Arial"/>
          <w:sz w:val="24"/>
        </w:rPr>
        <w:fldChar w:fldCharType="separate"/>
      </w:r>
      <w:r w:rsidR="003E617A" w:rsidRPr="00A30259">
        <w:rPr>
          <w:rFonts w:ascii="Arial" w:hAnsi="Arial" w:cs="Arial"/>
          <w:noProof/>
          <w:sz w:val="24"/>
        </w:rPr>
        <w:t>(Donaldson, 2015</w:t>
      </w:r>
      <w:r w:rsidR="003E617A">
        <w:rPr>
          <w:rFonts w:ascii="Arial" w:hAnsi="Arial" w:cs="Arial"/>
          <w:noProof/>
          <w:sz w:val="24"/>
        </w:rPr>
        <w:t>; p103</w:t>
      </w:r>
      <w:r w:rsidR="003E617A" w:rsidRPr="00A30259">
        <w:rPr>
          <w:rFonts w:ascii="Arial" w:hAnsi="Arial" w:cs="Arial"/>
          <w:noProof/>
          <w:sz w:val="24"/>
        </w:rPr>
        <w:t>)</w:t>
      </w:r>
      <w:r w:rsidR="003E617A">
        <w:rPr>
          <w:rFonts w:ascii="Arial" w:hAnsi="Arial" w:cs="Arial"/>
          <w:sz w:val="24"/>
        </w:rPr>
        <w:fldChar w:fldCharType="end"/>
      </w:r>
      <w:r w:rsidR="004A430D">
        <w:rPr>
          <w:rFonts w:ascii="Arial" w:hAnsi="Arial" w:cs="Arial"/>
          <w:sz w:val="24"/>
        </w:rPr>
        <w:t xml:space="preserve">. </w:t>
      </w:r>
      <w:r w:rsidR="008B21C4">
        <w:rPr>
          <w:rFonts w:ascii="Arial" w:hAnsi="Arial" w:cs="Arial"/>
          <w:sz w:val="24"/>
        </w:rPr>
        <w:t xml:space="preserve"> </w:t>
      </w:r>
      <w:r w:rsidR="003E617A">
        <w:rPr>
          <w:rFonts w:ascii="Arial" w:hAnsi="Arial" w:cs="Arial"/>
          <w:sz w:val="24"/>
        </w:rPr>
        <w:t xml:space="preserve">Such accountability arrangements should </w:t>
      </w:r>
      <w:r w:rsidR="009E2D5F">
        <w:rPr>
          <w:rFonts w:ascii="Arial" w:hAnsi="Arial" w:cs="Arial"/>
          <w:sz w:val="24"/>
        </w:rPr>
        <w:t xml:space="preserve">provide motivation to ensure that </w:t>
      </w:r>
      <w:r w:rsidR="00A30259">
        <w:rPr>
          <w:rFonts w:ascii="Arial" w:hAnsi="Arial" w:cs="Arial"/>
          <w:sz w:val="24"/>
        </w:rPr>
        <w:t>standards and quality of teaching</w:t>
      </w:r>
      <w:r w:rsidR="009E2D5F">
        <w:rPr>
          <w:rFonts w:ascii="Arial" w:hAnsi="Arial" w:cs="Arial"/>
          <w:sz w:val="24"/>
        </w:rPr>
        <w:t xml:space="preserve"> within school X are raised. </w:t>
      </w:r>
      <w:r w:rsidR="00AE512E">
        <w:rPr>
          <w:rFonts w:ascii="Arial" w:hAnsi="Arial" w:cs="Arial"/>
          <w:sz w:val="24"/>
        </w:rPr>
        <w:t>In line with the new curriculum, school X has already put a number of changes in motion</w:t>
      </w:r>
      <w:r w:rsidR="00053750">
        <w:rPr>
          <w:rFonts w:ascii="Arial" w:hAnsi="Arial" w:cs="Arial"/>
          <w:sz w:val="24"/>
        </w:rPr>
        <w:t xml:space="preserve"> to establish the four core purposes throughout the school. </w:t>
      </w:r>
      <w:r w:rsidR="005E2D8B">
        <w:rPr>
          <w:rFonts w:ascii="Arial" w:hAnsi="Arial" w:cs="Arial"/>
          <w:sz w:val="24"/>
        </w:rPr>
        <w:t xml:space="preserve">The schemes of work used within school X now incorporate symbols </w:t>
      </w:r>
      <w:r w:rsidR="00B128BA">
        <w:rPr>
          <w:rFonts w:ascii="Arial" w:hAnsi="Arial" w:cs="Arial"/>
          <w:sz w:val="24"/>
        </w:rPr>
        <w:t xml:space="preserve">specific to each core purpose. These symbols are </w:t>
      </w:r>
      <w:r w:rsidR="00E02B77">
        <w:rPr>
          <w:rFonts w:ascii="Arial" w:hAnsi="Arial" w:cs="Arial"/>
          <w:sz w:val="24"/>
        </w:rPr>
        <w:t xml:space="preserve">added to specific lessons throughout the schemes of work where the core purpose is relevant. </w:t>
      </w:r>
    </w:p>
    <w:p w14:paraId="1B632579" w14:textId="3D41F007" w:rsidR="0049068E" w:rsidRDefault="00B20053" w:rsidP="00DD246B">
      <w:pPr>
        <w:spacing w:line="360" w:lineRule="auto"/>
        <w:jc w:val="both"/>
        <w:rPr>
          <w:rFonts w:ascii="Arial" w:hAnsi="Arial" w:cs="Arial"/>
          <w:sz w:val="24"/>
        </w:rPr>
      </w:pPr>
      <w:r>
        <w:rPr>
          <w:rFonts w:ascii="Arial" w:hAnsi="Arial" w:cs="Arial"/>
          <w:sz w:val="24"/>
        </w:rPr>
        <w:t>Through the creation of new ‘Areas of Learning and Experiences’</w:t>
      </w:r>
      <w:r w:rsidR="002B45D6">
        <w:rPr>
          <w:rFonts w:ascii="Arial" w:hAnsi="Arial" w:cs="Arial"/>
          <w:sz w:val="24"/>
        </w:rPr>
        <w:t xml:space="preserve">, Successful Futures offers a much broader curriculum for students. </w:t>
      </w:r>
      <w:r w:rsidR="0097683A">
        <w:rPr>
          <w:rFonts w:ascii="Arial" w:hAnsi="Arial" w:cs="Arial"/>
          <w:sz w:val="24"/>
        </w:rPr>
        <w:t xml:space="preserve">Creating the </w:t>
      </w:r>
      <w:r w:rsidR="001C6CA3">
        <w:rPr>
          <w:rFonts w:ascii="Arial" w:hAnsi="Arial" w:cs="Arial"/>
          <w:sz w:val="24"/>
        </w:rPr>
        <w:t xml:space="preserve">Areas of Learning and Experiences should </w:t>
      </w:r>
      <w:r w:rsidR="00356131">
        <w:rPr>
          <w:rFonts w:ascii="Arial" w:hAnsi="Arial" w:cs="Arial"/>
          <w:sz w:val="24"/>
        </w:rPr>
        <w:t>organise subjects in a straightforward manner, in line with the national expectations of what children and young people must learn</w:t>
      </w:r>
      <w:r w:rsidR="002C7FA4">
        <w:rPr>
          <w:rFonts w:ascii="Arial" w:hAnsi="Arial" w:cs="Arial"/>
          <w:sz w:val="24"/>
        </w:rPr>
        <w:t xml:space="preserve"> and experience </w:t>
      </w:r>
      <w:r w:rsidR="002C7FA4">
        <w:rPr>
          <w:rFonts w:ascii="Arial" w:hAnsi="Arial" w:cs="Arial"/>
          <w:sz w:val="24"/>
        </w:rPr>
        <w:fldChar w:fldCharType="begin" w:fldLock="1"/>
      </w:r>
      <w:r w:rsidR="004F3875">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2015)","manualFormatting":"(Donaldson, 2015; p108)","plainTextFormattedCitation":"(Donaldson, 2015)","previouslyFormattedCitation":"(Donaldson, 2015)"},"properties":{"noteIndex":0},"schema":"https://github.com/citation-style-language/schema/raw/master/csl-citation.json"}</w:instrText>
      </w:r>
      <w:r w:rsidR="002C7FA4">
        <w:rPr>
          <w:rFonts w:ascii="Arial" w:hAnsi="Arial" w:cs="Arial"/>
          <w:sz w:val="24"/>
        </w:rPr>
        <w:fldChar w:fldCharType="separate"/>
      </w:r>
      <w:r w:rsidR="002C7FA4" w:rsidRPr="002C7FA4">
        <w:rPr>
          <w:rFonts w:ascii="Arial" w:hAnsi="Arial" w:cs="Arial"/>
          <w:noProof/>
          <w:sz w:val="24"/>
        </w:rPr>
        <w:t>(Donaldson, 2015</w:t>
      </w:r>
      <w:r w:rsidR="002C7FA4">
        <w:rPr>
          <w:rFonts w:ascii="Arial" w:hAnsi="Arial" w:cs="Arial"/>
          <w:noProof/>
          <w:sz w:val="24"/>
        </w:rPr>
        <w:t>; p</w:t>
      </w:r>
      <w:r w:rsidR="00D4683E">
        <w:rPr>
          <w:rFonts w:ascii="Arial" w:hAnsi="Arial" w:cs="Arial"/>
          <w:noProof/>
          <w:sz w:val="24"/>
        </w:rPr>
        <w:t>108</w:t>
      </w:r>
      <w:r w:rsidR="002C7FA4" w:rsidRPr="002C7FA4">
        <w:rPr>
          <w:rFonts w:ascii="Arial" w:hAnsi="Arial" w:cs="Arial"/>
          <w:noProof/>
          <w:sz w:val="24"/>
        </w:rPr>
        <w:t>)</w:t>
      </w:r>
      <w:r w:rsidR="002C7FA4">
        <w:rPr>
          <w:rFonts w:ascii="Arial" w:hAnsi="Arial" w:cs="Arial"/>
          <w:sz w:val="24"/>
        </w:rPr>
        <w:fldChar w:fldCharType="end"/>
      </w:r>
      <w:r w:rsidR="00D4683E">
        <w:rPr>
          <w:rFonts w:ascii="Arial" w:hAnsi="Arial" w:cs="Arial"/>
          <w:sz w:val="24"/>
        </w:rPr>
        <w:t xml:space="preserve">. School’s </w:t>
      </w:r>
      <w:r w:rsidR="00351452">
        <w:rPr>
          <w:rFonts w:ascii="Arial" w:hAnsi="Arial" w:cs="Arial"/>
          <w:sz w:val="24"/>
        </w:rPr>
        <w:t xml:space="preserve">should not base a timetable based directly on the </w:t>
      </w:r>
      <w:r w:rsidR="00BB0A97">
        <w:rPr>
          <w:rFonts w:ascii="Arial" w:hAnsi="Arial" w:cs="Arial"/>
          <w:sz w:val="24"/>
        </w:rPr>
        <w:t xml:space="preserve">Areas of Learning and Experiences and their heading, </w:t>
      </w:r>
      <w:r w:rsidR="001D0852">
        <w:rPr>
          <w:rFonts w:ascii="Arial" w:hAnsi="Arial" w:cs="Arial"/>
          <w:sz w:val="24"/>
        </w:rPr>
        <w:t xml:space="preserve">but such areas should include rich experiences, “enabling synergies and connectedness as well as rigour in disciplinary </w:t>
      </w:r>
      <w:r w:rsidR="004F3875">
        <w:rPr>
          <w:rFonts w:ascii="Arial" w:hAnsi="Arial" w:cs="Arial"/>
          <w:sz w:val="24"/>
        </w:rPr>
        <w:t xml:space="preserve">subjects” </w:t>
      </w:r>
      <w:r w:rsidR="004F3875">
        <w:rPr>
          <w:rFonts w:ascii="Arial" w:hAnsi="Arial" w:cs="Arial"/>
          <w:sz w:val="24"/>
        </w:rPr>
        <w:fldChar w:fldCharType="begin" w:fldLock="1"/>
      </w:r>
      <w:r w:rsidR="008860E3">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2015)","manualFormatting":"(Donaldson, 2015; p108)","plainTextFormattedCitation":"(Donaldson, 2015)","previouslyFormattedCitation":"(Donaldson, 2015)"},"properties":{"noteIndex":0},"schema":"https://github.com/citation-style-language/schema/raw/master/csl-citation.json"}</w:instrText>
      </w:r>
      <w:r w:rsidR="004F3875">
        <w:rPr>
          <w:rFonts w:ascii="Arial" w:hAnsi="Arial" w:cs="Arial"/>
          <w:sz w:val="24"/>
        </w:rPr>
        <w:fldChar w:fldCharType="separate"/>
      </w:r>
      <w:r w:rsidR="004F3875" w:rsidRPr="004F3875">
        <w:rPr>
          <w:rFonts w:ascii="Arial" w:hAnsi="Arial" w:cs="Arial"/>
          <w:noProof/>
          <w:sz w:val="24"/>
        </w:rPr>
        <w:t>(Donaldson, 2015</w:t>
      </w:r>
      <w:r w:rsidR="004F3875">
        <w:rPr>
          <w:rFonts w:ascii="Arial" w:hAnsi="Arial" w:cs="Arial"/>
          <w:noProof/>
          <w:sz w:val="24"/>
        </w:rPr>
        <w:t>; p108</w:t>
      </w:r>
      <w:r w:rsidR="004F3875" w:rsidRPr="004F3875">
        <w:rPr>
          <w:rFonts w:ascii="Arial" w:hAnsi="Arial" w:cs="Arial"/>
          <w:noProof/>
          <w:sz w:val="24"/>
        </w:rPr>
        <w:t>)</w:t>
      </w:r>
      <w:r w:rsidR="004F3875">
        <w:rPr>
          <w:rFonts w:ascii="Arial" w:hAnsi="Arial" w:cs="Arial"/>
          <w:sz w:val="24"/>
        </w:rPr>
        <w:fldChar w:fldCharType="end"/>
      </w:r>
      <w:r w:rsidR="004F3875">
        <w:rPr>
          <w:rFonts w:ascii="Arial" w:hAnsi="Arial" w:cs="Arial"/>
          <w:sz w:val="24"/>
        </w:rPr>
        <w:t xml:space="preserve">. The curriculum will allow teacher more freedom to explore areas of their subject </w:t>
      </w:r>
      <w:r w:rsidR="00F02675">
        <w:rPr>
          <w:rFonts w:ascii="Arial" w:hAnsi="Arial" w:cs="Arial"/>
          <w:sz w:val="24"/>
        </w:rPr>
        <w:t xml:space="preserve">and to provide students with a broader </w:t>
      </w:r>
      <w:r w:rsidR="0089692A">
        <w:rPr>
          <w:rFonts w:ascii="Arial" w:hAnsi="Arial" w:cs="Arial"/>
          <w:sz w:val="24"/>
        </w:rPr>
        <w:t xml:space="preserve">reach of the subjects they have been taught than has been allowed before. </w:t>
      </w:r>
    </w:p>
    <w:p w14:paraId="0D8E32CE" w14:textId="645B6A33" w:rsidR="00535129" w:rsidRDefault="00535129" w:rsidP="00DD246B">
      <w:pPr>
        <w:spacing w:line="360" w:lineRule="auto"/>
        <w:jc w:val="both"/>
        <w:rPr>
          <w:rFonts w:ascii="Arial" w:hAnsi="Arial" w:cs="Arial"/>
          <w:sz w:val="24"/>
        </w:rPr>
      </w:pPr>
      <w:r>
        <w:rPr>
          <w:rFonts w:ascii="Arial" w:hAnsi="Arial" w:cs="Arial"/>
          <w:sz w:val="24"/>
        </w:rPr>
        <w:lastRenderedPageBreak/>
        <w:t xml:space="preserve">Furthermore, the </w:t>
      </w:r>
      <w:r w:rsidR="00500DB5">
        <w:rPr>
          <w:rFonts w:ascii="Arial" w:hAnsi="Arial" w:cs="Arial"/>
          <w:sz w:val="24"/>
        </w:rPr>
        <w:t>new curriculum proposes that frameworks, such as the Literacy and Numeracy framework and the Digital Competency framework, should be the responsibility of all teachers across the school</w:t>
      </w:r>
      <w:r w:rsidR="008860E3">
        <w:rPr>
          <w:rFonts w:ascii="Arial" w:hAnsi="Arial" w:cs="Arial"/>
          <w:sz w:val="24"/>
        </w:rPr>
        <w:t xml:space="preserve"> </w:t>
      </w:r>
      <w:r w:rsidR="008860E3">
        <w:rPr>
          <w:rFonts w:ascii="Arial" w:hAnsi="Arial" w:cs="Arial"/>
          <w:sz w:val="24"/>
        </w:rPr>
        <w:fldChar w:fldCharType="begin" w:fldLock="1"/>
      </w:r>
      <w:r w:rsidR="00132329">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2015)","manualFormatting":"(Donaldson, 2015; p108)","plainTextFormattedCitation":"(Donaldson, 2015)","previouslyFormattedCitation":"(Donaldson, 2015)"},"properties":{"noteIndex":0},"schema":"https://github.com/citation-style-language/schema/raw/master/csl-citation.json"}</w:instrText>
      </w:r>
      <w:r w:rsidR="008860E3">
        <w:rPr>
          <w:rFonts w:ascii="Arial" w:hAnsi="Arial" w:cs="Arial"/>
          <w:sz w:val="24"/>
        </w:rPr>
        <w:fldChar w:fldCharType="separate"/>
      </w:r>
      <w:r w:rsidR="008860E3" w:rsidRPr="008860E3">
        <w:rPr>
          <w:rFonts w:ascii="Arial" w:hAnsi="Arial" w:cs="Arial"/>
          <w:noProof/>
          <w:sz w:val="24"/>
        </w:rPr>
        <w:t>(Donaldson, 2015</w:t>
      </w:r>
      <w:r w:rsidR="008860E3">
        <w:rPr>
          <w:rFonts w:ascii="Arial" w:hAnsi="Arial" w:cs="Arial"/>
          <w:noProof/>
          <w:sz w:val="24"/>
        </w:rPr>
        <w:t>; p108</w:t>
      </w:r>
      <w:r w:rsidR="008860E3" w:rsidRPr="008860E3">
        <w:rPr>
          <w:rFonts w:ascii="Arial" w:hAnsi="Arial" w:cs="Arial"/>
          <w:noProof/>
          <w:sz w:val="24"/>
        </w:rPr>
        <w:t>)</w:t>
      </w:r>
      <w:r w:rsidR="008860E3">
        <w:rPr>
          <w:rFonts w:ascii="Arial" w:hAnsi="Arial" w:cs="Arial"/>
          <w:sz w:val="24"/>
        </w:rPr>
        <w:fldChar w:fldCharType="end"/>
      </w:r>
      <w:r w:rsidR="008860E3">
        <w:rPr>
          <w:rFonts w:ascii="Arial" w:hAnsi="Arial" w:cs="Arial"/>
          <w:sz w:val="24"/>
        </w:rPr>
        <w:t xml:space="preserve">. </w:t>
      </w:r>
      <w:r w:rsidR="00336784">
        <w:rPr>
          <w:rFonts w:ascii="Arial" w:hAnsi="Arial" w:cs="Arial"/>
          <w:sz w:val="24"/>
        </w:rPr>
        <w:t xml:space="preserve">School X has already put in a number of changes specifically regarding this recommendation. </w:t>
      </w:r>
      <w:r w:rsidR="00D20976">
        <w:rPr>
          <w:rFonts w:ascii="Arial" w:hAnsi="Arial" w:cs="Arial"/>
          <w:sz w:val="24"/>
        </w:rPr>
        <w:t xml:space="preserve">Throughout school X, all departments must contribute to </w:t>
      </w:r>
      <w:r w:rsidR="00D717EE">
        <w:rPr>
          <w:rFonts w:ascii="Arial" w:hAnsi="Arial" w:cs="Arial"/>
          <w:sz w:val="24"/>
        </w:rPr>
        <w:t xml:space="preserve">areas of the Literacy and Numeracy Framework and the Digital Competency Framework, through incorporating activities relevant to the frameworks within lessons. </w:t>
      </w:r>
      <w:r w:rsidR="00E02B77">
        <w:rPr>
          <w:rFonts w:ascii="Arial" w:hAnsi="Arial" w:cs="Arial"/>
          <w:sz w:val="24"/>
        </w:rPr>
        <w:t xml:space="preserve">Additionally, </w:t>
      </w:r>
      <w:r w:rsidR="00D6631C">
        <w:rPr>
          <w:rFonts w:ascii="Arial" w:hAnsi="Arial" w:cs="Arial"/>
          <w:sz w:val="24"/>
        </w:rPr>
        <w:t xml:space="preserve">it is recommended that the Welsh language and its use must be incorporated into more lessons across the school. </w:t>
      </w:r>
      <w:r w:rsidR="00132329">
        <w:rPr>
          <w:rFonts w:ascii="Arial" w:hAnsi="Arial" w:cs="Arial"/>
          <w:sz w:val="24"/>
        </w:rPr>
        <w:t xml:space="preserve">In every day settings, students should be able to communicate confidently using the Welsh language </w:t>
      </w:r>
      <w:r w:rsidR="00132329">
        <w:rPr>
          <w:rFonts w:ascii="Arial" w:hAnsi="Arial" w:cs="Arial"/>
          <w:sz w:val="24"/>
        </w:rPr>
        <w:fldChar w:fldCharType="begin" w:fldLock="1"/>
      </w:r>
      <w:r w:rsidR="00495841">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2015)","manualFormatting":"(Donaldson, 2015; p108)","plainTextFormattedCitation":"(Donaldson, 2015)","previouslyFormattedCitation":"(Donaldson, 2015)"},"properties":{"noteIndex":0},"schema":"https://github.com/citation-style-language/schema/raw/master/csl-citation.json"}</w:instrText>
      </w:r>
      <w:r w:rsidR="00132329">
        <w:rPr>
          <w:rFonts w:ascii="Arial" w:hAnsi="Arial" w:cs="Arial"/>
          <w:sz w:val="24"/>
        </w:rPr>
        <w:fldChar w:fldCharType="separate"/>
      </w:r>
      <w:r w:rsidR="00132329" w:rsidRPr="00132329">
        <w:rPr>
          <w:rFonts w:ascii="Arial" w:hAnsi="Arial" w:cs="Arial"/>
          <w:noProof/>
          <w:sz w:val="24"/>
        </w:rPr>
        <w:t>(Donaldson, 2015</w:t>
      </w:r>
      <w:r w:rsidR="00AF0FC9">
        <w:rPr>
          <w:rFonts w:ascii="Arial" w:hAnsi="Arial" w:cs="Arial"/>
          <w:noProof/>
          <w:sz w:val="24"/>
        </w:rPr>
        <w:t>; p108</w:t>
      </w:r>
      <w:r w:rsidR="00132329" w:rsidRPr="00132329">
        <w:rPr>
          <w:rFonts w:ascii="Arial" w:hAnsi="Arial" w:cs="Arial"/>
          <w:noProof/>
          <w:sz w:val="24"/>
        </w:rPr>
        <w:t>)</w:t>
      </w:r>
      <w:r w:rsidR="00132329">
        <w:rPr>
          <w:rFonts w:ascii="Arial" w:hAnsi="Arial" w:cs="Arial"/>
          <w:sz w:val="24"/>
        </w:rPr>
        <w:fldChar w:fldCharType="end"/>
      </w:r>
      <w:r w:rsidR="00AF0FC9">
        <w:rPr>
          <w:rFonts w:ascii="Arial" w:hAnsi="Arial" w:cs="Arial"/>
          <w:sz w:val="24"/>
        </w:rPr>
        <w:t xml:space="preserve">. </w:t>
      </w:r>
      <w:r w:rsidR="00107AC8">
        <w:rPr>
          <w:rFonts w:ascii="Arial" w:hAnsi="Arial" w:cs="Arial"/>
          <w:sz w:val="24"/>
        </w:rPr>
        <w:t>If teachers were to communicate to students through the Welsh language</w:t>
      </w:r>
      <w:r w:rsidR="00C07922">
        <w:rPr>
          <w:rFonts w:ascii="Arial" w:hAnsi="Arial" w:cs="Arial"/>
          <w:sz w:val="24"/>
        </w:rPr>
        <w:t xml:space="preserve"> during lessons</w:t>
      </w:r>
      <w:r w:rsidR="003467C6">
        <w:rPr>
          <w:rFonts w:ascii="Arial" w:hAnsi="Arial" w:cs="Arial"/>
          <w:sz w:val="24"/>
        </w:rPr>
        <w:t>, then its use would be normalised to students</w:t>
      </w:r>
      <w:r w:rsidR="00285E36">
        <w:rPr>
          <w:rFonts w:ascii="Arial" w:hAnsi="Arial" w:cs="Arial"/>
          <w:sz w:val="24"/>
        </w:rPr>
        <w:t xml:space="preserve">, removing the current stigma that surrounds the Welsh language and its use </w:t>
      </w:r>
      <w:r w:rsidR="005B52C1">
        <w:rPr>
          <w:rFonts w:ascii="Arial" w:hAnsi="Arial" w:cs="Arial"/>
          <w:sz w:val="24"/>
        </w:rPr>
        <w:t xml:space="preserve">by non-Welsh speakers. </w:t>
      </w:r>
      <w:r w:rsidR="00D520A6">
        <w:rPr>
          <w:rFonts w:ascii="Arial" w:hAnsi="Arial" w:cs="Arial"/>
          <w:sz w:val="24"/>
        </w:rPr>
        <w:t xml:space="preserve">It is proposed that there should be a greater focus on </w:t>
      </w:r>
      <w:r w:rsidR="00495841">
        <w:rPr>
          <w:rFonts w:ascii="Arial" w:hAnsi="Arial" w:cs="Arial"/>
          <w:sz w:val="24"/>
        </w:rPr>
        <w:t xml:space="preserve">improving students Welsh language skills and their ability to communicate and converse confidently through the medium of Welsh </w:t>
      </w:r>
      <w:r w:rsidR="00495841">
        <w:rPr>
          <w:rFonts w:ascii="Arial" w:hAnsi="Arial" w:cs="Arial"/>
          <w:sz w:val="24"/>
        </w:rPr>
        <w:fldChar w:fldCharType="begin" w:fldLock="1"/>
      </w:r>
      <w:r w:rsidR="001D62AD">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2015)","manualFormatting":"(Donaldson, 2015; p108)","plainTextFormattedCitation":"(Donaldson, 2015)","previouslyFormattedCitation":"(Donaldson, 2015)"},"properties":{"noteIndex":0},"schema":"https://github.com/citation-style-language/schema/raw/master/csl-citation.json"}</w:instrText>
      </w:r>
      <w:r w:rsidR="00495841">
        <w:rPr>
          <w:rFonts w:ascii="Arial" w:hAnsi="Arial" w:cs="Arial"/>
          <w:sz w:val="24"/>
        </w:rPr>
        <w:fldChar w:fldCharType="separate"/>
      </w:r>
      <w:r w:rsidR="00495841" w:rsidRPr="00495841">
        <w:rPr>
          <w:rFonts w:ascii="Arial" w:hAnsi="Arial" w:cs="Arial"/>
          <w:noProof/>
          <w:sz w:val="24"/>
        </w:rPr>
        <w:t>(Donaldson, 2015</w:t>
      </w:r>
      <w:r w:rsidR="00495841">
        <w:rPr>
          <w:rFonts w:ascii="Arial" w:hAnsi="Arial" w:cs="Arial"/>
          <w:noProof/>
          <w:sz w:val="24"/>
        </w:rPr>
        <w:t>; p</w:t>
      </w:r>
      <w:r w:rsidR="007E0D0A">
        <w:rPr>
          <w:rFonts w:ascii="Arial" w:hAnsi="Arial" w:cs="Arial"/>
          <w:noProof/>
          <w:sz w:val="24"/>
        </w:rPr>
        <w:t>108</w:t>
      </w:r>
      <w:r w:rsidR="00495841" w:rsidRPr="00495841">
        <w:rPr>
          <w:rFonts w:ascii="Arial" w:hAnsi="Arial" w:cs="Arial"/>
          <w:noProof/>
          <w:sz w:val="24"/>
        </w:rPr>
        <w:t>)</w:t>
      </w:r>
      <w:r w:rsidR="00495841">
        <w:rPr>
          <w:rFonts w:ascii="Arial" w:hAnsi="Arial" w:cs="Arial"/>
          <w:sz w:val="24"/>
        </w:rPr>
        <w:fldChar w:fldCharType="end"/>
      </w:r>
      <w:r w:rsidR="007E0D0A">
        <w:rPr>
          <w:rFonts w:ascii="Arial" w:hAnsi="Arial" w:cs="Arial"/>
          <w:sz w:val="24"/>
        </w:rPr>
        <w:t xml:space="preserve">. </w:t>
      </w:r>
    </w:p>
    <w:p w14:paraId="2C8C4929" w14:textId="6E1B444A" w:rsidR="001D62AD" w:rsidRDefault="001D62AD" w:rsidP="00DD246B">
      <w:pPr>
        <w:spacing w:line="360" w:lineRule="auto"/>
        <w:jc w:val="both"/>
        <w:rPr>
          <w:rFonts w:ascii="Arial" w:hAnsi="Arial" w:cs="Arial"/>
          <w:sz w:val="24"/>
        </w:rPr>
      </w:pPr>
      <w:r>
        <w:rPr>
          <w:rFonts w:ascii="Arial" w:hAnsi="Arial" w:cs="Arial"/>
          <w:sz w:val="24"/>
        </w:rPr>
        <w:t xml:space="preserve">The new curriculum is designed to ensure that our students leave school as confident individuals in all aspects of their education and lives, who are able to reach and achieve their outcomes and aspirations. Throughout the Areas of Learning and Experiences, it is recommended that specific progression steps should be described for each area </w:t>
      </w:r>
      <w:r>
        <w:rPr>
          <w:rFonts w:ascii="Arial" w:hAnsi="Arial" w:cs="Arial"/>
          <w:sz w:val="24"/>
        </w:rPr>
        <w:fldChar w:fldCharType="begin" w:fldLock="1"/>
      </w:r>
      <w:r w:rsidR="0032671B">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2015)","manualFormatting":"(Donaldson, 2015; p109)","plainTextFormattedCitation":"(Donaldson, 2015)","previouslyFormattedCitation":"(Donaldson, 2015)"},"properties":{"noteIndex":0},"schema":"https://github.com/citation-style-language/schema/raw/master/csl-citation.json"}</w:instrText>
      </w:r>
      <w:r>
        <w:rPr>
          <w:rFonts w:ascii="Arial" w:hAnsi="Arial" w:cs="Arial"/>
          <w:sz w:val="24"/>
        </w:rPr>
        <w:fldChar w:fldCharType="separate"/>
      </w:r>
      <w:r w:rsidRPr="001D62AD">
        <w:rPr>
          <w:rFonts w:ascii="Arial" w:hAnsi="Arial" w:cs="Arial"/>
          <w:noProof/>
          <w:sz w:val="24"/>
        </w:rPr>
        <w:t>(Donaldson, 2015</w:t>
      </w:r>
      <w:r>
        <w:rPr>
          <w:rFonts w:ascii="Arial" w:hAnsi="Arial" w:cs="Arial"/>
          <w:noProof/>
          <w:sz w:val="24"/>
        </w:rPr>
        <w:t>; p109</w:t>
      </w:r>
      <w:r w:rsidRPr="001D62AD">
        <w:rPr>
          <w:rFonts w:ascii="Arial" w:hAnsi="Arial" w:cs="Arial"/>
          <w:noProof/>
          <w:sz w:val="24"/>
        </w:rPr>
        <w:t>)</w:t>
      </w:r>
      <w:r>
        <w:rPr>
          <w:rFonts w:ascii="Arial" w:hAnsi="Arial" w:cs="Arial"/>
          <w:sz w:val="24"/>
        </w:rPr>
        <w:fldChar w:fldCharType="end"/>
      </w:r>
      <w:r>
        <w:rPr>
          <w:rFonts w:ascii="Arial" w:hAnsi="Arial" w:cs="Arial"/>
          <w:sz w:val="24"/>
        </w:rPr>
        <w:t xml:space="preserve">. Such progression steps and are specific to each Area of Learning and Experience will allow educators to make a more in-depth judgement of student’s learning and progression. The system of levels, currently used within schools, </w:t>
      </w:r>
      <w:r w:rsidR="0032671B">
        <w:rPr>
          <w:rFonts w:ascii="Arial" w:hAnsi="Arial" w:cs="Arial"/>
          <w:sz w:val="24"/>
        </w:rPr>
        <w:t>centres on judgments that are far too general, adopting a ‘best fit’ approach</w:t>
      </w:r>
      <w:r>
        <w:rPr>
          <w:rFonts w:ascii="Arial" w:hAnsi="Arial" w:cs="Arial"/>
          <w:sz w:val="24"/>
        </w:rPr>
        <w:t xml:space="preserve"> </w:t>
      </w:r>
      <w:r w:rsidR="0032671B">
        <w:rPr>
          <w:rFonts w:ascii="Arial" w:hAnsi="Arial" w:cs="Arial"/>
          <w:sz w:val="24"/>
        </w:rPr>
        <w:fldChar w:fldCharType="begin" w:fldLock="1"/>
      </w:r>
      <w:r w:rsidR="0032671B">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2015)","manualFormatting":"(Donaldson, 2015; p109)","plainTextFormattedCitation":"(Donaldson, 2015)","previouslyFormattedCitation":"(Donaldson, 2015)"},"properties":{"noteIndex":0},"schema":"https://github.com/citation-style-language/schema/raw/master/csl-citation.json"}</w:instrText>
      </w:r>
      <w:r w:rsidR="0032671B">
        <w:rPr>
          <w:rFonts w:ascii="Arial" w:hAnsi="Arial" w:cs="Arial"/>
          <w:sz w:val="24"/>
        </w:rPr>
        <w:fldChar w:fldCharType="separate"/>
      </w:r>
      <w:r w:rsidR="0032671B" w:rsidRPr="0032671B">
        <w:rPr>
          <w:rFonts w:ascii="Arial" w:hAnsi="Arial" w:cs="Arial"/>
          <w:noProof/>
          <w:sz w:val="24"/>
        </w:rPr>
        <w:t>(Donaldson, 2015</w:t>
      </w:r>
      <w:r w:rsidR="0032671B">
        <w:rPr>
          <w:rFonts w:ascii="Arial" w:hAnsi="Arial" w:cs="Arial"/>
          <w:noProof/>
          <w:sz w:val="24"/>
        </w:rPr>
        <w:t>; p109</w:t>
      </w:r>
      <w:r w:rsidR="0032671B" w:rsidRPr="0032671B">
        <w:rPr>
          <w:rFonts w:ascii="Arial" w:hAnsi="Arial" w:cs="Arial"/>
          <w:noProof/>
          <w:sz w:val="24"/>
        </w:rPr>
        <w:t>)</w:t>
      </w:r>
      <w:r w:rsidR="0032671B">
        <w:rPr>
          <w:rFonts w:ascii="Arial" w:hAnsi="Arial" w:cs="Arial"/>
          <w:sz w:val="24"/>
        </w:rPr>
        <w:fldChar w:fldCharType="end"/>
      </w:r>
      <w:r w:rsidR="0032671B">
        <w:rPr>
          <w:rFonts w:ascii="Arial" w:hAnsi="Arial" w:cs="Arial"/>
          <w:sz w:val="24"/>
        </w:rPr>
        <w:t xml:space="preserve">. The core purposes of the new curriculum should be reflected within the progression steps, providing accessible descriptions of each step. Further to the point, various expectations of learning should be incorporated and embedded into the progression steps </w:t>
      </w:r>
      <w:r w:rsidR="0032671B">
        <w:rPr>
          <w:rFonts w:ascii="Arial" w:hAnsi="Arial" w:cs="Arial"/>
          <w:sz w:val="24"/>
        </w:rPr>
        <w:fldChar w:fldCharType="begin" w:fldLock="1"/>
      </w:r>
      <w:r w:rsidR="004E7785">
        <w:rPr>
          <w:rFonts w:ascii="Arial" w:hAnsi="Arial" w:cs="Arial"/>
          <w:sz w:val="24"/>
        </w:rPr>
        <w:instrText>ADDIN CSL_CITATION {"citationItems":[{"id":"ITEM-1","itemData":{"author":[{"dropping-particle":"","family":"Donaldson","given":"Graham","non-dropping-particle":"","parse-names":false,"suffix":""}],"id":"ITEM-1","issued":{"date-parts":[["2015"]]},"number-of-pages":"1-124","publisher-place":"Cardiff","title":"Successful Futures: Independent Review of Curriculum and Assessment Arrangements for Wales","type":"report"},"uris":["http://www.mendeley.com/documents/?uuid=10a2405c-cd1d-4f10-9ff6-bd89b12a7dda"]}],"mendeley":{"formattedCitation":"(Donaldson, 2015)","manualFormatting":"(Donaldson, 2015; p109)","plainTextFormattedCitation":"(Donaldson, 2015)","previouslyFormattedCitation":"(Donaldson, 2015)"},"properties":{"noteIndex":0},"schema":"https://github.com/citation-style-language/schema/raw/master/csl-citation.json"}</w:instrText>
      </w:r>
      <w:r w:rsidR="0032671B">
        <w:rPr>
          <w:rFonts w:ascii="Arial" w:hAnsi="Arial" w:cs="Arial"/>
          <w:sz w:val="24"/>
        </w:rPr>
        <w:fldChar w:fldCharType="separate"/>
      </w:r>
      <w:r w:rsidR="0032671B" w:rsidRPr="0032671B">
        <w:rPr>
          <w:rFonts w:ascii="Arial" w:hAnsi="Arial" w:cs="Arial"/>
          <w:noProof/>
          <w:sz w:val="24"/>
        </w:rPr>
        <w:t>(Donaldson, 2015</w:t>
      </w:r>
      <w:r w:rsidR="0032671B">
        <w:rPr>
          <w:rFonts w:ascii="Arial" w:hAnsi="Arial" w:cs="Arial"/>
          <w:noProof/>
          <w:sz w:val="24"/>
        </w:rPr>
        <w:t>; p109</w:t>
      </w:r>
      <w:r w:rsidR="0032671B" w:rsidRPr="0032671B">
        <w:rPr>
          <w:rFonts w:ascii="Arial" w:hAnsi="Arial" w:cs="Arial"/>
          <w:noProof/>
          <w:sz w:val="24"/>
        </w:rPr>
        <w:t>)</w:t>
      </w:r>
      <w:r w:rsidR="0032671B">
        <w:rPr>
          <w:rFonts w:ascii="Arial" w:hAnsi="Arial" w:cs="Arial"/>
          <w:sz w:val="24"/>
        </w:rPr>
        <w:fldChar w:fldCharType="end"/>
      </w:r>
      <w:r w:rsidR="0032671B">
        <w:rPr>
          <w:rFonts w:ascii="Arial" w:hAnsi="Arial" w:cs="Arial"/>
          <w:sz w:val="24"/>
        </w:rPr>
        <w:t xml:space="preserve">. </w:t>
      </w:r>
    </w:p>
    <w:p w14:paraId="1F1279E9" w14:textId="256F08FD" w:rsidR="0032671B" w:rsidRDefault="0032671B" w:rsidP="00DD246B">
      <w:pPr>
        <w:spacing w:line="360" w:lineRule="auto"/>
        <w:jc w:val="both"/>
        <w:rPr>
          <w:rFonts w:ascii="Arial" w:hAnsi="Arial" w:cs="Arial"/>
          <w:sz w:val="24"/>
        </w:rPr>
      </w:pPr>
      <w:r>
        <w:rPr>
          <w:rFonts w:ascii="Arial" w:hAnsi="Arial" w:cs="Arial"/>
          <w:sz w:val="24"/>
        </w:rPr>
        <w:t xml:space="preserve">In conclusion, there are many more recommendations and changes that must be discussed and explored to acknowledge the full extent of the curriculum change in Wales. However, the first and main steps that must be taken by school X have been discussed throughout this report. </w:t>
      </w:r>
      <w:r w:rsidR="004E7785">
        <w:rPr>
          <w:rFonts w:ascii="Arial" w:hAnsi="Arial" w:cs="Arial"/>
          <w:sz w:val="24"/>
        </w:rPr>
        <w:t xml:space="preserve">It is vital that the core purposes of the new curriculum and embedded through the school and community, even before the new curriculum is </w:t>
      </w:r>
      <w:r w:rsidR="004E7785">
        <w:rPr>
          <w:rFonts w:ascii="Arial" w:hAnsi="Arial" w:cs="Arial"/>
          <w:sz w:val="24"/>
        </w:rPr>
        <w:lastRenderedPageBreak/>
        <w:t xml:space="preserve">brought into place. It is evident that school X is already making steps to ensure that this change is underway, through its actions to update current schemes of work to include the core purposes where appropriate (Appendix 2). Moreover, it is clear that the role of strategic planning it crucial to ensure the successful implementation of the new curriculum. School X must ensure that there is a line of excellent leadership within the school to drive change and encourage all teachers and member of staff to push for successful and effective change. All stakeholders within the school must be involved in the change to ensure its success </w:t>
      </w:r>
      <w:r w:rsidR="004E7785">
        <w:rPr>
          <w:rFonts w:ascii="Arial" w:hAnsi="Arial" w:cs="Arial"/>
          <w:sz w:val="24"/>
        </w:rPr>
        <w:fldChar w:fldCharType="begin" w:fldLock="1"/>
      </w:r>
      <w:r w:rsidR="004E7785">
        <w:rPr>
          <w:rFonts w:ascii="Arial" w:hAnsi="Arial" w:cs="Arial"/>
          <w:sz w:val="24"/>
        </w:rPr>
        <w:instrText>ADDIN CSL_CITATION {"citationItems":[{"id":"ITEM-1","itemData":{"author":[{"dropping-particle":"","family":"Rutherford","given":"Camille","non-dropping-particle":"","parse-names":false,"suffix":""}],"container-title":"Educational Planning","id":"ITEM-1","issue":"1","issued":{"date-parts":[["2009"]]},"page":"1-10","title":"Planning to Change: Strategic Planning and Comprehensive School Reform","type":"article-journal","volume":"18"},"uris":["http://www.mendeley.com/documents/?uuid=dbb65e02-40a7-3b5e-9ed8-177c73f20a51"]}],"mendeley":{"formattedCitation":"(Rutherford, 2009)","plainTextFormattedCitation":"(Rutherford, 2009)","previouslyFormattedCitation":"(Rutherford, 2009)"},"properties":{"noteIndex":0},"schema":"https://github.com/citation-style-language/schema/raw/master/csl-citation.json"}</w:instrText>
      </w:r>
      <w:r w:rsidR="004E7785">
        <w:rPr>
          <w:rFonts w:ascii="Arial" w:hAnsi="Arial" w:cs="Arial"/>
          <w:sz w:val="24"/>
        </w:rPr>
        <w:fldChar w:fldCharType="separate"/>
      </w:r>
      <w:r w:rsidR="004E7785" w:rsidRPr="004E7785">
        <w:rPr>
          <w:rFonts w:ascii="Arial" w:hAnsi="Arial" w:cs="Arial"/>
          <w:noProof/>
          <w:sz w:val="24"/>
        </w:rPr>
        <w:t>(Rutherford, 2009)</w:t>
      </w:r>
      <w:r w:rsidR="004E7785">
        <w:rPr>
          <w:rFonts w:ascii="Arial" w:hAnsi="Arial" w:cs="Arial"/>
          <w:sz w:val="24"/>
        </w:rPr>
        <w:fldChar w:fldCharType="end"/>
      </w:r>
      <w:r w:rsidR="004E7785">
        <w:rPr>
          <w:rFonts w:ascii="Arial" w:hAnsi="Arial" w:cs="Arial"/>
          <w:sz w:val="24"/>
        </w:rPr>
        <w:t xml:space="preserve">. </w:t>
      </w:r>
      <w:r w:rsidR="006D26A9">
        <w:rPr>
          <w:rFonts w:ascii="Arial" w:hAnsi="Arial" w:cs="Arial"/>
          <w:sz w:val="24"/>
        </w:rPr>
        <w:t xml:space="preserve">Therefore, there are many issues that need to be taken into consideration when undergoing such a major change. </w:t>
      </w:r>
    </w:p>
    <w:p w14:paraId="3789B417" w14:textId="50DED4B9" w:rsidR="00D02CBC" w:rsidRDefault="00D02CBC" w:rsidP="00DD246B">
      <w:pPr>
        <w:spacing w:line="360" w:lineRule="auto"/>
        <w:jc w:val="both"/>
        <w:rPr>
          <w:rFonts w:ascii="Arial" w:hAnsi="Arial" w:cs="Arial"/>
          <w:sz w:val="24"/>
        </w:rPr>
      </w:pPr>
    </w:p>
    <w:p w14:paraId="4BE0EC17" w14:textId="0ECE15D6" w:rsidR="006D26A9" w:rsidRDefault="006D26A9" w:rsidP="00DD246B">
      <w:pPr>
        <w:spacing w:line="360" w:lineRule="auto"/>
        <w:jc w:val="both"/>
        <w:rPr>
          <w:rFonts w:ascii="Arial" w:hAnsi="Arial" w:cs="Arial"/>
          <w:sz w:val="24"/>
        </w:rPr>
      </w:pPr>
    </w:p>
    <w:p w14:paraId="1328604D" w14:textId="0F032E3C" w:rsidR="006D26A9" w:rsidRDefault="006D26A9" w:rsidP="00DD246B">
      <w:pPr>
        <w:spacing w:line="360" w:lineRule="auto"/>
        <w:jc w:val="both"/>
        <w:rPr>
          <w:rFonts w:ascii="Arial" w:hAnsi="Arial" w:cs="Arial"/>
          <w:sz w:val="24"/>
        </w:rPr>
      </w:pPr>
    </w:p>
    <w:p w14:paraId="0811797C" w14:textId="622542E7" w:rsidR="006D26A9" w:rsidRDefault="006D26A9" w:rsidP="00DD246B">
      <w:pPr>
        <w:spacing w:line="360" w:lineRule="auto"/>
        <w:jc w:val="both"/>
        <w:rPr>
          <w:rFonts w:ascii="Arial" w:hAnsi="Arial" w:cs="Arial"/>
          <w:sz w:val="24"/>
        </w:rPr>
      </w:pPr>
      <w:r>
        <w:rPr>
          <w:rFonts w:ascii="Arial" w:hAnsi="Arial" w:cs="Arial"/>
          <w:sz w:val="24"/>
        </w:rPr>
        <w:t>Word count – 4,838</w:t>
      </w:r>
    </w:p>
    <w:p w14:paraId="720DC798" w14:textId="77777777" w:rsidR="00A345AE" w:rsidRDefault="00A345AE" w:rsidP="00DD246B">
      <w:pPr>
        <w:spacing w:line="360" w:lineRule="auto"/>
        <w:jc w:val="both"/>
        <w:rPr>
          <w:rFonts w:ascii="Arial" w:hAnsi="Arial" w:cs="Arial"/>
          <w:sz w:val="24"/>
        </w:rPr>
      </w:pPr>
    </w:p>
    <w:p w14:paraId="7F06F620" w14:textId="77777777" w:rsidR="00A53A89" w:rsidRDefault="00A53A89" w:rsidP="00DD246B">
      <w:pPr>
        <w:spacing w:line="360" w:lineRule="auto"/>
        <w:jc w:val="both"/>
        <w:rPr>
          <w:rFonts w:ascii="Arial" w:hAnsi="Arial" w:cs="Arial"/>
          <w:sz w:val="24"/>
        </w:rPr>
      </w:pPr>
    </w:p>
    <w:p w14:paraId="0B18F830" w14:textId="77777777" w:rsidR="00F54673" w:rsidRDefault="00F54673" w:rsidP="00DD246B">
      <w:pPr>
        <w:spacing w:line="360" w:lineRule="auto"/>
        <w:jc w:val="both"/>
        <w:rPr>
          <w:rFonts w:ascii="Arial" w:hAnsi="Arial" w:cs="Arial"/>
          <w:sz w:val="24"/>
        </w:rPr>
      </w:pPr>
    </w:p>
    <w:p w14:paraId="40E4242A" w14:textId="0B4C40F8" w:rsidR="00581BE4" w:rsidRDefault="00581BE4" w:rsidP="00DD246B">
      <w:pPr>
        <w:spacing w:line="360" w:lineRule="auto"/>
        <w:jc w:val="both"/>
        <w:rPr>
          <w:rFonts w:ascii="Arial" w:hAnsi="Arial" w:cs="Arial"/>
          <w:sz w:val="24"/>
        </w:rPr>
      </w:pPr>
    </w:p>
    <w:p w14:paraId="0765182E" w14:textId="77777777" w:rsidR="00581BE4" w:rsidRDefault="00581BE4" w:rsidP="00DD246B">
      <w:pPr>
        <w:spacing w:line="360" w:lineRule="auto"/>
        <w:jc w:val="both"/>
        <w:rPr>
          <w:rFonts w:ascii="Arial" w:hAnsi="Arial" w:cs="Arial"/>
          <w:sz w:val="24"/>
        </w:rPr>
      </w:pPr>
    </w:p>
    <w:p w14:paraId="62F653F6" w14:textId="77777777" w:rsidR="00F8373C" w:rsidRDefault="00F8373C" w:rsidP="00DD246B">
      <w:pPr>
        <w:spacing w:line="360" w:lineRule="auto"/>
        <w:jc w:val="both"/>
        <w:rPr>
          <w:rFonts w:ascii="Arial" w:hAnsi="Arial" w:cs="Arial"/>
          <w:sz w:val="24"/>
        </w:rPr>
      </w:pPr>
    </w:p>
    <w:p w14:paraId="243C4904" w14:textId="77777777" w:rsidR="00241690" w:rsidRDefault="00241690" w:rsidP="00DD246B">
      <w:pPr>
        <w:spacing w:line="360" w:lineRule="auto"/>
        <w:jc w:val="both"/>
        <w:rPr>
          <w:rFonts w:ascii="Arial" w:hAnsi="Arial" w:cs="Arial"/>
          <w:sz w:val="24"/>
        </w:rPr>
      </w:pPr>
    </w:p>
    <w:p w14:paraId="198348BB" w14:textId="5A0FC3CE" w:rsidR="00B53B73" w:rsidRDefault="00B53B73" w:rsidP="006D2A3B">
      <w:pPr>
        <w:spacing w:line="360" w:lineRule="auto"/>
        <w:jc w:val="both"/>
        <w:rPr>
          <w:rFonts w:ascii="Arial" w:hAnsi="Arial" w:cs="Arial"/>
          <w:sz w:val="24"/>
        </w:rPr>
      </w:pPr>
    </w:p>
    <w:p w14:paraId="440C39D9" w14:textId="4A84792D" w:rsidR="006D26A9" w:rsidRDefault="006D26A9" w:rsidP="006D2A3B">
      <w:pPr>
        <w:spacing w:line="360" w:lineRule="auto"/>
        <w:jc w:val="both"/>
        <w:rPr>
          <w:rFonts w:ascii="Arial" w:hAnsi="Arial" w:cs="Arial"/>
          <w:sz w:val="24"/>
        </w:rPr>
      </w:pPr>
    </w:p>
    <w:p w14:paraId="57298458" w14:textId="6EC70B5E" w:rsidR="006D26A9" w:rsidRDefault="006D26A9" w:rsidP="006D2A3B">
      <w:pPr>
        <w:spacing w:line="360" w:lineRule="auto"/>
        <w:jc w:val="both"/>
        <w:rPr>
          <w:rFonts w:ascii="Arial" w:hAnsi="Arial" w:cs="Arial"/>
          <w:sz w:val="24"/>
        </w:rPr>
      </w:pPr>
    </w:p>
    <w:p w14:paraId="650C0876" w14:textId="19AD85B0" w:rsidR="006D26A9" w:rsidRDefault="006D26A9" w:rsidP="006D2A3B">
      <w:pPr>
        <w:spacing w:line="360" w:lineRule="auto"/>
        <w:jc w:val="both"/>
        <w:rPr>
          <w:rFonts w:ascii="Arial" w:hAnsi="Arial" w:cs="Arial"/>
          <w:sz w:val="24"/>
        </w:rPr>
      </w:pPr>
    </w:p>
    <w:p w14:paraId="30EE7D37" w14:textId="48467D5F" w:rsidR="006D26A9" w:rsidRDefault="006D26A9" w:rsidP="006D2A3B">
      <w:pPr>
        <w:spacing w:line="360" w:lineRule="auto"/>
        <w:jc w:val="both"/>
        <w:rPr>
          <w:rFonts w:ascii="Arial" w:hAnsi="Arial" w:cs="Arial"/>
          <w:sz w:val="24"/>
        </w:rPr>
      </w:pPr>
    </w:p>
    <w:p w14:paraId="53448FE9" w14:textId="77777777" w:rsidR="006D26A9" w:rsidRDefault="006D26A9" w:rsidP="006D2A3B">
      <w:pPr>
        <w:spacing w:line="360" w:lineRule="auto"/>
        <w:jc w:val="both"/>
        <w:rPr>
          <w:rFonts w:ascii="Arial" w:hAnsi="Arial" w:cs="Arial"/>
          <w:sz w:val="24"/>
        </w:rPr>
      </w:pPr>
    </w:p>
    <w:p w14:paraId="3436E12D" w14:textId="7E915DD3" w:rsidR="00B53B73" w:rsidRDefault="00B53B73" w:rsidP="006D2A3B">
      <w:pPr>
        <w:spacing w:line="360" w:lineRule="auto"/>
        <w:jc w:val="both"/>
        <w:rPr>
          <w:rFonts w:ascii="Arial" w:hAnsi="Arial" w:cs="Arial"/>
          <w:sz w:val="24"/>
          <w:u w:val="single"/>
        </w:rPr>
      </w:pPr>
      <w:r>
        <w:rPr>
          <w:rFonts w:ascii="Arial" w:hAnsi="Arial" w:cs="Arial"/>
          <w:sz w:val="24"/>
          <w:u w:val="single"/>
        </w:rPr>
        <w:lastRenderedPageBreak/>
        <w:t xml:space="preserve">Bibliography: </w:t>
      </w:r>
    </w:p>
    <w:p w14:paraId="3E57A394" w14:textId="4D2CF5CF" w:rsidR="004E7785" w:rsidRPr="004E7785" w:rsidRDefault="00B53B73" w:rsidP="004E7785">
      <w:pPr>
        <w:widowControl w:val="0"/>
        <w:autoSpaceDE w:val="0"/>
        <w:autoSpaceDN w:val="0"/>
        <w:adjustRightInd w:val="0"/>
        <w:spacing w:line="360" w:lineRule="auto"/>
        <w:rPr>
          <w:rFonts w:ascii="Arial" w:hAnsi="Arial" w:cs="Arial"/>
          <w:noProof/>
          <w:sz w:val="24"/>
          <w:szCs w:val="24"/>
        </w:rPr>
      </w:pPr>
      <w:r>
        <w:rPr>
          <w:rFonts w:ascii="Arial" w:hAnsi="Arial" w:cs="Arial"/>
          <w:sz w:val="24"/>
          <w:u w:val="single"/>
        </w:rPr>
        <w:fldChar w:fldCharType="begin" w:fldLock="1"/>
      </w:r>
      <w:r>
        <w:rPr>
          <w:rFonts w:ascii="Arial" w:hAnsi="Arial" w:cs="Arial"/>
          <w:sz w:val="24"/>
          <w:u w:val="single"/>
        </w:rPr>
        <w:instrText xml:space="preserve">ADDIN Mendeley Bibliography CSL_BIBLIOGRAPHY </w:instrText>
      </w:r>
      <w:r>
        <w:rPr>
          <w:rFonts w:ascii="Arial" w:hAnsi="Arial" w:cs="Arial"/>
          <w:sz w:val="24"/>
          <w:u w:val="single"/>
        </w:rPr>
        <w:fldChar w:fldCharType="separate"/>
      </w:r>
      <w:r w:rsidR="004E7785" w:rsidRPr="004E7785">
        <w:rPr>
          <w:rFonts w:ascii="Arial" w:hAnsi="Arial" w:cs="Arial"/>
          <w:noProof/>
          <w:sz w:val="24"/>
          <w:szCs w:val="24"/>
        </w:rPr>
        <w:t xml:space="preserve">Ackoff, R. (1970) ‘A concept of corporate planning’, </w:t>
      </w:r>
      <w:r w:rsidR="004E7785" w:rsidRPr="004E7785">
        <w:rPr>
          <w:rFonts w:ascii="Arial" w:hAnsi="Arial" w:cs="Arial"/>
          <w:i/>
          <w:iCs/>
          <w:noProof/>
          <w:sz w:val="24"/>
          <w:szCs w:val="24"/>
        </w:rPr>
        <w:t>Long Range Planning</w:t>
      </w:r>
      <w:r w:rsidR="004E7785" w:rsidRPr="004E7785">
        <w:rPr>
          <w:rFonts w:ascii="Arial" w:hAnsi="Arial" w:cs="Arial"/>
          <w:noProof/>
          <w:sz w:val="24"/>
          <w:szCs w:val="24"/>
        </w:rPr>
        <w:t xml:space="preserve">. Pergamon, 3(1), pp. 2–8. </w:t>
      </w:r>
    </w:p>
    <w:p w14:paraId="432B3AB5" w14:textId="68F65522" w:rsidR="004E7785" w:rsidRPr="004E7785" w:rsidRDefault="004E7785" w:rsidP="004E7785">
      <w:pPr>
        <w:widowControl w:val="0"/>
        <w:autoSpaceDE w:val="0"/>
        <w:autoSpaceDN w:val="0"/>
        <w:adjustRightInd w:val="0"/>
        <w:spacing w:line="360" w:lineRule="auto"/>
        <w:rPr>
          <w:rFonts w:ascii="Arial" w:hAnsi="Arial" w:cs="Arial"/>
          <w:noProof/>
          <w:sz w:val="24"/>
          <w:szCs w:val="24"/>
        </w:rPr>
      </w:pPr>
      <w:r w:rsidRPr="004E7785">
        <w:rPr>
          <w:rFonts w:ascii="Arial" w:hAnsi="Arial" w:cs="Arial"/>
          <w:noProof/>
          <w:sz w:val="24"/>
          <w:szCs w:val="24"/>
        </w:rPr>
        <w:t xml:space="preserve">Ansoff, H. I. (1979) </w:t>
      </w:r>
      <w:r w:rsidRPr="004E7785">
        <w:rPr>
          <w:rFonts w:ascii="Arial" w:hAnsi="Arial" w:cs="Arial"/>
          <w:i/>
          <w:iCs/>
          <w:noProof/>
          <w:sz w:val="24"/>
          <w:szCs w:val="24"/>
        </w:rPr>
        <w:t>Strategic Management</w:t>
      </w:r>
      <w:r w:rsidRPr="004E7785">
        <w:rPr>
          <w:rFonts w:ascii="Arial" w:hAnsi="Arial" w:cs="Arial"/>
          <w:noProof/>
          <w:sz w:val="24"/>
          <w:szCs w:val="24"/>
        </w:rPr>
        <w:t xml:space="preserve">. New York: John Wiley &amp; Sons, Ltd. </w:t>
      </w:r>
    </w:p>
    <w:p w14:paraId="6C7818B4" w14:textId="1C38712A" w:rsidR="004E7785" w:rsidRPr="004E7785" w:rsidRDefault="004E7785" w:rsidP="004E7785">
      <w:pPr>
        <w:widowControl w:val="0"/>
        <w:autoSpaceDE w:val="0"/>
        <w:autoSpaceDN w:val="0"/>
        <w:adjustRightInd w:val="0"/>
        <w:spacing w:line="360" w:lineRule="auto"/>
        <w:rPr>
          <w:rFonts w:ascii="Arial" w:hAnsi="Arial" w:cs="Arial"/>
          <w:noProof/>
          <w:sz w:val="24"/>
          <w:szCs w:val="24"/>
        </w:rPr>
      </w:pPr>
      <w:r w:rsidRPr="004E7785">
        <w:rPr>
          <w:rFonts w:ascii="Arial" w:hAnsi="Arial" w:cs="Arial"/>
          <w:noProof/>
          <w:sz w:val="24"/>
          <w:szCs w:val="24"/>
        </w:rPr>
        <w:t xml:space="preserve">Boyd, W. L. (1979) ‘The Politics of Curriculum Change and Stability’, </w:t>
      </w:r>
      <w:r w:rsidRPr="004E7785">
        <w:rPr>
          <w:rFonts w:ascii="Arial" w:hAnsi="Arial" w:cs="Arial"/>
          <w:i/>
          <w:iCs/>
          <w:noProof/>
          <w:sz w:val="24"/>
          <w:szCs w:val="24"/>
        </w:rPr>
        <w:t>Educational Researcher</w:t>
      </w:r>
      <w:r w:rsidRPr="004E7785">
        <w:rPr>
          <w:rFonts w:ascii="Arial" w:hAnsi="Arial" w:cs="Arial"/>
          <w:noProof/>
          <w:sz w:val="24"/>
          <w:szCs w:val="24"/>
        </w:rPr>
        <w:t xml:space="preserve">, 8(2), pp. 12–18. </w:t>
      </w:r>
    </w:p>
    <w:p w14:paraId="5658A142" w14:textId="1CBD10C1" w:rsidR="004E7785" w:rsidRPr="004E7785" w:rsidRDefault="004E7785" w:rsidP="004E7785">
      <w:pPr>
        <w:widowControl w:val="0"/>
        <w:autoSpaceDE w:val="0"/>
        <w:autoSpaceDN w:val="0"/>
        <w:adjustRightInd w:val="0"/>
        <w:spacing w:line="360" w:lineRule="auto"/>
        <w:rPr>
          <w:rFonts w:ascii="Arial" w:hAnsi="Arial" w:cs="Arial"/>
          <w:noProof/>
          <w:sz w:val="24"/>
          <w:szCs w:val="24"/>
        </w:rPr>
      </w:pPr>
      <w:r w:rsidRPr="004E7785">
        <w:rPr>
          <w:rFonts w:ascii="Arial" w:hAnsi="Arial" w:cs="Arial"/>
          <w:noProof/>
          <w:sz w:val="24"/>
          <w:szCs w:val="24"/>
        </w:rPr>
        <w:t xml:space="preserve">Brooker, R. and Macdonald, D. (1999) ‘Did we hear you?: Issues of Student Voice in a Curriculum Innovation’, </w:t>
      </w:r>
      <w:r w:rsidRPr="004E7785">
        <w:rPr>
          <w:rFonts w:ascii="Arial" w:hAnsi="Arial" w:cs="Arial"/>
          <w:i/>
          <w:iCs/>
          <w:noProof/>
          <w:sz w:val="24"/>
          <w:szCs w:val="24"/>
        </w:rPr>
        <w:t>Journal of Curriculum Studies</w:t>
      </w:r>
      <w:r w:rsidRPr="004E7785">
        <w:rPr>
          <w:rFonts w:ascii="Arial" w:hAnsi="Arial" w:cs="Arial"/>
          <w:noProof/>
          <w:sz w:val="24"/>
          <w:szCs w:val="24"/>
        </w:rPr>
        <w:t xml:space="preserve">, 31(1), pp. 83–97. </w:t>
      </w:r>
    </w:p>
    <w:p w14:paraId="212F4229" w14:textId="66210B58" w:rsidR="004E7785" w:rsidRPr="004E7785" w:rsidRDefault="004E7785" w:rsidP="004E7785">
      <w:pPr>
        <w:widowControl w:val="0"/>
        <w:autoSpaceDE w:val="0"/>
        <w:autoSpaceDN w:val="0"/>
        <w:adjustRightInd w:val="0"/>
        <w:spacing w:line="360" w:lineRule="auto"/>
        <w:rPr>
          <w:rFonts w:ascii="Arial" w:hAnsi="Arial" w:cs="Arial"/>
          <w:noProof/>
          <w:sz w:val="24"/>
          <w:szCs w:val="24"/>
        </w:rPr>
      </w:pPr>
      <w:r w:rsidRPr="004E7785">
        <w:rPr>
          <w:rFonts w:ascii="Arial" w:hAnsi="Arial" w:cs="Arial"/>
          <w:noProof/>
          <w:sz w:val="24"/>
          <w:szCs w:val="24"/>
        </w:rPr>
        <w:t xml:space="preserve">Cheong Cheng, Y. (1994) ‘Effectiveness of Curriculum Change in School’, </w:t>
      </w:r>
      <w:r w:rsidRPr="004E7785">
        <w:rPr>
          <w:rFonts w:ascii="Arial" w:hAnsi="Arial" w:cs="Arial"/>
          <w:i/>
          <w:iCs/>
          <w:noProof/>
          <w:sz w:val="24"/>
          <w:szCs w:val="24"/>
        </w:rPr>
        <w:t>International Journal of Educational Management</w:t>
      </w:r>
      <w:r w:rsidRPr="004E7785">
        <w:rPr>
          <w:rFonts w:ascii="Arial" w:hAnsi="Arial" w:cs="Arial"/>
          <w:noProof/>
          <w:sz w:val="24"/>
          <w:szCs w:val="24"/>
        </w:rPr>
        <w:t xml:space="preserve">, 8(3), pp. 26–34. </w:t>
      </w:r>
    </w:p>
    <w:p w14:paraId="2D09E8ED" w14:textId="77777777" w:rsidR="004E7785" w:rsidRPr="004E7785" w:rsidRDefault="004E7785" w:rsidP="004E7785">
      <w:pPr>
        <w:widowControl w:val="0"/>
        <w:autoSpaceDE w:val="0"/>
        <w:autoSpaceDN w:val="0"/>
        <w:adjustRightInd w:val="0"/>
        <w:spacing w:line="360" w:lineRule="auto"/>
        <w:rPr>
          <w:rFonts w:ascii="Arial" w:hAnsi="Arial" w:cs="Arial"/>
          <w:noProof/>
          <w:sz w:val="24"/>
          <w:szCs w:val="24"/>
        </w:rPr>
      </w:pPr>
      <w:r w:rsidRPr="004E7785">
        <w:rPr>
          <w:rFonts w:ascii="Arial" w:hAnsi="Arial" w:cs="Arial"/>
          <w:noProof/>
          <w:sz w:val="24"/>
          <w:szCs w:val="24"/>
        </w:rPr>
        <w:t xml:space="preserve">Donaldson, G. (2015) </w:t>
      </w:r>
      <w:r w:rsidRPr="004E7785">
        <w:rPr>
          <w:rFonts w:ascii="Arial" w:hAnsi="Arial" w:cs="Arial"/>
          <w:i/>
          <w:iCs/>
          <w:noProof/>
          <w:sz w:val="24"/>
          <w:szCs w:val="24"/>
        </w:rPr>
        <w:t>Successful Futures: Independent Review of Curriculum and Assessment Arrangements for Wales</w:t>
      </w:r>
      <w:r w:rsidRPr="004E7785">
        <w:rPr>
          <w:rFonts w:ascii="Arial" w:hAnsi="Arial" w:cs="Arial"/>
          <w:noProof/>
          <w:sz w:val="24"/>
          <w:szCs w:val="24"/>
        </w:rPr>
        <w:t>. Cardiff.</w:t>
      </w:r>
    </w:p>
    <w:p w14:paraId="70399141" w14:textId="04275995" w:rsidR="004E7785" w:rsidRPr="004E7785" w:rsidRDefault="004E7785" w:rsidP="004E7785">
      <w:pPr>
        <w:widowControl w:val="0"/>
        <w:autoSpaceDE w:val="0"/>
        <w:autoSpaceDN w:val="0"/>
        <w:adjustRightInd w:val="0"/>
        <w:spacing w:line="360" w:lineRule="auto"/>
        <w:rPr>
          <w:rFonts w:ascii="Arial" w:hAnsi="Arial" w:cs="Arial"/>
          <w:noProof/>
          <w:sz w:val="24"/>
          <w:szCs w:val="24"/>
        </w:rPr>
      </w:pPr>
      <w:r w:rsidRPr="004E7785">
        <w:rPr>
          <w:rFonts w:ascii="Arial" w:hAnsi="Arial" w:cs="Arial"/>
          <w:noProof/>
          <w:sz w:val="24"/>
          <w:szCs w:val="24"/>
        </w:rPr>
        <w:t xml:space="preserve">Estyn (2012) </w:t>
      </w:r>
      <w:r w:rsidRPr="004E7785">
        <w:rPr>
          <w:rFonts w:ascii="Arial" w:hAnsi="Arial" w:cs="Arial"/>
          <w:i/>
          <w:iCs/>
          <w:noProof/>
          <w:sz w:val="24"/>
          <w:szCs w:val="24"/>
        </w:rPr>
        <w:t>A School Inspection Report</w:t>
      </w:r>
      <w:r w:rsidRPr="004E7785">
        <w:rPr>
          <w:rFonts w:ascii="Arial" w:hAnsi="Arial" w:cs="Arial"/>
          <w:noProof/>
          <w:sz w:val="24"/>
          <w:szCs w:val="24"/>
        </w:rPr>
        <w:t xml:space="preserve">. Cardiff. Available at: www.estyn.gov.uk </w:t>
      </w:r>
    </w:p>
    <w:p w14:paraId="6B865D8D" w14:textId="0575681A" w:rsidR="004E7785" w:rsidRPr="004E7785" w:rsidRDefault="004E7785" w:rsidP="004E7785">
      <w:pPr>
        <w:widowControl w:val="0"/>
        <w:autoSpaceDE w:val="0"/>
        <w:autoSpaceDN w:val="0"/>
        <w:adjustRightInd w:val="0"/>
        <w:spacing w:line="360" w:lineRule="auto"/>
        <w:rPr>
          <w:rFonts w:ascii="Arial" w:hAnsi="Arial" w:cs="Arial"/>
          <w:noProof/>
          <w:sz w:val="24"/>
          <w:szCs w:val="24"/>
        </w:rPr>
      </w:pPr>
      <w:r w:rsidRPr="004E7785">
        <w:rPr>
          <w:rFonts w:ascii="Arial" w:hAnsi="Arial" w:cs="Arial"/>
          <w:noProof/>
          <w:sz w:val="24"/>
          <w:szCs w:val="24"/>
        </w:rPr>
        <w:t xml:space="preserve">Estyn (2013) </w:t>
      </w:r>
      <w:r w:rsidRPr="004E7785">
        <w:rPr>
          <w:rFonts w:ascii="Arial" w:hAnsi="Arial" w:cs="Arial"/>
          <w:i/>
          <w:iCs/>
          <w:noProof/>
          <w:sz w:val="24"/>
          <w:szCs w:val="24"/>
        </w:rPr>
        <w:t>Monitoring Report of School X</w:t>
      </w:r>
      <w:r w:rsidRPr="004E7785">
        <w:rPr>
          <w:rFonts w:ascii="Arial" w:hAnsi="Arial" w:cs="Arial"/>
          <w:noProof/>
          <w:sz w:val="24"/>
          <w:szCs w:val="24"/>
        </w:rPr>
        <w:t xml:space="preserve">. Cardiff. Available at: </w:t>
      </w:r>
      <w:r w:rsidRPr="004E7785">
        <w:rPr>
          <w:rFonts w:ascii="Arial" w:hAnsi="Arial" w:cs="Arial"/>
          <w:noProof/>
          <w:sz w:val="24"/>
          <w:szCs w:val="24"/>
        </w:rPr>
        <w:t>https://www.estyn.gov.wales/</w:t>
      </w:r>
    </w:p>
    <w:p w14:paraId="1CBFDCA4" w14:textId="77777777" w:rsidR="004E7785" w:rsidRPr="004E7785" w:rsidRDefault="004E7785" w:rsidP="004E7785">
      <w:pPr>
        <w:widowControl w:val="0"/>
        <w:autoSpaceDE w:val="0"/>
        <w:autoSpaceDN w:val="0"/>
        <w:adjustRightInd w:val="0"/>
        <w:spacing w:line="360" w:lineRule="auto"/>
        <w:rPr>
          <w:rFonts w:ascii="Arial" w:hAnsi="Arial" w:cs="Arial"/>
          <w:noProof/>
          <w:sz w:val="24"/>
          <w:szCs w:val="24"/>
        </w:rPr>
      </w:pPr>
      <w:r w:rsidRPr="004E7785">
        <w:rPr>
          <w:rFonts w:ascii="Arial" w:hAnsi="Arial" w:cs="Arial"/>
          <w:noProof/>
          <w:sz w:val="24"/>
          <w:szCs w:val="24"/>
        </w:rPr>
        <w:t xml:space="preserve">Fullan, M. (2004) ‘Understanding Educational Change’, in </w:t>
      </w:r>
      <w:r w:rsidRPr="004E7785">
        <w:rPr>
          <w:rFonts w:ascii="Arial" w:hAnsi="Arial" w:cs="Arial"/>
          <w:i/>
          <w:iCs/>
          <w:noProof/>
          <w:sz w:val="24"/>
          <w:szCs w:val="24"/>
        </w:rPr>
        <w:t>The New Meaning of Educational Change</w:t>
      </w:r>
      <w:r w:rsidRPr="004E7785">
        <w:rPr>
          <w:rFonts w:ascii="Arial" w:hAnsi="Arial" w:cs="Arial"/>
          <w:noProof/>
          <w:sz w:val="24"/>
          <w:szCs w:val="24"/>
        </w:rPr>
        <w:t>. New York: Teachers College Press, pp. 1–12.</w:t>
      </w:r>
    </w:p>
    <w:p w14:paraId="07804125" w14:textId="663D32D1" w:rsidR="004E7785" w:rsidRPr="004E7785" w:rsidRDefault="004E7785" w:rsidP="004E7785">
      <w:pPr>
        <w:widowControl w:val="0"/>
        <w:autoSpaceDE w:val="0"/>
        <w:autoSpaceDN w:val="0"/>
        <w:adjustRightInd w:val="0"/>
        <w:spacing w:line="360" w:lineRule="auto"/>
        <w:rPr>
          <w:rFonts w:ascii="Arial" w:hAnsi="Arial" w:cs="Arial"/>
          <w:noProof/>
          <w:sz w:val="24"/>
          <w:szCs w:val="24"/>
        </w:rPr>
      </w:pPr>
      <w:r w:rsidRPr="004E7785">
        <w:rPr>
          <w:rFonts w:ascii="Arial" w:hAnsi="Arial" w:cs="Arial"/>
          <w:noProof/>
          <w:sz w:val="24"/>
          <w:szCs w:val="24"/>
        </w:rPr>
        <w:t xml:space="preserve">Fullan, M. (2006) ‘The Future of Educational Change: System Thinkers in Action’, </w:t>
      </w:r>
      <w:r w:rsidRPr="004E7785">
        <w:rPr>
          <w:rFonts w:ascii="Arial" w:hAnsi="Arial" w:cs="Arial"/>
          <w:i/>
          <w:iCs/>
          <w:noProof/>
          <w:sz w:val="24"/>
          <w:szCs w:val="24"/>
        </w:rPr>
        <w:t>Journal of Education Change</w:t>
      </w:r>
      <w:r w:rsidRPr="004E7785">
        <w:rPr>
          <w:rFonts w:ascii="Arial" w:hAnsi="Arial" w:cs="Arial"/>
          <w:noProof/>
          <w:sz w:val="24"/>
          <w:szCs w:val="24"/>
        </w:rPr>
        <w:t xml:space="preserve">, 7(3), pp. 113–122. </w:t>
      </w:r>
    </w:p>
    <w:p w14:paraId="5E4FD971" w14:textId="0E1C1423" w:rsidR="004E7785" w:rsidRPr="004E7785" w:rsidRDefault="004E7785" w:rsidP="004E7785">
      <w:pPr>
        <w:widowControl w:val="0"/>
        <w:autoSpaceDE w:val="0"/>
        <w:autoSpaceDN w:val="0"/>
        <w:adjustRightInd w:val="0"/>
        <w:spacing w:line="360" w:lineRule="auto"/>
        <w:rPr>
          <w:rFonts w:ascii="Arial" w:hAnsi="Arial" w:cs="Arial"/>
          <w:noProof/>
          <w:sz w:val="24"/>
          <w:szCs w:val="24"/>
        </w:rPr>
      </w:pPr>
      <w:r w:rsidRPr="004E7785">
        <w:rPr>
          <w:rFonts w:ascii="Arial" w:hAnsi="Arial" w:cs="Arial"/>
          <w:noProof/>
          <w:sz w:val="24"/>
          <w:szCs w:val="24"/>
        </w:rPr>
        <w:t xml:space="preserve">Ghaill, M. M. A. (1992) ‘Student Perspectives on Curriculum Innovation and Change in an English Secondary School: an empirical study’, </w:t>
      </w:r>
      <w:r w:rsidRPr="004E7785">
        <w:rPr>
          <w:rFonts w:ascii="Arial" w:hAnsi="Arial" w:cs="Arial"/>
          <w:i/>
          <w:iCs/>
          <w:noProof/>
          <w:sz w:val="24"/>
          <w:szCs w:val="24"/>
        </w:rPr>
        <w:t>British Educational Research Journal</w:t>
      </w:r>
      <w:r w:rsidRPr="004E7785">
        <w:rPr>
          <w:rFonts w:ascii="Arial" w:hAnsi="Arial" w:cs="Arial"/>
          <w:noProof/>
          <w:sz w:val="24"/>
          <w:szCs w:val="24"/>
        </w:rPr>
        <w:t xml:space="preserve">. John Wiley &amp; Sons, Ltd, 18(3), pp. 221–234. </w:t>
      </w:r>
    </w:p>
    <w:p w14:paraId="3855BC50" w14:textId="1A4CC486" w:rsidR="004E7785" w:rsidRPr="004E7785" w:rsidRDefault="004E7785" w:rsidP="004E7785">
      <w:pPr>
        <w:widowControl w:val="0"/>
        <w:autoSpaceDE w:val="0"/>
        <w:autoSpaceDN w:val="0"/>
        <w:adjustRightInd w:val="0"/>
        <w:spacing w:line="360" w:lineRule="auto"/>
        <w:rPr>
          <w:rFonts w:ascii="Arial" w:hAnsi="Arial" w:cs="Arial"/>
          <w:noProof/>
          <w:sz w:val="24"/>
          <w:szCs w:val="24"/>
        </w:rPr>
      </w:pPr>
      <w:r w:rsidRPr="004E7785">
        <w:rPr>
          <w:rFonts w:ascii="Arial" w:hAnsi="Arial" w:cs="Arial"/>
          <w:noProof/>
          <w:sz w:val="24"/>
          <w:szCs w:val="24"/>
        </w:rPr>
        <w:t xml:space="preserve">Mackenzie, G. N. and Lawler, M. R. (1948) ‘Curriculum: Change and Improvement’, </w:t>
      </w:r>
      <w:r w:rsidRPr="004E7785">
        <w:rPr>
          <w:rFonts w:ascii="Arial" w:hAnsi="Arial" w:cs="Arial"/>
          <w:i/>
          <w:iCs/>
          <w:noProof/>
          <w:sz w:val="24"/>
          <w:szCs w:val="24"/>
        </w:rPr>
        <w:t xml:space="preserve">Review of Educational Research </w:t>
      </w:r>
      <w:r w:rsidRPr="004E7785">
        <w:rPr>
          <w:rFonts w:ascii="Arial" w:hAnsi="Arial" w:cs="Arial"/>
          <w:noProof/>
          <w:sz w:val="24"/>
          <w:szCs w:val="24"/>
        </w:rPr>
        <w:t>. Sage PublicationsSage CA: Thousand Oaks, CA, 18(3), pp. 273–281..</w:t>
      </w:r>
    </w:p>
    <w:p w14:paraId="4C2610FE" w14:textId="6CD09E10" w:rsidR="004E7785" w:rsidRPr="004E7785" w:rsidRDefault="004E7785" w:rsidP="004E7785">
      <w:pPr>
        <w:widowControl w:val="0"/>
        <w:autoSpaceDE w:val="0"/>
        <w:autoSpaceDN w:val="0"/>
        <w:adjustRightInd w:val="0"/>
        <w:spacing w:line="360" w:lineRule="auto"/>
        <w:rPr>
          <w:rFonts w:ascii="Arial" w:hAnsi="Arial" w:cs="Arial"/>
          <w:noProof/>
          <w:sz w:val="24"/>
          <w:szCs w:val="24"/>
        </w:rPr>
      </w:pPr>
      <w:r w:rsidRPr="004E7785">
        <w:rPr>
          <w:rFonts w:ascii="Arial" w:hAnsi="Arial" w:cs="Arial"/>
          <w:noProof/>
          <w:sz w:val="24"/>
          <w:szCs w:val="24"/>
        </w:rPr>
        <w:t xml:space="preserve">Mintzberg, H. (2000) </w:t>
      </w:r>
      <w:r w:rsidRPr="004E7785">
        <w:rPr>
          <w:rFonts w:ascii="Arial" w:hAnsi="Arial" w:cs="Arial"/>
          <w:i/>
          <w:iCs/>
          <w:noProof/>
          <w:sz w:val="24"/>
          <w:szCs w:val="24"/>
        </w:rPr>
        <w:t>The rise and fall of strategic planning</w:t>
      </w:r>
      <w:r w:rsidRPr="004E7785">
        <w:rPr>
          <w:rFonts w:ascii="Arial" w:hAnsi="Arial" w:cs="Arial"/>
          <w:noProof/>
          <w:sz w:val="24"/>
          <w:szCs w:val="24"/>
        </w:rPr>
        <w:t xml:space="preserve">. Financial Times Prentice Hall. </w:t>
      </w:r>
    </w:p>
    <w:p w14:paraId="6B66C87F" w14:textId="423455E9" w:rsidR="004E7785" w:rsidRPr="004E7785" w:rsidRDefault="004E7785" w:rsidP="004E7785">
      <w:pPr>
        <w:widowControl w:val="0"/>
        <w:autoSpaceDE w:val="0"/>
        <w:autoSpaceDN w:val="0"/>
        <w:adjustRightInd w:val="0"/>
        <w:spacing w:line="360" w:lineRule="auto"/>
        <w:rPr>
          <w:rFonts w:ascii="Arial" w:hAnsi="Arial" w:cs="Arial"/>
          <w:noProof/>
          <w:sz w:val="24"/>
          <w:szCs w:val="24"/>
        </w:rPr>
      </w:pPr>
      <w:r w:rsidRPr="004E7785">
        <w:rPr>
          <w:rFonts w:ascii="Arial" w:hAnsi="Arial" w:cs="Arial"/>
          <w:noProof/>
          <w:sz w:val="24"/>
          <w:szCs w:val="24"/>
        </w:rPr>
        <w:t xml:space="preserve">Newton, N. (2018) </w:t>
      </w:r>
      <w:r w:rsidRPr="004E7785">
        <w:rPr>
          <w:rFonts w:ascii="Arial" w:hAnsi="Arial" w:cs="Arial"/>
          <w:i/>
          <w:iCs/>
          <w:noProof/>
          <w:sz w:val="24"/>
          <w:szCs w:val="24"/>
        </w:rPr>
        <w:t>Hopes and fears: The development of a new curriculum in Wales</w:t>
      </w:r>
      <w:r w:rsidRPr="004E7785">
        <w:rPr>
          <w:rFonts w:ascii="Arial" w:hAnsi="Arial" w:cs="Arial"/>
          <w:noProof/>
          <w:sz w:val="24"/>
          <w:szCs w:val="24"/>
        </w:rPr>
        <w:t xml:space="preserve">, </w:t>
      </w:r>
      <w:r w:rsidRPr="004E7785">
        <w:rPr>
          <w:rFonts w:ascii="Arial" w:hAnsi="Arial" w:cs="Arial"/>
          <w:i/>
          <w:iCs/>
          <w:noProof/>
          <w:sz w:val="24"/>
          <w:szCs w:val="24"/>
        </w:rPr>
        <w:lastRenderedPageBreak/>
        <w:t>British Educational Research Association</w:t>
      </w:r>
      <w:r w:rsidRPr="004E7785">
        <w:rPr>
          <w:rFonts w:ascii="Arial" w:hAnsi="Arial" w:cs="Arial"/>
          <w:noProof/>
          <w:sz w:val="24"/>
          <w:szCs w:val="24"/>
        </w:rPr>
        <w:t xml:space="preserve">. </w:t>
      </w:r>
    </w:p>
    <w:p w14:paraId="6126A360" w14:textId="505AB090" w:rsidR="004E7785" w:rsidRPr="004E7785" w:rsidRDefault="004E7785" w:rsidP="004E7785">
      <w:pPr>
        <w:widowControl w:val="0"/>
        <w:autoSpaceDE w:val="0"/>
        <w:autoSpaceDN w:val="0"/>
        <w:adjustRightInd w:val="0"/>
        <w:spacing w:line="360" w:lineRule="auto"/>
        <w:rPr>
          <w:rFonts w:ascii="Arial" w:hAnsi="Arial" w:cs="Arial"/>
          <w:noProof/>
          <w:sz w:val="24"/>
          <w:szCs w:val="24"/>
        </w:rPr>
      </w:pPr>
      <w:r w:rsidRPr="004E7785">
        <w:rPr>
          <w:rFonts w:ascii="Arial" w:hAnsi="Arial" w:cs="Arial"/>
          <w:noProof/>
          <w:sz w:val="24"/>
          <w:szCs w:val="24"/>
        </w:rPr>
        <w:t xml:space="preserve">Rutherford, C. (2009) ‘Planning to Change: Strategic Planning and Comprehensive School Reform’, </w:t>
      </w:r>
      <w:r w:rsidRPr="004E7785">
        <w:rPr>
          <w:rFonts w:ascii="Arial" w:hAnsi="Arial" w:cs="Arial"/>
          <w:i/>
          <w:iCs/>
          <w:noProof/>
          <w:sz w:val="24"/>
          <w:szCs w:val="24"/>
        </w:rPr>
        <w:t>Educational Planning</w:t>
      </w:r>
      <w:r w:rsidRPr="004E7785">
        <w:rPr>
          <w:rFonts w:ascii="Arial" w:hAnsi="Arial" w:cs="Arial"/>
          <w:noProof/>
          <w:sz w:val="24"/>
          <w:szCs w:val="24"/>
        </w:rPr>
        <w:t xml:space="preserve">, 18(1), pp. 1–10. </w:t>
      </w:r>
    </w:p>
    <w:p w14:paraId="225681CD" w14:textId="77777777" w:rsidR="004E7785" w:rsidRPr="004E7785" w:rsidRDefault="004E7785" w:rsidP="004E7785">
      <w:pPr>
        <w:widowControl w:val="0"/>
        <w:autoSpaceDE w:val="0"/>
        <w:autoSpaceDN w:val="0"/>
        <w:adjustRightInd w:val="0"/>
        <w:spacing w:line="360" w:lineRule="auto"/>
        <w:rPr>
          <w:rFonts w:ascii="Arial" w:hAnsi="Arial" w:cs="Arial"/>
          <w:noProof/>
          <w:sz w:val="24"/>
          <w:szCs w:val="24"/>
        </w:rPr>
      </w:pPr>
      <w:r w:rsidRPr="004E7785">
        <w:rPr>
          <w:rFonts w:ascii="Arial" w:hAnsi="Arial" w:cs="Arial"/>
          <w:noProof/>
          <w:sz w:val="24"/>
          <w:szCs w:val="24"/>
        </w:rPr>
        <w:t xml:space="preserve">Senge, P. M. (2006) </w:t>
      </w:r>
      <w:r w:rsidRPr="004E7785">
        <w:rPr>
          <w:rFonts w:ascii="Arial" w:hAnsi="Arial" w:cs="Arial"/>
          <w:i/>
          <w:iCs/>
          <w:noProof/>
          <w:sz w:val="24"/>
          <w:szCs w:val="24"/>
        </w:rPr>
        <w:t>The Fifth Discipline: The Art and Practice of the Learning Organisation</w:t>
      </w:r>
      <w:r w:rsidRPr="004E7785">
        <w:rPr>
          <w:rFonts w:ascii="Arial" w:hAnsi="Arial" w:cs="Arial"/>
          <w:noProof/>
          <w:sz w:val="24"/>
          <w:szCs w:val="24"/>
        </w:rPr>
        <w:t>. London: Random House Business.</w:t>
      </w:r>
    </w:p>
    <w:p w14:paraId="6BBE6CD6" w14:textId="464B431E" w:rsidR="004E7785" w:rsidRPr="004E7785" w:rsidRDefault="004E7785" w:rsidP="004E7785">
      <w:pPr>
        <w:widowControl w:val="0"/>
        <w:autoSpaceDE w:val="0"/>
        <w:autoSpaceDN w:val="0"/>
        <w:adjustRightInd w:val="0"/>
        <w:spacing w:line="360" w:lineRule="auto"/>
        <w:rPr>
          <w:rFonts w:ascii="Arial" w:hAnsi="Arial" w:cs="Arial"/>
          <w:noProof/>
          <w:sz w:val="24"/>
          <w:szCs w:val="24"/>
        </w:rPr>
      </w:pPr>
      <w:r w:rsidRPr="004E7785">
        <w:rPr>
          <w:rFonts w:ascii="Arial" w:hAnsi="Arial" w:cs="Arial"/>
          <w:noProof/>
          <w:sz w:val="24"/>
          <w:szCs w:val="24"/>
        </w:rPr>
        <w:t xml:space="preserve">Welsh Government (2014) </w:t>
      </w:r>
      <w:r w:rsidRPr="004E7785">
        <w:rPr>
          <w:rFonts w:ascii="Arial" w:hAnsi="Arial" w:cs="Arial"/>
          <w:i/>
          <w:iCs/>
          <w:noProof/>
          <w:sz w:val="24"/>
          <w:szCs w:val="24"/>
        </w:rPr>
        <w:t>School Development Plans</w:t>
      </w:r>
      <w:r w:rsidRPr="004E7785">
        <w:rPr>
          <w:rFonts w:ascii="Arial" w:hAnsi="Arial" w:cs="Arial"/>
          <w:noProof/>
          <w:sz w:val="24"/>
          <w:szCs w:val="24"/>
        </w:rPr>
        <w:t xml:space="preserve">. Cardiff. Available at: www.wales.gov.uk/topics/educationandskills/schoolshome/school- </w:t>
      </w:r>
    </w:p>
    <w:p w14:paraId="03624602" w14:textId="1CF705FA" w:rsidR="004E7785" w:rsidRPr="004E7785" w:rsidRDefault="004E7785" w:rsidP="004E7785">
      <w:pPr>
        <w:widowControl w:val="0"/>
        <w:autoSpaceDE w:val="0"/>
        <w:autoSpaceDN w:val="0"/>
        <w:adjustRightInd w:val="0"/>
        <w:spacing w:line="360" w:lineRule="auto"/>
        <w:rPr>
          <w:rFonts w:ascii="Arial" w:hAnsi="Arial" w:cs="Arial"/>
          <w:noProof/>
          <w:sz w:val="24"/>
        </w:rPr>
      </w:pPr>
      <w:r w:rsidRPr="004E7785">
        <w:rPr>
          <w:rFonts w:ascii="Arial" w:hAnsi="Arial" w:cs="Arial"/>
          <w:noProof/>
          <w:sz w:val="24"/>
          <w:szCs w:val="24"/>
        </w:rPr>
        <w:t xml:space="preserve">Welsh Government (2019) ‘My Local School’. Available at: </w:t>
      </w:r>
      <w:r w:rsidRPr="004E7785">
        <w:rPr>
          <w:rFonts w:ascii="Arial" w:hAnsi="Arial" w:cs="Arial"/>
          <w:noProof/>
          <w:sz w:val="24"/>
          <w:szCs w:val="24"/>
        </w:rPr>
        <w:t>http://mylocalschool.wales.gov.uk/</w:t>
      </w:r>
      <w:r w:rsidRPr="004E7785">
        <w:rPr>
          <w:rFonts w:ascii="Arial" w:hAnsi="Arial" w:cs="Arial"/>
          <w:noProof/>
          <w:sz w:val="24"/>
          <w:szCs w:val="24"/>
        </w:rPr>
        <w:t xml:space="preserve"> </w:t>
      </w:r>
    </w:p>
    <w:p w14:paraId="29C967B5" w14:textId="6942C778" w:rsidR="00B53B73" w:rsidRPr="00B53B73" w:rsidRDefault="00B53B73" w:rsidP="006D2A3B">
      <w:pPr>
        <w:spacing w:line="360" w:lineRule="auto"/>
        <w:jc w:val="both"/>
        <w:rPr>
          <w:rFonts w:ascii="Arial" w:hAnsi="Arial" w:cs="Arial"/>
          <w:sz w:val="24"/>
          <w:u w:val="single"/>
        </w:rPr>
      </w:pPr>
      <w:r>
        <w:rPr>
          <w:rFonts w:ascii="Arial" w:hAnsi="Arial" w:cs="Arial"/>
          <w:sz w:val="24"/>
          <w:u w:val="single"/>
        </w:rPr>
        <w:fldChar w:fldCharType="end"/>
      </w:r>
    </w:p>
    <w:sectPr w:rsidR="00B53B73" w:rsidRPr="00B53B7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90B61F" w14:textId="77777777" w:rsidR="009855CD" w:rsidRDefault="009855CD" w:rsidP="006D2A3B">
      <w:pPr>
        <w:spacing w:after="0" w:line="240" w:lineRule="auto"/>
      </w:pPr>
      <w:r>
        <w:separator/>
      </w:r>
    </w:p>
  </w:endnote>
  <w:endnote w:type="continuationSeparator" w:id="0">
    <w:p w14:paraId="58596810" w14:textId="77777777" w:rsidR="009855CD" w:rsidRDefault="009855CD" w:rsidP="006D2A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4787947"/>
      <w:docPartObj>
        <w:docPartGallery w:val="Page Numbers (Bottom of Page)"/>
        <w:docPartUnique/>
      </w:docPartObj>
    </w:sdtPr>
    <w:sdtEndPr>
      <w:rPr>
        <w:noProof/>
      </w:rPr>
    </w:sdtEndPr>
    <w:sdtContent>
      <w:p w14:paraId="06F2E9C7" w14:textId="6BDA7285" w:rsidR="006D2A3B" w:rsidRDefault="006D2A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FA6391" w14:textId="77777777" w:rsidR="006D2A3B" w:rsidRDefault="006D2A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C8DF00" w14:textId="77777777" w:rsidR="009855CD" w:rsidRDefault="009855CD" w:rsidP="006D2A3B">
      <w:pPr>
        <w:spacing w:after="0" w:line="240" w:lineRule="auto"/>
      </w:pPr>
      <w:r>
        <w:separator/>
      </w:r>
    </w:p>
  </w:footnote>
  <w:footnote w:type="continuationSeparator" w:id="0">
    <w:p w14:paraId="19F70146" w14:textId="77777777" w:rsidR="009855CD" w:rsidRDefault="009855CD" w:rsidP="006D2A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A3B"/>
    <w:rsid w:val="00007941"/>
    <w:rsid w:val="0001029F"/>
    <w:rsid w:val="000105EF"/>
    <w:rsid w:val="000135DF"/>
    <w:rsid w:val="00022AF3"/>
    <w:rsid w:val="000354A9"/>
    <w:rsid w:val="00045473"/>
    <w:rsid w:val="000460B3"/>
    <w:rsid w:val="00051322"/>
    <w:rsid w:val="00053750"/>
    <w:rsid w:val="0005775D"/>
    <w:rsid w:val="00061329"/>
    <w:rsid w:val="00065B67"/>
    <w:rsid w:val="00067CE2"/>
    <w:rsid w:val="000762D3"/>
    <w:rsid w:val="00077E6D"/>
    <w:rsid w:val="00082E28"/>
    <w:rsid w:val="000A0C53"/>
    <w:rsid w:val="000A1AFD"/>
    <w:rsid w:val="000A6C8D"/>
    <w:rsid w:val="000A7709"/>
    <w:rsid w:val="000C584A"/>
    <w:rsid w:val="000D20B1"/>
    <w:rsid w:val="000D35C6"/>
    <w:rsid w:val="000F5E1B"/>
    <w:rsid w:val="000F7D23"/>
    <w:rsid w:val="0010123B"/>
    <w:rsid w:val="00101BF9"/>
    <w:rsid w:val="00103DCA"/>
    <w:rsid w:val="00105377"/>
    <w:rsid w:val="00106D89"/>
    <w:rsid w:val="00107AC8"/>
    <w:rsid w:val="00112445"/>
    <w:rsid w:val="0012103F"/>
    <w:rsid w:val="00132329"/>
    <w:rsid w:val="001535C2"/>
    <w:rsid w:val="0015391F"/>
    <w:rsid w:val="0015549C"/>
    <w:rsid w:val="00155B5C"/>
    <w:rsid w:val="00156714"/>
    <w:rsid w:val="00156F54"/>
    <w:rsid w:val="001604F9"/>
    <w:rsid w:val="00161A48"/>
    <w:rsid w:val="00170BAC"/>
    <w:rsid w:val="0018361E"/>
    <w:rsid w:val="001A1A8A"/>
    <w:rsid w:val="001A1DED"/>
    <w:rsid w:val="001A41D7"/>
    <w:rsid w:val="001A4E41"/>
    <w:rsid w:val="001A7394"/>
    <w:rsid w:val="001B7FF7"/>
    <w:rsid w:val="001C6CA3"/>
    <w:rsid w:val="001D0852"/>
    <w:rsid w:val="001D13C6"/>
    <w:rsid w:val="001D2DB6"/>
    <w:rsid w:val="001D3E4C"/>
    <w:rsid w:val="001D55CC"/>
    <w:rsid w:val="001D62AD"/>
    <w:rsid w:val="001D759E"/>
    <w:rsid w:val="001E0811"/>
    <w:rsid w:val="001E3692"/>
    <w:rsid w:val="001F37A4"/>
    <w:rsid w:val="001F4EC7"/>
    <w:rsid w:val="001F53D4"/>
    <w:rsid w:val="00223BB6"/>
    <w:rsid w:val="0022626B"/>
    <w:rsid w:val="002278BF"/>
    <w:rsid w:val="002331D5"/>
    <w:rsid w:val="00233344"/>
    <w:rsid w:val="00237E8D"/>
    <w:rsid w:val="00240089"/>
    <w:rsid w:val="00241690"/>
    <w:rsid w:val="00251AC4"/>
    <w:rsid w:val="00253FB0"/>
    <w:rsid w:val="002623B1"/>
    <w:rsid w:val="00264277"/>
    <w:rsid w:val="0027020D"/>
    <w:rsid w:val="00270343"/>
    <w:rsid w:val="00270F4A"/>
    <w:rsid w:val="00271BED"/>
    <w:rsid w:val="00272037"/>
    <w:rsid w:val="00285E36"/>
    <w:rsid w:val="00286FEE"/>
    <w:rsid w:val="002914A5"/>
    <w:rsid w:val="00291D43"/>
    <w:rsid w:val="002A6046"/>
    <w:rsid w:val="002B10CE"/>
    <w:rsid w:val="002B45D6"/>
    <w:rsid w:val="002B6697"/>
    <w:rsid w:val="002C2500"/>
    <w:rsid w:val="002C6A19"/>
    <w:rsid w:val="002C6F46"/>
    <w:rsid w:val="002C7FA4"/>
    <w:rsid w:val="002D14B5"/>
    <w:rsid w:val="002D28DC"/>
    <w:rsid w:val="002D755E"/>
    <w:rsid w:val="002D78A4"/>
    <w:rsid w:val="002E0409"/>
    <w:rsid w:val="002E3652"/>
    <w:rsid w:val="002E7C03"/>
    <w:rsid w:val="00301C63"/>
    <w:rsid w:val="00304147"/>
    <w:rsid w:val="0031256B"/>
    <w:rsid w:val="0032671B"/>
    <w:rsid w:val="00327452"/>
    <w:rsid w:val="00336784"/>
    <w:rsid w:val="00340366"/>
    <w:rsid w:val="0034076C"/>
    <w:rsid w:val="00341538"/>
    <w:rsid w:val="00341BD2"/>
    <w:rsid w:val="00345EBE"/>
    <w:rsid w:val="003467C6"/>
    <w:rsid w:val="0035058E"/>
    <w:rsid w:val="00351452"/>
    <w:rsid w:val="00356131"/>
    <w:rsid w:val="0035640E"/>
    <w:rsid w:val="00357A65"/>
    <w:rsid w:val="003611C7"/>
    <w:rsid w:val="003662C7"/>
    <w:rsid w:val="0036657B"/>
    <w:rsid w:val="00370A8C"/>
    <w:rsid w:val="00374636"/>
    <w:rsid w:val="0038250C"/>
    <w:rsid w:val="003873B4"/>
    <w:rsid w:val="003923D4"/>
    <w:rsid w:val="003A58B9"/>
    <w:rsid w:val="003B0885"/>
    <w:rsid w:val="003B0AC7"/>
    <w:rsid w:val="003B2DD5"/>
    <w:rsid w:val="003B30BD"/>
    <w:rsid w:val="003C2A81"/>
    <w:rsid w:val="003D05CE"/>
    <w:rsid w:val="003D0C3E"/>
    <w:rsid w:val="003D22DC"/>
    <w:rsid w:val="003D3764"/>
    <w:rsid w:val="003E19CC"/>
    <w:rsid w:val="003E22C2"/>
    <w:rsid w:val="003E4564"/>
    <w:rsid w:val="003E617A"/>
    <w:rsid w:val="003F05D5"/>
    <w:rsid w:val="003F681C"/>
    <w:rsid w:val="003F7742"/>
    <w:rsid w:val="00401618"/>
    <w:rsid w:val="00402871"/>
    <w:rsid w:val="00404DF0"/>
    <w:rsid w:val="0040795C"/>
    <w:rsid w:val="00407F6E"/>
    <w:rsid w:val="00412E7D"/>
    <w:rsid w:val="00430FE3"/>
    <w:rsid w:val="00442EC4"/>
    <w:rsid w:val="00443FE4"/>
    <w:rsid w:val="004607A9"/>
    <w:rsid w:val="00462FCC"/>
    <w:rsid w:val="004702AC"/>
    <w:rsid w:val="00477487"/>
    <w:rsid w:val="00485687"/>
    <w:rsid w:val="0049068E"/>
    <w:rsid w:val="00490E43"/>
    <w:rsid w:val="00492D62"/>
    <w:rsid w:val="00495841"/>
    <w:rsid w:val="0049684B"/>
    <w:rsid w:val="00496888"/>
    <w:rsid w:val="00496E11"/>
    <w:rsid w:val="004A0268"/>
    <w:rsid w:val="004A08F0"/>
    <w:rsid w:val="004A0D28"/>
    <w:rsid w:val="004A1F50"/>
    <w:rsid w:val="004A324F"/>
    <w:rsid w:val="004A430D"/>
    <w:rsid w:val="004A77F4"/>
    <w:rsid w:val="004B0EAF"/>
    <w:rsid w:val="004B7E43"/>
    <w:rsid w:val="004C060A"/>
    <w:rsid w:val="004C4F51"/>
    <w:rsid w:val="004C6516"/>
    <w:rsid w:val="004D0689"/>
    <w:rsid w:val="004D636D"/>
    <w:rsid w:val="004E7785"/>
    <w:rsid w:val="004F33D5"/>
    <w:rsid w:val="004F3875"/>
    <w:rsid w:val="004F779E"/>
    <w:rsid w:val="00500DB5"/>
    <w:rsid w:val="0050641B"/>
    <w:rsid w:val="00513EFF"/>
    <w:rsid w:val="00521C8E"/>
    <w:rsid w:val="00534B6F"/>
    <w:rsid w:val="00535129"/>
    <w:rsid w:val="005431F1"/>
    <w:rsid w:val="00543290"/>
    <w:rsid w:val="005506A4"/>
    <w:rsid w:val="00554F21"/>
    <w:rsid w:val="0056102B"/>
    <w:rsid w:val="00571B03"/>
    <w:rsid w:val="005731D2"/>
    <w:rsid w:val="00576598"/>
    <w:rsid w:val="0058170D"/>
    <w:rsid w:val="00581BE4"/>
    <w:rsid w:val="00592DCA"/>
    <w:rsid w:val="00596AE2"/>
    <w:rsid w:val="005A2109"/>
    <w:rsid w:val="005B52C1"/>
    <w:rsid w:val="005B5A71"/>
    <w:rsid w:val="005D1402"/>
    <w:rsid w:val="005D2BE8"/>
    <w:rsid w:val="005D51A9"/>
    <w:rsid w:val="005E2D8B"/>
    <w:rsid w:val="0060752B"/>
    <w:rsid w:val="006211DB"/>
    <w:rsid w:val="00622034"/>
    <w:rsid w:val="00624FA2"/>
    <w:rsid w:val="00632300"/>
    <w:rsid w:val="00633EF3"/>
    <w:rsid w:val="00640C96"/>
    <w:rsid w:val="006420E1"/>
    <w:rsid w:val="0064554F"/>
    <w:rsid w:val="00655A71"/>
    <w:rsid w:val="006706A7"/>
    <w:rsid w:val="00675854"/>
    <w:rsid w:val="006766E9"/>
    <w:rsid w:val="00680B0B"/>
    <w:rsid w:val="00681E64"/>
    <w:rsid w:val="00685956"/>
    <w:rsid w:val="00686186"/>
    <w:rsid w:val="00690052"/>
    <w:rsid w:val="00695421"/>
    <w:rsid w:val="006A2B45"/>
    <w:rsid w:val="006A5CC1"/>
    <w:rsid w:val="006B1FE4"/>
    <w:rsid w:val="006B2D60"/>
    <w:rsid w:val="006B6297"/>
    <w:rsid w:val="006B6D16"/>
    <w:rsid w:val="006B7B28"/>
    <w:rsid w:val="006C3EC9"/>
    <w:rsid w:val="006D0AF9"/>
    <w:rsid w:val="006D26A9"/>
    <w:rsid w:val="006D2A3B"/>
    <w:rsid w:val="006D4794"/>
    <w:rsid w:val="006D4903"/>
    <w:rsid w:val="006D5EA4"/>
    <w:rsid w:val="006D6883"/>
    <w:rsid w:val="006E02C1"/>
    <w:rsid w:val="006E5513"/>
    <w:rsid w:val="006E5566"/>
    <w:rsid w:val="007009F5"/>
    <w:rsid w:val="007035A0"/>
    <w:rsid w:val="00704639"/>
    <w:rsid w:val="00710508"/>
    <w:rsid w:val="00712613"/>
    <w:rsid w:val="00716A4E"/>
    <w:rsid w:val="00722976"/>
    <w:rsid w:val="007509B2"/>
    <w:rsid w:val="007560AD"/>
    <w:rsid w:val="00760CCE"/>
    <w:rsid w:val="0076107B"/>
    <w:rsid w:val="00765652"/>
    <w:rsid w:val="00770188"/>
    <w:rsid w:val="00770D9E"/>
    <w:rsid w:val="007722F4"/>
    <w:rsid w:val="00773654"/>
    <w:rsid w:val="0077383D"/>
    <w:rsid w:val="0077598F"/>
    <w:rsid w:val="00780A1E"/>
    <w:rsid w:val="00786E2E"/>
    <w:rsid w:val="00791BA6"/>
    <w:rsid w:val="0079510F"/>
    <w:rsid w:val="007A20F8"/>
    <w:rsid w:val="007B1EE9"/>
    <w:rsid w:val="007C21E5"/>
    <w:rsid w:val="007C5F11"/>
    <w:rsid w:val="007D0FF3"/>
    <w:rsid w:val="007D15D2"/>
    <w:rsid w:val="007D58CA"/>
    <w:rsid w:val="007E0D0A"/>
    <w:rsid w:val="007F59D8"/>
    <w:rsid w:val="008001B0"/>
    <w:rsid w:val="00801A4E"/>
    <w:rsid w:val="00806DB1"/>
    <w:rsid w:val="00813E15"/>
    <w:rsid w:val="00815262"/>
    <w:rsid w:val="0081613E"/>
    <w:rsid w:val="00821DB2"/>
    <w:rsid w:val="008222CE"/>
    <w:rsid w:val="00823F62"/>
    <w:rsid w:val="0083157D"/>
    <w:rsid w:val="00835029"/>
    <w:rsid w:val="00836B77"/>
    <w:rsid w:val="00842EC5"/>
    <w:rsid w:val="00843035"/>
    <w:rsid w:val="00852B02"/>
    <w:rsid w:val="008613D6"/>
    <w:rsid w:val="00862A89"/>
    <w:rsid w:val="00865F1F"/>
    <w:rsid w:val="008663E2"/>
    <w:rsid w:val="008860E3"/>
    <w:rsid w:val="00896355"/>
    <w:rsid w:val="0089692A"/>
    <w:rsid w:val="008A50F6"/>
    <w:rsid w:val="008B21C4"/>
    <w:rsid w:val="008B5184"/>
    <w:rsid w:val="008B57E0"/>
    <w:rsid w:val="008C459C"/>
    <w:rsid w:val="008C60C2"/>
    <w:rsid w:val="008D245E"/>
    <w:rsid w:val="008E19F4"/>
    <w:rsid w:val="008F0614"/>
    <w:rsid w:val="00904F78"/>
    <w:rsid w:val="00910B39"/>
    <w:rsid w:val="00912D53"/>
    <w:rsid w:val="00915B17"/>
    <w:rsid w:val="00916A65"/>
    <w:rsid w:val="00927CEE"/>
    <w:rsid w:val="00933652"/>
    <w:rsid w:val="00934351"/>
    <w:rsid w:val="0093593D"/>
    <w:rsid w:val="009471CC"/>
    <w:rsid w:val="00953E1A"/>
    <w:rsid w:val="009545F8"/>
    <w:rsid w:val="00961DA2"/>
    <w:rsid w:val="00962C6A"/>
    <w:rsid w:val="00966007"/>
    <w:rsid w:val="0097683A"/>
    <w:rsid w:val="009768A0"/>
    <w:rsid w:val="009820EA"/>
    <w:rsid w:val="009831DC"/>
    <w:rsid w:val="009855CD"/>
    <w:rsid w:val="00992912"/>
    <w:rsid w:val="009A1AFD"/>
    <w:rsid w:val="009A7168"/>
    <w:rsid w:val="009B485B"/>
    <w:rsid w:val="009B72AD"/>
    <w:rsid w:val="009C087C"/>
    <w:rsid w:val="009C589C"/>
    <w:rsid w:val="009D4060"/>
    <w:rsid w:val="009D5307"/>
    <w:rsid w:val="009E06C2"/>
    <w:rsid w:val="009E224F"/>
    <w:rsid w:val="009E2D5F"/>
    <w:rsid w:val="009E33F8"/>
    <w:rsid w:val="009E5F20"/>
    <w:rsid w:val="009F29EB"/>
    <w:rsid w:val="009F4791"/>
    <w:rsid w:val="00A01037"/>
    <w:rsid w:val="00A063F8"/>
    <w:rsid w:val="00A16A30"/>
    <w:rsid w:val="00A3002E"/>
    <w:rsid w:val="00A30259"/>
    <w:rsid w:val="00A3241D"/>
    <w:rsid w:val="00A345AE"/>
    <w:rsid w:val="00A3474B"/>
    <w:rsid w:val="00A34E1D"/>
    <w:rsid w:val="00A406C8"/>
    <w:rsid w:val="00A42D04"/>
    <w:rsid w:val="00A53A89"/>
    <w:rsid w:val="00A55233"/>
    <w:rsid w:val="00A55664"/>
    <w:rsid w:val="00A55EA8"/>
    <w:rsid w:val="00A57109"/>
    <w:rsid w:val="00A576B5"/>
    <w:rsid w:val="00A77FF6"/>
    <w:rsid w:val="00A80E12"/>
    <w:rsid w:val="00A87479"/>
    <w:rsid w:val="00AA51EE"/>
    <w:rsid w:val="00AA7A68"/>
    <w:rsid w:val="00AA7DC6"/>
    <w:rsid w:val="00AB1F91"/>
    <w:rsid w:val="00AB66D3"/>
    <w:rsid w:val="00AB7430"/>
    <w:rsid w:val="00AC7E62"/>
    <w:rsid w:val="00AD79B5"/>
    <w:rsid w:val="00AE2D7F"/>
    <w:rsid w:val="00AE512E"/>
    <w:rsid w:val="00AF004F"/>
    <w:rsid w:val="00AF0FC9"/>
    <w:rsid w:val="00AF1FD0"/>
    <w:rsid w:val="00AF2565"/>
    <w:rsid w:val="00AF5ACF"/>
    <w:rsid w:val="00AF5B07"/>
    <w:rsid w:val="00B02FB8"/>
    <w:rsid w:val="00B03D38"/>
    <w:rsid w:val="00B07D91"/>
    <w:rsid w:val="00B1033C"/>
    <w:rsid w:val="00B128BA"/>
    <w:rsid w:val="00B13574"/>
    <w:rsid w:val="00B1727E"/>
    <w:rsid w:val="00B20053"/>
    <w:rsid w:val="00B21DB9"/>
    <w:rsid w:val="00B229A4"/>
    <w:rsid w:val="00B242C9"/>
    <w:rsid w:val="00B4104B"/>
    <w:rsid w:val="00B422E1"/>
    <w:rsid w:val="00B441A3"/>
    <w:rsid w:val="00B5185E"/>
    <w:rsid w:val="00B53B73"/>
    <w:rsid w:val="00B63BDA"/>
    <w:rsid w:val="00B74E41"/>
    <w:rsid w:val="00B75113"/>
    <w:rsid w:val="00B75117"/>
    <w:rsid w:val="00B87092"/>
    <w:rsid w:val="00B8776A"/>
    <w:rsid w:val="00B915EA"/>
    <w:rsid w:val="00B94FDA"/>
    <w:rsid w:val="00B9635E"/>
    <w:rsid w:val="00BA4499"/>
    <w:rsid w:val="00BA7817"/>
    <w:rsid w:val="00BB0A97"/>
    <w:rsid w:val="00BB11D5"/>
    <w:rsid w:val="00BB396B"/>
    <w:rsid w:val="00BC055F"/>
    <w:rsid w:val="00BC32C9"/>
    <w:rsid w:val="00BD0A65"/>
    <w:rsid w:val="00BD17F9"/>
    <w:rsid w:val="00BD2B5A"/>
    <w:rsid w:val="00BE05B6"/>
    <w:rsid w:val="00BF2696"/>
    <w:rsid w:val="00BF3C92"/>
    <w:rsid w:val="00C021B8"/>
    <w:rsid w:val="00C07922"/>
    <w:rsid w:val="00C1016A"/>
    <w:rsid w:val="00C1109B"/>
    <w:rsid w:val="00C126B2"/>
    <w:rsid w:val="00C17C87"/>
    <w:rsid w:val="00C32068"/>
    <w:rsid w:val="00C37316"/>
    <w:rsid w:val="00C41C7C"/>
    <w:rsid w:val="00C54425"/>
    <w:rsid w:val="00C633C4"/>
    <w:rsid w:val="00C6459B"/>
    <w:rsid w:val="00C645AC"/>
    <w:rsid w:val="00C66006"/>
    <w:rsid w:val="00C727D7"/>
    <w:rsid w:val="00C73A60"/>
    <w:rsid w:val="00C74217"/>
    <w:rsid w:val="00C773A4"/>
    <w:rsid w:val="00C8261E"/>
    <w:rsid w:val="00C84E96"/>
    <w:rsid w:val="00C9237F"/>
    <w:rsid w:val="00C941CC"/>
    <w:rsid w:val="00C97270"/>
    <w:rsid w:val="00CA5226"/>
    <w:rsid w:val="00CB0A15"/>
    <w:rsid w:val="00CB34F9"/>
    <w:rsid w:val="00CB572C"/>
    <w:rsid w:val="00CB6DEA"/>
    <w:rsid w:val="00CC160E"/>
    <w:rsid w:val="00CC28A4"/>
    <w:rsid w:val="00CD6FDC"/>
    <w:rsid w:val="00CE0C17"/>
    <w:rsid w:val="00CE1E9D"/>
    <w:rsid w:val="00CE2073"/>
    <w:rsid w:val="00CF6245"/>
    <w:rsid w:val="00D01439"/>
    <w:rsid w:val="00D02CBC"/>
    <w:rsid w:val="00D05E25"/>
    <w:rsid w:val="00D066DB"/>
    <w:rsid w:val="00D12823"/>
    <w:rsid w:val="00D20976"/>
    <w:rsid w:val="00D23360"/>
    <w:rsid w:val="00D36A5E"/>
    <w:rsid w:val="00D4683E"/>
    <w:rsid w:val="00D520A6"/>
    <w:rsid w:val="00D6631C"/>
    <w:rsid w:val="00D717EE"/>
    <w:rsid w:val="00D82A9C"/>
    <w:rsid w:val="00D8432A"/>
    <w:rsid w:val="00D86E23"/>
    <w:rsid w:val="00D92683"/>
    <w:rsid w:val="00D92888"/>
    <w:rsid w:val="00D92C61"/>
    <w:rsid w:val="00D937E1"/>
    <w:rsid w:val="00D93EB1"/>
    <w:rsid w:val="00D97815"/>
    <w:rsid w:val="00DA2BA4"/>
    <w:rsid w:val="00DA3E13"/>
    <w:rsid w:val="00DA474A"/>
    <w:rsid w:val="00DA6411"/>
    <w:rsid w:val="00DB38EC"/>
    <w:rsid w:val="00DB4A4E"/>
    <w:rsid w:val="00DB5BCF"/>
    <w:rsid w:val="00DC5C7D"/>
    <w:rsid w:val="00DC795D"/>
    <w:rsid w:val="00DC7AA4"/>
    <w:rsid w:val="00DD246B"/>
    <w:rsid w:val="00DD5E05"/>
    <w:rsid w:val="00DE0D0F"/>
    <w:rsid w:val="00DE21A8"/>
    <w:rsid w:val="00DF111E"/>
    <w:rsid w:val="00DF3683"/>
    <w:rsid w:val="00DF5F42"/>
    <w:rsid w:val="00DF6302"/>
    <w:rsid w:val="00E007FC"/>
    <w:rsid w:val="00E02B77"/>
    <w:rsid w:val="00E171F1"/>
    <w:rsid w:val="00E265FF"/>
    <w:rsid w:val="00E31D79"/>
    <w:rsid w:val="00E32FD0"/>
    <w:rsid w:val="00E35979"/>
    <w:rsid w:val="00E4047D"/>
    <w:rsid w:val="00E40D80"/>
    <w:rsid w:val="00E42722"/>
    <w:rsid w:val="00E44385"/>
    <w:rsid w:val="00E53C55"/>
    <w:rsid w:val="00E55117"/>
    <w:rsid w:val="00E613CB"/>
    <w:rsid w:val="00E85DF9"/>
    <w:rsid w:val="00E87F11"/>
    <w:rsid w:val="00E94359"/>
    <w:rsid w:val="00E9723B"/>
    <w:rsid w:val="00EA51C9"/>
    <w:rsid w:val="00EC3338"/>
    <w:rsid w:val="00EC726F"/>
    <w:rsid w:val="00ED0BC4"/>
    <w:rsid w:val="00EE2350"/>
    <w:rsid w:val="00EF2F9C"/>
    <w:rsid w:val="00EF38FC"/>
    <w:rsid w:val="00EF5DF5"/>
    <w:rsid w:val="00EF6F24"/>
    <w:rsid w:val="00F02675"/>
    <w:rsid w:val="00F04447"/>
    <w:rsid w:val="00F116FC"/>
    <w:rsid w:val="00F17955"/>
    <w:rsid w:val="00F27292"/>
    <w:rsid w:val="00F32623"/>
    <w:rsid w:val="00F33058"/>
    <w:rsid w:val="00F369FC"/>
    <w:rsid w:val="00F36C62"/>
    <w:rsid w:val="00F47F15"/>
    <w:rsid w:val="00F54673"/>
    <w:rsid w:val="00F67077"/>
    <w:rsid w:val="00F763C5"/>
    <w:rsid w:val="00F80D65"/>
    <w:rsid w:val="00F8373C"/>
    <w:rsid w:val="00F83C8E"/>
    <w:rsid w:val="00F84A59"/>
    <w:rsid w:val="00F85574"/>
    <w:rsid w:val="00F86DF7"/>
    <w:rsid w:val="00F87FCA"/>
    <w:rsid w:val="00F90CF0"/>
    <w:rsid w:val="00F95E64"/>
    <w:rsid w:val="00F968FB"/>
    <w:rsid w:val="00F96DA0"/>
    <w:rsid w:val="00FA18E1"/>
    <w:rsid w:val="00FA57F8"/>
    <w:rsid w:val="00FA6BB0"/>
    <w:rsid w:val="00FA75FF"/>
    <w:rsid w:val="00FB0154"/>
    <w:rsid w:val="00FB6A45"/>
    <w:rsid w:val="00FC3EC8"/>
    <w:rsid w:val="00FC5414"/>
    <w:rsid w:val="00FD1A03"/>
    <w:rsid w:val="00FD4FC2"/>
    <w:rsid w:val="00FD5740"/>
    <w:rsid w:val="00FE0269"/>
    <w:rsid w:val="00FE2606"/>
    <w:rsid w:val="00FE6019"/>
    <w:rsid w:val="00FF704C"/>
    <w:rsid w:val="00FF7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BBEB65"/>
  <w15:chartTrackingRefBased/>
  <w15:docId w15:val="{E84EA5A4-8DA0-4D2F-9EBF-6F0D0A59C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6D26A9"/>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6D26A9"/>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6D2A3B"/>
    <w:pPr>
      <w:tabs>
        <w:tab w:val="center" w:pos="4513"/>
        <w:tab w:val="right" w:pos="9026"/>
      </w:tabs>
      <w:spacing w:after="0" w:line="240" w:lineRule="auto"/>
    </w:pPr>
  </w:style>
  <w:style w:type="character" w:customStyle="1" w:styleId="HeaderChar">
    <w:name w:val="Header Char"/>
    <w:basedOn w:val="DefaultParagraphFont"/>
    <w:link w:val="Header"/>
    <w:rsid w:val="006D2A3B"/>
  </w:style>
  <w:style w:type="paragraph" w:styleId="Footer">
    <w:name w:val="footer"/>
    <w:basedOn w:val="Normal"/>
    <w:link w:val="FooterChar"/>
    <w:uiPriority w:val="99"/>
    <w:unhideWhenUsed/>
    <w:rsid w:val="006D2A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A3B"/>
  </w:style>
  <w:style w:type="character" w:customStyle="1" w:styleId="Heading2Char">
    <w:name w:val="Heading 2 Char"/>
    <w:basedOn w:val="DefaultParagraphFont"/>
    <w:link w:val="Heading2"/>
    <w:rsid w:val="006D26A9"/>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6D26A9"/>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03EFF8-5FE6-4FC4-8A8A-9356DA726F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2005</TotalTime>
  <Pages>16</Pages>
  <Words>13555</Words>
  <Characters>77264</Characters>
  <Application>Microsoft Office Word</Application>
  <DocSecurity>0</DocSecurity>
  <Lines>643</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Minett</dc:creator>
  <cp:keywords/>
  <dc:description/>
  <cp:lastModifiedBy>Naomi Minett</cp:lastModifiedBy>
  <cp:revision>526</cp:revision>
  <dcterms:created xsi:type="dcterms:W3CDTF">2019-01-08T14:40:00Z</dcterms:created>
  <dcterms:modified xsi:type="dcterms:W3CDTF">2019-01-27T10:54:00Z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3fc13aba-81d7-3cb9-a3cb-c8be8025285e</vt:lpwstr>
  </property>
  <property fmtid="{D5CDD505-2E9C-101B-9397-08002B2CF9AE}" pid="24" name="Mendeley Citation Style_1">
    <vt:lpwstr>http://www.zotero.org/styles/harvard-cite-them-right</vt:lpwstr>
  </property>
</Properties>
</file>