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ayout w:type="fixed"/>
        <w:tblLook w:val="06A0" w:firstRow="1" w:lastRow="0" w:firstColumn="1" w:lastColumn="0" w:noHBand="1" w:noVBand="1"/>
      </w:tblPr>
      <w:tblGrid>
        <w:gridCol w:w="4508"/>
        <w:gridCol w:w="4508"/>
      </w:tblGrid>
      <w:tr w:rsidR="24EB7CC9" w:rsidTr="24EB7CC9" w14:paraId="6CDCFB95">
        <w:trPr>
          <w:trHeight w:val="300"/>
        </w:trPr>
        <w:tc>
          <w:tcPr>
            <w:tcW w:w="4508" w:type="dxa"/>
            <w:tcMar/>
          </w:tcPr>
          <w:p w:rsidR="08DCBCA1" w:rsidP="24EB7CC9" w:rsidRDefault="08DCBCA1" w14:paraId="04638A50" w14:textId="31CA8071">
            <w:pPr>
              <w:pStyle w:val="Normal"/>
              <w:rPr>
                <w:rFonts w:ascii="Times New Roman" w:hAnsi="Times New Roman" w:cs="Times New Roman"/>
                <w:b w:val="0"/>
                <w:bCs w:val="0"/>
                <w:color w:val="000000" w:themeColor="text1" w:themeTint="FF" w:themeShade="FF"/>
                <w:sz w:val="24"/>
                <w:szCs w:val="24"/>
                <w:u w:val="none"/>
              </w:rPr>
            </w:pPr>
            <w:r w:rsidRPr="24EB7CC9" w:rsidR="08DCBCA1">
              <w:rPr>
                <w:rFonts w:ascii="Times New Roman" w:hAnsi="Times New Roman" w:cs="Times New Roman"/>
                <w:b w:val="0"/>
                <w:bCs w:val="0"/>
                <w:color w:val="000000" w:themeColor="text1" w:themeTint="FF" w:themeShade="FF"/>
                <w:sz w:val="24"/>
                <w:szCs w:val="24"/>
                <w:u w:val="none"/>
              </w:rPr>
              <w:t xml:space="preserve">Target 1 </w:t>
            </w:r>
          </w:p>
        </w:tc>
        <w:tc>
          <w:tcPr>
            <w:tcW w:w="4508" w:type="dxa"/>
            <w:tcMar/>
          </w:tcPr>
          <w:p w:rsidR="00C452B9" w:rsidP="24EB7CC9" w:rsidRDefault="00C452B9" w14:paraId="4EC66D3E" w14:textId="186DC80C">
            <w:pPr>
              <w:pStyle w:val="Normal"/>
              <w:rPr>
                <w:rFonts w:ascii="Times New Roman" w:hAnsi="Times New Roman" w:eastAsia="Times New Roman" w:cs="Times New Roman"/>
                <w:sz w:val="24"/>
                <w:szCs w:val="24"/>
              </w:rPr>
            </w:pPr>
            <w:r w:rsidRPr="24EB7CC9" w:rsidR="00C452B9">
              <w:rPr>
                <w:rFonts w:ascii="Times New Roman" w:hAnsi="Times New Roman" w:eastAsia="Times New Roman" w:cs="Times New Roman"/>
                <w:color w:val="000000" w:themeColor="text1" w:themeTint="FF" w:themeShade="FF"/>
                <w:sz w:val="24"/>
                <w:szCs w:val="24"/>
              </w:rPr>
              <w:t>Engage in a wider and deeper background reading to ensure greater support from academic literature. </w:t>
            </w:r>
          </w:p>
        </w:tc>
      </w:tr>
      <w:tr w:rsidR="24EB7CC9" w:rsidTr="24EB7CC9" w14:paraId="18128C6D">
        <w:trPr>
          <w:trHeight w:val="300"/>
        </w:trPr>
        <w:tc>
          <w:tcPr>
            <w:tcW w:w="4508" w:type="dxa"/>
            <w:tcMar/>
          </w:tcPr>
          <w:p w:rsidR="08DCBCA1" w:rsidP="24EB7CC9" w:rsidRDefault="08DCBCA1" w14:paraId="71AB6212" w14:textId="4F278C4E">
            <w:pPr>
              <w:pStyle w:val="Normal"/>
              <w:rPr>
                <w:rFonts w:ascii="Times New Roman" w:hAnsi="Times New Roman" w:cs="Times New Roman"/>
                <w:b w:val="0"/>
                <w:bCs w:val="0"/>
                <w:color w:val="000000" w:themeColor="text1" w:themeTint="FF" w:themeShade="FF"/>
                <w:sz w:val="24"/>
                <w:szCs w:val="24"/>
                <w:u w:val="none"/>
              </w:rPr>
            </w:pPr>
            <w:r w:rsidRPr="24EB7CC9" w:rsidR="08DCBCA1">
              <w:rPr>
                <w:rFonts w:ascii="Times New Roman" w:hAnsi="Times New Roman" w:cs="Times New Roman"/>
                <w:b w:val="0"/>
                <w:bCs w:val="0"/>
                <w:color w:val="000000" w:themeColor="text1" w:themeTint="FF" w:themeShade="FF"/>
                <w:sz w:val="24"/>
                <w:szCs w:val="24"/>
                <w:u w:val="none"/>
              </w:rPr>
              <w:t>Target 2</w:t>
            </w:r>
          </w:p>
        </w:tc>
        <w:tc>
          <w:tcPr>
            <w:tcW w:w="4508" w:type="dxa"/>
            <w:tcMar/>
          </w:tcPr>
          <w:p w:rsidR="5796D615" w:rsidP="24EB7CC9" w:rsidRDefault="5796D615" w14:noSpellErr="1" w14:paraId="50F3CCAE">
            <w:pPr>
              <w:rPr>
                <w:rFonts w:ascii="Times New Roman" w:hAnsi="Times New Roman" w:eastAsia="Times New Roman" w:cs="Times New Roman"/>
                <w:sz w:val="24"/>
                <w:szCs w:val="24"/>
              </w:rPr>
            </w:pPr>
            <w:r w:rsidRPr="24EB7CC9" w:rsidR="5796D615">
              <w:rPr>
                <w:rFonts w:ascii="Times New Roman" w:hAnsi="Times New Roman" w:eastAsia="Times New Roman" w:cs="Times New Roman"/>
                <w:color w:val="000000" w:themeColor="text1" w:themeTint="FF" w:themeShade="FF"/>
                <w:sz w:val="24"/>
                <w:szCs w:val="24"/>
              </w:rPr>
              <w:t xml:space="preserve">Use even more </w:t>
            </w:r>
            <w:r w:rsidRPr="24EB7CC9" w:rsidR="5796D615">
              <w:rPr>
                <w:rFonts w:ascii="Times New Roman" w:hAnsi="Times New Roman" w:eastAsia="Times New Roman" w:cs="Times New Roman"/>
                <w:color w:val="000000" w:themeColor="text1" w:themeTint="FF" w:themeShade="FF"/>
                <w:sz w:val="24"/>
                <w:szCs w:val="24"/>
              </w:rPr>
              <w:t>appropriate sources</w:t>
            </w:r>
            <w:r w:rsidRPr="24EB7CC9" w:rsidR="5796D615">
              <w:rPr>
                <w:rFonts w:ascii="Times New Roman" w:hAnsi="Times New Roman" w:eastAsia="Times New Roman" w:cs="Times New Roman"/>
                <w:color w:val="000000" w:themeColor="text1" w:themeTint="FF" w:themeShade="FF"/>
                <w:sz w:val="24"/>
                <w:szCs w:val="24"/>
              </w:rPr>
              <w:t>.</w:t>
            </w:r>
          </w:p>
          <w:p w:rsidR="24EB7CC9" w:rsidP="24EB7CC9" w:rsidRDefault="24EB7CC9" w14:paraId="4EA8DC38" w14:textId="6580F945">
            <w:pPr>
              <w:pStyle w:val="Normal"/>
              <w:rPr>
                <w:rFonts w:ascii="Times New Roman" w:hAnsi="Times New Roman" w:cs="Times New Roman"/>
                <w:b w:val="1"/>
                <w:bCs w:val="1"/>
                <w:color w:val="000000" w:themeColor="text1" w:themeTint="FF" w:themeShade="FF"/>
                <w:sz w:val="26"/>
                <w:szCs w:val="26"/>
                <w:u w:val="single"/>
              </w:rPr>
            </w:pPr>
          </w:p>
        </w:tc>
      </w:tr>
      <w:tr w:rsidR="24EB7CC9" w:rsidTr="24EB7CC9" w14:paraId="3BB285CF">
        <w:trPr>
          <w:trHeight w:val="300"/>
        </w:trPr>
        <w:tc>
          <w:tcPr>
            <w:tcW w:w="4508" w:type="dxa"/>
            <w:tcMar/>
          </w:tcPr>
          <w:p w:rsidR="08DCBCA1" w:rsidP="24EB7CC9" w:rsidRDefault="08DCBCA1" w14:paraId="0CDEBB68" w14:textId="0CE07BD9">
            <w:pPr>
              <w:pStyle w:val="Normal"/>
              <w:rPr>
                <w:rFonts w:ascii="Times New Roman" w:hAnsi="Times New Roman" w:cs="Times New Roman"/>
                <w:b w:val="0"/>
                <w:bCs w:val="0"/>
                <w:color w:val="000000" w:themeColor="text1" w:themeTint="FF" w:themeShade="FF"/>
                <w:sz w:val="24"/>
                <w:szCs w:val="24"/>
                <w:u w:val="none"/>
              </w:rPr>
            </w:pPr>
            <w:r w:rsidRPr="24EB7CC9" w:rsidR="08DCBCA1">
              <w:rPr>
                <w:rFonts w:ascii="Times New Roman" w:hAnsi="Times New Roman" w:cs="Times New Roman"/>
                <w:b w:val="0"/>
                <w:bCs w:val="0"/>
                <w:color w:val="000000" w:themeColor="text1" w:themeTint="FF" w:themeShade="FF"/>
                <w:sz w:val="24"/>
                <w:szCs w:val="24"/>
                <w:u w:val="none"/>
              </w:rPr>
              <w:t>Target 3</w:t>
            </w:r>
          </w:p>
        </w:tc>
        <w:tc>
          <w:tcPr>
            <w:tcW w:w="4508" w:type="dxa"/>
            <w:tcMar/>
          </w:tcPr>
          <w:p w:rsidR="3D07400B" w:rsidP="24EB7CC9" w:rsidRDefault="3D07400B" w14:paraId="5AD3AB31" w14:textId="1D03B0AB">
            <w:pPr>
              <w:pStyle w:val="Normal"/>
              <w:rPr>
                <w:rFonts w:ascii="Times New Roman" w:hAnsi="Times New Roman" w:eastAsia="Times New Roman" w:cs="Times New Roman"/>
                <w:sz w:val="24"/>
                <w:szCs w:val="24"/>
              </w:rPr>
            </w:pPr>
            <w:r w:rsidRPr="24EB7CC9" w:rsidR="3D07400B">
              <w:rPr>
                <w:rFonts w:ascii="Times New Roman" w:hAnsi="Times New Roman" w:eastAsia="Times New Roman" w:cs="Times New Roman"/>
                <w:color w:val="000000" w:themeColor="text1" w:themeTint="FF" w:themeShade="FF"/>
                <w:sz w:val="24"/>
                <w:szCs w:val="24"/>
              </w:rPr>
              <w:t>Try to support your key messages.</w:t>
            </w:r>
          </w:p>
        </w:tc>
      </w:tr>
    </w:tbl>
    <w:p w:rsidR="094CE66E" w:rsidP="24EB7CC9" w:rsidRDefault="094CE66E" w14:paraId="5B4AE333" w14:textId="31080EA6">
      <w:pPr>
        <w:pStyle w:val="Normal"/>
      </w:pPr>
    </w:p>
    <w:p w:rsidR="094CE66E" w:rsidP="24EB7CC9" w:rsidRDefault="094CE66E" w14:paraId="3AB34B7D" w14:textId="4F351DFF">
      <w:pPr>
        <w:spacing w:before="240" w:beforeAutospacing="off" w:after="240" w:afterAutospacing="off"/>
        <w:rPr>
          <w:b w:val="1"/>
          <w:bCs w:val="1"/>
          <w:u w:val="single"/>
        </w:rPr>
      </w:pPr>
      <w:r w:rsidRPr="24EB7CC9" w:rsidR="094CE66E">
        <w:rPr>
          <w:rFonts w:ascii="ArialMT" w:hAnsi="ArialMT" w:eastAsia="ArialMT" w:cs="ArialMT"/>
          <w:b w:val="1"/>
          <w:bCs w:val="1"/>
          <w:noProof w:val="0"/>
          <w:sz w:val="24"/>
          <w:szCs w:val="24"/>
          <w:u w:val="single"/>
          <w:lang w:val="en-GB"/>
        </w:rPr>
        <w:t xml:space="preserve">The poster should be followed by a </w:t>
      </w:r>
      <w:r w:rsidRPr="24EB7CC9" w:rsidR="094CE66E">
        <w:rPr>
          <w:rFonts w:ascii="Arial" w:hAnsi="Arial" w:eastAsia="Arial" w:cs="Arial"/>
          <w:b w:val="1"/>
          <w:bCs w:val="1"/>
          <w:noProof w:val="0"/>
          <w:sz w:val="24"/>
          <w:szCs w:val="24"/>
          <w:u w:val="single"/>
          <w:lang w:val="en-GB"/>
        </w:rPr>
        <w:t>written commentary</w:t>
      </w:r>
      <w:r w:rsidRPr="24EB7CC9" w:rsidR="094CE66E">
        <w:rPr>
          <w:rFonts w:ascii="ArialMT" w:hAnsi="ArialMT" w:eastAsia="ArialMT" w:cs="ArialMT"/>
          <w:b w:val="1"/>
          <w:bCs w:val="1"/>
          <w:noProof w:val="0"/>
          <w:sz w:val="24"/>
          <w:szCs w:val="24"/>
          <w:u w:val="single"/>
          <w:lang w:val="en-GB"/>
        </w:rPr>
        <w:t xml:space="preserve">. In the commentary, explain how opportunities and challenges in a school’s community influence teaching, learning, and other aspects of the school, e.g., pupil well- being. </w:t>
      </w:r>
      <w:r>
        <w:tab/>
      </w:r>
      <w:r>
        <w:tab/>
      </w:r>
    </w:p>
    <w:p w:rsidR="094CE66E" w:rsidP="24EB7CC9" w:rsidRDefault="094CE66E" w14:paraId="2204A7EB" w14:textId="61D67997">
      <w:pPr>
        <w:spacing w:before="240" w:beforeAutospacing="off" w:after="240" w:afterAutospacing="off"/>
        <w:rPr>
          <w:rFonts w:ascii="ArialMT" w:hAnsi="ArialMT" w:eastAsia="ArialMT" w:cs="ArialMT"/>
          <w:b w:val="1"/>
          <w:bCs w:val="1"/>
          <w:noProof w:val="0"/>
          <w:sz w:val="24"/>
          <w:szCs w:val="24"/>
          <w:u w:val="single"/>
          <w:lang w:val="en-GB"/>
        </w:rPr>
      </w:pPr>
      <w:r w:rsidRPr="24EB7CC9" w:rsidR="094CE66E">
        <w:rPr>
          <w:rFonts w:ascii="ArialMT" w:hAnsi="ArialMT" w:eastAsia="ArialMT" w:cs="ArialMT"/>
          <w:b w:val="1"/>
          <w:bCs w:val="1"/>
          <w:noProof w:val="0"/>
          <w:sz w:val="24"/>
          <w:szCs w:val="24"/>
          <w:u w:val="single"/>
          <w:lang w:val="en-GB"/>
        </w:rPr>
        <w:t>Demonstrate your understanding by referring to the ideas, concepts and literature from lectures and your Bridging experiences.</w:t>
      </w:r>
    </w:p>
    <w:p w:rsidR="00D36D6C" w:rsidP="24EB7CC9" w:rsidRDefault="00D36D6C" w14:paraId="055C91B2" w14:textId="77777777" w14:noSpellErr="1">
      <w:pPr>
        <w:rPr>
          <w:rFonts w:ascii="Times New Roman" w:hAnsi="Times New Roman" w:cs="Times New Roman"/>
          <w:b w:val="1"/>
          <w:bCs w:val="1"/>
          <w:color w:val="000000"/>
          <w:kern w:val="0"/>
          <w:sz w:val="24"/>
          <w:szCs w:val="24"/>
          <w:u w:val="single"/>
          <w14:ligatures w14:val="none"/>
        </w:rPr>
      </w:pPr>
    </w:p>
    <w:p w:rsidRPr="00393581" w:rsidR="00393581" w:rsidP="24EB7CC9" w:rsidRDefault="00393581" w14:paraId="74F02BF9" w14:textId="0B2ED547" w14:noSpellErr="1">
      <w:pPr>
        <w:rPr>
          <w:rFonts w:ascii="Calibri" w:hAnsi="Calibri" w:cs="Times New Roman"/>
          <w:color w:val="FFFFFF"/>
          <w:kern w:val="0"/>
          <w:sz w:val="20"/>
          <w:szCs w:val="20"/>
          <w14:ligatures w14:val="none"/>
        </w:rPr>
      </w:pPr>
      <w:r w:rsidRPr="24EB7CC9" w:rsidR="00393581">
        <w:rPr>
          <w:rFonts w:ascii="Times New Roman" w:hAnsi="Times New Roman" w:cs="Times New Roman"/>
          <w:b w:val="1"/>
          <w:bCs w:val="1"/>
          <w:color w:val="000000"/>
          <w:kern w:val="0"/>
          <w:sz w:val="24"/>
          <w:szCs w:val="24"/>
          <w:u w:val="single"/>
          <w14:ligatures w14:val="none"/>
        </w:rPr>
        <w:t>Introduction</w:t>
      </w:r>
    </w:p>
    <w:p w:rsidRPr="00393581" w:rsidR="00393581" w:rsidP="24EB7CC9" w:rsidRDefault="00393581" w14:paraId="3CD3E877" w14:textId="234599C7">
      <w:pPr>
        <w:rPr>
          <w:rFonts w:ascii="Times New Roman" w:hAnsi="Times New Roman" w:cs="Times New Roman"/>
          <w:color w:val="000000" w:themeColor="text1" w:themeTint="FF" w:themeShade="FF"/>
          <w:kern w:val="0"/>
          <w:sz w:val="24"/>
          <w:szCs w:val="24"/>
          <w14:ligatures w14:val="none"/>
        </w:rPr>
      </w:pPr>
      <w:r w:rsidRPr="24EB7CC9" w:rsidR="00393581">
        <w:rPr>
          <w:rFonts w:ascii="Times New Roman" w:hAnsi="Times New Roman" w:cs="Times New Roman"/>
          <w:color w:val="000000"/>
          <w:kern w:val="0"/>
          <w:sz w:val="24"/>
          <w:szCs w:val="24"/>
          <w14:ligatures w14:val="none"/>
        </w:rPr>
        <w:t xml:space="preserve">In this commentary </w:t>
      </w:r>
      <w:r w:rsidRPr="24EB7CC9" w:rsidR="0813163D">
        <w:rPr>
          <w:rFonts w:ascii="Times New Roman" w:hAnsi="Times New Roman" w:cs="Times New Roman"/>
          <w:color w:val="000000"/>
          <w:kern w:val="0"/>
          <w:sz w:val="24"/>
          <w:szCs w:val="24"/>
          <w14:ligatures w14:val="none"/>
        </w:rPr>
        <w:t>the writer will</w:t>
      </w:r>
      <w:r w:rsidRPr="24EB7CC9" w:rsidR="00393581">
        <w:rPr>
          <w:rFonts w:ascii="Times New Roman" w:hAnsi="Times New Roman" w:cs="Times New Roman"/>
          <w:color w:val="000000"/>
          <w:kern w:val="0"/>
          <w:sz w:val="24"/>
          <w:szCs w:val="24"/>
          <w14:ligatures w14:val="none"/>
        </w:rPr>
        <w:t xml:space="preserve"> investigate the points made in the poster above about a primary school </w:t>
      </w:r>
      <w:r w:rsidRPr="24EB7CC9" w:rsidR="00393581">
        <w:rPr>
          <w:rFonts w:ascii="Times New Roman" w:hAnsi="Times New Roman" w:cs="Times New Roman"/>
          <w:color w:val="000000"/>
          <w:kern w:val="0"/>
          <w:sz w:val="24"/>
          <w:szCs w:val="24"/>
          <w14:ligatures w14:val="none"/>
        </w:rPr>
        <w:t>located</w:t>
      </w:r>
      <w:r w:rsidRPr="24EB7CC9" w:rsidR="00393581">
        <w:rPr>
          <w:rFonts w:ascii="Times New Roman" w:hAnsi="Times New Roman" w:cs="Times New Roman"/>
          <w:color w:val="000000"/>
          <w:kern w:val="0"/>
          <w:sz w:val="24"/>
          <w:szCs w:val="24"/>
          <w14:ligatures w14:val="none"/>
        </w:rPr>
        <w:t xml:space="preserve"> in Wales which will be referenced as school X.  </w:t>
      </w:r>
      <w:r w:rsidRPr="24EB7CC9" w:rsidR="6024288F">
        <w:rPr>
          <w:rFonts w:ascii="Times New Roman" w:hAnsi="Times New Roman" w:cs="Times New Roman"/>
          <w:color w:val="000000"/>
          <w:kern w:val="0"/>
          <w:sz w:val="24"/>
          <w:szCs w:val="24"/>
          <w14:ligatures w14:val="none"/>
        </w:rPr>
        <w:t xml:space="preserve">The writer </w:t>
      </w:r>
      <w:r w:rsidRPr="24EB7CC9" w:rsidR="00393581">
        <w:rPr>
          <w:rFonts w:ascii="Times New Roman" w:hAnsi="Times New Roman" w:cs="Times New Roman"/>
          <w:color w:val="000000"/>
          <w:kern w:val="0"/>
          <w:sz w:val="24"/>
          <w:szCs w:val="24"/>
          <w14:ligatures w14:val="none"/>
        </w:rPr>
        <w:t xml:space="preserve">will be </w:t>
      </w:r>
      <w:r w:rsidRPr="24EB7CC9" w:rsidR="7F8DCE0D">
        <w:rPr>
          <w:rFonts w:ascii="Times New Roman" w:hAnsi="Times New Roman" w:cs="Times New Roman"/>
          <w:color w:val="000000"/>
          <w:kern w:val="0"/>
          <w:sz w:val="24"/>
          <w:szCs w:val="24"/>
          <w14:ligatures w14:val="none"/>
        </w:rPr>
        <w:t xml:space="preserve">analysing the challenges and opportunities in the </w:t>
      </w:r>
      <w:r w:rsidRPr="24EB7CC9" w:rsidR="74D4A086">
        <w:rPr>
          <w:rFonts w:ascii="Times New Roman" w:hAnsi="Times New Roman" w:cs="Times New Roman"/>
          <w:color w:val="000000"/>
          <w:kern w:val="0"/>
          <w:sz w:val="24"/>
          <w:szCs w:val="24"/>
          <w14:ligatures w14:val="none"/>
        </w:rPr>
        <w:t>school's</w:t>
      </w:r>
      <w:r w:rsidRPr="24EB7CC9" w:rsidR="7F8DCE0D">
        <w:rPr>
          <w:rFonts w:ascii="Times New Roman" w:hAnsi="Times New Roman" w:cs="Times New Roman"/>
          <w:color w:val="000000"/>
          <w:kern w:val="0"/>
          <w:sz w:val="24"/>
          <w:szCs w:val="24"/>
          <w14:ligatures w14:val="none"/>
        </w:rPr>
        <w:t xml:space="preserve"> community explaining </w:t>
      </w:r>
      <w:r w:rsidRPr="24EB7CC9" w:rsidR="6A66EF49">
        <w:rPr>
          <w:rFonts w:ascii="Times New Roman" w:hAnsi="Times New Roman" w:cs="Times New Roman"/>
          <w:color w:val="000000"/>
          <w:kern w:val="0"/>
          <w:sz w:val="24"/>
          <w:szCs w:val="24"/>
          <w14:ligatures w14:val="none"/>
        </w:rPr>
        <w:t xml:space="preserve">how it influences teaching, learning, </w:t>
      </w:r>
      <w:r w:rsidRPr="24EB7CC9" w:rsidR="6A66EF49">
        <w:rPr>
          <w:rFonts w:ascii="Times New Roman" w:hAnsi="Times New Roman" w:cs="Times New Roman"/>
          <w:color w:val="000000"/>
          <w:kern w:val="0"/>
          <w:sz w:val="24"/>
          <w:szCs w:val="24"/>
          <w14:ligatures w14:val="none"/>
        </w:rPr>
        <w:t>well-being</w:t>
      </w:r>
      <w:r w:rsidRPr="24EB7CC9" w:rsidR="6A66EF49">
        <w:rPr>
          <w:rFonts w:ascii="Times New Roman" w:hAnsi="Times New Roman" w:cs="Times New Roman"/>
          <w:color w:val="000000"/>
          <w:kern w:val="0"/>
          <w:sz w:val="24"/>
          <w:szCs w:val="24"/>
          <w14:ligatures w14:val="none"/>
        </w:rPr>
        <w:t xml:space="preserve"> and other aspects of school life.</w:t>
      </w:r>
      <w:r w:rsidRPr="24EB7CC9" w:rsidR="00393581">
        <w:rPr>
          <w:rFonts w:ascii="Times New Roman" w:hAnsi="Times New Roman" w:cs="Times New Roman"/>
          <w:color w:val="000000"/>
          <w:kern w:val="0"/>
          <w:sz w:val="24"/>
          <w:szCs w:val="24"/>
          <w14:ligatures w14:val="none"/>
        </w:rPr>
        <w:t> </w:t>
      </w:r>
      <w:r w:rsidRPr="24EB7CC9" w:rsidR="40E504A5">
        <w:rPr>
          <w:rFonts w:ascii="Times New Roman" w:hAnsi="Times New Roman" w:cs="Times New Roman"/>
          <w:color w:val="000000"/>
          <w:kern w:val="0"/>
          <w:sz w:val="24"/>
          <w:szCs w:val="24"/>
          <w14:ligatures w14:val="none"/>
        </w:rPr>
        <w:t>The writer will draw upon bridgin</w:t>
      </w:r>
      <w:r w:rsidRPr="24EB7CC9" w:rsidR="1700B3AE">
        <w:rPr>
          <w:rFonts w:ascii="Times New Roman" w:hAnsi="Times New Roman" w:cs="Times New Roman"/>
          <w:color w:val="000000"/>
          <w:kern w:val="0"/>
          <w:sz w:val="24"/>
          <w:szCs w:val="24"/>
          <w14:ligatures w14:val="none"/>
        </w:rPr>
        <w:t xml:space="preserve">g </w:t>
      </w:r>
      <w:r w:rsidRPr="24EB7CC9" w:rsidR="234476B7">
        <w:rPr>
          <w:rFonts w:ascii="Times New Roman" w:hAnsi="Times New Roman" w:cs="Times New Roman"/>
          <w:color w:val="000000"/>
          <w:kern w:val="0"/>
          <w:sz w:val="24"/>
          <w:szCs w:val="24"/>
          <w14:ligatures w14:val="none"/>
        </w:rPr>
        <w:t xml:space="preserve">experiences, wider </w:t>
      </w:r>
      <w:r w:rsidRPr="24EB7CC9" w:rsidR="234476B7">
        <w:rPr>
          <w:rFonts w:ascii="Times New Roman" w:hAnsi="Times New Roman" w:cs="Times New Roman"/>
          <w:color w:val="000000"/>
          <w:kern w:val="0"/>
          <w:sz w:val="24"/>
          <w:szCs w:val="24"/>
          <w14:ligatures w14:val="none"/>
        </w:rPr>
        <w:t>reading</w:t>
      </w:r>
      <w:r w:rsidRPr="24EB7CC9" w:rsidR="234476B7">
        <w:rPr>
          <w:rFonts w:ascii="Times New Roman" w:hAnsi="Times New Roman" w:cs="Times New Roman"/>
          <w:color w:val="000000"/>
          <w:kern w:val="0"/>
          <w:sz w:val="24"/>
          <w:szCs w:val="24"/>
          <w14:ligatures w14:val="none"/>
        </w:rPr>
        <w:t xml:space="preserve"> and literature from </w:t>
      </w:r>
      <w:r w:rsidRPr="24EB7CC9" w:rsidR="234476B7">
        <w:rPr>
          <w:rFonts w:ascii="Times New Roman" w:hAnsi="Times New Roman" w:cs="Times New Roman"/>
          <w:color w:val="000000"/>
          <w:kern w:val="0"/>
          <w:sz w:val="24"/>
          <w:szCs w:val="24"/>
          <w14:ligatures w14:val="none"/>
        </w:rPr>
        <w:t>previous</w:t>
      </w:r>
      <w:r w:rsidRPr="24EB7CC9" w:rsidR="234476B7">
        <w:rPr>
          <w:rFonts w:ascii="Times New Roman" w:hAnsi="Times New Roman" w:cs="Times New Roman"/>
          <w:color w:val="000000"/>
          <w:kern w:val="0"/>
          <w:sz w:val="24"/>
          <w:szCs w:val="24"/>
          <w14:ligatures w14:val="none"/>
        </w:rPr>
        <w:t xml:space="preserve"> lectures </w:t>
      </w:r>
      <w:bookmarkStart w:name="_Int_HR3hUBRK" w:id="1445741254"/>
      <w:r w:rsidRPr="24EB7CC9" w:rsidR="234476B7">
        <w:rPr>
          <w:rFonts w:ascii="Times New Roman" w:hAnsi="Times New Roman" w:cs="Times New Roman"/>
          <w:color w:val="000000"/>
          <w:kern w:val="0"/>
          <w:sz w:val="24"/>
          <w:szCs w:val="24"/>
          <w14:ligatures w14:val="none"/>
        </w:rPr>
        <w:t>in order to</w:t>
      </w:r>
      <w:bookmarkEnd w:id="1445741254"/>
      <w:r w:rsidRPr="24EB7CC9" w:rsidR="234476B7">
        <w:rPr>
          <w:rFonts w:ascii="Times New Roman" w:hAnsi="Times New Roman" w:cs="Times New Roman"/>
          <w:color w:val="000000"/>
          <w:kern w:val="0"/>
          <w:sz w:val="24"/>
          <w:szCs w:val="24"/>
          <w14:ligatures w14:val="none"/>
        </w:rPr>
        <w:t xml:space="preserve"> </w:t>
      </w:r>
      <w:r w:rsidRPr="24EB7CC9" w:rsidR="234476B7">
        <w:rPr>
          <w:rFonts w:ascii="Times New Roman" w:hAnsi="Times New Roman" w:cs="Times New Roman"/>
          <w:color w:val="000000"/>
          <w:kern w:val="0"/>
          <w:sz w:val="24"/>
          <w:szCs w:val="24"/>
          <w14:ligatures w14:val="none"/>
        </w:rPr>
        <w:t>demonstrate</w:t>
      </w:r>
      <w:r w:rsidRPr="24EB7CC9" w:rsidR="234476B7">
        <w:rPr>
          <w:rFonts w:ascii="Times New Roman" w:hAnsi="Times New Roman" w:cs="Times New Roman"/>
          <w:color w:val="000000"/>
          <w:kern w:val="0"/>
          <w:sz w:val="24"/>
          <w:szCs w:val="24"/>
          <w14:ligatures w14:val="none"/>
        </w:rPr>
        <w:t xml:space="preserve"> their understanding.</w:t>
      </w:r>
      <w:r w:rsidRPr="24EB7CC9" w:rsidR="3C966009">
        <w:rPr>
          <w:rFonts w:ascii="Times New Roman" w:hAnsi="Times New Roman" w:cs="Times New Roman"/>
          <w:color w:val="000000"/>
          <w:kern w:val="0"/>
          <w:sz w:val="24"/>
          <w:szCs w:val="24"/>
          <w14:ligatures w14:val="none"/>
        </w:rPr>
        <w:t xml:space="preserve"> </w:t>
      </w:r>
    </w:p>
    <w:p w:rsidR="24EB7CC9" w:rsidP="24EB7CC9" w:rsidRDefault="24EB7CC9" w14:paraId="276D538B" w14:textId="51986513">
      <w:pPr>
        <w:pStyle w:val="Normal"/>
        <w:rPr>
          <w:rFonts w:ascii="Times New Roman" w:hAnsi="Times New Roman" w:cs="Times New Roman"/>
          <w:color w:val="000000" w:themeColor="text1" w:themeTint="FF" w:themeShade="FF"/>
          <w:sz w:val="24"/>
          <w:szCs w:val="24"/>
        </w:rPr>
      </w:pPr>
    </w:p>
    <w:p w:rsidR="24EB7CC9" w:rsidP="24EB7CC9" w:rsidRDefault="24EB7CC9" w14:paraId="6C4685FF" w14:textId="1D571159">
      <w:pPr>
        <w:pStyle w:val="Normal"/>
        <w:rPr>
          <w:rFonts w:ascii="Times New Roman" w:hAnsi="Times New Roman" w:cs="Times New Roman"/>
          <w:color w:val="000000" w:themeColor="text1" w:themeTint="FF" w:themeShade="FF"/>
          <w:sz w:val="24"/>
          <w:szCs w:val="24"/>
        </w:rPr>
      </w:pPr>
    </w:p>
    <w:p w:rsidRPr="00393581" w:rsidR="00393581" w:rsidP="24EB7CC9" w:rsidRDefault="00393581" w14:paraId="288A048F" w14:textId="613C3D2B">
      <w:pPr>
        <w:rPr>
          <w:rFonts w:ascii="Calibri" w:hAnsi="Calibri" w:cs="Times New Roman"/>
          <w:color w:val="FFFFFF"/>
          <w:kern w:val="0"/>
          <w:sz w:val="20"/>
          <w:szCs w:val="20"/>
          <w14:ligatures w14:val="none"/>
        </w:rPr>
      </w:pPr>
      <w:r w:rsidRPr="24EB7CC9" w:rsidR="26C9D289">
        <w:rPr>
          <w:rFonts w:ascii="Times New Roman" w:hAnsi="Times New Roman" w:cs="Times New Roman"/>
          <w:b w:val="1"/>
          <w:bCs w:val="1"/>
          <w:color w:val="000000"/>
          <w:kern w:val="0"/>
          <w:sz w:val="24"/>
          <w:szCs w:val="24"/>
          <w:u w:val="single"/>
          <w14:ligatures w14:val="none"/>
        </w:rPr>
        <w:t>Main Body</w:t>
      </w:r>
      <w:r w:rsidRPr="24EB7CC9" w:rsidR="00393581">
        <w:rPr>
          <w:rFonts w:ascii="Times New Roman" w:hAnsi="Times New Roman" w:cs="Times New Roman"/>
          <w:color w:val="000000"/>
          <w:kern w:val="0"/>
          <w:sz w:val="24"/>
          <w:szCs w:val="24"/>
          <w14:ligatures w14:val="none"/>
        </w:rPr>
        <w:t> </w:t>
      </w:r>
    </w:p>
    <w:p w:rsidRPr="00393581" w:rsidR="00393581" w:rsidP="24EB7CC9" w:rsidRDefault="00393581" w14:paraId="51DDA7EE" w14:textId="78F8B549">
      <w:pPr>
        <w:rPr>
          <w:rFonts w:ascii="Calibri" w:hAnsi="Calibri" w:cs="Times New Roman"/>
          <w:color w:val="FFFFFF"/>
          <w:kern w:val="0"/>
          <w:sz w:val="20"/>
          <w:szCs w:val="20"/>
          <w14:ligatures w14:val="none"/>
        </w:rPr>
      </w:pPr>
      <w:r w:rsidRPr="24EB7CC9" w:rsidR="00393581">
        <w:rPr>
          <w:rFonts w:ascii="Times New Roman" w:hAnsi="Times New Roman" w:cs="Times New Roman"/>
          <w:color w:val="000000"/>
          <w:kern w:val="0"/>
          <w:sz w:val="24"/>
          <w:szCs w:val="24"/>
          <w14:ligatures w14:val="none"/>
        </w:rPr>
        <w:t xml:space="preserve">Firstly, school x contributes to their local community through a range of ways. </w:t>
      </w:r>
      <w:r w:rsidRPr="24EB7CC9" w:rsidR="00393581">
        <w:rPr>
          <w:rFonts w:ascii="Times New Roman" w:hAnsi="Times New Roman" w:cs="Times New Roman"/>
          <w:color w:val="000000"/>
          <w:kern w:val="0"/>
          <w:sz w:val="24"/>
          <w:szCs w:val="24"/>
          <w14:ligatures w14:val="none"/>
        </w:rPr>
        <w:t>It is highly beneficial that the school does this as building connections with the local community opens more opportunities for the school thus more opportunities for the learners and staff</w:t>
      </w:r>
      <w:r w:rsidRPr="24EB7CC9" w:rsidR="00393581">
        <w:rPr>
          <w:rFonts w:ascii="Times New Roman" w:hAnsi="Times New Roman" w:cs="Times New Roman"/>
          <w:color w:val="000000"/>
          <w:kern w:val="0"/>
          <w:sz w:val="24"/>
          <w:szCs w:val="24"/>
          <w14:ligatures w14:val="none"/>
        </w:rPr>
        <w:t>.</w:t>
      </w:r>
      <w:r w:rsidRPr="24EB7CC9" w:rsidR="0B3AFD07">
        <w:rPr>
          <w:rFonts w:ascii="Times New Roman" w:hAnsi="Times New Roman" w:cs="Times New Roman"/>
          <w:color w:val="000000"/>
          <w:kern w:val="0"/>
          <w:sz w:val="24"/>
          <w:szCs w:val="24"/>
          <w14:ligatures w14:val="none"/>
        </w:rPr>
        <w:t xml:space="preserve"> (Gov Wales)</w:t>
      </w:r>
      <w:r w:rsidRPr="24EB7CC9" w:rsidR="34B88547">
        <w:rPr>
          <w:rFonts w:ascii="Times New Roman" w:hAnsi="Times New Roman" w:cs="Times New Roman"/>
          <w:color w:val="000000"/>
          <w:kern w:val="0"/>
          <w:sz w:val="24"/>
          <w:szCs w:val="24"/>
          <w14:ligatures w14:val="none"/>
        </w:rPr>
        <w:t xml:space="preserve"> </w:t>
      </w:r>
      <w:r w:rsidRPr="24EB7CC9" w:rsidR="00393581">
        <w:rPr>
          <w:rFonts w:ascii="Times New Roman" w:hAnsi="Times New Roman" w:cs="Times New Roman"/>
          <w:color w:val="000000"/>
          <w:kern w:val="0"/>
          <w:sz w:val="24"/>
          <w:szCs w:val="24"/>
          <w14:ligatures w14:val="none"/>
        </w:rPr>
        <w:t>For example, school x encourages pupils and parents to donate to the schools chosen food bank during the harvest time. The school set up drop off points within the school to make it accessible for parents. By allowing pupils and parents to donate food to the local food bank it shows the children that not everyone has the same opportunities. School x holds seasonal fetes for the local community to enjoy usually during the summertime and/or at Christmas. </w:t>
      </w:r>
      <w:r w:rsidRPr="24EB7CC9" w:rsidR="00393581">
        <w:rPr>
          <w:rFonts w:ascii="Times New Roman" w:hAnsi="Times New Roman" w:cs="Times New Roman"/>
          <w:color w:val="000000"/>
          <w:kern w:val="0"/>
          <w:sz w:val="24"/>
          <w:szCs w:val="24"/>
          <w14:ligatures w14:val="none"/>
        </w:rPr>
        <w:t> School X invites the parents within the school to offer to do sessions with the children if their knowledge or profession links to the topic or curriculum.</w:t>
      </w:r>
      <w:r w:rsidRPr="24EB7CC9" w:rsidR="00393581">
        <w:rPr>
          <w:rFonts w:ascii="Times New Roman" w:hAnsi="Times New Roman" w:cs="Times New Roman"/>
          <w:color w:val="000000"/>
          <w:kern w:val="0"/>
          <w:sz w:val="24"/>
          <w:szCs w:val="24"/>
          <w14:ligatures w14:val="none"/>
        </w:rPr>
        <w:t xml:space="preserve"> </w:t>
      </w:r>
      <w:r w:rsidRPr="24EB7CC9" w:rsidR="4CD1DAEC">
        <w:rPr>
          <w:rFonts w:ascii="Times New Roman" w:hAnsi="Times New Roman" w:cs="Times New Roman"/>
          <w:color w:val="000000"/>
          <w:kern w:val="0"/>
          <w:sz w:val="24"/>
          <w:szCs w:val="24"/>
          <w14:ligatures w14:val="none"/>
        </w:rPr>
        <w:t xml:space="preserve">This is seen to have positive effects on children such as better behaviour, </w:t>
      </w:r>
      <w:r w:rsidRPr="24EB7CC9" w:rsidR="2C244D85">
        <w:rPr>
          <w:rFonts w:ascii="Times New Roman" w:hAnsi="Times New Roman" w:cs="Times New Roman"/>
          <w:color w:val="000000"/>
          <w:kern w:val="0"/>
          <w:sz w:val="24"/>
          <w:szCs w:val="24"/>
          <w14:ligatures w14:val="none"/>
        </w:rPr>
        <w:t>self-esteem</w:t>
      </w:r>
      <w:r w:rsidRPr="24EB7CC9" w:rsidR="4CD1DAEC">
        <w:rPr>
          <w:rFonts w:ascii="Times New Roman" w:hAnsi="Times New Roman" w:cs="Times New Roman"/>
          <w:color w:val="000000"/>
          <w:kern w:val="0"/>
          <w:sz w:val="24"/>
          <w:szCs w:val="24"/>
          <w14:ligatures w14:val="none"/>
        </w:rPr>
        <w:t xml:space="preserve"> and more confidence.</w:t>
      </w:r>
      <w:r w:rsidRPr="24EB7CC9" w:rsidR="0B76C01E">
        <w:rPr>
          <w:rFonts w:ascii="Times New Roman" w:hAnsi="Times New Roman" w:cs="Times New Roman"/>
          <w:color w:val="000000"/>
          <w:kern w:val="0"/>
          <w:sz w:val="24"/>
          <w:szCs w:val="24"/>
          <w14:ligatures w14:val="none"/>
        </w:rPr>
        <w:t xml:space="preserve"> (Parent Kind 2023)</w:t>
      </w:r>
      <w:r w:rsidRPr="24EB7CC9" w:rsidR="4CD1DAEC">
        <w:rPr>
          <w:rFonts w:ascii="Times New Roman" w:hAnsi="Times New Roman" w:cs="Times New Roman"/>
          <w:color w:val="000000"/>
          <w:kern w:val="0"/>
          <w:sz w:val="24"/>
          <w:szCs w:val="24"/>
          <w14:ligatures w14:val="none"/>
        </w:rPr>
        <w:t xml:space="preserve"> </w:t>
      </w:r>
      <w:r w:rsidRPr="24EB7CC9" w:rsidR="00393581">
        <w:rPr>
          <w:rFonts w:ascii="Times New Roman" w:hAnsi="Times New Roman" w:cs="Times New Roman"/>
          <w:color w:val="000000"/>
          <w:kern w:val="0"/>
          <w:sz w:val="24"/>
          <w:szCs w:val="24"/>
          <w14:ligatures w14:val="none"/>
        </w:rPr>
        <w:t>This allows the children and teachers to learn about new things from a more knowledgeable other. Parents and local governors are also given an opportunity to attend school trips, which can give the parents a stronger relationship to the teachers and other staff in the school. Giving them an insight to what the staff are like with their children. The school has links to the local college and often takes on students doing the Level 3 in childcare to complete their placements there. This allows the college students to network and gives them the opportunity to gain experience which they can then use later in their career.</w:t>
      </w:r>
      <w:r w:rsidRPr="24EB7CC9" w:rsidR="00393581">
        <w:rPr>
          <w:rFonts w:ascii="Times New Roman" w:hAnsi="Times New Roman" w:cs="Times New Roman"/>
          <w:color w:val="4472C4" w:themeColor="accent1" w:themeTint="FF" w:themeShade="FF"/>
          <w:kern w:val="0"/>
          <w:sz w:val="24"/>
          <w:szCs w:val="24"/>
          <w14:ligatures w14:val="none"/>
        </w:rPr>
        <w:t xml:space="preserve"> </w:t>
      </w:r>
      <w:r w:rsidRPr="24EB7CC9" w:rsidR="00393581">
        <w:rPr>
          <w:rFonts w:ascii="Times New Roman" w:hAnsi="Times New Roman" w:cs="Times New Roman"/>
          <w:color w:val="000000"/>
          <w:kern w:val="0"/>
          <w:sz w:val="24"/>
          <w:szCs w:val="24"/>
          <w14:ligatures w14:val="none"/>
        </w:rPr>
        <w:t xml:space="preserve">During the mornings and evenings, the school allows businesses to hire out the hall for breakfast and after school clubs. </w:t>
      </w:r>
      <w:r w:rsidRPr="24EB7CC9" w:rsidR="64D800DC">
        <w:rPr>
          <w:rFonts w:ascii="Times New Roman" w:hAnsi="Times New Roman" w:cs="Times New Roman"/>
          <w:color w:val="000000"/>
          <w:kern w:val="0"/>
          <w:sz w:val="24"/>
          <w:szCs w:val="24"/>
          <w14:ligatures w14:val="none"/>
        </w:rPr>
        <w:t xml:space="preserve">This information can be found on the website simply out of school. </w:t>
      </w:r>
      <w:r w:rsidRPr="24EB7CC9" w:rsidR="00393581">
        <w:rPr>
          <w:rFonts w:ascii="Times New Roman" w:hAnsi="Times New Roman" w:cs="Times New Roman"/>
          <w:color w:val="000000"/>
          <w:kern w:val="0"/>
          <w:sz w:val="24"/>
          <w:szCs w:val="24"/>
          <w14:ligatures w14:val="none"/>
        </w:rPr>
        <w:t>This generates more money for the school giving them more opportunities due to a bigger budget.</w:t>
      </w:r>
      <w:r w:rsidRPr="24EB7CC9" w:rsidR="1D51CA50">
        <w:rPr>
          <w:rFonts w:ascii="Times New Roman" w:hAnsi="Times New Roman" w:cs="Times New Roman"/>
          <w:color w:val="000000"/>
          <w:kern w:val="0"/>
          <w:sz w:val="24"/>
          <w:szCs w:val="24"/>
          <w14:ligatures w14:val="none"/>
        </w:rPr>
        <w:t xml:space="preserve"> The opportunities that may be generated include </w:t>
      </w:r>
      <w:r w:rsidRPr="24EB7CC9" w:rsidR="1D51CA50">
        <w:rPr>
          <w:rFonts w:ascii="Times New Roman" w:hAnsi="Times New Roman" w:cs="Times New Roman"/>
          <w:color w:val="000000"/>
          <w:kern w:val="0"/>
          <w:sz w:val="24"/>
          <w:szCs w:val="24"/>
          <w14:ligatures w14:val="none"/>
        </w:rPr>
        <w:t>n</w:t>
      </w:r>
      <w:r w:rsidRPr="24EB7CC9" w:rsidR="1D51CA50">
        <w:rPr>
          <w:rFonts w:ascii="Times New Roman" w:hAnsi="Times New Roman" w:cs="Times New Roman"/>
          <w:color w:val="000000"/>
          <w:kern w:val="0"/>
          <w:sz w:val="24"/>
          <w:szCs w:val="24"/>
          <w14:ligatures w14:val="none"/>
        </w:rPr>
        <w:t>e</w:t>
      </w:r>
      <w:r w:rsidRPr="24EB7CC9" w:rsidR="1D51CA50">
        <w:rPr>
          <w:rFonts w:ascii="Times New Roman" w:hAnsi="Times New Roman" w:cs="Times New Roman"/>
          <w:color w:val="000000"/>
          <w:kern w:val="0"/>
          <w:sz w:val="24"/>
          <w:szCs w:val="24"/>
          <w14:ligatures w14:val="none"/>
        </w:rPr>
        <w:t>w</w:t>
      </w:r>
      <w:r w:rsidRPr="24EB7CC9" w:rsidR="1D51CA50">
        <w:rPr>
          <w:rFonts w:ascii="Times New Roman" w:hAnsi="Times New Roman" w:cs="Times New Roman"/>
          <w:color w:val="000000"/>
          <w:kern w:val="0"/>
          <w:sz w:val="24"/>
          <w:szCs w:val="24"/>
          <w14:ligatures w14:val="none"/>
        </w:rPr>
        <w:t xml:space="preserve"> </w:t>
      </w:r>
      <w:r w:rsidRPr="24EB7CC9" w:rsidR="1D51CA50">
        <w:rPr>
          <w:rFonts w:ascii="Times New Roman" w:hAnsi="Times New Roman" w:cs="Times New Roman"/>
          <w:color w:val="000000"/>
          <w:kern w:val="0"/>
          <w:sz w:val="24"/>
          <w:szCs w:val="24"/>
          <w14:ligatures w14:val="none"/>
        </w:rPr>
        <w:t>e</w:t>
      </w:r>
      <w:r w:rsidRPr="24EB7CC9" w:rsidR="1D51CA50">
        <w:rPr>
          <w:rFonts w:ascii="Times New Roman" w:hAnsi="Times New Roman" w:cs="Times New Roman"/>
          <w:color w:val="000000"/>
          <w:kern w:val="0"/>
          <w:sz w:val="24"/>
          <w:szCs w:val="24"/>
          <w14:ligatures w14:val="none"/>
        </w:rPr>
        <w:t>q</w:t>
      </w:r>
      <w:r w:rsidRPr="24EB7CC9" w:rsidR="1D51CA50">
        <w:rPr>
          <w:rFonts w:ascii="Times New Roman" w:hAnsi="Times New Roman" w:cs="Times New Roman"/>
          <w:color w:val="000000"/>
          <w:kern w:val="0"/>
          <w:sz w:val="24"/>
          <w:szCs w:val="24"/>
          <w14:ligatures w14:val="none"/>
        </w:rPr>
        <w:t>u</w:t>
      </w:r>
      <w:r w:rsidRPr="24EB7CC9" w:rsidR="1D51CA50">
        <w:rPr>
          <w:rFonts w:ascii="Times New Roman" w:hAnsi="Times New Roman" w:cs="Times New Roman"/>
          <w:color w:val="000000"/>
          <w:kern w:val="0"/>
          <w:sz w:val="24"/>
          <w:szCs w:val="24"/>
          <w14:ligatures w14:val="none"/>
        </w:rPr>
        <w:t>i</w:t>
      </w:r>
      <w:r w:rsidRPr="24EB7CC9" w:rsidR="1D51CA50">
        <w:rPr>
          <w:rFonts w:ascii="Times New Roman" w:hAnsi="Times New Roman" w:cs="Times New Roman"/>
          <w:color w:val="000000"/>
          <w:kern w:val="0"/>
          <w:sz w:val="24"/>
          <w:szCs w:val="24"/>
          <w14:ligatures w14:val="none"/>
        </w:rPr>
        <w:t>p</w:t>
      </w:r>
      <w:r w:rsidRPr="24EB7CC9" w:rsidR="1D51CA50">
        <w:rPr>
          <w:rFonts w:ascii="Times New Roman" w:hAnsi="Times New Roman" w:cs="Times New Roman"/>
          <w:color w:val="000000"/>
          <w:kern w:val="0"/>
          <w:sz w:val="24"/>
          <w:szCs w:val="24"/>
          <w14:ligatures w14:val="none"/>
        </w:rPr>
        <w:t>m</w:t>
      </w:r>
      <w:r w:rsidRPr="24EB7CC9" w:rsidR="1D51CA50">
        <w:rPr>
          <w:rFonts w:ascii="Times New Roman" w:hAnsi="Times New Roman" w:cs="Times New Roman"/>
          <w:color w:val="000000"/>
          <w:kern w:val="0"/>
          <w:sz w:val="24"/>
          <w:szCs w:val="24"/>
          <w14:ligatures w14:val="none"/>
        </w:rPr>
        <w:t>e</w:t>
      </w:r>
      <w:r w:rsidRPr="24EB7CC9" w:rsidR="1D51CA50">
        <w:rPr>
          <w:rFonts w:ascii="Times New Roman" w:hAnsi="Times New Roman" w:cs="Times New Roman"/>
          <w:color w:val="000000"/>
          <w:kern w:val="0"/>
          <w:sz w:val="24"/>
          <w:szCs w:val="24"/>
          <w14:ligatures w14:val="none"/>
        </w:rPr>
        <w:t>n</w:t>
      </w:r>
      <w:r w:rsidRPr="24EB7CC9" w:rsidR="1D51CA50">
        <w:rPr>
          <w:rFonts w:ascii="Times New Roman" w:hAnsi="Times New Roman" w:cs="Times New Roman"/>
          <w:color w:val="000000"/>
          <w:kern w:val="0"/>
          <w:sz w:val="24"/>
          <w:szCs w:val="24"/>
          <w14:ligatures w14:val="none"/>
        </w:rPr>
        <w:t>t</w:t>
      </w:r>
      <w:r w:rsidRPr="24EB7CC9" w:rsidR="1D51CA50">
        <w:rPr>
          <w:rFonts w:ascii="Times New Roman" w:hAnsi="Times New Roman" w:cs="Times New Roman"/>
          <w:color w:val="000000"/>
          <w:kern w:val="0"/>
          <w:sz w:val="24"/>
          <w:szCs w:val="24"/>
          <w14:ligatures w14:val="none"/>
        </w:rPr>
        <w:t xml:space="preserve"> </w:t>
      </w:r>
      <w:r w:rsidRPr="24EB7CC9" w:rsidR="1D51CA50">
        <w:rPr>
          <w:rFonts w:ascii="Times New Roman" w:hAnsi="Times New Roman" w:cs="Times New Roman"/>
          <w:color w:val="000000"/>
          <w:kern w:val="0"/>
          <w:sz w:val="24"/>
          <w:szCs w:val="24"/>
          <w14:ligatures w14:val="none"/>
        </w:rPr>
        <w:t>f</w:t>
      </w:r>
      <w:r w:rsidRPr="24EB7CC9" w:rsidR="1D51CA50">
        <w:rPr>
          <w:rFonts w:ascii="Times New Roman" w:hAnsi="Times New Roman" w:cs="Times New Roman"/>
          <w:color w:val="000000"/>
          <w:kern w:val="0"/>
          <w:sz w:val="24"/>
          <w:szCs w:val="24"/>
          <w14:ligatures w14:val="none"/>
        </w:rPr>
        <w:t>o</w:t>
      </w:r>
      <w:r w:rsidRPr="24EB7CC9" w:rsidR="1D51CA50">
        <w:rPr>
          <w:rFonts w:ascii="Times New Roman" w:hAnsi="Times New Roman" w:cs="Times New Roman"/>
          <w:color w:val="000000"/>
          <w:kern w:val="0"/>
          <w:sz w:val="24"/>
          <w:szCs w:val="24"/>
          <w14:ligatures w14:val="none"/>
        </w:rPr>
        <w:t>r</w:t>
      </w:r>
      <w:r w:rsidRPr="24EB7CC9" w:rsidR="1D51CA50">
        <w:rPr>
          <w:rFonts w:ascii="Times New Roman" w:hAnsi="Times New Roman" w:cs="Times New Roman"/>
          <w:color w:val="000000"/>
          <w:kern w:val="0"/>
          <w:sz w:val="24"/>
          <w:szCs w:val="24"/>
          <w14:ligatures w14:val="none"/>
        </w:rPr>
        <w:t xml:space="preserve"> </w:t>
      </w:r>
      <w:r w:rsidRPr="24EB7CC9" w:rsidR="1D51CA50">
        <w:rPr>
          <w:rFonts w:ascii="Times New Roman" w:hAnsi="Times New Roman" w:cs="Times New Roman"/>
          <w:color w:val="000000"/>
          <w:kern w:val="0"/>
          <w:sz w:val="24"/>
          <w:szCs w:val="24"/>
          <w14:ligatures w14:val="none"/>
        </w:rPr>
        <w:t>t</w:t>
      </w:r>
      <w:r w:rsidRPr="24EB7CC9" w:rsidR="1D51CA50">
        <w:rPr>
          <w:rFonts w:ascii="Times New Roman" w:hAnsi="Times New Roman" w:cs="Times New Roman"/>
          <w:color w:val="000000"/>
          <w:kern w:val="0"/>
          <w:sz w:val="24"/>
          <w:szCs w:val="24"/>
          <w14:ligatures w14:val="none"/>
        </w:rPr>
        <w:t>h</w:t>
      </w:r>
      <w:r w:rsidRPr="24EB7CC9" w:rsidR="1D51CA50">
        <w:rPr>
          <w:rFonts w:ascii="Times New Roman" w:hAnsi="Times New Roman" w:cs="Times New Roman"/>
          <w:color w:val="000000"/>
          <w:kern w:val="0"/>
          <w:sz w:val="24"/>
          <w:szCs w:val="24"/>
          <w14:ligatures w14:val="none"/>
        </w:rPr>
        <w:t>e</w:t>
      </w:r>
      <w:r w:rsidRPr="24EB7CC9" w:rsidR="1D51CA50">
        <w:rPr>
          <w:rFonts w:ascii="Times New Roman" w:hAnsi="Times New Roman" w:cs="Times New Roman"/>
          <w:color w:val="000000"/>
          <w:kern w:val="0"/>
          <w:sz w:val="24"/>
          <w:szCs w:val="24"/>
          <w14:ligatures w14:val="none"/>
        </w:rPr>
        <w:t xml:space="preserve"> </w:t>
      </w:r>
      <w:r w:rsidRPr="24EB7CC9" w:rsidR="1D51CA50">
        <w:rPr>
          <w:rFonts w:ascii="Times New Roman" w:hAnsi="Times New Roman" w:cs="Times New Roman"/>
          <w:color w:val="000000"/>
          <w:kern w:val="0"/>
          <w:sz w:val="24"/>
          <w:szCs w:val="24"/>
          <w14:ligatures w14:val="none"/>
        </w:rPr>
        <w:t>s</w:t>
      </w:r>
      <w:r w:rsidRPr="24EB7CC9" w:rsidR="1D51CA50">
        <w:rPr>
          <w:rFonts w:ascii="Times New Roman" w:hAnsi="Times New Roman" w:cs="Times New Roman"/>
          <w:color w:val="000000"/>
          <w:kern w:val="0"/>
          <w:sz w:val="24"/>
          <w:szCs w:val="24"/>
          <w14:ligatures w14:val="none"/>
        </w:rPr>
        <w:t>c</w:t>
      </w:r>
      <w:r w:rsidRPr="24EB7CC9" w:rsidR="1D51CA50">
        <w:rPr>
          <w:rFonts w:ascii="Times New Roman" w:hAnsi="Times New Roman" w:cs="Times New Roman"/>
          <w:color w:val="000000"/>
          <w:kern w:val="0"/>
          <w:sz w:val="24"/>
          <w:szCs w:val="24"/>
          <w14:ligatures w14:val="none"/>
        </w:rPr>
        <w:t>h</w:t>
      </w:r>
      <w:r w:rsidRPr="24EB7CC9" w:rsidR="1D51CA50">
        <w:rPr>
          <w:rFonts w:ascii="Times New Roman" w:hAnsi="Times New Roman" w:cs="Times New Roman"/>
          <w:color w:val="000000"/>
          <w:kern w:val="0"/>
          <w:sz w:val="24"/>
          <w:szCs w:val="24"/>
          <w14:ligatures w14:val="none"/>
        </w:rPr>
        <w:t>o</w:t>
      </w:r>
      <w:r w:rsidRPr="24EB7CC9" w:rsidR="1D51CA50">
        <w:rPr>
          <w:rFonts w:ascii="Times New Roman" w:hAnsi="Times New Roman" w:cs="Times New Roman"/>
          <w:color w:val="000000"/>
          <w:kern w:val="0"/>
          <w:sz w:val="24"/>
          <w:szCs w:val="24"/>
          <w14:ligatures w14:val="none"/>
        </w:rPr>
        <w:t>o</w:t>
      </w:r>
      <w:r w:rsidRPr="24EB7CC9" w:rsidR="1D51CA50">
        <w:rPr>
          <w:rFonts w:ascii="Times New Roman" w:hAnsi="Times New Roman" w:cs="Times New Roman"/>
          <w:color w:val="000000"/>
          <w:kern w:val="0"/>
          <w:sz w:val="24"/>
          <w:szCs w:val="24"/>
          <w14:ligatures w14:val="none"/>
        </w:rPr>
        <w:t>l</w:t>
      </w:r>
      <w:r w:rsidRPr="24EB7CC9" w:rsidR="1D51CA50">
        <w:rPr>
          <w:rFonts w:ascii="Times New Roman" w:hAnsi="Times New Roman" w:cs="Times New Roman"/>
          <w:color w:val="000000"/>
          <w:kern w:val="0"/>
          <w:sz w:val="24"/>
          <w:szCs w:val="24"/>
          <w14:ligatures w14:val="none"/>
        </w:rPr>
        <w:t>,</w:t>
      </w:r>
      <w:r w:rsidRPr="24EB7CC9" w:rsidR="1D51CA50">
        <w:rPr>
          <w:rFonts w:ascii="Times New Roman" w:hAnsi="Times New Roman" w:cs="Times New Roman"/>
          <w:color w:val="000000"/>
          <w:kern w:val="0"/>
          <w:sz w:val="24"/>
          <w:szCs w:val="24"/>
          <w14:ligatures w14:val="none"/>
        </w:rPr>
        <w:t xml:space="preserve"> </w:t>
      </w:r>
      <w:r w:rsidRPr="24EB7CC9" w:rsidR="1D51CA50">
        <w:rPr>
          <w:rFonts w:ascii="Times New Roman" w:hAnsi="Times New Roman" w:cs="Times New Roman"/>
          <w:color w:val="000000"/>
          <w:kern w:val="0"/>
          <w:sz w:val="24"/>
          <w:szCs w:val="24"/>
          <w14:ligatures w14:val="none"/>
        </w:rPr>
        <w:t>a</w:t>
      </w:r>
      <w:r w:rsidRPr="24EB7CC9" w:rsidR="1D51CA50">
        <w:rPr>
          <w:rFonts w:ascii="Times New Roman" w:hAnsi="Times New Roman" w:cs="Times New Roman"/>
          <w:color w:val="000000"/>
          <w:kern w:val="0"/>
          <w:sz w:val="24"/>
          <w:szCs w:val="24"/>
          <w14:ligatures w14:val="none"/>
        </w:rPr>
        <w:t>n</w:t>
      </w:r>
      <w:r w:rsidRPr="24EB7CC9" w:rsidR="1D51CA50">
        <w:rPr>
          <w:rFonts w:ascii="Times New Roman" w:hAnsi="Times New Roman" w:cs="Times New Roman"/>
          <w:color w:val="000000"/>
          <w:kern w:val="0"/>
          <w:sz w:val="24"/>
          <w:szCs w:val="24"/>
          <w14:ligatures w14:val="none"/>
        </w:rPr>
        <w:t xml:space="preserve"> </w:t>
      </w:r>
      <w:r w:rsidRPr="24EB7CC9" w:rsidR="1D51CA50">
        <w:rPr>
          <w:rFonts w:ascii="Times New Roman" w:hAnsi="Times New Roman" w:cs="Times New Roman"/>
          <w:color w:val="000000"/>
          <w:kern w:val="0"/>
          <w:sz w:val="24"/>
          <w:szCs w:val="24"/>
          <w14:ligatures w14:val="none"/>
        </w:rPr>
        <w:t>e</w:t>
      </w:r>
      <w:r w:rsidRPr="24EB7CC9" w:rsidR="1D51CA50">
        <w:rPr>
          <w:rFonts w:ascii="Times New Roman" w:hAnsi="Times New Roman" w:cs="Times New Roman"/>
          <w:color w:val="000000"/>
          <w:kern w:val="0"/>
          <w:sz w:val="24"/>
          <w:szCs w:val="24"/>
          <w14:ligatures w14:val="none"/>
        </w:rPr>
        <w:t>d</w:t>
      </w:r>
      <w:r w:rsidRPr="24EB7CC9" w:rsidR="1D51CA50">
        <w:rPr>
          <w:rFonts w:ascii="Times New Roman" w:hAnsi="Times New Roman" w:cs="Times New Roman"/>
          <w:color w:val="000000"/>
          <w:kern w:val="0"/>
          <w:sz w:val="24"/>
          <w:szCs w:val="24"/>
          <w14:ligatures w14:val="none"/>
        </w:rPr>
        <w:t>u</w:t>
      </w:r>
      <w:r w:rsidRPr="24EB7CC9" w:rsidR="1D51CA50">
        <w:rPr>
          <w:rFonts w:ascii="Times New Roman" w:hAnsi="Times New Roman" w:cs="Times New Roman"/>
          <w:color w:val="000000"/>
          <w:kern w:val="0"/>
          <w:sz w:val="24"/>
          <w:szCs w:val="24"/>
          <w14:ligatures w14:val="none"/>
        </w:rPr>
        <w:t>c</w:t>
      </w:r>
      <w:r w:rsidRPr="24EB7CC9" w:rsidR="1D51CA50">
        <w:rPr>
          <w:rFonts w:ascii="Times New Roman" w:hAnsi="Times New Roman" w:cs="Times New Roman"/>
          <w:color w:val="000000"/>
          <w:kern w:val="0"/>
          <w:sz w:val="24"/>
          <w:szCs w:val="24"/>
          <w14:ligatures w14:val="none"/>
        </w:rPr>
        <w:t>a</w:t>
      </w:r>
      <w:r w:rsidRPr="24EB7CC9" w:rsidR="1D51CA50">
        <w:rPr>
          <w:rFonts w:ascii="Times New Roman" w:hAnsi="Times New Roman" w:cs="Times New Roman"/>
          <w:color w:val="000000"/>
          <w:kern w:val="0"/>
          <w:sz w:val="24"/>
          <w:szCs w:val="24"/>
          <w14:ligatures w14:val="none"/>
        </w:rPr>
        <w:t>t</w:t>
      </w:r>
      <w:r w:rsidRPr="24EB7CC9" w:rsidR="1D51CA50">
        <w:rPr>
          <w:rFonts w:ascii="Times New Roman" w:hAnsi="Times New Roman" w:cs="Times New Roman"/>
          <w:color w:val="000000"/>
          <w:kern w:val="0"/>
          <w:sz w:val="24"/>
          <w:szCs w:val="24"/>
          <w14:ligatures w14:val="none"/>
        </w:rPr>
        <w:t>i</w:t>
      </w:r>
      <w:r w:rsidRPr="24EB7CC9" w:rsidR="1D51CA50">
        <w:rPr>
          <w:rFonts w:ascii="Times New Roman" w:hAnsi="Times New Roman" w:cs="Times New Roman"/>
          <w:color w:val="000000"/>
          <w:kern w:val="0"/>
          <w:sz w:val="24"/>
          <w:szCs w:val="24"/>
          <w14:ligatures w14:val="none"/>
        </w:rPr>
        <w:t>o</w:t>
      </w:r>
      <w:r w:rsidRPr="24EB7CC9" w:rsidR="1D51CA50">
        <w:rPr>
          <w:rFonts w:ascii="Times New Roman" w:hAnsi="Times New Roman" w:cs="Times New Roman"/>
          <w:color w:val="000000"/>
          <w:kern w:val="0"/>
          <w:sz w:val="24"/>
          <w:szCs w:val="24"/>
          <w14:ligatures w14:val="none"/>
        </w:rPr>
        <w:t>n</w:t>
      </w:r>
      <w:r w:rsidRPr="24EB7CC9" w:rsidR="1D51CA50">
        <w:rPr>
          <w:rFonts w:ascii="Times New Roman" w:hAnsi="Times New Roman" w:cs="Times New Roman"/>
          <w:color w:val="000000"/>
          <w:kern w:val="0"/>
          <w:sz w:val="24"/>
          <w:szCs w:val="24"/>
          <w14:ligatures w14:val="none"/>
        </w:rPr>
        <w:t>a</w:t>
      </w:r>
      <w:r w:rsidRPr="24EB7CC9" w:rsidR="1D51CA50">
        <w:rPr>
          <w:rFonts w:ascii="Times New Roman" w:hAnsi="Times New Roman" w:cs="Times New Roman"/>
          <w:color w:val="000000"/>
          <w:kern w:val="0"/>
          <w:sz w:val="24"/>
          <w:szCs w:val="24"/>
          <w14:ligatures w14:val="none"/>
        </w:rPr>
        <w:t>l</w:t>
      </w:r>
      <w:r w:rsidRPr="24EB7CC9" w:rsidR="1D51CA50">
        <w:rPr>
          <w:rFonts w:ascii="Times New Roman" w:hAnsi="Times New Roman" w:cs="Times New Roman"/>
          <w:color w:val="000000"/>
          <w:kern w:val="0"/>
          <w:sz w:val="24"/>
          <w:szCs w:val="24"/>
          <w14:ligatures w14:val="none"/>
        </w:rPr>
        <w:t xml:space="preserve"> </w:t>
      </w:r>
      <w:r w:rsidRPr="24EB7CC9" w:rsidR="1D51CA50">
        <w:rPr>
          <w:rFonts w:ascii="Times New Roman" w:hAnsi="Times New Roman" w:cs="Times New Roman"/>
          <w:color w:val="000000"/>
          <w:kern w:val="0"/>
          <w:sz w:val="24"/>
          <w:szCs w:val="24"/>
          <w14:ligatures w14:val="none"/>
        </w:rPr>
        <w:t>s</w:t>
      </w:r>
      <w:r w:rsidRPr="24EB7CC9" w:rsidR="1D51CA50">
        <w:rPr>
          <w:rFonts w:ascii="Times New Roman" w:hAnsi="Times New Roman" w:cs="Times New Roman"/>
          <w:color w:val="000000"/>
          <w:kern w:val="0"/>
          <w:sz w:val="24"/>
          <w:szCs w:val="24"/>
          <w14:ligatures w14:val="none"/>
        </w:rPr>
        <w:t>c</w:t>
      </w:r>
      <w:r w:rsidRPr="24EB7CC9" w:rsidR="1D51CA50">
        <w:rPr>
          <w:rFonts w:ascii="Times New Roman" w:hAnsi="Times New Roman" w:cs="Times New Roman"/>
          <w:color w:val="000000"/>
          <w:kern w:val="0"/>
          <w:sz w:val="24"/>
          <w:szCs w:val="24"/>
          <w14:ligatures w14:val="none"/>
        </w:rPr>
        <w:t>h</w:t>
      </w:r>
      <w:r w:rsidRPr="24EB7CC9" w:rsidR="1D51CA50">
        <w:rPr>
          <w:rFonts w:ascii="Times New Roman" w:hAnsi="Times New Roman" w:cs="Times New Roman"/>
          <w:color w:val="000000"/>
          <w:kern w:val="0"/>
          <w:sz w:val="24"/>
          <w:szCs w:val="24"/>
          <w14:ligatures w14:val="none"/>
        </w:rPr>
        <w:t>o</w:t>
      </w:r>
      <w:r w:rsidRPr="24EB7CC9" w:rsidR="1D51CA50">
        <w:rPr>
          <w:rFonts w:ascii="Times New Roman" w:hAnsi="Times New Roman" w:cs="Times New Roman"/>
          <w:color w:val="000000"/>
          <w:kern w:val="0"/>
          <w:sz w:val="24"/>
          <w:szCs w:val="24"/>
          <w14:ligatures w14:val="none"/>
        </w:rPr>
        <w:t>o</w:t>
      </w:r>
      <w:r w:rsidRPr="24EB7CC9" w:rsidR="1D51CA50">
        <w:rPr>
          <w:rFonts w:ascii="Times New Roman" w:hAnsi="Times New Roman" w:cs="Times New Roman"/>
          <w:color w:val="000000"/>
          <w:kern w:val="0"/>
          <w:sz w:val="24"/>
          <w:szCs w:val="24"/>
          <w14:ligatures w14:val="none"/>
        </w:rPr>
        <w:t>l</w:t>
      </w:r>
      <w:r w:rsidRPr="24EB7CC9" w:rsidR="1D51CA50">
        <w:rPr>
          <w:rFonts w:ascii="Times New Roman" w:hAnsi="Times New Roman" w:cs="Times New Roman"/>
          <w:color w:val="000000"/>
          <w:kern w:val="0"/>
          <w:sz w:val="24"/>
          <w:szCs w:val="24"/>
          <w14:ligatures w14:val="none"/>
        </w:rPr>
        <w:t xml:space="preserve"> </w:t>
      </w:r>
      <w:r w:rsidRPr="24EB7CC9" w:rsidR="1D51CA50">
        <w:rPr>
          <w:rFonts w:ascii="Times New Roman" w:hAnsi="Times New Roman" w:cs="Times New Roman"/>
          <w:color w:val="000000"/>
          <w:kern w:val="0"/>
          <w:sz w:val="24"/>
          <w:szCs w:val="24"/>
          <w14:ligatures w14:val="none"/>
        </w:rPr>
        <w:t>t</w:t>
      </w:r>
      <w:r w:rsidRPr="24EB7CC9" w:rsidR="1D51CA50">
        <w:rPr>
          <w:rFonts w:ascii="Times New Roman" w:hAnsi="Times New Roman" w:cs="Times New Roman"/>
          <w:color w:val="000000"/>
          <w:kern w:val="0"/>
          <w:sz w:val="24"/>
          <w:szCs w:val="24"/>
          <w14:ligatures w14:val="none"/>
        </w:rPr>
        <w:t>r</w:t>
      </w:r>
      <w:r w:rsidRPr="24EB7CC9" w:rsidR="1D51CA50">
        <w:rPr>
          <w:rFonts w:ascii="Times New Roman" w:hAnsi="Times New Roman" w:cs="Times New Roman"/>
          <w:color w:val="000000"/>
          <w:kern w:val="0"/>
          <w:sz w:val="24"/>
          <w:szCs w:val="24"/>
          <w14:ligatures w14:val="none"/>
        </w:rPr>
        <w:t>i</w:t>
      </w:r>
      <w:r w:rsidRPr="24EB7CC9" w:rsidR="1D51CA50">
        <w:rPr>
          <w:rFonts w:ascii="Times New Roman" w:hAnsi="Times New Roman" w:cs="Times New Roman"/>
          <w:color w:val="000000"/>
          <w:kern w:val="0"/>
          <w:sz w:val="24"/>
          <w:szCs w:val="24"/>
          <w14:ligatures w14:val="none"/>
        </w:rPr>
        <w:t>p</w:t>
      </w:r>
      <w:r w:rsidRPr="24EB7CC9" w:rsidR="1D51CA50">
        <w:rPr>
          <w:rFonts w:ascii="Times New Roman" w:hAnsi="Times New Roman" w:cs="Times New Roman"/>
          <w:color w:val="000000"/>
          <w:kern w:val="0"/>
          <w:sz w:val="24"/>
          <w:szCs w:val="24"/>
          <w14:ligatures w14:val="none"/>
        </w:rPr>
        <w:t xml:space="preserve"> </w:t>
      </w:r>
      <w:r w:rsidRPr="24EB7CC9" w:rsidR="1D51CA50">
        <w:rPr>
          <w:rFonts w:ascii="Times New Roman" w:hAnsi="Times New Roman" w:cs="Times New Roman"/>
          <w:color w:val="000000"/>
          <w:kern w:val="0"/>
          <w:sz w:val="24"/>
          <w:szCs w:val="24"/>
          <w14:ligatures w14:val="none"/>
        </w:rPr>
        <w:t>o</w:t>
      </w:r>
      <w:r w:rsidRPr="24EB7CC9" w:rsidR="1D51CA50">
        <w:rPr>
          <w:rFonts w:ascii="Times New Roman" w:hAnsi="Times New Roman" w:cs="Times New Roman"/>
          <w:color w:val="000000"/>
          <w:kern w:val="0"/>
          <w:sz w:val="24"/>
          <w:szCs w:val="24"/>
          <w14:ligatures w14:val="none"/>
        </w:rPr>
        <w:t>r</w:t>
      </w:r>
      <w:r w:rsidRPr="24EB7CC9" w:rsidR="1D51CA50">
        <w:rPr>
          <w:rFonts w:ascii="Times New Roman" w:hAnsi="Times New Roman" w:cs="Times New Roman"/>
          <w:color w:val="000000"/>
          <w:kern w:val="0"/>
          <w:sz w:val="24"/>
          <w:szCs w:val="24"/>
          <w14:ligatures w14:val="none"/>
        </w:rPr>
        <w:t xml:space="preserve"> </w:t>
      </w:r>
      <w:r w:rsidRPr="24EB7CC9" w:rsidR="1D640581">
        <w:rPr>
          <w:rFonts w:ascii="Times New Roman" w:hAnsi="Times New Roman" w:cs="Times New Roman"/>
          <w:color w:val="000000"/>
          <w:kern w:val="0"/>
          <w:sz w:val="24"/>
          <w:szCs w:val="24"/>
          <w14:ligatures w14:val="none"/>
        </w:rPr>
        <w:t>h</w:t>
      </w:r>
      <w:r w:rsidRPr="24EB7CC9" w:rsidR="1D640581">
        <w:rPr>
          <w:rFonts w:ascii="Times New Roman" w:hAnsi="Times New Roman" w:cs="Times New Roman"/>
          <w:color w:val="000000"/>
          <w:kern w:val="0"/>
          <w:sz w:val="24"/>
          <w:szCs w:val="24"/>
          <w14:ligatures w14:val="none"/>
        </w:rPr>
        <w:t xml:space="preserve">aving more budget for staff training. </w:t>
      </w:r>
      <w:r w:rsidRPr="24EB7CC9" w:rsidR="00393581">
        <w:rPr>
          <w:rFonts w:ascii="Times New Roman" w:hAnsi="Times New Roman" w:cs="Times New Roman"/>
          <w:color w:val="000000"/>
          <w:kern w:val="0"/>
          <w:sz w:val="24"/>
          <w:szCs w:val="24"/>
          <w14:ligatures w14:val="none"/>
        </w:rPr>
        <w:t>It</w:t>
      </w:r>
      <w:r w:rsidRPr="24EB7CC9" w:rsidR="00393581">
        <w:rPr>
          <w:rFonts w:ascii="Times New Roman" w:hAnsi="Times New Roman" w:cs="Times New Roman"/>
          <w:color w:val="000000"/>
          <w:kern w:val="0"/>
          <w:sz w:val="24"/>
          <w:szCs w:val="24"/>
          <w14:ligatures w14:val="none"/>
        </w:rPr>
        <w:t xml:space="preserve"> also caters to the parents needs by offering an earlier drop off time and later pick up. Currently, in school x, all learners in Nursery, Reception and Year 1 are entitled to free school meals. However next year school x will be able to provide free school meals for all the learners in the school, due to the local council </w:t>
      </w:r>
      <w:r w:rsidRPr="24EB7CC9" w:rsidR="00393581">
        <w:rPr>
          <w:rFonts w:ascii="Times New Roman" w:hAnsi="Times New Roman" w:cs="Times New Roman"/>
          <w:color w:val="000000"/>
          <w:kern w:val="0"/>
          <w:sz w:val="24"/>
          <w:szCs w:val="24"/>
          <w14:ligatures w14:val="none"/>
        </w:rPr>
        <w:t>facilitating</w:t>
      </w:r>
      <w:r w:rsidRPr="24EB7CC9" w:rsidR="00393581">
        <w:rPr>
          <w:rFonts w:ascii="Times New Roman" w:hAnsi="Times New Roman" w:cs="Times New Roman"/>
          <w:color w:val="000000"/>
          <w:kern w:val="0"/>
          <w:sz w:val="24"/>
          <w:szCs w:val="24"/>
          <w14:ligatures w14:val="none"/>
        </w:rPr>
        <w:t xml:space="preserve"> all the schools with free school meals for all learners in the area.</w:t>
      </w:r>
    </w:p>
    <w:p w:rsidRPr="00393581" w:rsidR="00393581" w:rsidP="24EB7CC9" w:rsidRDefault="00393581" w14:paraId="3F804854" w14:textId="77777777" w14:noSpellErr="1">
      <w:pPr>
        <w:rPr>
          <w:rFonts w:ascii="Calibri" w:hAnsi="Calibri" w:cs="Times New Roman"/>
          <w:color w:val="FFFFFF"/>
          <w:kern w:val="0"/>
          <w:sz w:val="20"/>
          <w:szCs w:val="20"/>
          <w14:ligatures w14:val="none"/>
        </w:rPr>
      </w:pPr>
      <w:r w:rsidRPr="24EB7CC9" w:rsidR="00393581">
        <w:rPr>
          <w:rFonts w:ascii="Times New Roman" w:hAnsi="Times New Roman" w:cs="Times New Roman"/>
          <w:color w:val="000000"/>
          <w:kern w:val="0"/>
          <w:sz w:val="24"/>
          <w:szCs w:val="24"/>
          <w14:ligatures w14:val="none"/>
        </w:rPr>
        <w:t>During the time of local elections, the school holds a polling station to enable the local community to vote. This allows the residents around the school easy access to be able to vote.</w:t>
      </w:r>
    </w:p>
    <w:p w:rsidRPr="00393581" w:rsidR="00393581" w:rsidP="24EB7CC9" w:rsidRDefault="00393581" w14:paraId="37638373" w14:textId="77777777" w14:noSpellErr="1">
      <w:pPr>
        <w:rPr>
          <w:rFonts w:ascii="Calibri" w:hAnsi="Calibri" w:cs="Times New Roman"/>
          <w:color w:val="FFFFFF"/>
          <w:kern w:val="0"/>
          <w:sz w:val="20"/>
          <w:szCs w:val="20"/>
          <w14:ligatures w14:val="none"/>
        </w:rPr>
      </w:pPr>
      <w:r w:rsidRPr="24EB7CC9" w:rsidR="00393581">
        <w:rPr>
          <w:rFonts w:ascii="Times New Roman" w:hAnsi="Times New Roman" w:cs="Times New Roman"/>
          <w:color w:val="000000"/>
          <w:kern w:val="0"/>
          <w:sz w:val="24"/>
          <w:szCs w:val="24"/>
          <w14:ligatures w14:val="none"/>
        </w:rPr>
        <w:t> </w:t>
      </w:r>
    </w:p>
    <w:p w:rsidRPr="00393581" w:rsidR="00393581" w:rsidP="24EB7CC9" w:rsidRDefault="00393581" w14:paraId="7FB6B0CF" w14:textId="226A52E6">
      <w:pPr>
        <w:rPr>
          <w:rFonts w:ascii="Times New Roman" w:hAnsi="Times New Roman" w:cs="Times New Roman"/>
          <w:color w:val="000000" w:themeColor="text1" w:themeTint="FF" w:themeShade="FF"/>
          <w:kern w:val="0"/>
          <w:sz w:val="24"/>
          <w:szCs w:val="24"/>
          <w14:ligatures w14:val="none"/>
        </w:rPr>
      </w:pPr>
      <w:r w:rsidRPr="24EB7CC9" w:rsidR="00393581">
        <w:rPr>
          <w:rFonts w:ascii="Times New Roman" w:hAnsi="Times New Roman" w:cs="Times New Roman"/>
          <w:color w:val="000000"/>
          <w:kern w:val="0"/>
          <w:sz w:val="24"/>
          <w:szCs w:val="24"/>
          <w14:ligatures w14:val="none"/>
        </w:rPr>
        <w:t xml:space="preserve">Furthermore, looking into how the school communicates effectively and </w:t>
      </w:r>
      <w:r w:rsidRPr="24EB7CC9" w:rsidR="00393581">
        <w:rPr>
          <w:rFonts w:ascii="Times New Roman" w:hAnsi="Times New Roman" w:cs="Times New Roman"/>
          <w:color w:val="000000"/>
          <w:kern w:val="0"/>
          <w:sz w:val="24"/>
          <w:szCs w:val="24"/>
          <w14:ligatures w14:val="none"/>
        </w:rPr>
        <w:t xml:space="preserve">maintains</w:t>
      </w:r>
      <w:r w:rsidRPr="24EB7CC9" w:rsidR="00393581">
        <w:rPr>
          <w:rFonts w:ascii="Times New Roman" w:hAnsi="Times New Roman" w:cs="Times New Roman"/>
          <w:color w:val="000000"/>
          <w:kern w:val="0"/>
          <w:sz w:val="24"/>
          <w:szCs w:val="24"/>
          <w14:ligatures w14:val="none"/>
        </w:rPr>
        <w:t xml:space="preserve"> a strong relationship with parents. Looking at the most recent </w:t>
      </w:r>
      <w:r w:rsidRPr="24EB7CC9" w:rsidR="00393581">
        <w:rPr>
          <w:rFonts w:ascii="Times New Roman" w:hAnsi="Times New Roman" w:cs="Times New Roman"/>
          <w:color w:val="000000"/>
          <w:kern w:val="0"/>
          <w:sz w:val="24"/>
          <w:szCs w:val="24"/>
          <w14:ligatures w14:val="none"/>
        </w:rPr>
        <w:t>Estyn</w:t>
      </w:r>
      <w:r w:rsidRPr="24EB7CC9" w:rsidR="00393581">
        <w:rPr>
          <w:rFonts w:ascii="Times New Roman" w:hAnsi="Times New Roman" w:cs="Times New Roman"/>
          <w:color w:val="000000"/>
          <w:kern w:val="0"/>
          <w:sz w:val="24"/>
          <w:szCs w:val="24"/>
          <w14:ligatures w14:val="none"/>
        </w:rPr>
        <w:t xml:space="preserve"> report it </w:t>
      </w:r>
      <w:r w:rsidRPr="24EB7CC9" w:rsidR="00393581">
        <w:rPr>
          <w:rFonts w:ascii="Times New Roman" w:hAnsi="Times New Roman" w:cs="Times New Roman"/>
          <w:color w:val="000000"/>
          <w:kern w:val="0"/>
          <w:sz w:val="24"/>
          <w:szCs w:val="24"/>
          <w14:ligatures w14:val="none"/>
        </w:rPr>
        <w:t xml:space="preserve">states</w:t>
      </w:r>
      <w:r w:rsidRPr="24EB7CC9" w:rsidR="00393581">
        <w:rPr>
          <w:rFonts w:ascii="Times New Roman" w:hAnsi="Times New Roman" w:cs="Times New Roman"/>
          <w:color w:val="000000"/>
          <w:kern w:val="0"/>
          <w:sz w:val="24"/>
          <w:szCs w:val="24"/>
          <w14:ligatures w14:val="none"/>
        </w:rPr>
        <w:t xml:space="preserve"> ‘The school communicates effectively with parents and develops productive relationships through highly worthwhile partnership activities.’ (</w:t>
      </w:r>
      <w:r w:rsidRPr="24EB7CC9" w:rsidR="00393581">
        <w:rPr>
          <w:rFonts w:ascii="Times New Roman" w:hAnsi="Times New Roman" w:cs="Times New Roman"/>
          <w:color w:val="000000"/>
          <w:kern w:val="0"/>
          <w:sz w:val="24"/>
          <w:szCs w:val="24"/>
          <w14:ligatures w14:val="none"/>
        </w:rPr>
        <w:t>Estyn</w:t>
      </w:r>
      <w:r w:rsidRPr="24EB7CC9" w:rsidR="00393581">
        <w:rPr>
          <w:rFonts w:ascii="Times New Roman" w:hAnsi="Times New Roman" w:cs="Times New Roman"/>
          <w:color w:val="000000"/>
          <w:kern w:val="0"/>
          <w:sz w:val="24"/>
          <w:szCs w:val="24"/>
          <w14:ligatures w14:val="none"/>
        </w:rPr>
        <w:t xml:space="preserve">, 2018) </w:t>
      </w:r>
      <w:r w:rsidRPr="24EB7CC9" w:rsidR="00393581">
        <w:rPr>
          <w:rFonts w:ascii="Times New Roman" w:hAnsi="Times New Roman" w:cs="Times New Roman"/>
          <w:color w:val="000000"/>
          <w:kern w:val="0"/>
          <w:sz w:val="24"/>
          <w:szCs w:val="24"/>
          <w14:ligatures w14:val="none"/>
        </w:rPr>
        <w:t>Estyn</w:t>
      </w:r>
      <w:r w:rsidRPr="24EB7CC9" w:rsidR="00393581">
        <w:rPr>
          <w:rFonts w:ascii="Times New Roman" w:hAnsi="Times New Roman" w:cs="Times New Roman"/>
          <w:color w:val="000000"/>
          <w:kern w:val="0"/>
          <w:sz w:val="24"/>
          <w:szCs w:val="24"/>
          <w14:ligatures w14:val="none"/>
        </w:rPr>
        <w:t xml:space="preserve"> report school x </w:t>
      </w:r>
      <w:r w:rsidRPr="24EB7CC9" w:rsidR="00393581">
        <w:rPr>
          <w:rFonts w:ascii="Times New Roman" w:hAnsi="Times New Roman" w:cs="Times New Roman"/>
          <w:color w:val="000000"/>
          <w:kern w:val="0"/>
          <w:sz w:val="24"/>
          <w:szCs w:val="24"/>
          <w14:ligatures w14:val="none"/>
        </w:rPr>
        <w:t xml:space="preserve">may</w:t>
      </w:r>
      <w:r w:rsidRPr="24EB7CC9" w:rsidR="00393581">
        <w:rPr>
          <w:rFonts w:ascii="Times New Roman" w:hAnsi="Times New Roman" w:cs="Times New Roman"/>
          <w:color w:val="000000"/>
          <w:kern w:val="0"/>
          <w:sz w:val="24"/>
          <w:szCs w:val="24"/>
          <w14:ligatures w14:val="none"/>
        </w:rPr>
        <w:t xml:space="preserve"> 2018. This is beneficial to both parties as it creates strong and healthy relationships with parents. </w:t>
      </w:r>
      <w:r w:rsidRPr="24EB7CC9" w:rsidR="63CEF06A">
        <w:rPr>
          <w:rFonts w:ascii="Times New Roman" w:hAnsi="Times New Roman" w:cs="Times New Roman"/>
          <w:color w:val="000000"/>
          <w:kern w:val="0"/>
          <w:sz w:val="24"/>
          <w:szCs w:val="24"/>
          <w14:ligatures w14:val="none"/>
        </w:rPr>
        <w:t xml:space="preserve">This enables parents to have a wider </w:t>
      </w:r>
      <w:r w:rsidRPr="24EB7CC9" w:rsidR="63CEF06A">
        <w:rPr>
          <w:rFonts w:ascii="Times New Roman" w:hAnsi="Times New Roman" w:cs="Times New Roman"/>
          <w:color w:val="000000"/>
          <w:kern w:val="0"/>
          <w:sz w:val="24"/>
          <w:szCs w:val="24"/>
          <w14:ligatures w14:val="none"/>
        </w:rPr>
        <w:t xml:space="preserve">knowlegde</w:t>
      </w:r>
      <w:r w:rsidRPr="24EB7CC9" w:rsidR="63CEF06A">
        <w:rPr>
          <w:rFonts w:ascii="Times New Roman" w:hAnsi="Times New Roman" w:cs="Times New Roman"/>
          <w:color w:val="000000"/>
          <w:kern w:val="0"/>
          <w:sz w:val="24"/>
          <w:szCs w:val="24"/>
          <w14:ligatures w14:val="none"/>
        </w:rPr>
        <w:t xml:space="preserve"> on their </w:t>
      </w:r>
      <w:r w:rsidRPr="24EB7CC9" w:rsidR="63CEF06A">
        <w:rPr>
          <w:rFonts w:ascii="Times New Roman" w:hAnsi="Times New Roman" w:cs="Times New Roman"/>
          <w:color w:val="000000"/>
          <w:kern w:val="0"/>
          <w:sz w:val="24"/>
          <w:szCs w:val="24"/>
          <w14:ligatures w14:val="none"/>
        </w:rPr>
        <w:t xml:space="preserve">childs</w:t>
      </w:r>
      <w:r w:rsidRPr="24EB7CC9" w:rsidR="63CEF06A">
        <w:rPr>
          <w:rFonts w:ascii="Times New Roman" w:hAnsi="Times New Roman" w:cs="Times New Roman"/>
          <w:color w:val="000000"/>
          <w:kern w:val="0"/>
          <w:sz w:val="24"/>
          <w:szCs w:val="24"/>
          <w14:ligatures w14:val="none"/>
        </w:rPr>
        <w:t xml:space="preserve"> academic progress and provide support for their child’s growth and development at home.</w:t>
      </w:r>
      <w:r w:rsidRPr="24EB7CC9" w:rsidR="00393581">
        <w:rPr>
          <w:rFonts w:ascii="Times New Roman" w:hAnsi="Times New Roman" w:cs="Times New Roman"/>
          <w:color w:val="000000"/>
          <w:kern w:val="0"/>
          <w:sz w:val="24"/>
          <w:szCs w:val="24"/>
          <w14:ligatures w14:val="none"/>
        </w:rPr>
        <w:t xml:space="preserve"> </w:t>
      </w:r>
      <w:r w:rsidRPr="24EB7CC9" w:rsidR="00393581">
        <w:rPr>
          <w:rFonts w:ascii="Times New Roman" w:hAnsi="Times New Roman" w:cs="Times New Roman"/>
          <w:color w:val="000000"/>
          <w:kern w:val="0"/>
          <w:sz w:val="24"/>
          <w:szCs w:val="24"/>
          <w14:ligatures w14:val="none"/>
        </w:rPr>
        <w:t xml:space="preserve">This </w:t>
      </w:r>
      <w:r w:rsidRPr="24EB7CC9" w:rsidR="00393581">
        <w:rPr>
          <w:rFonts w:ascii="Times New Roman" w:hAnsi="Times New Roman" w:cs="Times New Roman"/>
          <w:color w:val="000000"/>
          <w:kern w:val="0"/>
          <w:sz w:val="24"/>
          <w:szCs w:val="24"/>
          <w14:ligatures w14:val="none"/>
        </w:rPr>
        <w:lastRenderedPageBreak/>
        <w:t xml:space="preserve">supports </w:t>
      </w:r>
      <w:r w:rsidRPr="24EB7CC9" w:rsidR="00393581">
        <w:rPr>
          <w:rFonts w:ascii="Times New Roman" w:hAnsi="Times New Roman" w:cs="Times New Roman"/>
          <w:color w:val="000000"/>
          <w:kern w:val="0"/>
          <w:sz w:val="24"/>
          <w:szCs w:val="24"/>
          <w14:ligatures w14:val="none"/>
        </w:rPr>
        <w:t>Bronfenbrenner’s</w:t>
      </w:r>
      <w:r w:rsidRPr="24EB7CC9" w:rsidR="00393581">
        <w:rPr>
          <w:rFonts w:ascii="Times New Roman" w:hAnsi="Times New Roman" w:cs="Times New Roman"/>
          <w:color w:val="000000"/>
          <w:kern w:val="0"/>
          <w:sz w:val="24"/>
          <w:szCs w:val="24"/>
          <w14:ligatures w14:val="none"/>
        </w:rPr>
        <w:t xml:space="preserve"> Ecological systems theory which ‘posits that an individual’s development is influenced by a series of interconnected environmental systems, ranging from the immediate surroundings (e.g. Family) to broad structures (</w:t>
      </w:r>
      <w:r w:rsidRPr="24EB7CC9" w:rsidR="00393581">
        <w:rPr>
          <w:rFonts w:ascii="Times New Roman" w:hAnsi="Times New Roman" w:cs="Times New Roman"/>
          <w:color w:val="000000"/>
          <w:kern w:val="0"/>
          <w:sz w:val="24"/>
          <w:szCs w:val="24"/>
          <w14:ligatures w14:val="none"/>
        </w:rPr>
        <w:t xml:space="preserve">e.g</w:t>
      </w:r>
      <w:r w:rsidRPr="24EB7CC9" w:rsidR="00393581">
        <w:rPr>
          <w:rFonts w:ascii="Times New Roman" w:hAnsi="Times New Roman" w:cs="Times New Roman"/>
          <w:color w:val="000000"/>
          <w:kern w:val="0"/>
          <w:sz w:val="24"/>
          <w:szCs w:val="24"/>
          <w14:ligatures w14:val="none"/>
        </w:rPr>
        <w:t xml:space="preserve"> culture).’ (Guy-Evans, 2023) I state above that school x uses multiple social media sites such as frequent post on twitter now known as ‘X’. The school posts updates such as school trips, any visitors that may come in, stars of the week, sporting tournaments and special days that may take place. This includes children in need, Christmas jumper day and much more. The school HWB is another place in which school X keeps parents updated on what is taking place throughout the school.</w:t>
      </w:r>
      <w:r w:rsidRPr="24EB7CC9" w:rsidR="45D798A0">
        <w:rPr>
          <w:rFonts w:ascii="Times New Roman" w:hAnsi="Times New Roman" w:cs="Times New Roman"/>
          <w:color w:val="000000"/>
          <w:kern w:val="0"/>
          <w:sz w:val="24"/>
          <w:szCs w:val="24"/>
          <w14:ligatures w14:val="none"/>
        </w:rPr>
        <w:t xml:space="preserve"> </w:t>
      </w:r>
      <w:r w:rsidRPr="24EB7CC9" w:rsidR="7356E045">
        <w:rPr>
          <w:rFonts w:ascii="Times New Roman" w:hAnsi="Times New Roman" w:cs="Times New Roman"/>
          <w:color w:val="000000"/>
          <w:kern w:val="0"/>
          <w:sz w:val="24"/>
          <w:szCs w:val="24"/>
          <w14:ligatures w14:val="none"/>
        </w:rPr>
        <w:t xml:space="preserve">A main benefit of a strong parent to teacher relationship is it allows for </w:t>
      </w:r>
      <w:r w:rsidRPr="24EB7CC9" w:rsidR="7356E045">
        <w:rPr>
          <w:rFonts w:ascii="Times New Roman" w:hAnsi="Times New Roman" w:cs="Times New Roman"/>
          <w:color w:val="000000"/>
          <w:kern w:val="0"/>
          <w:sz w:val="24"/>
          <w:szCs w:val="24"/>
          <w14:ligatures w14:val="none"/>
        </w:rPr>
        <w:t xml:space="preserve">a holistic approach</w:t>
      </w:r>
      <w:r w:rsidRPr="24EB7CC9" w:rsidR="7356E045">
        <w:rPr>
          <w:rFonts w:ascii="Times New Roman" w:hAnsi="Times New Roman" w:cs="Times New Roman"/>
          <w:color w:val="000000"/>
          <w:kern w:val="0"/>
          <w:sz w:val="24"/>
          <w:szCs w:val="24"/>
          <w14:ligatures w14:val="none"/>
        </w:rPr>
        <w:t xml:space="preserve"> to the </w:t>
      </w:r>
      <w:r w:rsidRPr="24EB7CC9" w:rsidR="52A952DE">
        <w:rPr>
          <w:rFonts w:ascii="Times New Roman" w:hAnsi="Times New Roman" w:cs="Times New Roman"/>
          <w:color w:val="000000"/>
          <w:kern w:val="0"/>
          <w:sz w:val="24"/>
          <w:szCs w:val="24"/>
          <w14:ligatures w14:val="none"/>
        </w:rPr>
        <w:t xml:space="preserve">child's</w:t>
      </w:r>
      <w:r w:rsidRPr="24EB7CC9" w:rsidR="7356E045">
        <w:rPr>
          <w:rFonts w:ascii="Times New Roman" w:hAnsi="Times New Roman" w:cs="Times New Roman"/>
          <w:color w:val="000000"/>
          <w:kern w:val="0"/>
          <w:sz w:val="24"/>
          <w:szCs w:val="24"/>
          <w14:ligatures w14:val="none"/>
        </w:rPr>
        <w:t xml:space="preserve"> </w:t>
      </w:r>
      <w:r w:rsidRPr="24EB7CC9" w:rsidR="2B8C72B3">
        <w:rPr>
          <w:rFonts w:ascii="Times New Roman" w:hAnsi="Times New Roman" w:cs="Times New Roman"/>
          <w:color w:val="000000"/>
          <w:kern w:val="0"/>
          <w:sz w:val="24"/>
          <w:szCs w:val="24"/>
          <w14:ligatures w14:val="none"/>
        </w:rPr>
        <w:t xml:space="preserve">education.</w:t>
      </w:r>
      <w:r w:rsidRPr="24EB7CC9" w:rsidR="4D689371">
        <w:rPr>
          <w:rFonts w:ascii="Times New Roman" w:hAnsi="Times New Roman" w:cs="Times New Roman"/>
          <w:color w:val="000000"/>
          <w:kern w:val="0"/>
          <w:sz w:val="24"/>
          <w:szCs w:val="24"/>
          <w14:ligatures w14:val="none"/>
        </w:rPr>
        <w:t xml:space="preserve"> (Sidsel </w:t>
      </w:r>
      <w:r w:rsidRPr="24EB7CC9" w:rsidR="4D689371">
        <w:rPr>
          <w:rFonts w:ascii="Times New Roman" w:hAnsi="Times New Roman" w:cs="Times New Roman"/>
          <w:color w:val="000000"/>
          <w:kern w:val="0"/>
          <w:sz w:val="24"/>
          <w:szCs w:val="24"/>
          <w14:ligatures w14:val="none"/>
        </w:rPr>
        <w:t xml:space="preserve">Loyche</w:t>
      </w:r>
      <w:r w:rsidRPr="24EB7CC9" w:rsidR="4D689371">
        <w:rPr>
          <w:rFonts w:ascii="Times New Roman" w:hAnsi="Times New Roman" w:cs="Times New Roman"/>
          <w:color w:val="000000"/>
          <w:kern w:val="0"/>
          <w:sz w:val="24"/>
          <w:szCs w:val="24"/>
          <w14:ligatures w14:val="none"/>
        </w:rPr>
        <w:t xml:space="preserve">)</w:t>
      </w:r>
      <w:r w:rsidRPr="24EB7CC9" w:rsidR="114E3810">
        <w:rPr>
          <w:rFonts w:ascii="Times New Roman" w:hAnsi="Times New Roman" w:cs="Times New Roman"/>
          <w:color w:val="000000"/>
          <w:kern w:val="0"/>
          <w:sz w:val="24"/>
          <w:szCs w:val="24"/>
          <w14:ligatures w14:val="none"/>
        </w:rPr>
        <w:t xml:space="preserve"> </w:t>
      </w:r>
      <w:r w:rsidRPr="24EB7CC9" w:rsidR="59AAAEC3">
        <w:rPr>
          <w:rFonts w:ascii="Times New Roman" w:hAnsi="Times New Roman" w:cs="Times New Roman"/>
          <w:color w:val="000000"/>
          <w:kern w:val="0"/>
          <w:sz w:val="24"/>
          <w:szCs w:val="24"/>
          <w14:ligatures w14:val="none"/>
        </w:rPr>
        <w:t xml:space="preserve">Having </w:t>
      </w:r>
      <w:r w:rsidRPr="24EB7CC9" w:rsidR="59AAAEC3">
        <w:rPr>
          <w:rFonts w:ascii="Times New Roman" w:hAnsi="Times New Roman" w:cs="Times New Roman"/>
          <w:color w:val="000000"/>
          <w:kern w:val="0"/>
          <w:sz w:val="24"/>
          <w:szCs w:val="24"/>
          <w14:ligatures w14:val="none"/>
        </w:rPr>
        <w:t xml:space="preserve">a holistic approach</w:t>
      </w:r>
      <w:r w:rsidRPr="24EB7CC9" w:rsidR="59AAAEC3">
        <w:rPr>
          <w:rFonts w:ascii="Times New Roman" w:hAnsi="Times New Roman" w:cs="Times New Roman"/>
          <w:color w:val="000000"/>
          <w:kern w:val="0"/>
          <w:sz w:val="24"/>
          <w:szCs w:val="24"/>
          <w14:ligatures w14:val="none"/>
        </w:rPr>
        <w:t xml:space="preserve"> to a </w:t>
      </w:r>
      <w:r w:rsidRPr="24EB7CC9" w:rsidR="59AAAEC3">
        <w:rPr>
          <w:rFonts w:ascii="Times New Roman" w:hAnsi="Times New Roman" w:cs="Times New Roman"/>
          <w:color w:val="000000"/>
          <w:kern w:val="0"/>
          <w:sz w:val="24"/>
          <w:szCs w:val="24"/>
          <w14:ligatures w14:val="none"/>
        </w:rPr>
        <w:t xml:space="preserve">childs</w:t>
      </w:r>
      <w:r w:rsidRPr="24EB7CC9" w:rsidR="59AAAEC3">
        <w:rPr>
          <w:rFonts w:ascii="Times New Roman" w:hAnsi="Times New Roman" w:cs="Times New Roman"/>
          <w:color w:val="000000"/>
          <w:kern w:val="0"/>
          <w:sz w:val="24"/>
          <w:szCs w:val="24"/>
          <w14:ligatures w14:val="none"/>
        </w:rPr>
        <w:t xml:space="preserve"> learning is </w:t>
      </w:r>
      <w:r w:rsidRPr="24EB7CC9" w:rsidR="59AAAEC3">
        <w:rPr>
          <w:rFonts w:ascii="Times New Roman" w:hAnsi="Times New Roman" w:cs="Times New Roman"/>
          <w:color w:val="000000"/>
          <w:kern w:val="0"/>
          <w:sz w:val="24"/>
          <w:szCs w:val="24"/>
          <w14:ligatures w14:val="none"/>
        </w:rPr>
        <w:t xml:space="preserve">benefical</w:t>
      </w:r>
      <w:r w:rsidRPr="24EB7CC9" w:rsidR="59AAAEC3">
        <w:rPr>
          <w:rFonts w:ascii="Times New Roman" w:hAnsi="Times New Roman" w:cs="Times New Roman"/>
          <w:color w:val="000000"/>
          <w:kern w:val="0"/>
          <w:sz w:val="24"/>
          <w:szCs w:val="24"/>
          <w14:ligatures w14:val="none"/>
        </w:rPr>
        <w:t xml:space="preserve"> because </w:t>
      </w:r>
      <w:r w:rsidRPr="24EB7CC9" w:rsidR="126D2FB3">
        <w:rPr>
          <w:rFonts w:ascii="Times New Roman" w:hAnsi="Times New Roman" w:cs="Times New Roman"/>
          <w:color w:val="000000"/>
          <w:kern w:val="0"/>
          <w:sz w:val="24"/>
          <w:szCs w:val="24"/>
          <w14:ligatures w14:val="none"/>
        </w:rPr>
        <w:t xml:space="preserve">it allows the child to have attention </w:t>
      </w:r>
      <w:r w:rsidRPr="24EB7CC9" w:rsidR="126D2FB3">
        <w:rPr>
          <w:rFonts w:ascii="Times New Roman" w:hAnsi="Times New Roman" w:cs="Times New Roman"/>
          <w:color w:val="000000"/>
          <w:kern w:val="0"/>
          <w:sz w:val="24"/>
          <w:szCs w:val="24"/>
          <w14:ligatures w14:val="none"/>
        </w:rPr>
        <w:t xml:space="preserve">payed</w:t>
      </w:r>
      <w:r w:rsidRPr="24EB7CC9" w:rsidR="251CC0BD">
        <w:rPr>
          <w:rFonts w:ascii="Times New Roman" w:hAnsi="Times New Roman" w:cs="Times New Roman"/>
          <w:color w:val="000000"/>
          <w:kern w:val="0"/>
          <w:sz w:val="24"/>
          <w:szCs w:val="24"/>
          <w14:ligatures w14:val="none"/>
        </w:rPr>
        <w:t xml:space="preserve"> to their physical, personal, social, emotional and </w:t>
      </w:r>
      <w:r w:rsidRPr="24EB7CC9" w:rsidR="251CC0BD">
        <w:rPr>
          <w:rFonts w:ascii="Times New Roman" w:hAnsi="Times New Roman" w:cs="Times New Roman"/>
          <w:color w:val="000000"/>
          <w:kern w:val="0"/>
          <w:sz w:val="24"/>
          <w:szCs w:val="24"/>
          <w14:ligatures w14:val="none"/>
        </w:rPr>
        <w:t xml:space="preserve">spirtual</w:t>
      </w:r>
      <w:r w:rsidRPr="24EB7CC9" w:rsidR="251CC0BD">
        <w:rPr>
          <w:rFonts w:ascii="Times New Roman" w:hAnsi="Times New Roman" w:cs="Times New Roman"/>
          <w:color w:val="000000"/>
          <w:kern w:val="0"/>
          <w:sz w:val="24"/>
          <w:szCs w:val="24"/>
          <w14:ligatures w14:val="none"/>
        </w:rPr>
        <w:t xml:space="preserve"> wellbeing. </w:t>
      </w:r>
      <w:r w:rsidRPr="24EB7CC9" w:rsidR="40D9D541">
        <w:rPr>
          <w:rFonts w:ascii="Times New Roman" w:hAnsi="Times New Roman" w:cs="Times New Roman"/>
          <w:color w:val="000000"/>
          <w:kern w:val="0"/>
          <w:sz w:val="24"/>
          <w:szCs w:val="24"/>
          <w14:ligatures w14:val="none"/>
        </w:rPr>
        <w:t xml:space="preserve">(Learn </w:t>
      </w:r>
      <w:r w:rsidRPr="24EB7CC9" w:rsidR="40D9D541">
        <w:rPr>
          <w:rFonts w:ascii="Times New Roman" w:hAnsi="Times New Roman" w:cs="Times New Roman"/>
          <w:color w:val="000000"/>
          <w:kern w:val="0"/>
          <w:sz w:val="24"/>
          <w:szCs w:val="24"/>
          <w14:ligatures w14:val="none"/>
        </w:rPr>
        <w:t xml:space="preserve">sssc</w:t>
      </w:r>
      <w:r w:rsidRPr="24EB7CC9" w:rsidR="40D9D541">
        <w:rPr>
          <w:rFonts w:ascii="Times New Roman" w:hAnsi="Times New Roman" w:cs="Times New Roman"/>
          <w:color w:val="000000"/>
          <w:kern w:val="0"/>
          <w:sz w:val="24"/>
          <w:szCs w:val="24"/>
          <w14:ligatures w14:val="none"/>
        </w:rPr>
        <w:t xml:space="preserve"> UK)</w:t>
      </w:r>
      <w:r w:rsidRPr="24EB7CC9" w:rsidR="66ECC526">
        <w:rPr>
          <w:rFonts w:ascii="Times New Roman" w:hAnsi="Times New Roman" w:cs="Times New Roman"/>
          <w:color w:val="000000"/>
          <w:kern w:val="0"/>
          <w:sz w:val="24"/>
          <w:szCs w:val="24"/>
          <w14:ligatures w14:val="none"/>
        </w:rPr>
        <w:t xml:space="preserve"> Theorists such as </w:t>
      </w:r>
      <w:r w:rsidRPr="24EB7CC9" w:rsidR="6A18F3CB">
        <w:rPr>
          <w:rFonts w:ascii="Times New Roman" w:hAnsi="Times New Roman" w:cs="Times New Roman"/>
          <w:color w:val="000000"/>
          <w:kern w:val="0"/>
          <w:sz w:val="24"/>
          <w:szCs w:val="24"/>
          <w14:ligatures w14:val="none"/>
        </w:rPr>
        <w:t xml:space="preserve">Piaget </w:t>
      </w:r>
      <w:r w:rsidRPr="24EB7CC9" w:rsidR="707F8A2F">
        <w:rPr>
          <w:rFonts w:ascii="Times New Roman" w:hAnsi="Times New Roman" w:cs="Times New Roman"/>
          <w:color w:val="000000"/>
          <w:kern w:val="0"/>
          <w:sz w:val="24"/>
          <w:szCs w:val="24"/>
          <w14:ligatures w14:val="none"/>
        </w:rPr>
        <w:t xml:space="preserve">referred</w:t>
      </w:r>
      <w:r w:rsidRPr="24EB7CC9" w:rsidR="6A18F3CB">
        <w:rPr>
          <w:rFonts w:ascii="Times New Roman" w:hAnsi="Times New Roman" w:cs="Times New Roman"/>
          <w:color w:val="000000"/>
          <w:kern w:val="0"/>
          <w:sz w:val="24"/>
          <w:szCs w:val="24"/>
          <w14:ligatures w14:val="none"/>
        </w:rPr>
        <w:t xml:space="preserve"> to the </w:t>
      </w:r>
      <w:r w:rsidRPr="24EB7CC9" w:rsidR="6A18F3CB">
        <w:rPr>
          <w:rFonts w:ascii="Times New Roman" w:hAnsi="Times New Roman" w:cs="Times New Roman"/>
          <w:color w:val="000000"/>
          <w:kern w:val="0"/>
          <w:sz w:val="24"/>
          <w:szCs w:val="24"/>
          <w14:ligatures w14:val="none"/>
        </w:rPr>
        <w:t xml:space="preserve">holistic approach</w:t>
      </w:r>
      <w:r w:rsidRPr="24EB7CC9" w:rsidR="6A18F3CB">
        <w:rPr>
          <w:rFonts w:ascii="Times New Roman" w:hAnsi="Times New Roman" w:cs="Times New Roman"/>
          <w:color w:val="000000"/>
          <w:kern w:val="0"/>
          <w:sz w:val="24"/>
          <w:szCs w:val="24"/>
          <w14:ligatures w14:val="none"/>
        </w:rPr>
        <w:t xml:space="preserve"> when teaching </w:t>
      </w:r>
      <w:r w:rsidRPr="24EB7CC9" w:rsidR="1C74DE57">
        <w:rPr>
          <w:rFonts w:ascii="Times New Roman" w:hAnsi="Times New Roman" w:cs="Times New Roman"/>
          <w:color w:val="000000"/>
          <w:kern w:val="0"/>
          <w:sz w:val="24"/>
          <w:szCs w:val="24"/>
          <w14:ligatures w14:val="none"/>
        </w:rPr>
        <w:t xml:space="preserve">as Piaget believed that a child builds understanding through many ways </w:t>
      </w:r>
      <w:r w:rsidRPr="24EB7CC9" w:rsidR="6762BE2E">
        <w:rPr>
          <w:rFonts w:ascii="Times New Roman" w:hAnsi="Times New Roman" w:cs="Times New Roman"/>
          <w:color w:val="000000"/>
          <w:kern w:val="0"/>
          <w:sz w:val="24"/>
          <w:szCs w:val="24"/>
          <w14:ligatures w14:val="none"/>
        </w:rPr>
        <w:t xml:space="preserve">including reading, exploring, listening, and experiencing their environment. </w:t>
      </w:r>
      <w:r w:rsidRPr="24EB7CC9" w:rsidR="4D1BC72B">
        <w:rPr>
          <w:rFonts w:ascii="Times New Roman" w:hAnsi="Times New Roman" w:cs="Times New Roman"/>
          <w:color w:val="000000"/>
          <w:kern w:val="0"/>
          <w:sz w:val="24"/>
          <w:szCs w:val="24"/>
          <w14:ligatures w14:val="none"/>
        </w:rPr>
        <w:t xml:space="preserve">(Anon, www.nwlink.com)</w:t>
      </w:r>
      <w:r w:rsidRPr="24EB7CC9" w:rsidR="1C74DE57">
        <w:rPr>
          <w:rFonts w:ascii="Times New Roman" w:hAnsi="Times New Roman" w:cs="Times New Roman"/>
          <w:color w:val="000000"/>
          <w:kern w:val="0"/>
          <w:sz w:val="24"/>
          <w:szCs w:val="24"/>
          <w14:ligatures w14:val="none"/>
        </w:rPr>
        <w:t xml:space="preserve"> </w:t>
      </w:r>
      <w:r w:rsidRPr="24EB7CC9" w:rsidR="00393581">
        <w:rPr>
          <w:rFonts w:ascii="Times New Roman" w:hAnsi="Times New Roman" w:cs="Times New Roman"/>
          <w:color w:val="000000"/>
          <w:kern w:val="0"/>
          <w:sz w:val="24"/>
          <w:szCs w:val="24"/>
          <w14:ligatures w14:val="none"/>
        </w:rPr>
        <w:t xml:space="preserve">Newsletters and information such as their Childs school trip can be found on the HWB. The parent is usually given an email and password from the school to ensure that all the information is secure and only accessible to those within the school. There is a termly newsletter that is found on the website that keeps parents up to date on things like new visitors that came into the school, staffing changes and student awards and achievements either inside or outside school. This can not only be found on the school’s </w:t>
      </w:r>
      <w:r w:rsidRPr="24EB7CC9" w:rsidR="00393581">
        <w:rPr>
          <w:rFonts w:ascii="Times New Roman" w:hAnsi="Times New Roman" w:cs="Times New Roman"/>
          <w:color w:val="000000"/>
          <w:kern w:val="0"/>
          <w:sz w:val="24"/>
          <w:szCs w:val="24"/>
          <w14:ligatures w14:val="none"/>
        </w:rPr>
        <w:t xml:space="preserve">website</w:t>
      </w:r>
      <w:r w:rsidRPr="24EB7CC9" w:rsidR="00393581">
        <w:rPr>
          <w:rFonts w:ascii="Times New Roman" w:hAnsi="Times New Roman" w:cs="Times New Roman"/>
          <w:color w:val="000000"/>
          <w:kern w:val="0"/>
          <w:sz w:val="24"/>
          <w:szCs w:val="24"/>
          <w14:ligatures w14:val="none"/>
        </w:rPr>
        <w:t xml:space="preserve"> but it printed out and uploaded on the schools </w:t>
      </w:r>
      <w:r w:rsidRPr="24EB7CC9" w:rsidR="00393581">
        <w:rPr>
          <w:rFonts w:ascii="Times New Roman" w:hAnsi="Times New Roman" w:cs="Times New Roman"/>
          <w:color w:val="000000"/>
          <w:kern w:val="0"/>
          <w:sz w:val="24"/>
          <w:szCs w:val="24"/>
          <w14:ligatures w14:val="none"/>
        </w:rPr>
        <w:t>Hwb</w:t>
      </w:r>
      <w:r w:rsidRPr="24EB7CC9" w:rsidR="00393581">
        <w:rPr>
          <w:rFonts w:ascii="Times New Roman" w:hAnsi="Times New Roman" w:cs="Times New Roman"/>
          <w:color w:val="000000"/>
          <w:kern w:val="0"/>
          <w:sz w:val="24"/>
          <w:szCs w:val="24"/>
          <w14:ligatures w14:val="none"/>
        </w:rPr>
        <w:t xml:space="preserve">. In class time, to show off what the children are learning the school use the app Seesaw on the iPads. The app Seesaw has different classrooms </w:t>
      </w:r>
      <w:r w:rsidRPr="24EB7CC9" w:rsidR="00393581">
        <w:rPr>
          <w:rFonts w:ascii="Times New Roman" w:hAnsi="Times New Roman" w:cs="Times New Roman"/>
          <w:color w:val="000000"/>
          <w:kern w:val="0"/>
          <w:sz w:val="24"/>
          <w:szCs w:val="24"/>
          <w14:ligatures w14:val="none"/>
        </w:rPr>
        <w:t>allocated</w:t>
      </w:r>
      <w:r w:rsidRPr="24EB7CC9" w:rsidR="00393581">
        <w:rPr>
          <w:rFonts w:ascii="Times New Roman" w:hAnsi="Times New Roman" w:cs="Times New Roman"/>
          <w:color w:val="000000"/>
          <w:kern w:val="0"/>
          <w:sz w:val="24"/>
          <w:szCs w:val="24"/>
          <w14:ligatures w14:val="none"/>
        </w:rPr>
        <w:t xml:space="preserve"> to the different year groups. At the start of the year the parent will be given an individual login for their child. This allows them to see the work that the learner is doing through continuous and enhanced provision. It also gives the parents full knowledge of where the child is at and what the Childs topic is</w:t>
      </w:r>
      <w:r w:rsidRPr="24EB7CC9" w:rsidR="6F9AE94C">
        <w:rPr>
          <w:rFonts w:ascii="Times New Roman" w:hAnsi="Times New Roman" w:cs="Times New Roman"/>
          <w:color w:val="000000"/>
          <w:kern w:val="0"/>
          <w:sz w:val="24"/>
          <w:szCs w:val="24"/>
          <w14:ligatures w14:val="none"/>
        </w:rPr>
        <w:t xml:space="preserve"> which again, is creating a better relationship between the teacher and parent. </w:t>
      </w:r>
      <w:r w:rsidRPr="24EB7CC9" w:rsidR="0A0E4066">
        <w:rPr>
          <w:rFonts w:ascii="Times New Roman" w:hAnsi="Times New Roman" w:cs="Times New Roman"/>
          <w:color w:val="000000"/>
          <w:kern w:val="0"/>
          <w:sz w:val="24"/>
          <w:szCs w:val="24"/>
          <w14:ligatures w14:val="none"/>
        </w:rPr>
        <w:t>(Julie Anne de Brun, 2022)</w:t>
      </w:r>
      <w:r w:rsidRPr="24EB7CC9" w:rsidR="6F9AE94C">
        <w:rPr>
          <w:rFonts w:ascii="Times New Roman" w:hAnsi="Times New Roman" w:cs="Times New Roman"/>
          <w:color w:val="000000"/>
          <w:kern w:val="0"/>
          <w:sz w:val="24"/>
          <w:szCs w:val="24"/>
          <w14:ligatures w14:val="none"/>
        </w:rPr>
        <w:t xml:space="preserve"> </w:t>
      </w:r>
      <w:r w:rsidRPr="24EB7CC9" w:rsidR="00393581">
        <w:rPr>
          <w:rFonts w:ascii="Times New Roman" w:hAnsi="Times New Roman" w:cs="Times New Roman"/>
          <w:color w:val="000000"/>
          <w:kern w:val="0"/>
          <w:sz w:val="24"/>
          <w:szCs w:val="24"/>
          <w14:ligatures w14:val="none"/>
        </w:rPr>
        <w:t>Before the work is published on Seesaw, the teacher must approve of the piece of work and make sure that no other child is in the background of the picture or video. This is due to GDPR. </w:t>
      </w:r>
    </w:p>
    <w:p w:rsidRPr="00393581" w:rsidR="00393581" w:rsidP="24EB7CC9" w:rsidRDefault="00393581" w14:paraId="1EA9F3D5" w14:textId="77777777" w14:noSpellErr="1">
      <w:pPr>
        <w:rPr>
          <w:rFonts w:ascii="Calibri" w:hAnsi="Calibri" w:cs="Times New Roman"/>
          <w:color w:val="FFFFFF"/>
          <w:kern w:val="0"/>
          <w:sz w:val="20"/>
          <w:szCs w:val="20"/>
          <w14:ligatures w14:val="none"/>
        </w:rPr>
      </w:pPr>
      <w:r w:rsidRPr="24EB7CC9" w:rsidR="00393581">
        <w:rPr>
          <w:rFonts w:ascii="Times New Roman" w:hAnsi="Times New Roman" w:cs="Times New Roman"/>
          <w:color w:val="000000"/>
          <w:kern w:val="0"/>
          <w:sz w:val="24"/>
          <w:szCs w:val="24"/>
          <w14:ligatures w14:val="none"/>
        </w:rPr>
        <w:t> </w:t>
      </w:r>
    </w:p>
    <w:p w:rsidRPr="00393581" w:rsidR="00393581" w:rsidP="24EB7CC9" w:rsidRDefault="00393581" w14:paraId="78FBE4CD" w14:textId="072E328E">
      <w:pPr>
        <w:pStyle w:val="Normal"/>
        <w:rPr>
          <w:rFonts w:ascii="Calibri" w:hAnsi="Calibri" w:cs="Times New Roman"/>
          <w:color w:val="FFFFFF"/>
          <w:kern w:val="0"/>
          <w:sz w:val="20"/>
          <w:szCs w:val="20"/>
          <w14:ligatures w14:val="none"/>
        </w:rPr>
      </w:pPr>
      <w:r w:rsidRPr="24EB7CC9" w:rsidR="00393581">
        <w:rPr>
          <w:rFonts w:ascii="Times New Roman" w:hAnsi="Times New Roman" w:cs="Times New Roman"/>
          <w:color w:val="000000"/>
          <w:kern w:val="0"/>
          <w:sz w:val="24"/>
          <w:szCs w:val="24"/>
          <w14:ligatures w14:val="none"/>
        </w:rPr>
        <w:t xml:space="preserve">Lastly, I will be investigating more in depth how the school supports learners and their parents with Additional Learning Needs. School X provides within the school intervention rooms where 1 to 1 </w:t>
      </w:r>
      <w:r w:rsidRPr="24EB7CC9" w:rsidR="00393581">
        <w:rPr>
          <w:rFonts w:ascii="Times New Roman" w:hAnsi="Times New Roman" w:cs="Times New Roman"/>
          <w:color w:val="000000"/>
          <w:kern w:val="0"/>
          <w:sz w:val="24"/>
          <w:szCs w:val="24"/>
          <w14:ligatures w14:val="none"/>
        </w:rPr>
        <w:t xml:space="preserve">sessions</w:t>
      </w:r>
      <w:r w:rsidRPr="24EB7CC9" w:rsidR="00393581">
        <w:rPr>
          <w:rFonts w:ascii="Times New Roman" w:hAnsi="Times New Roman" w:cs="Times New Roman"/>
          <w:color w:val="000000"/>
          <w:kern w:val="0"/>
          <w:sz w:val="24"/>
          <w:szCs w:val="24"/>
          <w14:ligatures w14:val="none"/>
        </w:rPr>
        <w:t xml:space="preserve"> take place between the child and LSO or support staff. School X provides interventions such as </w:t>
      </w:r>
      <w:r w:rsidRPr="24EB7CC9" w:rsidR="00393581">
        <w:rPr>
          <w:rFonts w:ascii="Times New Roman" w:hAnsi="Times New Roman" w:cs="Times New Roman"/>
          <w:color w:val="000000"/>
          <w:kern w:val="0"/>
          <w:sz w:val="24"/>
          <w:szCs w:val="24"/>
          <w14:ligatures w14:val="none"/>
        </w:rPr>
        <w:t>Lexia</w:t>
      </w:r>
      <w:r w:rsidRPr="24EB7CC9" w:rsidR="00393581">
        <w:rPr>
          <w:rFonts w:ascii="Times New Roman" w:hAnsi="Times New Roman" w:cs="Times New Roman"/>
          <w:color w:val="000000"/>
          <w:kern w:val="0"/>
          <w:sz w:val="24"/>
          <w:szCs w:val="24"/>
          <w14:ligatures w14:val="none"/>
        </w:rPr>
        <w:t xml:space="preserve">, which is </w:t>
      </w:r>
      <w:r w:rsidRPr="24EB7CC9" w:rsidR="00393581">
        <w:rPr>
          <w:rFonts w:ascii="Times New Roman" w:hAnsi="Times New Roman" w:cs="Times New Roman"/>
          <w:color w:val="000000"/>
          <w:kern w:val="0"/>
          <w:sz w:val="24"/>
          <w:szCs w:val="24"/>
          <w14:ligatures w14:val="none"/>
        </w:rPr>
        <w:t xml:space="preserve">predominately done</w:t>
      </w:r>
      <w:r w:rsidRPr="24EB7CC9" w:rsidR="00393581">
        <w:rPr>
          <w:rFonts w:ascii="Times New Roman" w:hAnsi="Times New Roman" w:cs="Times New Roman"/>
          <w:color w:val="000000"/>
          <w:kern w:val="0"/>
          <w:sz w:val="24"/>
          <w:szCs w:val="24"/>
          <w14:ligatures w14:val="none"/>
        </w:rPr>
        <w:t xml:space="preserve"> at home, first class maths, E</w:t>
      </w:r>
      <w:r w:rsidRPr="24EB7CC9" w:rsidR="1DC1AD78">
        <w:rPr>
          <w:rFonts w:ascii="Times New Roman" w:hAnsi="Times New Roman" w:cs="Times New Roman"/>
          <w:color w:val="000000"/>
          <w:kern w:val="0"/>
          <w:sz w:val="24"/>
          <w:szCs w:val="24"/>
          <w14:ligatures w14:val="none"/>
        </w:rPr>
        <w:t xml:space="preserve">LSA</w:t>
      </w:r>
      <w:r w:rsidRPr="24EB7CC9" w:rsidR="00393581">
        <w:rPr>
          <w:rFonts w:ascii="Times New Roman" w:hAnsi="Times New Roman" w:cs="Times New Roman"/>
          <w:color w:val="000000"/>
          <w:kern w:val="0"/>
          <w:sz w:val="24"/>
          <w:szCs w:val="24"/>
          <w14:ligatures w14:val="none"/>
        </w:rPr>
        <w:t xml:space="preserve">, language link, speech link and Smart moves. </w:t>
      </w:r>
      <w:r w:rsidRPr="24EB7CC9" w:rsidR="00393581">
        <w:rPr>
          <w:rFonts w:ascii="Times New Roman" w:hAnsi="Times New Roman" w:cs="Times New Roman"/>
          <w:color w:val="000000"/>
          <w:kern w:val="0"/>
          <w:sz w:val="24"/>
          <w:szCs w:val="24"/>
          <w14:ligatures w14:val="none"/>
        </w:rPr>
        <w:t>Lexia</w:t>
      </w:r>
      <w:r w:rsidRPr="24EB7CC9" w:rsidR="00393581">
        <w:rPr>
          <w:rFonts w:ascii="Times New Roman" w:hAnsi="Times New Roman" w:cs="Times New Roman"/>
          <w:color w:val="000000"/>
          <w:kern w:val="0"/>
          <w:sz w:val="24"/>
          <w:szCs w:val="24"/>
          <w14:ligatures w14:val="none"/>
        </w:rPr>
        <w:t xml:space="preserve"> is an intervention tailored to children who struggle in their English skills. This tends to be reading, grammar and spelling. </w:t>
      </w:r>
      <w:r w:rsidRPr="24EB7CC9" w:rsidR="60D5F5CD">
        <w:rPr>
          <w:rFonts w:ascii="Times New Roman" w:hAnsi="Times New Roman" w:cs="Times New Roman"/>
          <w:color w:val="000000"/>
          <w:kern w:val="0"/>
          <w:sz w:val="24"/>
          <w:szCs w:val="24"/>
          <w14:ligatures w14:val="none"/>
        </w:rPr>
        <w:t xml:space="preserve">The sessions are based on the computer and </w:t>
      </w:r>
      <w:r w:rsidRPr="24EB7CC9" w:rsidR="60D5F5CD">
        <w:rPr>
          <w:rFonts w:ascii="Times New Roman" w:hAnsi="Times New Roman" w:cs="Times New Roman"/>
          <w:color w:val="000000"/>
          <w:kern w:val="0"/>
          <w:sz w:val="24"/>
          <w:szCs w:val="24"/>
          <w14:ligatures w14:val="none"/>
        </w:rPr>
        <w:t xml:space="preserve">mae</w:t>
      </w:r>
      <w:r w:rsidRPr="24EB7CC9" w:rsidR="60D5F5CD">
        <w:rPr>
          <w:rFonts w:ascii="Times New Roman" w:hAnsi="Times New Roman" w:cs="Times New Roman"/>
          <w:color w:val="000000"/>
          <w:kern w:val="0"/>
          <w:sz w:val="24"/>
          <w:szCs w:val="24"/>
          <w14:ligatures w14:val="none"/>
        </w:rPr>
        <w:t xml:space="preserve"> for regular use. First class maths is tailored for children in reception, year 1 and year 2 </w:t>
      </w:r>
      <w:r w:rsidRPr="24EB7CC9" w:rsidR="7866B733">
        <w:rPr>
          <w:rFonts w:ascii="Times New Roman" w:hAnsi="Times New Roman" w:cs="Times New Roman"/>
          <w:color w:val="000000"/>
          <w:kern w:val="0"/>
          <w:sz w:val="24"/>
          <w:szCs w:val="24"/>
          <w14:ligatures w14:val="none"/>
        </w:rPr>
        <w:t xml:space="preserve">including 30 minuet sessions 3 times a week. These sessions cover basic maths skills such as counting and d</w:t>
      </w:r>
      <w:r w:rsidRPr="24EB7CC9" w:rsidR="7ECD4D97">
        <w:rPr>
          <w:rFonts w:ascii="Times New Roman" w:hAnsi="Times New Roman" w:cs="Times New Roman"/>
          <w:color w:val="000000"/>
          <w:kern w:val="0"/>
          <w:sz w:val="24"/>
          <w:szCs w:val="24"/>
          <w14:ligatures w14:val="none"/>
        </w:rPr>
        <w:t xml:space="preserve">ivision. ELSA sessions are offered to children </w:t>
      </w:r>
      <w:r w:rsidRPr="24EB7CC9" w:rsidR="7ECD4D97">
        <w:rPr>
          <w:rFonts w:ascii="Times New Roman" w:hAnsi="Times New Roman" w:cs="Times New Roman"/>
          <w:color w:val="000000"/>
          <w:kern w:val="0"/>
          <w:sz w:val="24"/>
          <w:szCs w:val="24"/>
          <w14:ligatures w14:val="none"/>
        </w:rPr>
        <w:t xml:space="preserve">en</w:t>
      </w:r>
      <w:r w:rsidRPr="24EB7CC9" w:rsidR="0A151458">
        <w:rPr>
          <w:rFonts w:ascii="Times New Roman" w:hAnsi="Times New Roman" w:cs="Times New Roman"/>
          <w:color w:val="000000"/>
          <w:kern w:val="0"/>
          <w:sz w:val="24"/>
          <w:szCs w:val="24"/>
          <w14:ligatures w14:val="none"/>
        </w:rPr>
        <w:t xml:space="preserve">countering</w:t>
      </w:r>
      <w:r w:rsidRPr="24EB7CC9" w:rsidR="0A151458">
        <w:rPr>
          <w:rFonts w:ascii="Times New Roman" w:hAnsi="Times New Roman" w:cs="Times New Roman"/>
          <w:color w:val="000000"/>
          <w:kern w:val="0"/>
          <w:sz w:val="24"/>
          <w:szCs w:val="24"/>
          <w14:ligatures w14:val="none"/>
        </w:rPr>
        <w:t xml:space="preserve"> </w:t>
      </w:r>
      <w:r w:rsidRPr="24EB7CC9" w:rsidR="72FA4BF9">
        <w:rPr>
          <w:rFonts w:ascii="Times New Roman" w:hAnsi="Times New Roman" w:cs="Times New Roman"/>
          <w:color w:val="000000"/>
          <w:kern w:val="0"/>
          <w:sz w:val="24"/>
          <w:szCs w:val="24"/>
          <w14:ligatures w14:val="none"/>
        </w:rPr>
        <w:t xml:space="preserve">traumatic</w:t>
      </w:r>
      <w:r w:rsidRPr="24EB7CC9" w:rsidR="0A151458">
        <w:rPr>
          <w:rFonts w:ascii="Times New Roman" w:hAnsi="Times New Roman" w:cs="Times New Roman"/>
          <w:color w:val="000000"/>
          <w:kern w:val="0"/>
          <w:sz w:val="24"/>
          <w:szCs w:val="24"/>
          <w14:ligatures w14:val="none"/>
        </w:rPr>
        <w:t xml:space="preserve"> events, struggling </w:t>
      </w:r>
      <w:r w:rsidRPr="24EB7CC9" w:rsidR="0A151458">
        <w:rPr>
          <w:rFonts w:ascii="Times New Roman" w:hAnsi="Times New Roman" w:cs="Times New Roman"/>
          <w:color w:val="000000"/>
          <w:kern w:val="0"/>
          <w:sz w:val="24"/>
          <w:szCs w:val="24"/>
          <w14:ligatures w14:val="none"/>
        </w:rPr>
        <w:t xml:space="preserve">socially</w:t>
      </w:r>
      <w:r w:rsidRPr="24EB7CC9" w:rsidR="0A151458">
        <w:rPr>
          <w:rFonts w:ascii="Times New Roman" w:hAnsi="Times New Roman" w:cs="Times New Roman"/>
          <w:color w:val="000000"/>
          <w:kern w:val="0"/>
          <w:sz w:val="24"/>
          <w:szCs w:val="24"/>
          <w14:ligatures w14:val="none"/>
        </w:rPr>
        <w:t xml:space="preserve"> or needed support. These sessions are tailored to the child’s interests. Languag</w:t>
      </w:r>
      <w:r w:rsidRPr="24EB7CC9" w:rsidR="290DA008">
        <w:rPr>
          <w:rFonts w:ascii="Times New Roman" w:hAnsi="Times New Roman" w:cs="Times New Roman"/>
          <w:color w:val="000000"/>
          <w:kern w:val="0"/>
          <w:sz w:val="24"/>
          <w:szCs w:val="24"/>
          <w14:ligatures w14:val="none"/>
        </w:rPr>
        <w:t xml:space="preserve">e links is used for children aged 4 to 8 and helps with development difficulties with spoken English language unders</w:t>
      </w:r>
      <w:r w:rsidRPr="24EB7CC9" w:rsidR="5B698A93">
        <w:rPr>
          <w:rFonts w:ascii="Times New Roman" w:hAnsi="Times New Roman" w:cs="Times New Roman"/>
          <w:color w:val="000000"/>
          <w:kern w:val="0"/>
          <w:sz w:val="24"/>
          <w:szCs w:val="24"/>
          <w14:ligatures w14:val="none"/>
        </w:rPr>
        <w:t xml:space="preserve">tanding. The school </w:t>
      </w:r>
      <w:r w:rsidRPr="24EB7CC9" w:rsidR="075EDEBB">
        <w:rPr>
          <w:rFonts w:ascii="Times New Roman" w:hAnsi="Times New Roman" w:cs="Times New Roman"/>
          <w:color w:val="000000"/>
          <w:kern w:val="0"/>
          <w:sz w:val="24"/>
          <w:szCs w:val="24"/>
          <w14:ligatures w14:val="none"/>
        </w:rPr>
        <w:t xml:space="preserve">have </w:t>
      </w:r>
      <w:r w:rsidRPr="24EB7CC9" w:rsidR="524CBE92">
        <w:rPr>
          <w:rFonts w:ascii="Times New Roman" w:hAnsi="Times New Roman" w:cs="Times New Roman"/>
          <w:color w:val="000000"/>
          <w:kern w:val="0"/>
          <w:sz w:val="24"/>
          <w:szCs w:val="24"/>
          <w14:ligatures w14:val="none"/>
        </w:rPr>
        <w:t xml:space="preserve">a wide range of educational opportunities due to the ef</w:t>
      </w:r>
      <w:r w:rsidRPr="24EB7CC9" w:rsidR="64FC4F9C">
        <w:rPr>
          <w:rFonts w:ascii="Times New Roman" w:hAnsi="Times New Roman" w:cs="Times New Roman"/>
          <w:color w:val="000000"/>
          <w:kern w:val="0"/>
          <w:sz w:val="24"/>
          <w:szCs w:val="24"/>
          <w14:ligatures w14:val="none"/>
        </w:rPr>
        <w:t xml:space="preserve">fectiveness of the interventions. A ch</w:t>
      </w:r>
      <w:r w:rsidRPr="24EB7CC9" w:rsidR="17583A28">
        <w:rPr>
          <w:rFonts w:ascii="Times New Roman" w:hAnsi="Times New Roman" w:cs="Times New Roman"/>
          <w:color w:val="000000"/>
          <w:kern w:val="0"/>
          <w:sz w:val="24"/>
          <w:szCs w:val="24"/>
          <w14:ligatures w14:val="none"/>
        </w:rPr>
        <w:t xml:space="preserve">ild taken on a </w:t>
      </w:r>
      <w:r w:rsidRPr="24EB7CC9" w:rsidR="624619FF">
        <w:rPr>
          <w:rFonts w:ascii="Times New Roman" w:hAnsi="Times New Roman" w:cs="Times New Roman"/>
          <w:color w:val="000000"/>
          <w:kern w:val="0"/>
          <w:sz w:val="24"/>
          <w:szCs w:val="24"/>
          <w14:ligatures w14:val="none"/>
        </w:rPr>
        <w:t xml:space="preserve">one-to-one</w:t>
      </w:r>
      <w:r w:rsidRPr="24EB7CC9" w:rsidR="17583A28">
        <w:rPr>
          <w:rFonts w:ascii="Times New Roman" w:hAnsi="Times New Roman" w:cs="Times New Roman"/>
          <w:color w:val="000000"/>
          <w:kern w:val="0"/>
          <w:sz w:val="24"/>
          <w:szCs w:val="24"/>
          <w14:ligatures w14:val="none"/>
        </w:rPr>
        <w:t xml:space="preserve"> intervention programme can achieve up to an </w:t>
      </w:r>
      <w:r w:rsidRPr="24EB7CC9" w:rsidR="17583A28">
        <w:rPr>
          <w:rFonts w:ascii="Times New Roman" w:hAnsi="Times New Roman" w:cs="Times New Roman"/>
          <w:color w:val="000000"/>
          <w:kern w:val="0"/>
          <w:sz w:val="24"/>
          <w:szCs w:val="24"/>
          <w14:ligatures w14:val="none"/>
        </w:rPr>
        <w:t xml:space="preserve">additional</w:t>
      </w:r>
      <w:r w:rsidRPr="24EB7CC9" w:rsidR="17583A28">
        <w:rPr>
          <w:rFonts w:ascii="Times New Roman" w:hAnsi="Times New Roman" w:cs="Times New Roman"/>
          <w:color w:val="000000"/>
          <w:kern w:val="0"/>
          <w:sz w:val="24"/>
          <w:szCs w:val="24"/>
          <w14:ligatures w14:val="none"/>
        </w:rPr>
        <w:t xml:space="preserve"> five </w:t>
      </w:r>
      <w:r w:rsidRPr="24EB7CC9" w:rsidR="3AE4A8A2">
        <w:rPr>
          <w:rFonts w:ascii="Times New Roman" w:hAnsi="Times New Roman" w:cs="Times New Roman"/>
          <w:color w:val="000000"/>
          <w:kern w:val="0"/>
          <w:sz w:val="24"/>
          <w:szCs w:val="24"/>
          <w14:ligatures w14:val="none"/>
        </w:rPr>
        <w:t xml:space="preserve">months’ </w:t>
      </w:r>
      <w:r w:rsidRPr="24EB7CC9" w:rsidR="17583A28">
        <w:rPr>
          <w:rFonts w:ascii="Times New Roman" w:hAnsi="Times New Roman" w:cs="Times New Roman"/>
          <w:color w:val="000000"/>
          <w:kern w:val="0"/>
          <w:sz w:val="24"/>
          <w:szCs w:val="24"/>
          <w14:ligatures w14:val="none"/>
        </w:rPr>
        <w:t xml:space="preserve">progress</w:t>
      </w:r>
      <w:r w:rsidRPr="24EB7CC9" w:rsidR="5BDF839B">
        <w:rPr>
          <w:rFonts w:ascii="Times New Roman" w:hAnsi="Times New Roman" w:cs="Times New Roman"/>
          <w:color w:val="000000"/>
          <w:kern w:val="0"/>
          <w:sz w:val="24"/>
          <w:szCs w:val="24"/>
          <w14:ligatures w14:val="none"/>
        </w:rPr>
        <w:t xml:space="preserve"> per pupil.</w:t>
      </w:r>
      <w:r w:rsidRPr="24EB7CC9" w:rsidR="5B698A93">
        <w:rPr>
          <w:rFonts w:ascii="Times New Roman" w:hAnsi="Times New Roman" w:cs="Times New Roman"/>
          <w:color w:val="000000"/>
          <w:kern w:val="0"/>
          <w:sz w:val="24"/>
          <w:szCs w:val="24"/>
          <w14:ligatures w14:val="none"/>
        </w:rPr>
        <w:t xml:space="preserve"> </w:t>
      </w:r>
      <w:r w:rsidRPr="24EB7CC9" w:rsidR="63D411FC">
        <w:rPr>
          <w:rFonts w:ascii="Times New Roman" w:hAnsi="Times New Roman" w:cs="Times New Roman"/>
          <w:color w:val="000000"/>
          <w:kern w:val="0"/>
          <w:sz w:val="24"/>
          <w:szCs w:val="24"/>
          <w14:ligatures w14:val="none"/>
        </w:rPr>
        <w:t xml:space="preserve">(Rosie Summers, 2023) </w:t>
      </w:r>
      <w:r w:rsidRPr="24EB7CC9" w:rsidR="00393581">
        <w:rPr>
          <w:rFonts w:ascii="Times New Roman" w:hAnsi="Times New Roman" w:cs="Times New Roman"/>
          <w:color w:val="000000"/>
          <w:kern w:val="0"/>
          <w:sz w:val="24"/>
          <w:szCs w:val="24"/>
          <w14:ligatures w14:val="none"/>
        </w:rPr>
        <w:t xml:space="preserve">There are 23 planned and resourced speech interventions that cover common speech errors. The school provides </w:t>
      </w:r>
      <w:r w:rsidRPr="24EB7CC9" w:rsidR="00393581">
        <w:rPr>
          <w:rFonts w:ascii="Times New Roman" w:hAnsi="Times New Roman" w:cs="Times New Roman"/>
          <w:color w:val="000000"/>
          <w:kern w:val="0"/>
          <w:sz w:val="24"/>
          <w:szCs w:val="24"/>
          <w14:ligatures w14:val="none"/>
        </w:rPr>
        <w:t>appropriate training</w:t>
      </w:r>
      <w:r w:rsidRPr="24EB7CC9" w:rsidR="00393581">
        <w:rPr>
          <w:rFonts w:ascii="Times New Roman" w:hAnsi="Times New Roman" w:cs="Times New Roman"/>
          <w:color w:val="000000"/>
          <w:kern w:val="0"/>
          <w:sz w:val="24"/>
          <w:szCs w:val="24"/>
          <w14:ligatures w14:val="none"/>
        </w:rPr>
        <w:t xml:space="preserve"> for the staff to carry out these interventions. With staff trained in multiple interventions, it means that they are given more opportunity to help more children with different learning needs. For the children with </w:t>
      </w:r>
      <w:r w:rsidRPr="24EB7CC9" w:rsidR="00393581">
        <w:rPr>
          <w:rFonts w:ascii="Times New Roman" w:hAnsi="Times New Roman" w:cs="Times New Roman"/>
          <w:color w:val="000000"/>
          <w:kern w:val="0"/>
          <w:sz w:val="24"/>
          <w:szCs w:val="24"/>
          <w14:ligatures w14:val="none"/>
        </w:rPr>
        <w:t>additional</w:t>
      </w:r>
      <w:r w:rsidRPr="24EB7CC9" w:rsidR="00393581">
        <w:rPr>
          <w:rFonts w:ascii="Times New Roman" w:hAnsi="Times New Roman" w:cs="Times New Roman"/>
          <w:color w:val="000000"/>
          <w:kern w:val="0"/>
          <w:sz w:val="24"/>
          <w:szCs w:val="24"/>
          <w14:ligatures w14:val="none"/>
        </w:rPr>
        <w:t xml:space="preserve"> learning needs the teacher will create an individual development plan which will get altered as and when the child meets the targets set. This individual development plan gets passed up through the year groups as the child gets older for the new class teacher to see how far the learner has come and what new targets to set. It also gives the teacher and support staff an idea of where the child is at before they enter the classroom. This supports the Maria Montessori Theory. Maria Montessori believed that the best educational approach was emphasis on individualised instruction and self-paced learning. (Rockingham, Montessori School, 2022) If a learner needs hands on support all the time during school time the school will consider 1 to 1 support staff. These usually get hired through an agency. 1 to 1 support staff can be used for example, for children with autism and young children with diabetes. School X provides sufficient training for all staff within the school to help better the wants and needs of the children. For example, if there is a child in the class that has diabetes the school will not only provide a 1 to 1 but will ensure that at least one member of staff is diabetes trained. School X teachers and support staff look out for children that may have </w:t>
      </w:r>
      <w:r w:rsidRPr="24EB7CC9" w:rsidR="00393581">
        <w:rPr>
          <w:rFonts w:ascii="Times New Roman" w:hAnsi="Times New Roman" w:cs="Times New Roman"/>
          <w:color w:val="000000"/>
          <w:kern w:val="0"/>
          <w:sz w:val="24"/>
          <w:szCs w:val="24"/>
          <w14:ligatures w14:val="none"/>
        </w:rPr>
        <w:t>additional</w:t>
      </w:r>
      <w:r w:rsidRPr="24EB7CC9" w:rsidR="00393581">
        <w:rPr>
          <w:rFonts w:ascii="Times New Roman" w:hAnsi="Times New Roman" w:cs="Times New Roman"/>
          <w:color w:val="000000"/>
          <w:kern w:val="0"/>
          <w:sz w:val="24"/>
          <w:szCs w:val="24"/>
          <w14:ligatures w14:val="none"/>
        </w:rPr>
        <w:t xml:space="preserve"> learning needs and will notify the parents so they then have the </w:t>
      </w:r>
      <w:r w:rsidRPr="24EB7CC9" w:rsidR="00393581">
        <w:rPr>
          <w:rFonts w:ascii="Times New Roman" w:hAnsi="Times New Roman" w:cs="Times New Roman"/>
          <w:color w:val="000000"/>
          <w:kern w:val="0"/>
          <w:sz w:val="24"/>
          <w:szCs w:val="24"/>
          <w14:ligatures w14:val="none"/>
        </w:rPr>
        <w:t>option</w:t>
      </w:r>
      <w:r w:rsidRPr="24EB7CC9" w:rsidR="00393581">
        <w:rPr>
          <w:rFonts w:ascii="Times New Roman" w:hAnsi="Times New Roman" w:cs="Times New Roman"/>
          <w:color w:val="000000"/>
          <w:kern w:val="0"/>
          <w:sz w:val="24"/>
          <w:szCs w:val="24"/>
          <w14:ligatures w14:val="none"/>
        </w:rPr>
        <w:lastRenderedPageBreak/>
        <w:t xml:space="preserve"> to get that child tested so that they can reach their full potential and have the support that they need. </w:t>
      </w:r>
    </w:p>
    <w:p w:rsidRPr="00393581" w:rsidR="00393581" w:rsidP="24EB7CC9" w:rsidRDefault="00393581" w14:paraId="7285960A" w14:textId="77777777" w14:noSpellErr="1">
      <w:pPr>
        <w:rPr>
          <w:rFonts w:ascii="Calibri" w:hAnsi="Calibri" w:cs="Times New Roman"/>
          <w:color w:val="FFFFFF"/>
          <w:kern w:val="0"/>
          <w:sz w:val="20"/>
          <w:szCs w:val="20"/>
          <w14:ligatures w14:val="none"/>
        </w:rPr>
      </w:pPr>
      <w:r w:rsidRPr="24EB7CC9" w:rsidR="00393581">
        <w:rPr>
          <w:rFonts w:ascii="Times New Roman" w:hAnsi="Times New Roman" w:cs="Times New Roman"/>
          <w:color w:val="000000"/>
          <w:kern w:val="0"/>
          <w:sz w:val="24"/>
          <w:szCs w:val="24"/>
          <w14:ligatures w14:val="none"/>
        </w:rPr>
        <w:t> </w:t>
      </w:r>
    </w:p>
    <w:p w:rsidRPr="00393581" w:rsidR="00393581" w:rsidP="24EB7CC9" w:rsidRDefault="00393581" w14:paraId="09D9EA5B" w14:textId="77777777" w14:noSpellErr="1">
      <w:pPr>
        <w:rPr>
          <w:rFonts w:ascii="Calibri" w:hAnsi="Calibri" w:cs="Times New Roman"/>
          <w:b w:val="1"/>
          <w:bCs w:val="1"/>
          <w:color w:val="FFFFFF"/>
          <w:kern w:val="0"/>
          <w:sz w:val="20"/>
          <w:szCs w:val="20"/>
          <w:u w:val="single"/>
          <w14:ligatures w14:val="none"/>
        </w:rPr>
      </w:pPr>
      <w:r w:rsidRPr="24EB7CC9" w:rsidR="00393581">
        <w:rPr>
          <w:rFonts w:ascii="Times New Roman" w:hAnsi="Times New Roman" w:cs="Times New Roman"/>
          <w:b w:val="1"/>
          <w:bCs w:val="1"/>
          <w:color w:val="000000"/>
          <w:kern w:val="0"/>
          <w:sz w:val="24"/>
          <w:szCs w:val="24"/>
          <w:u w:val="single"/>
          <w14:ligatures w14:val="none"/>
        </w:rPr>
        <w:t>Conclusion</w:t>
      </w:r>
    </w:p>
    <w:p w:rsidRPr="00393581" w:rsidR="00393581" w:rsidP="24EB7CC9" w:rsidRDefault="00393581" w14:paraId="08006E1E" w14:textId="0AC4116D">
      <w:pPr>
        <w:rPr>
          <w:rFonts w:ascii="Calibri" w:hAnsi="Calibri" w:cs="Times New Roman"/>
          <w:color w:val="FFFFFF"/>
          <w:kern w:val="0"/>
          <w:sz w:val="20"/>
          <w:szCs w:val="20"/>
          <w14:ligatures w14:val="none"/>
        </w:rPr>
      </w:pPr>
      <w:r w:rsidRPr="24EB7CC9" w:rsidR="00393581">
        <w:rPr>
          <w:rFonts w:ascii="Times New Roman" w:hAnsi="Times New Roman" w:cs="Times New Roman"/>
          <w:color w:val="000000"/>
          <w:kern w:val="0"/>
          <w:sz w:val="24"/>
          <w:szCs w:val="24"/>
          <w14:ligatures w14:val="none"/>
        </w:rPr>
        <w:t xml:space="preserve">School X </w:t>
      </w:r>
      <w:r w:rsidRPr="24EB7CC9" w:rsidR="00393581">
        <w:rPr>
          <w:rFonts w:ascii="Times New Roman" w:hAnsi="Times New Roman" w:cs="Times New Roman"/>
          <w:color w:val="000000"/>
          <w:kern w:val="0"/>
          <w:sz w:val="24"/>
          <w:szCs w:val="24"/>
          <w14:ligatures w14:val="none"/>
        </w:rPr>
        <w:t>demonstrates</w:t>
      </w:r>
      <w:r w:rsidRPr="24EB7CC9" w:rsidR="00393581">
        <w:rPr>
          <w:rFonts w:ascii="Times New Roman" w:hAnsi="Times New Roman" w:cs="Times New Roman"/>
          <w:color w:val="000000"/>
          <w:kern w:val="0"/>
          <w:sz w:val="24"/>
          <w:szCs w:val="24"/>
          <w14:ligatures w14:val="none"/>
        </w:rPr>
        <w:t xml:space="preserve"> a strong relationship between the families and their local communities to accommodate the needs of pupils and parent / careers. I have gathered this information from my bridging experience and wider research. </w:t>
      </w:r>
      <w:r w:rsidRPr="24EB7CC9" w:rsidR="0074154E">
        <w:rPr>
          <w:rFonts w:ascii="Times New Roman" w:hAnsi="Times New Roman" w:cs="Times New Roman"/>
          <w:color w:val="000000"/>
          <w:kern w:val="0"/>
          <w:sz w:val="24"/>
          <w:szCs w:val="24"/>
          <w14:ligatures w14:val="none"/>
        </w:rPr>
        <w:t xml:space="preserve">Schools must be able to have a </w:t>
      </w:r>
      <w:r w:rsidRPr="24EB7CC9" w:rsidR="00070F53">
        <w:rPr>
          <w:rFonts w:ascii="Times New Roman" w:hAnsi="Times New Roman" w:cs="Times New Roman"/>
          <w:color w:val="000000"/>
          <w:kern w:val="0"/>
          <w:sz w:val="24"/>
          <w:szCs w:val="24"/>
          <w14:ligatures w14:val="none"/>
        </w:rPr>
        <w:t xml:space="preserve">good relationship with parents / caregivers </w:t>
      </w:r>
      <w:r w:rsidRPr="24EB7CC9" w:rsidR="00070F53">
        <w:rPr>
          <w:rFonts w:ascii="Times New Roman" w:hAnsi="Times New Roman" w:cs="Times New Roman"/>
          <w:color w:val="000000"/>
          <w:kern w:val="0"/>
          <w:sz w:val="24"/>
          <w:szCs w:val="24"/>
          <w14:ligatures w14:val="none"/>
        </w:rPr>
        <w:t xml:space="preserve">in order for</w:t>
      </w:r>
      <w:r w:rsidRPr="24EB7CC9" w:rsidR="00070F53">
        <w:rPr>
          <w:rFonts w:ascii="Times New Roman" w:hAnsi="Times New Roman" w:cs="Times New Roman"/>
          <w:color w:val="000000"/>
          <w:kern w:val="0"/>
          <w:sz w:val="24"/>
          <w:szCs w:val="24"/>
          <w14:ligatures w14:val="none"/>
        </w:rPr>
        <w:t xml:space="preserve"> the child to reach their full potential.</w:t>
      </w:r>
      <w:r w:rsidRPr="24EB7CC9" w:rsidR="7DC5CA4B">
        <w:rPr>
          <w:rFonts w:ascii="Times New Roman" w:hAnsi="Times New Roman" w:cs="Times New Roman"/>
          <w:color w:val="000000"/>
          <w:kern w:val="0"/>
          <w:sz w:val="24"/>
          <w:szCs w:val="24"/>
          <w14:ligatures w14:val="none"/>
        </w:rPr>
        <w:t xml:space="preserve"> (Sarah Mullin, 2023</w:t>
      </w:r>
      <w:r w:rsidRPr="24EB7CC9" w:rsidR="7DC5CA4B">
        <w:rPr>
          <w:rFonts w:ascii="Times New Roman" w:hAnsi="Times New Roman" w:cs="Times New Roman"/>
          <w:color w:val="000000"/>
          <w:kern w:val="0"/>
          <w:sz w:val="24"/>
          <w:szCs w:val="24"/>
          <w14:ligatures w14:val="none"/>
        </w:rPr>
        <w:t xml:space="preserve">)  </w:t>
      </w:r>
      <w:r w:rsidRPr="24EB7CC9" w:rsidR="002D487B">
        <w:rPr>
          <w:rFonts w:ascii="Times New Roman" w:hAnsi="Times New Roman" w:cs="Times New Roman"/>
          <w:color w:val="000000"/>
          <w:kern w:val="0"/>
          <w:sz w:val="24"/>
          <w:szCs w:val="24"/>
          <w14:ligatures w14:val="none"/>
        </w:rPr>
        <w:t xml:space="preserve">One</w:t>
      </w:r>
      <w:r w:rsidRPr="24EB7CC9" w:rsidR="002D487B">
        <w:rPr>
          <w:rFonts w:ascii="Times New Roman" w:hAnsi="Times New Roman" w:cs="Times New Roman"/>
          <w:color w:val="000000"/>
          <w:kern w:val="0"/>
          <w:sz w:val="24"/>
          <w:szCs w:val="24"/>
          <w14:ligatures w14:val="none"/>
        </w:rPr>
        <w:t xml:space="preserve"> experience that I have taken away from my bridging </w:t>
      </w:r>
      <w:r w:rsidRPr="24EB7CC9" w:rsidR="78ED28FE">
        <w:rPr>
          <w:rFonts w:ascii="Times New Roman" w:hAnsi="Times New Roman" w:cs="Times New Roman"/>
          <w:color w:val="000000"/>
          <w:kern w:val="0"/>
          <w:sz w:val="24"/>
          <w:szCs w:val="24"/>
          <w14:ligatures w14:val="none"/>
        </w:rPr>
        <w:t xml:space="preserve">day</w:t>
      </w:r>
      <w:r w:rsidRPr="24EB7CC9" w:rsidR="002D487B">
        <w:rPr>
          <w:rFonts w:ascii="Times New Roman" w:hAnsi="Times New Roman" w:cs="Times New Roman"/>
          <w:color w:val="000000"/>
          <w:kern w:val="0"/>
          <w:sz w:val="24"/>
          <w:szCs w:val="24"/>
          <w14:ligatures w14:val="none"/>
        </w:rPr>
        <w:t xml:space="preserve"> would be </w:t>
      </w:r>
      <w:r w:rsidRPr="24EB7CC9" w:rsidR="003074FF">
        <w:rPr>
          <w:rFonts w:ascii="Times New Roman" w:hAnsi="Times New Roman" w:cs="Times New Roman"/>
          <w:color w:val="000000"/>
          <w:kern w:val="0"/>
          <w:sz w:val="24"/>
          <w:szCs w:val="24"/>
          <w14:ligatures w14:val="none"/>
        </w:rPr>
        <w:t xml:space="preserve">throughout the day a learner was continuously going against school rules after being told </w:t>
      </w:r>
      <w:r w:rsidRPr="24EB7CC9" w:rsidR="00BA708B">
        <w:rPr>
          <w:rFonts w:ascii="Times New Roman" w:hAnsi="Times New Roman" w:cs="Times New Roman"/>
          <w:color w:val="000000"/>
          <w:kern w:val="0"/>
          <w:sz w:val="24"/>
          <w:szCs w:val="24"/>
          <w14:ligatures w14:val="none"/>
        </w:rPr>
        <w:t xml:space="preserve">often by the support staff and teachers to stop. At the end of the day the class teacher made the parent / caregiver of the child aware of the behaviour. This </w:t>
      </w:r>
      <w:r w:rsidRPr="24EB7CC9" w:rsidR="00BA708B">
        <w:rPr>
          <w:rFonts w:ascii="Times New Roman" w:hAnsi="Times New Roman" w:cs="Times New Roman"/>
          <w:color w:val="000000"/>
          <w:kern w:val="0"/>
          <w:sz w:val="24"/>
          <w:szCs w:val="24"/>
          <w14:ligatures w14:val="none"/>
        </w:rPr>
        <w:t xml:space="preserve">demonstrates</w:t>
      </w:r>
      <w:r w:rsidRPr="24EB7CC9" w:rsidR="00BA708B">
        <w:rPr>
          <w:rFonts w:ascii="Times New Roman" w:hAnsi="Times New Roman" w:cs="Times New Roman"/>
          <w:color w:val="000000"/>
          <w:kern w:val="0"/>
          <w:sz w:val="24"/>
          <w:szCs w:val="24"/>
          <w14:ligatures w14:val="none"/>
        </w:rPr>
        <w:t xml:space="preserve"> </w:t>
      </w:r>
      <w:r w:rsidRPr="24EB7CC9" w:rsidR="00BA708B">
        <w:rPr>
          <w:rFonts w:ascii="Times New Roman" w:hAnsi="Times New Roman" w:cs="Times New Roman"/>
          <w:color w:val="000000"/>
          <w:kern w:val="0"/>
          <w:sz w:val="24"/>
          <w:szCs w:val="24"/>
          <w14:ligatures w14:val="none"/>
        </w:rPr>
        <w:t xml:space="preserve">strong communication</w:t>
      </w:r>
      <w:r w:rsidRPr="24EB7CC9" w:rsidR="00BA708B">
        <w:rPr>
          <w:rFonts w:ascii="Times New Roman" w:hAnsi="Times New Roman" w:cs="Times New Roman"/>
          <w:color w:val="000000"/>
          <w:kern w:val="0"/>
          <w:sz w:val="24"/>
          <w:szCs w:val="24"/>
          <w14:ligatures w14:val="none"/>
        </w:rPr>
        <w:t xml:space="preserve"> skills </w:t>
      </w:r>
      <w:r w:rsidRPr="24EB7CC9" w:rsidR="00C374B4">
        <w:rPr>
          <w:rFonts w:ascii="Times New Roman" w:hAnsi="Times New Roman" w:cs="Times New Roman"/>
          <w:color w:val="000000"/>
          <w:kern w:val="0"/>
          <w:sz w:val="24"/>
          <w:szCs w:val="24"/>
          <w14:ligatures w14:val="none"/>
        </w:rPr>
        <w:t xml:space="preserve">which I will want to have as a teacher. </w:t>
      </w:r>
      <w:r w:rsidRPr="24EB7CC9" w:rsidR="009F02AE">
        <w:rPr>
          <w:rFonts w:ascii="Times New Roman" w:hAnsi="Times New Roman" w:cs="Times New Roman"/>
          <w:color w:val="000000"/>
          <w:kern w:val="0"/>
          <w:sz w:val="24"/>
          <w:szCs w:val="24"/>
          <w14:ligatures w14:val="none"/>
        </w:rPr>
        <w:t xml:space="preserve">Which is backed up by </w:t>
      </w:r>
      <w:r w:rsidRPr="24EB7CC9" w:rsidR="004A2B6D">
        <w:rPr>
          <w:rFonts w:ascii="Times New Roman" w:hAnsi="Times New Roman" w:cs="Times New Roman"/>
          <w:color w:val="000000"/>
          <w:kern w:val="0"/>
          <w:sz w:val="24"/>
          <w:szCs w:val="24"/>
          <w14:ligatures w14:val="none"/>
        </w:rPr>
        <w:t>the Department of Education ‘t</w:t>
      </w:r>
      <w:r w:rsidRPr="24EB7CC9" w:rsidR="00296B47">
        <w:rPr>
          <w:rFonts w:ascii="Times New Roman" w:hAnsi="Times New Roman" w:cs="Times New Roman"/>
          <w:color w:val="000000"/>
          <w:kern w:val="0"/>
          <w:sz w:val="24"/>
          <w:szCs w:val="24"/>
          <w14:ligatures w14:val="none"/>
        </w:rPr>
        <w:t>eacher with poor communication skills may course failure of stu</w:t>
      </w:r>
      <w:r w:rsidRPr="24EB7CC9" w:rsidR="0068524D">
        <w:rPr>
          <w:rFonts w:ascii="Times New Roman" w:hAnsi="Times New Roman" w:cs="Times New Roman"/>
          <w:color w:val="000000"/>
          <w:kern w:val="0"/>
          <w:sz w:val="24"/>
          <w:szCs w:val="24"/>
          <w14:ligatures w14:val="none"/>
        </w:rPr>
        <w:t xml:space="preserve">dents to learn and promote their academics</w:t>
      </w:r>
      <w:r w:rsidRPr="24EB7CC9" w:rsidR="0068524D">
        <w:rPr>
          <w:rFonts w:ascii="Times New Roman" w:hAnsi="Times New Roman" w:cs="Times New Roman"/>
          <w:color w:val="000000"/>
          <w:kern w:val="0"/>
          <w:sz w:val="24"/>
          <w:szCs w:val="24"/>
          <w14:ligatures w14:val="none"/>
        </w:rPr>
        <w:t xml:space="preserve">’.</w:t>
      </w:r>
      <w:r w:rsidRPr="24EB7CC9" w:rsidR="0068524D">
        <w:rPr>
          <w:rFonts w:ascii="Times New Roman" w:hAnsi="Times New Roman" w:cs="Times New Roman"/>
          <w:color w:val="000000"/>
          <w:kern w:val="0"/>
          <w:sz w:val="24"/>
          <w:szCs w:val="24"/>
          <w14:ligatures w14:val="none"/>
        </w:rPr>
        <w:t xml:space="preserve"> </w:t>
      </w:r>
      <w:r w:rsidRPr="24EB7CC9" w:rsidR="2D306EA6">
        <w:rPr>
          <w:rFonts w:ascii="Times New Roman" w:hAnsi="Times New Roman" w:cs="Times New Roman"/>
          <w:color w:val="000000"/>
          <w:kern w:val="0"/>
          <w:sz w:val="24"/>
          <w:szCs w:val="24"/>
          <w14:ligatures w14:val="none"/>
        </w:rPr>
        <w:t xml:space="preserve">(</w:t>
      </w:r>
      <w:r w:rsidRPr="24EB7CC9" w:rsidR="003437BC">
        <w:rPr>
          <w:rFonts w:ascii="Times New Roman" w:hAnsi="Times New Roman" w:cs="Times New Roman"/>
          <w:color w:val="000000"/>
          <w:kern w:val="0"/>
          <w:sz w:val="24"/>
          <w:szCs w:val="24"/>
          <w14:ligatures w14:val="none"/>
        </w:rPr>
        <w:t xml:space="preserve">Journal of educational practice</w:t>
      </w:r>
      <w:r w:rsidRPr="24EB7CC9" w:rsidR="011A1946">
        <w:rPr>
          <w:rFonts w:ascii="Times New Roman" w:hAnsi="Times New Roman" w:cs="Times New Roman"/>
          <w:color w:val="000000"/>
          <w:kern w:val="0"/>
          <w:sz w:val="24"/>
          <w:szCs w:val="24"/>
          <w14:ligatures w14:val="none"/>
        </w:rPr>
        <w:t xml:space="preserve">,</w:t>
      </w:r>
      <w:r w:rsidRPr="24EB7CC9" w:rsidR="003437BC">
        <w:rPr>
          <w:rFonts w:ascii="Times New Roman" w:hAnsi="Times New Roman" w:cs="Times New Roman"/>
          <w:color w:val="000000"/>
          <w:kern w:val="0"/>
          <w:sz w:val="24"/>
          <w:szCs w:val="24"/>
          <w14:ligatures w14:val="none"/>
        </w:rPr>
        <w:t xml:space="preserve"> </w:t>
      </w:r>
      <w:r w:rsidRPr="24EB7CC9" w:rsidR="00275776">
        <w:rPr>
          <w:rFonts w:ascii="Times New Roman" w:hAnsi="Times New Roman" w:cs="Times New Roman"/>
          <w:color w:val="000000"/>
          <w:kern w:val="0"/>
          <w:sz w:val="24"/>
          <w:szCs w:val="24"/>
          <w14:ligatures w14:val="none"/>
        </w:rPr>
        <w:t xml:space="preserve">201</w:t>
      </w:r>
      <w:r w:rsidRPr="24EB7CC9" w:rsidR="3B18A3EF">
        <w:rPr>
          <w:rFonts w:ascii="Times New Roman" w:hAnsi="Times New Roman" w:cs="Times New Roman"/>
          <w:color w:val="000000"/>
          <w:kern w:val="0"/>
          <w:sz w:val="24"/>
          <w:szCs w:val="24"/>
          <w14:ligatures w14:val="none"/>
        </w:rPr>
        <w:t xml:space="preserve">7)</w:t>
      </w:r>
      <w:r w:rsidRPr="24EB7CC9" w:rsidR="00275776">
        <w:rPr>
          <w:rFonts w:ascii="Times New Roman" w:hAnsi="Times New Roman" w:cs="Times New Roman"/>
          <w:color w:val="000000"/>
          <w:kern w:val="0"/>
          <w:sz w:val="24"/>
          <w:szCs w:val="24"/>
          <w14:ligatures w14:val="none"/>
        </w:rPr>
        <w:t xml:space="preserve">. </w:t>
      </w:r>
      <w:r w:rsidRPr="24EB7CC9" w:rsidR="007A2F1D">
        <w:rPr>
          <w:rFonts w:ascii="Times New Roman" w:hAnsi="Times New Roman" w:cs="Times New Roman"/>
          <w:color w:val="000000"/>
          <w:kern w:val="0"/>
          <w:sz w:val="24"/>
          <w:szCs w:val="24"/>
          <w14:ligatures w14:val="none"/>
        </w:rPr>
        <w:t xml:space="preserve">In order for</w:t>
      </w:r>
      <w:r w:rsidRPr="24EB7CC9" w:rsidR="007A2F1D">
        <w:rPr>
          <w:rFonts w:ascii="Times New Roman" w:hAnsi="Times New Roman" w:cs="Times New Roman"/>
          <w:color w:val="000000"/>
          <w:kern w:val="0"/>
          <w:sz w:val="24"/>
          <w:szCs w:val="24"/>
          <w14:ligatures w14:val="none"/>
        </w:rPr>
        <w:t xml:space="preserve"> school X to improve on communication with families and their local community I would suggest </w:t>
      </w:r>
      <w:r w:rsidRPr="24EB7CC9" w:rsidR="007C1F5B">
        <w:rPr>
          <w:rFonts w:ascii="Times New Roman" w:hAnsi="Times New Roman" w:cs="Times New Roman"/>
          <w:color w:val="000000"/>
          <w:kern w:val="0"/>
          <w:sz w:val="24"/>
          <w:szCs w:val="24"/>
          <w14:ligatures w14:val="none"/>
        </w:rPr>
        <w:t xml:space="preserve">the school do an assessment of communication needs. This could be done </w:t>
      </w:r>
      <w:r w:rsidRPr="24EB7CC9" w:rsidR="00D4585F">
        <w:rPr>
          <w:rFonts w:ascii="Times New Roman" w:hAnsi="Times New Roman" w:cs="Times New Roman"/>
          <w:color w:val="000000"/>
          <w:kern w:val="0"/>
          <w:sz w:val="24"/>
          <w:szCs w:val="24"/>
          <w14:ligatures w14:val="none"/>
        </w:rPr>
        <w:t xml:space="preserve">through surveys sent out via </w:t>
      </w:r>
      <w:r w:rsidRPr="24EB7CC9" w:rsidR="00324358">
        <w:rPr>
          <w:rFonts w:ascii="Times New Roman" w:hAnsi="Times New Roman" w:cs="Times New Roman"/>
          <w:color w:val="000000"/>
          <w:kern w:val="0"/>
          <w:sz w:val="24"/>
          <w:szCs w:val="24"/>
          <w14:ligatures w14:val="none"/>
        </w:rPr>
        <w:t xml:space="preserve">letters home or even through the </w:t>
      </w:r>
      <w:r w:rsidRPr="24EB7CC9" w:rsidR="00324358">
        <w:rPr>
          <w:rFonts w:ascii="Times New Roman" w:hAnsi="Times New Roman" w:cs="Times New Roman"/>
          <w:color w:val="000000"/>
          <w:kern w:val="0"/>
          <w:sz w:val="24"/>
          <w:szCs w:val="24"/>
          <w14:ligatures w14:val="none"/>
        </w:rPr>
        <w:t>Hwb</w:t>
      </w:r>
      <w:r w:rsidRPr="24EB7CC9" w:rsidR="00324358">
        <w:rPr>
          <w:rFonts w:ascii="Times New Roman" w:hAnsi="Times New Roman" w:cs="Times New Roman"/>
          <w:color w:val="000000"/>
          <w:kern w:val="0"/>
          <w:sz w:val="24"/>
          <w:szCs w:val="24"/>
          <w14:ligatures w14:val="none"/>
        </w:rPr>
        <w:t xml:space="preserve">. This allows the school to see where they lack and how they can strengthen the relationship between the community and families around the school. </w:t>
      </w:r>
    </w:p>
    <w:p w:rsidRPr="00393581" w:rsidR="00393581" w:rsidP="00393581" w:rsidRDefault="00393581" w14:paraId="75E37CE5" w14:textId="77777777">
      <w:pPr>
        <w:rPr>
          <w:rFonts w:ascii="Calibri" w:hAnsi="Calibri" w:cs="Times New Roman"/>
          <w:color w:val="FFFFFF"/>
          <w:kern w:val="0"/>
          <w14:ligatures w14:val="none"/>
        </w:rPr>
      </w:pPr>
      <w:r w:rsidRPr="00393581" w:rsidR="00393581">
        <w:rPr>
          <w:rFonts w:ascii="Arial" w:hAnsi="Arial" w:cs="Arial"/>
          <w:color w:val="FFFFFF"/>
          <w:kern w:val="0"/>
          <w:sz w:val="24"/>
          <w:szCs w:val="24"/>
          <w14:ligatures w14:val="none"/>
        </w:rPr>
        <w:t> </w:t>
      </w:r>
    </w:p>
    <w:tbl>
      <w:tblPr>
        <w:tblW w:w="0" w:type="auto"/>
        <w:tblCellMar>
          <w:left w:w="0" w:type="dxa"/>
          <w:right w:w="0" w:type="dxa"/>
        </w:tblCellMar>
        <w:tblLook w:val="04A0" w:firstRow="1" w:lastRow="0" w:firstColumn="1" w:lastColumn="0" w:noHBand="0" w:noVBand="1"/>
      </w:tblPr>
      <w:tblGrid>
        <w:gridCol w:w="594"/>
        <w:gridCol w:w="8432"/>
      </w:tblGrid>
      <w:tr w:rsidRPr="00393581" w:rsidR="00393581" w14:paraId="2C2C9D39" w14:textId="77777777">
        <w:tc>
          <w:tcPr>
            <w:tcW w:w="660" w:type="dxa"/>
            <w:tcMar>
              <w:top w:w="0" w:type="dxa"/>
              <w:left w:w="240" w:type="dxa"/>
              <w:bottom w:w="0" w:type="dxa"/>
              <w:right w:w="240" w:type="dxa"/>
            </w:tcMar>
            <w:hideMark/>
          </w:tcPr>
          <w:p w:rsidRPr="00393581" w:rsidR="00393581" w:rsidP="00393581" w:rsidRDefault="00393581" w14:paraId="333B5F6B" w14:textId="77777777">
            <w:pPr>
              <w:rPr>
                <w:rFonts w:ascii="Calibri" w:hAnsi="Calibri" w:cs="Times New Roman"/>
                <w:color w:val="FFFFFF"/>
                <w:kern w:val="0"/>
                <w14:ligatures w14:val="none"/>
              </w:rPr>
            </w:pPr>
          </w:p>
        </w:tc>
        <w:tc>
          <w:tcPr>
            <w:tcW w:w="13530" w:type="dxa"/>
            <w:vAlign w:val="center"/>
            <w:hideMark/>
          </w:tcPr>
          <w:p w:rsidRPr="00393581" w:rsidR="00393581" w:rsidP="00393581" w:rsidRDefault="00393581" w14:paraId="07C859E0" w14:textId="77777777">
            <w:pPr>
              <w:rPr>
                <w:rFonts w:ascii="Times New Roman" w:hAnsi="Times New Roman" w:eastAsia="Times New Roman" w:cs="Times New Roman"/>
                <w:kern w:val="0"/>
                <w:sz w:val="20"/>
                <w:szCs w:val="20"/>
                <w14:ligatures w14:val="none"/>
              </w:rPr>
            </w:pPr>
          </w:p>
        </w:tc>
      </w:tr>
    </w:tbl>
    <w:p w:rsidRPr="00393581" w:rsidR="00393581" w:rsidP="24EB7CC9" w:rsidRDefault="00393581" w14:textId="77777777" w14:paraId="4F24DD13">
      <w:pPr>
        <w:spacing w:before="240" w:line="342" w:lineRule="atLeast"/>
        <w:outlineLvl w:val="0"/>
        <w:rPr>
          <w:rFonts w:ascii="Calibri Light" w:hAnsi="Calibri Light" w:eastAsia="Times New Roman" w:cs="Times New Roman"/>
          <w:color w:val="2F5496" w:themeColor="accent1" w:themeTint="FF" w:themeShade="BF"/>
          <w:sz w:val="32"/>
          <w:szCs w:val="32"/>
        </w:rPr>
      </w:pPr>
      <w:r w:rsidRPr="00393581" w:rsidR="00393581">
        <w:rPr>
          <w:rFonts w:ascii="Calibri Light" w:hAnsi="Calibri Light" w:eastAsia="Times New Roman" w:cs="Times New Roman"/>
          <w:color w:val="2F5496"/>
          <w:kern w:val="36"/>
          <w:sz w:val="32"/>
          <w:szCs w:val="32"/>
          <w:lang w:val="en-US"/>
          <w14:ligatures w14:val="none"/>
        </w:rPr>
        <w:t>References</w:t>
      </w:r>
    </w:p>
    <w:p w:rsidR="24EB7CC9" w:rsidP="24EB7CC9" w:rsidRDefault="24EB7CC9" w14:paraId="08DFC101" w14:textId="5A7A648A">
      <w:pPr>
        <w:pStyle w:val="Normal"/>
        <w:spacing w:before="240" w:line="342" w:lineRule="atLeast"/>
        <w:outlineLvl w:val="0"/>
        <w:rPr>
          <w:rFonts w:ascii="Calibri Light" w:hAnsi="Calibri Light" w:eastAsia="Times New Roman" w:cs="Times New Roman"/>
          <w:color w:val="2F5496" w:themeColor="accent1" w:themeTint="FF" w:themeShade="BF"/>
          <w:sz w:val="32"/>
          <w:szCs w:val="32"/>
          <w:lang w:val="en-US"/>
        </w:rPr>
      </w:pPr>
    </w:p>
    <w:p w:rsidRPr="00393581" w:rsidR="00393581" w:rsidP="24EB7CC9" w:rsidRDefault="00393581" w14:paraId="11550553" w14:textId="6A8F0A7E">
      <w:pPr>
        <w:spacing w:after="160" w:line="235" w:lineRule="atLeast"/>
        <w:rPr>
          <w:rFonts w:ascii="Calibri" w:hAnsi="Calibri" w:cs="Times New Roman"/>
          <w:color w:val="FFFFFF" w:themeColor="background1" w:themeTint="FF" w:themeShade="FF"/>
        </w:rPr>
      </w:pPr>
      <w:r w:rsidRPr="00393581" w:rsidR="00393581">
        <w:rPr>
          <w:rFonts w:ascii="Calibri" w:hAnsi="Calibri" w:cs="Times New Roman"/>
          <w:color w:val="FFFFFF"/>
          <w:kern w:val="0"/>
          <w14:ligatures w14:val="none"/>
        </w:rPr>
        <w:t> </w:t>
      </w:r>
      <w:r w:rsidR="6CCF2968">
        <w:rPr/>
        <w:t xml:space="preserve">Anon, Learn.sssc.uk.com </w:t>
      </w:r>
      <w:hyperlink w:anchor=":~:text=When%20early%20learning%20and%20childcare,the%20needs%20of%20a%20child" r:id="R77228ca8281e4633">
        <w:r w:rsidRPr="24EB7CC9" w:rsidR="6CCF2968">
          <w:rPr>
            <w:rStyle w:val="Hyperlink"/>
          </w:rPr>
          <w:t>https://learn.sssc.uk.com/apps/development/chapter-3/#:~:text=When%20early%20learning%20and%20childcare,the%20needs%20of%20a%20child</w:t>
        </w:r>
      </w:hyperlink>
      <w:r w:rsidR="6CCF2968">
        <w:rPr/>
        <w:t xml:space="preserve">. </w:t>
      </w:r>
    </w:p>
    <w:p w:rsidRPr="00393581" w:rsidR="00393581" w:rsidP="24EB7CC9" w:rsidRDefault="00393581" w14:paraId="5812AF95" w14:textId="72155A6D">
      <w:pPr>
        <w:pStyle w:val="Normal"/>
        <w:spacing w:after="160" w:line="235" w:lineRule="atLeast"/>
      </w:pPr>
    </w:p>
    <w:p w:rsidRPr="00393581" w:rsidR="00393581" w:rsidP="24EB7CC9" w:rsidRDefault="00393581" w14:paraId="4AC083FE" w14:textId="155317D1">
      <w:pPr>
        <w:pStyle w:val="Normal"/>
        <w:spacing w:after="160" w:line="235" w:lineRule="atLeast"/>
      </w:pPr>
      <w:r w:rsidR="79111B52">
        <w:rPr/>
        <w:t xml:space="preserve">Anon, </w:t>
      </w:r>
      <w:hyperlink r:id="R39a749f47b4d44af">
        <w:r w:rsidRPr="24EB7CC9" w:rsidR="79111B52">
          <w:rPr>
            <w:rStyle w:val="Hyperlink"/>
          </w:rPr>
          <w:t>www.nwlink.com</w:t>
        </w:r>
      </w:hyperlink>
      <w:r w:rsidR="79111B52">
        <w:rPr/>
        <w:t xml:space="preserve"> </w:t>
      </w:r>
      <w:hyperlink w:anchor="google_vignette" r:id="R9e1795c551504f17">
        <w:r w:rsidRPr="24EB7CC9" w:rsidR="79111B52">
          <w:rPr>
            <w:rStyle w:val="Hyperlink"/>
          </w:rPr>
          <w:t>http://www.nwlink.com/~donclark/hrd/history/piaget.html#google_vignette</w:t>
        </w:r>
      </w:hyperlink>
      <w:r w:rsidR="79111B52">
        <w:rPr/>
        <w:t xml:space="preserve"> </w:t>
      </w:r>
    </w:p>
    <w:p w:rsidRPr="00393581" w:rsidR="00393581" w:rsidP="24EB7CC9" w:rsidRDefault="00393581" w14:paraId="255C37AA" w14:textId="7A0D1252">
      <w:pPr>
        <w:pStyle w:val="Normal"/>
        <w:spacing w:after="160" w:line="235" w:lineRule="atLeast"/>
      </w:pPr>
    </w:p>
    <w:p w:rsidRPr="00393581" w:rsidR="00393581" w:rsidP="24EB7CC9" w:rsidRDefault="00393581" w14:paraId="0B3F68D2" w14:textId="7653235F">
      <w:pPr>
        <w:pStyle w:val="Normal"/>
        <w:spacing w:after="160" w:line="235" w:lineRule="atLeast"/>
      </w:pPr>
      <w:r w:rsidR="7ECF8D40">
        <w:rPr/>
        <w:t xml:space="preserve">Dane Porter, 2022 </w:t>
      </w:r>
      <w:hyperlink r:id="R70830258705d49e9">
        <w:r w:rsidRPr="24EB7CC9" w:rsidR="7ECF8D40">
          <w:rPr>
            <w:rStyle w:val="Hyperlink"/>
          </w:rPr>
          <w:t>https://rms.wa.edu.au/what-is-maria-montessori-theory/</w:t>
        </w:r>
      </w:hyperlink>
      <w:r w:rsidR="7ECF8D40">
        <w:rPr/>
        <w:t xml:space="preserve"> </w:t>
      </w:r>
    </w:p>
    <w:p w:rsidRPr="00393581" w:rsidR="00393581" w:rsidP="24EB7CC9" w:rsidRDefault="00393581" w14:paraId="570CDF16" w14:textId="2F3608DF">
      <w:pPr>
        <w:pStyle w:val="Normal"/>
        <w:spacing w:after="160" w:line="235" w:lineRule="atLeast"/>
      </w:pPr>
    </w:p>
    <w:p w:rsidRPr="00393581" w:rsidR="00393581" w:rsidP="24EB7CC9" w:rsidRDefault="00393581" w14:paraId="7567F27C" w14:textId="63CCA608">
      <w:pPr>
        <w:pStyle w:val="Normal"/>
        <w:spacing w:after="160" w:line="235" w:lineRule="atLeast"/>
      </w:pPr>
      <w:r w:rsidR="775D49D7">
        <w:rPr/>
        <w:t xml:space="preserve">Estyn, 2018 </w:t>
      </w:r>
      <w:hyperlink r:id="Rce8259e5160946b5">
        <w:r w:rsidRPr="24EB7CC9" w:rsidR="775D49D7">
          <w:rPr>
            <w:rStyle w:val="Hyperlink"/>
          </w:rPr>
          <w:t>https://www.esty.gov.wales/system/files/2020-08/Maes%2520yr%2520Primary%2520School.pdf</w:t>
        </w:r>
      </w:hyperlink>
      <w:r w:rsidR="775D49D7">
        <w:rPr/>
        <w:t xml:space="preserve"> </w:t>
      </w:r>
    </w:p>
    <w:p w:rsidR="24EB7CC9" w:rsidP="24EB7CC9" w:rsidRDefault="24EB7CC9" w14:paraId="16117359" w14:textId="143BB336">
      <w:pPr>
        <w:pStyle w:val="Normal"/>
      </w:pPr>
    </w:p>
    <w:p w:rsidRPr="00393581" w:rsidR="00666CAE" w:rsidP="00393581" w:rsidRDefault="00666CAE" w14:paraId="2A2A709D" w14:textId="5F0EDB1B">
      <w:r w:rsidR="49DFE238">
        <w:rPr/>
        <w:t xml:space="preserve">Gov Wales, </w:t>
      </w:r>
      <w:r w:rsidR="6170A39E">
        <w:rPr/>
        <w:t xml:space="preserve">2023, </w:t>
      </w:r>
      <w:hyperlink r:id="R1dd384ad86284a09">
        <w:r w:rsidRPr="24EB7CC9" w:rsidR="6170A39E">
          <w:rPr>
            <w:rStyle w:val="Hyperlink"/>
          </w:rPr>
          <w:t>https://www.gov.wales/annex-4-developing-community-engagement-community-focused-schools-html</w:t>
        </w:r>
      </w:hyperlink>
      <w:r w:rsidR="6170A39E">
        <w:rPr/>
        <w:t xml:space="preserve"> </w:t>
      </w:r>
    </w:p>
    <w:p w:rsidR="24EB7CC9" w:rsidP="24EB7CC9" w:rsidRDefault="24EB7CC9" w14:paraId="3586D523" w14:textId="29CC70B5">
      <w:pPr>
        <w:pStyle w:val="Normal"/>
      </w:pPr>
    </w:p>
    <w:p w:rsidR="6960B2FE" w:rsidP="24EB7CC9" w:rsidRDefault="6960B2FE" w14:paraId="5AC43476" w14:textId="5B15BD52">
      <w:pPr>
        <w:pStyle w:val="Normal"/>
      </w:pPr>
      <w:r w:rsidR="6960B2FE">
        <w:rPr/>
        <w:t xml:space="preserve">Julie Anne de Brun, 2022 </w:t>
      </w:r>
      <w:hyperlink r:id="R7bc056c393d44b70">
        <w:r w:rsidRPr="24EB7CC9" w:rsidR="6960B2FE">
          <w:rPr>
            <w:rStyle w:val="Hyperlink"/>
          </w:rPr>
          <w:t>https://wriggle.ie/resources/blogs/benefits-of-using-seesaw-for-primary-schools/</w:t>
        </w:r>
      </w:hyperlink>
      <w:r w:rsidR="6960B2FE">
        <w:rPr/>
        <w:t xml:space="preserve"> </w:t>
      </w:r>
    </w:p>
    <w:p w:rsidR="24EB7CC9" w:rsidP="24EB7CC9" w:rsidRDefault="24EB7CC9" w14:paraId="3B46BCD7" w14:textId="1E3AD183">
      <w:pPr>
        <w:pStyle w:val="Normal"/>
      </w:pPr>
    </w:p>
    <w:p w:rsidR="555BA060" w:rsidP="24EB7CC9" w:rsidRDefault="555BA060" w14:paraId="5BB14116" w14:textId="7369A232">
      <w:pPr>
        <w:pStyle w:val="Normal"/>
      </w:pPr>
      <w:r w:rsidR="555BA060">
        <w:rPr/>
        <w:t xml:space="preserve">Olivia Guy-Evans, 2024, </w:t>
      </w:r>
      <w:hyperlink r:id="R4748d018f6734f54">
        <w:r w:rsidRPr="24EB7CC9" w:rsidR="555BA060">
          <w:rPr>
            <w:rStyle w:val="Hyperlink"/>
          </w:rPr>
          <w:t>https://www.simplypsychology.org/bronfenbrenner.html</w:t>
        </w:r>
      </w:hyperlink>
      <w:r w:rsidR="555BA060">
        <w:rPr/>
        <w:t xml:space="preserve">  </w:t>
      </w:r>
    </w:p>
    <w:p w:rsidR="5E803810" w:rsidP="24EB7CC9" w:rsidRDefault="5E803810" w14:paraId="6ACF260B" w14:textId="0F2C2387">
      <w:pPr>
        <w:pStyle w:val="Normal"/>
      </w:pPr>
      <w:r w:rsidR="5E803810">
        <w:rPr/>
        <w:t>Parentkind</w:t>
      </w:r>
      <w:r w:rsidR="5E803810">
        <w:rPr/>
        <w:t xml:space="preserve">, 2023 </w:t>
      </w:r>
      <w:hyperlink w:anchor=":~:text=When%20parents%20are%20involved%20in,confidence%20and%20greater%20self%2Desteem" r:id="R8eab8dfe8a514c0f">
        <w:r w:rsidRPr="24EB7CC9" w:rsidR="5E803810">
          <w:rPr>
            <w:rStyle w:val="Hyperlink"/>
          </w:rPr>
          <w:t>https://www.parentkind.org.uk/for-schools/parents-matter-the-research#:~:text=When%20parents%20are%20involved%20in,confidence%20and%20greater%20self%2Desteem</w:t>
        </w:r>
      </w:hyperlink>
      <w:r w:rsidR="5E803810">
        <w:rPr/>
        <w:t xml:space="preserve"> </w:t>
      </w:r>
    </w:p>
    <w:p w:rsidR="24EB7CC9" w:rsidP="24EB7CC9" w:rsidRDefault="24EB7CC9" w14:paraId="4E01222E" w14:textId="3BCB0404">
      <w:pPr>
        <w:pStyle w:val="Normal"/>
      </w:pPr>
    </w:p>
    <w:p w:rsidR="14A2048B" w:rsidP="24EB7CC9" w:rsidRDefault="14A2048B" w14:paraId="681F03C7" w14:textId="76AB6FF0">
      <w:pPr>
        <w:pStyle w:val="Normal"/>
      </w:pPr>
      <w:r w:rsidR="14A2048B">
        <w:rPr/>
        <w:t xml:space="preserve">Rosie Summers, 2023, Third Space Learning </w:t>
      </w:r>
      <w:hyperlink w:anchor=":~:text=Research%20from%20the%20Education%20Endowment,for%20secondary%20(four%20months" r:id="R0e3d6831e2fb4044">
        <w:r w:rsidRPr="24EB7CC9" w:rsidR="14A2048B">
          <w:rPr>
            <w:rStyle w:val="Hyperlink"/>
          </w:rPr>
          <w:t>https://thirdspacelearning.com/blog/intervention-strategies-in-schools/#:~:text=Research%20from%20the%20Education%20Endowment,for%20secondary%20(four%20months</w:t>
        </w:r>
      </w:hyperlink>
      <w:r w:rsidR="14A2048B">
        <w:rPr/>
        <w:t xml:space="preserve">). </w:t>
      </w:r>
    </w:p>
    <w:p w:rsidR="24EB7CC9" w:rsidP="24EB7CC9" w:rsidRDefault="24EB7CC9" w14:paraId="6A76647A" w14:textId="5567E697">
      <w:pPr>
        <w:pStyle w:val="Normal"/>
      </w:pPr>
    </w:p>
    <w:p w:rsidR="1CBE55FC" w:rsidP="24EB7CC9" w:rsidRDefault="1CBE55FC" w14:paraId="2C8FE044" w14:textId="16AA4168">
      <w:pPr>
        <w:pStyle w:val="Normal"/>
      </w:pPr>
      <w:r w:rsidR="1CBE55FC">
        <w:rPr/>
        <w:t xml:space="preserve">Sarah Mullin, 2023 </w:t>
      </w:r>
      <w:hyperlink r:id="R13d1349cdc4041ec">
        <w:r w:rsidRPr="24EB7CC9" w:rsidR="1CBE55FC">
          <w:rPr>
            <w:rStyle w:val="Hyperlink"/>
          </w:rPr>
          <w:t>https://www.educationsupport.org.uk/resources/for-individuals/articles/better-together-building-positive-relationships-between-parents-and-teachers/</w:t>
        </w:r>
      </w:hyperlink>
      <w:r w:rsidR="1CBE55FC">
        <w:rPr/>
        <w:t xml:space="preserve"> </w:t>
      </w:r>
    </w:p>
    <w:p w:rsidR="24EB7CC9" w:rsidP="24EB7CC9" w:rsidRDefault="24EB7CC9" w14:paraId="3DCFBC43" w14:textId="57BF905E">
      <w:pPr>
        <w:pStyle w:val="Normal"/>
      </w:pPr>
    </w:p>
    <w:p w:rsidR="17309C52" w:rsidP="24EB7CC9" w:rsidRDefault="17309C52" w14:paraId="54C5607F" w14:textId="03854202">
      <w:pPr>
        <w:pStyle w:val="Normal"/>
      </w:pPr>
      <w:r w:rsidR="17309C52">
        <w:rPr/>
        <w:t xml:space="preserve">Sidsel </w:t>
      </w:r>
      <w:r w:rsidR="17309C52">
        <w:rPr/>
        <w:t>Loyche</w:t>
      </w:r>
      <w:r w:rsidR="17309C52">
        <w:rPr/>
        <w:t xml:space="preserve">, 2023 </w:t>
      </w:r>
      <w:hyperlink w:anchor=":~:text=Effective%20communication%20between%20parents%20and,to%20reach%20their%20full%20potential" r:id="Raaba05f6c6e54e80">
        <w:r w:rsidRPr="24EB7CC9" w:rsidR="17309C52">
          <w:rPr>
            <w:rStyle w:val="Hyperlink"/>
          </w:rPr>
          <w:t>https://www.neweratech.com/uk/blog/effective-parent-teacher-communication/#:~:text=Effective%20communication%20between%20parents%20and,to%20reach%20their%20full%20potential</w:t>
        </w:r>
      </w:hyperlink>
      <w:r w:rsidR="17309C52">
        <w:rPr/>
        <w:t xml:space="preserve">. </w:t>
      </w:r>
    </w:p>
    <w:p w:rsidR="24EB7CC9" w:rsidP="24EB7CC9" w:rsidRDefault="24EB7CC9" w14:paraId="02C76287" w14:textId="76307808">
      <w:pPr>
        <w:pStyle w:val="Normal"/>
      </w:pPr>
    </w:p>
    <w:p w:rsidR="24EB7CC9" w:rsidP="24EB7CC9" w:rsidRDefault="24EB7CC9" w14:paraId="329E41E6" w14:textId="4C8E20C4">
      <w:pPr>
        <w:pStyle w:val="Normal"/>
      </w:pPr>
    </w:p>
    <w:p w:rsidR="24EB7CC9" w:rsidP="24EB7CC9" w:rsidRDefault="24EB7CC9" w14:paraId="203760BC" w14:textId="2F390CA4">
      <w:pPr>
        <w:pStyle w:val="Normal"/>
      </w:pPr>
    </w:p>
    <w:sectPr w:rsidRPr="00393581" w:rsidR="00666CA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int2:observations>
    <int2:bookmark int2:bookmarkName="_Int_HR3hUBRK" int2:invalidationBookmarkName="" int2:hashCode="e0dMsLOcF3PXGS" int2:id="KzsOmbX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F0A"/>
    <w:rsid w:val="00063D6B"/>
    <w:rsid w:val="00070F53"/>
    <w:rsid w:val="00175DF0"/>
    <w:rsid w:val="00275776"/>
    <w:rsid w:val="00296B47"/>
    <w:rsid w:val="002D487B"/>
    <w:rsid w:val="003074FF"/>
    <w:rsid w:val="00324358"/>
    <w:rsid w:val="003437BC"/>
    <w:rsid w:val="00393581"/>
    <w:rsid w:val="003A4B7D"/>
    <w:rsid w:val="0043337B"/>
    <w:rsid w:val="004A2B6D"/>
    <w:rsid w:val="005219FC"/>
    <w:rsid w:val="006552F4"/>
    <w:rsid w:val="00666CAE"/>
    <w:rsid w:val="0068524D"/>
    <w:rsid w:val="0074154E"/>
    <w:rsid w:val="007A2F1D"/>
    <w:rsid w:val="007C1F5B"/>
    <w:rsid w:val="0081639C"/>
    <w:rsid w:val="008E2710"/>
    <w:rsid w:val="008E731D"/>
    <w:rsid w:val="009F02AE"/>
    <w:rsid w:val="009F2368"/>
    <w:rsid w:val="00A00B21"/>
    <w:rsid w:val="00A967D6"/>
    <w:rsid w:val="00AB5255"/>
    <w:rsid w:val="00AE1946"/>
    <w:rsid w:val="00B126CA"/>
    <w:rsid w:val="00BA708B"/>
    <w:rsid w:val="00BD6F0A"/>
    <w:rsid w:val="00BE25D9"/>
    <w:rsid w:val="00C374B4"/>
    <w:rsid w:val="00C452B9"/>
    <w:rsid w:val="00C94F5F"/>
    <w:rsid w:val="00CA6941"/>
    <w:rsid w:val="00CB5C37"/>
    <w:rsid w:val="00D36D6C"/>
    <w:rsid w:val="00D4585F"/>
    <w:rsid w:val="011A1946"/>
    <w:rsid w:val="0391C2D8"/>
    <w:rsid w:val="056610BA"/>
    <w:rsid w:val="0682D6B6"/>
    <w:rsid w:val="075EDEBB"/>
    <w:rsid w:val="0813163D"/>
    <w:rsid w:val="08DCBCA1"/>
    <w:rsid w:val="094CE66E"/>
    <w:rsid w:val="09BD46F5"/>
    <w:rsid w:val="0A0E4066"/>
    <w:rsid w:val="0A151458"/>
    <w:rsid w:val="0AC415BF"/>
    <w:rsid w:val="0B2F7E6B"/>
    <w:rsid w:val="0B3AFD07"/>
    <w:rsid w:val="0B591756"/>
    <w:rsid w:val="0B76C01E"/>
    <w:rsid w:val="0CACC99A"/>
    <w:rsid w:val="0CCB4ECC"/>
    <w:rsid w:val="0DCC7DDB"/>
    <w:rsid w:val="0DEA0999"/>
    <w:rsid w:val="0E6CC62C"/>
    <w:rsid w:val="1002EF8E"/>
    <w:rsid w:val="10CCC3F1"/>
    <w:rsid w:val="114E3810"/>
    <w:rsid w:val="122747D2"/>
    <w:rsid w:val="126D2FB3"/>
    <w:rsid w:val="12818467"/>
    <w:rsid w:val="1364F8BD"/>
    <w:rsid w:val="14A2048B"/>
    <w:rsid w:val="14FFF99C"/>
    <w:rsid w:val="1700B3AE"/>
    <w:rsid w:val="17309C52"/>
    <w:rsid w:val="17583A28"/>
    <w:rsid w:val="175D8DC4"/>
    <w:rsid w:val="1ADDCFF6"/>
    <w:rsid w:val="1C4B4B98"/>
    <w:rsid w:val="1C74DE57"/>
    <w:rsid w:val="1CBE55FC"/>
    <w:rsid w:val="1D51CA50"/>
    <w:rsid w:val="1D58A149"/>
    <w:rsid w:val="1D640581"/>
    <w:rsid w:val="1DC1AD78"/>
    <w:rsid w:val="1E19896D"/>
    <w:rsid w:val="1E56475E"/>
    <w:rsid w:val="1FA451C8"/>
    <w:rsid w:val="2275B676"/>
    <w:rsid w:val="234476B7"/>
    <w:rsid w:val="2477C2EB"/>
    <w:rsid w:val="24EB7CC9"/>
    <w:rsid w:val="251CC0BD"/>
    <w:rsid w:val="26C9D289"/>
    <w:rsid w:val="26E5762D"/>
    <w:rsid w:val="271FAFAC"/>
    <w:rsid w:val="279FB92B"/>
    <w:rsid w:val="290DA008"/>
    <w:rsid w:val="2914829E"/>
    <w:rsid w:val="294B340E"/>
    <w:rsid w:val="29D1951C"/>
    <w:rsid w:val="29E5EFA0"/>
    <w:rsid w:val="2A62D7B0"/>
    <w:rsid w:val="2AB052FF"/>
    <w:rsid w:val="2AC4291F"/>
    <w:rsid w:val="2B8C72B3"/>
    <w:rsid w:val="2C17DB63"/>
    <w:rsid w:val="2C244D85"/>
    <w:rsid w:val="2D306EA6"/>
    <w:rsid w:val="2E64364C"/>
    <w:rsid w:val="331ABD1A"/>
    <w:rsid w:val="33862D16"/>
    <w:rsid w:val="3422ED48"/>
    <w:rsid w:val="34B88547"/>
    <w:rsid w:val="36DEA6DF"/>
    <w:rsid w:val="370EEB2B"/>
    <w:rsid w:val="375A8E0A"/>
    <w:rsid w:val="3AC64295"/>
    <w:rsid w:val="3AE4A8A2"/>
    <w:rsid w:val="3B18A3EF"/>
    <w:rsid w:val="3B6CC962"/>
    <w:rsid w:val="3BD7C2CF"/>
    <w:rsid w:val="3C966009"/>
    <w:rsid w:val="3D07400B"/>
    <w:rsid w:val="3DD1BD14"/>
    <w:rsid w:val="3FCBB65E"/>
    <w:rsid w:val="40A351FF"/>
    <w:rsid w:val="40D9D541"/>
    <w:rsid w:val="40E504A5"/>
    <w:rsid w:val="41358419"/>
    <w:rsid w:val="423F2260"/>
    <w:rsid w:val="42A52E37"/>
    <w:rsid w:val="449CF104"/>
    <w:rsid w:val="4576C322"/>
    <w:rsid w:val="45D798A0"/>
    <w:rsid w:val="484B4C6A"/>
    <w:rsid w:val="49DFE238"/>
    <w:rsid w:val="4AB0401C"/>
    <w:rsid w:val="4BB9D072"/>
    <w:rsid w:val="4CD1DAEC"/>
    <w:rsid w:val="4D1BC72B"/>
    <w:rsid w:val="4D689371"/>
    <w:rsid w:val="4E058ED1"/>
    <w:rsid w:val="4E463200"/>
    <w:rsid w:val="4E645190"/>
    <w:rsid w:val="4EE100A6"/>
    <w:rsid w:val="4FA15F32"/>
    <w:rsid w:val="508D4195"/>
    <w:rsid w:val="51FA1C36"/>
    <w:rsid w:val="52264279"/>
    <w:rsid w:val="524CBE92"/>
    <w:rsid w:val="52A952DE"/>
    <w:rsid w:val="5337C2B3"/>
    <w:rsid w:val="535BDEE3"/>
    <w:rsid w:val="53EC5033"/>
    <w:rsid w:val="5531BCF8"/>
    <w:rsid w:val="5550202B"/>
    <w:rsid w:val="555BA060"/>
    <w:rsid w:val="555DE33B"/>
    <w:rsid w:val="57882169"/>
    <w:rsid w:val="5796D615"/>
    <w:rsid w:val="58695DBA"/>
    <w:rsid w:val="5886F8FF"/>
    <w:rsid w:val="5898537A"/>
    <w:rsid w:val="58CC36D0"/>
    <w:rsid w:val="595AB835"/>
    <w:rsid w:val="59AAAEC3"/>
    <w:rsid w:val="5B698A93"/>
    <w:rsid w:val="5BA65B51"/>
    <w:rsid w:val="5BDF839B"/>
    <w:rsid w:val="5E803810"/>
    <w:rsid w:val="5ED89F3E"/>
    <w:rsid w:val="5F265DC4"/>
    <w:rsid w:val="6024288F"/>
    <w:rsid w:val="6065FA56"/>
    <w:rsid w:val="60746F9F"/>
    <w:rsid w:val="60D5F5CD"/>
    <w:rsid w:val="6170A39E"/>
    <w:rsid w:val="622DEDF3"/>
    <w:rsid w:val="623F35C0"/>
    <w:rsid w:val="624619FF"/>
    <w:rsid w:val="6319D056"/>
    <w:rsid w:val="63C16E85"/>
    <w:rsid w:val="63C9BE54"/>
    <w:rsid w:val="63CEF06A"/>
    <w:rsid w:val="63D411FC"/>
    <w:rsid w:val="648231B5"/>
    <w:rsid w:val="64D800DC"/>
    <w:rsid w:val="64FC4F9C"/>
    <w:rsid w:val="655D3EE6"/>
    <w:rsid w:val="65658EB5"/>
    <w:rsid w:val="66ECC526"/>
    <w:rsid w:val="672F63DB"/>
    <w:rsid w:val="6762BE2E"/>
    <w:rsid w:val="680E73D0"/>
    <w:rsid w:val="68AE7744"/>
    <w:rsid w:val="68B664CA"/>
    <w:rsid w:val="6960B2FE"/>
    <w:rsid w:val="6A18F3CB"/>
    <w:rsid w:val="6A39FDFA"/>
    <w:rsid w:val="6A66EF49"/>
    <w:rsid w:val="6ACF63B6"/>
    <w:rsid w:val="6B24E23B"/>
    <w:rsid w:val="6BEE058C"/>
    <w:rsid w:val="6CCF2968"/>
    <w:rsid w:val="6D05F4B2"/>
    <w:rsid w:val="6E5C82FD"/>
    <w:rsid w:val="6E84DDCA"/>
    <w:rsid w:val="6F25A64E"/>
    <w:rsid w:val="6F9AE94C"/>
    <w:rsid w:val="6F9CB885"/>
    <w:rsid w:val="701B2EAE"/>
    <w:rsid w:val="707F8A2F"/>
    <w:rsid w:val="714D8E3D"/>
    <w:rsid w:val="723C471E"/>
    <w:rsid w:val="72FA4BF9"/>
    <w:rsid w:val="7356E045"/>
    <w:rsid w:val="74D4A086"/>
    <w:rsid w:val="775D49D7"/>
    <w:rsid w:val="78036543"/>
    <w:rsid w:val="78264093"/>
    <w:rsid w:val="7866B733"/>
    <w:rsid w:val="786D8E58"/>
    <w:rsid w:val="7870226A"/>
    <w:rsid w:val="78ED28FE"/>
    <w:rsid w:val="79111B52"/>
    <w:rsid w:val="79759CB9"/>
    <w:rsid w:val="799F35A4"/>
    <w:rsid w:val="79C210F4"/>
    <w:rsid w:val="7B0F7998"/>
    <w:rsid w:val="7B42F38B"/>
    <w:rsid w:val="7CDEC3EC"/>
    <w:rsid w:val="7DC5CA4B"/>
    <w:rsid w:val="7E72A6C7"/>
    <w:rsid w:val="7ECD4D97"/>
    <w:rsid w:val="7ECF8D40"/>
    <w:rsid w:val="7F8DCE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02C0D9"/>
  <w15:chartTrackingRefBased/>
  <w15:docId w15:val="{408566E7-938E-0440-8E88-1AF43CF62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93581"/>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1" w:customStyle="1">
    <w:name w:val="p1"/>
    <w:basedOn w:val="Normal"/>
    <w:rsid w:val="00A00B21"/>
    <w:rPr>
      <w:rFonts w:ascii=".AppleSystemUIFont" w:hAnsi=".AppleSystemUIFont" w:cs="Times New Roman"/>
      <w:kern w:val="0"/>
      <w:sz w:val="26"/>
      <w:szCs w:val="26"/>
      <w14:ligatures w14:val="none"/>
    </w:rPr>
  </w:style>
  <w:style w:type="paragraph" w:styleId="p2" w:customStyle="1">
    <w:name w:val="p2"/>
    <w:basedOn w:val="Normal"/>
    <w:rsid w:val="00A00B21"/>
    <w:rPr>
      <w:rFonts w:ascii=".AppleSystemUIFont" w:hAnsi=".AppleSystemUIFont" w:cs="Times New Roman"/>
      <w:kern w:val="0"/>
      <w:sz w:val="26"/>
      <w:szCs w:val="26"/>
      <w14:ligatures w14:val="none"/>
    </w:rPr>
  </w:style>
  <w:style w:type="character" w:styleId="s1" w:customStyle="1">
    <w:name w:val="s1"/>
    <w:basedOn w:val="DefaultParagraphFont"/>
    <w:rsid w:val="00A00B21"/>
    <w:rPr>
      <w:rFonts w:hint="default" w:ascii="UICTFontTextStyleBody" w:hAnsi="UICTFontTextStyleBody"/>
      <w:b w:val="0"/>
      <w:bCs w:val="0"/>
      <w:i w:val="0"/>
      <w:iCs w:val="0"/>
      <w:sz w:val="26"/>
      <w:szCs w:val="26"/>
    </w:rPr>
  </w:style>
  <w:style w:type="character" w:styleId="apple-converted-space" w:customStyle="1">
    <w:name w:val="apple-converted-space"/>
    <w:basedOn w:val="DefaultParagraphFont"/>
    <w:rsid w:val="00A00B21"/>
  </w:style>
  <w:style w:type="table" w:styleId="TableGrid">
    <w:name w:val="Table Grid"/>
    <w:basedOn w:val="TableNormal"/>
    <w:uiPriority w:val="39"/>
    <w:rsid w:val="008E731D"/>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393581"/>
    <w:rPr>
      <w:rFonts w:asciiTheme="majorHAnsi" w:hAnsiTheme="majorHAnsi" w:eastAsiaTheme="majorEastAsia" w:cstheme="majorBidi"/>
      <w:color w:val="2F5496" w:themeColor="accent1" w:themeShade="BF"/>
      <w:sz w:val="32"/>
      <w:szCs w:val="32"/>
    </w:rPr>
  </w:style>
  <w:style w:type="paragraph" w:styleId="gmail-msobibliography" w:customStyle="1">
    <w:name w:val="gmail-msobibliography"/>
    <w:basedOn w:val="Normal"/>
    <w:rsid w:val="00393581"/>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3935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39686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0" /><Relationship Type="http://schemas.openxmlformats.org/officeDocument/2006/relationships/fontTable" Target="fontTable.xml" Id="rId9" /><Relationship Type="http://schemas.openxmlformats.org/officeDocument/2006/relationships/hyperlink" Target="https://learn.sssc.uk.com/apps/development/chapter-3/" TargetMode="External" Id="R77228ca8281e4633" /><Relationship Type="http://schemas.openxmlformats.org/officeDocument/2006/relationships/hyperlink" Target="http://www.nwlink.com" TargetMode="External" Id="R39a749f47b4d44af" /><Relationship Type="http://schemas.openxmlformats.org/officeDocument/2006/relationships/hyperlink" Target="http://www.nwlink.com/~donclark/hrd/history/piaget.html" TargetMode="External" Id="R9e1795c551504f17" /><Relationship Type="http://schemas.openxmlformats.org/officeDocument/2006/relationships/hyperlink" Target="https://rms.wa.edu.au/what-is-maria-montessori-theory/" TargetMode="External" Id="R70830258705d49e9" /><Relationship Type="http://schemas.openxmlformats.org/officeDocument/2006/relationships/hyperlink" Target="https://www.esty.gov.wales/system/files/2020-08/Maes%2520yr%2520Primary%2520School.pdf" TargetMode="External" Id="Rce8259e5160946b5" /><Relationship Type="http://schemas.openxmlformats.org/officeDocument/2006/relationships/hyperlink" Target="https://www.gov.wales/annex-4-developing-community-engagement-community-focused-schools-html" TargetMode="External" Id="R1dd384ad86284a09" /><Relationship Type="http://schemas.openxmlformats.org/officeDocument/2006/relationships/hyperlink" Target="https://wriggle.ie/resources/blogs/benefits-of-using-seesaw-for-primary-schools/" TargetMode="External" Id="R7bc056c393d44b70" /><Relationship Type="http://schemas.openxmlformats.org/officeDocument/2006/relationships/hyperlink" Target="https://www.simplypsychology.org/bronfenbrenner.html" TargetMode="External" Id="R4748d018f6734f54" /><Relationship Type="http://schemas.openxmlformats.org/officeDocument/2006/relationships/hyperlink" Target="https://www.parentkind.org.uk/for-schools/parents-matter-the-research" TargetMode="External" Id="R8eab8dfe8a514c0f" /><Relationship Type="http://schemas.openxmlformats.org/officeDocument/2006/relationships/hyperlink" Target="https://thirdspacelearning.com/blog/intervention-strategies-in-schools/" TargetMode="External" Id="R0e3d6831e2fb4044" /><Relationship Type="http://schemas.openxmlformats.org/officeDocument/2006/relationships/hyperlink" Target="https://www.educationsupport.org.uk/resources/for-individuals/articles/better-together-building-positive-relationships-between-parents-and-teachers/" TargetMode="External" Id="R13d1349cdc4041ec" /><Relationship Type="http://schemas.openxmlformats.org/officeDocument/2006/relationships/hyperlink" Target="https://www.neweratech.com/uk/blog/effective-parent-teacher-communication/" TargetMode="External" Id="Raaba05f6c6e54e80" /><Relationship Type="http://schemas.microsoft.com/office/2020/10/relationships/intelligence" Target="intelligence2.xml" Id="R1ca3a7accceb4e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Isobel Longthorn (2305314)</dc:creator>
  <keywords/>
  <dc:description/>
  <lastModifiedBy>Isobel Longthorn (2305314)</lastModifiedBy>
  <revision>40</revision>
  <dcterms:created xsi:type="dcterms:W3CDTF">2024-01-15T20:37:00.0000000Z</dcterms:created>
  <dcterms:modified xsi:type="dcterms:W3CDTF">2024-05-08T20:28:48.2817175Z</dcterms:modified>
</coreProperties>
</file>