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EB27E9" w14:textId="77777777" w:rsidR="00140BCE" w:rsidRPr="0081595F" w:rsidRDefault="00140BCE" w:rsidP="0081595F">
      <w:pPr>
        <w:spacing w:line="360" w:lineRule="auto"/>
        <w:rPr>
          <w:rFonts w:ascii="Arial" w:hAnsi="Arial" w:cs="Arial"/>
          <w:lang w:val="en-US"/>
        </w:rPr>
      </w:pPr>
      <w:r w:rsidRPr="0081595F">
        <w:rPr>
          <w:rFonts w:ascii="Arial" w:hAnsi="Arial" w:cs="Arial"/>
          <w:lang w:val="en-US"/>
        </w:rPr>
        <w:t>Programme: CertHE Skills for the Workplace</w:t>
      </w:r>
    </w:p>
    <w:p w14:paraId="096714CD" w14:textId="3F6FB2A1" w:rsidR="00140BCE" w:rsidRPr="0081595F" w:rsidRDefault="00140BCE" w:rsidP="0081595F">
      <w:pPr>
        <w:spacing w:line="360" w:lineRule="auto"/>
        <w:rPr>
          <w:rFonts w:ascii="Arial" w:hAnsi="Arial" w:cs="Arial"/>
          <w:lang w:val="en-US"/>
        </w:rPr>
      </w:pPr>
      <w:r w:rsidRPr="0081595F">
        <w:rPr>
          <w:rFonts w:ascii="Arial" w:hAnsi="Arial" w:cs="Arial"/>
          <w:lang w:val="en-US"/>
        </w:rPr>
        <w:t xml:space="preserve">Module: Effective </w:t>
      </w:r>
      <w:r w:rsidR="00014C84" w:rsidRPr="0081595F">
        <w:rPr>
          <w:rFonts w:ascii="Arial" w:hAnsi="Arial" w:cs="Arial"/>
          <w:lang w:val="en-US"/>
        </w:rPr>
        <w:t>Teamwork</w:t>
      </w:r>
      <w:r w:rsidRPr="0081595F">
        <w:rPr>
          <w:rFonts w:ascii="Arial" w:hAnsi="Arial" w:cs="Arial"/>
          <w:lang w:val="en-US"/>
        </w:rPr>
        <w:t xml:space="preserve"> and Communication</w:t>
      </w:r>
    </w:p>
    <w:p w14:paraId="5295B950" w14:textId="77777777" w:rsidR="00140BCE" w:rsidRPr="0081595F" w:rsidRDefault="00140BCE" w:rsidP="0081595F">
      <w:pPr>
        <w:spacing w:line="360" w:lineRule="auto"/>
        <w:rPr>
          <w:rFonts w:ascii="Arial" w:hAnsi="Arial" w:cs="Arial"/>
          <w:lang w:val="en-US"/>
        </w:rPr>
      </w:pPr>
      <w:r w:rsidRPr="0081595F">
        <w:rPr>
          <w:rFonts w:ascii="Arial" w:hAnsi="Arial" w:cs="Arial"/>
          <w:lang w:val="en-US"/>
        </w:rPr>
        <w:t>Module code: BMSW4002</w:t>
      </w:r>
    </w:p>
    <w:p w14:paraId="633EF846" w14:textId="77777777" w:rsidR="00140BCE" w:rsidRPr="0081595F" w:rsidRDefault="00140BCE" w:rsidP="0081595F">
      <w:pPr>
        <w:spacing w:line="360" w:lineRule="auto"/>
        <w:rPr>
          <w:rFonts w:ascii="Arial" w:hAnsi="Arial" w:cs="Arial"/>
          <w:lang w:val="en-US"/>
        </w:rPr>
      </w:pPr>
      <w:r w:rsidRPr="0081595F">
        <w:rPr>
          <w:rFonts w:ascii="Arial" w:hAnsi="Arial" w:cs="Arial"/>
          <w:lang w:val="en-US"/>
        </w:rPr>
        <w:t>Module Leader: Lloyd Beharry Internal Verifier: Sylvia Hoffmann</w:t>
      </w:r>
    </w:p>
    <w:p w14:paraId="5CAB08BA" w14:textId="051A9AB6" w:rsidR="00140BCE" w:rsidRPr="0081595F" w:rsidRDefault="00140BCE" w:rsidP="0081595F">
      <w:pPr>
        <w:spacing w:line="360" w:lineRule="auto"/>
        <w:rPr>
          <w:rFonts w:ascii="Arial" w:hAnsi="Arial" w:cs="Arial"/>
          <w:lang w:val="en-US"/>
        </w:rPr>
      </w:pPr>
      <w:r w:rsidRPr="0081595F">
        <w:rPr>
          <w:rFonts w:ascii="Arial" w:hAnsi="Arial" w:cs="Arial"/>
          <w:lang w:val="en-US"/>
        </w:rPr>
        <w:t xml:space="preserve">Assignment Title: Effective </w:t>
      </w:r>
      <w:r w:rsidR="00014C84" w:rsidRPr="0081595F">
        <w:rPr>
          <w:rFonts w:ascii="Arial" w:hAnsi="Arial" w:cs="Arial"/>
          <w:lang w:val="en-US"/>
        </w:rPr>
        <w:t>Teamwork</w:t>
      </w:r>
      <w:r w:rsidRPr="0081595F">
        <w:rPr>
          <w:rFonts w:ascii="Arial" w:hAnsi="Arial" w:cs="Arial"/>
          <w:lang w:val="en-US"/>
        </w:rPr>
        <w:t xml:space="preserve"> and Communication</w:t>
      </w:r>
    </w:p>
    <w:p w14:paraId="37C3B1EF" w14:textId="77777777" w:rsidR="00140BCE" w:rsidRPr="0081595F" w:rsidRDefault="00140BCE" w:rsidP="0081595F">
      <w:pPr>
        <w:spacing w:line="360" w:lineRule="auto"/>
        <w:rPr>
          <w:rFonts w:ascii="Arial" w:hAnsi="Arial" w:cs="Arial"/>
          <w:lang w:val="en-US"/>
        </w:rPr>
      </w:pPr>
      <w:r w:rsidRPr="0081595F">
        <w:rPr>
          <w:rFonts w:ascii="Arial" w:hAnsi="Arial" w:cs="Arial"/>
          <w:lang w:val="en-US"/>
        </w:rPr>
        <w:t>Student name: Ivelina Proynova</w:t>
      </w:r>
    </w:p>
    <w:p w14:paraId="3B0B1C84" w14:textId="7E231138" w:rsidR="00140BCE" w:rsidRPr="0081595F" w:rsidRDefault="00140BCE" w:rsidP="0081595F">
      <w:pPr>
        <w:spacing w:line="360" w:lineRule="auto"/>
        <w:rPr>
          <w:rFonts w:ascii="Arial" w:hAnsi="Arial" w:cs="Arial"/>
          <w:lang w:val="en-US"/>
        </w:rPr>
      </w:pPr>
      <w:r w:rsidRPr="0081595F">
        <w:rPr>
          <w:rFonts w:ascii="Arial" w:hAnsi="Arial" w:cs="Arial"/>
          <w:lang w:val="en-US"/>
        </w:rPr>
        <w:t>Student number: 2021018</w:t>
      </w:r>
    </w:p>
    <w:p w14:paraId="22589453" w14:textId="3B3EEBD3" w:rsidR="00E456C9" w:rsidRPr="0081595F" w:rsidRDefault="00E456C9" w:rsidP="0081595F">
      <w:pPr>
        <w:spacing w:line="360" w:lineRule="auto"/>
        <w:rPr>
          <w:rFonts w:ascii="Arial" w:hAnsi="Arial" w:cs="Arial"/>
          <w:lang w:val="en-US"/>
        </w:rPr>
      </w:pPr>
    </w:p>
    <w:p w14:paraId="77E9D5EA" w14:textId="60C07129" w:rsidR="00E456C9" w:rsidRPr="0081595F" w:rsidRDefault="00E456C9" w:rsidP="0081595F">
      <w:pPr>
        <w:spacing w:line="360" w:lineRule="auto"/>
        <w:rPr>
          <w:rFonts w:ascii="Arial" w:hAnsi="Arial" w:cs="Arial"/>
          <w:lang w:val="en-US"/>
        </w:rPr>
      </w:pPr>
    </w:p>
    <w:p w14:paraId="51C2152C" w14:textId="1DB32CAD" w:rsidR="00E456C9" w:rsidRPr="0081595F" w:rsidRDefault="00E456C9" w:rsidP="0081595F">
      <w:pPr>
        <w:spacing w:line="360" w:lineRule="auto"/>
        <w:rPr>
          <w:rFonts w:ascii="Arial" w:hAnsi="Arial" w:cs="Arial"/>
          <w:lang w:val="en-US"/>
        </w:rPr>
      </w:pPr>
    </w:p>
    <w:p w14:paraId="7DC5ADB4" w14:textId="23A5CFD3" w:rsidR="00E456C9" w:rsidRPr="0081595F" w:rsidRDefault="00E456C9" w:rsidP="0081595F">
      <w:pPr>
        <w:spacing w:line="360" w:lineRule="auto"/>
        <w:rPr>
          <w:rFonts w:ascii="Arial" w:hAnsi="Arial" w:cs="Arial"/>
          <w:lang w:val="en-US"/>
        </w:rPr>
      </w:pPr>
    </w:p>
    <w:p w14:paraId="2B2287D4" w14:textId="66C19001" w:rsidR="00E456C9" w:rsidRPr="0081595F" w:rsidRDefault="00E456C9" w:rsidP="0081595F">
      <w:pPr>
        <w:spacing w:line="360" w:lineRule="auto"/>
        <w:rPr>
          <w:rFonts w:ascii="Arial" w:hAnsi="Arial" w:cs="Arial"/>
          <w:lang w:val="en-US"/>
        </w:rPr>
      </w:pPr>
    </w:p>
    <w:p w14:paraId="2ABE54D9" w14:textId="62C9E48B" w:rsidR="00E456C9" w:rsidRPr="0081595F" w:rsidRDefault="00E456C9" w:rsidP="0081595F">
      <w:pPr>
        <w:spacing w:line="360" w:lineRule="auto"/>
        <w:rPr>
          <w:rFonts w:ascii="Arial" w:hAnsi="Arial" w:cs="Arial"/>
          <w:lang w:val="en-US"/>
        </w:rPr>
      </w:pPr>
    </w:p>
    <w:p w14:paraId="76518EEC" w14:textId="31E4D930" w:rsidR="00E456C9" w:rsidRPr="0081595F" w:rsidRDefault="00E456C9" w:rsidP="0081595F">
      <w:pPr>
        <w:spacing w:line="360" w:lineRule="auto"/>
        <w:rPr>
          <w:rFonts w:ascii="Arial" w:hAnsi="Arial" w:cs="Arial"/>
          <w:lang w:val="en-US"/>
        </w:rPr>
      </w:pPr>
    </w:p>
    <w:p w14:paraId="336CDE2E" w14:textId="72945915" w:rsidR="00E456C9" w:rsidRPr="0081595F" w:rsidRDefault="00E456C9" w:rsidP="0081595F">
      <w:pPr>
        <w:spacing w:line="360" w:lineRule="auto"/>
        <w:rPr>
          <w:rFonts w:ascii="Arial" w:hAnsi="Arial" w:cs="Arial"/>
          <w:lang w:val="en-US"/>
        </w:rPr>
      </w:pPr>
    </w:p>
    <w:p w14:paraId="402A7AAF" w14:textId="38B14F63" w:rsidR="00E456C9" w:rsidRPr="0081595F" w:rsidRDefault="00E456C9" w:rsidP="0081595F">
      <w:pPr>
        <w:spacing w:line="360" w:lineRule="auto"/>
        <w:rPr>
          <w:rFonts w:ascii="Arial" w:hAnsi="Arial" w:cs="Arial"/>
          <w:lang w:val="en-US"/>
        </w:rPr>
      </w:pPr>
    </w:p>
    <w:p w14:paraId="053F4B35" w14:textId="6834D33E" w:rsidR="00E456C9" w:rsidRPr="0081595F" w:rsidRDefault="00E456C9" w:rsidP="0081595F">
      <w:pPr>
        <w:spacing w:line="360" w:lineRule="auto"/>
        <w:rPr>
          <w:rFonts w:ascii="Arial" w:hAnsi="Arial" w:cs="Arial"/>
          <w:lang w:val="en-US"/>
        </w:rPr>
      </w:pPr>
    </w:p>
    <w:p w14:paraId="4D98EB0E" w14:textId="7E7E69C0" w:rsidR="00E456C9" w:rsidRPr="0081595F" w:rsidRDefault="00E456C9" w:rsidP="0081595F">
      <w:pPr>
        <w:spacing w:line="360" w:lineRule="auto"/>
        <w:rPr>
          <w:rFonts w:ascii="Arial" w:hAnsi="Arial" w:cs="Arial"/>
          <w:lang w:val="en-US"/>
        </w:rPr>
      </w:pPr>
    </w:p>
    <w:p w14:paraId="52ABD9A5" w14:textId="25C96230" w:rsidR="00E456C9" w:rsidRPr="0081595F" w:rsidRDefault="00E456C9" w:rsidP="0081595F">
      <w:pPr>
        <w:spacing w:line="360" w:lineRule="auto"/>
        <w:rPr>
          <w:rFonts w:ascii="Arial" w:hAnsi="Arial" w:cs="Arial"/>
          <w:lang w:val="en-US"/>
        </w:rPr>
      </w:pPr>
    </w:p>
    <w:p w14:paraId="39C89DB6" w14:textId="60571386" w:rsidR="00E456C9" w:rsidRPr="0081595F" w:rsidRDefault="00E456C9" w:rsidP="0081595F">
      <w:pPr>
        <w:spacing w:line="360" w:lineRule="auto"/>
        <w:rPr>
          <w:rFonts w:ascii="Arial" w:hAnsi="Arial" w:cs="Arial"/>
          <w:lang w:val="en-US"/>
        </w:rPr>
      </w:pPr>
    </w:p>
    <w:p w14:paraId="0794F5AB" w14:textId="78A14981" w:rsidR="00E456C9" w:rsidRPr="0081595F" w:rsidRDefault="00E456C9" w:rsidP="0081595F">
      <w:pPr>
        <w:spacing w:line="360" w:lineRule="auto"/>
        <w:rPr>
          <w:rFonts w:ascii="Arial" w:hAnsi="Arial" w:cs="Arial"/>
          <w:lang w:val="en-US"/>
        </w:rPr>
      </w:pPr>
    </w:p>
    <w:p w14:paraId="5E8DD664" w14:textId="0266B657" w:rsidR="00E456C9" w:rsidRPr="0081595F" w:rsidRDefault="00E456C9" w:rsidP="0081595F">
      <w:pPr>
        <w:spacing w:line="360" w:lineRule="auto"/>
        <w:rPr>
          <w:rFonts w:ascii="Arial" w:hAnsi="Arial" w:cs="Arial"/>
          <w:lang w:val="en-US"/>
        </w:rPr>
      </w:pPr>
    </w:p>
    <w:p w14:paraId="396DCC52" w14:textId="44443FC8" w:rsidR="00E456C9" w:rsidRPr="0081595F" w:rsidRDefault="00E456C9" w:rsidP="0081595F">
      <w:pPr>
        <w:spacing w:line="360" w:lineRule="auto"/>
        <w:rPr>
          <w:rFonts w:ascii="Arial" w:hAnsi="Arial" w:cs="Arial"/>
          <w:lang w:val="en-US"/>
        </w:rPr>
      </w:pPr>
    </w:p>
    <w:p w14:paraId="094FABE8" w14:textId="5082AB5D" w:rsidR="00E456C9" w:rsidRPr="0081595F" w:rsidRDefault="00E456C9" w:rsidP="0081595F">
      <w:pPr>
        <w:spacing w:line="360" w:lineRule="auto"/>
        <w:rPr>
          <w:rFonts w:ascii="Arial" w:hAnsi="Arial" w:cs="Arial"/>
          <w:lang w:val="en-US"/>
        </w:rPr>
      </w:pPr>
    </w:p>
    <w:p w14:paraId="3FF4DE96" w14:textId="300BE521" w:rsidR="00E456C9" w:rsidRPr="0081595F" w:rsidRDefault="00E456C9" w:rsidP="0081595F">
      <w:pPr>
        <w:spacing w:line="360" w:lineRule="auto"/>
        <w:rPr>
          <w:rFonts w:ascii="Arial" w:hAnsi="Arial" w:cs="Arial"/>
          <w:lang w:val="en-US"/>
        </w:rPr>
      </w:pPr>
    </w:p>
    <w:p w14:paraId="5361E526" w14:textId="6DA0CB8D" w:rsidR="00E456C9" w:rsidRPr="0081595F" w:rsidRDefault="00E456C9" w:rsidP="0081595F">
      <w:pPr>
        <w:spacing w:line="360" w:lineRule="auto"/>
        <w:rPr>
          <w:rFonts w:ascii="Arial" w:hAnsi="Arial" w:cs="Arial"/>
          <w:lang w:val="en-US"/>
        </w:rPr>
      </w:pPr>
    </w:p>
    <w:p w14:paraId="4CADDDE1" w14:textId="4525CBBE" w:rsidR="00E456C9" w:rsidRPr="0081595F" w:rsidRDefault="00E456C9" w:rsidP="0081595F">
      <w:pPr>
        <w:spacing w:line="360" w:lineRule="auto"/>
        <w:rPr>
          <w:rFonts w:ascii="Arial" w:hAnsi="Arial" w:cs="Arial"/>
          <w:lang w:val="en-US"/>
        </w:rPr>
      </w:pPr>
    </w:p>
    <w:p w14:paraId="56060B0B" w14:textId="40E288BA" w:rsidR="00E456C9" w:rsidRPr="0081595F" w:rsidRDefault="00E456C9" w:rsidP="0081595F">
      <w:pPr>
        <w:spacing w:line="360" w:lineRule="auto"/>
        <w:rPr>
          <w:rFonts w:ascii="Arial" w:hAnsi="Arial" w:cs="Arial"/>
          <w:lang w:val="en-US"/>
        </w:rPr>
      </w:pPr>
    </w:p>
    <w:p w14:paraId="4DA41858" w14:textId="2B46BA77" w:rsidR="00E456C9" w:rsidRPr="0081595F" w:rsidRDefault="00E456C9" w:rsidP="0081595F">
      <w:pPr>
        <w:spacing w:line="360" w:lineRule="auto"/>
        <w:rPr>
          <w:rFonts w:ascii="Arial" w:hAnsi="Arial" w:cs="Arial"/>
          <w:lang w:val="en-US"/>
        </w:rPr>
      </w:pPr>
    </w:p>
    <w:p w14:paraId="536C408B" w14:textId="7AF5021D" w:rsidR="00E456C9" w:rsidRPr="0081595F" w:rsidRDefault="00E456C9" w:rsidP="0081595F">
      <w:pPr>
        <w:spacing w:line="360" w:lineRule="auto"/>
        <w:rPr>
          <w:rFonts w:ascii="Arial" w:hAnsi="Arial" w:cs="Arial"/>
          <w:lang w:val="en-US"/>
        </w:rPr>
      </w:pPr>
    </w:p>
    <w:p w14:paraId="76C3888C" w14:textId="465A6A41" w:rsidR="00E456C9" w:rsidRPr="0081595F" w:rsidRDefault="00E456C9" w:rsidP="0081595F">
      <w:pPr>
        <w:spacing w:line="360" w:lineRule="auto"/>
        <w:rPr>
          <w:rFonts w:ascii="Arial" w:hAnsi="Arial" w:cs="Arial"/>
          <w:lang w:val="en-US"/>
        </w:rPr>
      </w:pPr>
    </w:p>
    <w:p w14:paraId="2EE241A9" w14:textId="77777777" w:rsidR="00E456C9" w:rsidRPr="0081595F" w:rsidRDefault="00E456C9" w:rsidP="0081595F">
      <w:pPr>
        <w:spacing w:line="360" w:lineRule="auto"/>
        <w:rPr>
          <w:rFonts w:ascii="Arial" w:hAnsi="Arial" w:cs="Arial"/>
          <w:lang w:val="en-US"/>
        </w:rPr>
      </w:pPr>
      <w:r w:rsidRPr="0081595F">
        <w:rPr>
          <w:rFonts w:ascii="Arial" w:hAnsi="Arial" w:cs="Arial"/>
          <w:lang w:val="en-US"/>
        </w:rPr>
        <w:t>Table of Contents</w:t>
      </w:r>
    </w:p>
    <w:p w14:paraId="38FDC464" w14:textId="1485A265" w:rsidR="00E456C9" w:rsidRPr="0081595F" w:rsidRDefault="00E456C9" w:rsidP="0081595F">
      <w:pPr>
        <w:pStyle w:val="ListParagraph"/>
        <w:numPr>
          <w:ilvl w:val="0"/>
          <w:numId w:val="17"/>
        </w:numPr>
        <w:spacing w:line="360" w:lineRule="auto"/>
        <w:rPr>
          <w:rFonts w:ascii="Arial" w:hAnsi="Arial" w:cs="Arial"/>
          <w:lang w:val="en-US"/>
        </w:rPr>
      </w:pPr>
      <w:r w:rsidRPr="0081595F">
        <w:rPr>
          <w:rFonts w:ascii="Arial" w:hAnsi="Arial" w:cs="Arial"/>
          <w:lang w:val="en-US"/>
        </w:rPr>
        <w:t>Introduction</w:t>
      </w:r>
      <w:r w:rsidR="00662839" w:rsidRPr="0081595F">
        <w:rPr>
          <w:rFonts w:ascii="Arial" w:hAnsi="Arial" w:cs="Arial"/>
          <w:lang w:val="en-US"/>
        </w:rPr>
        <w:t>……………………</w:t>
      </w:r>
      <w:r w:rsidR="00AB4562" w:rsidRPr="0081595F">
        <w:rPr>
          <w:rFonts w:ascii="Arial" w:hAnsi="Arial" w:cs="Arial"/>
          <w:lang w:val="en-US"/>
        </w:rPr>
        <w:t>…………………………………</w:t>
      </w:r>
      <w:r w:rsidR="00662839" w:rsidRPr="0081595F">
        <w:rPr>
          <w:rFonts w:ascii="Arial" w:hAnsi="Arial" w:cs="Arial"/>
          <w:lang w:val="en-US"/>
        </w:rPr>
        <w:t>………….……………3</w:t>
      </w:r>
    </w:p>
    <w:p w14:paraId="7B7B4ABA" w14:textId="4496A099" w:rsidR="006915B8" w:rsidRPr="0081595F" w:rsidRDefault="006915B8" w:rsidP="0081595F">
      <w:pPr>
        <w:pStyle w:val="ListParagraph"/>
        <w:numPr>
          <w:ilvl w:val="0"/>
          <w:numId w:val="17"/>
        </w:numPr>
        <w:spacing w:line="360" w:lineRule="auto"/>
        <w:rPr>
          <w:rFonts w:ascii="Arial" w:hAnsi="Arial" w:cs="Arial"/>
          <w:lang w:val="en-US"/>
        </w:rPr>
      </w:pPr>
      <w:r w:rsidRPr="0081595F">
        <w:rPr>
          <w:rFonts w:ascii="Arial" w:hAnsi="Arial" w:cs="Arial"/>
          <w:lang w:val="en-US"/>
        </w:rPr>
        <w:t xml:space="preserve">Definition of Communication and </w:t>
      </w:r>
      <w:r w:rsidR="00014C84" w:rsidRPr="0081595F">
        <w:rPr>
          <w:rFonts w:ascii="Arial" w:hAnsi="Arial" w:cs="Arial"/>
          <w:lang w:val="en-US"/>
        </w:rPr>
        <w:t>Teamwork</w:t>
      </w:r>
      <w:r w:rsidR="00662839" w:rsidRPr="0081595F">
        <w:rPr>
          <w:rFonts w:ascii="Arial" w:hAnsi="Arial" w:cs="Arial"/>
          <w:lang w:val="en-US"/>
        </w:rPr>
        <w:t>……...………………………………….4</w:t>
      </w:r>
    </w:p>
    <w:p w14:paraId="48B3BF3F" w14:textId="6C9F6902" w:rsidR="006915B8" w:rsidRPr="0081595F" w:rsidRDefault="006915B8" w:rsidP="0081595F">
      <w:pPr>
        <w:pStyle w:val="ListParagraph"/>
        <w:numPr>
          <w:ilvl w:val="0"/>
          <w:numId w:val="17"/>
        </w:numPr>
        <w:spacing w:line="360" w:lineRule="auto"/>
        <w:rPr>
          <w:rFonts w:ascii="Arial" w:eastAsiaTheme="minorEastAsia" w:hAnsi="Arial" w:cs="Arial"/>
        </w:rPr>
      </w:pPr>
      <w:r w:rsidRPr="0081595F">
        <w:rPr>
          <w:rFonts w:ascii="Arial" w:eastAsia="Calibri" w:hAnsi="Arial" w:cs="Arial"/>
          <w:lang w:val="en-US"/>
        </w:rPr>
        <w:t>Communication as transmission</w:t>
      </w:r>
      <w:r w:rsidR="00662839" w:rsidRPr="0081595F">
        <w:rPr>
          <w:rFonts w:ascii="Arial" w:hAnsi="Arial" w:cs="Arial"/>
          <w:lang w:val="en-US"/>
        </w:rPr>
        <w:t>…………...……………………………………</w:t>
      </w:r>
      <w:proofErr w:type="gramStart"/>
      <w:r w:rsidR="00662839" w:rsidRPr="0081595F">
        <w:rPr>
          <w:rFonts w:ascii="Arial" w:hAnsi="Arial" w:cs="Arial"/>
          <w:lang w:val="en-US"/>
        </w:rPr>
        <w:t>…..</w:t>
      </w:r>
      <w:proofErr w:type="gramEnd"/>
      <w:r w:rsidR="00662839" w:rsidRPr="0081595F">
        <w:rPr>
          <w:rFonts w:ascii="Arial" w:hAnsi="Arial" w:cs="Arial"/>
          <w:lang w:val="en-US"/>
        </w:rPr>
        <w:t>…5</w:t>
      </w:r>
    </w:p>
    <w:p w14:paraId="32BCA675" w14:textId="31D62B09" w:rsidR="006915B8" w:rsidRPr="0081595F" w:rsidRDefault="006915B8" w:rsidP="0081595F">
      <w:pPr>
        <w:pStyle w:val="ListParagraph"/>
        <w:numPr>
          <w:ilvl w:val="0"/>
          <w:numId w:val="17"/>
        </w:numPr>
        <w:spacing w:line="360" w:lineRule="auto"/>
        <w:rPr>
          <w:rFonts w:ascii="Arial" w:eastAsiaTheme="minorEastAsia" w:hAnsi="Arial" w:cs="Arial"/>
        </w:rPr>
      </w:pPr>
      <w:r w:rsidRPr="0081595F">
        <w:rPr>
          <w:rFonts w:ascii="Arial" w:eastAsia="Calibri" w:hAnsi="Arial" w:cs="Arial"/>
          <w:lang w:val="en-US"/>
        </w:rPr>
        <w:t>Communication of meaning</w:t>
      </w:r>
      <w:r w:rsidR="00662839" w:rsidRPr="0081595F">
        <w:rPr>
          <w:rFonts w:ascii="Arial" w:eastAsia="Calibri" w:hAnsi="Arial" w:cs="Arial"/>
          <w:lang w:val="en-US"/>
        </w:rPr>
        <w:t>………………………….…………………………………8</w:t>
      </w:r>
    </w:p>
    <w:p w14:paraId="797AB53A" w14:textId="6BA512B5" w:rsidR="006915B8" w:rsidRPr="0081595F" w:rsidRDefault="006915B8" w:rsidP="0081595F">
      <w:pPr>
        <w:pStyle w:val="ListParagraph"/>
        <w:numPr>
          <w:ilvl w:val="0"/>
          <w:numId w:val="17"/>
        </w:numPr>
        <w:spacing w:line="360" w:lineRule="auto"/>
        <w:rPr>
          <w:rFonts w:ascii="Arial" w:eastAsiaTheme="minorEastAsia" w:hAnsi="Arial" w:cs="Arial"/>
        </w:rPr>
      </w:pPr>
      <w:r w:rsidRPr="0081595F">
        <w:rPr>
          <w:rFonts w:ascii="Arial" w:eastAsia="Calibri" w:hAnsi="Arial" w:cs="Arial"/>
          <w:lang w:val="en-US"/>
        </w:rPr>
        <w:t>Simplest form of communication</w:t>
      </w:r>
      <w:r w:rsidR="00662839" w:rsidRPr="0081595F">
        <w:rPr>
          <w:rFonts w:ascii="Arial" w:hAnsi="Arial" w:cs="Arial"/>
          <w:lang w:val="en-US"/>
        </w:rPr>
        <w:t>………………………….…………………</w:t>
      </w:r>
      <w:r w:rsidR="00AB4562" w:rsidRPr="0081595F">
        <w:rPr>
          <w:rFonts w:ascii="Arial" w:hAnsi="Arial" w:cs="Arial"/>
          <w:lang w:val="en-US"/>
        </w:rPr>
        <w:t>.</w:t>
      </w:r>
      <w:r w:rsidR="00662839" w:rsidRPr="0081595F">
        <w:rPr>
          <w:rFonts w:ascii="Arial" w:hAnsi="Arial" w:cs="Arial"/>
          <w:lang w:val="en-US"/>
        </w:rPr>
        <w:t>………</w:t>
      </w:r>
      <w:r w:rsidR="00AB4562" w:rsidRPr="0081595F">
        <w:rPr>
          <w:rFonts w:ascii="Arial" w:hAnsi="Arial" w:cs="Arial"/>
          <w:lang w:val="en-US"/>
        </w:rPr>
        <w:t>10</w:t>
      </w:r>
    </w:p>
    <w:p w14:paraId="2F9EF194" w14:textId="1AFC7AD0" w:rsidR="00E456C9" w:rsidRPr="0081595F" w:rsidRDefault="006915B8" w:rsidP="0081595F">
      <w:pPr>
        <w:pStyle w:val="ListParagraph"/>
        <w:numPr>
          <w:ilvl w:val="0"/>
          <w:numId w:val="17"/>
        </w:numPr>
        <w:spacing w:line="360" w:lineRule="auto"/>
        <w:rPr>
          <w:rFonts w:ascii="Arial" w:hAnsi="Arial" w:cs="Arial"/>
          <w:lang w:val="en-US"/>
        </w:rPr>
      </w:pPr>
      <w:r w:rsidRPr="0081595F">
        <w:rPr>
          <w:rFonts w:ascii="Arial" w:hAnsi="Arial" w:cs="Arial"/>
          <w:lang w:val="en-US"/>
        </w:rPr>
        <w:t>Importance of Communication and Teamwork</w:t>
      </w:r>
      <w:r w:rsidR="00662839" w:rsidRPr="0081595F">
        <w:rPr>
          <w:rFonts w:ascii="Arial" w:hAnsi="Arial" w:cs="Arial"/>
          <w:lang w:val="en-US"/>
        </w:rPr>
        <w:t>………………….………………….1</w:t>
      </w:r>
      <w:r w:rsidR="00AB4562" w:rsidRPr="0081595F">
        <w:rPr>
          <w:rFonts w:ascii="Arial" w:hAnsi="Arial" w:cs="Arial"/>
          <w:lang w:val="en-US"/>
        </w:rPr>
        <w:t>3</w:t>
      </w:r>
    </w:p>
    <w:p w14:paraId="081A6114" w14:textId="738BA98D" w:rsidR="00E456C9" w:rsidRPr="0081595F" w:rsidRDefault="00E456C9" w:rsidP="0081595F">
      <w:pPr>
        <w:pStyle w:val="ListParagraph"/>
        <w:numPr>
          <w:ilvl w:val="0"/>
          <w:numId w:val="17"/>
        </w:numPr>
        <w:spacing w:line="360" w:lineRule="auto"/>
        <w:rPr>
          <w:rFonts w:ascii="Arial" w:hAnsi="Arial" w:cs="Arial"/>
          <w:lang w:val="en-US"/>
        </w:rPr>
      </w:pPr>
      <w:r w:rsidRPr="0081595F">
        <w:rPr>
          <w:rFonts w:ascii="Arial" w:hAnsi="Arial" w:cs="Arial"/>
          <w:lang w:val="en-US"/>
        </w:rPr>
        <w:t>References</w:t>
      </w:r>
      <w:r w:rsidR="00662839" w:rsidRPr="0081595F">
        <w:rPr>
          <w:rFonts w:ascii="Arial" w:hAnsi="Arial" w:cs="Arial"/>
          <w:lang w:val="en-US"/>
        </w:rPr>
        <w:t>………………</w:t>
      </w:r>
      <w:proofErr w:type="gramStart"/>
      <w:r w:rsidR="00662839" w:rsidRPr="0081595F">
        <w:rPr>
          <w:rFonts w:ascii="Arial" w:hAnsi="Arial" w:cs="Arial"/>
          <w:lang w:val="en-US"/>
        </w:rPr>
        <w:t>…..</w:t>
      </w:r>
      <w:proofErr w:type="gramEnd"/>
      <w:r w:rsidR="00662839" w:rsidRPr="0081595F">
        <w:rPr>
          <w:rFonts w:ascii="Arial" w:hAnsi="Arial" w:cs="Arial"/>
          <w:lang w:val="en-US"/>
        </w:rPr>
        <w:t>…………………………………………………….……1</w:t>
      </w:r>
      <w:r w:rsidR="00AB4562" w:rsidRPr="0081595F">
        <w:rPr>
          <w:rFonts w:ascii="Arial" w:hAnsi="Arial" w:cs="Arial"/>
          <w:lang w:val="en-US"/>
        </w:rPr>
        <w:t>5</w:t>
      </w:r>
    </w:p>
    <w:p w14:paraId="5390AE07" w14:textId="3D80371A" w:rsidR="00E456C9" w:rsidRPr="0081595F" w:rsidRDefault="00140BCE" w:rsidP="0081595F">
      <w:pPr>
        <w:spacing w:line="360" w:lineRule="auto"/>
        <w:rPr>
          <w:rFonts w:ascii="Arial" w:hAnsi="Arial" w:cs="Arial"/>
          <w:lang w:val="en-US"/>
        </w:rPr>
      </w:pPr>
      <w:r w:rsidRPr="0081595F">
        <w:rPr>
          <w:rFonts w:ascii="Arial" w:hAnsi="Arial" w:cs="Arial"/>
          <w:lang w:val="en-US"/>
        </w:rPr>
        <w:br w:type="page"/>
      </w:r>
    </w:p>
    <w:p w14:paraId="21F1F845" w14:textId="6599752A" w:rsidR="00E456C9" w:rsidRPr="0081595F" w:rsidRDefault="00E456C9" w:rsidP="0081595F">
      <w:pPr>
        <w:spacing w:line="360" w:lineRule="auto"/>
        <w:jc w:val="center"/>
        <w:rPr>
          <w:rFonts w:ascii="Arial" w:hAnsi="Arial" w:cs="Arial"/>
          <w:b/>
          <w:bCs/>
        </w:rPr>
      </w:pPr>
      <w:r w:rsidRPr="0081595F">
        <w:rPr>
          <w:rFonts w:ascii="Arial" w:hAnsi="Arial" w:cs="Arial"/>
          <w:b/>
          <w:bCs/>
        </w:rPr>
        <w:lastRenderedPageBreak/>
        <w:t xml:space="preserve">Effective </w:t>
      </w:r>
      <w:r w:rsidR="00014C84" w:rsidRPr="0081595F">
        <w:rPr>
          <w:rFonts w:ascii="Arial" w:hAnsi="Arial" w:cs="Arial"/>
          <w:b/>
          <w:bCs/>
        </w:rPr>
        <w:t>Teamwork</w:t>
      </w:r>
      <w:r w:rsidRPr="0081595F">
        <w:rPr>
          <w:rFonts w:ascii="Arial" w:hAnsi="Arial" w:cs="Arial"/>
          <w:b/>
          <w:bCs/>
        </w:rPr>
        <w:t xml:space="preserve"> and Communication</w:t>
      </w:r>
    </w:p>
    <w:p w14:paraId="357C8D37" w14:textId="77777777" w:rsidR="00E456C9" w:rsidRPr="0081595F" w:rsidRDefault="00E456C9" w:rsidP="0081595F">
      <w:pPr>
        <w:spacing w:line="360" w:lineRule="auto"/>
        <w:rPr>
          <w:rFonts w:ascii="Arial" w:hAnsi="Arial" w:cs="Arial"/>
          <w:lang w:val="en-US"/>
        </w:rPr>
      </w:pPr>
    </w:p>
    <w:p w14:paraId="7ACEC046" w14:textId="5CD0602C" w:rsidR="00E456C9" w:rsidRPr="0081595F" w:rsidRDefault="006915B8" w:rsidP="0081595F">
      <w:pPr>
        <w:spacing w:line="360" w:lineRule="auto"/>
        <w:rPr>
          <w:rFonts w:ascii="Arial" w:hAnsi="Arial" w:cs="Arial"/>
          <w:lang w:val="en-US"/>
        </w:rPr>
      </w:pPr>
      <w:r w:rsidRPr="0081595F">
        <w:rPr>
          <w:rFonts w:ascii="Arial" w:hAnsi="Arial" w:cs="Arial"/>
          <w:lang w:val="en-US"/>
        </w:rPr>
        <w:t>I</w:t>
      </w:r>
      <w:r w:rsidR="00E456C9" w:rsidRPr="0081595F">
        <w:rPr>
          <w:rFonts w:ascii="Arial" w:hAnsi="Arial" w:cs="Arial"/>
          <w:lang w:val="en-US"/>
        </w:rPr>
        <w:t xml:space="preserve"> will start with its introduction and three communication </w:t>
      </w:r>
      <w:r w:rsidR="00014C84" w:rsidRPr="0081595F">
        <w:rPr>
          <w:rFonts w:ascii="Arial" w:hAnsi="Arial" w:cs="Arial"/>
          <w:lang w:val="en-US"/>
        </w:rPr>
        <w:t>models,</w:t>
      </w:r>
      <w:r w:rsidR="00E456C9" w:rsidRPr="0081595F">
        <w:rPr>
          <w:rFonts w:ascii="Arial" w:hAnsi="Arial" w:cs="Arial"/>
          <w:lang w:val="en-US"/>
        </w:rPr>
        <w:t xml:space="preserve"> and the essence of communication will be included in the report. The importance of effective communication will expose us to what communication really is. The three models of communication will reflect on how to use communication for better understanding and easier communication and cooperation. As well as to increase knowledge of the various communication skills needed for success in the workplace. This report will also introduce us to effective teamwork tactics and strategies.  The material in this study should have a beneficial impact on our communication abilities and how we use them at work.</w:t>
      </w:r>
    </w:p>
    <w:p w14:paraId="7FC2E2BA" w14:textId="635D6E5F" w:rsidR="00824570" w:rsidRPr="0081595F" w:rsidRDefault="00824570" w:rsidP="0081595F">
      <w:pPr>
        <w:spacing w:line="360" w:lineRule="auto"/>
        <w:rPr>
          <w:rFonts w:ascii="Arial" w:hAnsi="Arial" w:cs="Arial"/>
          <w:lang w:val="en-US"/>
        </w:rPr>
      </w:pPr>
    </w:p>
    <w:p w14:paraId="12600B3B" w14:textId="099B8C50" w:rsidR="00917FBC" w:rsidRPr="0081595F" w:rsidRDefault="00917FBC" w:rsidP="0081595F">
      <w:pPr>
        <w:spacing w:line="360" w:lineRule="auto"/>
        <w:rPr>
          <w:rFonts w:ascii="Arial" w:hAnsi="Arial" w:cs="Arial"/>
          <w:lang w:val="en-US"/>
        </w:rPr>
      </w:pPr>
    </w:p>
    <w:p w14:paraId="2F627D2E" w14:textId="70691650" w:rsidR="00917FBC" w:rsidRPr="0081595F" w:rsidRDefault="00917FBC" w:rsidP="0081595F">
      <w:pPr>
        <w:spacing w:line="360" w:lineRule="auto"/>
        <w:rPr>
          <w:rFonts w:ascii="Arial" w:hAnsi="Arial" w:cs="Arial"/>
          <w:lang w:val="en-US"/>
        </w:rPr>
      </w:pPr>
    </w:p>
    <w:p w14:paraId="0A89FBA5" w14:textId="6A8790BA" w:rsidR="00917FBC" w:rsidRPr="0081595F" w:rsidRDefault="00917FBC" w:rsidP="0081595F">
      <w:pPr>
        <w:spacing w:line="360" w:lineRule="auto"/>
        <w:rPr>
          <w:rFonts w:ascii="Arial" w:hAnsi="Arial" w:cs="Arial"/>
          <w:lang w:val="en-US"/>
        </w:rPr>
      </w:pPr>
    </w:p>
    <w:p w14:paraId="6DC81AB7" w14:textId="30B5D4F2" w:rsidR="00917FBC" w:rsidRPr="0081595F" w:rsidRDefault="00917FBC" w:rsidP="0081595F">
      <w:pPr>
        <w:spacing w:line="360" w:lineRule="auto"/>
        <w:rPr>
          <w:rFonts w:ascii="Arial" w:hAnsi="Arial" w:cs="Arial"/>
          <w:lang w:val="en-US"/>
        </w:rPr>
      </w:pPr>
    </w:p>
    <w:p w14:paraId="4AB70222" w14:textId="69D9B15C" w:rsidR="00917FBC" w:rsidRPr="0081595F" w:rsidRDefault="00917FBC" w:rsidP="0081595F">
      <w:pPr>
        <w:spacing w:line="360" w:lineRule="auto"/>
        <w:rPr>
          <w:rFonts w:ascii="Arial" w:hAnsi="Arial" w:cs="Arial"/>
          <w:lang w:val="en-US"/>
        </w:rPr>
      </w:pPr>
    </w:p>
    <w:p w14:paraId="5F75FC8C" w14:textId="4C6676CD" w:rsidR="00917FBC" w:rsidRPr="0081595F" w:rsidRDefault="00917FBC" w:rsidP="0081595F">
      <w:pPr>
        <w:spacing w:line="360" w:lineRule="auto"/>
        <w:rPr>
          <w:rFonts w:ascii="Arial" w:hAnsi="Arial" w:cs="Arial"/>
          <w:lang w:val="en-US"/>
        </w:rPr>
      </w:pPr>
    </w:p>
    <w:p w14:paraId="11E87E8D" w14:textId="1F4BA62A" w:rsidR="00917FBC" w:rsidRPr="0081595F" w:rsidRDefault="00917FBC" w:rsidP="0081595F">
      <w:pPr>
        <w:spacing w:line="360" w:lineRule="auto"/>
        <w:rPr>
          <w:rFonts w:ascii="Arial" w:hAnsi="Arial" w:cs="Arial"/>
          <w:lang w:val="en-US"/>
        </w:rPr>
      </w:pPr>
    </w:p>
    <w:p w14:paraId="343262EA" w14:textId="0C0973B1" w:rsidR="00917FBC" w:rsidRPr="0081595F" w:rsidRDefault="00917FBC" w:rsidP="0081595F">
      <w:pPr>
        <w:spacing w:line="360" w:lineRule="auto"/>
        <w:rPr>
          <w:rFonts w:ascii="Arial" w:hAnsi="Arial" w:cs="Arial"/>
          <w:lang w:val="en-US"/>
        </w:rPr>
      </w:pPr>
    </w:p>
    <w:p w14:paraId="61A8081E" w14:textId="064C574B" w:rsidR="00917FBC" w:rsidRPr="0081595F" w:rsidRDefault="00917FBC" w:rsidP="0081595F">
      <w:pPr>
        <w:spacing w:line="360" w:lineRule="auto"/>
        <w:rPr>
          <w:rFonts w:ascii="Arial" w:hAnsi="Arial" w:cs="Arial"/>
          <w:lang w:val="en-US"/>
        </w:rPr>
      </w:pPr>
    </w:p>
    <w:p w14:paraId="39BD9D68" w14:textId="3A4C6B5C" w:rsidR="00917FBC" w:rsidRPr="0081595F" w:rsidRDefault="00917FBC" w:rsidP="0081595F">
      <w:pPr>
        <w:spacing w:line="360" w:lineRule="auto"/>
        <w:rPr>
          <w:rFonts w:ascii="Arial" w:hAnsi="Arial" w:cs="Arial"/>
          <w:lang w:val="en-US"/>
        </w:rPr>
      </w:pPr>
    </w:p>
    <w:p w14:paraId="20BF7454" w14:textId="6BDE6E10" w:rsidR="00917FBC" w:rsidRPr="0081595F" w:rsidRDefault="00917FBC" w:rsidP="0081595F">
      <w:pPr>
        <w:spacing w:line="360" w:lineRule="auto"/>
        <w:rPr>
          <w:rFonts w:ascii="Arial" w:hAnsi="Arial" w:cs="Arial"/>
          <w:lang w:val="en-US"/>
        </w:rPr>
      </w:pPr>
    </w:p>
    <w:p w14:paraId="4F315AD1" w14:textId="3375D945" w:rsidR="00917FBC" w:rsidRPr="0081595F" w:rsidRDefault="00917FBC" w:rsidP="0081595F">
      <w:pPr>
        <w:spacing w:line="360" w:lineRule="auto"/>
        <w:rPr>
          <w:rFonts w:ascii="Arial" w:hAnsi="Arial" w:cs="Arial"/>
          <w:lang w:val="en-US"/>
        </w:rPr>
      </w:pPr>
    </w:p>
    <w:p w14:paraId="4B1D01A2" w14:textId="32D48E53" w:rsidR="00917FBC" w:rsidRPr="0081595F" w:rsidRDefault="00917FBC" w:rsidP="0081595F">
      <w:pPr>
        <w:spacing w:line="360" w:lineRule="auto"/>
        <w:rPr>
          <w:rFonts w:ascii="Arial" w:hAnsi="Arial" w:cs="Arial"/>
          <w:lang w:val="en-US"/>
        </w:rPr>
      </w:pPr>
    </w:p>
    <w:p w14:paraId="1F64E444" w14:textId="7C95BD92" w:rsidR="00917FBC" w:rsidRPr="0081595F" w:rsidRDefault="00917FBC" w:rsidP="0081595F">
      <w:pPr>
        <w:spacing w:line="360" w:lineRule="auto"/>
        <w:rPr>
          <w:rFonts w:ascii="Arial" w:hAnsi="Arial" w:cs="Arial"/>
          <w:lang w:val="en-US"/>
        </w:rPr>
      </w:pPr>
    </w:p>
    <w:p w14:paraId="17968513" w14:textId="047BE746" w:rsidR="00917FBC" w:rsidRPr="0081595F" w:rsidRDefault="00917FBC" w:rsidP="0081595F">
      <w:pPr>
        <w:spacing w:line="360" w:lineRule="auto"/>
        <w:rPr>
          <w:rFonts w:ascii="Arial" w:hAnsi="Arial" w:cs="Arial"/>
          <w:lang w:val="en-US"/>
        </w:rPr>
      </w:pPr>
    </w:p>
    <w:p w14:paraId="206412D7" w14:textId="3A33949A" w:rsidR="00917FBC" w:rsidRPr="0081595F" w:rsidRDefault="00917FBC" w:rsidP="0081595F">
      <w:pPr>
        <w:spacing w:line="360" w:lineRule="auto"/>
        <w:rPr>
          <w:rFonts w:ascii="Arial" w:hAnsi="Arial" w:cs="Arial"/>
          <w:lang w:val="en-US"/>
        </w:rPr>
      </w:pPr>
    </w:p>
    <w:p w14:paraId="67D8B142" w14:textId="7F151E98" w:rsidR="00917FBC" w:rsidRPr="0081595F" w:rsidRDefault="00917FBC" w:rsidP="0081595F">
      <w:pPr>
        <w:spacing w:line="360" w:lineRule="auto"/>
        <w:rPr>
          <w:rFonts w:ascii="Arial" w:hAnsi="Arial" w:cs="Arial"/>
          <w:lang w:val="en-US"/>
        </w:rPr>
      </w:pPr>
    </w:p>
    <w:p w14:paraId="6843A374" w14:textId="05E28B43" w:rsidR="00917FBC" w:rsidRPr="0081595F" w:rsidRDefault="00917FBC" w:rsidP="0081595F">
      <w:pPr>
        <w:spacing w:line="360" w:lineRule="auto"/>
        <w:rPr>
          <w:rFonts w:ascii="Arial" w:hAnsi="Arial" w:cs="Arial"/>
          <w:lang w:val="en-US"/>
        </w:rPr>
      </w:pPr>
    </w:p>
    <w:p w14:paraId="5F052EF4" w14:textId="64E72785" w:rsidR="00917FBC" w:rsidRPr="0081595F" w:rsidRDefault="00917FBC" w:rsidP="0081595F">
      <w:pPr>
        <w:spacing w:line="360" w:lineRule="auto"/>
        <w:rPr>
          <w:rFonts w:ascii="Arial" w:hAnsi="Arial" w:cs="Arial"/>
          <w:lang w:val="en-US"/>
        </w:rPr>
      </w:pPr>
    </w:p>
    <w:p w14:paraId="12E41434" w14:textId="52E7BE2B" w:rsidR="00917FBC" w:rsidRPr="0081595F" w:rsidRDefault="00917FBC" w:rsidP="0081595F">
      <w:pPr>
        <w:spacing w:line="360" w:lineRule="auto"/>
        <w:rPr>
          <w:rFonts w:ascii="Arial" w:hAnsi="Arial" w:cs="Arial"/>
          <w:lang w:val="en-US"/>
        </w:rPr>
      </w:pPr>
    </w:p>
    <w:p w14:paraId="742D4B44" w14:textId="08AD5AC8" w:rsidR="00917FBC" w:rsidRPr="0081595F" w:rsidRDefault="00917FBC" w:rsidP="0081595F">
      <w:pPr>
        <w:spacing w:line="360" w:lineRule="auto"/>
        <w:rPr>
          <w:rFonts w:ascii="Arial" w:hAnsi="Arial" w:cs="Arial"/>
          <w:lang w:val="en-US"/>
        </w:rPr>
      </w:pPr>
    </w:p>
    <w:p w14:paraId="7D804D7F" w14:textId="497FA8DF" w:rsidR="00917FBC" w:rsidRPr="0081595F" w:rsidRDefault="00917FBC" w:rsidP="0081595F">
      <w:pPr>
        <w:spacing w:line="360" w:lineRule="auto"/>
        <w:rPr>
          <w:rFonts w:ascii="Arial" w:hAnsi="Arial" w:cs="Arial"/>
          <w:lang w:val="en-US"/>
        </w:rPr>
      </w:pPr>
    </w:p>
    <w:p w14:paraId="417E5B9D" w14:textId="77777777" w:rsidR="006915B8" w:rsidRPr="0081595F" w:rsidRDefault="006915B8" w:rsidP="0081595F">
      <w:pPr>
        <w:spacing w:line="360" w:lineRule="auto"/>
        <w:rPr>
          <w:rFonts w:ascii="Arial" w:hAnsi="Arial" w:cs="Arial"/>
          <w:lang w:val="en-US"/>
        </w:rPr>
      </w:pPr>
    </w:p>
    <w:p w14:paraId="4C85F57E" w14:textId="77777777" w:rsidR="00A31642" w:rsidRPr="0081595F" w:rsidRDefault="003900B3" w:rsidP="0081595F">
      <w:pPr>
        <w:spacing w:line="360" w:lineRule="auto"/>
        <w:rPr>
          <w:rFonts w:ascii="Arial" w:hAnsi="Arial" w:cs="Arial"/>
          <w:b/>
          <w:bCs/>
          <w:lang w:val="bg-BG"/>
        </w:rPr>
      </w:pPr>
      <w:r w:rsidRPr="0081595F">
        <w:rPr>
          <w:rFonts w:ascii="Arial" w:hAnsi="Arial" w:cs="Arial"/>
          <w:b/>
          <w:bCs/>
          <w:lang w:val="en-US"/>
        </w:rPr>
        <w:t>Communication</w:t>
      </w:r>
    </w:p>
    <w:p w14:paraId="524605E8" w14:textId="50D080E4" w:rsidR="00917FBC" w:rsidRPr="0081595F" w:rsidRDefault="009A0F06" w:rsidP="0081595F">
      <w:pPr>
        <w:spacing w:line="360" w:lineRule="auto"/>
        <w:rPr>
          <w:rFonts w:ascii="Arial" w:hAnsi="Arial" w:cs="Arial"/>
          <w:lang w:val="bg-BG"/>
        </w:rPr>
      </w:pPr>
      <w:r w:rsidRPr="0081595F">
        <w:rPr>
          <w:rFonts w:ascii="Arial" w:hAnsi="Arial" w:cs="Arial"/>
          <w:lang w:val="bg-BG"/>
        </w:rPr>
        <w:t>The act of passing information from one place, person, or organization to another is known as communication. Every communication has one sender, message and recipient. These factors include our emotions, our cultural background, our communication medium, and even our geographic location. One of the most important life skills to learn is how to communicate effectively. Communication is described as the sharing of information to gain a better understanding. It can be done in a variety of ways, including verbal, written media, graphics, and non-verbal methods. All these communication modes are important soft skills for a successful career.</w:t>
      </w:r>
    </w:p>
    <w:p w14:paraId="7137F30A" w14:textId="60E3FD50" w:rsidR="00917FBC" w:rsidRPr="0081595F" w:rsidRDefault="00014C84" w:rsidP="0081595F">
      <w:pPr>
        <w:spacing w:line="360" w:lineRule="auto"/>
        <w:rPr>
          <w:rFonts w:ascii="Arial" w:hAnsi="Arial" w:cs="Arial"/>
          <w:b/>
          <w:bCs/>
        </w:rPr>
      </w:pPr>
      <w:r w:rsidRPr="0081595F">
        <w:rPr>
          <w:rFonts w:ascii="Arial" w:hAnsi="Arial" w:cs="Arial"/>
          <w:b/>
          <w:bCs/>
        </w:rPr>
        <w:t>Teamwork</w:t>
      </w:r>
    </w:p>
    <w:p w14:paraId="2A923DAF" w14:textId="4F83E44C" w:rsidR="00E456C9" w:rsidRPr="0081595F" w:rsidRDefault="00917FBC" w:rsidP="0081595F">
      <w:pPr>
        <w:spacing w:line="360" w:lineRule="auto"/>
        <w:rPr>
          <w:rFonts w:ascii="Arial" w:hAnsi="Arial" w:cs="Arial"/>
        </w:rPr>
      </w:pPr>
      <w:r w:rsidRPr="0081595F">
        <w:rPr>
          <w:rFonts w:ascii="Arial" w:hAnsi="Arial" w:cs="Arial"/>
        </w:rPr>
        <w:t xml:space="preserve">According to the university professor, a team is a collection of individuals who are involved in performing </w:t>
      </w:r>
      <w:r w:rsidR="00014C84" w:rsidRPr="0081595F">
        <w:rPr>
          <w:rFonts w:ascii="Arial" w:hAnsi="Arial" w:cs="Arial"/>
        </w:rPr>
        <w:t>activities</w:t>
      </w:r>
      <w:r w:rsidRPr="0081595F">
        <w:rPr>
          <w:rFonts w:ascii="Arial" w:hAnsi="Arial" w:cs="Arial"/>
        </w:rPr>
        <w:t xml:space="preserve"> that can resolve municipalities. The team's guidance is a shared commitment. Without it, groups seem </w:t>
      </w:r>
      <w:r w:rsidR="00014C84" w:rsidRPr="0081595F">
        <w:rPr>
          <w:rFonts w:ascii="Arial" w:hAnsi="Arial" w:cs="Arial"/>
        </w:rPr>
        <w:t>like</w:t>
      </w:r>
      <w:r w:rsidRPr="0081595F">
        <w:rPr>
          <w:rFonts w:ascii="Arial" w:hAnsi="Arial" w:cs="Arial"/>
        </w:rPr>
        <w:t xml:space="preserve"> individuals; with it, they transform into a strong collective representation unit. This kind of dedication is not something that team members can achieve on their own.</w:t>
      </w:r>
    </w:p>
    <w:p w14:paraId="01F37E0A" w14:textId="77777777" w:rsidR="00E456C9" w:rsidRPr="0081595F" w:rsidRDefault="00E456C9" w:rsidP="0081595F">
      <w:pPr>
        <w:spacing w:line="360" w:lineRule="auto"/>
        <w:rPr>
          <w:rFonts w:ascii="Arial" w:hAnsi="Arial" w:cs="Arial"/>
          <w:lang w:val="bg-BG"/>
        </w:rPr>
      </w:pPr>
    </w:p>
    <w:p w14:paraId="7536FAD4" w14:textId="77777777" w:rsidR="00E456C9" w:rsidRPr="0081595F" w:rsidRDefault="00E456C9" w:rsidP="0081595F">
      <w:pPr>
        <w:spacing w:line="360" w:lineRule="auto"/>
        <w:rPr>
          <w:rFonts w:ascii="Arial" w:hAnsi="Arial" w:cs="Arial"/>
          <w:lang w:val="bg-BG"/>
        </w:rPr>
      </w:pPr>
    </w:p>
    <w:p w14:paraId="594195DF" w14:textId="77777777" w:rsidR="00E456C9" w:rsidRPr="0081595F" w:rsidRDefault="00E456C9" w:rsidP="0081595F">
      <w:pPr>
        <w:spacing w:line="360" w:lineRule="auto"/>
        <w:rPr>
          <w:rFonts w:ascii="Arial" w:hAnsi="Arial" w:cs="Arial"/>
          <w:lang w:val="bg-BG"/>
        </w:rPr>
      </w:pPr>
    </w:p>
    <w:p w14:paraId="441F6A59" w14:textId="77777777" w:rsidR="00E456C9" w:rsidRPr="0081595F" w:rsidRDefault="00E456C9" w:rsidP="0081595F">
      <w:pPr>
        <w:spacing w:line="360" w:lineRule="auto"/>
        <w:rPr>
          <w:rFonts w:ascii="Arial" w:hAnsi="Arial" w:cs="Arial"/>
          <w:lang w:val="bg-BG"/>
        </w:rPr>
      </w:pPr>
    </w:p>
    <w:p w14:paraId="043FA61D" w14:textId="77777777" w:rsidR="00E456C9" w:rsidRPr="0081595F" w:rsidRDefault="00E456C9" w:rsidP="0081595F">
      <w:pPr>
        <w:spacing w:line="360" w:lineRule="auto"/>
        <w:rPr>
          <w:rFonts w:ascii="Arial" w:hAnsi="Arial" w:cs="Arial"/>
          <w:lang w:val="bg-BG"/>
        </w:rPr>
      </w:pPr>
    </w:p>
    <w:p w14:paraId="18D4487B" w14:textId="77777777" w:rsidR="00E456C9" w:rsidRPr="0081595F" w:rsidRDefault="00E456C9" w:rsidP="0081595F">
      <w:pPr>
        <w:spacing w:line="360" w:lineRule="auto"/>
        <w:rPr>
          <w:rFonts w:ascii="Arial" w:hAnsi="Arial" w:cs="Arial"/>
          <w:lang w:val="bg-BG"/>
        </w:rPr>
      </w:pPr>
    </w:p>
    <w:p w14:paraId="22ED5507" w14:textId="77777777" w:rsidR="00E456C9" w:rsidRPr="0081595F" w:rsidRDefault="00E456C9" w:rsidP="0081595F">
      <w:pPr>
        <w:spacing w:line="360" w:lineRule="auto"/>
        <w:rPr>
          <w:rFonts w:ascii="Arial" w:hAnsi="Arial" w:cs="Arial"/>
          <w:lang w:val="bg-BG"/>
        </w:rPr>
      </w:pPr>
    </w:p>
    <w:p w14:paraId="05E3A5D1" w14:textId="77777777" w:rsidR="00E456C9" w:rsidRPr="0081595F" w:rsidRDefault="00E456C9" w:rsidP="0081595F">
      <w:pPr>
        <w:spacing w:line="360" w:lineRule="auto"/>
        <w:rPr>
          <w:rFonts w:ascii="Arial" w:hAnsi="Arial" w:cs="Arial"/>
          <w:lang w:val="bg-BG"/>
        </w:rPr>
      </w:pPr>
    </w:p>
    <w:p w14:paraId="095D0637" w14:textId="77777777" w:rsidR="00E456C9" w:rsidRPr="0081595F" w:rsidRDefault="00E456C9" w:rsidP="0081595F">
      <w:pPr>
        <w:spacing w:line="360" w:lineRule="auto"/>
        <w:rPr>
          <w:rFonts w:ascii="Arial" w:hAnsi="Arial" w:cs="Arial"/>
          <w:lang w:val="bg-BG"/>
        </w:rPr>
      </w:pPr>
    </w:p>
    <w:p w14:paraId="50C423CD" w14:textId="77777777" w:rsidR="00E456C9" w:rsidRPr="0081595F" w:rsidRDefault="00E456C9" w:rsidP="0081595F">
      <w:pPr>
        <w:spacing w:line="360" w:lineRule="auto"/>
        <w:rPr>
          <w:rFonts w:ascii="Arial" w:hAnsi="Arial" w:cs="Arial"/>
          <w:lang w:val="bg-BG"/>
        </w:rPr>
      </w:pPr>
    </w:p>
    <w:p w14:paraId="0F9E55AE" w14:textId="77777777" w:rsidR="00E456C9" w:rsidRPr="0081595F" w:rsidRDefault="00E456C9" w:rsidP="0081595F">
      <w:pPr>
        <w:spacing w:line="360" w:lineRule="auto"/>
        <w:rPr>
          <w:rFonts w:ascii="Arial" w:hAnsi="Arial" w:cs="Arial"/>
          <w:lang w:val="bg-BG"/>
        </w:rPr>
      </w:pPr>
    </w:p>
    <w:p w14:paraId="48499E65" w14:textId="77777777" w:rsidR="00E456C9" w:rsidRPr="0081595F" w:rsidRDefault="00E456C9" w:rsidP="0081595F">
      <w:pPr>
        <w:spacing w:line="360" w:lineRule="auto"/>
        <w:rPr>
          <w:rFonts w:ascii="Arial" w:hAnsi="Arial" w:cs="Arial"/>
          <w:lang w:val="bg-BG"/>
        </w:rPr>
      </w:pPr>
    </w:p>
    <w:p w14:paraId="4B4E6CA5" w14:textId="77777777" w:rsidR="00E456C9" w:rsidRPr="0081595F" w:rsidRDefault="00E456C9" w:rsidP="0081595F">
      <w:pPr>
        <w:spacing w:line="360" w:lineRule="auto"/>
        <w:rPr>
          <w:rFonts w:ascii="Arial" w:hAnsi="Arial" w:cs="Arial"/>
          <w:lang w:val="bg-BG"/>
        </w:rPr>
      </w:pPr>
    </w:p>
    <w:p w14:paraId="1AAADB9F" w14:textId="77777777" w:rsidR="00E456C9" w:rsidRPr="0081595F" w:rsidRDefault="00E456C9" w:rsidP="0081595F">
      <w:pPr>
        <w:spacing w:line="360" w:lineRule="auto"/>
        <w:rPr>
          <w:rFonts w:ascii="Arial" w:hAnsi="Arial" w:cs="Arial"/>
          <w:lang w:val="bg-BG"/>
        </w:rPr>
      </w:pPr>
    </w:p>
    <w:p w14:paraId="27B828E5" w14:textId="77777777" w:rsidR="00E456C9" w:rsidRPr="0081595F" w:rsidRDefault="00E456C9" w:rsidP="0081595F">
      <w:pPr>
        <w:spacing w:line="360" w:lineRule="auto"/>
        <w:rPr>
          <w:rFonts w:ascii="Arial" w:hAnsi="Arial" w:cs="Arial"/>
          <w:lang w:val="bg-BG"/>
        </w:rPr>
      </w:pPr>
    </w:p>
    <w:p w14:paraId="5F05B3A1" w14:textId="77777777" w:rsidR="00E456C9" w:rsidRPr="0081595F" w:rsidRDefault="00E456C9" w:rsidP="0081595F">
      <w:pPr>
        <w:spacing w:line="360" w:lineRule="auto"/>
        <w:rPr>
          <w:rFonts w:ascii="Arial" w:hAnsi="Arial" w:cs="Arial"/>
          <w:lang w:val="bg-BG"/>
        </w:rPr>
      </w:pPr>
    </w:p>
    <w:p w14:paraId="2F4C8E7E" w14:textId="230356C2" w:rsidR="00645431" w:rsidRPr="0081595F" w:rsidRDefault="00645431" w:rsidP="0081595F">
      <w:pPr>
        <w:spacing w:line="360" w:lineRule="auto"/>
        <w:rPr>
          <w:rFonts w:ascii="Arial" w:hAnsi="Arial" w:cs="Arial"/>
          <w:lang w:val="bg-BG"/>
        </w:rPr>
      </w:pPr>
    </w:p>
    <w:p w14:paraId="52241E2D" w14:textId="77777777" w:rsidR="00292261" w:rsidRPr="0081595F" w:rsidRDefault="00292261" w:rsidP="0081595F">
      <w:pPr>
        <w:spacing w:line="360" w:lineRule="auto"/>
        <w:rPr>
          <w:rFonts w:ascii="Arial" w:hAnsi="Arial" w:cs="Arial"/>
          <w:lang w:val="bg-BG"/>
        </w:rPr>
      </w:pPr>
    </w:p>
    <w:p w14:paraId="2F677B3A" w14:textId="77777777" w:rsidR="00286B53" w:rsidRPr="0081595F" w:rsidRDefault="00286B53" w:rsidP="0081595F">
      <w:pPr>
        <w:pStyle w:val="ListParagraph"/>
        <w:spacing w:line="360" w:lineRule="auto"/>
        <w:rPr>
          <w:rFonts w:ascii="Arial" w:hAnsi="Arial" w:cs="Arial"/>
          <w:lang w:val="bg-BG"/>
        </w:rPr>
      </w:pPr>
    </w:p>
    <w:p w14:paraId="1BA64D13" w14:textId="77777777" w:rsidR="00286B53" w:rsidRPr="0081595F" w:rsidRDefault="00645431" w:rsidP="0081595F">
      <w:pPr>
        <w:spacing w:line="360" w:lineRule="auto"/>
        <w:rPr>
          <w:rFonts w:ascii="Arial" w:hAnsi="Arial" w:cs="Arial"/>
          <w:b/>
          <w:bCs/>
          <w:lang w:val="en-US"/>
        </w:rPr>
      </w:pPr>
      <w:r w:rsidRPr="0081595F">
        <w:rPr>
          <w:rFonts w:ascii="Arial" w:hAnsi="Arial" w:cs="Arial"/>
          <w:lang w:val="en-US"/>
        </w:rPr>
        <w:t xml:space="preserve"> </w:t>
      </w:r>
      <w:r w:rsidRPr="0081595F">
        <w:rPr>
          <w:rFonts w:ascii="Arial" w:hAnsi="Arial" w:cs="Arial"/>
          <w:b/>
          <w:bCs/>
          <w:lang w:val="en-US"/>
        </w:rPr>
        <w:t xml:space="preserve">Three models of communication and using at work </w:t>
      </w:r>
      <w:r w:rsidR="00286B53" w:rsidRPr="0081595F">
        <w:rPr>
          <w:rFonts w:ascii="Arial" w:hAnsi="Arial" w:cs="Arial"/>
          <w:b/>
          <w:bCs/>
          <w:lang w:val="en-US"/>
        </w:rPr>
        <w:t>environment</w:t>
      </w:r>
    </w:p>
    <w:p w14:paraId="4DAF870F" w14:textId="242E34A4" w:rsidR="00F44FB6" w:rsidRPr="0081595F" w:rsidRDefault="00F44FB6" w:rsidP="0081595F">
      <w:pPr>
        <w:spacing w:line="360" w:lineRule="auto"/>
        <w:rPr>
          <w:rFonts w:ascii="Arial" w:hAnsi="Arial" w:cs="Arial"/>
          <w:lang w:val="en-US"/>
        </w:rPr>
      </w:pPr>
      <w:r w:rsidRPr="0081595F">
        <w:rPr>
          <w:rFonts w:ascii="Arial" w:eastAsia="Calibri" w:hAnsi="Arial" w:cs="Arial"/>
          <w:b/>
          <w:bCs/>
          <w:lang w:val="en-US"/>
        </w:rPr>
        <w:t xml:space="preserve"> </w:t>
      </w:r>
    </w:p>
    <w:p w14:paraId="61DD1693" w14:textId="1ED9917A" w:rsidR="00F44FB6" w:rsidRPr="0081595F" w:rsidRDefault="00F44FB6" w:rsidP="0081595F">
      <w:pPr>
        <w:pStyle w:val="ListParagraph"/>
        <w:numPr>
          <w:ilvl w:val="0"/>
          <w:numId w:val="6"/>
        </w:numPr>
        <w:spacing w:line="360" w:lineRule="auto"/>
        <w:rPr>
          <w:rFonts w:ascii="Arial" w:eastAsiaTheme="minorEastAsia" w:hAnsi="Arial" w:cs="Arial"/>
          <w:b/>
          <w:bCs/>
        </w:rPr>
      </w:pPr>
      <w:r w:rsidRPr="0081595F">
        <w:rPr>
          <w:rFonts w:ascii="Arial" w:eastAsia="Calibri" w:hAnsi="Arial" w:cs="Arial"/>
          <w:b/>
          <w:bCs/>
          <w:lang w:val="en-US"/>
        </w:rPr>
        <w:t>Communication as transmission</w:t>
      </w:r>
    </w:p>
    <w:p w14:paraId="1BAEA7F9" w14:textId="0C3D2CF3" w:rsidR="00645431" w:rsidRPr="0081595F" w:rsidRDefault="00645431" w:rsidP="0081595F">
      <w:pPr>
        <w:pStyle w:val="ListParagraph"/>
        <w:spacing w:line="360" w:lineRule="auto"/>
        <w:rPr>
          <w:rFonts w:ascii="Arial" w:eastAsiaTheme="minorEastAsia" w:hAnsi="Arial" w:cs="Arial"/>
          <w:b/>
          <w:bCs/>
        </w:rPr>
      </w:pPr>
    </w:p>
    <w:p w14:paraId="02B628A9" w14:textId="5F72264C" w:rsidR="009A0F06" w:rsidRPr="0081595F" w:rsidRDefault="00820999" w:rsidP="0081595F">
      <w:pPr>
        <w:spacing w:line="360" w:lineRule="auto"/>
        <w:rPr>
          <w:rFonts w:ascii="Arial" w:eastAsiaTheme="minorEastAsia" w:hAnsi="Arial" w:cs="Arial"/>
          <w:lang w:val="bg-BG"/>
        </w:rPr>
      </w:pPr>
      <w:r w:rsidRPr="0081595F">
        <w:rPr>
          <w:rFonts w:ascii="Arial" w:eastAsiaTheme="minorEastAsia" w:hAnsi="Arial" w:cs="Arial"/>
        </w:rPr>
        <w:t xml:space="preserve">Back in 1946, </w:t>
      </w:r>
      <w:r w:rsidR="009A0F06" w:rsidRPr="0081595F">
        <w:rPr>
          <w:rFonts w:ascii="Arial" w:eastAsiaTheme="minorEastAsia" w:hAnsi="Arial" w:cs="Arial"/>
        </w:rPr>
        <w:t xml:space="preserve">Shannon, </w:t>
      </w:r>
      <w:proofErr w:type="gramStart"/>
      <w:r w:rsidR="009A0F06" w:rsidRPr="0081595F">
        <w:rPr>
          <w:rFonts w:ascii="Arial" w:eastAsiaTheme="minorEastAsia" w:hAnsi="Arial" w:cs="Arial"/>
        </w:rPr>
        <w:t>an</w:t>
      </w:r>
      <w:proofErr w:type="gramEnd"/>
      <w:r w:rsidR="009A0F06" w:rsidRPr="0081595F">
        <w:rPr>
          <w:rFonts w:ascii="Arial" w:eastAsiaTheme="minorEastAsia" w:hAnsi="Arial" w:cs="Arial"/>
        </w:rPr>
        <w:t xml:space="preserve"> </w:t>
      </w:r>
      <w:r w:rsidRPr="0081595F">
        <w:rPr>
          <w:rFonts w:ascii="Arial" w:eastAsiaTheme="minorEastAsia" w:hAnsi="Arial" w:cs="Arial"/>
        </w:rPr>
        <w:t xml:space="preserve">very popular </w:t>
      </w:r>
      <w:r w:rsidR="009A0F06" w:rsidRPr="0081595F">
        <w:rPr>
          <w:rFonts w:ascii="Arial" w:eastAsiaTheme="minorEastAsia" w:hAnsi="Arial" w:cs="Arial"/>
        </w:rPr>
        <w:t>American mathematician,</w:t>
      </w:r>
      <w:r w:rsidRPr="0081595F">
        <w:rPr>
          <w:rFonts w:ascii="Arial" w:eastAsiaTheme="minorEastAsia" w:hAnsi="Arial" w:cs="Arial"/>
        </w:rPr>
        <w:t xml:space="preserve"> posted</w:t>
      </w:r>
      <w:r w:rsidR="009A0F06" w:rsidRPr="0081595F">
        <w:rPr>
          <w:rFonts w:ascii="Arial" w:eastAsiaTheme="minorEastAsia" w:hAnsi="Arial" w:cs="Arial"/>
        </w:rPr>
        <w:t xml:space="preserve"> an article in "Technical Magazine Bell System" entitled "Mathematical Communication Theory", which is often referred to as a "</w:t>
      </w:r>
      <w:r w:rsidR="007609A4" w:rsidRPr="0081595F">
        <w:rPr>
          <w:rFonts w:ascii="Arial" w:eastAsiaTheme="minorEastAsia" w:hAnsi="Arial" w:cs="Arial"/>
        </w:rPr>
        <w:t>Shannon-Weaver</w:t>
      </w:r>
      <w:r w:rsidR="009A0F06" w:rsidRPr="0081595F">
        <w:rPr>
          <w:rFonts w:ascii="Arial" w:eastAsiaTheme="minorEastAsia" w:hAnsi="Arial" w:cs="Arial"/>
        </w:rPr>
        <w:t xml:space="preserve"> communication model". </w:t>
      </w:r>
      <w:r w:rsidR="007609A4" w:rsidRPr="0081595F">
        <w:rPr>
          <w:rFonts w:ascii="Arial" w:eastAsiaTheme="minorEastAsia" w:hAnsi="Arial" w:cs="Arial"/>
        </w:rPr>
        <w:t>The idea</w:t>
      </w:r>
      <w:r w:rsidR="009A0F06" w:rsidRPr="0081595F">
        <w:rPr>
          <w:rFonts w:ascii="Arial" w:eastAsiaTheme="minorEastAsia" w:hAnsi="Arial" w:cs="Arial"/>
        </w:rPr>
        <w:t xml:space="preserve"> </w:t>
      </w:r>
      <w:r w:rsidR="00E97E9D" w:rsidRPr="0081595F">
        <w:rPr>
          <w:rFonts w:ascii="Arial" w:eastAsiaTheme="minorEastAsia" w:hAnsi="Arial" w:cs="Arial"/>
        </w:rPr>
        <w:t>is</w:t>
      </w:r>
      <w:r w:rsidR="009A0F06" w:rsidRPr="0081595F">
        <w:rPr>
          <w:rFonts w:ascii="Arial" w:eastAsiaTheme="minorEastAsia" w:hAnsi="Arial" w:cs="Arial"/>
        </w:rPr>
        <w:t xml:space="preserve"> created </w:t>
      </w:r>
      <w:proofErr w:type="gramStart"/>
      <w:r w:rsidRPr="0081595F">
        <w:rPr>
          <w:rFonts w:ascii="Arial" w:eastAsiaTheme="minorEastAsia" w:hAnsi="Arial" w:cs="Arial"/>
        </w:rPr>
        <w:t>in order to</w:t>
      </w:r>
      <w:proofErr w:type="gramEnd"/>
      <w:r w:rsidR="009A0F06" w:rsidRPr="0081595F">
        <w:rPr>
          <w:rFonts w:ascii="Arial" w:eastAsiaTheme="minorEastAsia" w:hAnsi="Arial" w:cs="Arial"/>
        </w:rPr>
        <w:t xml:space="preserve"> promote successful </w:t>
      </w:r>
      <w:r w:rsidRPr="0081595F">
        <w:rPr>
          <w:rFonts w:ascii="Arial" w:eastAsiaTheme="minorEastAsia" w:hAnsi="Arial" w:cs="Arial"/>
        </w:rPr>
        <w:t>understanding</w:t>
      </w:r>
      <w:r w:rsidR="009A0F06" w:rsidRPr="0081595F">
        <w:rPr>
          <w:rFonts w:ascii="Arial" w:eastAsiaTheme="minorEastAsia" w:hAnsi="Arial" w:cs="Arial"/>
        </w:rPr>
        <w:t xml:space="preserve"> between senders and recipients. The</w:t>
      </w:r>
      <w:r w:rsidR="007609A4" w:rsidRPr="0081595F">
        <w:rPr>
          <w:rFonts w:ascii="Arial" w:eastAsiaTheme="minorEastAsia" w:hAnsi="Arial" w:cs="Arial"/>
          <w:lang w:val="bg-BG"/>
        </w:rPr>
        <w:t xml:space="preserve"> </w:t>
      </w:r>
      <w:r w:rsidR="007609A4" w:rsidRPr="0081595F">
        <w:rPr>
          <w:rFonts w:ascii="Arial" w:eastAsiaTheme="minorEastAsia" w:hAnsi="Arial" w:cs="Arial"/>
        </w:rPr>
        <w:t>discovery of the</w:t>
      </w:r>
      <w:r w:rsidR="009A0F06" w:rsidRPr="0081595F">
        <w:rPr>
          <w:rFonts w:ascii="Arial" w:eastAsiaTheme="minorEastAsia" w:hAnsi="Arial" w:cs="Arial"/>
        </w:rPr>
        <w:t xml:space="preserve"> noise variables, change </w:t>
      </w:r>
      <w:r w:rsidR="007609A4" w:rsidRPr="0081595F">
        <w:rPr>
          <w:rFonts w:ascii="Arial" w:eastAsiaTheme="minorEastAsia" w:hAnsi="Arial" w:cs="Arial"/>
        </w:rPr>
        <w:t>understanding</w:t>
      </w:r>
      <w:r w:rsidR="009A0F06" w:rsidRPr="0081595F">
        <w:rPr>
          <w:rFonts w:ascii="Arial" w:eastAsiaTheme="minorEastAsia" w:hAnsi="Arial" w:cs="Arial"/>
        </w:rPr>
        <w:t xml:space="preserve"> processes. First, the approach </w:t>
      </w:r>
      <w:r w:rsidR="007609A4" w:rsidRPr="0081595F">
        <w:rPr>
          <w:rFonts w:ascii="Arial" w:eastAsiaTheme="minorEastAsia" w:hAnsi="Arial" w:cs="Arial"/>
        </w:rPr>
        <w:t>is made</w:t>
      </w:r>
      <w:r w:rsidR="009A0F06" w:rsidRPr="0081595F">
        <w:rPr>
          <w:rFonts w:ascii="Arial" w:eastAsiaTheme="minorEastAsia" w:hAnsi="Arial" w:cs="Arial"/>
        </w:rPr>
        <w:t xml:space="preserve"> to increase </w:t>
      </w:r>
      <w:r w:rsidR="00E97E9D" w:rsidRPr="0081595F">
        <w:rPr>
          <w:rFonts w:ascii="Arial" w:eastAsiaTheme="minorEastAsia" w:hAnsi="Arial" w:cs="Arial"/>
        </w:rPr>
        <w:t>high-tech</w:t>
      </w:r>
      <w:r w:rsidR="009A0F06" w:rsidRPr="0081595F">
        <w:rPr>
          <w:rFonts w:ascii="Arial" w:eastAsiaTheme="minorEastAsia" w:hAnsi="Arial" w:cs="Arial"/>
        </w:rPr>
        <w:t xml:space="preserve"> </w:t>
      </w:r>
      <w:r w:rsidR="00E97E9D" w:rsidRPr="0081595F">
        <w:rPr>
          <w:rFonts w:ascii="Arial" w:eastAsiaTheme="minorEastAsia" w:hAnsi="Arial" w:cs="Arial"/>
        </w:rPr>
        <w:t>correspondence</w:t>
      </w:r>
      <w:r w:rsidR="009A0F06" w:rsidRPr="0081595F">
        <w:rPr>
          <w:rFonts w:ascii="Arial" w:eastAsiaTheme="minorEastAsia" w:hAnsi="Arial" w:cs="Arial"/>
        </w:rPr>
        <w:t xml:space="preserve">. Thereafter, it was often </w:t>
      </w:r>
      <w:r w:rsidR="007609A4" w:rsidRPr="0081595F">
        <w:rPr>
          <w:rFonts w:ascii="Arial" w:eastAsiaTheme="minorEastAsia" w:hAnsi="Arial" w:cs="Arial"/>
        </w:rPr>
        <w:t>applied</w:t>
      </w:r>
      <w:r w:rsidR="009A0F06" w:rsidRPr="0081595F">
        <w:rPr>
          <w:rFonts w:ascii="Arial" w:eastAsiaTheme="minorEastAsia" w:hAnsi="Arial" w:cs="Arial"/>
        </w:rPr>
        <w:t xml:space="preserve"> in the </w:t>
      </w:r>
      <w:r w:rsidR="007609A4" w:rsidRPr="0081595F">
        <w:rPr>
          <w:rFonts w:ascii="Arial" w:eastAsiaTheme="minorEastAsia" w:hAnsi="Arial" w:cs="Arial"/>
        </w:rPr>
        <w:t>interaction</w:t>
      </w:r>
      <w:r w:rsidR="009A0F06" w:rsidRPr="0081595F">
        <w:rPr>
          <w:rFonts w:ascii="Arial" w:eastAsiaTheme="minorEastAsia" w:hAnsi="Arial" w:cs="Arial"/>
        </w:rPr>
        <w:t xml:space="preserve"> margin models solve many topics as </w:t>
      </w:r>
      <w:r w:rsidR="00E97E9D" w:rsidRPr="0081595F">
        <w:rPr>
          <w:rFonts w:ascii="Arial" w:eastAsiaTheme="minorEastAsia" w:hAnsi="Arial" w:cs="Arial"/>
        </w:rPr>
        <w:t>intelligence sources</w:t>
      </w:r>
      <w:r w:rsidR="009A0F06" w:rsidRPr="0081595F">
        <w:rPr>
          <w:rFonts w:ascii="Arial" w:eastAsiaTheme="minorEastAsia" w:hAnsi="Arial" w:cs="Arial"/>
        </w:rPr>
        <w:t xml:space="preserve">, </w:t>
      </w:r>
      <w:r w:rsidR="00E97E9D" w:rsidRPr="0081595F">
        <w:rPr>
          <w:rFonts w:ascii="Arial" w:eastAsiaTheme="minorEastAsia" w:hAnsi="Arial" w:cs="Arial"/>
        </w:rPr>
        <w:t>receivers</w:t>
      </w:r>
      <w:r w:rsidR="009A0F06" w:rsidRPr="0081595F">
        <w:rPr>
          <w:rFonts w:ascii="Arial" w:eastAsiaTheme="minorEastAsia" w:hAnsi="Arial" w:cs="Arial"/>
        </w:rPr>
        <w:t xml:space="preserve">, </w:t>
      </w:r>
      <w:r w:rsidR="00E97E9D" w:rsidRPr="0081595F">
        <w:rPr>
          <w:rFonts w:ascii="Arial" w:eastAsiaTheme="minorEastAsia" w:hAnsi="Arial" w:cs="Arial"/>
        </w:rPr>
        <w:t>sound</w:t>
      </w:r>
      <w:r w:rsidR="009A0F06" w:rsidRPr="0081595F">
        <w:rPr>
          <w:rFonts w:ascii="Arial" w:eastAsiaTheme="minorEastAsia" w:hAnsi="Arial" w:cs="Arial"/>
        </w:rPr>
        <w:t xml:space="preserve">, </w:t>
      </w:r>
      <w:r w:rsidR="00E97E9D" w:rsidRPr="0081595F">
        <w:rPr>
          <w:rFonts w:ascii="Arial" w:eastAsiaTheme="minorEastAsia" w:hAnsi="Arial" w:cs="Arial"/>
        </w:rPr>
        <w:t>networks</w:t>
      </w:r>
      <w:r w:rsidR="009A0F06" w:rsidRPr="0081595F">
        <w:rPr>
          <w:rFonts w:ascii="Arial" w:eastAsiaTheme="minorEastAsia" w:hAnsi="Arial" w:cs="Arial"/>
        </w:rPr>
        <w:t xml:space="preserve">, channels </w:t>
      </w:r>
      <w:r w:rsidR="00E97E9D" w:rsidRPr="0081595F">
        <w:rPr>
          <w:rFonts w:ascii="Arial" w:eastAsiaTheme="minorEastAsia" w:hAnsi="Arial" w:cs="Arial"/>
        </w:rPr>
        <w:t>et cetera</w:t>
      </w:r>
      <w:r w:rsidR="00E97E9D" w:rsidRPr="0081595F">
        <w:rPr>
          <w:rFonts w:ascii="Arial" w:eastAsiaTheme="minorEastAsia" w:hAnsi="Arial" w:cs="Arial"/>
          <w:lang w:val="bg-BG"/>
        </w:rPr>
        <w:t>.</w:t>
      </w:r>
    </w:p>
    <w:p w14:paraId="79B7F438" w14:textId="21427EA7" w:rsidR="00F44FB6" w:rsidRPr="0081595F" w:rsidRDefault="009A0F06" w:rsidP="0081595F">
      <w:pPr>
        <w:spacing w:line="360" w:lineRule="auto"/>
        <w:rPr>
          <w:rFonts w:ascii="Arial" w:hAnsi="Arial" w:cs="Arial"/>
        </w:rPr>
      </w:pPr>
      <w:r w:rsidRPr="0081595F">
        <w:rPr>
          <w:rFonts w:ascii="Arial" w:eastAsiaTheme="minorEastAsia" w:hAnsi="Arial" w:cs="Arial"/>
        </w:rPr>
        <w:t xml:space="preserve">. </w:t>
      </w:r>
      <w:r w:rsidR="00F44FB6" w:rsidRPr="0081595F">
        <w:rPr>
          <w:rFonts w:ascii="Arial" w:eastAsia="Calibri" w:hAnsi="Arial" w:cs="Arial"/>
          <w:lang w:val="en-US"/>
        </w:rPr>
        <w:t xml:space="preserve"> </w:t>
      </w:r>
    </w:p>
    <w:p w14:paraId="53A18E10" w14:textId="77D3D845" w:rsidR="00645431" w:rsidRPr="0081595F" w:rsidRDefault="00F44FB6" w:rsidP="0081595F">
      <w:pPr>
        <w:spacing w:line="360" w:lineRule="auto"/>
        <w:jc w:val="center"/>
        <w:rPr>
          <w:rFonts w:ascii="Arial" w:hAnsi="Arial" w:cs="Arial"/>
        </w:rPr>
      </w:pPr>
      <w:r w:rsidRPr="0081595F">
        <w:rPr>
          <w:rFonts w:ascii="Arial" w:hAnsi="Arial" w:cs="Arial"/>
          <w:noProof/>
        </w:rPr>
        <w:lastRenderedPageBreak/>
        <w:drawing>
          <wp:inline distT="0" distB="0" distL="0" distR="0" wp14:anchorId="4672EBC3" wp14:editId="41CB641E">
            <wp:extent cx="4572000" cy="2381250"/>
            <wp:effectExtent l="0" t="0" r="0" b="0"/>
            <wp:docPr id="795162967" name="Picture 79516296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162967" name="Picture 795162967"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572000" cy="2381250"/>
                    </a:xfrm>
                    <a:prstGeom prst="rect">
                      <a:avLst/>
                    </a:prstGeom>
                  </pic:spPr>
                </pic:pic>
              </a:graphicData>
            </a:graphic>
          </wp:inline>
        </w:drawing>
      </w:r>
    </w:p>
    <w:p w14:paraId="2AFEFE2D" w14:textId="76991695" w:rsidR="00AE2F1B" w:rsidRPr="0081595F" w:rsidRDefault="004A6D23" w:rsidP="0081595F">
      <w:pPr>
        <w:spacing w:line="360" w:lineRule="auto"/>
        <w:rPr>
          <w:rFonts w:ascii="Arial" w:eastAsia="Calibri" w:hAnsi="Arial" w:cs="Arial"/>
        </w:rPr>
      </w:pPr>
      <w:r w:rsidRPr="0081595F">
        <w:rPr>
          <w:rFonts w:ascii="Arial" w:eastAsia="Calibri" w:hAnsi="Arial" w:cs="Arial"/>
        </w:rPr>
        <w:t>You have a thought (data source) that you need to tell somebody. Initially, you move the thought from your mind to your mouth</w:t>
      </w:r>
      <w:r w:rsidRPr="0081595F">
        <w:rPr>
          <w:rFonts w:ascii="Arial" w:eastAsia="Calibri" w:hAnsi="Arial" w:cs="Arial"/>
        </w:rPr>
        <w:t xml:space="preserve"> </w:t>
      </w:r>
      <w:r w:rsidRPr="0081595F">
        <w:rPr>
          <w:rFonts w:ascii="Arial" w:eastAsia="Calibri" w:hAnsi="Arial" w:cs="Arial"/>
        </w:rPr>
        <w:t xml:space="preserve">(transmitter/encoder). You should choose words for your transmitter to utilize. When you talk, your voice (signal/channel – this could be email, composed, and so on) is helped through the air toward the audience's ear (beneficiary/decoder). </w:t>
      </w:r>
      <w:proofErr w:type="spellStart"/>
      <w:r w:rsidRPr="0081595F">
        <w:rPr>
          <w:rFonts w:ascii="Arial" w:eastAsia="Calibri" w:hAnsi="Arial" w:cs="Arial"/>
        </w:rPr>
        <w:t>En</w:t>
      </w:r>
      <w:proofErr w:type="spellEnd"/>
      <w:r w:rsidRPr="0081595F">
        <w:rPr>
          <w:rFonts w:ascii="Arial" w:eastAsia="Calibri" w:hAnsi="Arial" w:cs="Arial"/>
        </w:rPr>
        <w:t xml:space="preserve"> route, your sign is joined by a heap of different sounds and interruptions (commotions source). The collector then, at that point takes all that it gets, recreates the </w:t>
      </w:r>
      <w:proofErr w:type="gramStart"/>
      <w:r w:rsidRPr="0081595F">
        <w:rPr>
          <w:rFonts w:ascii="Arial" w:eastAsia="Calibri" w:hAnsi="Arial" w:cs="Arial"/>
        </w:rPr>
        <w:t>message</w:t>
      </w:r>
      <w:proofErr w:type="gramEnd"/>
      <w:r w:rsidRPr="0081595F">
        <w:rPr>
          <w:rFonts w:ascii="Arial" w:eastAsia="Calibri" w:hAnsi="Arial" w:cs="Arial"/>
        </w:rPr>
        <w:t xml:space="preserve"> and limits the </w:t>
      </w:r>
      <w:r w:rsidRPr="0081595F">
        <w:rPr>
          <w:rFonts w:ascii="Arial" w:eastAsia="Calibri" w:hAnsi="Arial" w:cs="Arial"/>
        </w:rPr>
        <w:t>clamour</w:t>
      </w:r>
      <w:r w:rsidRPr="0081595F">
        <w:rPr>
          <w:rFonts w:ascii="Arial" w:eastAsia="Calibri" w:hAnsi="Arial" w:cs="Arial"/>
        </w:rPr>
        <w:t>. At long last, the beneficiary passes on its message to the next individual's psyche (objective)</w:t>
      </w:r>
    </w:p>
    <w:p w14:paraId="5A844266" w14:textId="1EF43300" w:rsidR="00AE2F1B" w:rsidRPr="0081595F" w:rsidRDefault="00AE2F1B" w:rsidP="0081595F">
      <w:pPr>
        <w:spacing w:line="360" w:lineRule="auto"/>
        <w:rPr>
          <w:rFonts w:ascii="Arial" w:eastAsia="Calibri" w:hAnsi="Arial" w:cs="Arial"/>
        </w:rPr>
      </w:pPr>
    </w:p>
    <w:p w14:paraId="195548B7" w14:textId="77777777" w:rsidR="00AE2F1B" w:rsidRPr="0081595F" w:rsidRDefault="00AE2F1B" w:rsidP="0081595F">
      <w:pPr>
        <w:spacing w:line="360" w:lineRule="auto"/>
        <w:rPr>
          <w:rFonts w:ascii="Arial" w:eastAsia="Calibri" w:hAnsi="Arial" w:cs="Arial"/>
        </w:rPr>
      </w:pPr>
    </w:p>
    <w:p w14:paraId="4E724167" w14:textId="05508995" w:rsidR="00286B53" w:rsidRPr="0081595F" w:rsidRDefault="00286B53" w:rsidP="0081595F">
      <w:pPr>
        <w:spacing w:line="360" w:lineRule="auto"/>
        <w:rPr>
          <w:rFonts w:ascii="Arial" w:eastAsia="Calibri" w:hAnsi="Arial" w:cs="Arial"/>
          <w:b/>
          <w:bCs/>
        </w:rPr>
      </w:pPr>
      <w:r w:rsidRPr="0081595F">
        <w:rPr>
          <w:rFonts w:ascii="Arial" w:eastAsia="Calibri" w:hAnsi="Arial" w:cs="Arial"/>
          <w:b/>
          <w:bCs/>
        </w:rPr>
        <w:t xml:space="preserve">Practical Example </w:t>
      </w:r>
      <w:bookmarkStart w:id="0" w:name="_Hlk80020862"/>
      <w:r w:rsidR="00014C84" w:rsidRPr="0081595F">
        <w:rPr>
          <w:rFonts w:ascii="Arial" w:eastAsia="Calibri" w:hAnsi="Arial" w:cs="Arial"/>
          <w:b/>
          <w:bCs/>
        </w:rPr>
        <w:t>of Shannon</w:t>
      </w:r>
      <w:r w:rsidRPr="0081595F">
        <w:rPr>
          <w:rFonts w:ascii="Arial" w:eastAsia="Calibri" w:hAnsi="Arial" w:cs="Arial"/>
          <w:b/>
          <w:bCs/>
        </w:rPr>
        <w:t>- Weaver model of communication</w:t>
      </w:r>
      <w:bookmarkEnd w:id="0"/>
      <w:r w:rsidRPr="0081595F">
        <w:rPr>
          <w:rFonts w:ascii="Arial" w:eastAsia="Calibri" w:hAnsi="Arial" w:cs="Arial"/>
          <w:b/>
          <w:bCs/>
        </w:rPr>
        <w:t>:</w:t>
      </w:r>
    </w:p>
    <w:p w14:paraId="610520DE" w14:textId="5785519F" w:rsidR="00286B53" w:rsidRPr="0081595F" w:rsidRDefault="00014C84" w:rsidP="0081595F">
      <w:pPr>
        <w:spacing w:line="360" w:lineRule="auto"/>
        <w:rPr>
          <w:rFonts w:ascii="Arial" w:eastAsia="Calibri" w:hAnsi="Arial" w:cs="Arial"/>
        </w:rPr>
      </w:pPr>
      <w:r w:rsidRPr="0081595F">
        <w:rPr>
          <w:rFonts w:ascii="Arial" w:eastAsia="Calibri" w:hAnsi="Arial" w:cs="Arial"/>
        </w:rPr>
        <w:t>Karan</w:t>
      </w:r>
      <w:r w:rsidR="004A6D23" w:rsidRPr="0081595F">
        <w:rPr>
          <w:rFonts w:ascii="Arial" w:eastAsia="Calibri" w:hAnsi="Arial" w:cs="Arial"/>
        </w:rPr>
        <w:t xml:space="preserve"> wanted to say something important and</w:t>
      </w:r>
      <w:r w:rsidR="00286B53" w:rsidRPr="0081595F">
        <w:rPr>
          <w:rFonts w:ascii="Arial" w:eastAsia="Calibri" w:hAnsi="Arial" w:cs="Arial"/>
        </w:rPr>
        <w:t xml:space="preserve"> </w:t>
      </w:r>
      <w:r w:rsidR="004A6D23" w:rsidRPr="0081595F">
        <w:rPr>
          <w:rFonts w:ascii="Arial" w:eastAsia="Calibri" w:hAnsi="Arial" w:cs="Arial"/>
        </w:rPr>
        <w:t>made a call</w:t>
      </w:r>
      <w:r w:rsidR="00286B53" w:rsidRPr="0081595F">
        <w:rPr>
          <w:rFonts w:ascii="Arial" w:eastAsia="Calibri" w:hAnsi="Arial" w:cs="Arial"/>
        </w:rPr>
        <w:t xml:space="preserve"> </w:t>
      </w:r>
      <w:r w:rsidR="004A6D23" w:rsidRPr="0081595F">
        <w:rPr>
          <w:rFonts w:ascii="Arial" w:eastAsia="Calibri" w:hAnsi="Arial" w:cs="Arial"/>
        </w:rPr>
        <w:t>to the</w:t>
      </w:r>
      <w:r w:rsidR="00286B53" w:rsidRPr="0081595F">
        <w:rPr>
          <w:rFonts w:ascii="Arial" w:eastAsia="Calibri" w:hAnsi="Arial" w:cs="Arial"/>
        </w:rPr>
        <w:t xml:space="preserve"> </w:t>
      </w:r>
      <w:r w:rsidR="004A6D23" w:rsidRPr="0081595F">
        <w:rPr>
          <w:rFonts w:ascii="Arial" w:eastAsia="Calibri" w:hAnsi="Arial" w:cs="Arial"/>
        </w:rPr>
        <w:t>Secretary</w:t>
      </w:r>
      <w:r w:rsidR="00286B53" w:rsidRPr="0081595F">
        <w:rPr>
          <w:rFonts w:ascii="Arial" w:eastAsia="Calibri" w:hAnsi="Arial" w:cs="Arial"/>
        </w:rPr>
        <w:t xml:space="preserve"> and said, "Come here, I </w:t>
      </w:r>
      <w:r w:rsidR="004A6D23" w:rsidRPr="0081595F">
        <w:rPr>
          <w:rFonts w:ascii="Arial" w:eastAsia="Calibri" w:hAnsi="Arial" w:cs="Arial"/>
        </w:rPr>
        <w:t xml:space="preserve">have to </w:t>
      </w:r>
      <w:r w:rsidR="009A0F06" w:rsidRPr="0081595F">
        <w:rPr>
          <w:rFonts w:ascii="Arial" w:eastAsia="Calibri" w:hAnsi="Arial" w:cs="Arial"/>
        </w:rPr>
        <w:t>talk to you</w:t>
      </w:r>
      <w:r w:rsidR="00286B53" w:rsidRPr="0081595F">
        <w:rPr>
          <w:rFonts w:ascii="Arial" w:eastAsia="Calibri" w:hAnsi="Arial" w:cs="Arial"/>
        </w:rPr>
        <w:t xml:space="preserve">." </w:t>
      </w:r>
      <w:r w:rsidR="004A6D23" w:rsidRPr="0081595F">
        <w:rPr>
          <w:rFonts w:ascii="Arial" w:eastAsia="Calibri" w:hAnsi="Arial" w:cs="Arial"/>
        </w:rPr>
        <w:t>Throughout</w:t>
      </w:r>
      <w:r w:rsidR="00286B53" w:rsidRPr="0081595F">
        <w:rPr>
          <w:rFonts w:ascii="Arial" w:eastAsia="Calibri" w:hAnsi="Arial" w:cs="Arial"/>
        </w:rPr>
        <w:t xml:space="preserve"> </w:t>
      </w:r>
      <w:r w:rsidR="004A6D23" w:rsidRPr="0081595F">
        <w:rPr>
          <w:rFonts w:ascii="Arial" w:eastAsia="Calibri" w:hAnsi="Arial" w:cs="Arial"/>
        </w:rPr>
        <w:t>the</w:t>
      </w:r>
      <w:r w:rsidR="00286B53" w:rsidRPr="0081595F">
        <w:rPr>
          <w:rFonts w:ascii="Arial" w:eastAsia="Calibri" w:hAnsi="Arial" w:cs="Arial"/>
        </w:rPr>
        <w:t xml:space="preserve"> call</w:t>
      </w:r>
      <w:r w:rsidR="004A6D23" w:rsidRPr="0081595F">
        <w:rPr>
          <w:rFonts w:ascii="Arial" w:eastAsia="Calibri" w:hAnsi="Arial" w:cs="Arial"/>
        </w:rPr>
        <w:t>ing</w:t>
      </w:r>
      <w:r w:rsidR="00286B53" w:rsidRPr="0081595F">
        <w:rPr>
          <w:rFonts w:ascii="Arial" w:eastAsia="Calibri" w:hAnsi="Arial" w:cs="Arial"/>
        </w:rPr>
        <w:t xml:space="preserve">, there was </w:t>
      </w:r>
      <w:r w:rsidR="004A6D23" w:rsidRPr="0081595F">
        <w:rPr>
          <w:rFonts w:ascii="Arial" w:eastAsia="Calibri" w:hAnsi="Arial" w:cs="Arial"/>
        </w:rPr>
        <w:t>noisy sound</w:t>
      </w:r>
      <w:r w:rsidR="00286B53" w:rsidRPr="0081595F">
        <w:rPr>
          <w:rFonts w:ascii="Arial" w:eastAsia="Calibri" w:hAnsi="Arial" w:cs="Arial"/>
        </w:rPr>
        <w:t xml:space="preserve"> (</w:t>
      </w:r>
      <w:r w:rsidR="004A6D23" w:rsidRPr="0081595F">
        <w:rPr>
          <w:rFonts w:ascii="Arial" w:eastAsia="Calibri" w:hAnsi="Arial" w:cs="Arial"/>
        </w:rPr>
        <w:t>communication</w:t>
      </w:r>
      <w:r w:rsidR="00286B53" w:rsidRPr="0081595F">
        <w:rPr>
          <w:rFonts w:ascii="Arial" w:eastAsia="Calibri" w:hAnsi="Arial" w:cs="Arial"/>
        </w:rPr>
        <w:t xml:space="preserve"> </w:t>
      </w:r>
      <w:r w:rsidR="004A6D23" w:rsidRPr="0081595F">
        <w:rPr>
          <w:rFonts w:ascii="Arial" w:eastAsia="Calibri" w:hAnsi="Arial" w:cs="Arial"/>
        </w:rPr>
        <w:t>fault</w:t>
      </w:r>
      <w:r w:rsidR="00286B53" w:rsidRPr="0081595F">
        <w:rPr>
          <w:rFonts w:ascii="Arial" w:eastAsia="Calibri" w:hAnsi="Arial" w:cs="Arial"/>
        </w:rPr>
        <w:t xml:space="preserve">), and </w:t>
      </w:r>
      <w:r w:rsidR="004A6D23" w:rsidRPr="0081595F">
        <w:rPr>
          <w:rFonts w:ascii="Arial" w:eastAsia="Calibri" w:hAnsi="Arial" w:cs="Arial"/>
        </w:rPr>
        <w:t>Marta/Secretary/</w:t>
      </w:r>
      <w:r w:rsidR="00286B53" w:rsidRPr="0081595F">
        <w:rPr>
          <w:rFonts w:ascii="Arial" w:eastAsia="Calibri" w:hAnsi="Arial" w:cs="Arial"/>
        </w:rPr>
        <w:t xml:space="preserve"> only heard "I want." Again, </w:t>
      </w:r>
      <w:r w:rsidR="004A6D23" w:rsidRPr="0081595F">
        <w:rPr>
          <w:rFonts w:ascii="Arial" w:eastAsia="Calibri" w:hAnsi="Arial" w:cs="Arial"/>
        </w:rPr>
        <w:t>Secretary</w:t>
      </w:r>
      <w:r w:rsidR="00286B53" w:rsidRPr="0081595F">
        <w:rPr>
          <w:rFonts w:ascii="Arial" w:eastAsia="Calibri" w:hAnsi="Arial" w:cs="Arial"/>
        </w:rPr>
        <w:t xml:space="preserve"> inquired of </w:t>
      </w:r>
      <w:r w:rsidRPr="0081595F">
        <w:rPr>
          <w:rFonts w:ascii="Arial" w:eastAsia="Calibri" w:hAnsi="Arial" w:cs="Arial"/>
        </w:rPr>
        <w:t>Kar</w:t>
      </w:r>
      <w:r w:rsidR="004A6D23" w:rsidRPr="0081595F">
        <w:rPr>
          <w:rFonts w:ascii="Arial" w:eastAsia="Calibri" w:hAnsi="Arial" w:cs="Arial"/>
        </w:rPr>
        <w:t>e</w:t>
      </w:r>
      <w:r w:rsidRPr="0081595F">
        <w:rPr>
          <w:rFonts w:ascii="Arial" w:eastAsia="Calibri" w:hAnsi="Arial" w:cs="Arial"/>
        </w:rPr>
        <w:t>n</w:t>
      </w:r>
      <w:r w:rsidR="00286B53" w:rsidRPr="0081595F">
        <w:rPr>
          <w:rFonts w:ascii="Arial" w:eastAsia="Calibri" w:hAnsi="Arial" w:cs="Arial"/>
        </w:rPr>
        <w:t xml:space="preserve">, "What do </w:t>
      </w:r>
      <w:r w:rsidR="009A0F06" w:rsidRPr="0081595F">
        <w:rPr>
          <w:rFonts w:ascii="Arial" w:eastAsia="Calibri" w:hAnsi="Arial" w:cs="Arial"/>
        </w:rPr>
        <w:t>you desire</w:t>
      </w:r>
      <w:r w:rsidR="00286B53" w:rsidRPr="0081595F">
        <w:rPr>
          <w:rFonts w:ascii="Arial" w:eastAsia="Calibri" w:hAnsi="Arial" w:cs="Arial"/>
        </w:rPr>
        <w:t xml:space="preserve">, </w:t>
      </w:r>
      <w:r w:rsidRPr="0081595F">
        <w:rPr>
          <w:rFonts w:ascii="Arial" w:eastAsia="Calibri" w:hAnsi="Arial" w:cs="Arial"/>
        </w:rPr>
        <w:t>Karen</w:t>
      </w:r>
      <w:r w:rsidR="00286B53" w:rsidRPr="0081595F">
        <w:rPr>
          <w:rFonts w:ascii="Arial" w:eastAsia="Calibri" w:hAnsi="Arial" w:cs="Arial"/>
        </w:rPr>
        <w:t>?"</w:t>
      </w:r>
    </w:p>
    <w:p w14:paraId="30259EFC" w14:textId="6BE78F62" w:rsidR="00286B53" w:rsidRPr="0081595F" w:rsidRDefault="004A6D23" w:rsidP="0081595F">
      <w:pPr>
        <w:pStyle w:val="ListParagraph"/>
        <w:numPr>
          <w:ilvl w:val="0"/>
          <w:numId w:val="10"/>
        </w:numPr>
        <w:spacing w:line="360" w:lineRule="auto"/>
        <w:rPr>
          <w:rFonts w:ascii="Arial" w:eastAsia="Calibri" w:hAnsi="Arial" w:cs="Arial"/>
        </w:rPr>
      </w:pPr>
      <w:r w:rsidRPr="0081595F">
        <w:rPr>
          <w:rFonts w:ascii="Arial" w:eastAsia="Calibri" w:hAnsi="Arial" w:cs="Arial"/>
        </w:rPr>
        <w:t>Transmitter</w:t>
      </w:r>
      <w:r w:rsidR="00286B53" w:rsidRPr="0081595F">
        <w:rPr>
          <w:rFonts w:ascii="Arial" w:eastAsia="Calibri" w:hAnsi="Arial" w:cs="Arial"/>
        </w:rPr>
        <w:t xml:space="preserve">:   </w:t>
      </w:r>
      <w:r w:rsidR="00014C84" w:rsidRPr="0081595F">
        <w:rPr>
          <w:rFonts w:ascii="Arial" w:eastAsia="Calibri" w:hAnsi="Arial" w:cs="Arial"/>
        </w:rPr>
        <w:t>Karen</w:t>
      </w:r>
    </w:p>
    <w:p w14:paraId="75BF35D7" w14:textId="1B3241D4" w:rsidR="00286B53" w:rsidRPr="0081595F" w:rsidRDefault="00286B53" w:rsidP="0081595F">
      <w:pPr>
        <w:pStyle w:val="ListParagraph"/>
        <w:numPr>
          <w:ilvl w:val="0"/>
          <w:numId w:val="10"/>
        </w:numPr>
        <w:spacing w:line="360" w:lineRule="auto"/>
        <w:rPr>
          <w:rFonts w:ascii="Arial" w:eastAsia="Calibri" w:hAnsi="Arial" w:cs="Arial"/>
        </w:rPr>
      </w:pPr>
      <w:r w:rsidRPr="0081595F">
        <w:rPr>
          <w:rFonts w:ascii="Arial" w:eastAsia="Calibri" w:hAnsi="Arial" w:cs="Arial"/>
        </w:rPr>
        <w:t>Encoder:   Telephone (</w:t>
      </w:r>
      <w:r w:rsidR="00014C84" w:rsidRPr="0081595F">
        <w:rPr>
          <w:rFonts w:ascii="Arial" w:eastAsia="Calibri" w:hAnsi="Arial" w:cs="Arial"/>
        </w:rPr>
        <w:t>Karen</w:t>
      </w:r>
      <w:r w:rsidRPr="0081595F">
        <w:rPr>
          <w:rFonts w:ascii="Arial" w:eastAsia="Calibri" w:hAnsi="Arial" w:cs="Arial"/>
        </w:rPr>
        <w:t>)</w:t>
      </w:r>
    </w:p>
    <w:p w14:paraId="5745F265" w14:textId="58D709BE" w:rsidR="00286B53" w:rsidRPr="0081595F" w:rsidRDefault="004A6D23" w:rsidP="0081595F">
      <w:pPr>
        <w:pStyle w:val="ListParagraph"/>
        <w:numPr>
          <w:ilvl w:val="0"/>
          <w:numId w:val="10"/>
        </w:numPr>
        <w:spacing w:line="360" w:lineRule="auto"/>
        <w:rPr>
          <w:rFonts w:ascii="Arial" w:eastAsia="Calibri" w:hAnsi="Arial" w:cs="Arial"/>
        </w:rPr>
      </w:pPr>
      <w:r w:rsidRPr="0081595F">
        <w:rPr>
          <w:rFonts w:ascii="Arial" w:eastAsia="Calibri" w:hAnsi="Arial" w:cs="Arial"/>
        </w:rPr>
        <w:t>Network</w:t>
      </w:r>
      <w:r w:rsidR="00286B53" w:rsidRPr="0081595F">
        <w:rPr>
          <w:rFonts w:ascii="Arial" w:eastAsia="Calibri" w:hAnsi="Arial" w:cs="Arial"/>
        </w:rPr>
        <w:t xml:space="preserve">:   </w:t>
      </w:r>
      <w:r w:rsidRPr="0081595F">
        <w:rPr>
          <w:rFonts w:ascii="Arial" w:eastAsia="Calibri" w:hAnsi="Arial" w:cs="Arial"/>
        </w:rPr>
        <w:t>Landline</w:t>
      </w:r>
    </w:p>
    <w:p w14:paraId="5692FB2F" w14:textId="7AA9629E" w:rsidR="00286B53" w:rsidRPr="0081595F" w:rsidRDefault="00286B53" w:rsidP="0081595F">
      <w:pPr>
        <w:pStyle w:val="ListParagraph"/>
        <w:numPr>
          <w:ilvl w:val="0"/>
          <w:numId w:val="10"/>
        </w:numPr>
        <w:spacing w:line="360" w:lineRule="auto"/>
        <w:rPr>
          <w:rFonts w:ascii="Arial" w:eastAsia="Calibri" w:hAnsi="Arial" w:cs="Arial"/>
        </w:rPr>
      </w:pPr>
      <w:r w:rsidRPr="0081595F">
        <w:rPr>
          <w:rFonts w:ascii="Arial" w:eastAsia="Calibri" w:hAnsi="Arial" w:cs="Arial"/>
        </w:rPr>
        <w:t xml:space="preserve">Noise:   </w:t>
      </w:r>
      <w:r w:rsidR="004A6D23" w:rsidRPr="0081595F">
        <w:rPr>
          <w:rFonts w:ascii="Arial" w:eastAsia="Calibri" w:hAnsi="Arial" w:cs="Arial"/>
        </w:rPr>
        <w:t>Disruption</w:t>
      </w:r>
      <w:r w:rsidRPr="0081595F">
        <w:rPr>
          <w:rFonts w:ascii="Arial" w:eastAsia="Calibri" w:hAnsi="Arial" w:cs="Arial"/>
        </w:rPr>
        <w:t xml:space="preserve"> in </w:t>
      </w:r>
      <w:r w:rsidR="004A6D23" w:rsidRPr="0081595F">
        <w:rPr>
          <w:rFonts w:ascii="Arial" w:eastAsia="Calibri" w:hAnsi="Arial" w:cs="Arial"/>
        </w:rPr>
        <w:t>speech</w:t>
      </w:r>
    </w:p>
    <w:p w14:paraId="29EBC7AB" w14:textId="30F6AECF" w:rsidR="00286B53" w:rsidRPr="0081595F" w:rsidRDefault="00286B53" w:rsidP="0081595F">
      <w:pPr>
        <w:pStyle w:val="ListParagraph"/>
        <w:numPr>
          <w:ilvl w:val="0"/>
          <w:numId w:val="10"/>
        </w:numPr>
        <w:spacing w:line="360" w:lineRule="auto"/>
        <w:rPr>
          <w:rFonts w:ascii="Arial" w:eastAsia="Calibri" w:hAnsi="Arial" w:cs="Arial"/>
        </w:rPr>
      </w:pPr>
      <w:r w:rsidRPr="0081595F">
        <w:rPr>
          <w:rFonts w:ascii="Arial" w:eastAsia="Calibri" w:hAnsi="Arial" w:cs="Arial"/>
        </w:rPr>
        <w:t xml:space="preserve">Reception:   </w:t>
      </w:r>
      <w:r w:rsidR="004A6D23" w:rsidRPr="0081595F">
        <w:rPr>
          <w:rFonts w:ascii="Arial" w:eastAsia="Calibri" w:hAnsi="Arial" w:cs="Arial"/>
        </w:rPr>
        <w:t>Mobile Phone</w:t>
      </w:r>
      <w:r w:rsidRPr="0081595F">
        <w:rPr>
          <w:rFonts w:ascii="Arial" w:eastAsia="Calibri" w:hAnsi="Arial" w:cs="Arial"/>
        </w:rPr>
        <w:t xml:space="preserve"> (</w:t>
      </w:r>
      <w:r w:rsidR="004A6D23" w:rsidRPr="0081595F">
        <w:rPr>
          <w:rFonts w:ascii="Arial" w:eastAsia="Calibri" w:hAnsi="Arial" w:cs="Arial"/>
        </w:rPr>
        <w:t>Secretary</w:t>
      </w:r>
      <w:r w:rsidRPr="0081595F">
        <w:rPr>
          <w:rFonts w:ascii="Arial" w:eastAsia="Calibri" w:hAnsi="Arial" w:cs="Arial"/>
        </w:rPr>
        <w:t>)</w:t>
      </w:r>
    </w:p>
    <w:p w14:paraId="306D6BC1" w14:textId="6F166571" w:rsidR="00286B53" w:rsidRPr="0081595F" w:rsidRDefault="00286B53" w:rsidP="0081595F">
      <w:pPr>
        <w:pStyle w:val="ListParagraph"/>
        <w:numPr>
          <w:ilvl w:val="0"/>
          <w:numId w:val="10"/>
        </w:numPr>
        <w:spacing w:line="360" w:lineRule="auto"/>
        <w:rPr>
          <w:rFonts w:ascii="Arial" w:eastAsia="Calibri" w:hAnsi="Arial" w:cs="Arial"/>
        </w:rPr>
      </w:pPr>
      <w:r w:rsidRPr="0081595F">
        <w:rPr>
          <w:rFonts w:ascii="Arial" w:eastAsia="Calibri" w:hAnsi="Arial" w:cs="Arial"/>
        </w:rPr>
        <w:t xml:space="preserve">Receiver:   </w:t>
      </w:r>
      <w:r w:rsidR="009A0F06" w:rsidRPr="0081595F">
        <w:rPr>
          <w:rFonts w:ascii="Arial" w:eastAsia="Calibri" w:hAnsi="Arial" w:cs="Arial"/>
        </w:rPr>
        <w:t>Secretary</w:t>
      </w:r>
      <w:r w:rsidRPr="0081595F">
        <w:rPr>
          <w:rFonts w:ascii="Arial" w:eastAsia="Calibri" w:hAnsi="Arial" w:cs="Arial"/>
        </w:rPr>
        <w:t>.</w:t>
      </w:r>
    </w:p>
    <w:p w14:paraId="493E9B15" w14:textId="77777777" w:rsidR="000A1D6F" w:rsidRPr="0081595F" w:rsidRDefault="000A1D6F" w:rsidP="0081595F">
      <w:pPr>
        <w:spacing w:line="360" w:lineRule="auto"/>
        <w:ind w:left="360"/>
        <w:rPr>
          <w:rFonts w:ascii="Arial" w:eastAsia="Calibri" w:hAnsi="Arial" w:cs="Arial"/>
        </w:rPr>
      </w:pPr>
    </w:p>
    <w:p w14:paraId="19C95580" w14:textId="59DC114C" w:rsidR="00286B53" w:rsidRPr="0081595F" w:rsidRDefault="004A6D23" w:rsidP="0081595F">
      <w:pPr>
        <w:spacing w:line="360" w:lineRule="auto"/>
        <w:rPr>
          <w:rFonts w:ascii="Arial" w:eastAsia="Calibri" w:hAnsi="Arial" w:cs="Arial"/>
        </w:rPr>
      </w:pPr>
      <w:r w:rsidRPr="0081595F">
        <w:rPr>
          <w:rFonts w:ascii="Arial" w:eastAsia="Calibri" w:hAnsi="Arial" w:cs="Arial"/>
        </w:rPr>
        <w:lastRenderedPageBreak/>
        <w:t>Secretary</w:t>
      </w:r>
      <w:r w:rsidR="00286B53" w:rsidRPr="0081595F">
        <w:rPr>
          <w:rFonts w:ascii="Arial" w:eastAsia="Calibri" w:hAnsi="Arial" w:cs="Arial"/>
        </w:rPr>
        <w:t xml:space="preserve"> </w:t>
      </w:r>
      <w:r w:rsidR="00A51E24" w:rsidRPr="0081595F">
        <w:rPr>
          <w:rFonts w:ascii="Arial" w:eastAsia="Calibri" w:hAnsi="Arial" w:cs="Arial"/>
        </w:rPr>
        <w:t>having a miss</w:t>
      </w:r>
      <w:r w:rsidR="00286B53" w:rsidRPr="0081595F">
        <w:rPr>
          <w:rFonts w:ascii="Arial" w:eastAsia="Calibri" w:hAnsi="Arial" w:cs="Arial"/>
        </w:rPr>
        <w:t xml:space="preserve"> understand</w:t>
      </w:r>
      <w:r w:rsidR="00A51E24" w:rsidRPr="0081595F">
        <w:rPr>
          <w:rFonts w:ascii="Arial" w:eastAsia="Calibri" w:hAnsi="Arial" w:cs="Arial"/>
        </w:rPr>
        <w:t>ing</w:t>
      </w:r>
      <w:r w:rsidR="00286B53" w:rsidRPr="0081595F">
        <w:rPr>
          <w:rFonts w:ascii="Arial" w:eastAsia="Calibri" w:hAnsi="Arial" w:cs="Arial"/>
        </w:rPr>
        <w:t xml:space="preserve"> Thomson's messages due to </w:t>
      </w:r>
      <w:r w:rsidR="00A51E24" w:rsidRPr="0081595F">
        <w:rPr>
          <w:rFonts w:ascii="Arial" w:eastAsia="Calibri" w:hAnsi="Arial" w:cs="Arial"/>
        </w:rPr>
        <w:t>communication</w:t>
      </w:r>
      <w:r w:rsidR="00286B53" w:rsidRPr="0081595F">
        <w:rPr>
          <w:rFonts w:ascii="Arial" w:eastAsia="Calibri" w:hAnsi="Arial" w:cs="Arial"/>
        </w:rPr>
        <w:t xml:space="preserve"> errors or noise.</w:t>
      </w:r>
    </w:p>
    <w:p w14:paraId="74C8A291" w14:textId="28CCE483" w:rsidR="00AE2F1B" w:rsidRPr="0081595F" w:rsidRDefault="00286B53" w:rsidP="0081595F">
      <w:pPr>
        <w:spacing w:line="360" w:lineRule="auto"/>
        <w:rPr>
          <w:rFonts w:ascii="Arial" w:eastAsia="Calibri" w:hAnsi="Arial" w:cs="Arial"/>
        </w:rPr>
      </w:pPr>
      <w:r w:rsidRPr="0081595F">
        <w:rPr>
          <w:rFonts w:ascii="Arial" w:eastAsia="Calibri" w:hAnsi="Arial" w:cs="Arial"/>
        </w:rPr>
        <w:t>*The noise that interferes with their communication flow.</w:t>
      </w:r>
    </w:p>
    <w:p w14:paraId="4E556461" w14:textId="6590362E" w:rsidR="00AE2F1B" w:rsidRPr="0081595F" w:rsidRDefault="00AE2F1B" w:rsidP="0081595F">
      <w:pPr>
        <w:spacing w:line="360" w:lineRule="auto"/>
        <w:rPr>
          <w:rFonts w:ascii="Arial" w:eastAsia="Calibri" w:hAnsi="Arial" w:cs="Arial"/>
        </w:rPr>
      </w:pPr>
    </w:p>
    <w:p w14:paraId="3CD469F5" w14:textId="77777777" w:rsidR="000A1D6F" w:rsidRPr="0081595F" w:rsidRDefault="000A1D6F" w:rsidP="0081595F">
      <w:pPr>
        <w:spacing w:line="360" w:lineRule="auto"/>
        <w:rPr>
          <w:rFonts w:ascii="Arial" w:eastAsia="Calibri" w:hAnsi="Arial" w:cs="Arial"/>
        </w:rPr>
      </w:pPr>
    </w:p>
    <w:p w14:paraId="28E999BD" w14:textId="576731FB" w:rsidR="00AE2F1B" w:rsidRPr="0081595F" w:rsidRDefault="00AE2F1B" w:rsidP="0081595F">
      <w:pPr>
        <w:spacing w:line="360" w:lineRule="auto"/>
        <w:rPr>
          <w:rFonts w:ascii="Arial" w:eastAsia="Calibri" w:hAnsi="Arial" w:cs="Arial"/>
          <w:b/>
          <w:bCs/>
        </w:rPr>
      </w:pPr>
      <w:r w:rsidRPr="0081595F">
        <w:rPr>
          <w:rFonts w:ascii="Arial" w:eastAsia="Calibri" w:hAnsi="Arial" w:cs="Arial"/>
          <w:b/>
          <w:bCs/>
        </w:rPr>
        <w:t>Criticism of the Shannon-Weaver communication model:</w:t>
      </w:r>
    </w:p>
    <w:p w14:paraId="24C4B098" w14:textId="44EBE33D" w:rsidR="00A51E24" w:rsidRPr="0081595F" w:rsidRDefault="00A51E24" w:rsidP="0081595F">
      <w:pPr>
        <w:spacing w:line="360" w:lineRule="auto"/>
        <w:rPr>
          <w:rFonts w:ascii="Arial" w:eastAsia="Calibri" w:hAnsi="Arial" w:cs="Arial"/>
          <w:color w:val="FF0000"/>
        </w:rPr>
      </w:pPr>
      <w:r w:rsidRPr="0081595F">
        <w:rPr>
          <w:rFonts w:ascii="Arial" w:eastAsia="Calibri" w:hAnsi="Arial" w:cs="Arial"/>
          <w:color w:val="FF0000"/>
        </w:rPr>
        <w:t>1.</w:t>
      </w:r>
      <w:r w:rsidRPr="0081595F">
        <w:rPr>
          <w:rFonts w:ascii="Arial" w:eastAsia="Calibri" w:hAnsi="Arial" w:cs="Arial"/>
          <w:color w:val="FF0000"/>
        </w:rPr>
        <w:tab/>
        <w:t xml:space="preserve">One of the most fundamental models, and it is broadly utilized in numerous correspondence hypotheses. </w:t>
      </w:r>
    </w:p>
    <w:p w14:paraId="21BB46DC" w14:textId="27B3CAB8" w:rsidR="00A51E24" w:rsidRPr="0081595F" w:rsidRDefault="00A51E24" w:rsidP="0081595F">
      <w:pPr>
        <w:spacing w:line="360" w:lineRule="auto"/>
        <w:rPr>
          <w:rFonts w:ascii="Arial" w:eastAsia="Calibri" w:hAnsi="Arial" w:cs="Arial"/>
          <w:color w:val="FF0000"/>
        </w:rPr>
      </w:pPr>
      <w:r w:rsidRPr="0081595F">
        <w:rPr>
          <w:rFonts w:ascii="Arial" w:eastAsia="Calibri" w:hAnsi="Arial" w:cs="Arial"/>
          <w:color w:val="FF0000"/>
        </w:rPr>
        <w:t>2.</w:t>
      </w:r>
      <w:r w:rsidRPr="0081595F">
        <w:rPr>
          <w:rFonts w:ascii="Arial" w:eastAsia="Calibri" w:hAnsi="Arial" w:cs="Arial"/>
          <w:color w:val="FF0000"/>
        </w:rPr>
        <w:tab/>
        <w:t xml:space="preserve">The </w:t>
      </w:r>
      <w:r w:rsidRPr="0081595F">
        <w:rPr>
          <w:rFonts w:ascii="Arial" w:eastAsia="Calibri" w:hAnsi="Arial" w:cs="Arial"/>
          <w:color w:val="FF0000"/>
        </w:rPr>
        <w:t>paradigm</w:t>
      </w:r>
      <w:r w:rsidRPr="0081595F">
        <w:rPr>
          <w:rFonts w:ascii="Arial" w:eastAsia="Calibri" w:hAnsi="Arial" w:cs="Arial"/>
          <w:color w:val="FF0000"/>
        </w:rPr>
        <w:t xml:space="preserve"> that draws both human correspondence scholastics and data scholars to direct their future correspondence research. </w:t>
      </w:r>
    </w:p>
    <w:p w14:paraId="3F8D1906" w14:textId="58AF59F8" w:rsidR="00A51E24" w:rsidRPr="0081595F" w:rsidRDefault="00A51E24" w:rsidP="0081595F">
      <w:pPr>
        <w:spacing w:line="360" w:lineRule="auto"/>
        <w:rPr>
          <w:rFonts w:ascii="Arial" w:eastAsia="Calibri" w:hAnsi="Arial" w:cs="Arial"/>
          <w:color w:val="FF0000"/>
        </w:rPr>
      </w:pPr>
      <w:r w:rsidRPr="0081595F">
        <w:rPr>
          <w:rFonts w:ascii="Arial" w:eastAsia="Calibri" w:hAnsi="Arial" w:cs="Arial"/>
          <w:color w:val="FF0000"/>
        </w:rPr>
        <w:t>3.</w:t>
      </w:r>
      <w:r w:rsidRPr="0081595F">
        <w:rPr>
          <w:rFonts w:ascii="Arial" w:eastAsia="Calibri" w:hAnsi="Arial" w:cs="Arial"/>
          <w:color w:val="FF0000"/>
        </w:rPr>
        <w:tab/>
        <w:t xml:space="preserve">It is more effective in one-on-one correspondence than in gathering or mass correspondence. </w:t>
      </w:r>
    </w:p>
    <w:p w14:paraId="2F31F05D" w14:textId="30A035FF" w:rsidR="00A51E24" w:rsidRPr="0081595F" w:rsidRDefault="00A51E24" w:rsidP="0081595F">
      <w:pPr>
        <w:spacing w:line="360" w:lineRule="auto"/>
        <w:rPr>
          <w:rFonts w:ascii="Arial" w:eastAsia="Calibri" w:hAnsi="Arial" w:cs="Arial"/>
          <w:color w:val="FF0000"/>
        </w:rPr>
      </w:pPr>
      <w:r w:rsidRPr="0081595F">
        <w:rPr>
          <w:rFonts w:ascii="Arial" w:eastAsia="Calibri" w:hAnsi="Arial" w:cs="Arial"/>
          <w:color w:val="FF0000"/>
        </w:rPr>
        <w:t>4.</w:t>
      </w:r>
      <w:r w:rsidRPr="0081595F">
        <w:rPr>
          <w:rFonts w:ascii="Arial" w:eastAsia="Calibri" w:hAnsi="Arial" w:cs="Arial"/>
          <w:color w:val="FF0000"/>
        </w:rPr>
        <w:tab/>
      </w:r>
      <w:r w:rsidRPr="0081595F">
        <w:rPr>
          <w:rFonts w:ascii="Arial" w:eastAsia="Calibri" w:hAnsi="Arial" w:cs="Arial"/>
          <w:color w:val="FF0000"/>
        </w:rPr>
        <w:t>It</w:t>
      </w:r>
      <w:r w:rsidRPr="0081595F">
        <w:rPr>
          <w:rFonts w:ascii="Arial" w:eastAsia="Calibri" w:hAnsi="Arial" w:cs="Arial"/>
          <w:color w:val="FF0000"/>
        </w:rPr>
        <w:t xml:space="preserve"> depends on "</w:t>
      </w:r>
      <w:r w:rsidRPr="0081595F">
        <w:rPr>
          <w:rFonts w:ascii="Arial" w:eastAsia="Calibri" w:hAnsi="Arial" w:cs="Arial"/>
          <w:color w:val="FF0000"/>
        </w:rPr>
        <w:t>Source</w:t>
      </w:r>
      <w:r w:rsidRPr="0081595F">
        <w:rPr>
          <w:rFonts w:ascii="Arial" w:eastAsia="Calibri" w:hAnsi="Arial" w:cs="Arial"/>
          <w:color w:val="FF0000"/>
        </w:rPr>
        <w:t xml:space="preserve"> and Receiver." For this situation, the </w:t>
      </w:r>
      <w:r w:rsidRPr="0081595F">
        <w:rPr>
          <w:rFonts w:ascii="Arial" w:eastAsia="Calibri" w:hAnsi="Arial" w:cs="Arial"/>
          <w:color w:val="FF0000"/>
        </w:rPr>
        <w:t>source</w:t>
      </w:r>
      <w:r w:rsidRPr="0081595F">
        <w:rPr>
          <w:rFonts w:ascii="Arial" w:eastAsia="Calibri" w:hAnsi="Arial" w:cs="Arial"/>
          <w:color w:val="FF0000"/>
        </w:rPr>
        <w:t xml:space="preserve"> is the significant entertainer, while the beneficiary is the auxiliary entertainer (get the data or detached) </w:t>
      </w:r>
    </w:p>
    <w:p w14:paraId="68F8EDDB" w14:textId="0FD9F3CC" w:rsidR="00A51E24" w:rsidRPr="0081595F" w:rsidRDefault="00A51E24" w:rsidP="0081595F">
      <w:pPr>
        <w:spacing w:line="360" w:lineRule="auto"/>
        <w:rPr>
          <w:rFonts w:ascii="Arial" w:eastAsia="Calibri" w:hAnsi="Arial" w:cs="Arial"/>
          <w:color w:val="FF0000"/>
        </w:rPr>
      </w:pPr>
      <w:r w:rsidRPr="0081595F">
        <w:rPr>
          <w:rFonts w:ascii="Arial" w:eastAsia="Calibri" w:hAnsi="Arial" w:cs="Arial"/>
          <w:color w:val="FF0000"/>
        </w:rPr>
        <w:t>5.</w:t>
      </w:r>
      <w:r w:rsidRPr="0081595F">
        <w:rPr>
          <w:rFonts w:ascii="Arial" w:eastAsia="Calibri" w:hAnsi="Arial" w:cs="Arial"/>
          <w:color w:val="FF0000"/>
        </w:rPr>
        <w:tab/>
      </w:r>
      <w:r w:rsidRPr="0081595F">
        <w:rPr>
          <w:rFonts w:ascii="Arial" w:eastAsia="Calibri" w:hAnsi="Arial" w:cs="Arial"/>
          <w:color w:val="FF0000"/>
        </w:rPr>
        <w:t>Contact</w:t>
      </w:r>
      <w:r w:rsidRPr="0081595F">
        <w:rPr>
          <w:rFonts w:ascii="Arial" w:eastAsia="Calibri" w:hAnsi="Arial" w:cs="Arial"/>
          <w:color w:val="FF0000"/>
        </w:rPr>
        <w:t xml:space="preserve"> is certifiably not a single direction road. Its solidarity will lessen on the off chance that it keeps on acting as such. </w:t>
      </w:r>
    </w:p>
    <w:p w14:paraId="4C51773F" w14:textId="3DEF9FC5" w:rsidR="00A51E24" w:rsidRPr="0081595F" w:rsidRDefault="00A51E24" w:rsidP="0081595F">
      <w:pPr>
        <w:spacing w:line="360" w:lineRule="auto"/>
        <w:rPr>
          <w:rFonts w:ascii="Arial" w:eastAsia="Calibri" w:hAnsi="Arial" w:cs="Arial"/>
          <w:color w:val="FF0000"/>
        </w:rPr>
      </w:pPr>
      <w:r w:rsidRPr="0081595F">
        <w:rPr>
          <w:rFonts w:ascii="Arial" w:eastAsia="Calibri" w:hAnsi="Arial" w:cs="Arial"/>
          <w:color w:val="FF0000"/>
        </w:rPr>
        <w:t>•</w:t>
      </w:r>
      <w:r w:rsidRPr="0081595F">
        <w:rPr>
          <w:rFonts w:ascii="Arial" w:eastAsia="Calibri" w:hAnsi="Arial" w:cs="Arial"/>
          <w:color w:val="FF0000"/>
        </w:rPr>
        <w:tab/>
        <w:t xml:space="preserve">For </w:t>
      </w:r>
      <w:r w:rsidRPr="0081595F">
        <w:rPr>
          <w:rFonts w:ascii="Arial" w:eastAsia="Calibri" w:hAnsi="Arial" w:cs="Arial"/>
          <w:color w:val="FF0000"/>
        </w:rPr>
        <w:t>template</w:t>
      </w:r>
      <w:r w:rsidRPr="0081595F">
        <w:rPr>
          <w:rFonts w:ascii="Arial" w:eastAsia="Calibri" w:hAnsi="Arial" w:cs="Arial"/>
          <w:color w:val="FF0000"/>
        </w:rPr>
        <w:t xml:space="preserve">, a crowd of people or beneficiary that pays attention to the radio, understands books, or sits in front of the TV is participating in single direction correspondence because of the absence of input. </w:t>
      </w:r>
    </w:p>
    <w:p w14:paraId="451CF79D" w14:textId="6D0DCDDE" w:rsidR="00F44FB6" w:rsidRPr="0081595F" w:rsidRDefault="00A51E24" w:rsidP="0081595F">
      <w:pPr>
        <w:spacing w:line="360" w:lineRule="auto"/>
        <w:rPr>
          <w:rFonts w:ascii="Arial" w:hAnsi="Arial" w:cs="Arial"/>
        </w:rPr>
      </w:pPr>
      <w:r w:rsidRPr="0081595F">
        <w:rPr>
          <w:rFonts w:ascii="Arial" w:eastAsia="Calibri" w:hAnsi="Arial" w:cs="Arial"/>
          <w:color w:val="FF0000"/>
        </w:rPr>
        <w:t>6.</w:t>
      </w:r>
      <w:r w:rsidRPr="0081595F">
        <w:rPr>
          <w:rFonts w:ascii="Arial" w:eastAsia="Calibri" w:hAnsi="Arial" w:cs="Arial"/>
          <w:color w:val="FF0000"/>
        </w:rPr>
        <w:tab/>
        <w:t xml:space="preserve">Understanding </w:t>
      </w:r>
      <w:r w:rsidRPr="0081595F">
        <w:rPr>
          <w:rFonts w:ascii="Arial" w:eastAsia="Calibri" w:hAnsi="Arial" w:cs="Arial"/>
          <w:color w:val="FF0000"/>
        </w:rPr>
        <w:t>Sound</w:t>
      </w:r>
      <w:r w:rsidRPr="0081595F">
        <w:rPr>
          <w:rFonts w:ascii="Arial" w:eastAsia="Calibri" w:hAnsi="Arial" w:cs="Arial"/>
          <w:color w:val="FF0000"/>
        </w:rPr>
        <w:t xml:space="preserve"> will help with the goal of numerous correspondence issues.</w:t>
      </w:r>
    </w:p>
    <w:p w14:paraId="756FB71C" w14:textId="59D09612" w:rsidR="00662839" w:rsidRPr="0081595F" w:rsidRDefault="00662839" w:rsidP="0081595F">
      <w:pPr>
        <w:spacing w:line="360" w:lineRule="auto"/>
        <w:rPr>
          <w:rFonts w:ascii="Arial" w:hAnsi="Arial" w:cs="Arial"/>
        </w:rPr>
      </w:pPr>
    </w:p>
    <w:p w14:paraId="321A15C5" w14:textId="3BF19E3E" w:rsidR="00662839" w:rsidRPr="0081595F" w:rsidRDefault="00662839" w:rsidP="0081595F">
      <w:pPr>
        <w:spacing w:line="360" w:lineRule="auto"/>
        <w:rPr>
          <w:rFonts w:ascii="Arial" w:hAnsi="Arial" w:cs="Arial"/>
        </w:rPr>
      </w:pPr>
    </w:p>
    <w:p w14:paraId="3F5079E1" w14:textId="0D607FE9" w:rsidR="000A1D6F" w:rsidRPr="0081595F" w:rsidRDefault="000A1D6F" w:rsidP="0081595F">
      <w:pPr>
        <w:spacing w:line="360" w:lineRule="auto"/>
        <w:rPr>
          <w:rFonts w:ascii="Arial" w:hAnsi="Arial" w:cs="Arial"/>
        </w:rPr>
      </w:pPr>
    </w:p>
    <w:p w14:paraId="4A17D8F2" w14:textId="0FEAAAD0" w:rsidR="000A1D6F" w:rsidRPr="0081595F" w:rsidRDefault="000A1D6F" w:rsidP="0081595F">
      <w:pPr>
        <w:spacing w:line="360" w:lineRule="auto"/>
        <w:rPr>
          <w:rFonts w:ascii="Arial" w:hAnsi="Arial" w:cs="Arial"/>
        </w:rPr>
      </w:pPr>
    </w:p>
    <w:p w14:paraId="38A79A72" w14:textId="10DCD9B0" w:rsidR="000A1D6F" w:rsidRPr="0081595F" w:rsidRDefault="000A1D6F" w:rsidP="0081595F">
      <w:pPr>
        <w:spacing w:line="360" w:lineRule="auto"/>
        <w:rPr>
          <w:rFonts w:ascii="Arial" w:hAnsi="Arial" w:cs="Arial"/>
        </w:rPr>
      </w:pPr>
    </w:p>
    <w:p w14:paraId="3A1CB480" w14:textId="7A4571E1" w:rsidR="000A1D6F" w:rsidRPr="0081595F" w:rsidRDefault="000A1D6F" w:rsidP="0081595F">
      <w:pPr>
        <w:spacing w:line="360" w:lineRule="auto"/>
        <w:rPr>
          <w:rFonts w:ascii="Arial" w:hAnsi="Arial" w:cs="Arial"/>
        </w:rPr>
      </w:pPr>
    </w:p>
    <w:p w14:paraId="552ECDB5" w14:textId="77777777" w:rsidR="000A1D6F" w:rsidRPr="0081595F" w:rsidRDefault="000A1D6F" w:rsidP="0081595F">
      <w:pPr>
        <w:spacing w:line="360" w:lineRule="auto"/>
        <w:rPr>
          <w:rFonts w:ascii="Arial" w:hAnsi="Arial" w:cs="Arial"/>
        </w:rPr>
      </w:pPr>
    </w:p>
    <w:p w14:paraId="031E2F6B" w14:textId="77777777" w:rsidR="00662839" w:rsidRPr="0081595F" w:rsidRDefault="00662839" w:rsidP="0081595F">
      <w:pPr>
        <w:spacing w:line="360" w:lineRule="auto"/>
        <w:rPr>
          <w:rFonts w:ascii="Arial" w:hAnsi="Arial" w:cs="Arial"/>
        </w:rPr>
      </w:pPr>
    </w:p>
    <w:p w14:paraId="49F0804E" w14:textId="03E0294B" w:rsidR="000A1D6F" w:rsidRPr="0081595F" w:rsidRDefault="00F44FB6" w:rsidP="0081595F">
      <w:pPr>
        <w:pStyle w:val="ListParagraph"/>
        <w:numPr>
          <w:ilvl w:val="0"/>
          <w:numId w:val="6"/>
        </w:numPr>
        <w:spacing w:line="360" w:lineRule="auto"/>
        <w:rPr>
          <w:rFonts w:ascii="Arial" w:eastAsiaTheme="minorEastAsia" w:hAnsi="Arial" w:cs="Arial"/>
          <w:b/>
          <w:bCs/>
        </w:rPr>
      </w:pPr>
      <w:r w:rsidRPr="0081595F">
        <w:rPr>
          <w:rFonts w:ascii="Arial" w:eastAsia="Calibri" w:hAnsi="Arial" w:cs="Arial"/>
          <w:b/>
          <w:bCs/>
          <w:lang w:val="en-US"/>
        </w:rPr>
        <w:lastRenderedPageBreak/>
        <w:t>Communication of meaning</w:t>
      </w:r>
    </w:p>
    <w:p w14:paraId="499CD8F2" w14:textId="77777777" w:rsidR="000A1D6F" w:rsidRPr="0081595F" w:rsidRDefault="000A1D6F" w:rsidP="0081595F">
      <w:pPr>
        <w:spacing w:line="360" w:lineRule="auto"/>
        <w:ind w:left="360"/>
        <w:rPr>
          <w:rFonts w:ascii="Arial" w:eastAsiaTheme="minorEastAsia" w:hAnsi="Arial" w:cs="Arial"/>
          <w:b/>
          <w:bCs/>
        </w:rPr>
      </w:pPr>
    </w:p>
    <w:p w14:paraId="4ADB47C6" w14:textId="1DE0DBB7" w:rsidR="00F44FB6" w:rsidRPr="0081595F" w:rsidRDefault="00F44FB6" w:rsidP="0081595F">
      <w:pPr>
        <w:spacing w:line="360" w:lineRule="auto"/>
        <w:jc w:val="center"/>
        <w:rPr>
          <w:rFonts w:ascii="Arial" w:hAnsi="Arial" w:cs="Arial"/>
        </w:rPr>
      </w:pPr>
      <w:r w:rsidRPr="0081595F">
        <w:rPr>
          <w:rFonts w:ascii="Arial" w:hAnsi="Arial" w:cs="Arial"/>
          <w:noProof/>
        </w:rPr>
        <w:drawing>
          <wp:inline distT="0" distB="0" distL="0" distR="0" wp14:anchorId="32CCA94B" wp14:editId="70876647">
            <wp:extent cx="4572000" cy="1628775"/>
            <wp:effectExtent l="0" t="0" r="0" b="0"/>
            <wp:docPr id="1708972997" name="Picture 170897299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972997" name="Picture 1708972997"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572000" cy="1628775"/>
                    </a:xfrm>
                    <a:prstGeom prst="rect">
                      <a:avLst/>
                    </a:prstGeom>
                  </pic:spPr>
                </pic:pic>
              </a:graphicData>
            </a:graphic>
          </wp:inline>
        </w:drawing>
      </w:r>
    </w:p>
    <w:p w14:paraId="719D9545" w14:textId="4C8DBCAA" w:rsidR="00AE2F1B" w:rsidRPr="0081595F" w:rsidRDefault="00AE2F1B" w:rsidP="0081595F">
      <w:pPr>
        <w:spacing w:line="360" w:lineRule="auto"/>
        <w:jc w:val="center"/>
        <w:rPr>
          <w:rFonts w:ascii="Arial" w:hAnsi="Arial" w:cs="Arial"/>
        </w:rPr>
      </w:pPr>
      <w:r w:rsidRPr="0081595F">
        <w:rPr>
          <w:rFonts w:ascii="Arial" w:hAnsi="Arial" w:cs="Arial"/>
        </w:rPr>
        <w:t>Harold Dwight Lasswell (February 13, 1902 — December 18, 1978)</w:t>
      </w:r>
    </w:p>
    <w:p w14:paraId="11B7A0F1" w14:textId="4C83A25E" w:rsidR="00AE2F1B" w:rsidRPr="0081595F" w:rsidRDefault="00AE2F1B" w:rsidP="0081595F">
      <w:pPr>
        <w:spacing w:line="360" w:lineRule="auto"/>
        <w:rPr>
          <w:rFonts w:ascii="Arial" w:hAnsi="Arial" w:cs="Arial"/>
        </w:rPr>
      </w:pPr>
      <w:r w:rsidRPr="0081595F">
        <w:rPr>
          <w:rFonts w:ascii="Arial" w:hAnsi="Arial" w:cs="Arial"/>
        </w:rPr>
        <w:t>According to H</w:t>
      </w:r>
      <w:r w:rsidR="00A51E24" w:rsidRPr="0081595F">
        <w:rPr>
          <w:rFonts w:ascii="Arial" w:hAnsi="Arial" w:cs="Arial"/>
        </w:rPr>
        <w:t>.</w:t>
      </w:r>
      <w:r w:rsidRPr="0081595F">
        <w:rPr>
          <w:rFonts w:ascii="Arial" w:hAnsi="Arial" w:cs="Arial"/>
        </w:rPr>
        <w:t xml:space="preserve"> D</w:t>
      </w:r>
      <w:r w:rsidR="00A51E24" w:rsidRPr="0081595F">
        <w:rPr>
          <w:rFonts w:ascii="Arial" w:hAnsi="Arial" w:cs="Arial"/>
        </w:rPr>
        <w:t>.</w:t>
      </w:r>
      <w:r w:rsidRPr="0081595F">
        <w:rPr>
          <w:rFonts w:ascii="Arial" w:hAnsi="Arial" w:cs="Arial"/>
        </w:rPr>
        <w:t xml:space="preserve"> Lasswell, </w:t>
      </w:r>
      <w:r w:rsidR="00A51E24" w:rsidRPr="0081595F">
        <w:rPr>
          <w:rFonts w:ascii="Arial" w:hAnsi="Arial" w:cs="Arial"/>
        </w:rPr>
        <w:t>who is of American descent and is famous in his country as</w:t>
      </w:r>
      <w:r w:rsidRPr="0081595F">
        <w:rPr>
          <w:rFonts w:ascii="Arial" w:hAnsi="Arial" w:cs="Arial"/>
        </w:rPr>
        <w:t xml:space="preserve"> </w:t>
      </w:r>
      <w:r w:rsidR="00A51E24" w:rsidRPr="0081595F">
        <w:rPr>
          <w:rFonts w:ascii="Arial" w:hAnsi="Arial" w:cs="Arial"/>
        </w:rPr>
        <w:t>constitutional</w:t>
      </w:r>
      <w:r w:rsidRPr="0081595F">
        <w:rPr>
          <w:rFonts w:ascii="Arial" w:hAnsi="Arial" w:cs="Arial"/>
        </w:rPr>
        <w:t xml:space="preserve"> </w:t>
      </w:r>
      <w:r w:rsidR="00A51E24" w:rsidRPr="0081595F">
        <w:rPr>
          <w:rFonts w:ascii="Arial" w:hAnsi="Arial" w:cs="Arial"/>
        </w:rPr>
        <w:t>expert</w:t>
      </w:r>
      <w:r w:rsidRPr="0081595F">
        <w:rPr>
          <w:rFonts w:ascii="Arial" w:hAnsi="Arial" w:cs="Arial"/>
        </w:rPr>
        <w:t>, answering the following questions is a handy method to define an act of communication.</w:t>
      </w:r>
    </w:p>
    <w:p w14:paraId="10709011" w14:textId="1B4CD7FC" w:rsidR="00AE2F1B" w:rsidRPr="0081595F" w:rsidRDefault="00AE2F1B" w:rsidP="0081595F">
      <w:pPr>
        <w:spacing w:line="360" w:lineRule="auto"/>
        <w:rPr>
          <w:rFonts w:ascii="Arial" w:hAnsi="Arial" w:cs="Arial"/>
          <w:b/>
          <w:bCs/>
        </w:rPr>
      </w:pPr>
      <w:r w:rsidRPr="0081595F">
        <w:rPr>
          <w:rFonts w:ascii="Arial" w:hAnsi="Arial" w:cs="Arial"/>
          <w:b/>
          <w:bCs/>
        </w:rPr>
        <w:t>Who?</w:t>
      </w:r>
    </w:p>
    <w:p w14:paraId="49539CD7" w14:textId="6E069624" w:rsidR="00AE2F1B" w:rsidRPr="0081595F" w:rsidRDefault="00AE2F1B" w:rsidP="0081595F">
      <w:pPr>
        <w:spacing w:line="360" w:lineRule="auto"/>
        <w:rPr>
          <w:rFonts w:ascii="Arial" w:hAnsi="Arial" w:cs="Arial"/>
          <w:b/>
          <w:bCs/>
        </w:rPr>
      </w:pPr>
      <w:r w:rsidRPr="0081595F">
        <w:rPr>
          <w:rFonts w:ascii="Arial" w:hAnsi="Arial" w:cs="Arial"/>
          <w:b/>
          <w:bCs/>
        </w:rPr>
        <w:t>Says What?</w:t>
      </w:r>
    </w:p>
    <w:p w14:paraId="27B4B495" w14:textId="0DBADABE" w:rsidR="00AE2F1B" w:rsidRPr="0081595F" w:rsidRDefault="00AE2F1B" w:rsidP="0081595F">
      <w:pPr>
        <w:spacing w:line="360" w:lineRule="auto"/>
        <w:rPr>
          <w:rFonts w:ascii="Arial" w:hAnsi="Arial" w:cs="Arial"/>
          <w:b/>
          <w:bCs/>
        </w:rPr>
      </w:pPr>
      <w:r w:rsidRPr="0081595F">
        <w:rPr>
          <w:rFonts w:ascii="Arial" w:hAnsi="Arial" w:cs="Arial"/>
          <w:b/>
          <w:bCs/>
        </w:rPr>
        <w:t>In Which Channel?</w:t>
      </w:r>
    </w:p>
    <w:p w14:paraId="5A806EC0" w14:textId="546661A5" w:rsidR="00AE2F1B" w:rsidRPr="0081595F" w:rsidRDefault="00AE2F1B" w:rsidP="0081595F">
      <w:pPr>
        <w:spacing w:line="360" w:lineRule="auto"/>
        <w:rPr>
          <w:rFonts w:ascii="Arial" w:hAnsi="Arial" w:cs="Arial"/>
          <w:b/>
          <w:bCs/>
        </w:rPr>
      </w:pPr>
      <w:r w:rsidRPr="0081595F">
        <w:rPr>
          <w:rFonts w:ascii="Arial" w:hAnsi="Arial" w:cs="Arial"/>
          <w:b/>
          <w:bCs/>
        </w:rPr>
        <w:t>To Whom?</w:t>
      </w:r>
    </w:p>
    <w:p w14:paraId="0642DDF3" w14:textId="13474223" w:rsidR="00AE2F1B" w:rsidRPr="0081595F" w:rsidRDefault="00AE2F1B" w:rsidP="0081595F">
      <w:pPr>
        <w:spacing w:line="360" w:lineRule="auto"/>
        <w:rPr>
          <w:rFonts w:ascii="Arial" w:hAnsi="Arial" w:cs="Arial"/>
          <w:b/>
          <w:bCs/>
        </w:rPr>
      </w:pPr>
      <w:r w:rsidRPr="0081595F">
        <w:rPr>
          <w:rFonts w:ascii="Arial" w:hAnsi="Arial" w:cs="Arial"/>
          <w:b/>
          <w:bCs/>
        </w:rPr>
        <w:t xml:space="preserve">With what </w:t>
      </w:r>
      <w:r w:rsidR="00A51E24" w:rsidRPr="0081595F">
        <w:rPr>
          <w:rFonts w:ascii="Arial" w:hAnsi="Arial" w:cs="Arial"/>
          <w:b/>
          <w:bCs/>
        </w:rPr>
        <w:t>impact</w:t>
      </w:r>
      <w:r w:rsidRPr="0081595F">
        <w:rPr>
          <w:rFonts w:ascii="Arial" w:hAnsi="Arial" w:cs="Arial"/>
          <w:b/>
          <w:bCs/>
        </w:rPr>
        <w:t>?</w:t>
      </w:r>
    </w:p>
    <w:p w14:paraId="291B6D89" w14:textId="1C45DEAA" w:rsidR="00AE2F1B" w:rsidRPr="0081595F" w:rsidRDefault="00AE2F1B" w:rsidP="0081595F">
      <w:pPr>
        <w:spacing w:line="360" w:lineRule="auto"/>
        <w:rPr>
          <w:rFonts w:ascii="Arial" w:hAnsi="Arial" w:cs="Arial"/>
        </w:rPr>
      </w:pPr>
    </w:p>
    <w:p w14:paraId="677F6AFF" w14:textId="62AD5CBD" w:rsidR="00AE2F1B" w:rsidRPr="0081595F" w:rsidRDefault="00AE2F1B" w:rsidP="0081595F">
      <w:pPr>
        <w:spacing w:line="360" w:lineRule="auto"/>
        <w:rPr>
          <w:rFonts w:ascii="Arial" w:hAnsi="Arial" w:cs="Arial"/>
        </w:rPr>
      </w:pPr>
      <w:r w:rsidRPr="0081595F">
        <w:rPr>
          <w:rFonts w:ascii="Arial" w:hAnsi="Arial" w:cs="Arial"/>
        </w:rPr>
        <w:t>This concept is about the process of communication and its purpose in society. According to Lasswell, communication serves three functions:</w:t>
      </w:r>
    </w:p>
    <w:p w14:paraId="6395C001" w14:textId="018D920A" w:rsidR="00AE2F1B" w:rsidRPr="0081595F" w:rsidRDefault="00AE2F1B" w:rsidP="0081595F">
      <w:pPr>
        <w:pStyle w:val="ListParagraph"/>
        <w:numPr>
          <w:ilvl w:val="0"/>
          <w:numId w:val="7"/>
        </w:numPr>
        <w:spacing w:line="360" w:lineRule="auto"/>
        <w:rPr>
          <w:rFonts w:ascii="Arial" w:hAnsi="Arial" w:cs="Arial"/>
        </w:rPr>
      </w:pPr>
      <w:r w:rsidRPr="0081595F">
        <w:rPr>
          <w:rFonts w:ascii="Arial" w:hAnsi="Arial" w:cs="Arial"/>
        </w:rPr>
        <w:t xml:space="preserve">Environmental monitoring is a term used to describe the monitoring of the </w:t>
      </w:r>
      <w:r w:rsidR="00F65469" w:rsidRPr="0081595F">
        <w:rPr>
          <w:rFonts w:ascii="Arial" w:hAnsi="Arial" w:cs="Arial"/>
        </w:rPr>
        <w:t>habitat</w:t>
      </w:r>
      <w:r w:rsidRPr="0081595F">
        <w:rPr>
          <w:rFonts w:ascii="Arial" w:hAnsi="Arial" w:cs="Arial"/>
        </w:rPr>
        <w:t>.</w:t>
      </w:r>
    </w:p>
    <w:p w14:paraId="1AAB3609" w14:textId="2201E75C" w:rsidR="00F65469" w:rsidRPr="0081595F" w:rsidRDefault="00F65469" w:rsidP="0081595F">
      <w:pPr>
        <w:pStyle w:val="ListParagraph"/>
        <w:numPr>
          <w:ilvl w:val="0"/>
          <w:numId w:val="7"/>
        </w:numPr>
        <w:spacing w:line="360" w:lineRule="auto"/>
        <w:rPr>
          <w:rFonts w:ascii="Arial" w:hAnsi="Arial" w:cs="Arial"/>
        </w:rPr>
      </w:pPr>
      <w:r w:rsidRPr="0081595F">
        <w:rPr>
          <w:rFonts w:ascii="Arial" w:hAnsi="Arial" w:cs="Arial"/>
        </w:rPr>
        <w:t>Association</w:t>
      </w:r>
      <w:r w:rsidRPr="0081595F">
        <w:rPr>
          <w:rFonts w:ascii="Arial" w:hAnsi="Arial" w:cs="Arial"/>
        </w:rPr>
        <w:t xml:space="preserve"> of </w:t>
      </w:r>
      <w:r w:rsidRPr="0081595F">
        <w:rPr>
          <w:rFonts w:ascii="Arial" w:hAnsi="Arial" w:cs="Arial"/>
        </w:rPr>
        <w:t>ethnic</w:t>
      </w:r>
      <w:r w:rsidRPr="0081595F">
        <w:rPr>
          <w:rFonts w:ascii="Arial" w:hAnsi="Arial" w:cs="Arial"/>
        </w:rPr>
        <w:t xml:space="preserve"> parts</w:t>
      </w:r>
    </w:p>
    <w:p w14:paraId="3F7BD495" w14:textId="5AD19F97" w:rsidR="00AE2F1B" w:rsidRPr="0081595F" w:rsidRDefault="00F65469" w:rsidP="0081595F">
      <w:pPr>
        <w:pStyle w:val="ListParagraph"/>
        <w:numPr>
          <w:ilvl w:val="0"/>
          <w:numId w:val="7"/>
        </w:numPr>
        <w:spacing w:line="360" w:lineRule="auto"/>
        <w:rPr>
          <w:rFonts w:ascii="Arial" w:hAnsi="Arial" w:cs="Arial"/>
        </w:rPr>
      </w:pPr>
      <w:r w:rsidRPr="0081595F">
        <w:rPr>
          <w:rFonts w:ascii="Arial" w:hAnsi="Arial" w:cs="Arial"/>
        </w:rPr>
        <w:t>Social</w:t>
      </w:r>
      <w:r w:rsidR="00AE2F1B" w:rsidRPr="0081595F">
        <w:rPr>
          <w:rFonts w:ascii="Arial" w:hAnsi="Arial" w:cs="Arial"/>
        </w:rPr>
        <w:t xml:space="preserve"> transfer from generation to generation</w:t>
      </w:r>
    </w:p>
    <w:p w14:paraId="1F1D50F0" w14:textId="100B4568" w:rsidR="00591CE2" w:rsidRPr="0081595F" w:rsidRDefault="00591CE2" w:rsidP="0081595F">
      <w:pPr>
        <w:spacing w:line="360" w:lineRule="auto"/>
        <w:rPr>
          <w:rFonts w:ascii="Arial" w:hAnsi="Arial" w:cs="Arial"/>
        </w:rPr>
      </w:pPr>
      <w:r w:rsidRPr="0081595F">
        <w:rPr>
          <w:rFonts w:ascii="Arial" w:hAnsi="Arial" w:cs="Arial"/>
        </w:rPr>
        <w:t xml:space="preserve">The communication </w:t>
      </w:r>
      <w:r w:rsidR="00F65469" w:rsidRPr="0081595F">
        <w:rPr>
          <w:rFonts w:ascii="Arial" w:hAnsi="Arial" w:cs="Arial"/>
        </w:rPr>
        <w:t>movement</w:t>
      </w:r>
      <w:r w:rsidRPr="0081595F">
        <w:rPr>
          <w:rFonts w:ascii="Arial" w:hAnsi="Arial" w:cs="Arial"/>
        </w:rPr>
        <w:t xml:space="preserve"> in a heterogeneous </w:t>
      </w:r>
      <w:r w:rsidR="00F65469" w:rsidRPr="0081595F">
        <w:rPr>
          <w:rFonts w:ascii="Arial" w:hAnsi="Arial" w:cs="Arial"/>
        </w:rPr>
        <w:t>civilization</w:t>
      </w:r>
      <w:r w:rsidRPr="0081595F">
        <w:rPr>
          <w:rFonts w:ascii="Arial" w:hAnsi="Arial" w:cs="Arial"/>
        </w:rPr>
        <w:t xml:space="preserve"> with diverse </w:t>
      </w:r>
      <w:r w:rsidR="00F65469" w:rsidRPr="0081595F">
        <w:rPr>
          <w:rFonts w:ascii="Arial" w:hAnsi="Arial" w:cs="Arial"/>
        </w:rPr>
        <w:t>listeners</w:t>
      </w:r>
      <w:r w:rsidRPr="0081595F">
        <w:rPr>
          <w:rFonts w:ascii="Arial" w:hAnsi="Arial" w:cs="Arial"/>
        </w:rPr>
        <w:t xml:space="preserve"> is suggested by the Lasswell model. Messages are sent via several channels. Furthermore, this communication model resembles Aristotle's </w:t>
      </w:r>
      <w:r w:rsidR="00F65469" w:rsidRPr="0081595F">
        <w:rPr>
          <w:rFonts w:ascii="Arial" w:hAnsi="Arial" w:cs="Arial"/>
        </w:rPr>
        <w:t>transmission</w:t>
      </w:r>
      <w:r w:rsidRPr="0081595F">
        <w:rPr>
          <w:rFonts w:ascii="Arial" w:hAnsi="Arial" w:cs="Arial"/>
        </w:rPr>
        <w:t xml:space="preserve"> </w:t>
      </w:r>
      <w:r w:rsidR="00F65469" w:rsidRPr="0081595F">
        <w:rPr>
          <w:rFonts w:ascii="Arial" w:hAnsi="Arial" w:cs="Arial"/>
        </w:rPr>
        <w:t>standard</w:t>
      </w:r>
      <w:r w:rsidRPr="0081595F">
        <w:rPr>
          <w:rFonts w:ascii="Arial" w:hAnsi="Arial" w:cs="Arial"/>
        </w:rPr>
        <w:t>.</w:t>
      </w:r>
    </w:p>
    <w:p w14:paraId="773CAAF3" w14:textId="42B6BD83" w:rsidR="00591CE2" w:rsidRPr="0081595F" w:rsidRDefault="00591CE2" w:rsidP="0081595F">
      <w:pPr>
        <w:spacing w:line="360" w:lineRule="auto"/>
        <w:rPr>
          <w:rFonts w:ascii="Arial" w:hAnsi="Arial" w:cs="Arial"/>
        </w:rPr>
      </w:pPr>
      <w:r w:rsidRPr="0081595F">
        <w:rPr>
          <w:rFonts w:ascii="Arial" w:hAnsi="Arial" w:cs="Arial"/>
        </w:rPr>
        <w:t>The communication component in this paradigm corresponds to the study field known as "Control Analysis."</w:t>
      </w:r>
    </w:p>
    <w:p w14:paraId="1149019C" w14:textId="77777777" w:rsidR="00F65469" w:rsidRPr="0081595F" w:rsidRDefault="00F65469" w:rsidP="0081595F">
      <w:pPr>
        <w:pStyle w:val="ListParagraph"/>
        <w:numPr>
          <w:ilvl w:val="0"/>
          <w:numId w:val="8"/>
        </w:numPr>
        <w:spacing w:line="360" w:lineRule="auto"/>
        <w:rPr>
          <w:rFonts w:ascii="Arial" w:hAnsi="Arial" w:cs="Arial"/>
        </w:rPr>
      </w:pPr>
      <w:r w:rsidRPr="0081595F">
        <w:rPr>
          <w:rFonts w:ascii="Arial" w:hAnsi="Arial" w:cs="Arial"/>
        </w:rPr>
        <w:t xml:space="preserve">Says what is alludes to "Content Analysis", </w:t>
      </w:r>
    </w:p>
    <w:p w14:paraId="0B11BB03" w14:textId="5C0950C2" w:rsidR="00F65469" w:rsidRPr="0081595F" w:rsidRDefault="00F65469" w:rsidP="0081595F">
      <w:pPr>
        <w:pStyle w:val="ListParagraph"/>
        <w:numPr>
          <w:ilvl w:val="0"/>
          <w:numId w:val="8"/>
        </w:numPr>
        <w:spacing w:line="360" w:lineRule="auto"/>
        <w:rPr>
          <w:rFonts w:ascii="Arial" w:hAnsi="Arial" w:cs="Arial"/>
        </w:rPr>
      </w:pPr>
      <w:r w:rsidRPr="0081595F">
        <w:rPr>
          <w:rFonts w:ascii="Arial" w:hAnsi="Arial" w:cs="Arial"/>
        </w:rPr>
        <w:lastRenderedPageBreak/>
        <w:t xml:space="preserve">In which channel is alludes to "Media Analysis", </w:t>
      </w:r>
    </w:p>
    <w:p w14:paraId="306E2301" w14:textId="552D5AA7" w:rsidR="00F65469" w:rsidRPr="0081595F" w:rsidRDefault="00F65469" w:rsidP="0081595F">
      <w:pPr>
        <w:pStyle w:val="ListParagraph"/>
        <w:numPr>
          <w:ilvl w:val="0"/>
          <w:numId w:val="8"/>
        </w:numPr>
        <w:spacing w:line="360" w:lineRule="auto"/>
        <w:rPr>
          <w:rFonts w:ascii="Arial" w:hAnsi="Arial" w:cs="Arial"/>
        </w:rPr>
      </w:pPr>
      <w:r w:rsidRPr="0081595F">
        <w:rPr>
          <w:rFonts w:ascii="Arial" w:hAnsi="Arial" w:cs="Arial"/>
        </w:rPr>
        <w:t xml:space="preserve">To Whom is alludes to "Crowd Analysis" </w:t>
      </w:r>
    </w:p>
    <w:p w14:paraId="77911883" w14:textId="4EBB879B" w:rsidR="00591CE2" w:rsidRPr="0081595F" w:rsidRDefault="00F65469" w:rsidP="0081595F">
      <w:pPr>
        <w:pStyle w:val="ListParagraph"/>
        <w:numPr>
          <w:ilvl w:val="0"/>
          <w:numId w:val="8"/>
        </w:numPr>
        <w:spacing w:line="360" w:lineRule="auto"/>
        <w:rPr>
          <w:rFonts w:ascii="Arial" w:hAnsi="Arial" w:cs="Arial"/>
        </w:rPr>
      </w:pPr>
      <w:r w:rsidRPr="0081595F">
        <w:rPr>
          <w:rFonts w:ascii="Arial" w:hAnsi="Arial" w:cs="Arial"/>
        </w:rPr>
        <w:t xml:space="preserve">With What </w:t>
      </w:r>
      <w:r w:rsidRPr="0081595F">
        <w:rPr>
          <w:rFonts w:ascii="Arial" w:hAnsi="Arial" w:cs="Arial"/>
        </w:rPr>
        <w:t>Influence</w:t>
      </w:r>
      <w:r w:rsidRPr="0081595F">
        <w:rPr>
          <w:rFonts w:ascii="Arial" w:hAnsi="Arial" w:cs="Arial"/>
        </w:rPr>
        <w:t xml:space="preserve"> is alludes to "Impact Analysis</w:t>
      </w:r>
      <w:r w:rsidR="00591CE2" w:rsidRPr="0081595F">
        <w:rPr>
          <w:rFonts w:ascii="Arial" w:hAnsi="Arial" w:cs="Arial"/>
        </w:rPr>
        <w:t>”</w:t>
      </w:r>
    </w:p>
    <w:p w14:paraId="05F54C9C" w14:textId="19132FAC" w:rsidR="00591CE2" w:rsidRPr="0081595F" w:rsidRDefault="00591CE2" w:rsidP="0081595F">
      <w:pPr>
        <w:spacing w:line="360" w:lineRule="auto"/>
        <w:rPr>
          <w:rFonts w:ascii="Arial" w:hAnsi="Arial" w:cs="Arial"/>
          <w:b/>
          <w:bCs/>
        </w:rPr>
      </w:pPr>
      <w:r w:rsidRPr="0081595F">
        <w:rPr>
          <w:rFonts w:ascii="Arial" w:hAnsi="Arial" w:cs="Arial"/>
          <w:b/>
          <w:bCs/>
        </w:rPr>
        <w:t>Example:</w:t>
      </w:r>
    </w:p>
    <w:p w14:paraId="075B7A6E" w14:textId="17FF0FE3" w:rsidR="00F65469" w:rsidRPr="0081595F" w:rsidRDefault="00F65469" w:rsidP="0081595F">
      <w:pPr>
        <w:spacing w:line="360" w:lineRule="auto"/>
        <w:ind w:left="720"/>
        <w:rPr>
          <w:rFonts w:ascii="Arial" w:hAnsi="Arial" w:cs="Arial"/>
        </w:rPr>
      </w:pPr>
      <w:r w:rsidRPr="0081595F">
        <w:rPr>
          <w:rFonts w:ascii="Arial" w:hAnsi="Arial" w:cs="Arial"/>
        </w:rPr>
        <w:t xml:space="preserve">CNN NEWSROOM According to Tokyo Electric Power Co, a water leak from Japan's torrent harmed atomic force office caused in about multiple times the reasonable amount of perilous material spilling into the </w:t>
      </w:r>
      <w:r w:rsidRPr="0081595F">
        <w:rPr>
          <w:rFonts w:ascii="Arial" w:hAnsi="Arial" w:cs="Arial"/>
        </w:rPr>
        <w:t>ocean</w:t>
      </w:r>
      <w:r w:rsidRPr="0081595F">
        <w:rPr>
          <w:rFonts w:ascii="Arial" w:hAnsi="Arial" w:cs="Arial"/>
        </w:rPr>
        <w:t>.</w:t>
      </w:r>
    </w:p>
    <w:p w14:paraId="4F3502DC" w14:textId="157D6A16" w:rsidR="00591CE2" w:rsidRPr="0081595F" w:rsidRDefault="00591CE2" w:rsidP="0081595F">
      <w:pPr>
        <w:spacing w:line="360" w:lineRule="auto"/>
        <w:ind w:left="720"/>
        <w:rPr>
          <w:rFonts w:ascii="Arial" w:hAnsi="Arial" w:cs="Arial"/>
        </w:rPr>
      </w:pPr>
      <w:r w:rsidRPr="0081595F">
        <w:rPr>
          <w:rFonts w:ascii="Arial" w:hAnsi="Arial" w:cs="Arial"/>
          <w:b/>
          <w:bCs/>
        </w:rPr>
        <w:t>Who</w:t>
      </w:r>
      <w:r w:rsidRPr="0081595F">
        <w:rPr>
          <w:rFonts w:ascii="Arial" w:hAnsi="Arial" w:cs="Arial"/>
        </w:rPr>
        <w:t xml:space="preserve"> – TEPC </w:t>
      </w:r>
      <w:proofErr w:type="gramStart"/>
      <w:r w:rsidR="00014C84" w:rsidRPr="0081595F">
        <w:rPr>
          <w:rFonts w:ascii="Arial" w:hAnsi="Arial" w:cs="Arial"/>
        </w:rPr>
        <w:t>Operator</w:t>
      </w:r>
      <w:proofErr w:type="gramEnd"/>
    </w:p>
    <w:p w14:paraId="19E79E43" w14:textId="1347A41A" w:rsidR="00591CE2" w:rsidRPr="0081595F" w:rsidRDefault="00591CE2" w:rsidP="0081595F">
      <w:pPr>
        <w:spacing w:line="360" w:lineRule="auto"/>
        <w:ind w:left="720"/>
        <w:rPr>
          <w:rFonts w:ascii="Arial" w:hAnsi="Arial" w:cs="Arial"/>
        </w:rPr>
      </w:pPr>
      <w:r w:rsidRPr="0081595F">
        <w:rPr>
          <w:rFonts w:ascii="Arial" w:hAnsi="Arial" w:cs="Arial"/>
          <w:b/>
          <w:bCs/>
        </w:rPr>
        <w:t>What</w:t>
      </w:r>
      <w:r w:rsidRPr="0081595F">
        <w:rPr>
          <w:rFonts w:ascii="Arial" w:hAnsi="Arial" w:cs="Arial"/>
        </w:rPr>
        <w:t xml:space="preserve"> – Radioactive material flowing into sea</w:t>
      </w:r>
    </w:p>
    <w:p w14:paraId="0EAF900E" w14:textId="4AD04342" w:rsidR="00591CE2" w:rsidRPr="0081595F" w:rsidRDefault="00591CE2" w:rsidP="0081595F">
      <w:pPr>
        <w:spacing w:line="360" w:lineRule="auto"/>
        <w:ind w:left="720"/>
        <w:rPr>
          <w:rFonts w:ascii="Arial" w:hAnsi="Arial" w:cs="Arial"/>
        </w:rPr>
      </w:pPr>
      <w:r w:rsidRPr="0081595F">
        <w:rPr>
          <w:rFonts w:ascii="Arial" w:hAnsi="Arial" w:cs="Arial"/>
        </w:rPr>
        <w:t>Channel – CNN NEWS (Television medium)</w:t>
      </w:r>
    </w:p>
    <w:p w14:paraId="34EA4965" w14:textId="32B11D49" w:rsidR="00591CE2" w:rsidRPr="0081595F" w:rsidRDefault="00591CE2" w:rsidP="0081595F">
      <w:pPr>
        <w:spacing w:line="360" w:lineRule="auto"/>
        <w:ind w:left="720"/>
        <w:rPr>
          <w:rFonts w:ascii="Arial" w:hAnsi="Arial" w:cs="Arial"/>
        </w:rPr>
      </w:pPr>
      <w:r w:rsidRPr="0081595F">
        <w:rPr>
          <w:rFonts w:ascii="Arial" w:hAnsi="Arial" w:cs="Arial"/>
          <w:b/>
          <w:bCs/>
        </w:rPr>
        <w:t>Whom</w:t>
      </w:r>
      <w:r w:rsidRPr="0081595F">
        <w:rPr>
          <w:rFonts w:ascii="Arial" w:hAnsi="Arial" w:cs="Arial"/>
        </w:rPr>
        <w:t xml:space="preserve"> – Public</w:t>
      </w:r>
    </w:p>
    <w:p w14:paraId="6B940122" w14:textId="2D07F1B5" w:rsidR="00591CE2" w:rsidRPr="0081595F" w:rsidRDefault="00591CE2" w:rsidP="0081595F">
      <w:pPr>
        <w:spacing w:line="360" w:lineRule="auto"/>
        <w:ind w:left="720"/>
        <w:rPr>
          <w:rFonts w:ascii="Arial" w:hAnsi="Arial" w:cs="Arial"/>
        </w:rPr>
      </w:pPr>
      <w:r w:rsidRPr="0081595F">
        <w:rPr>
          <w:rFonts w:ascii="Arial" w:hAnsi="Arial" w:cs="Arial"/>
          <w:b/>
          <w:bCs/>
        </w:rPr>
        <w:t>Effect</w:t>
      </w:r>
      <w:r w:rsidRPr="0081595F">
        <w:rPr>
          <w:rFonts w:ascii="Arial" w:hAnsi="Arial" w:cs="Arial"/>
        </w:rPr>
        <w:t xml:space="preserve"> – Alert the people of Japan</w:t>
      </w:r>
    </w:p>
    <w:p w14:paraId="24D07ECD" w14:textId="77777777" w:rsidR="00014C84" w:rsidRPr="0081595F" w:rsidRDefault="00014C84" w:rsidP="0081595F">
      <w:pPr>
        <w:spacing w:line="360" w:lineRule="auto"/>
        <w:ind w:left="720"/>
        <w:rPr>
          <w:rFonts w:ascii="Arial" w:hAnsi="Arial" w:cs="Arial"/>
        </w:rPr>
      </w:pPr>
    </w:p>
    <w:p w14:paraId="26CB77BD" w14:textId="7467FF94" w:rsidR="00BD5769" w:rsidRPr="0081595F" w:rsidRDefault="00BD5769" w:rsidP="0081595F">
      <w:pPr>
        <w:spacing w:line="360" w:lineRule="auto"/>
        <w:rPr>
          <w:rFonts w:ascii="Arial" w:hAnsi="Arial" w:cs="Arial"/>
        </w:rPr>
      </w:pPr>
      <w:r w:rsidRPr="0081595F">
        <w:rPr>
          <w:rFonts w:ascii="Arial" w:hAnsi="Arial" w:cs="Arial"/>
        </w:rPr>
        <w:t xml:space="preserve">The </w:t>
      </w:r>
      <w:r w:rsidR="003424AB" w:rsidRPr="0081595F">
        <w:rPr>
          <w:rFonts w:ascii="Arial" w:hAnsi="Arial" w:cs="Arial"/>
        </w:rPr>
        <w:t>Lasswell</w:t>
      </w:r>
      <w:r w:rsidRPr="0081595F">
        <w:rPr>
          <w:rFonts w:ascii="Arial" w:hAnsi="Arial" w:cs="Arial"/>
        </w:rPr>
        <w:t xml:space="preserve"> model has the following </w:t>
      </w:r>
      <w:r w:rsidRPr="0081595F">
        <w:rPr>
          <w:rFonts w:ascii="Arial" w:hAnsi="Arial" w:cs="Arial"/>
          <w:b/>
          <w:bCs/>
          <w:color w:val="92D050"/>
        </w:rPr>
        <w:t>advantages</w:t>
      </w:r>
      <w:r w:rsidRPr="0081595F">
        <w:rPr>
          <w:rFonts w:ascii="Arial" w:hAnsi="Arial" w:cs="Arial"/>
        </w:rPr>
        <w:t>:</w:t>
      </w:r>
    </w:p>
    <w:p w14:paraId="66BD64A6" w14:textId="77777777" w:rsidR="00BD5769" w:rsidRPr="0081595F" w:rsidRDefault="00BD5769" w:rsidP="0081595F">
      <w:pPr>
        <w:pStyle w:val="ListParagraph"/>
        <w:numPr>
          <w:ilvl w:val="0"/>
          <w:numId w:val="19"/>
        </w:numPr>
        <w:spacing w:line="360" w:lineRule="auto"/>
        <w:rPr>
          <w:rFonts w:ascii="Arial" w:hAnsi="Arial" w:cs="Arial"/>
        </w:rPr>
      </w:pPr>
      <w:r w:rsidRPr="0081595F">
        <w:rPr>
          <w:rFonts w:ascii="Arial" w:hAnsi="Arial" w:cs="Arial"/>
        </w:rPr>
        <w:t>It is simple and straightforward.</w:t>
      </w:r>
    </w:p>
    <w:p w14:paraId="0ACB3017" w14:textId="422A5FE5" w:rsidR="00BD5769" w:rsidRPr="0081595F" w:rsidRDefault="00BD5769" w:rsidP="0081595F">
      <w:pPr>
        <w:pStyle w:val="ListParagraph"/>
        <w:numPr>
          <w:ilvl w:val="0"/>
          <w:numId w:val="19"/>
        </w:numPr>
        <w:spacing w:line="360" w:lineRule="auto"/>
        <w:rPr>
          <w:rFonts w:ascii="Arial" w:hAnsi="Arial" w:cs="Arial"/>
        </w:rPr>
      </w:pPr>
      <w:r w:rsidRPr="0081595F">
        <w:rPr>
          <w:rFonts w:ascii="Arial" w:hAnsi="Arial" w:cs="Arial"/>
        </w:rPr>
        <w:t xml:space="preserve">It is appropriate for practically all sorts of </w:t>
      </w:r>
      <w:r w:rsidR="00F65469" w:rsidRPr="0081595F">
        <w:rPr>
          <w:rFonts w:ascii="Arial" w:hAnsi="Arial" w:cs="Arial"/>
        </w:rPr>
        <w:t>message</w:t>
      </w:r>
      <w:r w:rsidRPr="0081595F">
        <w:rPr>
          <w:rFonts w:ascii="Arial" w:hAnsi="Arial" w:cs="Arial"/>
        </w:rPr>
        <w:t>.</w:t>
      </w:r>
    </w:p>
    <w:p w14:paraId="5C006699" w14:textId="2A2CE6F1" w:rsidR="000A1D6F" w:rsidRPr="0081595F" w:rsidRDefault="00BD5769" w:rsidP="0081595F">
      <w:pPr>
        <w:pStyle w:val="ListParagraph"/>
        <w:numPr>
          <w:ilvl w:val="0"/>
          <w:numId w:val="19"/>
        </w:numPr>
        <w:spacing w:line="360" w:lineRule="auto"/>
        <w:rPr>
          <w:rFonts w:ascii="Arial" w:hAnsi="Arial" w:cs="Arial"/>
        </w:rPr>
      </w:pPr>
      <w:r w:rsidRPr="0081595F">
        <w:rPr>
          <w:rFonts w:ascii="Arial" w:hAnsi="Arial" w:cs="Arial"/>
        </w:rPr>
        <w:t xml:space="preserve">The idea of </w:t>
      </w:r>
      <w:r w:rsidR="00F65469" w:rsidRPr="0081595F">
        <w:rPr>
          <w:rFonts w:ascii="Arial" w:hAnsi="Arial" w:cs="Arial"/>
        </w:rPr>
        <w:t>impact</w:t>
      </w:r>
    </w:p>
    <w:p w14:paraId="17A4762F" w14:textId="77777777" w:rsidR="000A1D6F" w:rsidRPr="0081595F" w:rsidRDefault="000A1D6F" w:rsidP="0081595F">
      <w:pPr>
        <w:spacing w:line="360" w:lineRule="auto"/>
        <w:ind w:left="360"/>
        <w:rPr>
          <w:rFonts w:ascii="Arial" w:hAnsi="Arial" w:cs="Arial"/>
        </w:rPr>
      </w:pPr>
    </w:p>
    <w:p w14:paraId="21E85966" w14:textId="1CD9941F" w:rsidR="00BD5769" w:rsidRPr="0081595F" w:rsidRDefault="00BD5769" w:rsidP="0081595F">
      <w:pPr>
        <w:spacing w:line="360" w:lineRule="auto"/>
        <w:rPr>
          <w:rFonts w:ascii="Arial" w:hAnsi="Arial" w:cs="Arial"/>
        </w:rPr>
      </w:pPr>
      <w:r w:rsidRPr="0081595F">
        <w:rPr>
          <w:rFonts w:ascii="Arial" w:hAnsi="Arial" w:cs="Arial"/>
        </w:rPr>
        <w:t xml:space="preserve">The </w:t>
      </w:r>
      <w:r w:rsidR="003424AB" w:rsidRPr="0081595F">
        <w:rPr>
          <w:rFonts w:ascii="Arial" w:hAnsi="Arial" w:cs="Arial"/>
        </w:rPr>
        <w:t>Lasswell</w:t>
      </w:r>
      <w:r w:rsidRPr="0081595F">
        <w:rPr>
          <w:rFonts w:ascii="Arial" w:hAnsi="Arial" w:cs="Arial"/>
        </w:rPr>
        <w:t xml:space="preserve"> model has the following </w:t>
      </w:r>
      <w:r w:rsidRPr="0081595F">
        <w:rPr>
          <w:rFonts w:ascii="Arial" w:hAnsi="Arial" w:cs="Arial"/>
          <w:b/>
          <w:bCs/>
          <w:color w:val="FF0000"/>
        </w:rPr>
        <w:t>disadvantages</w:t>
      </w:r>
      <w:r w:rsidRPr="0081595F">
        <w:rPr>
          <w:rFonts w:ascii="Arial" w:hAnsi="Arial" w:cs="Arial"/>
        </w:rPr>
        <w:t>:</w:t>
      </w:r>
    </w:p>
    <w:p w14:paraId="69BA562C" w14:textId="77777777" w:rsidR="00BD5769" w:rsidRPr="0081595F" w:rsidRDefault="00BD5769" w:rsidP="0081595F">
      <w:pPr>
        <w:pStyle w:val="ListParagraph"/>
        <w:numPr>
          <w:ilvl w:val="0"/>
          <w:numId w:val="20"/>
        </w:numPr>
        <w:spacing w:line="360" w:lineRule="auto"/>
        <w:rPr>
          <w:rFonts w:ascii="Arial" w:hAnsi="Arial" w:cs="Arial"/>
        </w:rPr>
      </w:pPr>
      <w:r w:rsidRPr="0081595F">
        <w:rPr>
          <w:rFonts w:ascii="Arial" w:hAnsi="Arial" w:cs="Arial"/>
        </w:rPr>
        <w:t>Unmentioned feedback</w:t>
      </w:r>
    </w:p>
    <w:p w14:paraId="2C88D810" w14:textId="77777777" w:rsidR="00BD5769" w:rsidRPr="0081595F" w:rsidRDefault="00BD5769" w:rsidP="0081595F">
      <w:pPr>
        <w:pStyle w:val="ListParagraph"/>
        <w:numPr>
          <w:ilvl w:val="0"/>
          <w:numId w:val="20"/>
        </w:numPr>
        <w:spacing w:line="360" w:lineRule="auto"/>
        <w:rPr>
          <w:rFonts w:ascii="Arial" w:hAnsi="Arial" w:cs="Arial"/>
        </w:rPr>
      </w:pPr>
      <w:r w:rsidRPr="0081595F">
        <w:rPr>
          <w:rFonts w:ascii="Arial" w:hAnsi="Arial" w:cs="Arial"/>
        </w:rPr>
        <w:t>Noise was not noted.</w:t>
      </w:r>
    </w:p>
    <w:p w14:paraId="457B81CE" w14:textId="5E23999C" w:rsidR="00662839" w:rsidRPr="0081595F" w:rsidRDefault="00BD5769" w:rsidP="0081595F">
      <w:pPr>
        <w:pStyle w:val="ListParagraph"/>
        <w:numPr>
          <w:ilvl w:val="0"/>
          <w:numId w:val="20"/>
        </w:numPr>
        <w:spacing w:line="360" w:lineRule="auto"/>
        <w:rPr>
          <w:rFonts w:ascii="Arial" w:hAnsi="Arial" w:cs="Arial"/>
        </w:rPr>
      </w:pPr>
      <w:r w:rsidRPr="0081595F">
        <w:rPr>
          <w:rFonts w:ascii="Arial" w:hAnsi="Arial" w:cs="Arial"/>
        </w:rPr>
        <w:t>The Linear Model</w:t>
      </w:r>
    </w:p>
    <w:p w14:paraId="16C8D7E8" w14:textId="1A2CCD57" w:rsidR="00662839" w:rsidRPr="0081595F" w:rsidRDefault="00662839" w:rsidP="0081595F">
      <w:pPr>
        <w:spacing w:line="360" w:lineRule="auto"/>
        <w:rPr>
          <w:rFonts w:ascii="Arial" w:hAnsi="Arial" w:cs="Arial"/>
        </w:rPr>
      </w:pPr>
    </w:p>
    <w:p w14:paraId="43CE478A" w14:textId="5B9B572B" w:rsidR="00662839" w:rsidRPr="0081595F" w:rsidRDefault="00662839" w:rsidP="0081595F">
      <w:pPr>
        <w:spacing w:line="360" w:lineRule="auto"/>
        <w:rPr>
          <w:rFonts w:ascii="Arial" w:hAnsi="Arial" w:cs="Arial"/>
        </w:rPr>
      </w:pPr>
    </w:p>
    <w:p w14:paraId="716BE4E2" w14:textId="5338B141" w:rsidR="00662839" w:rsidRPr="0081595F" w:rsidRDefault="00662839" w:rsidP="0081595F">
      <w:pPr>
        <w:spacing w:line="360" w:lineRule="auto"/>
        <w:rPr>
          <w:rFonts w:ascii="Arial" w:hAnsi="Arial" w:cs="Arial"/>
        </w:rPr>
      </w:pPr>
    </w:p>
    <w:p w14:paraId="40F4EDE5" w14:textId="0F573785" w:rsidR="00662839" w:rsidRPr="0081595F" w:rsidRDefault="00662839" w:rsidP="0081595F">
      <w:pPr>
        <w:spacing w:line="360" w:lineRule="auto"/>
        <w:rPr>
          <w:rFonts w:ascii="Arial" w:hAnsi="Arial" w:cs="Arial"/>
        </w:rPr>
      </w:pPr>
    </w:p>
    <w:p w14:paraId="1FF9AE2E" w14:textId="213B8652" w:rsidR="00662839" w:rsidRPr="0081595F" w:rsidRDefault="00662839" w:rsidP="0081595F">
      <w:pPr>
        <w:spacing w:line="360" w:lineRule="auto"/>
        <w:rPr>
          <w:rFonts w:ascii="Arial" w:hAnsi="Arial" w:cs="Arial"/>
        </w:rPr>
      </w:pPr>
    </w:p>
    <w:p w14:paraId="039CB96E" w14:textId="77777777" w:rsidR="000A1D6F" w:rsidRPr="0081595F" w:rsidRDefault="000A1D6F" w:rsidP="0081595F">
      <w:pPr>
        <w:spacing w:line="360" w:lineRule="auto"/>
        <w:rPr>
          <w:rFonts w:ascii="Arial" w:hAnsi="Arial" w:cs="Arial"/>
        </w:rPr>
      </w:pPr>
    </w:p>
    <w:p w14:paraId="1BD77DE6" w14:textId="77777777" w:rsidR="00662839" w:rsidRPr="0081595F" w:rsidRDefault="00662839" w:rsidP="0081595F">
      <w:pPr>
        <w:spacing w:line="360" w:lineRule="auto"/>
        <w:rPr>
          <w:rFonts w:ascii="Arial" w:hAnsi="Arial" w:cs="Arial"/>
        </w:rPr>
      </w:pPr>
    </w:p>
    <w:p w14:paraId="558DE1A2" w14:textId="77777777" w:rsidR="00662839" w:rsidRPr="0081595F" w:rsidRDefault="00662839" w:rsidP="0081595F">
      <w:pPr>
        <w:spacing w:line="360" w:lineRule="auto"/>
        <w:ind w:left="360"/>
        <w:rPr>
          <w:rFonts w:ascii="Arial" w:hAnsi="Arial" w:cs="Arial"/>
        </w:rPr>
      </w:pPr>
    </w:p>
    <w:p w14:paraId="47B96D97" w14:textId="34BD85CA" w:rsidR="00014C84" w:rsidRPr="0081595F" w:rsidRDefault="00F44FB6" w:rsidP="0081595F">
      <w:pPr>
        <w:pStyle w:val="ListParagraph"/>
        <w:numPr>
          <w:ilvl w:val="0"/>
          <w:numId w:val="6"/>
        </w:numPr>
        <w:spacing w:line="360" w:lineRule="auto"/>
        <w:rPr>
          <w:rFonts w:ascii="Arial" w:eastAsiaTheme="minorEastAsia" w:hAnsi="Arial" w:cs="Arial"/>
          <w:b/>
          <w:bCs/>
        </w:rPr>
      </w:pPr>
      <w:r w:rsidRPr="0081595F">
        <w:rPr>
          <w:rFonts w:ascii="Arial" w:eastAsia="Calibri" w:hAnsi="Arial" w:cs="Arial"/>
          <w:b/>
          <w:bCs/>
          <w:lang w:val="en-US"/>
        </w:rPr>
        <w:t>Simplest form of co</w:t>
      </w:r>
      <w:r w:rsidR="00F65469" w:rsidRPr="0081595F">
        <w:rPr>
          <w:rFonts w:ascii="Arial" w:eastAsia="Calibri" w:hAnsi="Arial" w:cs="Arial"/>
          <w:b/>
          <w:bCs/>
          <w:lang w:val="en-US"/>
        </w:rPr>
        <w:t>rrespondence</w:t>
      </w:r>
    </w:p>
    <w:p w14:paraId="719635C3" w14:textId="77777777" w:rsidR="00F44FB6" w:rsidRPr="0081595F" w:rsidRDefault="00F44FB6" w:rsidP="0081595F">
      <w:pPr>
        <w:spacing w:line="360" w:lineRule="auto"/>
        <w:jc w:val="center"/>
        <w:rPr>
          <w:rFonts w:ascii="Arial" w:hAnsi="Arial" w:cs="Arial"/>
        </w:rPr>
      </w:pPr>
      <w:r w:rsidRPr="0081595F">
        <w:rPr>
          <w:rFonts w:ascii="Arial" w:hAnsi="Arial" w:cs="Arial"/>
          <w:noProof/>
        </w:rPr>
        <w:drawing>
          <wp:inline distT="0" distB="0" distL="0" distR="0" wp14:anchorId="156BAF4D" wp14:editId="5F30DA0A">
            <wp:extent cx="4572000" cy="2305050"/>
            <wp:effectExtent l="0" t="0" r="0" b="0"/>
            <wp:docPr id="1358223983" name="Picture 135822398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223983" name="Picture 1358223983"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572000" cy="2305050"/>
                    </a:xfrm>
                    <a:prstGeom prst="rect">
                      <a:avLst/>
                    </a:prstGeom>
                  </pic:spPr>
                </pic:pic>
              </a:graphicData>
            </a:graphic>
          </wp:inline>
        </w:drawing>
      </w:r>
    </w:p>
    <w:p w14:paraId="2A995B06" w14:textId="77777777" w:rsidR="00F44FB6" w:rsidRPr="0081595F" w:rsidRDefault="00F44FB6" w:rsidP="0081595F">
      <w:pPr>
        <w:spacing w:line="360" w:lineRule="auto"/>
        <w:jc w:val="center"/>
        <w:rPr>
          <w:rFonts w:ascii="Arial" w:hAnsi="Arial" w:cs="Arial"/>
        </w:rPr>
      </w:pPr>
      <w:r w:rsidRPr="0081595F">
        <w:rPr>
          <w:rFonts w:ascii="Arial" w:eastAsia="Calibri" w:hAnsi="Arial" w:cs="Arial"/>
          <w:lang w:val="en-US"/>
        </w:rPr>
        <w:t xml:space="preserve"> </w:t>
      </w:r>
    </w:p>
    <w:p w14:paraId="1ABD919B" w14:textId="5E3B8BB6" w:rsidR="00BC1B4C" w:rsidRPr="0081595F" w:rsidRDefault="00BC1B4C" w:rsidP="0081595F">
      <w:pPr>
        <w:spacing w:line="360" w:lineRule="auto"/>
        <w:rPr>
          <w:rFonts w:ascii="Arial" w:hAnsi="Arial" w:cs="Arial"/>
          <w:lang w:val="bg-BG"/>
        </w:rPr>
      </w:pPr>
      <w:r w:rsidRPr="0081595F">
        <w:rPr>
          <w:rFonts w:ascii="Arial" w:hAnsi="Arial" w:cs="Arial"/>
          <w:lang w:val="bg-BG"/>
        </w:rPr>
        <w:t xml:space="preserve">The Berlo's Model of Communication has four components which are the Source, Message, Channel and Receiver (SMCR). Every component has five parts as </w:t>
      </w:r>
    </w:p>
    <w:p w14:paraId="7018ADDE" w14:textId="2D6B9F7B" w:rsidR="00BC1B4C" w:rsidRPr="0081595F" w:rsidRDefault="00BC1B4C" w:rsidP="0081595F">
      <w:pPr>
        <w:spacing w:line="360" w:lineRule="auto"/>
        <w:rPr>
          <w:rFonts w:ascii="Arial" w:hAnsi="Arial" w:cs="Arial"/>
          <w:lang w:val="bg-BG"/>
        </w:rPr>
      </w:pPr>
      <w:r w:rsidRPr="0081595F">
        <w:rPr>
          <w:rFonts w:ascii="Arial" w:hAnsi="Arial" w:cs="Arial"/>
          <w:lang w:val="bg-BG"/>
        </w:rPr>
        <w:t xml:space="preserve">The parts of the Source are: </w:t>
      </w:r>
    </w:p>
    <w:p w14:paraId="256C9A1E" w14:textId="76B06776" w:rsidR="00BC1B4C" w:rsidRPr="0081595F" w:rsidRDefault="00BC1B4C" w:rsidP="0081595F">
      <w:pPr>
        <w:spacing w:line="360" w:lineRule="auto"/>
        <w:rPr>
          <w:rFonts w:ascii="Arial" w:hAnsi="Arial" w:cs="Arial"/>
          <w:lang w:val="bg-BG"/>
        </w:rPr>
      </w:pPr>
      <w:r w:rsidRPr="0081595F">
        <w:rPr>
          <w:rFonts w:ascii="Arial" w:hAnsi="Arial" w:cs="Arial"/>
          <w:b/>
          <w:bCs/>
          <w:lang w:val="bg-BG"/>
        </w:rPr>
        <w:t>Relational abilities</w:t>
      </w:r>
      <w:r w:rsidRPr="0081595F">
        <w:rPr>
          <w:rFonts w:ascii="Arial" w:hAnsi="Arial" w:cs="Arial"/>
        </w:rPr>
        <w:t xml:space="preserve">- </w:t>
      </w:r>
      <w:r w:rsidRPr="0081595F">
        <w:rPr>
          <w:rFonts w:ascii="Arial" w:hAnsi="Arial" w:cs="Arial"/>
          <w:lang w:val="bg-BG"/>
        </w:rPr>
        <w:t xml:space="preserve">In request for the source to convey adequately </w:t>
      </w:r>
    </w:p>
    <w:p w14:paraId="79158AFC" w14:textId="59672178" w:rsidR="00BC1B4C" w:rsidRPr="0081595F" w:rsidRDefault="00BC1B4C" w:rsidP="0081595F">
      <w:pPr>
        <w:spacing w:line="360" w:lineRule="auto"/>
        <w:rPr>
          <w:rFonts w:ascii="Arial" w:hAnsi="Arial" w:cs="Arial"/>
          <w:lang w:val="bg-BG"/>
        </w:rPr>
      </w:pPr>
      <w:r w:rsidRPr="0081595F">
        <w:rPr>
          <w:rFonts w:ascii="Arial" w:hAnsi="Arial" w:cs="Arial"/>
          <w:lang w:val="bg-BG"/>
        </w:rPr>
        <w:t xml:space="preserve">he/she needs to have great relational abilities. Relational abilities ought to </w:t>
      </w:r>
    </w:p>
    <w:p w14:paraId="73831210" w14:textId="647BEFCE" w:rsidR="00BC1B4C" w:rsidRPr="0081595F" w:rsidRDefault="00BC1B4C" w:rsidP="0081595F">
      <w:pPr>
        <w:spacing w:line="360" w:lineRule="auto"/>
        <w:rPr>
          <w:rFonts w:ascii="Arial" w:hAnsi="Arial" w:cs="Arial"/>
          <w:lang w:val="bg-BG"/>
        </w:rPr>
      </w:pPr>
      <w:r w:rsidRPr="0081595F">
        <w:rPr>
          <w:rFonts w:ascii="Arial" w:hAnsi="Arial" w:cs="Arial"/>
          <w:lang w:val="bg-BG"/>
        </w:rPr>
        <w:t xml:space="preserve">incorporate tuning in, talking, perusing and composing. </w:t>
      </w:r>
    </w:p>
    <w:p w14:paraId="1DABF33D" w14:textId="4C1BF5E7" w:rsidR="00BC1B4C" w:rsidRPr="0081595F" w:rsidRDefault="00BC1B4C" w:rsidP="0081595F">
      <w:pPr>
        <w:spacing w:line="360" w:lineRule="auto"/>
        <w:rPr>
          <w:rFonts w:ascii="Arial" w:hAnsi="Arial" w:cs="Arial"/>
          <w:lang w:val="bg-BG"/>
        </w:rPr>
      </w:pPr>
      <w:r w:rsidRPr="0081595F">
        <w:rPr>
          <w:rFonts w:ascii="Arial" w:hAnsi="Arial" w:cs="Arial"/>
          <w:b/>
          <w:bCs/>
          <w:lang w:val="bg-BG"/>
        </w:rPr>
        <w:t>Mentality</w:t>
      </w:r>
      <w:r w:rsidRPr="0081595F">
        <w:rPr>
          <w:rFonts w:ascii="Arial" w:hAnsi="Arial" w:cs="Arial"/>
        </w:rPr>
        <w:t xml:space="preserve">- </w:t>
      </w:r>
      <w:r w:rsidRPr="0081595F">
        <w:rPr>
          <w:rFonts w:ascii="Arial" w:hAnsi="Arial" w:cs="Arial"/>
          <w:lang w:val="bg-BG"/>
        </w:rPr>
        <w:t xml:space="preserve">The source needs to have a decent demeanor to impart </w:t>
      </w:r>
    </w:p>
    <w:p w14:paraId="13BE5384" w14:textId="77777777" w:rsidR="00BC1B4C" w:rsidRPr="0081595F" w:rsidRDefault="00BC1B4C" w:rsidP="0081595F">
      <w:pPr>
        <w:spacing w:line="360" w:lineRule="auto"/>
        <w:rPr>
          <w:rFonts w:ascii="Arial" w:hAnsi="Arial" w:cs="Arial"/>
          <w:lang w:val="bg-BG"/>
        </w:rPr>
      </w:pPr>
      <w:r w:rsidRPr="0081595F">
        <w:rPr>
          <w:rFonts w:ascii="Arial" w:hAnsi="Arial" w:cs="Arial"/>
          <w:lang w:val="bg-BG"/>
        </w:rPr>
        <w:t>viably. An individual might be a decent speaker however has a terrible demeanor towards the</w:t>
      </w:r>
      <w:r w:rsidRPr="0081595F">
        <w:rPr>
          <w:rFonts w:ascii="Arial" w:hAnsi="Arial" w:cs="Arial"/>
        </w:rPr>
        <w:t xml:space="preserve"> </w:t>
      </w:r>
      <w:r w:rsidRPr="0081595F">
        <w:rPr>
          <w:rFonts w:ascii="Arial" w:hAnsi="Arial" w:cs="Arial"/>
          <w:lang w:val="bg-BG"/>
        </w:rPr>
        <w:t xml:space="preserve">collector consequently; the message can't be conveyed to the beneficiary. </w:t>
      </w:r>
    </w:p>
    <w:p w14:paraId="35267369" w14:textId="5AA12B2B" w:rsidR="00BC1B4C" w:rsidRPr="0081595F" w:rsidRDefault="00BC1B4C" w:rsidP="0081595F">
      <w:pPr>
        <w:spacing w:line="360" w:lineRule="auto"/>
        <w:rPr>
          <w:rFonts w:ascii="Arial" w:hAnsi="Arial" w:cs="Arial"/>
          <w:lang w:val="bg-BG"/>
        </w:rPr>
      </w:pPr>
      <w:r w:rsidRPr="0081595F">
        <w:rPr>
          <w:rFonts w:ascii="Arial" w:hAnsi="Arial" w:cs="Arial"/>
          <w:b/>
          <w:bCs/>
          <w:lang w:val="bg-BG"/>
        </w:rPr>
        <w:t>Information</w:t>
      </w:r>
      <w:r w:rsidRPr="0081595F">
        <w:rPr>
          <w:rFonts w:ascii="Arial" w:hAnsi="Arial" w:cs="Arial"/>
        </w:rPr>
        <w:t xml:space="preserve">- </w:t>
      </w:r>
      <w:r w:rsidRPr="0081595F">
        <w:rPr>
          <w:rFonts w:ascii="Arial" w:hAnsi="Arial" w:cs="Arial"/>
          <w:lang w:val="bg-BG"/>
        </w:rPr>
        <w:t xml:space="preserve">It is a significant part of correspondence. The source needs to be educated about the data that it needs to send. </w:t>
      </w:r>
    </w:p>
    <w:p w14:paraId="73E4216C" w14:textId="687E096F" w:rsidR="00BC1B4C" w:rsidRPr="0081595F" w:rsidRDefault="00BC1B4C" w:rsidP="0081595F">
      <w:pPr>
        <w:spacing w:line="360" w:lineRule="auto"/>
        <w:rPr>
          <w:rFonts w:ascii="Arial" w:hAnsi="Arial" w:cs="Arial"/>
          <w:lang w:val="bg-BG"/>
        </w:rPr>
      </w:pPr>
      <w:r w:rsidRPr="0081595F">
        <w:rPr>
          <w:rFonts w:ascii="Arial" w:hAnsi="Arial" w:cs="Arial"/>
          <w:b/>
          <w:bCs/>
          <w:lang w:val="bg-BG"/>
        </w:rPr>
        <w:t>Social Systems</w:t>
      </w:r>
      <w:r w:rsidRPr="0081595F">
        <w:rPr>
          <w:rFonts w:ascii="Arial" w:hAnsi="Arial" w:cs="Arial"/>
        </w:rPr>
        <w:t xml:space="preserve">- </w:t>
      </w:r>
      <w:r w:rsidRPr="0081595F">
        <w:rPr>
          <w:rFonts w:ascii="Arial" w:hAnsi="Arial" w:cs="Arial"/>
          <w:lang w:val="bg-BG"/>
        </w:rPr>
        <w:t>Communication happens in the public eye where there are various individuals with various convictions and qualities. The source should know about the way of life, religion, conviction and upsides of the recipient.</w:t>
      </w:r>
    </w:p>
    <w:p w14:paraId="4B642B84" w14:textId="77777777" w:rsidR="00BC1B4C" w:rsidRPr="0081595F" w:rsidRDefault="00BC1B4C" w:rsidP="0081595F">
      <w:pPr>
        <w:spacing w:line="360" w:lineRule="auto"/>
        <w:rPr>
          <w:rFonts w:ascii="Arial" w:hAnsi="Arial" w:cs="Arial"/>
          <w:lang w:val="bg-BG"/>
        </w:rPr>
      </w:pPr>
      <w:r w:rsidRPr="0081595F">
        <w:rPr>
          <w:rFonts w:ascii="Arial" w:hAnsi="Arial" w:cs="Arial"/>
          <w:b/>
          <w:bCs/>
          <w:lang w:val="bg-BG"/>
        </w:rPr>
        <w:t>Culture</w:t>
      </w:r>
      <w:r w:rsidRPr="0081595F">
        <w:rPr>
          <w:rFonts w:ascii="Arial" w:hAnsi="Arial" w:cs="Arial"/>
        </w:rPr>
        <w:t xml:space="preserve">- </w:t>
      </w:r>
      <w:r w:rsidRPr="0081595F">
        <w:rPr>
          <w:rFonts w:ascii="Arial" w:hAnsi="Arial" w:cs="Arial"/>
          <w:lang w:val="bg-BG"/>
        </w:rPr>
        <w:t xml:space="preserve">the model additionally thinks about culture. Leonard et al. (2011) insists culture and correspondence are indivisible on the grounds that culture not just directs who converses with whom, about what, and how the correspondence continues, it additionally assists with </w:t>
      </w:r>
      <w:r w:rsidRPr="0081595F">
        <w:rPr>
          <w:rFonts w:ascii="Arial" w:hAnsi="Arial" w:cs="Arial"/>
          <w:lang w:val="bg-BG"/>
        </w:rPr>
        <w:lastRenderedPageBreak/>
        <w:t xml:space="preserve">deciding how individuals encode messages, the implications they have for messages, and the conditions and conditions under which different messages might possibly be sent, sees, or deciphered. </w:t>
      </w:r>
    </w:p>
    <w:p w14:paraId="62B2DE12" w14:textId="77777777" w:rsidR="00BC1B4C" w:rsidRPr="0081595F" w:rsidRDefault="00BC1B4C" w:rsidP="0081595F">
      <w:pPr>
        <w:spacing w:line="360" w:lineRule="auto"/>
        <w:rPr>
          <w:rFonts w:ascii="Arial" w:hAnsi="Arial" w:cs="Arial"/>
          <w:lang w:val="bg-BG"/>
        </w:rPr>
      </w:pPr>
      <w:r w:rsidRPr="0081595F">
        <w:rPr>
          <w:rFonts w:ascii="Arial" w:hAnsi="Arial" w:cs="Arial"/>
          <w:lang w:val="bg-BG"/>
        </w:rPr>
        <w:t xml:space="preserve">The segments of the Message are; </w:t>
      </w:r>
      <w:r w:rsidRPr="0081595F">
        <w:rPr>
          <w:rFonts w:ascii="Arial" w:hAnsi="Arial" w:cs="Arial"/>
          <w:b/>
          <w:bCs/>
          <w:lang w:val="bg-BG"/>
        </w:rPr>
        <w:t>content, components, treatment, structure and code</w:t>
      </w:r>
      <w:r w:rsidRPr="0081595F">
        <w:rPr>
          <w:rFonts w:ascii="Arial" w:hAnsi="Arial" w:cs="Arial"/>
          <w:lang w:val="bg-BG"/>
        </w:rPr>
        <w:t xml:space="preserve">. </w:t>
      </w:r>
    </w:p>
    <w:p w14:paraId="098F8F11" w14:textId="6370351F" w:rsidR="00BC1B4C" w:rsidRPr="0081595F" w:rsidRDefault="00BC1B4C" w:rsidP="0081595F">
      <w:pPr>
        <w:spacing w:line="360" w:lineRule="auto"/>
        <w:rPr>
          <w:rFonts w:ascii="Arial" w:hAnsi="Arial" w:cs="Arial"/>
          <w:lang w:val="bg-BG"/>
        </w:rPr>
      </w:pPr>
      <w:r w:rsidRPr="0081595F">
        <w:rPr>
          <w:rFonts w:ascii="Arial" w:hAnsi="Arial" w:cs="Arial"/>
          <w:lang w:val="bg-BG"/>
        </w:rPr>
        <w:t xml:space="preserve">The segments of the channel are; </w:t>
      </w:r>
      <w:r w:rsidRPr="0081595F">
        <w:rPr>
          <w:rFonts w:ascii="Arial" w:hAnsi="Arial" w:cs="Arial"/>
          <w:b/>
          <w:bCs/>
          <w:lang w:val="bg-BG"/>
        </w:rPr>
        <w:t>hearing, seeing, contacting, smelling furthermore, tasting</w:t>
      </w:r>
      <w:r w:rsidRPr="0081595F">
        <w:rPr>
          <w:rFonts w:ascii="Arial" w:hAnsi="Arial" w:cs="Arial"/>
          <w:lang w:val="bg-BG"/>
        </w:rPr>
        <w:t xml:space="preserve">. </w:t>
      </w:r>
    </w:p>
    <w:p w14:paraId="54070C9B" w14:textId="154B7FE7" w:rsidR="00BC1B4C" w:rsidRPr="0081595F" w:rsidRDefault="00BC1B4C" w:rsidP="0081595F">
      <w:pPr>
        <w:spacing w:line="360" w:lineRule="auto"/>
        <w:rPr>
          <w:rFonts w:ascii="Arial" w:hAnsi="Arial" w:cs="Arial"/>
          <w:lang w:val="bg-BG"/>
        </w:rPr>
      </w:pPr>
      <w:r w:rsidRPr="0081595F">
        <w:rPr>
          <w:rFonts w:ascii="Arial" w:hAnsi="Arial" w:cs="Arial"/>
          <w:lang w:val="bg-BG"/>
        </w:rPr>
        <w:t xml:space="preserve">The segments of the recipient are like those of the </w:t>
      </w:r>
      <w:r w:rsidRPr="0081595F">
        <w:rPr>
          <w:rFonts w:ascii="Arial" w:hAnsi="Arial" w:cs="Arial"/>
          <w:b/>
          <w:bCs/>
          <w:lang w:val="bg-BG"/>
        </w:rPr>
        <w:t xml:space="preserve">source </w:t>
      </w:r>
      <w:r w:rsidRPr="0081595F">
        <w:rPr>
          <w:rFonts w:ascii="Arial" w:hAnsi="Arial" w:cs="Arial"/>
          <w:lang w:val="bg-BG"/>
        </w:rPr>
        <w:t xml:space="preserve">which are relational abilities, disposition, information, social frameworks and culture. </w:t>
      </w:r>
    </w:p>
    <w:p w14:paraId="0C767752" w14:textId="77777777" w:rsidR="00832F71" w:rsidRPr="0081595F" w:rsidRDefault="00832F71" w:rsidP="0081595F">
      <w:pPr>
        <w:spacing w:line="360" w:lineRule="auto"/>
        <w:rPr>
          <w:rFonts w:ascii="Arial" w:hAnsi="Arial" w:cs="Arial"/>
          <w:lang w:val="bg-BG"/>
        </w:rPr>
      </w:pPr>
    </w:p>
    <w:p w14:paraId="6C8B0FB3" w14:textId="72C1089A" w:rsidR="002C2744" w:rsidRPr="0081595F" w:rsidRDefault="002C2744" w:rsidP="0081595F">
      <w:pPr>
        <w:pStyle w:val="ListParagraph"/>
        <w:numPr>
          <w:ilvl w:val="0"/>
          <w:numId w:val="26"/>
        </w:numPr>
        <w:spacing w:line="360" w:lineRule="auto"/>
        <w:rPr>
          <w:rFonts w:ascii="Arial" w:hAnsi="Arial" w:cs="Arial"/>
        </w:rPr>
      </w:pPr>
      <w:r w:rsidRPr="0081595F">
        <w:rPr>
          <w:rFonts w:ascii="Arial" w:hAnsi="Arial" w:cs="Arial"/>
          <w:lang w:val="bg-BG"/>
        </w:rPr>
        <w:t>Note:</w:t>
      </w:r>
      <w:r w:rsidRPr="0081595F">
        <w:rPr>
          <w:rFonts w:ascii="Arial" w:hAnsi="Arial" w:cs="Arial"/>
        </w:rPr>
        <w:t xml:space="preserve"> </w:t>
      </w:r>
      <w:r w:rsidR="00832F71" w:rsidRPr="0081595F">
        <w:rPr>
          <w:rFonts w:ascii="Arial" w:hAnsi="Arial" w:cs="Arial"/>
        </w:rPr>
        <w:t>Note that it doesn't allude to nonexclusive information, but instead to the individual's information regarding the matter with which they are talking and their knowledge of it.</w:t>
      </w:r>
    </w:p>
    <w:p w14:paraId="5585B0AB" w14:textId="77777777" w:rsidR="00832F71" w:rsidRPr="0081595F" w:rsidRDefault="00832F71" w:rsidP="0081595F">
      <w:pPr>
        <w:pStyle w:val="ListParagraph"/>
        <w:numPr>
          <w:ilvl w:val="0"/>
          <w:numId w:val="26"/>
        </w:numPr>
        <w:spacing w:line="360" w:lineRule="auto"/>
        <w:rPr>
          <w:rFonts w:ascii="Arial" w:hAnsi="Arial" w:cs="Arial"/>
        </w:rPr>
      </w:pPr>
      <w:r w:rsidRPr="0081595F">
        <w:rPr>
          <w:rFonts w:ascii="Arial" w:hAnsi="Arial" w:cs="Arial"/>
        </w:rPr>
        <w:t>Note: We can just impart to the sum that the social construction grants. At the point when we convey, we think about the social framework.</w:t>
      </w:r>
    </w:p>
    <w:p w14:paraId="2FD9A2E9" w14:textId="77777777" w:rsidR="00832F71" w:rsidRPr="0081595F" w:rsidRDefault="00832F71" w:rsidP="0081595F">
      <w:pPr>
        <w:spacing w:line="360" w:lineRule="auto"/>
        <w:ind w:left="360"/>
        <w:rPr>
          <w:rFonts w:ascii="Arial" w:hAnsi="Arial" w:cs="Arial"/>
        </w:rPr>
      </w:pPr>
    </w:p>
    <w:p w14:paraId="1C6C22C5" w14:textId="77777777" w:rsidR="00832F71" w:rsidRPr="0081595F" w:rsidRDefault="00832F71" w:rsidP="0081595F">
      <w:pPr>
        <w:spacing w:line="360" w:lineRule="auto"/>
        <w:rPr>
          <w:rFonts w:ascii="Arial" w:hAnsi="Arial" w:cs="Arial"/>
          <w:lang w:val="bg-BG"/>
        </w:rPr>
      </w:pPr>
      <w:r w:rsidRPr="0081595F">
        <w:rPr>
          <w:rFonts w:ascii="Arial" w:hAnsi="Arial" w:cs="Arial"/>
          <w:lang w:val="bg-BG"/>
        </w:rPr>
        <w:t xml:space="preserve">Correspondence happens through at least one of these channels. </w:t>
      </w:r>
    </w:p>
    <w:p w14:paraId="7B7EB009" w14:textId="77777777" w:rsidR="00832F71" w:rsidRPr="0081595F" w:rsidRDefault="00832F71" w:rsidP="0081595F">
      <w:pPr>
        <w:spacing w:line="360" w:lineRule="auto"/>
        <w:rPr>
          <w:rFonts w:ascii="Arial" w:hAnsi="Arial" w:cs="Arial"/>
          <w:lang w:val="bg-BG"/>
        </w:rPr>
      </w:pPr>
    </w:p>
    <w:p w14:paraId="5F6C3345" w14:textId="7955F54C" w:rsidR="00832F71" w:rsidRPr="0081595F" w:rsidRDefault="00832F71" w:rsidP="0081595F">
      <w:pPr>
        <w:spacing w:line="360" w:lineRule="auto"/>
        <w:rPr>
          <w:rFonts w:ascii="Arial" w:hAnsi="Arial" w:cs="Arial"/>
          <w:lang w:val="bg-BG"/>
        </w:rPr>
      </w:pPr>
      <w:r w:rsidRPr="0081595F">
        <w:rPr>
          <w:rFonts w:ascii="Arial" w:hAnsi="Arial" w:cs="Arial"/>
          <w:lang w:val="bg-BG"/>
        </w:rPr>
        <w:t>•</w:t>
      </w:r>
      <w:r w:rsidRPr="0081595F">
        <w:rPr>
          <w:rFonts w:ascii="Arial" w:hAnsi="Arial" w:cs="Arial"/>
          <w:lang w:val="bg-BG"/>
        </w:rPr>
        <w:tab/>
        <w:t xml:space="preserve">Hearing: The utilization of ears to get the message. For instance, orally sent messages, relational correspondence and so forth </w:t>
      </w:r>
    </w:p>
    <w:p w14:paraId="421FC55F" w14:textId="65EB52FD" w:rsidR="00832F71" w:rsidRPr="0081595F" w:rsidRDefault="00832F71" w:rsidP="0081595F">
      <w:pPr>
        <w:spacing w:line="360" w:lineRule="auto"/>
        <w:rPr>
          <w:rFonts w:ascii="Arial" w:hAnsi="Arial" w:cs="Arial"/>
          <w:lang w:val="bg-BG"/>
        </w:rPr>
      </w:pPr>
      <w:r w:rsidRPr="0081595F">
        <w:rPr>
          <w:rFonts w:ascii="Arial" w:hAnsi="Arial" w:cs="Arial"/>
          <w:lang w:val="bg-BG"/>
        </w:rPr>
        <w:t>•</w:t>
      </w:r>
      <w:r w:rsidRPr="0081595F">
        <w:rPr>
          <w:rFonts w:ascii="Arial" w:hAnsi="Arial" w:cs="Arial"/>
          <w:lang w:val="bg-BG"/>
        </w:rPr>
        <w:tab/>
        <w:t xml:space="preserve">Seeing: Visual stations, for instance, Watching TV so the message is passed on through the scene/film. </w:t>
      </w:r>
    </w:p>
    <w:p w14:paraId="525EA776" w14:textId="2BBF534C" w:rsidR="00832F71" w:rsidRPr="0081595F" w:rsidRDefault="00832F71" w:rsidP="0081595F">
      <w:pPr>
        <w:spacing w:line="360" w:lineRule="auto"/>
        <w:rPr>
          <w:rFonts w:ascii="Arial" w:hAnsi="Arial" w:cs="Arial"/>
          <w:lang w:val="bg-BG"/>
        </w:rPr>
      </w:pPr>
      <w:r w:rsidRPr="0081595F">
        <w:rPr>
          <w:rFonts w:ascii="Arial" w:hAnsi="Arial" w:cs="Arial"/>
          <w:lang w:val="bg-BG"/>
        </w:rPr>
        <w:t>•</w:t>
      </w:r>
      <w:r w:rsidRPr="0081595F">
        <w:rPr>
          <w:rFonts w:ascii="Arial" w:hAnsi="Arial" w:cs="Arial"/>
          <w:lang w:val="bg-BG"/>
        </w:rPr>
        <w:tab/>
        <w:t xml:space="preserve">Touching: The feeling of touch can be utilized as a channel to impart. For instance, we contact, purchase food, embracing our cherished ones,etc. </w:t>
      </w:r>
    </w:p>
    <w:p w14:paraId="280DAA42" w14:textId="342C8A38" w:rsidR="00832F71" w:rsidRPr="0081595F" w:rsidRDefault="00832F71" w:rsidP="0081595F">
      <w:pPr>
        <w:spacing w:line="360" w:lineRule="auto"/>
        <w:rPr>
          <w:rFonts w:ascii="Arial" w:hAnsi="Arial" w:cs="Arial"/>
          <w:lang w:val="bg-BG"/>
        </w:rPr>
      </w:pPr>
      <w:r w:rsidRPr="0081595F">
        <w:rPr>
          <w:rFonts w:ascii="Arial" w:hAnsi="Arial" w:cs="Arial"/>
          <w:lang w:val="bg-BG"/>
        </w:rPr>
        <w:t>•</w:t>
      </w:r>
      <w:r w:rsidRPr="0081595F">
        <w:rPr>
          <w:rFonts w:ascii="Arial" w:hAnsi="Arial" w:cs="Arial"/>
          <w:lang w:val="bg-BG"/>
        </w:rPr>
        <w:tab/>
        <w:t xml:space="preserve">Smelling: Smell additionally can be a channel to convey. For instance, scents, food, aromas and so on Scorched smell conveys something is consuming. Individuals can deduct which food is being cooked by its smell and so forth </w:t>
      </w:r>
    </w:p>
    <w:p w14:paraId="2F4971F5" w14:textId="77777777" w:rsidR="00832F71" w:rsidRPr="0081595F" w:rsidRDefault="00832F71" w:rsidP="0081595F">
      <w:pPr>
        <w:spacing w:line="360" w:lineRule="auto"/>
        <w:rPr>
          <w:rFonts w:ascii="Arial" w:hAnsi="Arial" w:cs="Arial"/>
          <w:lang w:val="bg-BG"/>
        </w:rPr>
      </w:pPr>
      <w:r w:rsidRPr="0081595F">
        <w:rPr>
          <w:rFonts w:ascii="Arial" w:hAnsi="Arial" w:cs="Arial"/>
          <w:lang w:val="bg-BG"/>
        </w:rPr>
        <w:t>•</w:t>
      </w:r>
      <w:r w:rsidRPr="0081595F">
        <w:rPr>
          <w:rFonts w:ascii="Arial" w:hAnsi="Arial" w:cs="Arial"/>
          <w:lang w:val="bg-BG"/>
        </w:rPr>
        <w:tab/>
        <w:t xml:space="preserve">Tasting : The tongue is a strong organ utilized in the demonstration of eat and taste food. For instance, while a food is being shared, the correspondence can happen with respect as its would prefer. </w:t>
      </w:r>
    </w:p>
    <w:p w14:paraId="71950D2B" w14:textId="5C0ADA36" w:rsidR="00832F71" w:rsidRPr="0081595F" w:rsidRDefault="00832F71" w:rsidP="0081595F">
      <w:pPr>
        <w:pStyle w:val="ListParagraph"/>
        <w:numPr>
          <w:ilvl w:val="0"/>
          <w:numId w:val="29"/>
        </w:numPr>
        <w:spacing w:line="360" w:lineRule="auto"/>
        <w:rPr>
          <w:rFonts w:ascii="Arial" w:hAnsi="Arial" w:cs="Arial"/>
          <w:lang w:val="bg-BG"/>
        </w:rPr>
      </w:pPr>
      <w:r w:rsidRPr="0081595F">
        <w:rPr>
          <w:rFonts w:ascii="Arial" w:hAnsi="Arial" w:cs="Arial"/>
          <w:lang w:val="bg-BG"/>
        </w:rPr>
        <w:t xml:space="preserve">Note: Despite not referencing a medium, we need to accept that as correspondence is occurring, channels can be any of the 5 faculties or mix. </w:t>
      </w:r>
    </w:p>
    <w:p w14:paraId="3D6F4BBF" w14:textId="1CA31DC8" w:rsidR="00832F71" w:rsidRPr="0081595F" w:rsidRDefault="00832F71" w:rsidP="0081595F">
      <w:pPr>
        <w:spacing w:line="360" w:lineRule="auto"/>
        <w:rPr>
          <w:rFonts w:ascii="Arial" w:hAnsi="Arial" w:cs="Arial"/>
          <w:lang w:val="bg-BG"/>
        </w:rPr>
      </w:pPr>
      <w:r w:rsidRPr="0081595F">
        <w:rPr>
          <w:rFonts w:ascii="Arial" w:hAnsi="Arial" w:cs="Arial"/>
          <w:lang w:val="bg-BG"/>
        </w:rPr>
        <w:lastRenderedPageBreak/>
        <w:t xml:space="preserve">Decoder : The individual who gets the message and unravels it is alluded to a decoder. </w:t>
      </w:r>
    </w:p>
    <w:p w14:paraId="746332DC" w14:textId="77777777" w:rsidR="00832F71" w:rsidRPr="0081595F" w:rsidRDefault="00832F71" w:rsidP="0081595F">
      <w:pPr>
        <w:spacing w:line="360" w:lineRule="auto"/>
        <w:rPr>
          <w:rFonts w:ascii="Arial" w:hAnsi="Arial" w:cs="Arial"/>
        </w:rPr>
      </w:pPr>
      <w:r w:rsidRPr="0081595F">
        <w:rPr>
          <w:rFonts w:ascii="Arial" w:hAnsi="Arial" w:cs="Arial"/>
          <w:lang w:val="bg-BG"/>
        </w:rPr>
        <w:t>Recipient: The collector needs to think every one of the substance and components of the source, to convey/reacts to sender successfully.;</w:t>
      </w:r>
    </w:p>
    <w:p w14:paraId="23C45682" w14:textId="0F80AE76" w:rsidR="00832F71" w:rsidRPr="0081595F" w:rsidRDefault="00832F71" w:rsidP="0081595F">
      <w:pPr>
        <w:spacing w:line="360" w:lineRule="auto"/>
        <w:rPr>
          <w:rFonts w:ascii="Arial" w:hAnsi="Arial" w:cs="Arial"/>
          <w:lang w:val="bg-BG"/>
        </w:rPr>
      </w:pPr>
      <w:r w:rsidRPr="0081595F">
        <w:rPr>
          <w:rFonts w:ascii="Arial" w:hAnsi="Arial" w:cs="Arial"/>
          <w:lang w:val="bg-BG"/>
        </w:rPr>
        <w:t>As indicated by Berlo's methodology, for powerful correspondence to happen, the source and the collector should be on a similar level. Really at that time will correspondence happen or occur appropriately. Subsequently, the source and beneficiary ought to be comparable.</w:t>
      </w:r>
    </w:p>
    <w:p w14:paraId="56B1AD66" w14:textId="77777777" w:rsidR="00483FDB" w:rsidRPr="0081595F" w:rsidRDefault="00483FDB" w:rsidP="0081595F">
      <w:pPr>
        <w:spacing w:line="360" w:lineRule="auto"/>
        <w:rPr>
          <w:rFonts w:ascii="Arial" w:hAnsi="Arial" w:cs="Arial"/>
          <w:lang w:val="bg-BG"/>
        </w:rPr>
      </w:pPr>
    </w:p>
    <w:p w14:paraId="63CF1608" w14:textId="35233C12" w:rsidR="002C2744" w:rsidRPr="0081595F" w:rsidRDefault="002C2744" w:rsidP="0081595F">
      <w:pPr>
        <w:spacing w:line="360" w:lineRule="auto"/>
        <w:rPr>
          <w:rFonts w:ascii="Arial" w:hAnsi="Arial" w:cs="Arial"/>
          <w:b/>
          <w:bCs/>
          <w:lang w:val="bg-BG"/>
        </w:rPr>
      </w:pPr>
      <w:r w:rsidRPr="0081595F">
        <w:rPr>
          <w:rFonts w:ascii="Arial" w:hAnsi="Arial" w:cs="Arial"/>
          <w:b/>
          <w:bCs/>
          <w:lang w:val="bg-BG"/>
        </w:rPr>
        <w:t>Criticism of Berlo’s SMCR model of communication:</w:t>
      </w:r>
    </w:p>
    <w:p w14:paraId="1FF68B1C" w14:textId="77777777" w:rsidR="003424AB" w:rsidRPr="0081595F" w:rsidRDefault="003424AB" w:rsidP="0081595F">
      <w:pPr>
        <w:spacing w:line="360" w:lineRule="auto"/>
        <w:rPr>
          <w:rFonts w:ascii="Arial" w:hAnsi="Arial" w:cs="Arial"/>
          <w:b/>
          <w:bCs/>
          <w:lang w:val="bg-BG"/>
        </w:rPr>
      </w:pPr>
    </w:p>
    <w:p w14:paraId="7C71FA4E" w14:textId="77777777" w:rsidR="003424AB" w:rsidRPr="0081595F" w:rsidRDefault="003424AB" w:rsidP="0081595F">
      <w:pPr>
        <w:pStyle w:val="ListParagraph"/>
        <w:numPr>
          <w:ilvl w:val="0"/>
          <w:numId w:val="25"/>
        </w:numPr>
        <w:spacing w:line="360" w:lineRule="auto"/>
        <w:rPr>
          <w:rFonts w:ascii="Arial" w:hAnsi="Arial" w:cs="Arial"/>
          <w:color w:val="FF0000"/>
          <w:lang w:val="bg-BG"/>
        </w:rPr>
      </w:pPr>
      <w:r w:rsidRPr="0081595F">
        <w:rPr>
          <w:rFonts w:ascii="Arial" w:hAnsi="Arial" w:cs="Arial"/>
          <w:color w:val="FF0000"/>
          <w:lang w:val="bg-BG"/>
        </w:rPr>
        <w:t>There is an absence of feedback. The consequences are virtually unknown.</w:t>
      </w:r>
    </w:p>
    <w:p w14:paraId="3B9C7C9F" w14:textId="77777777" w:rsidR="003424AB" w:rsidRPr="0081595F" w:rsidRDefault="003424AB" w:rsidP="0081595F">
      <w:pPr>
        <w:pStyle w:val="ListParagraph"/>
        <w:numPr>
          <w:ilvl w:val="0"/>
          <w:numId w:val="25"/>
        </w:numPr>
        <w:spacing w:line="360" w:lineRule="auto"/>
        <w:rPr>
          <w:rFonts w:ascii="Arial" w:hAnsi="Arial" w:cs="Arial"/>
          <w:color w:val="FF0000"/>
          <w:lang w:val="bg-BG"/>
        </w:rPr>
      </w:pPr>
      <w:r w:rsidRPr="0081595F">
        <w:rPr>
          <w:rFonts w:ascii="Arial" w:hAnsi="Arial" w:cs="Arial"/>
          <w:color w:val="FF0000"/>
          <w:lang w:val="bg-BG"/>
        </w:rPr>
        <w:t>It makes no mention of communication obstacles.</w:t>
      </w:r>
    </w:p>
    <w:p w14:paraId="5E7C5246" w14:textId="77777777" w:rsidR="00832F71" w:rsidRPr="0081595F" w:rsidRDefault="00832F71" w:rsidP="0081595F">
      <w:pPr>
        <w:pStyle w:val="ListParagraph"/>
        <w:numPr>
          <w:ilvl w:val="0"/>
          <w:numId w:val="25"/>
        </w:numPr>
        <w:spacing w:line="360" w:lineRule="auto"/>
        <w:rPr>
          <w:rFonts w:ascii="Arial" w:hAnsi="Arial" w:cs="Arial"/>
          <w:color w:val="FF0000"/>
          <w:lang w:val="bg-BG"/>
        </w:rPr>
      </w:pPr>
      <w:r w:rsidRPr="0081595F">
        <w:rPr>
          <w:rFonts w:ascii="Arial" w:hAnsi="Arial" w:cs="Arial"/>
          <w:color w:val="FF0000"/>
          <w:lang w:val="bg-BG"/>
        </w:rPr>
        <w:t>There is no space for upheaval.</w:t>
      </w:r>
    </w:p>
    <w:p w14:paraId="3F523FDD" w14:textId="6D81B2E8" w:rsidR="003424AB" w:rsidRPr="0081595F" w:rsidRDefault="003424AB" w:rsidP="0081595F">
      <w:pPr>
        <w:pStyle w:val="ListParagraph"/>
        <w:numPr>
          <w:ilvl w:val="0"/>
          <w:numId w:val="25"/>
        </w:numPr>
        <w:spacing w:line="360" w:lineRule="auto"/>
        <w:rPr>
          <w:rFonts w:ascii="Arial" w:hAnsi="Arial" w:cs="Arial"/>
          <w:color w:val="FF0000"/>
          <w:lang w:val="bg-BG"/>
        </w:rPr>
      </w:pPr>
      <w:r w:rsidRPr="0081595F">
        <w:rPr>
          <w:rFonts w:ascii="Arial" w:hAnsi="Arial" w:cs="Arial"/>
          <w:color w:val="FF0000"/>
          <w:lang w:val="bg-BG"/>
        </w:rPr>
        <w:t>It</w:t>
      </w:r>
      <w:r w:rsidR="00832F71" w:rsidRPr="0081595F">
        <w:rPr>
          <w:rFonts w:ascii="Arial" w:hAnsi="Arial" w:cs="Arial"/>
          <w:color w:val="FF0000"/>
        </w:rPr>
        <w:t xml:space="preserve"> is</w:t>
      </w:r>
      <w:r w:rsidRPr="0081595F">
        <w:rPr>
          <w:rFonts w:ascii="Arial" w:hAnsi="Arial" w:cs="Arial"/>
          <w:color w:val="FF0000"/>
          <w:lang w:val="bg-BG"/>
        </w:rPr>
        <w:t xml:space="preserve"> a complicated model.</w:t>
      </w:r>
    </w:p>
    <w:p w14:paraId="5168D86D" w14:textId="77777777" w:rsidR="003424AB" w:rsidRPr="0081595F" w:rsidRDefault="003424AB" w:rsidP="0081595F">
      <w:pPr>
        <w:pStyle w:val="ListParagraph"/>
        <w:numPr>
          <w:ilvl w:val="0"/>
          <w:numId w:val="25"/>
        </w:numPr>
        <w:spacing w:line="360" w:lineRule="auto"/>
        <w:rPr>
          <w:rFonts w:ascii="Arial" w:hAnsi="Arial" w:cs="Arial"/>
          <w:color w:val="FF0000"/>
          <w:lang w:val="bg-BG"/>
        </w:rPr>
      </w:pPr>
      <w:r w:rsidRPr="0081595F">
        <w:rPr>
          <w:rFonts w:ascii="Arial" w:hAnsi="Arial" w:cs="Arial"/>
          <w:color w:val="FF0000"/>
          <w:lang w:val="bg-BG"/>
        </w:rPr>
        <w:t>It is a communication model that is linear.</w:t>
      </w:r>
    </w:p>
    <w:p w14:paraId="6E4F36A8" w14:textId="77777777" w:rsidR="00483FDB" w:rsidRPr="0081595F" w:rsidRDefault="003424AB" w:rsidP="0081595F">
      <w:pPr>
        <w:pStyle w:val="ListParagraph"/>
        <w:numPr>
          <w:ilvl w:val="0"/>
          <w:numId w:val="25"/>
        </w:numPr>
        <w:spacing w:line="360" w:lineRule="auto"/>
        <w:rPr>
          <w:rFonts w:ascii="Arial" w:hAnsi="Arial" w:cs="Arial"/>
          <w:color w:val="FF0000"/>
          <w:lang w:val="bg-BG"/>
        </w:rPr>
      </w:pPr>
      <w:r w:rsidRPr="0081595F">
        <w:rPr>
          <w:rFonts w:ascii="Arial" w:hAnsi="Arial" w:cs="Arial"/>
          <w:color w:val="FF0000"/>
          <w:lang w:val="bg-BG"/>
        </w:rPr>
        <w:t>Effective communication necessitates everyone being on the same wavelength. However, in actual life, this is rarely the case.</w:t>
      </w:r>
    </w:p>
    <w:p w14:paraId="19529FEC" w14:textId="10F3A6B5" w:rsidR="00F304DF" w:rsidRPr="0081595F" w:rsidRDefault="00483FDB" w:rsidP="0081595F">
      <w:pPr>
        <w:pStyle w:val="ListParagraph"/>
        <w:numPr>
          <w:ilvl w:val="0"/>
          <w:numId w:val="25"/>
        </w:numPr>
        <w:spacing w:line="360" w:lineRule="auto"/>
        <w:rPr>
          <w:rFonts w:ascii="Arial" w:hAnsi="Arial" w:cs="Arial"/>
          <w:color w:val="FF0000"/>
          <w:lang w:val="bg-BG"/>
        </w:rPr>
      </w:pPr>
      <w:r w:rsidRPr="0081595F">
        <w:rPr>
          <w:rFonts w:ascii="Arial" w:hAnsi="Arial" w:cs="Arial"/>
          <w:color w:val="FF0000"/>
          <w:lang w:val="bg-BG"/>
        </w:rPr>
        <w:t>The model's principal detriment is that it avoids the utilization of intuition as a course of correspondence, which is useful to people.</w:t>
      </w:r>
    </w:p>
    <w:p w14:paraId="2ED8B83E" w14:textId="77777777" w:rsidR="00AB4562" w:rsidRPr="0081595F" w:rsidRDefault="00AB4562" w:rsidP="0081595F">
      <w:pPr>
        <w:spacing w:line="360" w:lineRule="auto"/>
        <w:rPr>
          <w:rFonts w:ascii="Arial" w:hAnsi="Arial" w:cs="Arial"/>
          <w:lang w:val="en-US"/>
        </w:rPr>
      </w:pPr>
    </w:p>
    <w:p w14:paraId="02F8B5C7" w14:textId="77777777" w:rsidR="006915B8" w:rsidRPr="0081595F" w:rsidRDefault="006915B8" w:rsidP="0081595F">
      <w:pPr>
        <w:spacing w:line="360" w:lineRule="auto"/>
        <w:rPr>
          <w:rFonts w:ascii="Arial" w:hAnsi="Arial" w:cs="Arial"/>
          <w:b/>
          <w:bCs/>
          <w:lang w:val="en-US"/>
        </w:rPr>
      </w:pPr>
      <w:r w:rsidRPr="0081595F">
        <w:rPr>
          <w:rFonts w:ascii="Arial" w:hAnsi="Arial" w:cs="Arial"/>
          <w:b/>
          <w:bCs/>
          <w:lang w:val="en-US"/>
        </w:rPr>
        <w:t>Importance of Communication and Teamwork</w:t>
      </w:r>
    </w:p>
    <w:p w14:paraId="1A6249B2" w14:textId="77777777" w:rsidR="006915B8" w:rsidRPr="0081595F" w:rsidRDefault="006915B8" w:rsidP="0081595F">
      <w:pPr>
        <w:spacing w:line="360" w:lineRule="auto"/>
        <w:rPr>
          <w:rFonts w:ascii="Arial" w:hAnsi="Arial" w:cs="Arial"/>
          <w:lang w:val="en-US"/>
        </w:rPr>
      </w:pPr>
    </w:p>
    <w:p w14:paraId="1C29ED48" w14:textId="77777777" w:rsidR="00483FDB" w:rsidRPr="0081595F" w:rsidRDefault="00483FDB" w:rsidP="0081595F">
      <w:pPr>
        <w:spacing w:line="360" w:lineRule="auto"/>
        <w:rPr>
          <w:rFonts w:ascii="Arial" w:hAnsi="Arial" w:cs="Arial"/>
          <w:lang w:val="en-US"/>
        </w:rPr>
      </w:pPr>
      <w:r w:rsidRPr="0081595F">
        <w:rPr>
          <w:rFonts w:ascii="Arial" w:hAnsi="Arial" w:cs="Arial"/>
          <w:lang w:val="en-US"/>
        </w:rPr>
        <w:t xml:space="preserve">Having great relational abilities aids all pieces of life - from proficient life to individual life and all that comes in the middle. All exchanges in business are the result of correspondence. To permit others and oneself to get a handle on data </w:t>
      </w:r>
      <w:proofErr w:type="gramStart"/>
      <w:r w:rsidRPr="0081595F">
        <w:rPr>
          <w:rFonts w:ascii="Arial" w:hAnsi="Arial" w:cs="Arial"/>
          <w:lang w:val="en-US"/>
        </w:rPr>
        <w:t>all the more</w:t>
      </w:r>
      <w:proofErr w:type="gramEnd"/>
      <w:r w:rsidRPr="0081595F">
        <w:rPr>
          <w:rFonts w:ascii="Arial" w:hAnsi="Arial" w:cs="Arial"/>
          <w:lang w:val="en-US"/>
        </w:rPr>
        <w:t xml:space="preserve"> appropriately and quickly, great relational abilities are required. Great correspondence is a basic apparatus for expanding usefulness and supporting solid working connections at all levels of a business, and this is more genuine now that the Covid-19 flare-up has made numerous people work distantly. Businesses who put time and exertion in giving open lines of correspondence will rapidly make trust among workers, bringing about expansions in efficiency, yield, and resolve overall. </w:t>
      </w:r>
    </w:p>
    <w:p w14:paraId="35D435A7" w14:textId="370028CC" w:rsidR="006915B8" w:rsidRPr="0081595F" w:rsidRDefault="00483FDB" w:rsidP="0081595F">
      <w:pPr>
        <w:spacing w:line="360" w:lineRule="auto"/>
        <w:rPr>
          <w:rFonts w:ascii="Arial" w:hAnsi="Arial" w:cs="Arial"/>
          <w:lang w:val="en-US"/>
        </w:rPr>
      </w:pPr>
      <w:r w:rsidRPr="0081595F">
        <w:rPr>
          <w:rFonts w:ascii="Arial" w:hAnsi="Arial" w:cs="Arial"/>
          <w:lang w:val="en-US"/>
        </w:rPr>
        <w:lastRenderedPageBreak/>
        <w:t>Helpless relational abilities, then again, lead to a ton of misconception and dissatisfaction. Correspondence beat the rundown of the most pursued delicate abilities among bosses in a 2016 LinkedIn study directed in the United States.</w:t>
      </w:r>
    </w:p>
    <w:p w14:paraId="291B245B" w14:textId="77777777" w:rsidR="006915B8" w:rsidRPr="0081595F" w:rsidRDefault="006915B8" w:rsidP="0081595F">
      <w:pPr>
        <w:spacing w:line="360" w:lineRule="auto"/>
        <w:rPr>
          <w:rFonts w:ascii="Arial" w:hAnsi="Arial" w:cs="Arial"/>
          <w:lang w:val="en-US"/>
        </w:rPr>
      </w:pPr>
    </w:p>
    <w:p w14:paraId="114E84FD" w14:textId="77777777" w:rsidR="006915B8" w:rsidRPr="0081595F" w:rsidRDefault="006915B8" w:rsidP="0081595F">
      <w:pPr>
        <w:spacing w:line="360" w:lineRule="auto"/>
        <w:rPr>
          <w:rFonts w:ascii="Arial" w:hAnsi="Arial" w:cs="Arial"/>
          <w:b/>
          <w:bCs/>
          <w:lang w:val="en-US"/>
        </w:rPr>
      </w:pPr>
      <w:r w:rsidRPr="0081595F">
        <w:rPr>
          <w:rFonts w:ascii="Arial" w:hAnsi="Arial" w:cs="Arial"/>
          <w:b/>
          <w:bCs/>
          <w:lang w:val="en-US"/>
        </w:rPr>
        <w:t>What are the advantages of having good communication skills?</w:t>
      </w:r>
    </w:p>
    <w:p w14:paraId="0C508DCB" w14:textId="77777777" w:rsidR="006915B8" w:rsidRPr="0081595F" w:rsidRDefault="006915B8" w:rsidP="0081595F">
      <w:pPr>
        <w:spacing w:line="360" w:lineRule="auto"/>
        <w:rPr>
          <w:rFonts w:ascii="Arial" w:hAnsi="Arial" w:cs="Arial"/>
          <w:lang w:val="en-US"/>
        </w:rPr>
      </w:pPr>
      <w:r w:rsidRPr="0081595F">
        <w:rPr>
          <w:rFonts w:ascii="Arial" w:hAnsi="Arial" w:cs="Arial"/>
          <w:color w:val="538135" w:themeColor="accent6" w:themeShade="BF"/>
          <w:lang w:val="en-US"/>
        </w:rPr>
        <w:t>•</w:t>
      </w:r>
      <w:r w:rsidRPr="0081595F">
        <w:rPr>
          <w:rFonts w:ascii="Arial" w:hAnsi="Arial" w:cs="Arial"/>
          <w:color w:val="538135" w:themeColor="accent6" w:themeShade="BF"/>
          <w:lang w:val="en-US"/>
        </w:rPr>
        <w:tab/>
        <w:t>Trust</w:t>
      </w:r>
    </w:p>
    <w:p w14:paraId="095C5AD9" w14:textId="77777777" w:rsidR="006915B8" w:rsidRPr="0081595F" w:rsidRDefault="006915B8" w:rsidP="0081595F">
      <w:pPr>
        <w:spacing w:line="360" w:lineRule="auto"/>
        <w:rPr>
          <w:rFonts w:ascii="Arial" w:hAnsi="Arial" w:cs="Arial"/>
          <w:lang w:val="en-US"/>
        </w:rPr>
      </w:pPr>
      <w:r w:rsidRPr="0081595F">
        <w:rPr>
          <w:rFonts w:ascii="Arial" w:hAnsi="Arial" w:cs="Arial"/>
          <w:lang w:val="en-US"/>
        </w:rPr>
        <w:t>-  When we have strong communication skills, we are supposed to be able to make people feel at ease during our conversation. As a result, it's linked to the trust we'll earn, predisposing people to feel at comfortable.</w:t>
      </w:r>
    </w:p>
    <w:p w14:paraId="3715EFDA" w14:textId="77777777" w:rsidR="006915B8" w:rsidRPr="0081595F" w:rsidRDefault="006915B8" w:rsidP="0081595F">
      <w:pPr>
        <w:spacing w:line="360" w:lineRule="auto"/>
        <w:rPr>
          <w:rFonts w:ascii="Arial" w:hAnsi="Arial" w:cs="Arial"/>
          <w:lang w:val="en-US"/>
        </w:rPr>
      </w:pPr>
      <w:r w:rsidRPr="0081595F">
        <w:rPr>
          <w:rFonts w:ascii="Arial" w:hAnsi="Arial" w:cs="Arial"/>
          <w:lang w:val="en-US"/>
        </w:rPr>
        <w:t>•</w:t>
      </w:r>
      <w:r w:rsidRPr="0081595F">
        <w:rPr>
          <w:rFonts w:ascii="Arial" w:hAnsi="Arial" w:cs="Arial"/>
          <w:lang w:val="en-US"/>
        </w:rPr>
        <w:tab/>
      </w:r>
      <w:r w:rsidRPr="0081595F">
        <w:rPr>
          <w:rFonts w:ascii="Arial" w:hAnsi="Arial" w:cs="Arial"/>
          <w:color w:val="538135" w:themeColor="accent6" w:themeShade="BF"/>
          <w:lang w:val="en-US"/>
        </w:rPr>
        <w:t>Teamwork</w:t>
      </w:r>
    </w:p>
    <w:p w14:paraId="5F9F60CD" w14:textId="77777777" w:rsidR="006915B8" w:rsidRPr="0081595F" w:rsidRDefault="006915B8" w:rsidP="0081595F">
      <w:pPr>
        <w:spacing w:line="360" w:lineRule="auto"/>
        <w:rPr>
          <w:rFonts w:ascii="Arial" w:hAnsi="Arial" w:cs="Arial"/>
          <w:lang w:val="en-US"/>
        </w:rPr>
      </w:pPr>
      <w:r w:rsidRPr="0081595F">
        <w:rPr>
          <w:rFonts w:ascii="Arial" w:hAnsi="Arial" w:cs="Arial"/>
          <w:lang w:val="en-US"/>
        </w:rPr>
        <w:t>-  Successful teamwork is influenced by communication abilities. We get a good audience by having them, and they are impacted by us and our decisions, all of which is influenced by our ability to communicate.</w:t>
      </w:r>
    </w:p>
    <w:p w14:paraId="005173D1" w14:textId="77777777" w:rsidR="006915B8" w:rsidRPr="0081595F" w:rsidRDefault="006915B8" w:rsidP="0081595F">
      <w:pPr>
        <w:spacing w:line="360" w:lineRule="auto"/>
        <w:rPr>
          <w:rFonts w:ascii="Arial" w:hAnsi="Arial" w:cs="Arial"/>
          <w:lang w:val="en-US"/>
        </w:rPr>
      </w:pPr>
      <w:r w:rsidRPr="0081595F">
        <w:rPr>
          <w:rFonts w:ascii="Arial" w:hAnsi="Arial" w:cs="Arial"/>
          <w:lang w:val="en-US"/>
        </w:rPr>
        <w:t>•</w:t>
      </w:r>
      <w:r w:rsidRPr="0081595F">
        <w:rPr>
          <w:rFonts w:ascii="Arial" w:hAnsi="Arial" w:cs="Arial"/>
          <w:lang w:val="en-US"/>
        </w:rPr>
        <w:tab/>
      </w:r>
      <w:r w:rsidRPr="0081595F">
        <w:rPr>
          <w:rFonts w:ascii="Arial" w:hAnsi="Arial" w:cs="Arial"/>
          <w:color w:val="538135" w:themeColor="accent6" w:themeShade="BF"/>
          <w:lang w:val="en-US"/>
        </w:rPr>
        <w:t>Improved relationships</w:t>
      </w:r>
    </w:p>
    <w:p w14:paraId="4FD4B626" w14:textId="77777777" w:rsidR="006915B8" w:rsidRPr="0081595F" w:rsidRDefault="006915B8" w:rsidP="0081595F">
      <w:pPr>
        <w:spacing w:line="360" w:lineRule="auto"/>
        <w:rPr>
          <w:rFonts w:ascii="Arial" w:hAnsi="Arial" w:cs="Arial"/>
          <w:lang w:val="en-US"/>
        </w:rPr>
      </w:pPr>
      <w:r w:rsidRPr="0081595F">
        <w:rPr>
          <w:rFonts w:ascii="Arial" w:hAnsi="Arial" w:cs="Arial"/>
          <w:lang w:val="en-US"/>
        </w:rPr>
        <w:t>-  A strong group can be formed by legitimate and proper communication. When employees converse with one another, consider diverse feelings, and examine their benefits, they become more enthused to work together.</w:t>
      </w:r>
    </w:p>
    <w:p w14:paraId="2E5CA381" w14:textId="4D322A0E" w:rsidR="006915B8" w:rsidRPr="0081595F" w:rsidRDefault="006915B8" w:rsidP="0081595F">
      <w:pPr>
        <w:spacing w:line="360" w:lineRule="auto"/>
        <w:rPr>
          <w:rFonts w:ascii="Arial" w:hAnsi="Arial" w:cs="Arial"/>
          <w:lang w:val="en-US"/>
        </w:rPr>
      </w:pPr>
      <w:r w:rsidRPr="0081595F">
        <w:rPr>
          <w:rFonts w:ascii="Arial" w:hAnsi="Arial" w:cs="Arial"/>
          <w:lang w:val="en-US"/>
        </w:rPr>
        <w:t>•</w:t>
      </w:r>
      <w:r w:rsidRPr="0081595F">
        <w:rPr>
          <w:rFonts w:ascii="Arial" w:hAnsi="Arial" w:cs="Arial"/>
          <w:lang w:val="en-US"/>
        </w:rPr>
        <w:tab/>
      </w:r>
      <w:r w:rsidRPr="0081595F">
        <w:rPr>
          <w:rFonts w:ascii="Arial" w:hAnsi="Arial" w:cs="Arial"/>
          <w:color w:val="538135" w:themeColor="accent6" w:themeShade="BF"/>
          <w:lang w:val="en-US"/>
        </w:rPr>
        <w:t>Job satisfaction has improved</w:t>
      </w:r>
    </w:p>
    <w:p w14:paraId="32F9499B" w14:textId="77777777" w:rsidR="006915B8" w:rsidRPr="0081595F" w:rsidRDefault="006915B8" w:rsidP="0081595F">
      <w:pPr>
        <w:spacing w:line="360" w:lineRule="auto"/>
        <w:rPr>
          <w:rFonts w:ascii="Arial" w:hAnsi="Arial" w:cs="Arial"/>
          <w:lang w:val="en-US"/>
        </w:rPr>
      </w:pPr>
      <w:r w:rsidRPr="0081595F">
        <w:rPr>
          <w:rFonts w:ascii="Arial" w:hAnsi="Arial" w:cs="Arial"/>
          <w:lang w:val="en-US"/>
        </w:rPr>
        <w:t>-  Job satisfaction becomes greater when communication with each other is accurate, clear and contributes to and preserves the integrity of a worker.</w:t>
      </w:r>
    </w:p>
    <w:p w14:paraId="20898C90" w14:textId="77777777" w:rsidR="006915B8" w:rsidRPr="0081595F" w:rsidRDefault="006915B8" w:rsidP="0081595F">
      <w:pPr>
        <w:spacing w:line="360" w:lineRule="auto"/>
        <w:rPr>
          <w:rFonts w:ascii="Arial" w:hAnsi="Arial" w:cs="Arial"/>
          <w:lang w:val="en-US"/>
        </w:rPr>
      </w:pPr>
      <w:r w:rsidRPr="0081595F">
        <w:rPr>
          <w:rFonts w:ascii="Arial" w:hAnsi="Arial" w:cs="Arial"/>
          <w:lang w:val="en-US"/>
        </w:rPr>
        <w:t>•</w:t>
      </w:r>
      <w:r w:rsidRPr="0081595F">
        <w:rPr>
          <w:rFonts w:ascii="Arial" w:hAnsi="Arial" w:cs="Arial"/>
          <w:lang w:val="en-US"/>
        </w:rPr>
        <w:tab/>
      </w:r>
      <w:r w:rsidRPr="0081595F">
        <w:rPr>
          <w:rFonts w:ascii="Arial" w:hAnsi="Arial" w:cs="Arial"/>
          <w:color w:val="538135" w:themeColor="accent6" w:themeShade="BF"/>
          <w:lang w:val="en-US"/>
        </w:rPr>
        <w:t>Boost productivity and employee engagement.</w:t>
      </w:r>
    </w:p>
    <w:p w14:paraId="57E22E34" w14:textId="77777777" w:rsidR="006915B8" w:rsidRPr="0081595F" w:rsidRDefault="006915B8" w:rsidP="0081595F">
      <w:pPr>
        <w:spacing w:line="360" w:lineRule="auto"/>
        <w:rPr>
          <w:rFonts w:ascii="Arial" w:hAnsi="Arial" w:cs="Arial"/>
          <w:lang w:val="en-US"/>
        </w:rPr>
      </w:pPr>
      <w:r w:rsidRPr="0081595F">
        <w:rPr>
          <w:rFonts w:ascii="Arial" w:hAnsi="Arial" w:cs="Arial"/>
          <w:lang w:val="en-US"/>
        </w:rPr>
        <w:t>•</w:t>
      </w:r>
      <w:r w:rsidRPr="0081595F">
        <w:rPr>
          <w:rFonts w:ascii="Arial" w:hAnsi="Arial" w:cs="Arial"/>
          <w:lang w:val="en-US"/>
        </w:rPr>
        <w:tab/>
      </w:r>
      <w:r w:rsidRPr="0081595F">
        <w:rPr>
          <w:rFonts w:ascii="Arial" w:hAnsi="Arial" w:cs="Arial"/>
          <w:color w:val="538135" w:themeColor="accent6" w:themeShade="BF"/>
          <w:lang w:val="en-US"/>
        </w:rPr>
        <w:t>Problem-solving</w:t>
      </w:r>
    </w:p>
    <w:p w14:paraId="1FFCC82D" w14:textId="0A788926" w:rsidR="00F304DF" w:rsidRPr="0081595F" w:rsidRDefault="006915B8" w:rsidP="0081595F">
      <w:pPr>
        <w:spacing w:line="360" w:lineRule="auto"/>
        <w:rPr>
          <w:rFonts w:ascii="Arial" w:hAnsi="Arial" w:cs="Arial"/>
          <w:lang w:val="en-US"/>
        </w:rPr>
      </w:pPr>
      <w:r w:rsidRPr="0081595F">
        <w:rPr>
          <w:rFonts w:ascii="Arial" w:hAnsi="Arial" w:cs="Arial"/>
          <w:lang w:val="en-US"/>
        </w:rPr>
        <w:t>•</w:t>
      </w:r>
      <w:r w:rsidRPr="0081595F">
        <w:rPr>
          <w:rFonts w:ascii="Arial" w:hAnsi="Arial" w:cs="Arial"/>
          <w:lang w:val="en-US"/>
        </w:rPr>
        <w:tab/>
      </w:r>
      <w:r w:rsidRPr="0081595F">
        <w:rPr>
          <w:rFonts w:ascii="Arial" w:hAnsi="Arial" w:cs="Arial"/>
          <w:color w:val="538135" w:themeColor="accent6" w:themeShade="BF"/>
          <w:lang w:val="en-US"/>
        </w:rPr>
        <w:t>Handle the situation with care</w:t>
      </w:r>
    </w:p>
    <w:p w14:paraId="48FE2701" w14:textId="77777777" w:rsidR="00F304DF" w:rsidRPr="0081595F" w:rsidRDefault="00F304DF" w:rsidP="0081595F">
      <w:pPr>
        <w:spacing w:line="360" w:lineRule="auto"/>
        <w:rPr>
          <w:rFonts w:ascii="Arial" w:hAnsi="Arial" w:cs="Arial"/>
          <w:lang w:val="en-US"/>
        </w:rPr>
      </w:pPr>
    </w:p>
    <w:p w14:paraId="2F40C698" w14:textId="77777777" w:rsidR="00E61598" w:rsidRPr="0081595F" w:rsidRDefault="00E61598" w:rsidP="0081595F">
      <w:pPr>
        <w:spacing w:line="360" w:lineRule="auto"/>
        <w:rPr>
          <w:rFonts w:ascii="Arial" w:hAnsi="Arial" w:cs="Arial"/>
          <w:lang w:val="bg-BG"/>
        </w:rPr>
      </w:pPr>
    </w:p>
    <w:p w14:paraId="3C23DBA5" w14:textId="46AE1FAC" w:rsidR="00E61598" w:rsidRPr="0081595F" w:rsidRDefault="00E61598" w:rsidP="0081595F">
      <w:pPr>
        <w:spacing w:line="360" w:lineRule="auto"/>
        <w:rPr>
          <w:rFonts w:ascii="Arial" w:hAnsi="Arial" w:cs="Arial"/>
          <w:lang w:val="bg-BG"/>
        </w:rPr>
      </w:pPr>
    </w:p>
    <w:p w14:paraId="2101D9A9" w14:textId="5F07E981" w:rsidR="00E61598" w:rsidRPr="0081595F" w:rsidRDefault="00E61598" w:rsidP="0081595F">
      <w:pPr>
        <w:spacing w:line="360" w:lineRule="auto"/>
        <w:rPr>
          <w:rFonts w:ascii="Arial" w:hAnsi="Arial" w:cs="Arial"/>
          <w:lang w:val="bg-BG"/>
        </w:rPr>
      </w:pPr>
    </w:p>
    <w:p w14:paraId="4D95F425" w14:textId="0CC41A11" w:rsidR="00E61598" w:rsidRPr="0081595F" w:rsidRDefault="00E61598" w:rsidP="0081595F">
      <w:pPr>
        <w:spacing w:line="360" w:lineRule="auto"/>
        <w:rPr>
          <w:rFonts w:ascii="Arial" w:hAnsi="Arial" w:cs="Arial"/>
          <w:lang w:val="bg-BG"/>
        </w:rPr>
      </w:pPr>
    </w:p>
    <w:p w14:paraId="5A28C3DC" w14:textId="68EEA5E9" w:rsidR="00E61598" w:rsidRPr="0081595F" w:rsidRDefault="00E61598" w:rsidP="0081595F">
      <w:pPr>
        <w:spacing w:line="360" w:lineRule="auto"/>
        <w:rPr>
          <w:rFonts w:ascii="Arial" w:hAnsi="Arial" w:cs="Arial"/>
          <w:lang w:val="bg-BG"/>
        </w:rPr>
      </w:pPr>
    </w:p>
    <w:p w14:paraId="668AF013" w14:textId="7B28F159" w:rsidR="00E61598" w:rsidRPr="0081595F" w:rsidRDefault="00E61598" w:rsidP="0081595F">
      <w:pPr>
        <w:spacing w:line="360" w:lineRule="auto"/>
        <w:rPr>
          <w:rFonts w:ascii="Arial" w:hAnsi="Arial" w:cs="Arial"/>
          <w:lang w:val="bg-BG"/>
        </w:rPr>
      </w:pPr>
    </w:p>
    <w:p w14:paraId="6CBFEB79" w14:textId="19B982CF" w:rsidR="00E61598" w:rsidRPr="0081595F" w:rsidRDefault="00E61598" w:rsidP="0081595F">
      <w:pPr>
        <w:spacing w:line="360" w:lineRule="auto"/>
        <w:rPr>
          <w:rFonts w:ascii="Arial" w:hAnsi="Arial" w:cs="Arial"/>
          <w:lang w:val="bg-BG"/>
        </w:rPr>
      </w:pPr>
    </w:p>
    <w:p w14:paraId="5B3B3B45" w14:textId="0A5DBB8F" w:rsidR="00E61598" w:rsidRPr="0081595F" w:rsidRDefault="00E61598" w:rsidP="0081595F">
      <w:pPr>
        <w:spacing w:line="360" w:lineRule="auto"/>
        <w:rPr>
          <w:rFonts w:ascii="Arial" w:hAnsi="Arial" w:cs="Arial"/>
          <w:lang w:val="bg-BG"/>
        </w:rPr>
      </w:pPr>
    </w:p>
    <w:p w14:paraId="122CEF9E" w14:textId="77777777" w:rsidR="00D03E94" w:rsidRPr="0081595F" w:rsidRDefault="00E61598" w:rsidP="0081595F">
      <w:pPr>
        <w:spacing w:line="360" w:lineRule="auto"/>
        <w:rPr>
          <w:rFonts w:ascii="Arial" w:hAnsi="Arial" w:cs="Arial"/>
          <w:lang w:val="en-US"/>
        </w:rPr>
      </w:pPr>
      <w:r w:rsidRPr="0081595F">
        <w:rPr>
          <w:rFonts w:ascii="Arial" w:hAnsi="Arial" w:cs="Arial"/>
          <w:lang w:val="en-US"/>
        </w:rPr>
        <w:t xml:space="preserve">References: </w:t>
      </w:r>
    </w:p>
    <w:p w14:paraId="2BEFB22C" w14:textId="5DD53BEA" w:rsidR="00AF529E" w:rsidRPr="0081595F" w:rsidRDefault="00AF529E" w:rsidP="0081595F">
      <w:pPr>
        <w:spacing w:line="360" w:lineRule="auto"/>
        <w:rPr>
          <w:rFonts w:ascii="Arial" w:hAnsi="Arial" w:cs="Arial"/>
          <w:lang w:val="en-US"/>
        </w:rPr>
      </w:pPr>
      <w:proofErr w:type="spellStart"/>
      <w:r w:rsidRPr="0081595F">
        <w:rPr>
          <w:rFonts w:ascii="Arial" w:hAnsi="Arial" w:cs="Arial"/>
          <w:lang w:val="en-US"/>
        </w:rPr>
        <w:t>Zambas</w:t>
      </w:r>
      <w:proofErr w:type="spellEnd"/>
      <w:r w:rsidRPr="0081595F">
        <w:rPr>
          <w:rFonts w:ascii="Arial" w:hAnsi="Arial" w:cs="Arial"/>
          <w:lang w:val="en-US"/>
        </w:rPr>
        <w:t>, 4 August 2021,</w:t>
      </w:r>
      <w:r w:rsidRPr="0081595F">
        <w:rPr>
          <w:rFonts w:ascii="Arial" w:hAnsi="Arial" w:cs="Arial"/>
        </w:rPr>
        <w:t xml:space="preserve"> </w:t>
      </w:r>
      <w:r w:rsidRPr="0081595F">
        <w:rPr>
          <w:rFonts w:ascii="Arial" w:hAnsi="Arial" w:cs="Arial"/>
          <w:lang w:val="en-US"/>
        </w:rPr>
        <w:t xml:space="preserve">The Importance of Effective Communication in the Workplace, https://www.careeraddict.com/the-importance-of-effective-communication-in-the-workplace, </w:t>
      </w:r>
      <w:proofErr w:type="spellStart"/>
      <w:r w:rsidRPr="0081595F">
        <w:rPr>
          <w:rFonts w:ascii="Arial" w:hAnsi="Arial" w:cs="Arial"/>
          <w:lang w:val="en-US"/>
        </w:rPr>
        <w:t>Zambas</w:t>
      </w:r>
      <w:proofErr w:type="spellEnd"/>
    </w:p>
    <w:p w14:paraId="1DA550F9" w14:textId="42DD7CB2" w:rsidR="00D03E94" w:rsidRPr="0081595F" w:rsidRDefault="00D03E94" w:rsidP="0081595F">
      <w:pPr>
        <w:spacing w:line="360" w:lineRule="auto"/>
        <w:rPr>
          <w:rFonts w:ascii="Arial" w:hAnsi="Arial" w:cs="Arial"/>
          <w:color w:val="000000"/>
          <w:shd w:val="clear" w:color="auto" w:fill="FFFFFF"/>
        </w:rPr>
      </w:pPr>
      <w:proofErr w:type="spellStart"/>
      <w:r w:rsidRPr="0081595F">
        <w:rPr>
          <w:rFonts w:ascii="Arial" w:hAnsi="Arial" w:cs="Arial"/>
          <w:lang w:val="en-US"/>
        </w:rPr>
        <w:t>Bajracharya</w:t>
      </w:r>
      <w:proofErr w:type="spellEnd"/>
      <w:r w:rsidRPr="0081595F">
        <w:rPr>
          <w:rFonts w:ascii="Arial" w:hAnsi="Arial" w:cs="Arial"/>
          <w:lang w:val="en-US"/>
        </w:rPr>
        <w:t xml:space="preserve">, </w:t>
      </w:r>
      <w:proofErr w:type="spellStart"/>
      <w:r w:rsidRPr="0081595F">
        <w:rPr>
          <w:rFonts w:ascii="Arial" w:hAnsi="Arial" w:cs="Arial"/>
          <w:color w:val="000000"/>
          <w:shd w:val="clear" w:color="auto" w:fill="FFFFFF"/>
        </w:rPr>
        <w:t>Lasswell’s</w:t>
      </w:r>
      <w:proofErr w:type="spellEnd"/>
      <w:r w:rsidRPr="0081595F">
        <w:rPr>
          <w:rFonts w:ascii="Arial" w:hAnsi="Arial" w:cs="Arial"/>
          <w:color w:val="000000"/>
          <w:shd w:val="clear" w:color="auto" w:fill="FFFFFF"/>
        </w:rPr>
        <w:t xml:space="preserve"> Communication Model – </w:t>
      </w:r>
      <w:proofErr w:type="spellStart"/>
      <w:r w:rsidRPr="0081595F">
        <w:rPr>
          <w:rFonts w:ascii="Arial" w:hAnsi="Arial" w:cs="Arial"/>
          <w:color w:val="000000"/>
          <w:shd w:val="clear" w:color="auto" w:fill="FFFFFF"/>
        </w:rPr>
        <w:t>Businesstopia</w:t>
      </w:r>
      <w:proofErr w:type="spellEnd"/>
      <w:r w:rsidRPr="0081595F">
        <w:rPr>
          <w:rFonts w:ascii="Arial" w:hAnsi="Arial" w:cs="Arial"/>
          <w:color w:val="000000"/>
          <w:shd w:val="clear" w:color="auto" w:fill="FFFFFF"/>
        </w:rPr>
        <w:t>, https://www.businesstopia.net/communication/lasswell-communication-model</w:t>
      </w:r>
      <w:r w:rsidR="00AF529E" w:rsidRPr="0081595F">
        <w:rPr>
          <w:rFonts w:ascii="Arial" w:hAnsi="Arial" w:cs="Arial"/>
          <w:color w:val="000000"/>
          <w:shd w:val="clear" w:color="auto" w:fill="FFFFFF"/>
        </w:rPr>
        <w:t xml:space="preserve">, </w:t>
      </w:r>
      <w:proofErr w:type="spellStart"/>
      <w:r w:rsidR="00AF529E" w:rsidRPr="0081595F">
        <w:rPr>
          <w:rFonts w:ascii="Arial" w:hAnsi="Arial" w:cs="Arial"/>
          <w:lang w:val="en-US"/>
        </w:rPr>
        <w:t>Bajracharya</w:t>
      </w:r>
      <w:proofErr w:type="spellEnd"/>
    </w:p>
    <w:p w14:paraId="504BA66F" w14:textId="41B0F834" w:rsidR="00D03E94" w:rsidRPr="0081595F" w:rsidRDefault="00AF529E" w:rsidP="0081595F">
      <w:pPr>
        <w:spacing w:line="360" w:lineRule="auto"/>
        <w:rPr>
          <w:rFonts w:ascii="Arial" w:hAnsi="Arial" w:cs="Arial"/>
        </w:rPr>
      </w:pPr>
      <w:proofErr w:type="spellStart"/>
      <w:r w:rsidRPr="0081595F">
        <w:rPr>
          <w:rFonts w:ascii="Arial" w:hAnsi="Arial" w:cs="Arial"/>
        </w:rPr>
        <w:t>Kobiruzzaman</w:t>
      </w:r>
      <w:proofErr w:type="spellEnd"/>
      <w:r w:rsidRPr="0081595F">
        <w:rPr>
          <w:rFonts w:ascii="Arial" w:hAnsi="Arial" w:cs="Arial"/>
        </w:rPr>
        <w:t xml:space="preserve">, 16 March, 2021, Models of Communication, 3 Types of Communication Models Linear, Interactive &amp; Transactional, https://newsmoor.com/3-types-of-communication-models-linear-interactive-transactional/, </w:t>
      </w:r>
      <w:proofErr w:type="spellStart"/>
      <w:r w:rsidRPr="0081595F">
        <w:rPr>
          <w:rFonts w:ascii="Arial" w:hAnsi="Arial" w:cs="Arial"/>
        </w:rPr>
        <w:t>Kobiruzzaman</w:t>
      </w:r>
      <w:proofErr w:type="spellEnd"/>
    </w:p>
    <w:p w14:paraId="50F009B6" w14:textId="297D9DB1" w:rsidR="00AF529E" w:rsidRPr="0081595F" w:rsidRDefault="00AF529E" w:rsidP="0081595F">
      <w:pPr>
        <w:spacing w:line="360" w:lineRule="auto"/>
        <w:rPr>
          <w:rFonts w:ascii="Arial" w:hAnsi="Arial" w:cs="Arial"/>
          <w:lang w:val="en-US"/>
        </w:rPr>
      </w:pPr>
      <w:r w:rsidRPr="0081595F">
        <w:rPr>
          <w:rFonts w:ascii="Arial" w:hAnsi="Arial" w:cs="Arial"/>
          <w:lang w:val="en-US"/>
        </w:rPr>
        <w:t>Shannon and Weaver Model of Communication, https://www.managementstudyguide.com/shannon-and-weaver-model-of-communication.htm</w:t>
      </w:r>
    </w:p>
    <w:p w14:paraId="1B7C8732" w14:textId="3B5D8E7A" w:rsidR="00AF529E" w:rsidRPr="0081595F" w:rsidRDefault="00AF529E" w:rsidP="0081595F">
      <w:pPr>
        <w:spacing w:line="360" w:lineRule="auto"/>
        <w:rPr>
          <w:rFonts w:ascii="Arial" w:hAnsi="Arial" w:cs="Arial"/>
          <w:lang w:val="en-US"/>
        </w:rPr>
      </w:pPr>
      <w:r w:rsidRPr="0081595F">
        <w:rPr>
          <w:rFonts w:ascii="Arial" w:hAnsi="Arial" w:cs="Arial"/>
          <w:lang w:val="en-US"/>
        </w:rPr>
        <w:t>Shannon &amp; Weaver Model for Communication,</w:t>
      </w:r>
      <w:r w:rsidR="00D87E37" w:rsidRPr="0081595F">
        <w:rPr>
          <w:rFonts w:ascii="Arial" w:hAnsi="Arial" w:cs="Arial"/>
        </w:rPr>
        <w:t xml:space="preserve"> </w:t>
      </w:r>
      <w:r w:rsidR="00D87E37" w:rsidRPr="0081595F">
        <w:rPr>
          <w:rFonts w:ascii="Arial" w:hAnsi="Arial" w:cs="Arial"/>
          <w:lang w:val="en-US"/>
        </w:rPr>
        <w:t xml:space="preserve">http://apppm.man.dtu.dk/index.php/Shannon_%26_Weaver_Model_for_Communication, </w:t>
      </w:r>
      <w:proofErr w:type="spellStart"/>
      <w:r w:rsidR="00D87E37" w:rsidRPr="0081595F">
        <w:rPr>
          <w:rFonts w:ascii="Arial" w:hAnsi="Arial" w:cs="Arial"/>
          <w:lang w:val="en-US"/>
        </w:rPr>
        <w:t>Könnecke</w:t>
      </w:r>
      <w:proofErr w:type="spellEnd"/>
    </w:p>
    <w:p w14:paraId="0F2FC0EE" w14:textId="5EE62EB6" w:rsidR="00D87E37" w:rsidRPr="0081595F" w:rsidRDefault="00D87E37" w:rsidP="0081595F">
      <w:pPr>
        <w:spacing w:line="360" w:lineRule="auto"/>
        <w:rPr>
          <w:rFonts w:ascii="Arial" w:hAnsi="Arial" w:cs="Arial"/>
          <w:lang w:val="en-US"/>
        </w:rPr>
      </w:pPr>
      <w:proofErr w:type="spellStart"/>
      <w:r w:rsidRPr="0081595F">
        <w:rPr>
          <w:rFonts w:ascii="Arial" w:hAnsi="Arial" w:cs="Arial"/>
          <w:lang w:val="en-US"/>
        </w:rPr>
        <w:t>Berlo’s</w:t>
      </w:r>
      <w:proofErr w:type="spellEnd"/>
      <w:r w:rsidRPr="0081595F">
        <w:rPr>
          <w:rFonts w:ascii="Arial" w:hAnsi="Arial" w:cs="Arial"/>
          <w:lang w:val="en-US"/>
        </w:rPr>
        <w:t xml:space="preserve"> Model of Communication, https://www.managementstudyguide.com/berlo-model-of-communication.htm</w:t>
      </w:r>
    </w:p>
    <w:p w14:paraId="6307DF4A" w14:textId="143437AF" w:rsidR="00D87E37" w:rsidRDefault="00D87E37" w:rsidP="00662839">
      <w:pPr>
        <w:spacing w:line="360" w:lineRule="auto"/>
        <w:rPr>
          <w:rFonts w:ascii="Arial" w:hAnsi="Arial" w:cs="Arial"/>
          <w:lang w:val="en-US"/>
        </w:rPr>
      </w:pPr>
      <w:r>
        <w:rPr>
          <w:rFonts w:ascii="Arial" w:hAnsi="Arial" w:cs="Arial"/>
          <w:lang w:val="en-US"/>
        </w:rPr>
        <w:tab/>
      </w:r>
    </w:p>
    <w:p w14:paraId="38D54E47" w14:textId="77777777" w:rsidR="00D87E37" w:rsidRPr="00662839" w:rsidRDefault="00D87E37" w:rsidP="00662839">
      <w:pPr>
        <w:spacing w:line="360" w:lineRule="auto"/>
        <w:rPr>
          <w:rFonts w:ascii="Arial" w:hAnsi="Arial" w:cs="Arial"/>
          <w:lang w:val="en-US"/>
        </w:rPr>
      </w:pPr>
    </w:p>
    <w:p w14:paraId="7F7B0B81" w14:textId="5D5D005D" w:rsidR="0085359B" w:rsidRDefault="0085359B" w:rsidP="00662839">
      <w:pPr>
        <w:spacing w:line="360" w:lineRule="auto"/>
        <w:rPr>
          <w:rFonts w:ascii="Arial" w:hAnsi="Arial" w:cs="Arial"/>
          <w:lang w:val="en-US"/>
        </w:rPr>
      </w:pPr>
    </w:p>
    <w:p w14:paraId="53E3E319" w14:textId="77777777" w:rsidR="0085359B" w:rsidRPr="00662839" w:rsidRDefault="0085359B" w:rsidP="00662839">
      <w:pPr>
        <w:spacing w:line="360" w:lineRule="auto"/>
        <w:rPr>
          <w:rFonts w:ascii="Arial" w:hAnsi="Arial" w:cs="Arial"/>
          <w:lang w:val="en-US"/>
        </w:rPr>
      </w:pPr>
    </w:p>
    <w:p w14:paraId="37BDC209" w14:textId="77777777" w:rsidR="00E456C9" w:rsidRPr="00E456C9" w:rsidRDefault="00E456C9" w:rsidP="00E456C9">
      <w:pPr>
        <w:rPr>
          <w:lang w:val="bg-BG"/>
        </w:rPr>
      </w:pPr>
    </w:p>
    <w:p w14:paraId="05C9ACE3" w14:textId="77777777" w:rsidR="00E456C9" w:rsidRPr="00E456C9" w:rsidRDefault="00E456C9" w:rsidP="00E456C9">
      <w:pPr>
        <w:rPr>
          <w:lang w:val="bg-BG"/>
        </w:rPr>
      </w:pPr>
    </w:p>
    <w:p w14:paraId="24FA3D3C" w14:textId="77777777" w:rsidR="00E456C9" w:rsidRPr="00E456C9" w:rsidRDefault="00E456C9" w:rsidP="00E456C9">
      <w:pPr>
        <w:rPr>
          <w:lang w:val="bg-BG"/>
        </w:rPr>
      </w:pPr>
    </w:p>
    <w:p w14:paraId="2F0BE630" w14:textId="77777777" w:rsidR="00E456C9" w:rsidRPr="00E456C9" w:rsidRDefault="00E456C9" w:rsidP="00E456C9">
      <w:pPr>
        <w:rPr>
          <w:lang w:val="bg-BG"/>
        </w:rPr>
      </w:pPr>
    </w:p>
    <w:p w14:paraId="768A8C89" w14:textId="77777777" w:rsidR="00E456C9" w:rsidRPr="00E456C9" w:rsidRDefault="00E456C9" w:rsidP="00E456C9">
      <w:pPr>
        <w:rPr>
          <w:lang w:val="bg-BG"/>
        </w:rPr>
      </w:pPr>
    </w:p>
    <w:p w14:paraId="1725B1BE" w14:textId="77777777" w:rsidR="00E456C9" w:rsidRPr="003B6737" w:rsidRDefault="00E456C9" w:rsidP="003B6737">
      <w:pPr>
        <w:rPr>
          <w:lang w:val="bg-BG"/>
        </w:rPr>
      </w:pPr>
    </w:p>
    <w:sectPr w:rsidR="00E456C9" w:rsidRPr="003B6737">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9B6861" w14:textId="77777777" w:rsidR="00257563" w:rsidRDefault="00257563" w:rsidP="006915B8">
      <w:pPr>
        <w:spacing w:after="0" w:line="240" w:lineRule="auto"/>
      </w:pPr>
      <w:r>
        <w:separator/>
      </w:r>
    </w:p>
  </w:endnote>
  <w:endnote w:type="continuationSeparator" w:id="0">
    <w:p w14:paraId="21ABE01C" w14:textId="77777777" w:rsidR="00257563" w:rsidRDefault="00257563" w:rsidP="006915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8750706"/>
      <w:docPartObj>
        <w:docPartGallery w:val="Page Numbers (Bottom of Page)"/>
        <w:docPartUnique/>
      </w:docPartObj>
    </w:sdtPr>
    <w:sdtEndPr>
      <w:rPr>
        <w:noProof/>
      </w:rPr>
    </w:sdtEndPr>
    <w:sdtContent>
      <w:p w14:paraId="579349E1" w14:textId="5A31480A" w:rsidR="00662839" w:rsidRDefault="0066283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AA71EF" w14:textId="77777777" w:rsidR="00662839" w:rsidRDefault="006628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1214B6" w14:textId="77777777" w:rsidR="00257563" w:rsidRDefault="00257563" w:rsidP="006915B8">
      <w:pPr>
        <w:spacing w:after="0" w:line="240" w:lineRule="auto"/>
      </w:pPr>
      <w:r>
        <w:separator/>
      </w:r>
    </w:p>
  </w:footnote>
  <w:footnote w:type="continuationSeparator" w:id="0">
    <w:p w14:paraId="007FC940" w14:textId="77777777" w:rsidR="00257563" w:rsidRDefault="00257563" w:rsidP="006915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47C0F"/>
    <w:multiLevelType w:val="hybridMultilevel"/>
    <w:tmpl w:val="371EF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CE2559"/>
    <w:multiLevelType w:val="hybridMultilevel"/>
    <w:tmpl w:val="ECECB74E"/>
    <w:lvl w:ilvl="0" w:tplc="C4BA9A08">
      <w:start w:val="1"/>
      <w:numFmt w:val="bullet"/>
      <w:lvlText w:val=""/>
      <w:lvlJc w:val="left"/>
      <w:pPr>
        <w:ind w:left="720" w:hanging="360"/>
      </w:pPr>
      <w:rPr>
        <w:rFonts w:ascii="Symbol" w:hAnsi="Symbol" w:hint="default"/>
      </w:rPr>
    </w:lvl>
    <w:lvl w:ilvl="1" w:tplc="C4EAEF86">
      <w:start w:val="1"/>
      <w:numFmt w:val="bullet"/>
      <w:lvlText w:val="o"/>
      <w:lvlJc w:val="left"/>
      <w:pPr>
        <w:ind w:left="1440" w:hanging="360"/>
      </w:pPr>
      <w:rPr>
        <w:rFonts w:ascii="Courier New" w:hAnsi="Courier New" w:hint="default"/>
      </w:rPr>
    </w:lvl>
    <w:lvl w:ilvl="2" w:tplc="894C993E">
      <w:start w:val="1"/>
      <w:numFmt w:val="bullet"/>
      <w:lvlText w:val=""/>
      <w:lvlJc w:val="left"/>
      <w:pPr>
        <w:ind w:left="2160" w:hanging="360"/>
      </w:pPr>
      <w:rPr>
        <w:rFonts w:ascii="Wingdings" w:hAnsi="Wingdings" w:hint="default"/>
      </w:rPr>
    </w:lvl>
    <w:lvl w:ilvl="3" w:tplc="5A946E74">
      <w:start w:val="1"/>
      <w:numFmt w:val="bullet"/>
      <w:lvlText w:val=""/>
      <w:lvlJc w:val="left"/>
      <w:pPr>
        <w:ind w:left="2880" w:hanging="360"/>
      </w:pPr>
      <w:rPr>
        <w:rFonts w:ascii="Symbol" w:hAnsi="Symbol" w:hint="default"/>
      </w:rPr>
    </w:lvl>
    <w:lvl w:ilvl="4" w:tplc="D03E627E">
      <w:start w:val="1"/>
      <w:numFmt w:val="bullet"/>
      <w:lvlText w:val="o"/>
      <w:lvlJc w:val="left"/>
      <w:pPr>
        <w:ind w:left="3600" w:hanging="360"/>
      </w:pPr>
      <w:rPr>
        <w:rFonts w:ascii="Courier New" w:hAnsi="Courier New" w:hint="default"/>
      </w:rPr>
    </w:lvl>
    <w:lvl w:ilvl="5" w:tplc="0CFED106">
      <w:start w:val="1"/>
      <w:numFmt w:val="bullet"/>
      <w:lvlText w:val=""/>
      <w:lvlJc w:val="left"/>
      <w:pPr>
        <w:ind w:left="4320" w:hanging="360"/>
      </w:pPr>
      <w:rPr>
        <w:rFonts w:ascii="Wingdings" w:hAnsi="Wingdings" w:hint="default"/>
      </w:rPr>
    </w:lvl>
    <w:lvl w:ilvl="6" w:tplc="883E4F52">
      <w:start w:val="1"/>
      <w:numFmt w:val="bullet"/>
      <w:lvlText w:val=""/>
      <w:lvlJc w:val="left"/>
      <w:pPr>
        <w:ind w:left="5040" w:hanging="360"/>
      </w:pPr>
      <w:rPr>
        <w:rFonts w:ascii="Symbol" w:hAnsi="Symbol" w:hint="default"/>
      </w:rPr>
    </w:lvl>
    <w:lvl w:ilvl="7" w:tplc="94E82D94">
      <w:start w:val="1"/>
      <w:numFmt w:val="bullet"/>
      <w:lvlText w:val="o"/>
      <w:lvlJc w:val="left"/>
      <w:pPr>
        <w:ind w:left="5760" w:hanging="360"/>
      </w:pPr>
      <w:rPr>
        <w:rFonts w:ascii="Courier New" w:hAnsi="Courier New" w:hint="default"/>
      </w:rPr>
    </w:lvl>
    <w:lvl w:ilvl="8" w:tplc="EEAA915A">
      <w:start w:val="1"/>
      <w:numFmt w:val="bullet"/>
      <w:lvlText w:val=""/>
      <w:lvlJc w:val="left"/>
      <w:pPr>
        <w:ind w:left="6480" w:hanging="360"/>
      </w:pPr>
      <w:rPr>
        <w:rFonts w:ascii="Wingdings" w:hAnsi="Wingdings" w:hint="default"/>
      </w:rPr>
    </w:lvl>
  </w:abstractNum>
  <w:abstractNum w:abstractNumId="2" w15:restartNumberingAfterBreak="0">
    <w:nsid w:val="0FE57D55"/>
    <w:multiLevelType w:val="hybridMultilevel"/>
    <w:tmpl w:val="DB5282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8722B3"/>
    <w:multiLevelType w:val="hybridMultilevel"/>
    <w:tmpl w:val="C32CF9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D849E4"/>
    <w:multiLevelType w:val="hybridMultilevel"/>
    <w:tmpl w:val="058E61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B91F1B"/>
    <w:multiLevelType w:val="hybridMultilevel"/>
    <w:tmpl w:val="FFDC37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8F168C0"/>
    <w:multiLevelType w:val="hybridMultilevel"/>
    <w:tmpl w:val="9D427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901F53"/>
    <w:multiLevelType w:val="hybridMultilevel"/>
    <w:tmpl w:val="B65681A6"/>
    <w:lvl w:ilvl="0" w:tplc="513003C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962FAF"/>
    <w:multiLevelType w:val="hybridMultilevel"/>
    <w:tmpl w:val="33768476"/>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EB62D77"/>
    <w:multiLevelType w:val="hybridMultilevel"/>
    <w:tmpl w:val="DE8641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605B20"/>
    <w:multiLevelType w:val="hybridMultilevel"/>
    <w:tmpl w:val="646E6A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127EF5"/>
    <w:multiLevelType w:val="hybridMultilevel"/>
    <w:tmpl w:val="8EF25004"/>
    <w:lvl w:ilvl="0" w:tplc="513003C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C7045F7"/>
    <w:multiLevelType w:val="hybridMultilevel"/>
    <w:tmpl w:val="1D0481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DFE7D88"/>
    <w:multiLevelType w:val="hybridMultilevel"/>
    <w:tmpl w:val="1A8846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1F353EF"/>
    <w:multiLevelType w:val="hybridMultilevel"/>
    <w:tmpl w:val="5C78D4BA"/>
    <w:lvl w:ilvl="0" w:tplc="513003C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CB87933"/>
    <w:multiLevelType w:val="hybridMultilevel"/>
    <w:tmpl w:val="CCC67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F1E7EA8"/>
    <w:multiLevelType w:val="hybridMultilevel"/>
    <w:tmpl w:val="7D3864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17D01A6"/>
    <w:multiLevelType w:val="multilevel"/>
    <w:tmpl w:val="3E300F04"/>
    <w:styleLink w:val="CurrentList1"/>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8" w15:restartNumberingAfterBreak="0">
    <w:nsid w:val="547B3A32"/>
    <w:multiLevelType w:val="hybridMultilevel"/>
    <w:tmpl w:val="84FAE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4AB6D49"/>
    <w:multiLevelType w:val="hybridMultilevel"/>
    <w:tmpl w:val="A5A63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5817558"/>
    <w:multiLevelType w:val="hybridMultilevel"/>
    <w:tmpl w:val="EDC41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6153832"/>
    <w:multiLevelType w:val="hybridMultilevel"/>
    <w:tmpl w:val="1BDAD7E2"/>
    <w:lvl w:ilvl="0" w:tplc="513003C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82E1694"/>
    <w:multiLevelType w:val="hybridMultilevel"/>
    <w:tmpl w:val="9CC265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A1358D7"/>
    <w:multiLevelType w:val="hybridMultilevel"/>
    <w:tmpl w:val="DB167C7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0A72CDC"/>
    <w:multiLevelType w:val="hybridMultilevel"/>
    <w:tmpl w:val="5516B0D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7BA0791"/>
    <w:multiLevelType w:val="hybridMultilevel"/>
    <w:tmpl w:val="F3FCB374"/>
    <w:lvl w:ilvl="0" w:tplc="F8CE811A">
      <w:start w:val="1"/>
      <w:numFmt w:val="decimal"/>
      <w:lvlText w:val="%1."/>
      <w:lvlJc w:val="left"/>
      <w:pPr>
        <w:ind w:left="720" w:hanging="360"/>
      </w:pPr>
    </w:lvl>
    <w:lvl w:ilvl="1" w:tplc="64A6C352">
      <w:start w:val="1"/>
      <w:numFmt w:val="lowerLetter"/>
      <w:lvlText w:val="%2."/>
      <w:lvlJc w:val="left"/>
      <w:pPr>
        <w:ind w:left="1440" w:hanging="360"/>
      </w:pPr>
    </w:lvl>
    <w:lvl w:ilvl="2" w:tplc="A4CA570A">
      <w:start w:val="1"/>
      <w:numFmt w:val="lowerRoman"/>
      <w:lvlText w:val="%3."/>
      <w:lvlJc w:val="right"/>
      <w:pPr>
        <w:ind w:left="2160" w:hanging="180"/>
      </w:pPr>
    </w:lvl>
    <w:lvl w:ilvl="3" w:tplc="923C9410">
      <w:start w:val="1"/>
      <w:numFmt w:val="decimal"/>
      <w:lvlText w:val="%4."/>
      <w:lvlJc w:val="left"/>
      <w:pPr>
        <w:ind w:left="2880" w:hanging="360"/>
      </w:pPr>
    </w:lvl>
    <w:lvl w:ilvl="4" w:tplc="CD98D79A">
      <w:start w:val="1"/>
      <w:numFmt w:val="lowerLetter"/>
      <w:lvlText w:val="%5."/>
      <w:lvlJc w:val="left"/>
      <w:pPr>
        <w:ind w:left="3600" w:hanging="360"/>
      </w:pPr>
    </w:lvl>
    <w:lvl w:ilvl="5" w:tplc="D27429D2">
      <w:start w:val="1"/>
      <w:numFmt w:val="lowerRoman"/>
      <w:lvlText w:val="%6."/>
      <w:lvlJc w:val="right"/>
      <w:pPr>
        <w:ind w:left="4320" w:hanging="180"/>
      </w:pPr>
    </w:lvl>
    <w:lvl w:ilvl="6" w:tplc="A002037C">
      <w:start w:val="1"/>
      <w:numFmt w:val="decimal"/>
      <w:lvlText w:val="%7."/>
      <w:lvlJc w:val="left"/>
      <w:pPr>
        <w:ind w:left="5040" w:hanging="360"/>
      </w:pPr>
    </w:lvl>
    <w:lvl w:ilvl="7" w:tplc="E85CCAA0">
      <w:start w:val="1"/>
      <w:numFmt w:val="lowerLetter"/>
      <w:lvlText w:val="%8."/>
      <w:lvlJc w:val="left"/>
      <w:pPr>
        <w:ind w:left="5760" w:hanging="360"/>
      </w:pPr>
    </w:lvl>
    <w:lvl w:ilvl="8" w:tplc="FB80FF8A">
      <w:start w:val="1"/>
      <w:numFmt w:val="lowerRoman"/>
      <w:lvlText w:val="%9."/>
      <w:lvlJc w:val="right"/>
      <w:pPr>
        <w:ind w:left="6480" w:hanging="180"/>
      </w:pPr>
    </w:lvl>
  </w:abstractNum>
  <w:abstractNum w:abstractNumId="26" w15:restartNumberingAfterBreak="0">
    <w:nsid w:val="6A0640A2"/>
    <w:multiLevelType w:val="hybridMultilevel"/>
    <w:tmpl w:val="A6104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7D567E3"/>
    <w:multiLevelType w:val="hybridMultilevel"/>
    <w:tmpl w:val="6A7A5804"/>
    <w:lvl w:ilvl="0" w:tplc="E8A82876">
      <w:start w:val="1"/>
      <w:numFmt w:val="bullet"/>
      <w:lvlText w:val=""/>
      <w:lvlJc w:val="left"/>
      <w:pPr>
        <w:ind w:left="720" w:hanging="360"/>
      </w:pPr>
      <w:rPr>
        <w:rFonts w:ascii="Symbol" w:hAnsi="Symbol" w:hint="default"/>
      </w:rPr>
    </w:lvl>
    <w:lvl w:ilvl="1" w:tplc="936E4F34">
      <w:start w:val="1"/>
      <w:numFmt w:val="bullet"/>
      <w:lvlText w:val="o"/>
      <w:lvlJc w:val="left"/>
      <w:pPr>
        <w:ind w:left="1440" w:hanging="360"/>
      </w:pPr>
      <w:rPr>
        <w:rFonts w:ascii="Courier New" w:hAnsi="Courier New" w:hint="default"/>
      </w:rPr>
    </w:lvl>
    <w:lvl w:ilvl="2" w:tplc="F2E4A518">
      <w:start w:val="1"/>
      <w:numFmt w:val="bullet"/>
      <w:lvlText w:val=""/>
      <w:lvlJc w:val="left"/>
      <w:pPr>
        <w:ind w:left="2160" w:hanging="360"/>
      </w:pPr>
      <w:rPr>
        <w:rFonts w:ascii="Wingdings" w:hAnsi="Wingdings" w:hint="default"/>
      </w:rPr>
    </w:lvl>
    <w:lvl w:ilvl="3" w:tplc="00BEC752">
      <w:start w:val="1"/>
      <w:numFmt w:val="bullet"/>
      <w:lvlText w:val=""/>
      <w:lvlJc w:val="left"/>
      <w:pPr>
        <w:ind w:left="2880" w:hanging="360"/>
      </w:pPr>
      <w:rPr>
        <w:rFonts w:ascii="Symbol" w:hAnsi="Symbol" w:hint="default"/>
      </w:rPr>
    </w:lvl>
    <w:lvl w:ilvl="4" w:tplc="1B3E9E16">
      <w:start w:val="1"/>
      <w:numFmt w:val="bullet"/>
      <w:lvlText w:val="o"/>
      <w:lvlJc w:val="left"/>
      <w:pPr>
        <w:ind w:left="3600" w:hanging="360"/>
      </w:pPr>
      <w:rPr>
        <w:rFonts w:ascii="Courier New" w:hAnsi="Courier New" w:hint="default"/>
      </w:rPr>
    </w:lvl>
    <w:lvl w:ilvl="5" w:tplc="24DEB140">
      <w:start w:val="1"/>
      <w:numFmt w:val="bullet"/>
      <w:lvlText w:val=""/>
      <w:lvlJc w:val="left"/>
      <w:pPr>
        <w:ind w:left="4320" w:hanging="360"/>
      </w:pPr>
      <w:rPr>
        <w:rFonts w:ascii="Wingdings" w:hAnsi="Wingdings" w:hint="default"/>
      </w:rPr>
    </w:lvl>
    <w:lvl w:ilvl="6" w:tplc="5930227E">
      <w:start w:val="1"/>
      <w:numFmt w:val="bullet"/>
      <w:lvlText w:val=""/>
      <w:lvlJc w:val="left"/>
      <w:pPr>
        <w:ind w:left="5040" w:hanging="360"/>
      </w:pPr>
      <w:rPr>
        <w:rFonts w:ascii="Symbol" w:hAnsi="Symbol" w:hint="default"/>
      </w:rPr>
    </w:lvl>
    <w:lvl w:ilvl="7" w:tplc="8FB8E840">
      <w:start w:val="1"/>
      <w:numFmt w:val="bullet"/>
      <w:lvlText w:val="o"/>
      <w:lvlJc w:val="left"/>
      <w:pPr>
        <w:ind w:left="5760" w:hanging="360"/>
      </w:pPr>
      <w:rPr>
        <w:rFonts w:ascii="Courier New" w:hAnsi="Courier New" w:hint="default"/>
      </w:rPr>
    </w:lvl>
    <w:lvl w:ilvl="8" w:tplc="7A28C7E4">
      <w:start w:val="1"/>
      <w:numFmt w:val="bullet"/>
      <w:lvlText w:val=""/>
      <w:lvlJc w:val="left"/>
      <w:pPr>
        <w:ind w:left="6480" w:hanging="360"/>
      </w:pPr>
      <w:rPr>
        <w:rFonts w:ascii="Wingdings" w:hAnsi="Wingdings" w:hint="default"/>
      </w:rPr>
    </w:lvl>
  </w:abstractNum>
  <w:abstractNum w:abstractNumId="28" w15:restartNumberingAfterBreak="0">
    <w:nsid w:val="782F05CA"/>
    <w:multiLevelType w:val="hybridMultilevel"/>
    <w:tmpl w:val="C040E560"/>
    <w:lvl w:ilvl="0" w:tplc="513003C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0"/>
  </w:num>
  <w:num w:numId="3">
    <w:abstractNumId w:val="17"/>
  </w:num>
  <w:num w:numId="4">
    <w:abstractNumId w:val="27"/>
  </w:num>
  <w:num w:numId="5">
    <w:abstractNumId w:val="1"/>
  </w:num>
  <w:num w:numId="6">
    <w:abstractNumId w:val="25"/>
  </w:num>
  <w:num w:numId="7">
    <w:abstractNumId w:val="16"/>
  </w:num>
  <w:num w:numId="8">
    <w:abstractNumId w:val="6"/>
  </w:num>
  <w:num w:numId="9">
    <w:abstractNumId w:val="26"/>
  </w:num>
  <w:num w:numId="10">
    <w:abstractNumId w:val="4"/>
  </w:num>
  <w:num w:numId="11">
    <w:abstractNumId w:val="13"/>
  </w:num>
  <w:num w:numId="12">
    <w:abstractNumId w:val="22"/>
  </w:num>
  <w:num w:numId="13">
    <w:abstractNumId w:val="15"/>
  </w:num>
  <w:num w:numId="14">
    <w:abstractNumId w:val="19"/>
  </w:num>
  <w:num w:numId="15">
    <w:abstractNumId w:val="8"/>
  </w:num>
  <w:num w:numId="16">
    <w:abstractNumId w:val="9"/>
  </w:num>
  <w:num w:numId="17">
    <w:abstractNumId w:val="28"/>
  </w:num>
  <w:num w:numId="18">
    <w:abstractNumId w:val="5"/>
  </w:num>
  <w:num w:numId="19">
    <w:abstractNumId w:val="21"/>
  </w:num>
  <w:num w:numId="20">
    <w:abstractNumId w:val="7"/>
  </w:num>
  <w:num w:numId="21">
    <w:abstractNumId w:val="18"/>
  </w:num>
  <w:num w:numId="22">
    <w:abstractNumId w:val="20"/>
  </w:num>
  <w:num w:numId="23">
    <w:abstractNumId w:val="3"/>
  </w:num>
  <w:num w:numId="24">
    <w:abstractNumId w:val="14"/>
  </w:num>
  <w:num w:numId="25">
    <w:abstractNumId w:val="11"/>
  </w:num>
  <w:num w:numId="26">
    <w:abstractNumId w:val="10"/>
  </w:num>
  <w:num w:numId="27">
    <w:abstractNumId w:val="24"/>
  </w:num>
  <w:num w:numId="28">
    <w:abstractNumId w:val="2"/>
  </w:num>
  <w:num w:numId="29">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4418"/>
    <w:rsid w:val="00014C84"/>
    <w:rsid w:val="00052433"/>
    <w:rsid w:val="000A1D6F"/>
    <w:rsid w:val="001101C6"/>
    <w:rsid w:val="00140BCE"/>
    <w:rsid w:val="0018177B"/>
    <w:rsid w:val="00257563"/>
    <w:rsid w:val="00286B53"/>
    <w:rsid w:val="00292261"/>
    <w:rsid w:val="002C2744"/>
    <w:rsid w:val="002D18AC"/>
    <w:rsid w:val="003424AB"/>
    <w:rsid w:val="00346387"/>
    <w:rsid w:val="00371CF9"/>
    <w:rsid w:val="003900B3"/>
    <w:rsid w:val="003B6737"/>
    <w:rsid w:val="00483FDB"/>
    <w:rsid w:val="00494063"/>
    <w:rsid w:val="004A6D23"/>
    <w:rsid w:val="004C0A77"/>
    <w:rsid w:val="00554418"/>
    <w:rsid w:val="00591CE2"/>
    <w:rsid w:val="00645431"/>
    <w:rsid w:val="00662839"/>
    <w:rsid w:val="006915B8"/>
    <w:rsid w:val="006F2368"/>
    <w:rsid w:val="007609A4"/>
    <w:rsid w:val="00767008"/>
    <w:rsid w:val="0081595F"/>
    <w:rsid w:val="00820999"/>
    <w:rsid w:val="00824570"/>
    <w:rsid w:val="00832F71"/>
    <w:rsid w:val="0085359B"/>
    <w:rsid w:val="009162B9"/>
    <w:rsid w:val="00917FBC"/>
    <w:rsid w:val="00993E20"/>
    <w:rsid w:val="009A0F06"/>
    <w:rsid w:val="00A01131"/>
    <w:rsid w:val="00A31642"/>
    <w:rsid w:val="00A43C7F"/>
    <w:rsid w:val="00A51E24"/>
    <w:rsid w:val="00A77703"/>
    <w:rsid w:val="00AB4562"/>
    <w:rsid w:val="00AE2F1B"/>
    <w:rsid w:val="00AF529E"/>
    <w:rsid w:val="00B61025"/>
    <w:rsid w:val="00B8259A"/>
    <w:rsid w:val="00B95A45"/>
    <w:rsid w:val="00BC1B4C"/>
    <w:rsid w:val="00BD5769"/>
    <w:rsid w:val="00BF34BE"/>
    <w:rsid w:val="00CF5C4D"/>
    <w:rsid w:val="00D03E94"/>
    <w:rsid w:val="00D87E37"/>
    <w:rsid w:val="00E456C9"/>
    <w:rsid w:val="00E61598"/>
    <w:rsid w:val="00E85B19"/>
    <w:rsid w:val="00E97E9D"/>
    <w:rsid w:val="00F304DF"/>
    <w:rsid w:val="00F44FB6"/>
    <w:rsid w:val="00F65469"/>
    <w:rsid w:val="00F87C19"/>
    <w:rsid w:val="00F93DD0"/>
    <w:rsid w:val="00F96F68"/>
    <w:rsid w:val="00FC2C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F7B85"/>
  <w15:chartTrackingRefBased/>
  <w15:docId w15:val="{B34AA314-6115-4704-AE1E-CB9C33A185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2433"/>
    <w:pPr>
      <w:ind w:left="720"/>
      <w:contextualSpacing/>
    </w:pPr>
  </w:style>
  <w:style w:type="numbering" w:customStyle="1" w:styleId="CurrentList1">
    <w:name w:val="Current List1"/>
    <w:uiPriority w:val="99"/>
    <w:rsid w:val="00A01131"/>
    <w:pPr>
      <w:numPr>
        <w:numId w:val="3"/>
      </w:numPr>
    </w:pPr>
  </w:style>
  <w:style w:type="character" w:styleId="Hyperlink">
    <w:name w:val="Hyperlink"/>
    <w:basedOn w:val="DefaultParagraphFont"/>
    <w:uiPriority w:val="99"/>
    <w:unhideWhenUsed/>
    <w:rsid w:val="00AE2F1B"/>
    <w:rPr>
      <w:color w:val="0563C1" w:themeColor="hyperlink"/>
      <w:u w:val="single"/>
    </w:rPr>
  </w:style>
  <w:style w:type="character" w:styleId="UnresolvedMention">
    <w:name w:val="Unresolved Mention"/>
    <w:basedOn w:val="DefaultParagraphFont"/>
    <w:uiPriority w:val="99"/>
    <w:semiHidden/>
    <w:unhideWhenUsed/>
    <w:rsid w:val="00AE2F1B"/>
    <w:rPr>
      <w:color w:val="605E5C"/>
      <w:shd w:val="clear" w:color="auto" w:fill="E1DFDD"/>
    </w:rPr>
  </w:style>
  <w:style w:type="paragraph" w:styleId="Header">
    <w:name w:val="header"/>
    <w:basedOn w:val="Normal"/>
    <w:link w:val="HeaderChar"/>
    <w:uiPriority w:val="99"/>
    <w:unhideWhenUsed/>
    <w:rsid w:val="006915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15B8"/>
  </w:style>
  <w:style w:type="paragraph" w:styleId="Footer">
    <w:name w:val="footer"/>
    <w:basedOn w:val="Normal"/>
    <w:link w:val="FooterChar"/>
    <w:uiPriority w:val="99"/>
    <w:unhideWhenUsed/>
    <w:rsid w:val="006915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15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961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0D1987-4632-44C8-B6E6-010ED90BDF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14</Pages>
  <Words>2110</Words>
  <Characters>12496</Characters>
  <Application>Microsoft Office Word</Application>
  <DocSecurity>0</DocSecurity>
  <Lines>390</Lines>
  <Paragraphs>155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Ivelina Proynova</dc:creator>
  <cp:keywords/>
  <dc:description/>
  <cp:lastModifiedBy>Ivelina Proynova</cp:lastModifiedBy>
  <cp:revision>3</cp:revision>
  <dcterms:created xsi:type="dcterms:W3CDTF">2021-08-17T16:21:00Z</dcterms:created>
  <dcterms:modified xsi:type="dcterms:W3CDTF">2021-08-17T16:34:00Z</dcterms:modified>
</cp:coreProperties>
</file>