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D9E13" w14:textId="21D2ECF3" w:rsidR="00B64033" w:rsidRDefault="009D4E5F" w:rsidP="00810815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May 2024 </w:t>
      </w:r>
      <w:r w:rsidR="00D23BF6">
        <w:rPr>
          <w:b/>
          <w:bCs/>
          <w:u w:val="single"/>
        </w:rPr>
        <w:t>Business Law and Practice</w:t>
      </w:r>
      <w:r w:rsidR="00810815">
        <w:rPr>
          <w:b/>
          <w:bCs/>
          <w:u w:val="single"/>
        </w:rPr>
        <w:t xml:space="preserve"> </w:t>
      </w:r>
      <w:r w:rsidR="006E068F" w:rsidRPr="006E068F">
        <w:rPr>
          <w:b/>
          <w:bCs/>
          <w:u w:val="single"/>
        </w:rPr>
        <w:t>Exam</w:t>
      </w:r>
      <w:r w:rsidR="00810815">
        <w:rPr>
          <w:b/>
          <w:bCs/>
          <w:u w:val="single"/>
        </w:rPr>
        <w:t>ination</w:t>
      </w:r>
      <w:r w:rsidR="00377978">
        <w:rPr>
          <w:b/>
          <w:bCs/>
          <w:u w:val="single"/>
        </w:rPr>
        <w:t xml:space="preserve"> - Guidance</w:t>
      </w:r>
    </w:p>
    <w:p w14:paraId="520F9156" w14:textId="345D827B" w:rsidR="00810815" w:rsidRPr="00810815" w:rsidRDefault="00810815" w:rsidP="00810815">
      <w:pPr>
        <w:rPr>
          <w:b/>
          <w:bCs/>
          <w:u w:val="single"/>
        </w:rPr>
      </w:pPr>
      <w:r>
        <w:rPr>
          <w:b/>
          <w:bCs/>
          <w:u w:val="single"/>
        </w:rPr>
        <w:t>General:</w:t>
      </w:r>
    </w:p>
    <w:p w14:paraId="11B6E10A" w14:textId="77777777" w:rsidR="00623A45" w:rsidRDefault="003A24B9" w:rsidP="00810815">
      <w:pPr>
        <w:pStyle w:val="ListParagraph"/>
        <w:numPr>
          <w:ilvl w:val="0"/>
          <w:numId w:val="1"/>
        </w:numPr>
      </w:pPr>
      <w:r>
        <w:t>Date for the examination is Tuesday 14</w:t>
      </w:r>
      <w:r w:rsidRPr="003A24B9">
        <w:rPr>
          <w:vertAlign w:val="superscript"/>
        </w:rPr>
        <w:t>th</w:t>
      </w:r>
      <w:r>
        <w:t xml:space="preserve"> May at 9am</w:t>
      </w:r>
      <w:r w:rsidR="009A61AF">
        <w:t>. Please note it is YOUR responsibility to be at the venue on time so check how you will get to the IQ Building</w:t>
      </w:r>
      <w:r w:rsidR="00623A45">
        <w:t xml:space="preserve"> in plenty of time.</w:t>
      </w:r>
    </w:p>
    <w:p w14:paraId="4D4F5F28" w14:textId="7BCAB8F4" w:rsidR="006E068F" w:rsidRDefault="00623A45" w:rsidP="00B50D27">
      <w:pPr>
        <w:pStyle w:val="ListParagraph"/>
        <w:numPr>
          <w:ilvl w:val="0"/>
          <w:numId w:val="1"/>
        </w:numPr>
      </w:pPr>
      <w:r>
        <w:t xml:space="preserve">The exam is termed </w:t>
      </w:r>
      <w:proofErr w:type="gramStart"/>
      <w:r>
        <w:t>an  ‘</w:t>
      </w:r>
      <w:proofErr w:type="gramEnd"/>
      <w:r>
        <w:t xml:space="preserve"> </w:t>
      </w:r>
      <w:r w:rsidR="006E068F">
        <w:t>Open-book</w:t>
      </w:r>
      <w:r>
        <w:t>’</w:t>
      </w:r>
      <w:r w:rsidR="006E068F">
        <w:t xml:space="preserve"> exam</w:t>
      </w:r>
      <w:r w:rsidR="00810815">
        <w:t xml:space="preserve"> – </w:t>
      </w:r>
      <w:r>
        <w:t xml:space="preserve">this means you are allowed to take in </w:t>
      </w:r>
      <w:r w:rsidR="00AB3D7A">
        <w:t xml:space="preserve">some materials with you in line with what has been permitted.  For your BLP exam you </w:t>
      </w:r>
      <w:r w:rsidR="00B27952">
        <w:t xml:space="preserve">are permitted to take </w:t>
      </w:r>
      <w:proofErr w:type="gramStart"/>
      <w:r w:rsidR="00B27952">
        <w:t xml:space="preserve">in </w:t>
      </w:r>
      <w:r w:rsidR="00810815">
        <w:t xml:space="preserve"> </w:t>
      </w:r>
      <w:r w:rsidR="00B27952" w:rsidRPr="00BA3251">
        <w:rPr>
          <w:b/>
          <w:bCs/>
        </w:rPr>
        <w:t>ONE</w:t>
      </w:r>
      <w:proofErr w:type="gramEnd"/>
      <w:r w:rsidR="00B27952" w:rsidRPr="00BA3251">
        <w:rPr>
          <w:b/>
          <w:bCs/>
        </w:rPr>
        <w:t xml:space="preserve"> </w:t>
      </w:r>
      <w:r w:rsidR="006E068F" w:rsidRPr="00BA3251">
        <w:rPr>
          <w:b/>
          <w:bCs/>
        </w:rPr>
        <w:t xml:space="preserve"> piece</w:t>
      </w:r>
      <w:r w:rsidR="006E068F">
        <w:t xml:space="preserve"> of A4</w:t>
      </w:r>
      <w:r w:rsidR="00C67C30">
        <w:t xml:space="preserve"> paper. Students </w:t>
      </w:r>
      <w:r w:rsidR="006E068F">
        <w:t xml:space="preserve">can write </w:t>
      </w:r>
      <w:r w:rsidR="00BA3251">
        <w:t xml:space="preserve">or type </w:t>
      </w:r>
      <w:r w:rsidR="006E068F">
        <w:t xml:space="preserve">on each side </w:t>
      </w:r>
      <w:r w:rsidR="00810815">
        <w:t xml:space="preserve">of the paper meaning </w:t>
      </w:r>
      <w:r w:rsidR="00B27952" w:rsidRPr="00BA3251">
        <w:rPr>
          <w:b/>
          <w:bCs/>
        </w:rPr>
        <w:t xml:space="preserve">TWO </w:t>
      </w:r>
      <w:r w:rsidR="006E068F" w:rsidRPr="00BA3251">
        <w:rPr>
          <w:b/>
          <w:bCs/>
        </w:rPr>
        <w:t>sides</w:t>
      </w:r>
      <w:r w:rsidR="006E068F">
        <w:t xml:space="preserve"> of A4 in total</w:t>
      </w:r>
      <w:r w:rsidR="00C67C30">
        <w:t>.</w:t>
      </w:r>
      <w:r w:rsidR="00EB4E60">
        <w:t xml:space="preserve"> Please do not be tempted to take more or other materials in with you as they will be confiscated.</w:t>
      </w:r>
    </w:p>
    <w:p w14:paraId="45ACF350" w14:textId="0B0B267A" w:rsidR="00810815" w:rsidRDefault="00C67C30" w:rsidP="00810815">
      <w:pPr>
        <w:pStyle w:val="ListParagraph"/>
        <w:numPr>
          <w:ilvl w:val="0"/>
          <w:numId w:val="1"/>
        </w:numPr>
      </w:pPr>
      <w:r>
        <w:t>The e</w:t>
      </w:r>
      <w:r w:rsidR="00545C22">
        <w:t xml:space="preserve">xam will take the form of </w:t>
      </w:r>
      <w:r w:rsidR="00A06A85">
        <w:t xml:space="preserve">case study questions </w:t>
      </w:r>
      <w:proofErr w:type="gramStart"/>
      <w:r w:rsidR="00545C22">
        <w:t>similar to</w:t>
      </w:r>
      <w:proofErr w:type="gramEnd"/>
      <w:r w:rsidR="00545C22">
        <w:t xml:space="preserve"> those we have done in class </w:t>
      </w:r>
      <w:r w:rsidR="00A06A85">
        <w:t>throughout the course of</w:t>
      </w:r>
      <w:r w:rsidR="00810815">
        <w:t xml:space="preserve"> the module. There will be 2 case studies </w:t>
      </w:r>
      <w:r w:rsidR="00A06A85">
        <w:t xml:space="preserve">and you must answer </w:t>
      </w:r>
      <w:proofErr w:type="gramStart"/>
      <w:r w:rsidR="00A06A85">
        <w:t>all of</w:t>
      </w:r>
      <w:proofErr w:type="gramEnd"/>
      <w:r w:rsidR="00A06A85">
        <w:t xml:space="preserve"> the questions. </w:t>
      </w:r>
    </w:p>
    <w:p w14:paraId="38296D5A" w14:textId="5BED7F95" w:rsidR="00545C22" w:rsidRDefault="004A1EA9" w:rsidP="00810815">
      <w:pPr>
        <w:pStyle w:val="ListParagraph"/>
        <w:numPr>
          <w:ilvl w:val="0"/>
          <w:numId w:val="1"/>
        </w:numPr>
      </w:pPr>
      <w:r>
        <w:t>Please read the question</w:t>
      </w:r>
      <w:r w:rsidR="00A06A85">
        <w:t xml:space="preserve">s </w:t>
      </w:r>
      <w:r>
        <w:t xml:space="preserve">and the accompanying documentation </w:t>
      </w:r>
      <w:proofErr w:type="gramStart"/>
      <w:r w:rsidR="005B5833">
        <w:t>( Document</w:t>
      </w:r>
      <w:proofErr w:type="gramEnd"/>
      <w:r w:rsidR="00D0383E">
        <w:t xml:space="preserve"> 1 : case study relating to a partnership and Document 2</w:t>
      </w:r>
      <w:r w:rsidR="00E36B01">
        <w:t xml:space="preserve">: excerpt from a partnership agreement) </w:t>
      </w:r>
      <w:r>
        <w:t>thoroughly</w:t>
      </w:r>
      <w:r w:rsidR="009C5A26">
        <w:t xml:space="preserve"> as you will need to demonstrate an understanding of what you have read and </w:t>
      </w:r>
      <w:r w:rsidR="0037113D">
        <w:t>demonstrate how you have used that information.</w:t>
      </w:r>
    </w:p>
    <w:p w14:paraId="50DEC46D" w14:textId="5DD158F6" w:rsidR="00A06A85" w:rsidRDefault="00A06A85" w:rsidP="00810815">
      <w:pPr>
        <w:pStyle w:val="ListParagraph"/>
        <w:numPr>
          <w:ilvl w:val="0"/>
          <w:numId w:val="1"/>
        </w:numPr>
      </w:pPr>
      <w:r>
        <w:t>Answer the questions in full</w:t>
      </w:r>
      <w:r w:rsidR="00671627">
        <w:t xml:space="preserve">, not </w:t>
      </w:r>
      <w:proofErr w:type="gramStart"/>
      <w:r w:rsidR="00671627">
        <w:t>one word</w:t>
      </w:r>
      <w:proofErr w:type="gramEnd"/>
      <w:r w:rsidR="00671627">
        <w:t xml:space="preserve"> answers or ‘yes or no’. </w:t>
      </w:r>
    </w:p>
    <w:p w14:paraId="40E5C4E9" w14:textId="1F00A1F5" w:rsidR="00671627" w:rsidRDefault="00671627" w:rsidP="00810815">
      <w:pPr>
        <w:pStyle w:val="ListParagraph"/>
        <w:numPr>
          <w:ilvl w:val="0"/>
          <w:numId w:val="1"/>
        </w:numPr>
      </w:pPr>
      <w:r>
        <w:t xml:space="preserve">Consider the weight of the question, for example, a question worth 10 marks would require more information than a question worth </w:t>
      </w:r>
      <w:r w:rsidR="00A6505B">
        <w:t>4</w:t>
      </w:r>
      <w:r>
        <w:t xml:space="preserve"> marks. </w:t>
      </w:r>
      <w:r w:rsidR="00A6505B">
        <w:t xml:space="preserve">The </w:t>
      </w:r>
      <w:r w:rsidR="00AF692B">
        <w:t>questions on your exam paper range between 3 marks and 10 marks</w:t>
      </w:r>
    </w:p>
    <w:p w14:paraId="42CD9E56" w14:textId="77777777" w:rsidR="00244249" w:rsidRPr="00DE5CAD" w:rsidRDefault="003A0C10" w:rsidP="003A0C10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Make sure you back up your points with </w:t>
      </w:r>
      <w:r w:rsidR="00A06C8B">
        <w:t xml:space="preserve">reference to the </w:t>
      </w:r>
      <w:r w:rsidR="00A06C8B" w:rsidRPr="00DE5CAD">
        <w:rPr>
          <w:b/>
          <w:bCs/>
        </w:rPr>
        <w:t>relevant legal provisions</w:t>
      </w:r>
      <w:r w:rsidR="00244249" w:rsidRPr="00DE5CAD">
        <w:rPr>
          <w:b/>
          <w:bCs/>
        </w:rPr>
        <w:t xml:space="preserve"> that provide support for what you are advising. </w:t>
      </w:r>
    </w:p>
    <w:p w14:paraId="22F83DC0" w14:textId="5CF4D04F" w:rsidR="003A0C10" w:rsidRDefault="00244249" w:rsidP="003A0C10">
      <w:pPr>
        <w:pStyle w:val="ListParagraph"/>
        <w:numPr>
          <w:ilvl w:val="0"/>
          <w:numId w:val="1"/>
        </w:numPr>
      </w:pPr>
      <w:r>
        <w:t xml:space="preserve">Remember you should refer to the relevant legislation in full the first time you refer to it and then you can abbreviate </w:t>
      </w:r>
      <w:proofErr w:type="spellStart"/>
      <w:proofErr w:type="gramStart"/>
      <w:r>
        <w:t>e.g</w:t>
      </w:r>
      <w:proofErr w:type="spellEnd"/>
      <w:proofErr w:type="gramEnd"/>
      <w:r>
        <w:t xml:space="preserve"> </w:t>
      </w:r>
      <w:r w:rsidR="005F73D8">
        <w:t>… the Partnership Act 1890 (“PA”) …</w:t>
      </w:r>
      <w:r w:rsidR="003A0C10">
        <w:t>.</w:t>
      </w:r>
      <w:r w:rsidR="005F73D8">
        <w:t>and after that you can simply refer to PA each time you refer to the Partnership Act 1890.</w:t>
      </w:r>
    </w:p>
    <w:p w14:paraId="10C9A629" w14:textId="0B17069E" w:rsidR="003A0C10" w:rsidRDefault="003A0C10" w:rsidP="003A0C10">
      <w:pPr>
        <w:pStyle w:val="ListParagraph"/>
        <w:numPr>
          <w:ilvl w:val="0"/>
          <w:numId w:val="1"/>
        </w:numPr>
      </w:pPr>
      <w:r>
        <w:t xml:space="preserve">Apply the facts of the case study to your answers where appropriate. </w:t>
      </w:r>
    </w:p>
    <w:p w14:paraId="62C5F1C1" w14:textId="77777777" w:rsidR="00244A0C" w:rsidRDefault="00244A0C" w:rsidP="0034751F">
      <w:pPr>
        <w:rPr>
          <w:b/>
          <w:bCs/>
          <w:u w:val="single"/>
        </w:rPr>
      </w:pPr>
    </w:p>
    <w:p w14:paraId="5092756F" w14:textId="7D19D323" w:rsidR="0034751F" w:rsidRDefault="004A34D0" w:rsidP="0034751F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Focus </w:t>
      </w:r>
      <w:proofErr w:type="gramStart"/>
      <w:r>
        <w:rPr>
          <w:b/>
          <w:bCs/>
          <w:u w:val="single"/>
        </w:rPr>
        <w:t xml:space="preserve">of </w:t>
      </w:r>
      <w:r w:rsidR="006E068F" w:rsidRPr="00D14C7C">
        <w:rPr>
          <w:b/>
          <w:bCs/>
          <w:u w:val="single"/>
        </w:rPr>
        <w:t xml:space="preserve"> the</w:t>
      </w:r>
      <w:proofErr w:type="gramEnd"/>
      <w:r w:rsidR="006E068F" w:rsidRPr="00D14C7C">
        <w:rPr>
          <w:b/>
          <w:bCs/>
          <w:u w:val="single"/>
        </w:rPr>
        <w:t xml:space="preserve"> exam:</w:t>
      </w:r>
    </w:p>
    <w:p w14:paraId="73107EA4" w14:textId="79807842" w:rsidR="00671627" w:rsidRPr="0034751F" w:rsidRDefault="00353F62" w:rsidP="0034751F">
      <w:pPr>
        <w:rPr>
          <w:b/>
          <w:bCs/>
          <w:u w:val="single"/>
        </w:rPr>
      </w:pPr>
      <w:r>
        <w:rPr>
          <w:b/>
          <w:bCs/>
        </w:rPr>
        <w:t>Partnerships</w:t>
      </w:r>
      <w:r w:rsidR="0060447F">
        <w:rPr>
          <w:b/>
          <w:bCs/>
        </w:rPr>
        <w:t xml:space="preserve"> </w:t>
      </w:r>
    </w:p>
    <w:p w14:paraId="5A504EA9" w14:textId="2F1FFEC5" w:rsidR="00353F62" w:rsidRDefault="00353F62" w:rsidP="00353F62">
      <w:pPr>
        <w:pStyle w:val="ListParagraph"/>
        <w:ind w:left="1440"/>
      </w:pPr>
    </w:p>
    <w:p w14:paraId="6516EEC0" w14:textId="2569A597" w:rsidR="00353F62" w:rsidRDefault="00353F62" w:rsidP="00004C90">
      <w:pPr>
        <w:pStyle w:val="ListParagraph"/>
        <w:numPr>
          <w:ilvl w:val="0"/>
          <w:numId w:val="9"/>
        </w:numPr>
        <w:ind w:left="357" w:hanging="357"/>
        <w:jc w:val="both"/>
      </w:pPr>
      <w:r>
        <w:t>Partnership</w:t>
      </w:r>
      <w:r w:rsidR="00DE1BBD">
        <w:t xml:space="preserve"> agreements and the Partnership Act 1890</w:t>
      </w:r>
    </w:p>
    <w:p w14:paraId="7A36D14E" w14:textId="16B290D5" w:rsidR="007F13AF" w:rsidRDefault="00F633C5" w:rsidP="00004C90">
      <w:pPr>
        <w:pStyle w:val="ListParagraph"/>
        <w:numPr>
          <w:ilvl w:val="0"/>
          <w:numId w:val="9"/>
        </w:numPr>
        <w:ind w:left="357" w:hanging="357"/>
        <w:jc w:val="both"/>
      </w:pPr>
      <w:r>
        <w:t>Re</w:t>
      </w:r>
      <w:r w:rsidR="007F13AF">
        <w:t>moval of partner</w:t>
      </w:r>
      <w:r w:rsidR="00E313D1">
        <w:t xml:space="preserve"> </w:t>
      </w:r>
      <w:proofErr w:type="gramStart"/>
      <w:r w:rsidR="00E313D1">
        <w:t>( how</w:t>
      </w:r>
      <w:proofErr w:type="gramEnd"/>
      <w:r w:rsidR="00E313D1">
        <w:t>, under what circumstances, procedure and consequences)</w:t>
      </w:r>
      <w:r w:rsidR="007734A3">
        <w:t xml:space="preserve"> Remember to consider the full process and from the perspectives of </w:t>
      </w:r>
      <w:r w:rsidR="00FA2C11">
        <w:t>both the partners that remain AND any partner that leaves</w:t>
      </w:r>
      <w:r w:rsidR="00557035">
        <w:t xml:space="preserve"> including what happens to that partner</w:t>
      </w:r>
      <w:r w:rsidR="00F508B3">
        <w:t>’</w:t>
      </w:r>
      <w:r w:rsidR="00557035">
        <w:t>s share</w:t>
      </w:r>
      <w:r w:rsidR="00C664A1">
        <w:t>.</w:t>
      </w:r>
    </w:p>
    <w:p w14:paraId="5C744C4F" w14:textId="66EB1B72" w:rsidR="007F13AF" w:rsidRDefault="007F13AF" w:rsidP="00004C90">
      <w:pPr>
        <w:pStyle w:val="ListParagraph"/>
        <w:numPr>
          <w:ilvl w:val="0"/>
          <w:numId w:val="9"/>
        </w:numPr>
        <w:ind w:left="357" w:hanging="357"/>
        <w:jc w:val="both"/>
      </w:pPr>
      <w:r>
        <w:t>Authority to act</w:t>
      </w:r>
      <w:r w:rsidR="0034751F">
        <w:t>:</w:t>
      </w:r>
      <w:r w:rsidR="00E313D1">
        <w:t xml:space="preserve"> </w:t>
      </w:r>
      <w:proofErr w:type="gramStart"/>
      <w:r w:rsidR="00E313D1">
        <w:t xml:space="preserve">( </w:t>
      </w:r>
      <w:r w:rsidR="008C1177">
        <w:t>what</w:t>
      </w:r>
      <w:proofErr w:type="gramEnd"/>
      <w:r w:rsidR="008C1177">
        <w:t xml:space="preserve"> do Partners have authority to do, under what process and are there any limitations</w:t>
      </w:r>
      <w:r w:rsidR="0072527F">
        <w:t>, what if actions are taken without authority)</w:t>
      </w:r>
    </w:p>
    <w:p w14:paraId="4BFABC6A" w14:textId="037DD923" w:rsidR="00527CD5" w:rsidRDefault="00527CD5" w:rsidP="00004C90">
      <w:pPr>
        <w:pStyle w:val="ListParagraph"/>
        <w:numPr>
          <w:ilvl w:val="0"/>
          <w:numId w:val="9"/>
        </w:numPr>
        <w:ind w:left="357" w:hanging="357"/>
        <w:jc w:val="both"/>
      </w:pPr>
      <w:r>
        <w:t>Liability of the partnership for</w:t>
      </w:r>
      <w:r w:rsidR="002E33CB">
        <w:t xml:space="preserve"> agreements made</w:t>
      </w:r>
      <w:r w:rsidR="00804F8D">
        <w:t xml:space="preserve"> by a partner</w:t>
      </w:r>
      <w:r w:rsidR="00D92614">
        <w:t xml:space="preserve"> and powers of partners to bind the </w:t>
      </w:r>
      <w:proofErr w:type="gramStart"/>
      <w:r w:rsidR="00D92614">
        <w:t>firm</w:t>
      </w:r>
      <w:proofErr w:type="gramEnd"/>
    </w:p>
    <w:p w14:paraId="56B9919D" w14:textId="4B2A158C" w:rsidR="00093176" w:rsidRDefault="0060447F" w:rsidP="00004C90">
      <w:pPr>
        <w:pStyle w:val="ListParagraph"/>
        <w:numPr>
          <w:ilvl w:val="0"/>
          <w:numId w:val="9"/>
        </w:numPr>
        <w:ind w:left="357" w:hanging="357"/>
        <w:jc w:val="both"/>
      </w:pPr>
      <w:r>
        <w:t>Competing business</w:t>
      </w:r>
      <w:r w:rsidR="0072527F">
        <w:t xml:space="preserve"> (can a partner work on their own account or compete with the partnership either during or after </w:t>
      </w:r>
      <w:r w:rsidR="00093176">
        <w:t>their time as a partner</w:t>
      </w:r>
      <w:r w:rsidR="00547734">
        <w:t>)</w:t>
      </w:r>
    </w:p>
    <w:p w14:paraId="43B3AE27" w14:textId="77777777" w:rsidR="00812A58" w:rsidRDefault="00812A58" w:rsidP="00F350AE">
      <w:pPr>
        <w:pStyle w:val="ListParagraph"/>
        <w:ind w:left="357"/>
      </w:pPr>
    </w:p>
    <w:p w14:paraId="19479C64" w14:textId="77777777" w:rsidR="00055E9D" w:rsidRDefault="00055E9D">
      <w:r>
        <w:br w:type="page"/>
      </w:r>
    </w:p>
    <w:p w14:paraId="3DDB393C" w14:textId="105EA0B3" w:rsidR="00D14C7C" w:rsidRDefault="00812A58" w:rsidP="00812A58">
      <w:pPr>
        <w:pStyle w:val="ListParagraph"/>
        <w:ind w:left="0"/>
        <w:jc w:val="both"/>
        <w:rPr>
          <w:b/>
          <w:bCs/>
        </w:rPr>
      </w:pPr>
      <w:r>
        <w:lastRenderedPageBreak/>
        <w:br/>
      </w:r>
      <w:r w:rsidR="007D5D60" w:rsidRPr="000914E2">
        <w:rPr>
          <w:b/>
          <w:bCs/>
        </w:rPr>
        <w:t>C</w:t>
      </w:r>
      <w:r w:rsidR="00431F18" w:rsidRPr="000914E2">
        <w:rPr>
          <w:b/>
          <w:bCs/>
        </w:rPr>
        <w:t>ompanies (Limited liability)</w:t>
      </w:r>
    </w:p>
    <w:p w14:paraId="2D20ADEC" w14:textId="77777777" w:rsidR="00055E9D" w:rsidRPr="000914E2" w:rsidRDefault="00055E9D" w:rsidP="00812A58">
      <w:pPr>
        <w:pStyle w:val="ListParagraph"/>
        <w:ind w:left="0"/>
        <w:jc w:val="both"/>
      </w:pPr>
    </w:p>
    <w:p w14:paraId="54C56E32" w14:textId="7D9CA846" w:rsidR="007B2FD7" w:rsidRPr="00431F18" w:rsidRDefault="00431F18" w:rsidP="000914E2">
      <w:pPr>
        <w:pStyle w:val="ListParagraph"/>
        <w:numPr>
          <w:ilvl w:val="0"/>
          <w:numId w:val="3"/>
        </w:numPr>
        <w:ind w:left="0"/>
        <w:rPr>
          <w:b/>
          <w:bCs/>
        </w:rPr>
      </w:pPr>
      <w:r>
        <w:t>Companies Act 2006</w:t>
      </w:r>
      <w:r w:rsidR="00F00A50">
        <w:t xml:space="preserve"> (“CA”)</w:t>
      </w:r>
    </w:p>
    <w:p w14:paraId="473F170C" w14:textId="7DF0731F" w:rsidR="00431F18" w:rsidRPr="00D35858" w:rsidRDefault="00431F18" w:rsidP="000914E2">
      <w:pPr>
        <w:pStyle w:val="ListParagraph"/>
        <w:numPr>
          <w:ilvl w:val="0"/>
          <w:numId w:val="3"/>
        </w:numPr>
        <w:ind w:left="0"/>
        <w:rPr>
          <w:b/>
          <w:bCs/>
        </w:rPr>
      </w:pPr>
      <w:r>
        <w:t xml:space="preserve">Directors </w:t>
      </w:r>
      <w:proofErr w:type="gramStart"/>
      <w:r>
        <w:t>( appointment</w:t>
      </w:r>
      <w:proofErr w:type="gramEnd"/>
      <w:r>
        <w:t xml:space="preserve">, </w:t>
      </w:r>
      <w:r w:rsidR="00D35858">
        <w:t>formalities</w:t>
      </w:r>
      <w:r w:rsidR="00C76368">
        <w:t xml:space="preserve">, appointment </w:t>
      </w:r>
      <w:r w:rsidR="00F00A50">
        <w:t>after formation, service agreements, relevant provisions of the CA)</w:t>
      </w:r>
    </w:p>
    <w:p w14:paraId="163EFF9C" w14:textId="1DE26EC1" w:rsidR="00D35858" w:rsidRDefault="00722427" w:rsidP="000914E2">
      <w:pPr>
        <w:pStyle w:val="ListParagraph"/>
        <w:numPr>
          <w:ilvl w:val="0"/>
          <w:numId w:val="3"/>
        </w:numPr>
        <w:ind w:left="0"/>
      </w:pPr>
      <w:r w:rsidRPr="009151B1">
        <w:t xml:space="preserve">Company name </w:t>
      </w:r>
      <w:proofErr w:type="gramStart"/>
      <w:r w:rsidRPr="009151B1">
        <w:t xml:space="preserve">( </w:t>
      </w:r>
      <w:r w:rsidR="009151B1" w:rsidRPr="009151B1">
        <w:t>formalities</w:t>
      </w:r>
      <w:proofErr w:type="gramEnd"/>
      <w:r w:rsidR="009151B1" w:rsidRPr="009151B1">
        <w:t xml:space="preserve"> and associated provisions</w:t>
      </w:r>
      <w:r w:rsidR="00037EAB">
        <w:t xml:space="preserve"> with regard to the name of the company or a change of name</w:t>
      </w:r>
      <w:r w:rsidR="009151B1" w:rsidRPr="009151B1">
        <w:t>)</w:t>
      </w:r>
    </w:p>
    <w:p w14:paraId="77CBA159" w14:textId="15920ADF" w:rsidR="00BF7A62" w:rsidRDefault="00BF7A62" w:rsidP="000914E2">
      <w:pPr>
        <w:pStyle w:val="ListParagraph"/>
        <w:numPr>
          <w:ilvl w:val="0"/>
          <w:numId w:val="3"/>
        </w:numPr>
        <w:ind w:left="0"/>
      </w:pPr>
      <w:r>
        <w:t xml:space="preserve">Articles of Association </w:t>
      </w:r>
      <w:proofErr w:type="gramStart"/>
      <w:r>
        <w:t>( what</w:t>
      </w:r>
      <w:proofErr w:type="gramEnd"/>
      <w:r>
        <w:t xml:space="preserve"> are these, what is their purpose</w:t>
      </w:r>
      <w:r w:rsidR="00814F8A">
        <w:t>)</w:t>
      </w:r>
    </w:p>
    <w:p w14:paraId="0C12598F" w14:textId="4C54D5A1" w:rsidR="00814F8A" w:rsidRDefault="00002E0B" w:rsidP="000914E2">
      <w:pPr>
        <w:pStyle w:val="ListParagraph"/>
        <w:numPr>
          <w:ilvl w:val="0"/>
          <w:numId w:val="3"/>
        </w:numPr>
        <w:ind w:left="0"/>
      </w:pPr>
      <w:r>
        <w:t xml:space="preserve">Model articles </w:t>
      </w:r>
      <w:proofErr w:type="gramStart"/>
      <w:r>
        <w:t>( what</w:t>
      </w:r>
      <w:proofErr w:type="gramEnd"/>
      <w:r>
        <w:t xml:space="preserve"> do these cover</w:t>
      </w:r>
      <w:r w:rsidR="00F00A50">
        <w:t>, types of matter/</w:t>
      </w:r>
      <w:r w:rsidR="00F728A0">
        <w:t>provisions)</w:t>
      </w:r>
    </w:p>
    <w:p w14:paraId="5B8FF4AD" w14:textId="4D702747" w:rsidR="00002E0B" w:rsidRDefault="00235C1A" w:rsidP="000914E2">
      <w:pPr>
        <w:pStyle w:val="ListParagraph"/>
        <w:numPr>
          <w:ilvl w:val="0"/>
          <w:numId w:val="3"/>
        </w:numPr>
        <w:ind w:left="0"/>
      </w:pPr>
      <w:r>
        <w:t>Enforcing the articles</w:t>
      </w:r>
      <w:r w:rsidR="00C8007F">
        <w:t xml:space="preserve"> if there is a breach or proposed </w:t>
      </w:r>
      <w:proofErr w:type="gramStart"/>
      <w:r w:rsidR="00C8007F">
        <w:t>breach</w:t>
      </w:r>
      <w:proofErr w:type="gramEnd"/>
    </w:p>
    <w:p w14:paraId="23A4AE8D" w14:textId="6F7727C7" w:rsidR="00C8007F" w:rsidRDefault="00C8007F" w:rsidP="000914E2">
      <w:pPr>
        <w:pStyle w:val="ListParagraph"/>
        <w:numPr>
          <w:ilvl w:val="0"/>
          <w:numId w:val="3"/>
        </w:numPr>
        <w:ind w:left="0"/>
      </w:pPr>
      <w:r>
        <w:t>Changing the articles</w:t>
      </w:r>
    </w:p>
    <w:p w14:paraId="78002865" w14:textId="72726F6B" w:rsidR="007C1F7B" w:rsidRDefault="007C1F7B" w:rsidP="000914E2">
      <w:pPr>
        <w:pStyle w:val="ListParagraph"/>
        <w:numPr>
          <w:ilvl w:val="0"/>
          <w:numId w:val="3"/>
        </w:numPr>
        <w:ind w:left="0"/>
      </w:pPr>
      <w:r>
        <w:t>Powers of shareholders/voting</w:t>
      </w:r>
    </w:p>
    <w:p w14:paraId="7775D8A1" w14:textId="1B542181" w:rsidR="00DC76E4" w:rsidRDefault="001303C4" w:rsidP="00C8007F">
      <w:pPr>
        <w:pStyle w:val="ListParagraph"/>
        <w:ind w:left="0"/>
      </w:pPr>
      <w:r>
        <w:t xml:space="preserve"> </w:t>
      </w:r>
    </w:p>
    <w:p w14:paraId="65873DD2" w14:textId="77777777" w:rsidR="00647FF2" w:rsidRDefault="00647FF2" w:rsidP="000914E2"/>
    <w:sectPr w:rsidR="00647FF2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DFC11" w14:textId="77777777" w:rsidR="00055903" w:rsidRDefault="00055903" w:rsidP="00055E9D">
      <w:pPr>
        <w:spacing w:after="0" w:line="240" w:lineRule="auto"/>
      </w:pPr>
      <w:r>
        <w:separator/>
      </w:r>
    </w:p>
  </w:endnote>
  <w:endnote w:type="continuationSeparator" w:id="0">
    <w:p w14:paraId="0DC5003E" w14:textId="77777777" w:rsidR="00055903" w:rsidRDefault="00055903" w:rsidP="00055E9D">
      <w:pPr>
        <w:spacing w:after="0" w:line="240" w:lineRule="auto"/>
      </w:pPr>
      <w:r>
        <w:continuationSeparator/>
      </w:r>
    </w:p>
  </w:endnote>
  <w:endnote w:type="continuationNotice" w:id="1">
    <w:p w14:paraId="78C6BC83" w14:textId="77777777" w:rsidR="00055903" w:rsidRDefault="0005590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46979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A33C3A" w14:textId="6B72AE2C" w:rsidR="00055E9D" w:rsidRDefault="00055E9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CD4743" w14:textId="77777777" w:rsidR="00055E9D" w:rsidRDefault="00055E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0866B" w14:textId="77777777" w:rsidR="00055903" w:rsidRDefault="00055903" w:rsidP="00055E9D">
      <w:pPr>
        <w:spacing w:after="0" w:line="240" w:lineRule="auto"/>
      </w:pPr>
      <w:r>
        <w:separator/>
      </w:r>
    </w:p>
  </w:footnote>
  <w:footnote w:type="continuationSeparator" w:id="0">
    <w:p w14:paraId="4624819A" w14:textId="77777777" w:rsidR="00055903" w:rsidRDefault="00055903" w:rsidP="00055E9D">
      <w:pPr>
        <w:spacing w:after="0" w:line="240" w:lineRule="auto"/>
      </w:pPr>
      <w:r>
        <w:continuationSeparator/>
      </w:r>
    </w:p>
  </w:footnote>
  <w:footnote w:type="continuationNotice" w:id="1">
    <w:p w14:paraId="0F07ACD2" w14:textId="77777777" w:rsidR="00055903" w:rsidRDefault="0005590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D6508"/>
    <w:multiLevelType w:val="hybridMultilevel"/>
    <w:tmpl w:val="48BCB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0E9"/>
    <w:multiLevelType w:val="hybridMultilevel"/>
    <w:tmpl w:val="0FE62DE8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9139B8"/>
    <w:multiLevelType w:val="hybridMultilevel"/>
    <w:tmpl w:val="2B9EC23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D90895"/>
    <w:multiLevelType w:val="hybridMultilevel"/>
    <w:tmpl w:val="4B822D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281FA3"/>
    <w:multiLevelType w:val="hybridMultilevel"/>
    <w:tmpl w:val="B7A6C87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5E43537"/>
    <w:multiLevelType w:val="hybridMultilevel"/>
    <w:tmpl w:val="1B3E5C7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0C4521E"/>
    <w:multiLevelType w:val="hybridMultilevel"/>
    <w:tmpl w:val="04D84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4774AC"/>
    <w:multiLevelType w:val="hybridMultilevel"/>
    <w:tmpl w:val="45B814C2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A026CF9"/>
    <w:multiLevelType w:val="hybridMultilevel"/>
    <w:tmpl w:val="FE18615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06128439">
    <w:abstractNumId w:val="6"/>
  </w:num>
  <w:num w:numId="2" w16cid:durableId="1768578240">
    <w:abstractNumId w:val="0"/>
  </w:num>
  <w:num w:numId="3" w16cid:durableId="708409495">
    <w:abstractNumId w:val="8"/>
  </w:num>
  <w:num w:numId="4" w16cid:durableId="723019230">
    <w:abstractNumId w:val="7"/>
  </w:num>
  <w:num w:numId="5" w16cid:durableId="615646102">
    <w:abstractNumId w:val="5"/>
  </w:num>
  <w:num w:numId="6" w16cid:durableId="411510629">
    <w:abstractNumId w:val="2"/>
  </w:num>
  <w:num w:numId="7" w16cid:durableId="378017426">
    <w:abstractNumId w:val="1"/>
  </w:num>
  <w:num w:numId="8" w16cid:durableId="1630428003">
    <w:abstractNumId w:val="4"/>
  </w:num>
  <w:num w:numId="9" w16cid:durableId="15192720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68F"/>
    <w:rsid w:val="00002E0B"/>
    <w:rsid w:val="00004C90"/>
    <w:rsid w:val="00037EAB"/>
    <w:rsid w:val="00055903"/>
    <w:rsid w:val="00055E9D"/>
    <w:rsid w:val="000914E2"/>
    <w:rsid w:val="00093176"/>
    <w:rsid w:val="000D2713"/>
    <w:rsid w:val="000D74E1"/>
    <w:rsid w:val="00111DFA"/>
    <w:rsid w:val="00124588"/>
    <w:rsid w:val="001303C4"/>
    <w:rsid w:val="001933E2"/>
    <w:rsid w:val="001A07D8"/>
    <w:rsid w:val="00205A0C"/>
    <w:rsid w:val="00232C16"/>
    <w:rsid w:val="00235C1A"/>
    <w:rsid w:val="00244249"/>
    <w:rsid w:val="00244A0C"/>
    <w:rsid w:val="002456FB"/>
    <w:rsid w:val="002A1CBB"/>
    <w:rsid w:val="002C34B3"/>
    <w:rsid w:val="002E33CB"/>
    <w:rsid w:val="0034751F"/>
    <w:rsid w:val="00353F62"/>
    <w:rsid w:val="0037113D"/>
    <w:rsid w:val="00377978"/>
    <w:rsid w:val="003A0C10"/>
    <w:rsid w:val="003A24B9"/>
    <w:rsid w:val="0042680E"/>
    <w:rsid w:val="00431F18"/>
    <w:rsid w:val="004A1EA9"/>
    <w:rsid w:val="004A34D0"/>
    <w:rsid w:val="004A4654"/>
    <w:rsid w:val="004C3118"/>
    <w:rsid w:val="00527CD5"/>
    <w:rsid w:val="00545C22"/>
    <w:rsid w:val="00547734"/>
    <w:rsid w:val="00557035"/>
    <w:rsid w:val="005B5833"/>
    <w:rsid w:val="005F26F8"/>
    <w:rsid w:val="005F73D8"/>
    <w:rsid w:val="005F7DDA"/>
    <w:rsid w:val="0060447F"/>
    <w:rsid w:val="00623A45"/>
    <w:rsid w:val="00647FF2"/>
    <w:rsid w:val="00671627"/>
    <w:rsid w:val="006E068F"/>
    <w:rsid w:val="00722427"/>
    <w:rsid w:val="0072527F"/>
    <w:rsid w:val="00760179"/>
    <w:rsid w:val="007734A3"/>
    <w:rsid w:val="007B2FD7"/>
    <w:rsid w:val="007C1F7B"/>
    <w:rsid w:val="007C6B8B"/>
    <w:rsid w:val="007D5D60"/>
    <w:rsid w:val="007E0BB6"/>
    <w:rsid w:val="007F13AF"/>
    <w:rsid w:val="00804F8D"/>
    <w:rsid w:val="00810815"/>
    <w:rsid w:val="00812A58"/>
    <w:rsid w:val="00814F8A"/>
    <w:rsid w:val="00855C5E"/>
    <w:rsid w:val="008C1177"/>
    <w:rsid w:val="008C3901"/>
    <w:rsid w:val="00910DA6"/>
    <w:rsid w:val="009151B1"/>
    <w:rsid w:val="00917543"/>
    <w:rsid w:val="00917A16"/>
    <w:rsid w:val="009200D7"/>
    <w:rsid w:val="009650F0"/>
    <w:rsid w:val="009A61AF"/>
    <w:rsid w:val="009B0DB8"/>
    <w:rsid w:val="009C5235"/>
    <w:rsid w:val="009C5A26"/>
    <w:rsid w:val="009C674F"/>
    <w:rsid w:val="009D0D40"/>
    <w:rsid w:val="009D4E5F"/>
    <w:rsid w:val="00A06A85"/>
    <w:rsid w:val="00A06C8B"/>
    <w:rsid w:val="00A550C8"/>
    <w:rsid w:val="00A6505B"/>
    <w:rsid w:val="00A97565"/>
    <w:rsid w:val="00AB3D7A"/>
    <w:rsid w:val="00AF692B"/>
    <w:rsid w:val="00B01E1F"/>
    <w:rsid w:val="00B27952"/>
    <w:rsid w:val="00B5215E"/>
    <w:rsid w:val="00B64033"/>
    <w:rsid w:val="00BA3251"/>
    <w:rsid w:val="00BF7A62"/>
    <w:rsid w:val="00C664A1"/>
    <w:rsid w:val="00C67C30"/>
    <w:rsid w:val="00C76368"/>
    <w:rsid w:val="00C8007F"/>
    <w:rsid w:val="00CC61FF"/>
    <w:rsid w:val="00D0383E"/>
    <w:rsid w:val="00D14C7C"/>
    <w:rsid w:val="00D23BF6"/>
    <w:rsid w:val="00D335D9"/>
    <w:rsid w:val="00D35858"/>
    <w:rsid w:val="00D92614"/>
    <w:rsid w:val="00DB7EB3"/>
    <w:rsid w:val="00DC76E4"/>
    <w:rsid w:val="00DD6695"/>
    <w:rsid w:val="00DE1BBD"/>
    <w:rsid w:val="00DE5CAD"/>
    <w:rsid w:val="00E313D1"/>
    <w:rsid w:val="00E36B01"/>
    <w:rsid w:val="00E44261"/>
    <w:rsid w:val="00E610F8"/>
    <w:rsid w:val="00EB4E60"/>
    <w:rsid w:val="00EC2C5E"/>
    <w:rsid w:val="00F00A50"/>
    <w:rsid w:val="00F0614A"/>
    <w:rsid w:val="00F350AE"/>
    <w:rsid w:val="00F41DA9"/>
    <w:rsid w:val="00F508B3"/>
    <w:rsid w:val="00F633C5"/>
    <w:rsid w:val="00F664D9"/>
    <w:rsid w:val="00F728A0"/>
    <w:rsid w:val="00F86CE3"/>
    <w:rsid w:val="00F9239F"/>
    <w:rsid w:val="00FA2C11"/>
    <w:rsid w:val="00FE3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B84FD0"/>
  <w15:chartTrackingRefBased/>
  <w15:docId w15:val="{4B5D4814-442E-4075-A9B9-8FD107F98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06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06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06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06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06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06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06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06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06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06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06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06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06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06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06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06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06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06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06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06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06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06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06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06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06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06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06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06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068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41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055E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E9D"/>
  </w:style>
  <w:style w:type="paragraph" w:styleId="Footer">
    <w:name w:val="footer"/>
    <w:basedOn w:val="Normal"/>
    <w:link w:val="FooterChar"/>
    <w:uiPriority w:val="99"/>
    <w:unhideWhenUsed/>
    <w:rsid w:val="00055E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E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8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41b216b-d67c-40f0-8fda-c0387666290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C159DBBD3BC47AF00505115A55CEB" ma:contentTypeVersion="13" ma:contentTypeDescription="Create a new document." ma:contentTypeScope="" ma:versionID="b353fc91ab27baf0e94aecb9db546d3a">
  <xsd:schema xmlns:xsd="http://www.w3.org/2001/XMLSchema" xmlns:xs="http://www.w3.org/2001/XMLSchema" xmlns:p="http://schemas.microsoft.com/office/2006/metadata/properties" xmlns:ns3="041b216b-d67c-40f0-8fda-c03876662904" xmlns:ns4="aa0a0978-40ed-489e-9e56-6db48364def5" targetNamespace="http://schemas.microsoft.com/office/2006/metadata/properties" ma:root="true" ma:fieldsID="f907ebc16e3b569505b9e5e40d5bde7e" ns3:_="" ns4:_="">
    <xsd:import namespace="041b216b-d67c-40f0-8fda-c03876662904"/>
    <xsd:import namespace="aa0a0978-40ed-489e-9e56-6db48364def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1b216b-d67c-40f0-8fda-c038766629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0a0978-40ed-489e-9e56-6db48364def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171346-8F49-47BF-9986-4A096D4E3B1A}">
  <ds:schemaRefs>
    <ds:schemaRef ds:uri="http://schemas.microsoft.com/office/2006/metadata/properties"/>
    <ds:schemaRef ds:uri="http://schemas.microsoft.com/office/infopath/2007/PartnerControls"/>
    <ds:schemaRef ds:uri="041b216b-d67c-40f0-8fda-c03876662904"/>
  </ds:schemaRefs>
</ds:datastoreItem>
</file>

<file path=customXml/itemProps2.xml><?xml version="1.0" encoding="utf-8"?>
<ds:datastoreItem xmlns:ds="http://schemas.openxmlformats.org/officeDocument/2006/customXml" ds:itemID="{C147032C-354D-4A55-8821-C7B93A2A3C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1b216b-d67c-40f0-8fda-c03876662904"/>
    <ds:schemaRef ds:uri="aa0a0978-40ed-489e-9e56-6db48364de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50697E-C527-46B5-8BAE-EBC401E3CB5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Curnock</dc:creator>
  <cp:keywords/>
  <dc:description/>
  <cp:lastModifiedBy>Cerys Davies</cp:lastModifiedBy>
  <cp:revision>2</cp:revision>
  <dcterms:created xsi:type="dcterms:W3CDTF">2024-04-29T10:27:00Z</dcterms:created>
  <dcterms:modified xsi:type="dcterms:W3CDTF">2024-04-29T10:27:00Z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0x0101008C5C159DBBD3BC47AF00505115A55CEB</vt:lpwstr>
  </property>
</Properties>
</file>