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C056F4" w14:textId="77777777" w:rsidR="00922976" w:rsidRDefault="00922976"/>
    <w:p w14:paraId="59D4B810" w14:textId="77777777" w:rsidR="00922976" w:rsidRDefault="00922976" w:rsidP="00922976">
      <w:pPr>
        <w:jc w:val="center"/>
      </w:pPr>
      <w:r>
        <w:rPr>
          <w:noProof/>
          <w:lang w:eastAsia="en-IN"/>
        </w:rPr>
        <w:drawing>
          <wp:inline distT="0" distB="0" distL="0" distR="0" wp14:anchorId="40566BD4" wp14:editId="4E736C2C">
            <wp:extent cx="5722158" cy="3648456"/>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731510" cy="3654419"/>
                    </a:xfrm>
                    <a:prstGeom prst="rect">
                      <a:avLst/>
                    </a:prstGeom>
                    <a:noFill/>
                    <a:ln w="9525">
                      <a:noFill/>
                      <a:miter lim="800000"/>
                      <a:headEnd/>
                      <a:tailEnd/>
                    </a:ln>
                  </pic:spPr>
                </pic:pic>
              </a:graphicData>
            </a:graphic>
          </wp:inline>
        </w:drawing>
      </w:r>
    </w:p>
    <w:p w14:paraId="50A62D74" w14:textId="77777777" w:rsidR="00922976" w:rsidRDefault="00922976"/>
    <w:p w14:paraId="122AADB6" w14:textId="77777777" w:rsidR="00922976" w:rsidRDefault="00922976"/>
    <w:p w14:paraId="0A56C82E" w14:textId="77777777" w:rsidR="00922976" w:rsidRDefault="00922976"/>
    <w:p w14:paraId="3E4A54DE" w14:textId="77777777" w:rsidR="00922976" w:rsidRPr="00922976" w:rsidRDefault="00922976" w:rsidP="00922976">
      <w:pPr>
        <w:jc w:val="center"/>
        <w:rPr>
          <w:rFonts w:ascii="Times New Roman" w:hAnsi="Times New Roman" w:cs="Times New Roman"/>
          <w:b/>
          <w:sz w:val="32"/>
          <w:szCs w:val="32"/>
          <w:u w:val="single"/>
        </w:rPr>
      </w:pPr>
      <w:r w:rsidRPr="00922976">
        <w:rPr>
          <w:rFonts w:ascii="Times New Roman" w:hAnsi="Times New Roman" w:cs="Times New Roman"/>
          <w:b/>
          <w:sz w:val="32"/>
          <w:szCs w:val="32"/>
          <w:u w:val="single"/>
        </w:rPr>
        <w:t>MARKETING FUNDAMENTALS: A CASE STUDY OF BURBERRY</w:t>
      </w:r>
    </w:p>
    <w:p w14:paraId="44A69F6A" w14:textId="77777777" w:rsidR="00922976" w:rsidRDefault="00922976"/>
    <w:p w14:paraId="473E8C62" w14:textId="77777777" w:rsidR="00922976" w:rsidRDefault="00922976"/>
    <w:p w14:paraId="648BCD3E" w14:textId="77777777" w:rsidR="001F42D5" w:rsidRDefault="001F42D5" w:rsidP="001F42D5">
      <w:pPr>
        <w:jc w:val="center"/>
        <w:rPr>
          <w:rFonts w:cs="Times New Roman"/>
          <w:b/>
          <w:bCs/>
          <w:i/>
          <w:iCs/>
          <w:sz w:val="28"/>
          <w:szCs w:val="28"/>
        </w:rPr>
      </w:pPr>
      <w:r w:rsidRPr="00401D2C">
        <w:rPr>
          <w:rFonts w:cs="Times New Roman"/>
          <w:b/>
          <w:bCs/>
          <w:i/>
          <w:iCs/>
          <w:sz w:val="28"/>
          <w:szCs w:val="28"/>
        </w:rPr>
        <w:t>Blog Post on Burberry</w:t>
      </w:r>
    </w:p>
    <w:p w14:paraId="624D9F75" w14:textId="77777777" w:rsidR="001F42D5" w:rsidRDefault="001F42D5" w:rsidP="001F42D5">
      <w:pPr>
        <w:jc w:val="center"/>
        <w:rPr>
          <w:rFonts w:cs="Times New Roman"/>
          <w:b/>
          <w:bCs/>
          <w:i/>
          <w:iCs/>
          <w:sz w:val="28"/>
          <w:szCs w:val="28"/>
        </w:rPr>
      </w:pPr>
      <w:r>
        <w:rPr>
          <w:rFonts w:cs="Times New Roman"/>
          <w:b/>
          <w:bCs/>
          <w:i/>
          <w:iCs/>
          <w:sz w:val="28"/>
          <w:szCs w:val="28"/>
        </w:rPr>
        <w:t>Name of the student: Marcela Iuliana Dan</w:t>
      </w:r>
    </w:p>
    <w:p w14:paraId="56EB46D6" w14:textId="4F1AA8F9" w:rsidR="001F42D5" w:rsidRDefault="001F42D5" w:rsidP="00BC606C">
      <w:pPr>
        <w:jc w:val="center"/>
        <w:rPr>
          <w:rFonts w:cs="Times New Roman"/>
          <w:b/>
          <w:bCs/>
          <w:i/>
          <w:iCs/>
          <w:sz w:val="28"/>
          <w:szCs w:val="28"/>
        </w:rPr>
      </w:pPr>
      <w:r>
        <w:rPr>
          <w:rFonts w:cs="Times New Roman"/>
          <w:b/>
          <w:bCs/>
          <w:i/>
          <w:iCs/>
          <w:sz w:val="28"/>
          <w:szCs w:val="28"/>
        </w:rPr>
        <w:t xml:space="preserve">Name of the </w:t>
      </w:r>
      <w:r w:rsidR="00BC606C">
        <w:rPr>
          <w:rFonts w:cs="Times New Roman"/>
          <w:b/>
          <w:bCs/>
          <w:i/>
          <w:iCs/>
          <w:sz w:val="28"/>
          <w:szCs w:val="28"/>
        </w:rPr>
        <w:t>lecturer</w:t>
      </w:r>
      <w:r>
        <w:rPr>
          <w:rFonts w:cs="Times New Roman"/>
          <w:b/>
          <w:bCs/>
          <w:i/>
          <w:iCs/>
          <w:sz w:val="28"/>
          <w:szCs w:val="28"/>
        </w:rPr>
        <w:t>: Tushara Balendran</w:t>
      </w:r>
    </w:p>
    <w:p w14:paraId="25C042AF" w14:textId="28D8FAA7" w:rsidR="00922976" w:rsidRDefault="001F42D5" w:rsidP="001F42D5">
      <w:pPr>
        <w:jc w:val="center"/>
        <w:rPr>
          <w:rFonts w:cs="Times New Roman"/>
          <w:b/>
          <w:bCs/>
          <w:i/>
          <w:iCs/>
          <w:sz w:val="28"/>
          <w:szCs w:val="28"/>
        </w:rPr>
      </w:pPr>
      <w:r>
        <w:rPr>
          <w:rFonts w:cs="Times New Roman"/>
          <w:b/>
          <w:bCs/>
          <w:i/>
          <w:iCs/>
          <w:sz w:val="28"/>
          <w:szCs w:val="28"/>
        </w:rPr>
        <w:t>Student ID: 1917714</w:t>
      </w:r>
    </w:p>
    <w:p w14:paraId="2714B2E2" w14:textId="601F5640" w:rsidR="001F42D5" w:rsidRDefault="001F42D5" w:rsidP="001F42D5">
      <w:pPr>
        <w:jc w:val="center"/>
        <w:rPr>
          <w:rFonts w:cs="Times New Roman"/>
          <w:b/>
          <w:bCs/>
          <w:i/>
          <w:iCs/>
          <w:sz w:val="28"/>
          <w:szCs w:val="28"/>
        </w:rPr>
      </w:pPr>
    </w:p>
    <w:p w14:paraId="2D3CC066" w14:textId="77777777" w:rsidR="001F42D5" w:rsidRPr="001F42D5" w:rsidRDefault="001F42D5" w:rsidP="001F42D5">
      <w:pPr>
        <w:jc w:val="center"/>
        <w:rPr>
          <w:rFonts w:cs="Times New Roman"/>
          <w:b/>
          <w:bCs/>
          <w:i/>
          <w:iCs/>
          <w:sz w:val="28"/>
          <w:szCs w:val="28"/>
        </w:rPr>
      </w:pPr>
    </w:p>
    <w:p w14:paraId="5BCB0937" w14:textId="77777777" w:rsidR="00922976" w:rsidRDefault="00922976"/>
    <w:p w14:paraId="172D746D" w14:textId="77777777" w:rsidR="00922976" w:rsidRDefault="00922976"/>
    <w:p w14:paraId="45D82D39" w14:textId="77777777" w:rsidR="00922976" w:rsidRDefault="0068214B">
      <w:r>
        <w:rPr>
          <w:noProof/>
          <w:lang w:eastAsia="en-IN"/>
        </w:rPr>
        <w:pict w14:anchorId="3D09AAC0">
          <v:shapetype id="_x0000_t202" coordsize="21600,21600" o:spt="202" path="m,l,21600r21600,l21600,xe">
            <v:stroke joinstyle="miter"/>
            <v:path gradientshapeok="t" o:connecttype="rect"/>
          </v:shapetype>
          <v:shape id="_x0000_s1026" type="#_x0000_t202" style="position:absolute;margin-left:-50.4pt;margin-top:-42.5pt;width:537.85pt;height:765.4pt;z-index:251658240" fillcolor="white [3201]" strokecolor="#666 [1936]" strokeweight="1pt">
            <v:fill color2="#999 [1296]" focusposition="1" focussize="" focus="100%" type="gradient"/>
            <v:shadow on="t" type="perspective" color="#7f7f7f [1601]" opacity=".5" offset="1pt" offset2="-3pt"/>
            <v:textbox style="mso-next-textbox:#_x0000_s1026">
              <w:txbxContent>
                <w:p w14:paraId="76D5C3BC" w14:textId="77777777" w:rsidR="00FC05EA" w:rsidRDefault="00FC05EA" w:rsidP="00922976">
                  <w:pPr>
                    <w:pStyle w:val="NormalWeb"/>
                    <w:spacing w:before="0" w:beforeAutospacing="0" w:after="0" w:afterAutospacing="0"/>
                    <w:jc w:val="center"/>
                  </w:pPr>
                  <w:r>
                    <w:rPr>
                      <w:b/>
                      <w:bCs/>
                      <w:color w:val="000000"/>
                    </w:rPr>
                    <w:t>Background of the company</w:t>
                  </w:r>
                </w:p>
                <w:p w14:paraId="01C309F2" w14:textId="77777777" w:rsidR="00FC05EA" w:rsidRDefault="00FC05EA" w:rsidP="00922976"/>
                <w:p w14:paraId="32614C20" w14:textId="77777777" w:rsidR="00FC05EA" w:rsidRDefault="00FC05EA" w:rsidP="00922976">
                  <w:pPr>
                    <w:spacing w:line="360" w:lineRule="auto"/>
                    <w:rPr>
                      <w:rFonts w:ascii="Times New Roman" w:hAnsi="Times New Roman" w:cs="Times New Roman"/>
                      <w:color w:val="000000"/>
                      <w:sz w:val="24"/>
                      <w:szCs w:val="24"/>
                    </w:rPr>
                  </w:pPr>
                </w:p>
                <w:p w14:paraId="59B23ED8" w14:textId="77777777" w:rsidR="00FC05EA" w:rsidRPr="00922976" w:rsidRDefault="00FC05EA" w:rsidP="00922976">
                  <w:pPr>
                    <w:spacing w:line="360" w:lineRule="auto"/>
                    <w:rPr>
                      <w:rFonts w:ascii="Times New Roman" w:hAnsi="Times New Roman" w:cs="Times New Roman"/>
                      <w:sz w:val="24"/>
                      <w:szCs w:val="24"/>
                    </w:rPr>
                  </w:pPr>
                  <w:r w:rsidRPr="00922976">
                    <w:rPr>
                      <w:rFonts w:ascii="Times New Roman" w:hAnsi="Times New Roman" w:cs="Times New Roman"/>
                      <w:color w:val="000000"/>
                      <w:sz w:val="24"/>
                      <w:szCs w:val="24"/>
                    </w:rPr>
                    <w:t xml:space="preserve">Burberry is a UK based reputed clothing brand. Established in 1856 by Thomas Burberry, this clothing brand has been successful in expanding its business operations as well as enhancing its brand value in an effective manner (Burberryplc, 2019). </w:t>
                  </w:r>
                  <w:r>
                    <w:rPr>
                      <w:rFonts w:ascii="Times New Roman" w:hAnsi="Times New Roman" w:cs="Times New Roman"/>
                      <w:noProof/>
                      <w:sz w:val="24"/>
                      <w:szCs w:val="24"/>
                      <w:lang w:eastAsia="en-IN"/>
                    </w:rPr>
                    <w:drawing>
                      <wp:inline distT="0" distB="0" distL="0" distR="0" wp14:anchorId="407F7775" wp14:editId="75169A7E">
                        <wp:extent cx="4306062" cy="2505456"/>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4306570" cy="2505752"/>
                                </a:xfrm>
                                <a:prstGeom prst="rect">
                                  <a:avLst/>
                                </a:prstGeom>
                                <a:noFill/>
                                <a:ln w="9525">
                                  <a:noFill/>
                                  <a:miter lim="800000"/>
                                  <a:headEnd/>
                                  <a:tailEnd/>
                                </a:ln>
                              </pic:spPr>
                            </pic:pic>
                          </a:graphicData>
                        </a:graphic>
                      </wp:inline>
                    </w:drawing>
                  </w:r>
                </w:p>
              </w:txbxContent>
            </v:textbox>
          </v:shape>
        </w:pict>
      </w:r>
    </w:p>
    <w:p w14:paraId="114BC352" w14:textId="77777777" w:rsidR="00922976" w:rsidRDefault="00922976"/>
    <w:p w14:paraId="2290CB93" w14:textId="77777777" w:rsidR="00922976" w:rsidRDefault="00922976"/>
    <w:p w14:paraId="27DE9561" w14:textId="77777777" w:rsidR="00922976" w:rsidRDefault="0068214B">
      <w:r>
        <w:rPr>
          <w:noProof/>
          <w:lang w:eastAsia="en-IN"/>
        </w:rPr>
        <w:pict w14:anchorId="36E86EA1">
          <v:shape id="_x0000_s1030" type="#_x0000_t202" style="position:absolute;margin-left:302.4pt;margin-top:18.7pt;width:175.7pt;height:193.65pt;z-index:251662336" fillcolor="white [3201]" strokecolor="#666 [1936]" strokeweight="1pt">
            <v:fill color2="#999 [1296]" focusposition="1" focussize="" focus="100%" type="gradient"/>
            <v:shadow on="t" type="perspective" color="#7f7f7f [1601]" opacity=".5" offset="1pt" offset2="-3pt"/>
            <v:textbox>
              <w:txbxContent>
                <w:p w14:paraId="77B9CC6E" w14:textId="77777777" w:rsidR="00FC05EA" w:rsidRPr="00922976" w:rsidRDefault="00FC05EA" w:rsidP="00922976">
                  <w:pPr>
                    <w:spacing w:line="360" w:lineRule="auto"/>
                    <w:jc w:val="both"/>
                    <w:rPr>
                      <w:rFonts w:ascii="Times New Roman" w:hAnsi="Times New Roman" w:cs="Times New Roman"/>
                      <w:color w:val="000000"/>
                      <w:sz w:val="24"/>
                      <w:szCs w:val="24"/>
                    </w:rPr>
                  </w:pPr>
                  <w:r w:rsidRPr="00922976">
                    <w:rPr>
                      <w:rFonts w:ascii="Times New Roman" w:hAnsi="Times New Roman" w:cs="Times New Roman"/>
                      <w:color w:val="000000"/>
                      <w:sz w:val="24"/>
                      <w:szCs w:val="24"/>
                    </w:rPr>
                    <w:t>Thomas Burberry was a 21 years old young boy when he introduced his first clothing store in Basingstoke, England. By the time of 1870, this new clothing store had been able to expand itself by prioritising the manufacturing of "outdoor attires".</w:t>
                  </w:r>
                </w:p>
                <w:p w14:paraId="2DE48043" w14:textId="77777777" w:rsidR="00FC05EA" w:rsidRDefault="00FC05EA"/>
              </w:txbxContent>
            </v:textbox>
          </v:shape>
        </w:pict>
      </w:r>
    </w:p>
    <w:p w14:paraId="21156EF3" w14:textId="77777777" w:rsidR="00922976" w:rsidRDefault="00922976"/>
    <w:p w14:paraId="4E4E2968" w14:textId="77777777" w:rsidR="00922976" w:rsidRDefault="00922976"/>
    <w:p w14:paraId="27975F69" w14:textId="77777777" w:rsidR="00922976" w:rsidRDefault="00922976"/>
    <w:p w14:paraId="753416CF" w14:textId="77777777" w:rsidR="00922976" w:rsidRDefault="00922976"/>
    <w:p w14:paraId="6A5BF0F8" w14:textId="77777777" w:rsidR="00922976" w:rsidRDefault="00922976"/>
    <w:p w14:paraId="643837FA" w14:textId="77777777" w:rsidR="00922976" w:rsidRDefault="00922976"/>
    <w:p w14:paraId="5BC86283" w14:textId="77777777" w:rsidR="00922976" w:rsidRDefault="00922976"/>
    <w:p w14:paraId="31781CA0" w14:textId="77777777" w:rsidR="00922976" w:rsidRDefault="0068214B">
      <w:r>
        <w:rPr>
          <w:noProof/>
          <w:lang w:eastAsia="en-IN"/>
        </w:rPr>
        <w:pict w14:anchorId="0DE8D907">
          <v:shape id="_x0000_s1031" type="#_x0000_t202" style="position:absolute;margin-left:-38.15pt;margin-top:23.25pt;width:516.25pt;height:213.15pt;z-index:251663360" fillcolor="white [3201]" strokecolor="#666 [1936]" strokeweight="1pt">
            <v:fill color2="#999 [1296]" focusposition="1" focussize="" focus="100%" type="gradient"/>
            <v:shadow on="t" type="perspective" color="#7f7f7f [1601]" opacity=".5" offset="1pt" offset2="-3pt"/>
            <v:textbox>
              <w:txbxContent>
                <w:p w14:paraId="123F14BB" w14:textId="77777777" w:rsidR="00FC05EA" w:rsidRDefault="00FC05EA">
                  <w:pPr>
                    <w:rPr>
                      <w:rFonts w:ascii="Times New Roman" w:hAnsi="Times New Roman" w:cs="Times New Roman"/>
                      <w:color w:val="000000"/>
                      <w:sz w:val="24"/>
                      <w:szCs w:val="24"/>
                    </w:rPr>
                  </w:pPr>
                  <w:r w:rsidRPr="00232209">
                    <w:rPr>
                      <w:rFonts w:ascii="Times New Roman" w:hAnsi="Times New Roman" w:cs="Times New Roman"/>
                      <w:color w:val="000000"/>
                      <w:sz w:val="24"/>
                      <w:szCs w:val="24"/>
                    </w:rPr>
                    <w:t>The first ever fibre that caught the mass attention in England was the "Gabardine", which was water resistant, hardwearing, although breathable (Burberry, 2019).</w:t>
                  </w:r>
                </w:p>
                <w:p w14:paraId="190B13BE" w14:textId="77777777" w:rsidR="00FC05EA" w:rsidRPr="00232209" w:rsidRDefault="00FC05EA" w:rsidP="00232209">
                  <w:pPr>
                    <w:jc w:val="center"/>
                    <w:rPr>
                      <w:rFonts w:ascii="Times New Roman" w:hAnsi="Times New Roman" w:cs="Times New Roman"/>
                      <w:sz w:val="24"/>
                      <w:szCs w:val="24"/>
                    </w:rPr>
                  </w:pPr>
                  <w:r>
                    <w:rPr>
                      <w:rFonts w:ascii="Times New Roman" w:hAnsi="Times New Roman" w:cs="Times New Roman"/>
                      <w:noProof/>
                      <w:sz w:val="24"/>
                      <w:szCs w:val="24"/>
                      <w:lang w:eastAsia="en-IN"/>
                    </w:rPr>
                    <w:drawing>
                      <wp:inline distT="0" distB="0" distL="0" distR="0" wp14:anchorId="7F31CF8D" wp14:editId="34F45720">
                        <wp:extent cx="4207105" cy="1883664"/>
                        <wp:effectExtent l="19050" t="0" r="29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4215858" cy="1887583"/>
                                </a:xfrm>
                                <a:prstGeom prst="rect">
                                  <a:avLst/>
                                </a:prstGeom>
                                <a:noFill/>
                                <a:ln w="9525">
                                  <a:noFill/>
                                  <a:miter lim="800000"/>
                                  <a:headEnd/>
                                  <a:tailEnd/>
                                </a:ln>
                              </pic:spPr>
                            </pic:pic>
                          </a:graphicData>
                        </a:graphic>
                      </wp:inline>
                    </w:drawing>
                  </w:r>
                </w:p>
              </w:txbxContent>
            </v:textbox>
          </v:shape>
        </w:pict>
      </w:r>
    </w:p>
    <w:p w14:paraId="67EEE237" w14:textId="77777777" w:rsidR="000E7C45" w:rsidRDefault="000E7C45"/>
    <w:p w14:paraId="52694BBE" w14:textId="77777777" w:rsidR="00922976" w:rsidRDefault="00922976"/>
    <w:p w14:paraId="2C8BAA37" w14:textId="77777777" w:rsidR="00922976" w:rsidRDefault="00922976"/>
    <w:p w14:paraId="050DD2EE" w14:textId="77777777" w:rsidR="00922976" w:rsidRDefault="00922976"/>
    <w:p w14:paraId="7E61AADB" w14:textId="77777777" w:rsidR="00922976" w:rsidRDefault="00922976"/>
    <w:p w14:paraId="03E48ED2" w14:textId="77777777" w:rsidR="00922976" w:rsidRDefault="00922976"/>
    <w:p w14:paraId="7247BA1F" w14:textId="77777777" w:rsidR="00922976" w:rsidRDefault="00922976"/>
    <w:p w14:paraId="44BC1B11" w14:textId="77777777" w:rsidR="00922976" w:rsidRDefault="00922976"/>
    <w:p w14:paraId="7F6732EA" w14:textId="77777777" w:rsidR="00922976" w:rsidRDefault="0068214B">
      <w:r>
        <w:rPr>
          <w:noProof/>
          <w:lang w:eastAsia="en-IN"/>
        </w:rPr>
        <w:pict w14:anchorId="38DAA069">
          <v:shape id="_x0000_s1032" type="#_x0000_t202" style="position:absolute;margin-left:-34.55pt;margin-top:12.45pt;width:508.3pt;height:195.1pt;z-index:251664384" fillcolor="white [3201]" strokecolor="#666 [1936]" strokeweight="1pt">
            <v:fill color2="#999 [1296]" focusposition="1" focussize="" focus="100%" type="gradient"/>
            <v:shadow on="t" type="perspective" color="#7f7f7f [1601]" opacity=".5" offset="1pt" offset2="-3pt"/>
            <v:textbox>
              <w:txbxContent>
                <w:p w14:paraId="18DA4CBC" w14:textId="77777777" w:rsidR="00FC05EA" w:rsidRDefault="00FC05EA" w:rsidP="00232209">
                  <w:pPr>
                    <w:pStyle w:val="NormalWeb"/>
                    <w:spacing w:before="0" w:beforeAutospacing="0" w:after="0" w:afterAutospacing="0" w:line="276" w:lineRule="auto"/>
                    <w:jc w:val="both"/>
                  </w:pPr>
                  <w:r>
                    <w:rPr>
                      <w:color w:val="000000"/>
                    </w:rPr>
                    <w:t>Within 10 years in 1891, Thomas Burberry was able to open a new shop in the Haymarket, London. Burberry as a strong and famous clothing brand became more reputed by becoming the outfitters for the first man to visit the South Pole, Roald Amundsen. </w:t>
                  </w:r>
                </w:p>
                <w:p w14:paraId="09BE9314" w14:textId="77777777" w:rsidR="00FC05EA" w:rsidRDefault="00FC05EA" w:rsidP="00232209">
                  <w:pPr>
                    <w:pStyle w:val="NormalWeb"/>
                    <w:spacing w:before="0" w:beforeAutospacing="0" w:after="0" w:afterAutospacing="0" w:line="276" w:lineRule="auto"/>
                    <w:jc w:val="both"/>
                  </w:pPr>
                  <w:r>
                    <w:rPr>
                      <w:color w:val="000000"/>
                    </w:rPr>
                    <w:t>This clothing brand has also been a loyal outfitter for Ernest Shackleton who crossed the Antarctica in 1914. George Mallory was seen to wear a "Burberry gabardine jacket" during his attempt to reach the top of Mount Everest in 1924.  Burberry introduced their first ever "Trench coat" during World War I (Burberry, 2019). This apparel really gained huge popularity among the civilians. During the late 1920s, this clothing brand also introduced the various aviation garments for the pilots. Following this in 1937, two pilots namely Betty Kirby Green and A.E. Clouston broke the world record of “fastest returning flight from London to Cape Town" by wearing the aviation garments of Burberry clothing brand. In 1955, this clothing brand changed its ownership from independent family business to get included under "Great Universal Stores" (GUS) (Burberryplc, 2019). </w:t>
                  </w:r>
                </w:p>
                <w:p w14:paraId="6F1D2461" w14:textId="77777777" w:rsidR="00FC05EA" w:rsidRDefault="00FC05EA" w:rsidP="00232209">
                  <w:pPr>
                    <w:pStyle w:val="NormalWeb"/>
                    <w:spacing w:before="0" w:beforeAutospacing="0" w:after="0" w:afterAutospacing="0"/>
                    <w:jc w:val="both"/>
                  </w:pPr>
                </w:p>
                <w:p w14:paraId="4C098D55" w14:textId="77777777" w:rsidR="00FC05EA" w:rsidRDefault="00FC05EA"/>
              </w:txbxContent>
            </v:textbox>
          </v:shape>
        </w:pict>
      </w:r>
    </w:p>
    <w:p w14:paraId="35192FBF" w14:textId="77777777" w:rsidR="00922976" w:rsidRDefault="00922976"/>
    <w:p w14:paraId="22498C3A" w14:textId="77777777" w:rsidR="00922976" w:rsidRDefault="00922976"/>
    <w:p w14:paraId="7A955EBD" w14:textId="77777777" w:rsidR="00922976" w:rsidRDefault="00922976"/>
    <w:p w14:paraId="4F60786A" w14:textId="77777777" w:rsidR="00922976" w:rsidRDefault="00922976"/>
    <w:p w14:paraId="42F848CF" w14:textId="77777777" w:rsidR="00922976" w:rsidRDefault="00922976"/>
    <w:p w14:paraId="4A0DFFEB" w14:textId="77777777" w:rsidR="00922976" w:rsidRDefault="00922976"/>
    <w:p w14:paraId="161FC898" w14:textId="77777777" w:rsidR="00922976" w:rsidRDefault="0068214B">
      <w:r>
        <w:rPr>
          <w:noProof/>
          <w:lang w:eastAsia="en-IN"/>
        </w:rPr>
        <w:pict w14:anchorId="36489ED5">
          <v:shape id="_x0000_s1027" type="#_x0000_t202" style="position:absolute;margin-left:-59.8pt;margin-top:-46.8pt;width:572.45pt;height:740.85pt;z-index:251659264" fillcolor="white [3201]" strokecolor="#666 [1936]" strokeweight="1pt">
            <v:fill color2="#999 [1296]" focusposition="1" focussize="" focus="100%" type="gradient"/>
            <v:shadow on="t" type="perspective" color="#7f7f7f [1601]" opacity=".5" offset="1pt" offset2="-3pt"/>
            <v:textbox>
              <w:txbxContent>
                <w:p w14:paraId="31C9A91B" w14:textId="77777777" w:rsidR="00FC05EA" w:rsidRDefault="00FC05EA">
                  <w:pPr>
                    <w:rPr>
                      <w:rFonts w:ascii="Times New Roman" w:hAnsi="Times New Roman" w:cs="Times New Roman"/>
                      <w:color w:val="000000"/>
                      <w:sz w:val="24"/>
                      <w:szCs w:val="24"/>
                    </w:rPr>
                  </w:pPr>
                  <w:r w:rsidRPr="00232209">
                    <w:rPr>
                      <w:rFonts w:ascii="Times New Roman" w:hAnsi="Times New Roman" w:cs="Times New Roman"/>
                      <w:color w:val="000000"/>
                      <w:sz w:val="24"/>
                      <w:szCs w:val="24"/>
                    </w:rPr>
                    <w:t>Within the time period of 1970-1980s, nearly most of the people started wearing the clothings of this brand. Burberry was also recorded to collaborate with various international manufacturers for manufacturing various British clothings like shirts, suits, accessories, and trousers for men, women, as well as children. These products played effective roles in the effective business expansion in the global market with the opening of numerous retail stores.</w:t>
                  </w:r>
                </w:p>
                <w:p w14:paraId="20693B37" w14:textId="77777777" w:rsidR="00FC05EA" w:rsidRPr="00232209" w:rsidRDefault="00FC05EA">
                  <w:pPr>
                    <w:rPr>
                      <w:rFonts w:ascii="Times New Roman" w:hAnsi="Times New Roman" w:cs="Times New Roman"/>
                      <w:sz w:val="24"/>
                      <w:szCs w:val="24"/>
                    </w:rPr>
                  </w:pPr>
                  <w:r>
                    <w:rPr>
                      <w:rFonts w:ascii="Times New Roman" w:hAnsi="Times New Roman" w:cs="Times New Roman"/>
                      <w:noProof/>
                      <w:sz w:val="24"/>
                      <w:szCs w:val="24"/>
                      <w:lang w:eastAsia="en-IN"/>
                    </w:rPr>
                    <w:drawing>
                      <wp:inline distT="0" distB="0" distL="0" distR="0" wp14:anchorId="1CBF26B1" wp14:editId="6C3C1363">
                        <wp:extent cx="2988056" cy="2176272"/>
                        <wp:effectExtent l="19050" t="0" r="2794"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2993254" cy="2180058"/>
                                </a:xfrm>
                                <a:prstGeom prst="rect">
                                  <a:avLst/>
                                </a:prstGeom>
                                <a:noFill/>
                                <a:ln w="9525">
                                  <a:noFill/>
                                  <a:miter lim="800000"/>
                                  <a:headEnd/>
                                  <a:tailEnd/>
                                </a:ln>
                              </pic:spPr>
                            </pic:pic>
                          </a:graphicData>
                        </a:graphic>
                      </wp:inline>
                    </w:drawing>
                  </w:r>
                </w:p>
              </w:txbxContent>
            </v:textbox>
          </v:shape>
        </w:pict>
      </w:r>
    </w:p>
    <w:p w14:paraId="5C5F2A1C" w14:textId="77777777" w:rsidR="00922976" w:rsidRDefault="0068214B">
      <w:r>
        <w:rPr>
          <w:noProof/>
          <w:lang w:eastAsia="en-IN"/>
        </w:rPr>
        <w:pict w14:anchorId="1B021E2F">
          <v:shape id="_x0000_s1033" type="#_x0000_t202" style="position:absolute;margin-left:197.3pt;margin-top:18.45pt;width:298.05pt;height:171.4pt;z-index:251665408" fillcolor="white [3201]" strokecolor="#666 [1936]" strokeweight="1pt">
            <v:fill color2="#999 [1296]" focusposition="1" focussize="" focus="100%" type="gradient"/>
            <v:shadow on="t" type="perspective" color="#7f7f7f [1601]" opacity=".5" offset="1pt" offset2="-3pt"/>
            <v:textbox>
              <w:txbxContent>
                <w:p w14:paraId="37CD81BC" w14:textId="77777777" w:rsidR="00FC05EA" w:rsidRPr="00232209" w:rsidRDefault="00FC05EA" w:rsidP="00232209">
                  <w:pPr>
                    <w:rPr>
                      <w:rFonts w:ascii="Times New Roman" w:hAnsi="Times New Roman" w:cs="Times New Roman"/>
                      <w:sz w:val="24"/>
                      <w:szCs w:val="24"/>
                    </w:rPr>
                  </w:pPr>
                  <w:r w:rsidRPr="00232209">
                    <w:rPr>
                      <w:rFonts w:ascii="Times New Roman" w:hAnsi="Times New Roman" w:cs="Times New Roman"/>
                      <w:color w:val="000000"/>
                      <w:sz w:val="24"/>
                      <w:szCs w:val="24"/>
                    </w:rPr>
                    <w:t>In the early 21st century, this clothing brand introduced their "check pattern" which was later considered to be the trademark of Burberry (Burberry, 2019). This check pattern was adopted by various celebrities as well as the fashion industry which in turn enhanced the overall brand value of Burberry. In 2006, the clothing brand sold its products in the US market and in the other EU countries for the very first time through the help of online platforms.</w:t>
                  </w:r>
                </w:p>
              </w:txbxContent>
            </v:textbox>
          </v:shape>
        </w:pict>
      </w:r>
    </w:p>
    <w:p w14:paraId="49DF6B88" w14:textId="77777777" w:rsidR="00922976" w:rsidRDefault="00922976"/>
    <w:p w14:paraId="1B2D27CF" w14:textId="77777777" w:rsidR="00922976" w:rsidRDefault="00922976"/>
    <w:p w14:paraId="2E5CFD27" w14:textId="77777777" w:rsidR="00922976" w:rsidRDefault="00922976"/>
    <w:p w14:paraId="4068898D" w14:textId="77777777" w:rsidR="00922976" w:rsidRDefault="00922976"/>
    <w:p w14:paraId="0571AB89" w14:textId="77777777" w:rsidR="00922976" w:rsidRDefault="00922976"/>
    <w:p w14:paraId="74CE5AEB" w14:textId="77777777" w:rsidR="00922976" w:rsidRDefault="00922976"/>
    <w:p w14:paraId="2B82D365" w14:textId="77777777" w:rsidR="00922976" w:rsidRDefault="00922976"/>
    <w:p w14:paraId="54F4A46E" w14:textId="77777777" w:rsidR="00922976" w:rsidRDefault="0068214B">
      <w:r>
        <w:rPr>
          <w:noProof/>
          <w:lang w:eastAsia="en-IN"/>
        </w:rPr>
        <w:pict w14:anchorId="3B4CAB85">
          <v:shape id="_x0000_s1034" type="#_x0000_t202" style="position:absolute;margin-left:-50.4pt;margin-top:1.4pt;width:552.95pt;height:447.1pt;z-index:251666432" fillcolor="white [3201]" strokecolor="#666 [1936]" strokeweight="1pt">
            <v:fill color2="#999 [1296]" focusposition="1" focussize="" focus="100%" type="gradient"/>
            <v:shadow on="t" type="perspective" color="#7f7f7f [1601]" opacity=".5" offset="1pt" offset2="-3pt"/>
            <v:textbox>
              <w:txbxContent>
                <w:p w14:paraId="55A5C9D8" w14:textId="77777777" w:rsidR="00FC05EA" w:rsidRDefault="00FC05EA" w:rsidP="00232209">
                  <w:pPr>
                    <w:jc w:val="center"/>
                    <w:rPr>
                      <w:rFonts w:ascii="Times New Roman" w:hAnsi="Times New Roman" w:cs="Times New Roman"/>
                      <w:b/>
                      <w:sz w:val="24"/>
                      <w:szCs w:val="24"/>
                    </w:rPr>
                  </w:pPr>
                  <w:r w:rsidRPr="00232209">
                    <w:rPr>
                      <w:rFonts w:ascii="Times New Roman" w:hAnsi="Times New Roman" w:cs="Times New Roman"/>
                      <w:b/>
                      <w:sz w:val="24"/>
                      <w:szCs w:val="24"/>
                    </w:rPr>
                    <w:t>The Logo</w:t>
                  </w:r>
                </w:p>
                <w:p w14:paraId="543D4A6B" w14:textId="77777777" w:rsidR="00FC05EA" w:rsidRPr="00232209" w:rsidRDefault="00FC05EA" w:rsidP="00232209">
                  <w:pPr>
                    <w:rPr>
                      <w:rFonts w:ascii="Times New Roman" w:hAnsi="Times New Roman" w:cs="Times New Roman"/>
                      <w:sz w:val="24"/>
                      <w:szCs w:val="24"/>
                    </w:rPr>
                  </w:pPr>
                  <w:r>
                    <w:rPr>
                      <w:rFonts w:ascii="Times New Roman" w:hAnsi="Times New Roman" w:cs="Times New Roman"/>
                      <w:noProof/>
                      <w:sz w:val="24"/>
                      <w:szCs w:val="24"/>
                      <w:lang w:eastAsia="en-IN"/>
                    </w:rPr>
                    <w:drawing>
                      <wp:inline distT="0" distB="0" distL="0" distR="0" wp14:anchorId="57C0BAEB" wp14:editId="17CFB040">
                        <wp:extent cx="4507230" cy="2679192"/>
                        <wp:effectExtent l="1905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a:stretch>
                                  <a:fillRect/>
                                </a:stretch>
                              </pic:blipFill>
                              <pic:spPr bwMode="auto">
                                <a:xfrm>
                                  <a:off x="0" y="0"/>
                                  <a:ext cx="4507605" cy="2679415"/>
                                </a:xfrm>
                                <a:prstGeom prst="rect">
                                  <a:avLst/>
                                </a:prstGeom>
                                <a:noFill/>
                                <a:ln w="9525">
                                  <a:noFill/>
                                  <a:miter lim="800000"/>
                                  <a:headEnd/>
                                  <a:tailEnd/>
                                </a:ln>
                              </pic:spPr>
                            </pic:pic>
                          </a:graphicData>
                        </a:graphic>
                      </wp:inline>
                    </w:drawing>
                  </w:r>
                </w:p>
              </w:txbxContent>
            </v:textbox>
          </v:shape>
        </w:pict>
      </w:r>
    </w:p>
    <w:p w14:paraId="4854E887" w14:textId="77777777" w:rsidR="00922976" w:rsidRDefault="0068214B">
      <w:r>
        <w:rPr>
          <w:noProof/>
          <w:lang w:eastAsia="en-IN"/>
        </w:rPr>
        <w:pict w14:anchorId="075CDADF">
          <v:shape id="_x0000_s1035" type="#_x0000_t202" style="position:absolute;margin-left:323.3pt;margin-top:6.25pt;width:172.05pt;height:207.35pt;z-index:251667456" fillcolor="white [3201]" strokecolor="#666 [1936]" strokeweight="1pt">
            <v:fill color2="#999 [1296]" focusposition="1" focussize="" focus="100%" type="gradient"/>
            <v:shadow on="t" type="perspective" color="#7f7f7f [1601]" opacity=".5" offset="1pt" offset2="-3pt"/>
            <v:textbox>
              <w:txbxContent>
                <w:p w14:paraId="5B4065C4" w14:textId="77777777" w:rsidR="00FC05EA" w:rsidRPr="00232209" w:rsidRDefault="00FC05EA" w:rsidP="00232209">
                  <w:pPr>
                    <w:spacing w:line="360" w:lineRule="auto"/>
                    <w:rPr>
                      <w:rFonts w:ascii="Times New Roman" w:hAnsi="Times New Roman" w:cs="Times New Roman"/>
                      <w:sz w:val="24"/>
                      <w:szCs w:val="24"/>
                    </w:rPr>
                  </w:pPr>
                  <w:r w:rsidRPr="00232209">
                    <w:rPr>
                      <w:rFonts w:ascii="Times New Roman" w:hAnsi="Times New Roman" w:cs="Times New Roman"/>
                      <w:color w:val="000000"/>
                      <w:sz w:val="24"/>
                      <w:szCs w:val="24"/>
                    </w:rPr>
                    <w:t>The logo for this clothing brand was first established in the year 1901. This logo consisted of the photo of an "Equestrian Knight" with a latin word "Prorsum" which means "forwards". This logo was also registered as a trademark for the clothing brand in 1909.</w:t>
                  </w:r>
                </w:p>
              </w:txbxContent>
            </v:textbox>
          </v:shape>
        </w:pict>
      </w:r>
    </w:p>
    <w:p w14:paraId="7C695157" w14:textId="77777777" w:rsidR="00922976" w:rsidRDefault="00922976"/>
    <w:p w14:paraId="6F626FB0" w14:textId="77777777" w:rsidR="00922976" w:rsidRDefault="00922976"/>
    <w:p w14:paraId="2E63A129" w14:textId="77777777" w:rsidR="00922976" w:rsidRDefault="00922976"/>
    <w:p w14:paraId="3F2A5CDD" w14:textId="77777777" w:rsidR="00922976" w:rsidRDefault="00922976"/>
    <w:p w14:paraId="57396240" w14:textId="77777777" w:rsidR="00922976" w:rsidRDefault="00922976"/>
    <w:p w14:paraId="4F7B1488" w14:textId="77777777" w:rsidR="00922976" w:rsidRDefault="00922976"/>
    <w:p w14:paraId="3FCF72BC" w14:textId="77777777" w:rsidR="00922976" w:rsidRDefault="00922976"/>
    <w:p w14:paraId="14715B29" w14:textId="77777777" w:rsidR="00922976" w:rsidRDefault="0068214B">
      <w:r>
        <w:rPr>
          <w:noProof/>
          <w:lang w:eastAsia="en-IN"/>
        </w:rPr>
        <w:pict w14:anchorId="1045506A">
          <v:shape id="_x0000_s1037" type="#_x0000_t202" style="position:absolute;margin-left:-36.7pt;margin-top:20.85pt;width:267.8pt;height:190.1pt;z-index:251669504" fillcolor="white [3201]" strokecolor="#666 [1936]" strokeweight="1pt">
            <v:fill color2="#999 [1296]" focusposition="1" focussize="" focus="100%" type="gradient"/>
            <v:shadow on="t" type="perspective" color="#7f7f7f [1601]" opacity=".5" offset="1pt" offset2="-3pt"/>
            <v:textbox>
              <w:txbxContent>
                <w:p w14:paraId="4B515EC5" w14:textId="77777777" w:rsidR="00FC05EA" w:rsidRDefault="00FC05EA" w:rsidP="00232209">
                  <w:pPr>
                    <w:pStyle w:val="NormalWeb"/>
                    <w:spacing w:before="0" w:beforeAutospacing="0" w:after="0" w:afterAutospacing="0" w:line="360" w:lineRule="auto"/>
                    <w:jc w:val="both"/>
                    <w:rPr>
                      <w:color w:val="000000"/>
                    </w:rPr>
                  </w:pPr>
                </w:p>
                <w:p w14:paraId="0BAD77C6" w14:textId="77777777" w:rsidR="00FC05EA" w:rsidRDefault="00FC05EA" w:rsidP="00232209">
                  <w:pPr>
                    <w:pStyle w:val="NormalWeb"/>
                    <w:spacing w:before="0" w:beforeAutospacing="0" w:after="0" w:afterAutospacing="0" w:line="360" w:lineRule="auto"/>
                    <w:jc w:val="both"/>
                  </w:pPr>
                  <w:r>
                    <w:rPr>
                      <w:color w:val="000000"/>
                    </w:rPr>
                    <w:t>The same logo design continued till 2018 after which the existing logo was changed for the clothing brand for giving it a stylish and modern touch. The design of the logo was executed by a famous English graphic designer named Peter Saville in mid 2018 (Burberry, 2019).</w:t>
                  </w:r>
                </w:p>
                <w:p w14:paraId="18D88FFE" w14:textId="77777777" w:rsidR="00FC05EA" w:rsidRDefault="00FC05EA"/>
              </w:txbxContent>
            </v:textbox>
          </v:shape>
        </w:pict>
      </w:r>
      <w:r>
        <w:rPr>
          <w:noProof/>
          <w:lang w:eastAsia="en-IN"/>
        </w:rPr>
        <w:pict w14:anchorId="4E2ABD36">
          <v:shape id="_x0000_s1036" type="#_x0000_t202" style="position:absolute;margin-left:241.9pt;margin-top:20.85pt;width:257.05pt;height:190.1pt;z-index:251668480" fillcolor="white [3201]" strokecolor="#666 [1936]" strokeweight="1pt">
            <v:fill color2="#999 [1296]" focusposition="1" focussize="" focus="100%" type="gradient"/>
            <v:shadow on="t" type="perspective" color="#7f7f7f [1601]" opacity=".5" offset="1pt" offset2="-3pt"/>
            <v:textbox>
              <w:txbxContent>
                <w:p w14:paraId="1D4111BB" w14:textId="77777777" w:rsidR="00FC05EA" w:rsidRDefault="00FC05EA">
                  <w:r>
                    <w:rPr>
                      <w:noProof/>
                      <w:lang w:eastAsia="en-IN"/>
                    </w:rPr>
                    <w:drawing>
                      <wp:inline distT="0" distB="0" distL="0" distR="0" wp14:anchorId="15A949CA" wp14:editId="1A808940">
                        <wp:extent cx="3145536" cy="2276856"/>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srcRect/>
                                <a:stretch>
                                  <a:fillRect/>
                                </a:stretch>
                              </pic:blipFill>
                              <pic:spPr bwMode="auto">
                                <a:xfrm>
                                  <a:off x="0" y="0"/>
                                  <a:ext cx="3146969" cy="2277893"/>
                                </a:xfrm>
                                <a:prstGeom prst="rect">
                                  <a:avLst/>
                                </a:prstGeom>
                                <a:noFill/>
                                <a:ln w="9525">
                                  <a:noFill/>
                                  <a:miter lim="800000"/>
                                  <a:headEnd/>
                                  <a:tailEnd/>
                                </a:ln>
                              </pic:spPr>
                            </pic:pic>
                          </a:graphicData>
                        </a:graphic>
                      </wp:inline>
                    </w:drawing>
                  </w:r>
                </w:p>
              </w:txbxContent>
            </v:textbox>
          </v:shape>
        </w:pict>
      </w:r>
    </w:p>
    <w:p w14:paraId="5BC2E499" w14:textId="77777777" w:rsidR="00922976" w:rsidRDefault="00922976"/>
    <w:p w14:paraId="5EC89DF8" w14:textId="77777777" w:rsidR="00922976" w:rsidRDefault="00922976"/>
    <w:p w14:paraId="51610B82" w14:textId="77777777" w:rsidR="00922976" w:rsidRDefault="00922976"/>
    <w:p w14:paraId="130360F5" w14:textId="77777777" w:rsidR="00922976" w:rsidRDefault="00922976"/>
    <w:p w14:paraId="03AB4B9C" w14:textId="77777777" w:rsidR="00922976" w:rsidRDefault="00922976"/>
    <w:p w14:paraId="5D80406A" w14:textId="77777777" w:rsidR="00922976" w:rsidRDefault="00922976"/>
    <w:p w14:paraId="1C340ACF" w14:textId="77777777" w:rsidR="00922976" w:rsidRDefault="00922976"/>
    <w:p w14:paraId="138F7B0C" w14:textId="77777777" w:rsidR="00922976" w:rsidRDefault="00922976"/>
    <w:p w14:paraId="027038A8" w14:textId="77777777" w:rsidR="00922976" w:rsidRDefault="0068214B">
      <w:r>
        <w:rPr>
          <w:noProof/>
          <w:lang w:eastAsia="en-IN"/>
        </w:rPr>
        <w:pict w14:anchorId="58A99E20">
          <v:shape id="_x0000_s1038" type="#_x0000_t202" style="position:absolute;margin-left:-46.1pt;margin-top:-48.25pt;width:554.4pt;height:127.45pt;z-index:251670528" fillcolor="white [3201]" strokecolor="#666 [1936]" strokeweight="1pt">
            <v:fill color2="#999 [1296]" focusposition="1" focussize="" focus="100%" type="gradient"/>
            <v:shadow on="t" type="perspective" color="#7f7f7f [1601]" opacity=".5" offset="1pt" offset2="-3pt"/>
            <v:textbox>
              <w:txbxContent>
                <w:p w14:paraId="36F54551" w14:textId="77777777" w:rsidR="00FC05EA" w:rsidRPr="0033056A" w:rsidRDefault="00FC05EA" w:rsidP="0033056A">
                  <w:pPr>
                    <w:pStyle w:val="NormalWeb"/>
                    <w:spacing w:before="0" w:beforeAutospacing="0" w:after="0" w:afterAutospacing="0"/>
                    <w:jc w:val="center"/>
                  </w:pPr>
                  <w:r w:rsidRPr="0033056A">
                    <w:rPr>
                      <w:b/>
                      <w:bCs/>
                      <w:iCs/>
                      <w:color w:val="000000"/>
                    </w:rPr>
                    <w:t>Burberry Today - The main mission and vision</w:t>
                  </w:r>
                </w:p>
                <w:p w14:paraId="7A70F34A" w14:textId="77777777" w:rsidR="00FC05EA" w:rsidRDefault="00FC05EA" w:rsidP="0033056A"/>
                <w:p w14:paraId="5A3246EE" w14:textId="77777777" w:rsidR="00FC05EA" w:rsidRPr="0033056A" w:rsidRDefault="00FC05EA" w:rsidP="0033056A">
                  <w:pPr>
                    <w:spacing w:line="360" w:lineRule="auto"/>
                    <w:rPr>
                      <w:rFonts w:ascii="Times New Roman" w:hAnsi="Times New Roman" w:cs="Times New Roman"/>
                      <w:sz w:val="24"/>
                      <w:szCs w:val="24"/>
                    </w:rPr>
                  </w:pPr>
                  <w:r w:rsidRPr="0033056A">
                    <w:rPr>
                      <w:rFonts w:ascii="Times New Roman" w:hAnsi="Times New Roman" w:cs="Times New Roman"/>
                      <w:color w:val="000000"/>
                      <w:sz w:val="24"/>
                      <w:szCs w:val="24"/>
                    </w:rPr>
                    <w:t>The main vision of Burberry is to maintain a strong and sustainable position in the global luxury fashion industry. The main mission of this reputed clothing brand is to drive sustainable business growth as well as earning higher profit margins over time. According to the official reports, this clothing brand has been recorded to earn an annual revenue of 2,633 million pounds in 2020 (Burberryplc, 2020).</w:t>
                  </w:r>
                </w:p>
              </w:txbxContent>
            </v:textbox>
          </v:shape>
        </w:pict>
      </w:r>
    </w:p>
    <w:p w14:paraId="263A2879" w14:textId="77777777" w:rsidR="00922976" w:rsidRDefault="00922976"/>
    <w:p w14:paraId="202F8094" w14:textId="77777777" w:rsidR="00922976" w:rsidRDefault="00922976"/>
    <w:p w14:paraId="59647758" w14:textId="77777777" w:rsidR="00922976" w:rsidRDefault="0068214B">
      <w:r>
        <w:rPr>
          <w:noProof/>
          <w:lang w:eastAsia="en-IN"/>
        </w:rPr>
        <w:pict w14:anchorId="7E2425D6">
          <v:shape id="_x0000_s1028" type="#_x0000_t202" style="position:absolute;margin-left:-52.55pt;margin-top:12.2pt;width:272.85pt;height:237.6pt;z-index:251660288" fillcolor="white [3201]" strokecolor="#666 [1936]" strokeweight="1pt">
            <v:fill color2="#999 [1296]" focusposition="1" focussize="" focus="100%" type="gradient"/>
            <v:shadow on="t" type="perspective" color="#7f7f7f [1601]" opacity=".5" offset="1pt" offset2="-3pt"/>
            <v:textbox>
              <w:txbxContent>
                <w:p w14:paraId="5C4899AC" w14:textId="77777777" w:rsidR="00FC05EA" w:rsidRPr="0033056A" w:rsidRDefault="00FC05EA" w:rsidP="0033056A">
                  <w:pPr>
                    <w:spacing w:line="360" w:lineRule="auto"/>
                    <w:rPr>
                      <w:rFonts w:ascii="Times New Roman" w:hAnsi="Times New Roman" w:cs="Times New Roman"/>
                      <w:sz w:val="24"/>
                      <w:szCs w:val="24"/>
                    </w:rPr>
                  </w:pPr>
                  <w:r w:rsidRPr="0033056A">
                    <w:rPr>
                      <w:rFonts w:ascii="Times New Roman" w:hAnsi="Times New Roman" w:cs="Times New Roman"/>
                      <w:color w:val="000000"/>
                      <w:sz w:val="24"/>
                      <w:szCs w:val="24"/>
                    </w:rPr>
                    <w:t> Till 2018, this clothing brand used to burn its unsold goods. According to a report, Burberry has burnt unsold goods worth 28.6 million as recorded in 2018 (Burberryplc, 2019). However, the clothing brand has now stopped the practice of burning its unsold goods for ensuring the sustainability of the surrounding environment. The clothing brand also announced the stoppage of further use of real fur in their products.</w:t>
                  </w:r>
                </w:p>
              </w:txbxContent>
            </v:textbox>
          </v:shape>
        </w:pict>
      </w:r>
      <w:r>
        <w:rPr>
          <w:noProof/>
          <w:lang w:eastAsia="en-IN"/>
        </w:rPr>
        <w:pict w14:anchorId="4BCC7861">
          <v:shape id="_x0000_s1039" type="#_x0000_t202" style="position:absolute;margin-left:228.25pt;margin-top:12.2pt;width:280.05pt;height:241.2pt;z-index:251671552" fillcolor="white [3201]" strokecolor="#666 [1936]" strokeweight="1pt">
            <v:fill color2="#999 [1296]" focusposition="1" focussize="" focus="100%" type="gradient"/>
            <v:shadow on="t" type="perspective" color="#7f7f7f [1601]" opacity=".5" offset="1pt" offset2="-3pt"/>
            <v:textbox>
              <w:txbxContent>
                <w:p w14:paraId="6B82A40B" w14:textId="77777777" w:rsidR="00FC05EA" w:rsidRDefault="00FC05EA">
                  <w:r>
                    <w:rPr>
                      <w:noProof/>
                      <w:lang w:eastAsia="en-IN"/>
                    </w:rPr>
                    <w:drawing>
                      <wp:inline distT="0" distB="0" distL="0" distR="0" wp14:anchorId="501E1EEF" wp14:editId="2E95A9FE">
                        <wp:extent cx="3363489" cy="2935224"/>
                        <wp:effectExtent l="19050" t="0" r="8361" b="0"/>
                        <wp:docPr id="25" name="Picture 25" descr="https://static2.wellmadeclothes.com/media/wysiwyg/Features/KenzoHM/burberry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static2.wellmadeclothes.com/media/wysiwyg/Features/KenzoHM/burberry3.jpg"/>
                                <pic:cNvPicPr>
                                  <a:picLocks noChangeAspect="1" noChangeArrowheads="1"/>
                                </pic:cNvPicPr>
                              </pic:nvPicPr>
                              <pic:blipFill>
                                <a:blip r:embed="rId13"/>
                                <a:srcRect/>
                                <a:stretch>
                                  <a:fillRect/>
                                </a:stretch>
                              </pic:blipFill>
                              <pic:spPr bwMode="auto">
                                <a:xfrm>
                                  <a:off x="0" y="0"/>
                                  <a:ext cx="3361055" cy="2933100"/>
                                </a:xfrm>
                                <a:prstGeom prst="rect">
                                  <a:avLst/>
                                </a:prstGeom>
                                <a:noFill/>
                                <a:ln w="9525">
                                  <a:noFill/>
                                  <a:miter lim="800000"/>
                                  <a:headEnd/>
                                  <a:tailEnd/>
                                </a:ln>
                              </pic:spPr>
                            </pic:pic>
                          </a:graphicData>
                        </a:graphic>
                      </wp:inline>
                    </w:drawing>
                  </w:r>
                </w:p>
              </w:txbxContent>
            </v:textbox>
          </v:shape>
        </w:pict>
      </w:r>
    </w:p>
    <w:p w14:paraId="7E43530A" w14:textId="77777777" w:rsidR="00922976" w:rsidRDefault="00922976"/>
    <w:p w14:paraId="77D5B24C" w14:textId="77777777" w:rsidR="00922976" w:rsidRDefault="00922976"/>
    <w:p w14:paraId="5C25FDA0" w14:textId="77777777" w:rsidR="00922976" w:rsidRDefault="00922976"/>
    <w:p w14:paraId="387FD23F" w14:textId="77777777" w:rsidR="00922976" w:rsidRDefault="00922976"/>
    <w:p w14:paraId="1AB17CAD" w14:textId="77777777" w:rsidR="00922976" w:rsidRDefault="00922976"/>
    <w:p w14:paraId="2608BEC2" w14:textId="77777777" w:rsidR="00922976" w:rsidRDefault="00922976"/>
    <w:p w14:paraId="388ADE03" w14:textId="77777777" w:rsidR="00922976" w:rsidRDefault="00922976"/>
    <w:p w14:paraId="4273E225" w14:textId="77777777" w:rsidR="00922976" w:rsidRDefault="00922976"/>
    <w:p w14:paraId="72B78319" w14:textId="77777777" w:rsidR="00922976" w:rsidRDefault="00922976"/>
    <w:p w14:paraId="052D583D" w14:textId="77777777" w:rsidR="00922976" w:rsidRDefault="0068214B">
      <w:r>
        <w:rPr>
          <w:noProof/>
          <w:lang w:eastAsia="en-IN"/>
        </w:rPr>
        <w:pict w14:anchorId="7E3301F8">
          <v:shape id="_x0000_s1041" type="#_x0000_t202" style="position:absolute;margin-left:287.3pt;margin-top:4.05pt;width:217.4pt;height:174.95pt;z-index:251673600" fillcolor="white [3201]" strokecolor="#666 [1936]" strokeweight="1pt">
            <v:fill color2="#999 [1296]" focusposition="1" focussize="" focus="100%" type="gradient"/>
            <v:shadow on="t" type="perspective" color="#7f7f7f [1601]" opacity=".5" offset="1pt" offset2="-3pt"/>
            <v:textbox>
              <w:txbxContent>
                <w:p w14:paraId="515EAE8E" w14:textId="77777777" w:rsidR="00FC05EA" w:rsidRDefault="00FC05EA" w:rsidP="001935B1">
                  <w:pPr>
                    <w:pStyle w:val="NormalWeb"/>
                    <w:spacing w:before="0" w:beforeAutospacing="0" w:after="0" w:afterAutospacing="0" w:line="276" w:lineRule="auto"/>
                    <w:jc w:val="both"/>
                  </w:pPr>
                  <w:r>
                    <w:rPr>
                      <w:color w:val="000000"/>
                    </w:rPr>
                    <w:t>However, with the current Covid-19 outbreak, this clothing brand has been facing various operating challenges associated with its physical stores all across the world. It is reported that Burberry has been forced to close 24 stores out of 64 in China due to the sudden outbreak of the pandemic followed by the lockdown regulations by the government of the nation. </w:t>
                  </w:r>
                </w:p>
                <w:p w14:paraId="385B5627" w14:textId="77777777" w:rsidR="00FC05EA" w:rsidRDefault="00FC05EA"/>
              </w:txbxContent>
            </v:textbox>
          </v:shape>
        </w:pict>
      </w:r>
      <w:r>
        <w:rPr>
          <w:noProof/>
          <w:lang w:eastAsia="en-IN"/>
        </w:rPr>
        <w:pict w14:anchorId="05DF740B">
          <v:shape id="_x0000_s1040" type="#_x0000_t202" style="position:absolute;margin-left:-52.55pt;margin-top:4.05pt;width:560.85pt;height:184.3pt;z-index:251672576" fillcolor="white [3201]" strokecolor="#666 [1936]" strokeweight="1pt">
            <v:fill color2="#999 [1296]" focusposition="1" focussize="" focus="100%" type="gradient"/>
            <v:shadow on="t" type="perspective" color="#7f7f7f [1601]" opacity=".5" offset="1pt" offset2="-3pt"/>
            <v:textbox>
              <w:txbxContent>
                <w:p w14:paraId="0DBDA251" w14:textId="77777777" w:rsidR="00FC05EA" w:rsidRDefault="00FC05EA">
                  <w:r>
                    <w:rPr>
                      <w:noProof/>
                      <w:lang w:eastAsia="en-IN"/>
                    </w:rPr>
                    <w:drawing>
                      <wp:inline distT="0" distB="0" distL="0" distR="0" wp14:anchorId="3EA72FB8" wp14:editId="2EDE7365">
                        <wp:extent cx="4141470" cy="224028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
                                <a:srcRect/>
                                <a:stretch>
                                  <a:fillRect/>
                                </a:stretch>
                              </pic:blipFill>
                              <pic:spPr bwMode="auto">
                                <a:xfrm>
                                  <a:off x="0" y="0"/>
                                  <a:ext cx="4139129" cy="2239014"/>
                                </a:xfrm>
                                <a:prstGeom prst="rect">
                                  <a:avLst/>
                                </a:prstGeom>
                                <a:noFill/>
                                <a:ln w="9525">
                                  <a:noFill/>
                                  <a:miter lim="800000"/>
                                  <a:headEnd/>
                                  <a:tailEnd/>
                                </a:ln>
                              </pic:spPr>
                            </pic:pic>
                          </a:graphicData>
                        </a:graphic>
                      </wp:inline>
                    </w:drawing>
                  </w:r>
                  <w:r>
                    <w:t xml:space="preserve"> </w:t>
                  </w:r>
                </w:p>
              </w:txbxContent>
            </v:textbox>
          </v:shape>
        </w:pict>
      </w:r>
    </w:p>
    <w:p w14:paraId="379EBCE8" w14:textId="77777777" w:rsidR="00922976" w:rsidRDefault="00922976"/>
    <w:p w14:paraId="5FC1D237" w14:textId="77777777" w:rsidR="00922976" w:rsidRDefault="00922976"/>
    <w:p w14:paraId="29AA8231" w14:textId="77777777" w:rsidR="00922976" w:rsidRDefault="00922976"/>
    <w:p w14:paraId="0D514F18" w14:textId="77777777" w:rsidR="00922976" w:rsidRDefault="00922976"/>
    <w:p w14:paraId="03541587" w14:textId="77777777" w:rsidR="00922976" w:rsidRDefault="00922976"/>
    <w:p w14:paraId="4BCA8C4C" w14:textId="77777777" w:rsidR="00922976" w:rsidRDefault="00922976"/>
    <w:p w14:paraId="3475188D" w14:textId="77777777" w:rsidR="00922976" w:rsidRDefault="00922976"/>
    <w:p w14:paraId="0B3BBB02" w14:textId="77777777" w:rsidR="00922976" w:rsidRDefault="00922976"/>
    <w:p w14:paraId="0D81F0C7" w14:textId="77777777" w:rsidR="00922976" w:rsidRDefault="00922976"/>
    <w:p w14:paraId="4CFECCD9" w14:textId="77777777" w:rsidR="001935B1" w:rsidRDefault="001935B1"/>
    <w:p w14:paraId="66057067" w14:textId="77777777" w:rsidR="001935B1" w:rsidRDefault="001935B1"/>
    <w:p w14:paraId="79B61BDF" w14:textId="77777777" w:rsidR="00922976" w:rsidRDefault="00922976"/>
    <w:p w14:paraId="5A582EE6" w14:textId="77777777" w:rsidR="00922976" w:rsidRDefault="00922976"/>
    <w:p w14:paraId="040C152F" w14:textId="77777777" w:rsidR="00922976" w:rsidRDefault="0068214B">
      <w:r>
        <w:rPr>
          <w:noProof/>
          <w:lang w:eastAsia="en-IN"/>
        </w:rPr>
        <w:pict w14:anchorId="687381AA">
          <v:shape id="_x0000_s1029" type="#_x0000_t202" style="position:absolute;margin-left:-55.45pt;margin-top:-58.3pt;width:562.35pt;height:758.15pt;z-index:251661312" fillcolor="white [3201]" strokecolor="#666 [1936]" strokeweight="1pt">
            <v:fill color2="#999 [1296]" focusposition="1" focussize="" focus="100%" type="gradient"/>
            <v:shadow on="t" type="perspective" color="#7f7f7f [1601]" opacity=".5" offset="1pt" offset2="-3pt"/>
            <v:textbox>
              <w:txbxContent>
                <w:p w14:paraId="4E853C6A" w14:textId="77777777" w:rsidR="00FC05EA" w:rsidRDefault="00FC05EA" w:rsidP="001935B1">
                  <w:pPr>
                    <w:pStyle w:val="NormalWeb"/>
                    <w:spacing w:before="0" w:beforeAutospacing="0" w:after="0" w:afterAutospacing="0"/>
                    <w:jc w:val="center"/>
                  </w:pPr>
                  <w:r>
                    <w:rPr>
                      <w:b/>
                      <w:bCs/>
                      <w:color w:val="000000"/>
                    </w:rPr>
                    <w:t>Product of Burberry</w:t>
                  </w:r>
                </w:p>
                <w:p w14:paraId="686B7F81" w14:textId="77777777" w:rsidR="00FC05EA" w:rsidRDefault="00FC05EA"/>
                <w:p w14:paraId="7F075F43" w14:textId="77777777" w:rsidR="00FC05EA" w:rsidRDefault="00FC05EA" w:rsidP="001935B1">
                  <w:pPr>
                    <w:pStyle w:val="NormalWeb"/>
                    <w:spacing w:before="0" w:beforeAutospacing="0" w:after="0" w:afterAutospacing="0"/>
                    <w:jc w:val="both"/>
                  </w:pPr>
                  <w:r>
                    <w:rPr>
                      <w:color w:val="000000"/>
                    </w:rPr>
                    <w:t>Burberry offers a wide diversified range of products for men, women, and children. The various ranges of products are shown below.</w:t>
                  </w:r>
                </w:p>
                <w:p w14:paraId="58DE80A7" w14:textId="77777777" w:rsidR="00FC05EA" w:rsidRDefault="00FC05EA"/>
              </w:txbxContent>
            </v:textbox>
          </v:shape>
        </w:pict>
      </w:r>
    </w:p>
    <w:p w14:paraId="5E956791" w14:textId="77777777" w:rsidR="00922976" w:rsidRDefault="0068214B">
      <w:r>
        <w:rPr>
          <w:noProof/>
          <w:lang w:eastAsia="en-IN"/>
        </w:rPr>
        <w:pict w14:anchorId="32425563">
          <v:shape id="_x0000_s1042" type="#_x0000_t202" style="position:absolute;margin-left:-43.95pt;margin-top:2.65pt;width:180.75pt;height:238.3pt;z-index:251674624" fillcolor="white [3201]" strokecolor="#666 [1936]" strokeweight="1pt">
            <v:fill color2="#999 [1296]" focusposition="1" focussize="" focus="100%" type="gradient"/>
            <v:shadow on="t" type="perspective" color="#7f7f7f [1601]" opacity=".5" offset="1pt" offset2="-3pt"/>
            <v:textbox>
              <w:txbxContent>
                <w:p w14:paraId="257A08B0" w14:textId="77777777" w:rsidR="00FC05EA" w:rsidRPr="001935B1" w:rsidRDefault="00FC05EA" w:rsidP="001935B1">
                  <w:r>
                    <w:rPr>
                      <w:noProof/>
                      <w:color w:val="000000"/>
                      <w:bdr w:val="none" w:sz="0" w:space="0" w:color="auto" w:frame="1"/>
                      <w:lang w:eastAsia="en-IN"/>
                    </w:rPr>
                    <w:drawing>
                      <wp:inline distT="0" distB="0" distL="0" distR="0" wp14:anchorId="26FDC375" wp14:editId="70402A34">
                        <wp:extent cx="2212086" cy="2898648"/>
                        <wp:effectExtent l="19050" t="0" r="0" b="0"/>
                        <wp:docPr id="31" name="Picture 31" descr="https://lh3.googleusercontent.com/0xsbpxH_e4IXlbEvujJeaCF3YP1McxYGHGLSO_wHBm_DObX_pGtveQuXvtGS2daY6mK0OME4uHWh2UZZwxGkiWUDeNpc9HVzOtssMuvyxc_AYIA3iZuRNVFZ3j8X6r1OKTs3xPV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lh3.googleusercontent.com/0xsbpxH_e4IXlbEvujJeaCF3YP1McxYGHGLSO_wHBm_DObX_pGtveQuXvtGS2daY6mK0OME4uHWh2UZZwxGkiWUDeNpc9HVzOtssMuvyxc_AYIA3iZuRNVFZ3j8X6r1OKTs3xPVl"/>
                                <pic:cNvPicPr>
                                  <a:picLocks noChangeAspect="1" noChangeArrowheads="1"/>
                                </pic:cNvPicPr>
                              </pic:nvPicPr>
                              <pic:blipFill>
                                <a:blip r:embed="rId15"/>
                                <a:srcRect/>
                                <a:stretch>
                                  <a:fillRect/>
                                </a:stretch>
                              </pic:blipFill>
                              <pic:spPr bwMode="auto">
                                <a:xfrm>
                                  <a:off x="0" y="0"/>
                                  <a:ext cx="2212888" cy="2899699"/>
                                </a:xfrm>
                                <a:prstGeom prst="rect">
                                  <a:avLst/>
                                </a:prstGeom>
                                <a:noFill/>
                                <a:ln w="9525">
                                  <a:noFill/>
                                  <a:miter lim="800000"/>
                                  <a:headEnd/>
                                  <a:tailEnd/>
                                </a:ln>
                              </pic:spPr>
                            </pic:pic>
                          </a:graphicData>
                        </a:graphic>
                      </wp:inline>
                    </w:drawing>
                  </w:r>
                </w:p>
              </w:txbxContent>
            </v:textbox>
          </v:shape>
        </w:pict>
      </w:r>
    </w:p>
    <w:p w14:paraId="24B3080F" w14:textId="77777777" w:rsidR="001935B1" w:rsidRDefault="0068214B">
      <w:r>
        <w:rPr>
          <w:noProof/>
          <w:lang w:eastAsia="en-IN"/>
        </w:rPr>
        <w:pict w14:anchorId="35D28FC1">
          <v:shape id="_x0000_s1043" type="#_x0000_t202" style="position:absolute;margin-left:154.1pt;margin-top:3.1pt;width:342pt;height:86.4pt;z-index:251675648" fillcolor="white [3201]" strokecolor="#666 [1936]" strokeweight="1pt">
            <v:fill color2="#999 [1296]" focusposition="1" focussize="" focus="100%" type="gradient"/>
            <v:shadow on="t" type="perspective" color="#7f7f7f [1601]" opacity=".5" offset="1pt" offset2="-3pt"/>
            <v:textbox>
              <w:txbxContent>
                <w:p w14:paraId="471A26A8" w14:textId="77777777" w:rsidR="00FC05EA" w:rsidRPr="001935B1" w:rsidRDefault="00FC05EA" w:rsidP="001935B1">
                  <w:pPr>
                    <w:spacing w:line="360" w:lineRule="auto"/>
                    <w:rPr>
                      <w:rFonts w:ascii="Times New Roman" w:hAnsi="Times New Roman" w:cs="Times New Roman"/>
                    </w:rPr>
                  </w:pPr>
                  <w:r w:rsidRPr="001935B1">
                    <w:rPr>
                      <w:rFonts w:ascii="Times New Roman" w:hAnsi="Times New Roman" w:cs="Times New Roman"/>
                      <w:color w:val="000000"/>
                    </w:rPr>
                    <w:t>This is an ankle length trench coat made up of 100% cotton. It is made in England and the buckles are made up of leather (Burberry, 2019). This trench coat has a double breasted closure with "button through bellow pocket", and "back button through vent".</w:t>
                  </w:r>
                </w:p>
              </w:txbxContent>
            </v:textbox>
          </v:shape>
        </w:pict>
      </w:r>
    </w:p>
    <w:p w14:paraId="0348EDE3" w14:textId="77777777" w:rsidR="00922976" w:rsidRDefault="00922976"/>
    <w:p w14:paraId="1FDAC70D" w14:textId="77777777" w:rsidR="00922976" w:rsidRDefault="00922976"/>
    <w:p w14:paraId="2713104C" w14:textId="77777777" w:rsidR="00922976" w:rsidRDefault="00922976"/>
    <w:p w14:paraId="21650489" w14:textId="77777777" w:rsidR="00922976" w:rsidRDefault="00922976"/>
    <w:p w14:paraId="3B6BB5D7" w14:textId="77777777" w:rsidR="00922976" w:rsidRDefault="00922976"/>
    <w:p w14:paraId="2E2BCA2E" w14:textId="77777777" w:rsidR="00922976" w:rsidRDefault="00922976"/>
    <w:p w14:paraId="60F80EB7" w14:textId="77777777" w:rsidR="00922976" w:rsidRDefault="00922976"/>
    <w:p w14:paraId="275971AD" w14:textId="77777777" w:rsidR="00922976" w:rsidRDefault="0068214B">
      <w:r>
        <w:rPr>
          <w:noProof/>
          <w:lang w:eastAsia="en-IN"/>
        </w:rPr>
        <w:pict w14:anchorId="69E1C251">
          <v:shape id="_x0000_s1044" type="#_x0000_t202" style="position:absolute;margin-left:-40.3pt;margin-top:23.5pt;width:177.1pt;height:249.8pt;z-index:251676672" fillcolor="white [3201]" strokecolor="#666 [1936]" strokeweight="1pt">
            <v:fill color2="#999 [1296]" focusposition="1" focussize="" focus="100%" type="gradient"/>
            <v:shadow on="t" type="perspective" color="#7f7f7f [1601]" opacity=".5" offset="1pt" offset2="-3pt"/>
            <v:textbox>
              <w:txbxContent>
                <w:p w14:paraId="16D49391" w14:textId="77777777" w:rsidR="00FC05EA" w:rsidRDefault="00FC05EA">
                  <w:r>
                    <w:rPr>
                      <w:noProof/>
                      <w:color w:val="000000"/>
                      <w:bdr w:val="none" w:sz="0" w:space="0" w:color="auto" w:frame="1"/>
                      <w:lang w:eastAsia="en-IN"/>
                    </w:rPr>
                    <w:drawing>
                      <wp:inline distT="0" distB="0" distL="0" distR="0" wp14:anchorId="68A010C3" wp14:editId="5FAFFD0D">
                        <wp:extent cx="2052828" cy="2999232"/>
                        <wp:effectExtent l="19050" t="0" r="4572" b="0"/>
                        <wp:docPr id="34" name="Picture 34" descr="https://lh5.googleusercontent.com/-ZMVDiFHf1JH-7x1JmZJ5rzbOIQvcrov7QYGN1dAB6w0StvaP3G6Ii_YS9MybmdJ133dxozGEALrbBQJv5yRohvHa4IB-pQTdpVpPKHr-9azcu5yg2-0So8TLhzeNVBjW-cgydh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s://lh5.googleusercontent.com/-ZMVDiFHf1JH-7x1JmZJ5rzbOIQvcrov7QYGN1dAB6w0StvaP3G6Ii_YS9MybmdJ133dxozGEALrbBQJv5yRohvHa4IB-pQTdpVpPKHr-9azcu5yg2-0So8TLhzeNVBjW-cgydhc"/>
                                <pic:cNvPicPr>
                                  <a:picLocks noChangeAspect="1" noChangeArrowheads="1"/>
                                </pic:cNvPicPr>
                              </pic:nvPicPr>
                              <pic:blipFill>
                                <a:blip r:embed="rId16"/>
                                <a:srcRect/>
                                <a:stretch>
                                  <a:fillRect/>
                                </a:stretch>
                              </pic:blipFill>
                              <pic:spPr bwMode="auto">
                                <a:xfrm>
                                  <a:off x="0" y="0"/>
                                  <a:ext cx="2053590" cy="3000345"/>
                                </a:xfrm>
                                <a:prstGeom prst="rect">
                                  <a:avLst/>
                                </a:prstGeom>
                                <a:noFill/>
                                <a:ln w="9525">
                                  <a:noFill/>
                                  <a:miter lim="800000"/>
                                  <a:headEnd/>
                                  <a:tailEnd/>
                                </a:ln>
                              </pic:spPr>
                            </pic:pic>
                          </a:graphicData>
                        </a:graphic>
                      </wp:inline>
                    </w:drawing>
                  </w:r>
                </w:p>
              </w:txbxContent>
            </v:textbox>
          </v:shape>
        </w:pict>
      </w:r>
    </w:p>
    <w:p w14:paraId="2D6AC29B" w14:textId="77777777" w:rsidR="00922976" w:rsidRDefault="0068214B">
      <w:r>
        <w:rPr>
          <w:noProof/>
          <w:lang w:eastAsia="en-IN"/>
        </w:rPr>
        <w:pict w14:anchorId="14E88A26">
          <v:shape id="_x0000_s1045" type="#_x0000_t202" style="position:absolute;margin-left:149.75pt;margin-top:24.7pt;width:334.8pt;height:112.35pt;z-index:251677696" fillcolor="white [3201]" strokecolor="#666 [1936]" strokeweight="1pt">
            <v:fill color2="#999 [1296]" focusposition="1" focussize="" focus="100%" type="gradient"/>
            <v:shadow on="t" type="perspective" color="#7f7f7f [1601]" opacity=".5" offset="1pt" offset2="-3pt"/>
            <v:textbox>
              <w:txbxContent>
                <w:p w14:paraId="2133DE5B" w14:textId="77777777" w:rsidR="00FC05EA" w:rsidRPr="001935B1" w:rsidRDefault="00FC05EA" w:rsidP="001935B1">
                  <w:pPr>
                    <w:spacing w:line="360" w:lineRule="auto"/>
                    <w:rPr>
                      <w:rFonts w:ascii="Times New Roman" w:hAnsi="Times New Roman" w:cs="Times New Roman"/>
                      <w:sz w:val="24"/>
                      <w:szCs w:val="24"/>
                    </w:rPr>
                  </w:pPr>
                  <w:r w:rsidRPr="001935B1">
                    <w:rPr>
                      <w:rFonts w:ascii="Times New Roman" w:hAnsi="Times New Roman" w:cs="Times New Roman"/>
                      <w:color w:val="000000"/>
                      <w:sz w:val="24"/>
                      <w:szCs w:val="24"/>
                    </w:rPr>
                    <w:t>This is a slip dress made up of Italian woven silk satin with the monogram print of the clothing brand. The material is 100% mulberry silk and is designed in such a manner that the dress has a zip closure as well as a concealed hook and eye sideways (Burberry, 2019).</w:t>
                  </w:r>
                </w:p>
              </w:txbxContent>
            </v:textbox>
          </v:shape>
        </w:pict>
      </w:r>
    </w:p>
    <w:p w14:paraId="73B87618" w14:textId="77777777" w:rsidR="00922976" w:rsidRDefault="00922976"/>
    <w:p w14:paraId="069762FE" w14:textId="77777777" w:rsidR="00922976" w:rsidRDefault="00922976"/>
    <w:p w14:paraId="78BD6FE1" w14:textId="77777777" w:rsidR="00922976" w:rsidRDefault="00922976"/>
    <w:p w14:paraId="167A0121" w14:textId="77777777" w:rsidR="00922976" w:rsidRDefault="00922976"/>
    <w:p w14:paraId="618A022A" w14:textId="77777777" w:rsidR="00922976" w:rsidRDefault="00922976"/>
    <w:p w14:paraId="0681E16C" w14:textId="77777777" w:rsidR="00922976" w:rsidRDefault="00922976"/>
    <w:p w14:paraId="3FB1AFBF" w14:textId="77777777" w:rsidR="00922976" w:rsidRDefault="00922976"/>
    <w:p w14:paraId="1EAFFF1E" w14:textId="77777777" w:rsidR="00922976" w:rsidRDefault="00922976"/>
    <w:p w14:paraId="60DAD55F" w14:textId="77777777" w:rsidR="00922976" w:rsidRDefault="00922976"/>
    <w:p w14:paraId="4638958C" w14:textId="77777777" w:rsidR="00922976" w:rsidRDefault="0068214B">
      <w:r>
        <w:rPr>
          <w:noProof/>
          <w:lang w:eastAsia="en-IN"/>
        </w:rPr>
        <w:pict w14:anchorId="38089CC9">
          <v:shape id="_x0000_s1047" type="#_x0000_t202" style="position:absolute;margin-left:149.75pt;margin-top:24.4pt;width:346.35pt;height:80.65pt;z-index:251679744" fillcolor="white [3201]" strokecolor="#666 [1936]" strokeweight="1pt">
            <v:fill color2="#999 [1296]" focusposition="1" focussize="" focus="100%" type="gradient"/>
            <v:shadow on="t" type="perspective" color="#7f7f7f [1601]" opacity=".5" offset="1pt" offset2="-3pt"/>
            <v:textbox>
              <w:txbxContent>
                <w:p w14:paraId="5B4F62DA" w14:textId="77777777" w:rsidR="00FC05EA" w:rsidRPr="001935B1" w:rsidRDefault="00FC05EA" w:rsidP="001935B1">
                  <w:pPr>
                    <w:spacing w:line="360" w:lineRule="auto"/>
                    <w:rPr>
                      <w:rFonts w:ascii="Times New Roman" w:hAnsi="Times New Roman" w:cs="Times New Roman"/>
                      <w:sz w:val="24"/>
                      <w:szCs w:val="24"/>
                    </w:rPr>
                  </w:pPr>
                  <w:r w:rsidRPr="001935B1">
                    <w:rPr>
                      <w:rFonts w:ascii="Times New Roman" w:hAnsi="Times New Roman" w:cs="Times New Roman"/>
                      <w:color w:val="000000"/>
                      <w:sz w:val="24"/>
                      <w:szCs w:val="24"/>
                    </w:rPr>
                    <w:t>These are gold plated hair clips that are made in Italy. These clips are made up of 100% brass along with gold plating.</w:t>
                  </w:r>
                </w:p>
              </w:txbxContent>
            </v:textbox>
          </v:shape>
        </w:pict>
      </w:r>
      <w:r>
        <w:rPr>
          <w:noProof/>
          <w:lang w:eastAsia="en-IN"/>
        </w:rPr>
        <w:pict w14:anchorId="3D73A1B6">
          <v:shape id="_x0000_s1046" type="#_x0000_t202" style="position:absolute;margin-left:-40.3pt;margin-top:1.4pt;width:177.1pt;height:157.65pt;z-index:251678720" fillcolor="white [3201]" strokecolor="#666 [1936]" strokeweight="1pt">
            <v:fill color2="#999 [1296]" focusposition="1" focussize="" focus="100%" type="gradient"/>
            <v:shadow on="t" type="perspective" color="#7f7f7f [1601]" opacity=".5" offset="1pt" offset2="-3pt"/>
            <v:textbox>
              <w:txbxContent>
                <w:p w14:paraId="2BD77655" w14:textId="77777777" w:rsidR="00FC05EA" w:rsidRDefault="00FC05EA">
                  <w:r>
                    <w:rPr>
                      <w:noProof/>
                      <w:color w:val="000000"/>
                      <w:bdr w:val="none" w:sz="0" w:space="0" w:color="auto" w:frame="1"/>
                      <w:lang w:eastAsia="en-IN"/>
                    </w:rPr>
                    <w:drawing>
                      <wp:inline distT="0" distB="0" distL="0" distR="0" wp14:anchorId="7D8BD15B" wp14:editId="77EB9700">
                        <wp:extent cx="2052193" cy="1874520"/>
                        <wp:effectExtent l="19050" t="0" r="5207" b="0"/>
                        <wp:docPr id="37" name="Picture 37" descr="https://lh3.googleusercontent.com/W0ZUumiiYpW0KZzfcIF6h3mVQjzslrYp-dgU_YdteTj5zY0SbXm2ouIW6hVdZjPLFkmD3eowiqtmnnibMMNXVvS1DErULl6kjXTfgP4jDvQKViIYmmg_b2RavNlyIO9jhxdTwkO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s://lh3.googleusercontent.com/W0ZUumiiYpW0KZzfcIF6h3mVQjzslrYp-dgU_YdteTj5zY0SbXm2ouIW6hVdZjPLFkmD3eowiqtmnnibMMNXVvS1DErULl6kjXTfgP4jDvQKViIYmmg_b2RavNlyIO9jhxdTwkO1"/>
                                <pic:cNvPicPr>
                                  <a:picLocks noChangeAspect="1" noChangeArrowheads="1"/>
                                </pic:cNvPicPr>
                              </pic:nvPicPr>
                              <pic:blipFill>
                                <a:blip r:embed="rId17"/>
                                <a:srcRect/>
                                <a:stretch>
                                  <a:fillRect/>
                                </a:stretch>
                              </pic:blipFill>
                              <pic:spPr bwMode="auto">
                                <a:xfrm>
                                  <a:off x="0" y="0"/>
                                  <a:ext cx="2051833" cy="1874191"/>
                                </a:xfrm>
                                <a:prstGeom prst="rect">
                                  <a:avLst/>
                                </a:prstGeom>
                                <a:noFill/>
                                <a:ln w="9525">
                                  <a:noFill/>
                                  <a:miter lim="800000"/>
                                  <a:headEnd/>
                                  <a:tailEnd/>
                                </a:ln>
                              </pic:spPr>
                            </pic:pic>
                          </a:graphicData>
                        </a:graphic>
                      </wp:inline>
                    </w:drawing>
                  </w:r>
                </w:p>
              </w:txbxContent>
            </v:textbox>
          </v:shape>
        </w:pict>
      </w:r>
    </w:p>
    <w:p w14:paraId="03CDF541" w14:textId="77777777" w:rsidR="00922976" w:rsidRDefault="00922976"/>
    <w:p w14:paraId="0F46667A" w14:textId="77777777" w:rsidR="00922976" w:rsidRDefault="00922976"/>
    <w:p w14:paraId="1AD62213" w14:textId="77777777" w:rsidR="00922976" w:rsidRDefault="00922976"/>
    <w:p w14:paraId="23E5FEE2" w14:textId="77777777" w:rsidR="00922976" w:rsidRDefault="00922976"/>
    <w:p w14:paraId="496FDE9F" w14:textId="77777777" w:rsidR="00922976" w:rsidRDefault="00922976"/>
    <w:p w14:paraId="63BC4E47" w14:textId="77777777" w:rsidR="00922976" w:rsidRDefault="0068214B">
      <w:r>
        <w:rPr>
          <w:noProof/>
          <w:lang w:eastAsia="en-IN"/>
        </w:rPr>
        <w:pict w14:anchorId="180FA307">
          <v:shape id="_x0000_s1052" type="#_x0000_t202" style="position:absolute;margin-left:170.65pt;margin-top:.7pt;width:326.15pt;height:127.45pt;z-index:251684864" fillcolor="white [3201]" strokecolor="#666 [1936]" strokeweight="1pt">
            <v:fill color2="#999 [1296]" focusposition="1" focussize="" focus="100%" type="gradient"/>
            <v:shadow on="t" type="perspective" color="#7f7f7f [1601]" opacity=".5" offset="1pt" offset2="-3pt"/>
            <v:textbox>
              <w:txbxContent>
                <w:p w14:paraId="46D695F7" w14:textId="77777777" w:rsidR="00FC05EA" w:rsidRPr="00544180" w:rsidRDefault="00FC05EA" w:rsidP="00544180">
                  <w:pPr>
                    <w:spacing w:line="360" w:lineRule="auto"/>
                    <w:rPr>
                      <w:rFonts w:ascii="Times New Roman" w:hAnsi="Times New Roman" w:cs="Times New Roman"/>
                      <w:sz w:val="24"/>
                      <w:szCs w:val="24"/>
                    </w:rPr>
                  </w:pPr>
                  <w:r w:rsidRPr="00544180">
                    <w:rPr>
                      <w:rFonts w:ascii="Times New Roman" w:hAnsi="Times New Roman" w:cs="Times New Roman"/>
                      <w:color w:val="000000"/>
                      <w:sz w:val="24"/>
                      <w:szCs w:val="24"/>
                    </w:rPr>
                    <w:t>This is a tailored jacket that is made up if Italian woven "grain de Poudre wool" covered with a highly shiny vinyl corset. The outer fibre of the jacket is 100% whereas the undercollar fibre is 70% wool and 30% viscose (Burberry, 2019). This jacket offers single breasted closure with flap pockets, single vent, and notch lapels.</w:t>
                  </w:r>
                </w:p>
              </w:txbxContent>
            </v:textbox>
          </v:shape>
        </w:pict>
      </w:r>
      <w:r>
        <w:rPr>
          <w:noProof/>
          <w:lang w:eastAsia="en-IN"/>
        </w:rPr>
        <w:pict w14:anchorId="2AEE0A34">
          <v:shape id="_x0000_s1051" type="#_x0000_t202" style="position:absolute;margin-left:-36.7pt;margin-top:-51.85pt;width:192.95pt;height:236.9pt;z-index:251683840" fillcolor="white [3201]" strokecolor="#666 [1936]" strokeweight="1pt">
            <v:fill color2="#999 [1296]" focusposition="1" focussize="" focus="100%" type="gradient"/>
            <v:shadow on="t" type="perspective" color="#7f7f7f [1601]" opacity=".5" offset="1pt" offset2="-3pt"/>
            <v:textbox>
              <w:txbxContent>
                <w:p w14:paraId="1975AE1C" w14:textId="77777777" w:rsidR="00FC05EA" w:rsidRDefault="00FC05EA">
                  <w:r>
                    <w:rPr>
                      <w:noProof/>
                      <w:color w:val="000000"/>
                      <w:bdr w:val="none" w:sz="0" w:space="0" w:color="auto" w:frame="1"/>
                      <w:lang w:eastAsia="en-IN"/>
                    </w:rPr>
                    <w:drawing>
                      <wp:inline distT="0" distB="0" distL="0" distR="0" wp14:anchorId="240CE073" wp14:editId="1D0B6296">
                        <wp:extent cx="2346525" cy="2898648"/>
                        <wp:effectExtent l="19050" t="0" r="0" b="0"/>
                        <wp:docPr id="40" name="Picture 40" descr="https://lh6.googleusercontent.com/RZC2M0_a4er-DL-KiAD9h0ZZZ-GzjdxGqROgw2Od0fMQc5i3X-dhUPigLZYkuoFmBY2zOHiBiG09CJle1p_4nLioWsEczDfyDTGRyNwIOjlJoV-nV7msV2kpgaLvlOGMOv0dDG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s://lh6.googleusercontent.com/RZC2M0_a4er-DL-KiAD9h0ZZZ-GzjdxGqROgw2Od0fMQc5i3X-dhUPigLZYkuoFmBY2zOHiBiG09CJle1p_4nLioWsEczDfyDTGRyNwIOjlJoV-nV7msV2kpgaLvlOGMOv0dDG05"/>
                                <pic:cNvPicPr>
                                  <a:picLocks noChangeAspect="1" noChangeArrowheads="1"/>
                                </pic:cNvPicPr>
                              </pic:nvPicPr>
                              <pic:blipFill>
                                <a:blip r:embed="rId18"/>
                                <a:srcRect/>
                                <a:stretch>
                                  <a:fillRect/>
                                </a:stretch>
                              </pic:blipFill>
                              <pic:spPr bwMode="auto">
                                <a:xfrm>
                                  <a:off x="0" y="0"/>
                                  <a:ext cx="2346317" cy="2898391"/>
                                </a:xfrm>
                                <a:prstGeom prst="rect">
                                  <a:avLst/>
                                </a:prstGeom>
                                <a:noFill/>
                                <a:ln w="9525">
                                  <a:noFill/>
                                  <a:miter lim="800000"/>
                                  <a:headEnd/>
                                  <a:tailEnd/>
                                </a:ln>
                              </pic:spPr>
                            </pic:pic>
                          </a:graphicData>
                        </a:graphic>
                      </wp:inline>
                    </w:drawing>
                  </w:r>
                </w:p>
              </w:txbxContent>
            </v:textbox>
          </v:shape>
        </w:pict>
      </w:r>
      <w:r>
        <w:rPr>
          <w:noProof/>
          <w:lang w:eastAsia="en-IN"/>
        </w:rPr>
        <w:pict w14:anchorId="090A2B62">
          <v:shape id="_x0000_s1050" type="#_x0000_t202" style="position:absolute;margin-left:-47.5pt;margin-top:-59.05pt;width:555.1pt;height:757.45pt;z-index:251682816" fillcolor="white [3201]" strokecolor="#666 [1936]" strokeweight="1pt">
            <v:fill color2="#999 [1296]" focusposition="1" focussize="" focus="100%" type="gradient"/>
            <v:shadow on="t" type="perspective" color="#7f7f7f [1601]" opacity=".5" offset="1pt" offset2="-3pt"/>
            <v:textbox>
              <w:txbxContent>
                <w:p w14:paraId="242AF515" w14:textId="77777777" w:rsidR="00FC05EA" w:rsidRDefault="00FC05EA"/>
              </w:txbxContent>
            </v:textbox>
          </v:shape>
        </w:pict>
      </w:r>
    </w:p>
    <w:p w14:paraId="4A13F5CD" w14:textId="77777777" w:rsidR="001935B1" w:rsidRDefault="001935B1"/>
    <w:p w14:paraId="7AC9848C" w14:textId="77777777" w:rsidR="001935B1" w:rsidRDefault="001935B1"/>
    <w:p w14:paraId="1FEEEF37" w14:textId="77777777" w:rsidR="001935B1" w:rsidRDefault="001935B1"/>
    <w:p w14:paraId="2C5BCA4D" w14:textId="77777777" w:rsidR="001935B1" w:rsidRDefault="001935B1"/>
    <w:p w14:paraId="586CC416" w14:textId="77777777" w:rsidR="001935B1" w:rsidRDefault="001935B1"/>
    <w:p w14:paraId="5FAB7135" w14:textId="77777777" w:rsidR="001935B1" w:rsidRDefault="001935B1"/>
    <w:p w14:paraId="4F22E9B3" w14:textId="77777777" w:rsidR="001935B1" w:rsidRDefault="0068214B">
      <w:r>
        <w:rPr>
          <w:noProof/>
          <w:lang w:eastAsia="en-IN"/>
        </w:rPr>
        <w:pict w14:anchorId="662F14CF">
          <v:shape id="_x0000_s1053" type="#_x0000_t202" style="position:absolute;margin-left:-31.7pt;margin-top:19.9pt;width:187.95pt;height:223.2pt;z-index:251685888" fillcolor="white [3201]" strokecolor="#666 [1936]" strokeweight="1pt">
            <v:fill color2="#999 [1296]" focusposition="1" focussize="" focus="100%" type="gradient"/>
            <v:shadow on="t" type="perspective" color="#7f7f7f [1601]" opacity=".5" offset="1pt" offset2="-3pt"/>
            <v:textbox>
              <w:txbxContent>
                <w:p w14:paraId="323F487F" w14:textId="77777777" w:rsidR="00FC05EA" w:rsidRDefault="00FC05EA">
                  <w:r>
                    <w:rPr>
                      <w:noProof/>
                      <w:color w:val="000000"/>
                      <w:bdr w:val="none" w:sz="0" w:space="0" w:color="auto" w:frame="1"/>
                      <w:lang w:eastAsia="en-IN"/>
                    </w:rPr>
                    <w:drawing>
                      <wp:inline distT="0" distB="0" distL="0" distR="0" wp14:anchorId="58D1E0EB" wp14:editId="06AE7BB4">
                        <wp:extent cx="2191049" cy="2706624"/>
                        <wp:effectExtent l="19050" t="0" r="0" b="0"/>
                        <wp:docPr id="43" name="Picture 43" descr="https://lh5.googleusercontent.com/zezZiQt5MBfft6zeUGAOp-cBYLLpXEnx_gJEc_-kXOx5dcLr-iJQFF_0z5xhXDIo2JFBz-A_rQufb8Vn6c9umqEKFgaRZq_EMWq-71LkTjB_lpZ41d3RKuk72TPSF2PWMRzTlsj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s://lh5.googleusercontent.com/zezZiQt5MBfft6zeUGAOp-cBYLLpXEnx_gJEc_-kXOx5dcLr-iJQFF_0z5xhXDIo2JFBz-A_rQufb8Vn6c9umqEKFgaRZq_EMWq-71LkTjB_lpZ41d3RKuk72TPSF2PWMRzTlsjm"/>
                                <pic:cNvPicPr>
                                  <a:picLocks noChangeAspect="1" noChangeArrowheads="1"/>
                                </pic:cNvPicPr>
                              </pic:nvPicPr>
                              <pic:blipFill>
                                <a:blip r:embed="rId19"/>
                                <a:srcRect/>
                                <a:stretch>
                                  <a:fillRect/>
                                </a:stretch>
                              </pic:blipFill>
                              <pic:spPr bwMode="auto">
                                <a:xfrm>
                                  <a:off x="0" y="0"/>
                                  <a:ext cx="2191385" cy="2707040"/>
                                </a:xfrm>
                                <a:prstGeom prst="rect">
                                  <a:avLst/>
                                </a:prstGeom>
                                <a:noFill/>
                                <a:ln w="9525">
                                  <a:noFill/>
                                  <a:miter lim="800000"/>
                                  <a:headEnd/>
                                  <a:tailEnd/>
                                </a:ln>
                              </pic:spPr>
                            </pic:pic>
                          </a:graphicData>
                        </a:graphic>
                      </wp:inline>
                    </w:drawing>
                  </w:r>
                </w:p>
              </w:txbxContent>
            </v:textbox>
          </v:shape>
        </w:pict>
      </w:r>
    </w:p>
    <w:p w14:paraId="096C6401" w14:textId="77777777" w:rsidR="001935B1" w:rsidRDefault="001935B1"/>
    <w:p w14:paraId="1E452407" w14:textId="77777777" w:rsidR="001935B1" w:rsidRDefault="0068214B">
      <w:r>
        <w:rPr>
          <w:noProof/>
          <w:lang w:eastAsia="en-IN"/>
        </w:rPr>
        <w:pict w14:anchorId="373E2A9B">
          <v:shape id="_x0000_s1054" type="#_x0000_t202" style="position:absolute;margin-left:164.15pt;margin-top:23pt;width:332.65pt;height:97.9pt;z-index:251686912" fillcolor="white [3201]" strokecolor="#666 [1936]" strokeweight="1pt">
            <v:fill color2="#999 [1296]" focusposition="1" focussize="" focus="100%" type="gradient"/>
            <v:shadow on="t" type="perspective" color="#7f7f7f [1601]" opacity=".5" offset="1pt" offset2="-3pt"/>
            <v:textbox>
              <w:txbxContent>
                <w:p w14:paraId="16188114" w14:textId="77777777" w:rsidR="00FC05EA" w:rsidRPr="004819A9" w:rsidRDefault="00FC05EA" w:rsidP="004819A9">
                  <w:pPr>
                    <w:spacing w:line="360" w:lineRule="auto"/>
                    <w:rPr>
                      <w:rFonts w:ascii="Times New Roman" w:hAnsi="Times New Roman" w:cs="Times New Roman"/>
                      <w:sz w:val="24"/>
                      <w:szCs w:val="24"/>
                    </w:rPr>
                  </w:pPr>
                  <w:r w:rsidRPr="004819A9">
                    <w:rPr>
                      <w:rFonts w:ascii="Times New Roman" w:hAnsi="Times New Roman" w:cs="Times New Roman"/>
                      <w:color w:val="000000"/>
                      <w:sz w:val="24"/>
                      <w:szCs w:val="24"/>
                    </w:rPr>
                    <w:t>This is a checkered shirt that consists of soft dealings along with a voluminous tie detail. This shirt is made up of 100% polyester with curved hem (Burberry, 2019). This shirt can be easily worn both in formal as well as informal occasions.</w:t>
                  </w:r>
                </w:p>
              </w:txbxContent>
            </v:textbox>
          </v:shape>
        </w:pict>
      </w:r>
    </w:p>
    <w:p w14:paraId="5D83D3B8" w14:textId="77777777" w:rsidR="001935B1" w:rsidRDefault="001935B1"/>
    <w:p w14:paraId="255E1602" w14:textId="77777777" w:rsidR="001935B1" w:rsidRDefault="001935B1"/>
    <w:p w14:paraId="257F0E3D" w14:textId="77777777" w:rsidR="001935B1" w:rsidRDefault="001935B1"/>
    <w:p w14:paraId="165206E4" w14:textId="77777777" w:rsidR="001935B1" w:rsidRDefault="001935B1"/>
    <w:p w14:paraId="63DF0C4D" w14:textId="77777777" w:rsidR="001935B1" w:rsidRDefault="001935B1"/>
    <w:p w14:paraId="7EE7DE01" w14:textId="77777777" w:rsidR="001935B1" w:rsidRDefault="001935B1"/>
    <w:p w14:paraId="203CCC1E" w14:textId="77777777" w:rsidR="001935B1" w:rsidRDefault="001935B1"/>
    <w:p w14:paraId="576F6933" w14:textId="77777777" w:rsidR="001935B1" w:rsidRDefault="0068214B">
      <w:r>
        <w:rPr>
          <w:noProof/>
          <w:lang w:eastAsia="en-IN"/>
        </w:rPr>
        <w:pict w14:anchorId="66F55B3E">
          <v:shape id="_x0000_s1055" type="#_x0000_t202" style="position:absolute;margin-left:-31.7pt;margin-top:.95pt;width:187.95pt;height:241.9pt;z-index:251687936" fillcolor="white [3201]" strokecolor="#666 [1936]" strokeweight="1pt">
            <v:fill color2="#999 [1296]" focusposition="1" focussize="" focus="100%" type="gradient"/>
            <v:shadow on="t" type="perspective" color="#7f7f7f [1601]" opacity=".5" offset="1pt" offset2="-3pt"/>
            <v:textbox>
              <w:txbxContent>
                <w:p w14:paraId="77A5D0F2" w14:textId="77777777" w:rsidR="00FC05EA" w:rsidRDefault="00FC05EA">
                  <w:r>
                    <w:rPr>
                      <w:noProof/>
                      <w:color w:val="000000"/>
                      <w:bdr w:val="none" w:sz="0" w:space="0" w:color="auto" w:frame="1"/>
                      <w:lang w:eastAsia="en-IN"/>
                    </w:rPr>
                    <w:drawing>
                      <wp:inline distT="0" distB="0" distL="0" distR="0" wp14:anchorId="6ECC642E" wp14:editId="322C36F7">
                        <wp:extent cx="2256925" cy="2980944"/>
                        <wp:effectExtent l="19050" t="0" r="0" b="0"/>
                        <wp:docPr id="46" name="Picture 46" descr="https://lh5.googleusercontent.com/qPCC7-qvtQnVfhPsNHnWfHOuHoBZigVpl_R3cL2F9pVeQ0ij0UWbXPk6g4CfTP5P6YzX2EhNosvP_efbNWC2KBuAEL53jdgtOBT-ZKCrtqXRHB3uqxOOk9MZN1dChKHfPDyYZ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s://lh5.googleusercontent.com/qPCC7-qvtQnVfhPsNHnWfHOuHoBZigVpl_R3cL2F9pVeQ0ij0UWbXPk6g4CfTP5P6YzX2EhNosvP_efbNWC2KBuAEL53jdgtOBT-ZKCrtqXRHB3uqxOOk9MZN1dChKHfPDyYZaRn"/>
                                <pic:cNvPicPr>
                                  <a:picLocks noChangeAspect="1" noChangeArrowheads="1"/>
                                </pic:cNvPicPr>
                              </pic:nvPicPr>
                              <pic:blipFill>
                                <a:blip r:embed="rId20"/>
                                <a:srcRect/>
                                <a:stretch>
                                  <a:fillRect/>
                                </a:stretch>
                              </pic:blipFill>
                              <pic:spPr bwMode="auto">
                                <a:xfrm>
                                  <a:off x="0" y="0"/>
                                  <a:ext cx="2255349" cy="2978862"/>
                                </a:xfrm>
                                <a:prstGeom prst="rect">
                                  <a:avLst/>
                                </a:prstGeom>
                                <a:noFill/>
                                <a:ln w="9525">
                                  <a:noFill/>
                                  <a:miter lim="800000"/>
                                  <a:headEnd/>
                                  <a:tailEnd/>
                                </a:ln>
                              </pic:spPr>
                            </pic:pic>
                          </a:graphicData>
                        </a:graphic>
                      </wp:inline>
                    </w:drawing>
                  </w:r>
                </w:p>
              </w:txbxContent>
            </v:textbox>
          </v:shape>
        </w:pict>
      </w:r>
    </w:p>
    <w:p w14:paraId="68239C3F" w14:textId="77777777" w:rsidR="001935B1" w:rsidRDefault="0068214B">
      <w:r>
        <w:rPr>
          <w:noProof/>
          <w:lang w:eastAsia="en-IN"/>
        </w:rPr>
        <w:pict w14:anchorId="6DBA38AE">
          <v:shape id="_x0000_s1056" type="#_x0000_t202" style="position:absolute;margin-left:170.65pt;margin-top:18.7pt;width:326.15pt;height:164.85pt;z-index:251688960" fillcolor="white [3201]" strokecolor="#666 [1936]" strokeweight="1pt">
            <v:fill color2="#999 [1296]" focusposition="1" focussize="" focus="100%" type="gradient"/>
            <v:shadow on="t" type="perspective" color="#7f7f7f [1601]" opacity=".5" offset="1pt" offset2="-3pt"/>
            <v:textbox>
              <w:txbxContent>
                <w:p w14:paraId="56C6E08B" w14:textId="77777777" w:rsidR="00FC05EA" w:rsidRPr="004F023C" w:rsidRDefault="00FC05EA" w:rsidP="004F023C">
                  <w:pPr>
                    <w:spacing w:line="360" w:lineRule="auto"/>
                    <w:rPr>
                      <w:rFonts w:ascii="Times New Roman" w:hAnsi="Times New Roman" w:cs="Times New Roman"/>
                      <w:sz w:val="24"/>
                      <w:szCs w:val="24"/>
                    </w:rPr>
                  </w:pPr>
                  <w:r w:rsidRPr="004F023C">
                    <w:rPr>
                      <w:rFonts w:ascii="Times New Roman" w:hAnsi="Times New Roman" w:cs="Times New Roman"/>
                      <w:color w:val="000000"/>
                      <w:sz w:val="24"/>
                      <w:szCs w:val="24"/>
                    </w:rPr>
                    <w:t>This is a runaway shoulder bag that is made up of smooth Italian tanned leather. This bag is extremely slim, consisting of gold plated hardware. It also consists of additional zip points and exterior slip. The provided shoulder strap is adjustable. This bag has hand painted edges with a foldover top consisting of magnetic closure (Burberry, 2019). The outer part of the bag is made up of 100% calf leather whereas the lining is made up of 100% lambskin, 60% cotton, and 40% polyester.</w:t>
                  </w:r>
                </w:p>
              </w:txbxContent>
            </v:textbox>
          </v:shape>
        </w:pict>
      </w:r>
    </w:p>
    <w:p w14:paraId="392E0B1B" w14:textId="77777777" w:rsidR="001935B1" w:rsidRDefault="001935B1"/>
    <w:p w14:paraId="366CEC11" w14:textId="77777777" w:rsidR="001935B1" w:rsidRDefault="001935B1"/>
    <w:p w14:paraId="0BA9192D" w14:textId="77777777" w:rsidR="001935B1" w:rsidRDefault="001935B1"/>
    <w:p w14:paraId="71379462" w14:textId="77777777" w:rsidR="001935B1" w:rsidRDefault="001935B1"/>
    <w:p w14:paraId="7C4466EA" w14:textId="77777777" w:rsidR="001935B1" w:rsidRDefault="001935B1"/>
    <w:p w14:paraId="672D0DD3" w14:textId="77777777" w:rsidR="001935B1" w:rsidRDefault="001935B1"/>
    <w:p w14:paraId="46784A5E" w14:textId="77777777" w:rsidR="001935B1" w:rsidRDefault="001935B1"/>
    <w:p w14:paraId="0FC9D583" w14:textId="77777777" w:rsidR="001935B1" w:rsidRDefault="001935B1"/>
    <w:p w14:paraId="4D10C281" w14:textId="77777777" w:rsidR="001935B1" w:rsidRDefault="0068214B">
      <w:r>
        <w:rPr>
          <w:noProof/>
          <w:lang w:eastAsia="en-IN"/>
        </w:rPr>
        <w:pict w14:anchorId="1C1D5F47">
          <v:shape id="_x0000_s1048" type="#_x0000_t202" style="position:absolute;margin-left:-48.95pt;margin-top:-23.05pt;width:547.2pt;height:724.35pt;z-index:251680768" fillcolor="white [3201]" strokecolor="#666 [1936]" strokeweight="1pt">
            <v:fill color2="#999 [1296]" focusposition="1" focussize="" focus="100%" type="gradient"/>
            <v:shadow on="t" type="perspective" color="#7f7f7f [1601]" opacity=".5" offset="1pt" offset2="-3pt"/>
            <v:textbox>
              <w:txbxContent>
                <w:p w14:paraId="0BFD676D" w14:textId="77777777" w:rsidR="00FC05EA" w:rsidRDefault="00FC05EA"/>
              </w:txbxContent>
            </v:textbox>
          </v:shape>
        </w:pict>
      </w:r>
      <w:r>
        <w:rPr>
          <w:noProof/>
          <w:lang w:eastAsia="en-IN"/>
        </w:rPr>
        <w:pict w14:anchorId="2DDCE835">
          <v:shape id="_x0000_s1058" type="#_x0000_t202" style="position:absolute;margin-left:-38.15pt;margin-top:-13.7pt;width:213.1pt;height:284.4pt;z-index:251689984" fillcolor="white [3201]" strokecolor="#666 [1936]" strokeweight="1pt">
            <v:fill color2="#999 [1296]" focusposition="1" focussize="" focus="100%" type="gradient"/>
            <v:shadow on="t" type="perspective" color="#7f7f7f [1601]" opacity=".5" offset="1pt" offset2="-3pt"/>
            <v:textbox>
              <w:txbxContent>
                <w:p w14:paraId="1C7428C2" w14:textId="77777777" w:rsidR="00FC05EA" w:rsidRDefault="00FC05EA">
                  <w:r>
                    <w:rPr>
                      <w:noProof/>
                      <w:color w:val="000000"/>
                      <w:bdr w:val="none" w:sz="0" w:space="0" w:color="auto" w:frame="1"/>
                      <w:lang w:eastAsia="en-IN"/>
                    </w:rPr>
                    <w:drawing>
                      <wp:inline distT="0" distB="0" distL="0" distR="0" wp14:anchorId="65457E1D" wp14:editId="36041D51">
                        <wp:extent cx="2506454" cy="3438144"/>
                        <wp:effectExtent l="19050" t="0" r="8146" b="0"/>
                        <wp:docPr id="52" name="Picture 52" descr="https://lh5.googleusercontent.com/tohBM9iHSRMaX2CFynzr6YlVmHEpzbp8-23JxF8Kn3rxVSJHnKq2BKic2o1_iWr5sj5V30JJQUpVXNazrLjSGjNEf5zPG00o8bJ6l7-0wv7S-ZSsgIES9YEuhFv0UDoB5zll_f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ttps://lh5.googleusercontent.com/tohBM9iHSRMaX2CFynzr6YlVmHEpzbp8-23JxF8Kn3rxVSJHnKq2BKic2o1_iWr5sj5V30JJQUpVXNazrLjSGjNEf5zPG00o8bJ6l7-0wv7S-ZSsgIES9YEuhFv0UDoB5zll_fVe"/>
                                <pic:cNvPicPr>
                                  <a:picLocks noChangeAspect="1" noChangeArrowheads="1"/>
                                </pic:cNvPicPr>
                              </pic:nvPicPr>
                              <pic:blipFill>
                                <a:blip r:embed="rId21"/>
                                <a:srcRect/>
                                <a:stretch>
                                  <a:fillRect/>
                                </a:stretch>
                              </pic:blipFill>
                              <pic:spPr bwMode="auto">
                                <a:xfrm>
                                  <a:off x="0" y="0"/>
                                  <a:ext cx="2510790" cy="3444091"/>
                                </a:xfrm>
                                <a:prstGeom prst="rect">
                                  <a:avLst/>
                                </a:prstGeom>
                                <a:noFill/>
                                <a:ln w="9525">
                                  <a:noFill/>
                                  <a:miter lim="800000"/>
                                  <a:headEnd/>
                                  <a:tailEnd/>
                                </a:ln>
                              </pic:spPr>
                            </pic:pic>
                          </a:graphicData>
                        </a:graphic>
                      </wp:inline>
                    </w:drawing>
                  </w:r>
                </w:p>
              </w:txbxContent>
            </v:textbox>
          </v:shape>
        </w:pict>
      </w:r>
    </w:p>
    <w:p w14:paraId="1702A662" w14:textId="77777777" w:rsidR="001935B1" w:rsidRDefault="0068214B">
      <w:r>
        <w:rPr>
          <w:noProof/>
          <w:lang w:eastAsia="en-IN"/>
        </w:rPr>
        <w:pict w14:anchorId="0EC502B0">
          <v:shape id="_x0000_s1059" type="#_x0000_t202" style="position:absolute;margin-left:188.65pt;margin-top:12pt;width:296.65pt;height:115.2pt;z-index:251691008" fillcolor="white [3201]" strokecolor="#666 [1936]" strokeweight="1pt">
            <v:fill color2="#999 [1296]" focusposition="1" focussize="" focus="100%" type="gradient"/>
            <v:shadow on="t" type="perspective" color="#7f7f7f [1601]" opacity=".5" offset="1pt" offset2="-3pt"/>
            <v:textbox>
              <w:txbxContent>
                <w:p w14:paraId="1E3A7119" w14:textId="77777777" w:rsidR="00FC05EA" w:rsidRPr="00885B2E" w:rsidRDefault="00FC05EA" w:rsidP="00885B2E">
                  <w:pPr>
                    <w:spacing w:line="360" w:lineRule="auto"/>
                    <w:rPr>
                      <w:rFonts w:ascii="Times New Roman" w:hAnsi="Times New Roman" w:cs="Times New Roman"/>
                      <w:sz w:val="24"/>
                      <w:szCs w:val="24"/>
                    </w:rPr>
                  </w:pPr>
                  <w:r w:rsidRPr="00885B2E">
                    <w:rPr>
                      <w:rFonts w:ascii="Times New Roman" w:hAnsi="Times New Roman" w:cs="Times New Roman"/>
                      <w:color w:val="000000"/>
                      <w:sz w:val="24"/>
                      <w:szCs w:val="24"/>
                    </w:rPr>
                    <w:t>This is a small drawcord pouch that is made up of Italian lambskin with the brand logo embedded within it. The outer part is made up of 100% lambskin and the lining is done with 73% polyester as well as 23% polyurethane (Burberry, 2019).</w:t>
                  </w:r>
                </w:p>
              </w:txbxContent>
            </v:textbox>
          </v:shape>
        </w:pict>
      </w:r>
    </w:p>
    <w:p w14:paraId="5BB5B712" w14:textId="77777777" w:rsidR="001935B1" w:rsidRDefault="001935B1"/>
    <w:p w14:paraId="653D1397" w14:textId="77777777" w:rsidR="001935B1" w:rsidRDefault="001935B1"/>
    <w:p w14:paraId="732570D4" w14:textId="77777777" w:rsidR="001935B1" w:rsidRDefault="001935B1"/>
    <w:p w14:paraId="7E666135" w14:textId="77777777" w:rsidR="001935B1" w:rsidRDefault="001935B1"/>
    <w:p w14:paraId="38AC398C" w14:textId="77777777" w:rsidR="001935B1" w:rsidRDefault="001935B1"/>
    <w:p w14:paraId="42287D1C" w14:textId="77777777" w:rsidR="001935B1" w:rsidRDefault="001935B1"/>
    <w:p w14:paraId="26547F6E" w14:textId="77777777" w:rsidR="001935B1" w:rsidRDefault="001935B1"/>
    <w:p w14:paraId="12A953CA" w14:textId="77777777" w:rsidR="001935B1" w:rsidRDefault="001935B1"/>
    <w:p w14:paraId="05002209" w14:textId="77777777" w:rsidR="001935B1" w:rsidRDefault="0068214B">
      <w:r>
        <w:rPr>
          <w:noProof/>
          <w:lang w:eastAsia="en-IN"/>
        </w:rPr>
        <w:pict w14:anchorId="3704CDB7">
          <v:shape id="_x0000_s1060" type="#_x0000_t202" style="position:absolute;margin-left:-38.15pt;margin-top:21.35pt;width:213.1pt;height:190.8pt;z-index:251692032" fillcolor="white [3201]" strokecolor="#666 [1936]" strokeweight="1pt">
            <v:fill color2="#999 [1296]" focusposition="1" focussize="" focus="100%" type="gradient"/>
            <v:shadow on="t" type="perspective" color="#7f7f7f [1601]" opacity=".5" offset="1pt" offset2="-3pt"/>
            <v:textbox>
              <w:txbxContent>
                <w:p w14:paraId="143A2163" w14:textId="77777777" w:rsidR="00FC05EA" w:rsidRDefault="00FC05EA">
                  <w:r>
                    <w:rPr>
                      <w:noProof/>
                      <w:color w:val="000000"/>
                      <w:bdr w:val="none" w:sz="0" w:space="0" w:color="auto" w:frame="1"/>
                      <w:lang w:eastAsia="en-IN"/>
                    </w:rPr>
                    <w:drawing>
                      <wp:inline distT="0" distB="0" distL="0" distR="0" wp14:anchorId="56E56CCA" wp14:editId="3A8B5C59">
                        <wp:extent cx="2510028" cy="2340864"/>
                        <wp:effectExtent l="19050" t="0" r="4572" b="0"/>
                        <wp:docPr id="55" name="Picture 55" descr="https://lh3.googleusercontent.com/BcEirmGrbUUnATEtsDZKuOM4ZjzOXhIK4pkoN-ldZe7ruuf0mv5yz87DUkY9XQt02bhUhSdZhKnJGxT_Ql1GXpTR25bbtqQHtdvnFALjg0vrk4q4018aVgLufgg5ZS9egl-JsRq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https://lh3.googleusercontent.com/BcEirmGrbUUnATEtsDZKuOM4ZjzOXhIK4pkoN-ldZe7ruuf0mv5yz87DUkY9XQt02bhUhSdZhKnJGxT_Ql1GXpTR25bbtqQHtdvnFALjg0vrk4q4018aVgLufgg5ZS9egl-JsRqE"/>
                                <pic:cNvPicPr>
                                  <a:picLocks noChangeAspect="1" noChangeArrowheads="1"/>
                                </pic:cNvPicPr>
                              </pic:nvPicPr>
                              <pic:blipFill>
                                <a:blip r:embed="rId22"/>
                                <a:srcRect/>
                                <a:stretch>
                                  <a:fillRect/>
                                </a:stretch>
                              </pic:blipFill>
                              <pic:spPr bwMode="auto">
                                <a:xfrm>
                                  <a:off x="0" y="0"/>
                                  <a:ext cx="2510790" cy="2341575"/>
                                </a:xfrm>
                                <a:prstGeom prst="rect">
                                  <a:avLst/>
                                </a:prstGeom>
                                <a:noFill/>
                                <a:ln w="9525">
                                  <a:noFill/>
                                  <a:miter lim="800000"/>
                                  <a:headEnd/>
                                  <a:tailEnd/>
                                </a:ln>
                              </pic:spPr>
                            </pic:pic>
                          </a:graphicData>
                        </a:graphic>
                      </wp:inline>
                    </w:drawing>
                  </w:r>
                </w:p>
              </w:txbxContent>
            </v:textbox>
          </v:shape>
        </w:pict>
      </w:r>
    </w:p>
    <w:p w14:paraId="712668D7" w14:textId="77777777" w:rsidR="001935B1" w:rsidRDefault="001935B1"/>
    <w:p w14:paraId="6990FB6F" w14:textId="77777777" w:rsidR="001935B1" w:rsidRDefault="0068214B">
      <w:r>
        <w:rPr>
          <w:noProof/>
          <w:lang w:eastAsia="en-IN"/>
        </w:rPr>
        <w:pict w14:anchorId="4E54ACA9">
          <v:shape id="_x0000_s1061" type="#_x0000_t202" style="position:absolute;margin-left:184.3pt;margin-top:7.2pt;width:304.6pt;height:128.15pt;z-index:251693056" fillcolor="white [3201]" strokecolor="#666 [1936]" strokeweight="1pt">
            <v:fill color2="#999 [1296]" focusposition="1" focussize="" focus="100%" type="gradient"/>
            <v:shadow on="t" type="perspective" color="#7f7f7f [1601]" opacity=".5" offset="1pt" offset2="-3pt"/>
            <v:textbox>
              <w:txbxContent>
                <w:p w14:paraId="77A5F580" w14:textId="77777777" w:rsidR="00FC05EA" w:rsidRPr="00885B2E" w:rsidRDefault="00FC05EA" w:rsidP="00885B2E">
                  <w:pPr>
                    <w:spacing w:line="360" w:lineRule="auto"/>
                    <w:rPr>
                      <w:rFonts w:ascii="Times New Roman" w:hAnsi="Times New Roman" w:cs="Times New Roman"/>
                      <w:sz w:val="24"/>
                      <w:szCs w:val="24"/>
                    </w:rPr>
                  </w:pPr>
                  <w:r w:rsidRPr="00885B2E">
                    <w:rPr>
                      <w:rFonts w:ascii="Times New Roman" w:hAnsi="Times New Roman" w:cs="Times New Roman"/>
                      <w:color w:val="000000"/>
                      <w:sz w:val="24"/>
                      <w:szCs w:val="24"/>
                    </w:rPr>
                    <w:t>This backpack is made up of renewable resources for ensuring sustainable practices. The trim is done with 100% leather whereas the lining is done with 60% cotton and 40% polyester (Burberry, 2019). This bag has adjustable shoulder straps, leather top handle, hand painted edges, and two way closure of zip.</w:t>
                  </w:r>
                </w:p>
              </w:txbxContent>
            </v:textbox>
          </v:shape>
        </w:pict>
      </w:r>
    </w:p>
    <w:p w14:paraId="7A0AD0ED" w14:textId="77777777" w:rsidR="001935B1" w:rsidRDefault="001935B1"/>
    <w:p w14:paraId="0BFDFAC1" w14:textId="77777777" w:rsidR="001935B1" w:rsidRDefault="001935B1"/>
    <w:p w14:paraId="29896BE5" w14:textId="77777777" w:rsidR="001935B1" w:rsidRDefault="001935B1"/>
    <w:p w14:paraId="17FD095C" w14:textId="77777777" w:rsidR="001935B1" w:rsidRDefault="001935B1"/>
    <w:p w14:paraId="615CC7BE" w14:textId="77777777" w:rsidR="001935B1" w:rsidRDefault="001935B1"/>
    <w:p w14:paraId="3F679C24" w14:textId="77777777" w:rsidR="001935B1" w:rsidRDefault="0068214B">
      <w:r>
        <w:rPr>
          <w:noProof/>
          <w:lang w:eastAsia="en-IN"/>
        </w:rPr>
        <w:pict w14:anchorId="2170BEAA">
          <v:shape id="_x0000_s1062" type="#_x0000_t202" style="position:absolute;margin-left:-33.85pt;margin-top:16.55pt;width:208.8pt;height:3in;z-index:251694080" fillcolor="white [3201]" strokecolor="#666 [1936]" strokeweight="1pt">
            <v:fill color2="#999 [1296]" focusposition="1" focussize="" focus="100%" type="gradient"/>
            <v:shadow on="t" type="perspective" color="#7f7f7f [1601]" opacity=".5" offset="1pt" offset2="-3pt"/>
            <v:textbox>
              <w:txbxContent>
                <w:p w14:paraId="7F173B58" w14:textId="77777777" w:rsidR="00FC05EA" w:rsidRDefault="00FC05EA">
                  <w:r>
                    <w:rPr>
                      <w:noProof/>
                      <w:color w:val="000000"/>
                      <w:bdr w:val="none" w:sz="0" w:space="0" w:color="auto" w:frame="1"/>
                      <w:lang w:eastAsia="en-IN"/>
                    </w:rPr>
                    <w:drawing>
                      <wp:inline distT="0" distB="0" distL="0" distR="0" wp14:anchorId="0F628971" wp14:editId="523F75FD">
                        <wp:extent cx="2509843" cy="2651760"/>
                        <wp:effectExtent l="19050" t="0" r="4757" b="0"/>
                        <wp:docPr id="58" name="Picture 58" descr="https://lh6.googleusercontent.com/Vo5aNkAfLZSGv6IRjGZrpec5ApYWJGhGrvrUi8pG9GuspXouFquSEcFP5Uk8y10bBQB5Q_t3kvh_5UvZIzbJQ_qtLVNk5PuT6P02eOoTYJiv5XR1Ezd8ZxfGmfrCjo1opncYjL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https://lh6.googleusercontent.com/Vo5aNkAfLZSGv6IRjGZrpec5ApYWJGhGrvrUi8pG9GuspXouFquSEcFP5Uk8y10bBQB5Q_t3kvh_5UvZIzbJQ_qtLVNk5PuT6P02eOoTYJiv5XR1Ezd8ZxfGmfrCjo1opncYjLcs"/>
                                <pic:cNvPicPr>
                                  <a:picLocks noChangeAspect="1" noChangeArrowheads="1"/>
                                </pic:cNvPicPr>
                              </pic:nvPicPr>
                              <pic:blipFill>
                                <a:blip r:embed="rId23"/>
                                <a:srcRect/>
                                <a:stretch>
                                  <a:fillRect/>
                                </a:stretch>
                              </pic:blipFill>
                              <pic:spPr bwMode="auto">
                                <a:xfrm>
                                  <a:off x="0" y="0"/>
                                  <a:ext cx="2511071" cy="2653057"/>
                                </a:xfrm>
                                <a:prstGeom prst="rect">
                                  <a:avLst/>
                                </a:prstGeom>
                                <a:noFill/>
                                <a:ln w="9525">
                                  <a:noFill/>
                                  <a:miter lim="800000"/>
                                  <a:headEnd/>
                                  <a:tailEnd/>
                                </a:ln>
                              </pic:spPr>
                            </pic:pic>
                          </a:graphicData>
                        </a:graphic>
                      </wp:inline>
                    </w:drawing>
                  </w:r>
                </w:p>
              </w:txbxContent>
            </v:textbox>
          </v:shape>
        </w:pict>
      </w:r>
    </w:p>
    <w:p w14:paraId="04DDDBEF" w14:textId="77777777" w:rsidR="001935B1" w:rsidRDefault="001935B1"/>
    <w:p w14:paraId="4E4B24E8" w14:textId="77777777" w:rsidR="001935B1" w:rsidRDefault="0068214B">
      <w:r>
        <w:rPr>
          <w:noProof/>
          <w:lang w:eastAsia="en-IN"/>
        </w:rPr>
        <w:pict w14:anchorId="7D4F4F7A">
          <v:shape id="_x0000_s1063" type="#_x0000_t202" style="position:absolute;margin-left:184.3pt;margin-top:5.95pt;width:301pt;height:90pt;z-index:251695104" fillcolor="white [3201]" strokecolor="#666 [1936]" strokeweight="1pt">
            <v:fill color2="#999 [1296]" focusposition="1" focussize="" focus="100%" type="gradient"/>
            <v:shadow on="t" type="perspective" color="#7f7f7f [1601]" opacity=".5" offset="1pt" offset2="-3pt"/>
            <v:textbox>
              <w:txbxContent>
                <w:p w14:paraId="49F95E86" w14:textId="77777777" w:rsidR="00FC05EA" w:rsidRPr="00885B2E" w:rsidRDefault="00FC05EA" w:rsidP="00885B2E">
                  <w:pPr>
                    <w:spacing w:line="360" w:lineRule="auto"/>
                    <w:rPr>
                      <w:rFonts w:ascii="Times New Roman" w:hAnsi="Times New Roman" w:cs="Times New Roman"/>
                      <w:sz w:val="24"/>
                      <w:szCs w:val="24"/>
                    </w:rPr>
                  </w:pPr>
                  <w:r w:rsidRPr="00885B2E">
                    <w:rPr>
                      <w:rFonts w:ascii="Times New Roman" w:hAnsi="Times New Roman" w:cs="Times New Roman"/>
                      <w:color w:val="000000"/>
                      <w:sz w:val="24"/>
                      <w:szCs w:val="24"/>
                    </w:rPr>
                    <w:t xml:space="preserve">Made up of Italian tanned leather, this Tote bag </w:t>
                  </w:r>
                  <w:r>
                    <w:rPr>
                      <w:rFonts w:ascii="Times New Roman" w:hAnsi="Times New Roman" w:cs="Times New Roman"/>
                      <w:color w:val="000000"/>
                      <w:sz w:val="24"/>
                      <w:szCs w:val="24"/>
                    </w:rPr>
                    <w:t>consists</w:t>
                  </w:r>
                  <w:r w:rsidRPr="00885B2E">
                    <w:rPr>
                      <w:rFonts w:ascii="Times New Roman" w:hAnsi="Times New Roman" w:cs="Times New Roman"/>
                      <w:color w:val="000000"/>
                      <w:sz w:val="24"/>
                      <w:szCs w:val="24"/>
                    </w:rPr>
                    <w:t xml:space="preserve"> of 100% calf leather each on the outer part and trim parts it has detachable as well as adjustable shoulder strap (Burberry, 2019).</w:t>
                  </w:r>
                </w:p>
              </w:txbxContent>
            </v:textbox>
          </v:shape>
        </w:pict>
      </w:r>
    </w:p>
    <w:p w14:paraId="33D3C441" w14:textId="77777777" w:rsidR="001935B1" w:rsidRDefault="001935B1"/>
    <w:p w14:paraId="5E1CC1A3" w14:textId="77777777" w:rsidR="001935B1" w:rsidRDefault="001935B1"/>
    <w:p w14:paraId="103D63C2" w14:textId="77777777" w:rsidR="001935B1" w:rsidRDefault="001935B1"/>
    <w:p w14:paraId="1E28BF47" w14:textId="77777777" w:rsidR="001935B1" w:rsidRDefault="001935B1"/>
    <w:p w14:paraId="1C3ECA4E" w14:textId="77777777" w:rsidR="001935B1" w:rsidRDefault="001935B1"/>
    <w:p w14:paraId="2FE3DF10" w14:textId="77777777" w:rsidR="001935B1" w:rsidRDefault="001935B1"/>
    <w:p w14:paraId="53F142A7" w14:textId="77777777" w:rsidR="001935B1" w:rsidRDefault="0068214B">
      <w:r>
        <w:rPr>
          <w:noProof/>
          <w:lang w:eastAsia="en-IN"/>
        </w:rPr>
        <w:pict w14:anchorId="66A905B6">
          <v:shape id="_x0000_s1049" type="#_x0000_t202" style="position:absolute;margin-left:-51.85pt;margin-top:-54pt;width:554.4pt;height:754.55pt;z-index:251681792" fillcolor="white [3201]" strokecolor="#666 [1936]" strokeweight="1pt">
            <v:fill color2="#999 [1296]" focusposition="1" focussize="" focus="100%" type="gradient"/>
            <v:shadow on="t" type="perspective" color="#7f7f7f [1601]" opacity=".5" offset="1pt" offset2="-3pt"/>
            <v:textbox>
              <w:txbxContent>
                <w:p w14:paraId="2B009F77" w14:textId="77777777" w:rsidR="00FC05EA" w:rsidRDefault="00FC05EA"/>
              </w:txbxContent>
            </v:textbox>
          </v:shape>
        </w:pict>
      </w:r>
      <w:r>
        <w:rPr>
          <w:noProof/>
          <w:lang w:eastAsia="en-IN"/>
        </w:rPr>
        <w:pict w14:anchorId="7D4D03D6">
          <v:shape id="_x0000_s1064" type="#_x0000_t202" style="position:absolute;margin-left:-43.9pt;margin-top:-30.95pt;width:237.6pt;height:206.65pt;z-index:251696128" fillcolor="white [3201]" strokecolor="#666 [1936]" strokeweight="1pt">
            <v:fill color2="#999 [1296]" focusposition="1" focussize="" focus="100%" type="gradient"/>
            <v:shadow on="t" type="perspective" color="#7f7f7f [1601]" opacity=".5" offset="1pt" offset2="-3pt"/>
            <v:textbox>
              <w:txbxContent>
                <w:p w14:paraId="58A2612A" w14:textId="77777777" w:rsidR="00FC05EA" w:rsidRDefault="00FC05EA">
                  <w:r>
                    <w:rPr>
                      <w:noProof/>
                      <w:color w:val="000000"/>
                      <w:bdr w:val="none" w:sz="0" w:space="0" w:color="auto" w:frame="1"/>
                      <w:lang w:eastAsia="en-IN"/>
                    </w:rPr>
                    <w:drawing>
                      <wp:inline distT="0" distB="0" distL="0" distR="0" wp14:anchorId="679E3EC1" wp14:editId="3CDA55C5">
                        <wp:extent cx="2821940" cy="2601425"/>
                        <wp:effectExtent l="19050" t="0" r="0" b="0"/>
                        <wp:docPr id="61" name="Picture 61" descr="https://lh5.googleusercontent.com/KfYviDCuha_NY_uWqeRuzZGWQh_gDx0DggZQrvUkP70jfOIHEdKI55-hkT84dgydNXPdRgwmYeO_rqC9jHxO4wijFi3uQkf1MUFX4fz_Ss_P8YXnyGcdwbmeJRJnrZaXQl-HSh9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https://lh5.googleusercontent.com/KfYviDCuha_NY_uWqeRuzZGWQh_gDx0DggZQrvUkP70jfOIHEdKI55-hkT84dgydNXPdRgwmYeO_rqC9jHxO4wijFi3uQkf1MUFX4fz_Ss_P8YXnyGcdwbmeJRJnrZaXQl-HSh9L"/>
                                <pic:cNvPicPr>
                                  <a:picLocks noChangeAspect="1" noChangeArrowheads="1"/>
                                </pic:cNvPicPr>
                              </pic:nvPicPr>
                              <pic:blipFill>
                                <a:blip r:embed="rId24"/>
                                <a:srcRect/>
                                <a:stretch>
                                  <a:fillRect/>
                                </a:stretch>
                              </pic:blipFill>
                              <pic:spPr bwMode="auto">
                                <a:xfrm>
                                  <a:off x="0" y="0"/>
                                  <a:ext cx="2821940" cy="2601425"/>
                                </a:xfrm>
                                <a:prstGeom prst="rect">
                                  <a:avLst/>
                                </a:prstGeom>
                                <a:noFill/>
                                <a:ln w="9525">
                                  <a:noFill/>
                                  <a:miter lim="800000"/>
                                  <a:headEnd/>
                                  <a:tailEnd/>
                                </a:ln>
                              </pic:spPr>
                            </pic:pic>
                          </a:graphicData>
                        </a:graphic>
                      </wp:inline>
                    </w:drawing>
                  </w:r>
                </w:p>
              </w:txbxContent>
            </v:textbox>
          </v:shape>
        </w:pict>
      </w:r>
    </w:p>
    <w:p w14:paraId="6996D256" w14:textId="77777777" w:rsidR="001935B1" w:rsidRDefault="0068214B">
      <w:r>
        <w:rPr>
          <w:noProof/>
          <w:lang w:eastAsia="en-IN"/>
        </w:rPr>
        <w:pict w14:anchorId="0E991817">
          <v:shape id="_x0000_s1065" type="#_x0000_t202" style="position:absolute;margin-left:203.05pt;margin-top:8.4pt;width:267.1pt;height:54.7pt;z-index:251697152" fillcolor="white [3201]" strokecolor="#666 [1936]" strokeweight="1pt">
            <v:fill color2="#999 [1296]" focusposition="1" focussize="" focus="100%" type="gradient"/>
            <v:shadow on="t" type="perspective" color="#7f7f7f [1601]" opacity=".5" offset="1pt" offset2="-3pt"/>
            <v:textbox>
              <w:txbxContent>
                <w:p w14:paraId="226A1610" w14:textId="77777777" w:rsidR="00FC05EA" w:rsidRPr="00A864E9" w:rsidRDefault="00FC05EA" w:rsidP="00A864E9">
                  <w:pPr>
                    <w:spacing w:line="360" w:lineRule="auto"/>
                    <w:rPr>
                      <w:rFonts w:ascii="Times New Roman" w:hAnsi="Times New Roman" w:cs="Times New Roman"/>
                      <w:sz w:val="24"/>
                      <w:szCs w:val="24"/>
                    </w:rPr>
                  </w:pPr>
                  <w:r w:rsidRPr="00A864E9">
                    <w:rPr>
                      <w:rFonts w:ascii="Times New Roman" w:hAnsi="Times New Roman" w:cs="Times New Roman"/>
                      <w:color w:val="000000"/>
                      <w:sz w:val="24"/>
                      <w:szCs w:val="24"/>
                    </w:rPr>
                    <w:t>This is a gold plated clip on earrings which is embellished with crystals and freshwater pearl.</w:t>
                  </w:r>
                </w:p>
              </w:txbxContent>
            </v:textbox>
          </v:shape>
        </w:pict>
      </w:r>
    </w:p>
    <w:p w14:paraId="5A102CFE" w14:textId="77777777" w:rsidR="001935B1" w:rsidRDefault="001935B1"/>
    <w:p w14:paraId="399B00DD" w14:textId="77777777" w:rsidR="001935B1" w:rsidRDefault="001935B1"/>
    <w:p w14:paraId="0A7CEA0B" w14:textId="77777777" w:rsidR="001935B1" w:rsidRDefault="001935B1"/>
    <w:p w14:paraId="752B4D9B" w14:textId="77777777" w:rsidR="001935B1" w:rsidRDefault="001935B1"/>
    <w:p w14:paraId="194D3A8F" w14:textId="77777777" w:rsidR="001935B1" w:rsidRDefault="001935B1"/>
    <w:p w14:paraId="42CC2E2E" w14:textId="77777777" w:rsidR="001935B1" w:rsidRDefault="0068214B">
      <w:r>
        <w:rPr>
          <w:noProof/>
          <w:lang w:eastAsia="en-IN"/>
        </w:rPr>
        <w:pict w14:anchorId="223DDAD6">
          <v:shape id="_x0000_s1066" type="#_x0000_t202" style="position:absolute;margin-left:-43.9pt;margin-top:5.5pt;width:237.6pt;height:213.85pt;z-index:251698176" fillcolor="white [3201]" strokecolor="#666 [1936]" strokeweight="1pt">
            <v:fill color2="#999 [1296]" focusposition="1" focussize="" focus="100%" type="gradient"/>
            <v:shadow on="t" type="perspective" color="#7f7f7f [1601]" opacity=".5" offset="1pt" offset2="-3pt"/>
            <v:textbox>
              <w:txbxContent>
                <w:p w14:paraId="736DCE87" w14:textId="77777777" w:rsidR="00FC05EA" w:rsidRDefault="00FC05EA">
                  <w:r>
                    <w:rPr>
                      <w:noProof/>
                      <w:color w:val="000000"/>
                      <w:bdr w:val="none" w:sz="0" w:space="0" w:color="auto" w:frame="1"/>
                      <w:lang w:eastAsia="en-IN"/>
                    </w:rPr>
                    <w:drawing>
                      <wp:inline distT="0" distB="0" distL="0" distR="0" wp14:anchorId="1F193060" wp14:editId="24618321">
                        <wp:extent cx="2821940" cy="2579275"/>
                        <wp:effectExtent l="19050" t="0" r="0" b="0"/>
                        <wp:docPr id="64" name="Picture 64" descr="https://lh6.googleusercontent.com/xM2RJAOGyLTe9oPY9EQRZ3yD4xSvhWBt9NX6whMWOcsVXDCKW8FRgqDxOmtqJrYuLjNn8uQsU0lFIDsXkrXrWq3FXgHdMZtN-adhUMIgL0l2lJTvFqsn8GOyE0oojHX1DR09aH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https://lh6.googleusercontent.com/xM2RJAOGyLTe9oPY9EQRZ3yD4xSvhWBt9NX6whMWOcsVXDCKW8FRgqDxOmtqJrYuLjNn8uQsU0lFIDsXkrXrWq3FXgHdMZtN-adhUMIgL0l2lJTvFqsn8GOyE0oojHX1DR09aHtv"/>
                                <pic:cNvPicPr>
                                  <a:picLocks noChangeAspect="1" noChangeArrowheads="1"/>
                                </pic:cNvPicPr>
                              </pic:nvPicPr>
                              <pic:blipFill>
                                <a:blip r:embed="rId25"/>
                                <a:srcRect/>
                                <a:stretch>
                                  <a:fillRect/>
                                </a:stretch>
                              </pic:blipFill>
                              <pic:spPr bwMode="auto">
                                <a:xfrm>
                                  <a:off x="0" y="0"/>
                                  <a:ext cx="2821940" cy="2579275"/>
                                </a:xfrm>
                                <a:prstGeom prst="rect">
                                  <a:avLst/>
                                </a:prstGeom>
                                <a:noFill/>
                                <a:ln w="9525">
                                  <a:noFill/>
                                  <a:miter lim="800000"/>
                                  <a:headEnd/>
                                  <a:tailEnd/>
                                </a:ln>
                              </pic:spPr>
                            </pic:pic>
                          </a:graphicData>
                        </a:graphic>
                      </wp:inline>
                    </w:drawing>
                  </w:r>
                </w:p>
              </w:txbxContent>
            </v:textbox>
          </v:shape>
        </w:pict>
      </w:r>
    </w:p>
    <w:p w14:paraId="2E147753" w14:textId="77777777" w:rsidR="00CF59AE" w:rsidRDefault="0068214B">
      <w:r>
        <w:rPr>
          <w:noProof/>
          <w:lang w:eastAsia="en-IN"/>
        </w:rPr>
        <w:pict w14:anchorId="3A010B39">
          <v:shape id="_x0000_s1069" type="#_x0000_t202" style="position:absolute;margin-left:203.05pt;margin-top:260.85pt;width:293.75pt;height:73.45pt;z-index:251701248" fillcolor="white [3201]" strokecolor="#666 [1936]" strokeweight="1pt">
            <v:fill color2="#999 [1296]" focusposition="1" focussize="" focus="100%" type="gradient"/>
            <v:shadow on="t" type="perspective" color="#7f7f7f [1601]" opacity=".5" offset="1pt" offset2="-3pt"/>
            <v:textbox>
              <w:txbxContent>
                <w:p w14:paraId="48E6F341" w14:textId="77777777" w:rsidR="00FC05EA" w:rsidRPr="00DE2EBF" w:rsidRDefault="00FC05EA" w:rsidP="00DE2EBF">
                  <w:pPr>
                    <w:spacing w:line="360" w:lineRule="auto"/>
                    <w:rPr>
                      <w:rFonts w:ascii="Times New Roman" w:hAnsi="Times New Roman" w:cs="Times New Roman"/>
                      <w:sz w:val="24"/>
                      <w:szCs w:val="24"/>
                    </w:rPr>
                  </w:pPr>
                  <w:r w:rsidRPr="00DE2EBF">
                    <w:rPr>
                      <w:rFonts w:ascii="Times New Roman" w:hAnsi="Times New Roman" w:cs="Times New Roman"/>
                      <w:color w:val="000000"/>
                      <w:sz w:val="24"/>
                      <w:szCs w:val="24"/>
                    </w:rPr>
                    <w:t>This is a dress for children from age 3 to 14 years. It is made up of 97% cotton and 3% elastane (Burberry, 2019).</w:t>
                  </w:r>
                </w:p>
              </w:txbxContent>
            </v:textbox>
          </v:shape>
        </w:pict>
      </w:r>
      <w:r>
        <w:rPr>
          <w:noProof/>
          <w:lang w:eastAsia="en-IN"/>
        </w:rPr>
        <w:pict w14:anchorId="55186E7C">
          <v:shape id="_x0000_s1068" type="#_x0000_t202" style="position:absolute;margin-left:-43.9pt;margin-top:201.1pt;width:237.6pt;height:244.05pt;z-index:251700224" fillcolor="white [3201]" strokecolor="#666 [1936]" strokeweight="1pt">
            <v:fill color2="#999 [1296]" focusposition="1" focussize="" focus="100%" type="gradient"/>
            <v:shadow on="t" type="perspective" color="#7f7f7f [1601]" opacity=".5" offset="1pt" offset2="-3pt"/>
            <v:textbox>
              <w:txbxContent>
                <w:p w14:paraId="597E6E0B" w14:textId="77777777" w:rsidR="00FC05EA" w:rsidRDefault="00FC05EA">
                  <w:r>
                    <w:rPr>
                      <w:noProof/>
                      <w:color w:val="000000"/>
                      <w:bdr w:val="none" w:sz="0" w:space="0" w:color="auto" w:frame="1"/>
                      <w:lang w:eastAsia="en-IN"/>
                    </w:rPr>
                    <w:drawing>
                      <wp:inline distT="0" distB="0" distL="0" distR="0" wp14:anchorId="4BF061EE" wp14:editId="5FE9B23D">
                        <wp:extent cx="2821940" cy="3092558"/>
                        <wp:effectExtent l="19050" t="0" r="0" b="0"/>
                        <wp:docPr id="67" name="Picture 67" descr="https://lh3.googleusercontent.com/K06tK96RkkiLSAolDnAnY1S56USpOtztGhCCca6Sei2Kc4CUrbMtWKYiHz-4jTBpp5GTfxdIB3dt59MPTlaUck-FbpW_x7m3BefrYp1Uye_FBu8DOyY0hoLgOq_S__DhlF0ETCV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https://lh3.googleusercontent.com/K06tK96RkkiLSAolDnAnY1S56USpOtztGhCCca6Sei2Kc4CUrbMtWKYiHz-4jTBpp5GTfxdIB3dt59MPTlaUck-FbpW_x7m3BefrYp1Uye_FBu8DOyY0hoLgOq_S__DhlF0ETCVZ"/>
                                <pic:cNvPicPr>
                                  <a:picLocks noChangeAspect="1" noChangeArrowheads="1"/>
                                </pic:cNvPicPr>
                              </pic:nvPicPr>
                              <pic:blipFill>
                                <a:blip r:embed="rId26"/>
                                <a:srcRect/>
                                <a:stretch>
                                  <a:fillRect/>
                                </a:stretch>
                              </pic:blipFill>
                              <pic:spPr bwMode="auto">
                                <a:xfrm>
                                  <a:off x="0" y="0"/>
                                  <a:ext cx="2821940" cy="3092558"/>
                                </a:xfrm>
                                <a:prstGeom prst="rect">
                                  <a:avLst/>
                                </a:prstGeom>
                                <a:noFill/>
                                <a:ln w="9525">
                                  <a:noFill/>
                                  <a:miter lim="800000"/>
                                  <a:headEnd/>
                                  <a:tailEnd/>
                                </a:ln>
                              </pic:spPr>
                            </pic:pic>
                          </a:graphicData>
                        </a:graphic>
                      </wp:inline>
                    </w:drawing>
                  </w:r>
                </w:p>
              </w:txbxContent>
            </v:textbox>
          </v:shape>
        </w:pict>
      </w:r>
      <w:r>
        <w:rPr>
          <w:noProof/>
          <w:lang w:eastAsia="en-IN"/>
        </w:rPr>
        <w:pict w14:anchorId="255370A7">
          <v:shape id="_x0000_s1067" type="#_x0000_t202" style="position:absolute;margin-left:203.05pt;margin-top:10.3pt;width:286.55pt;height:91.45pt;z-index:251699200" fillcolor="white [3201]" strokecolor="#666 [1936]" strokeweight="1pt">
            <v:fill color2="#999 [1296]" focusposition="1" focussize="" focus="100%" type="gradient"/>
            <v:shadow on="t" type="perspective" color="#7f7f7f [1601]" opacity=".5" offset="1pt" offset2="-3pt"/>
            <v:textbox>
              <w:txbxContent>
                <w:p w14:paraId="44FEB651" w14:textId="77777777" w:rsidR="00FC05EA" w:rsidRPr="00A864E9" w:rsidRDefault="00FC05EA" w:rsidP="00A864E9">
                  <w:pPr>
                    <w:spacing w:line="360" w:lineRule="auto"/>
                    <w:rPr>
                      <w:rFonts w:ascii="Times New Roman" w:hAnsi="Times New Roman" w:cs="Times New Roman"/>
                      <w:sz w:val="24"/>
                      <w:szCs w:val="24"/>
                    </w:rPr>
                  </w:pPr>
                  <w:r w:rsidRPr="00A864E9">
                    <w:rPr>
                      <w:rFonts w:ascii="Times New Roman" w:hAnsi="Times New Roman" w:cs="Times New Roman"/>
                      <w:color w:val="000000"/>
                      <w:sz w:val="24"/>
                      <w:szCs w:val="24"/>
                    </w:rPr>
                    <w:t>This is a slim, "palladium plated headband". Made in Italy, this hairband is made up of 403 brass and iron each along with palladium plating followed by 40% crystals (Burberry, 2019).</w:t>
                  </w:r>
                </w:p>
              </w:txbxContent>
            </v:textbox>
          </v:shape>
        </w:pict>
      </w:r>
      <w:r w:rsidR="00CF59AE">
        <w:t xml:space="preserve">                                                                                                                                                                                                            </w:t>
      </w:r>
    </w:p>
    <w:p w14:paraId="6232721C" w14:textId="77777777" w:rsidR="00CF59AE" w:rsidRDefault="00CF59AE"/>
    <w:p w14:paraId="44507689" w14:textId="77777777" w:rsidR="00CF59AE" w:rsidRDefault="00CF59AE"/>
    <w:p w14:paraId="5DE041DB" w14:textId="77777777" w:rsidR="00CF59AE" w:rsidRDefault="00CF59AE"/>
    <w:p w14:paraId="7F4B5176" w14:textId="77777777" w:rsidR="00CF59AE" w:rsidRDefault="00CF59AE"/>
    <w:p w14:paraId="07811315" w14:textId="77777777" w:rsidR="00CF59AE" w:rsidRDefault="00CF59AE"/>
    <w:p w14:paraId="7DC5BFCD" w14:textId="77777777" w:rsidR="00CF59AE" w:rsidRDefault="00CF59AE"/>
    <w:p w14:paraId="265C1E00" w14:textId="77777777" w:rsidR="00CF59AE" w:rsidRDefault="00CF59AE"/>
    <w:p w14:paraId="36F7A9A9" w14:textId="77777777" w:rsidR="00CF59AE" w:rsidRDefault="00CF59AE"/>
    <w:p w14:paraId="5634930F" w14:textId="77777777" w:rsidR="00CF59AE" w:rsidRDefault="00CF59AE"/>
    <w:p w14:paraId="39FA780C" w14:textId="77777777" w:rsidR="00CF59AE" w:rsidRDefault="00CF59AE"/>
    <w:p w14:paraId="58DC36C8" w14:textId="77777777" w:rsidR="00CF59AE" w:rsidRDefault="00CF59AE"/>
    <w:p w14:paraId="132E6901" w14:textId="77777777" w:rsidR="00CF59AE" w:rsidRDefault="00CF59AE"/>
    <w:p w14:paraId="767F16BD" w14:textId="77777777" w:rsidR="00CF59AE" w:rsidRDefault="00CF59AE"/>
    <w:p w14:paraId="04984687" w14:textId="77777777" w:rsidR="00CF59AE" w:rsidRDefault="00CF59AE"/>
    <w:p w14:paraId="60D651E1" w14:textId="77777777" w:rsidR="00CF59AE" w:rsidRDefault="00CF59AE"/>
    <w:p w14:paraId="190FFE5B" w14:textId="77777777" w:rsidR="00CF59AE" w:rsidRDefault="00CF59AE"/>
    <w:p w14:paraId="159DA5D4" w14:textId="77777777" w:rsidR="00CF59AE" w:rsidRDefault="00CF59AE"/>
    <w:p w14:paraId="5BEF7567" w14:textId="77777777" w:rsidR="00CF59AE" w:rsidRDefault="00CF59AE"/>
    <w:p w14:paraId="0C77E3E3" w14:textId="77777777" w:rsidR="00CF59AE" w:rsidRDefault="0068214B">
      <w:r>
        <w:rPr>
          <w:noProof/>
          <w:lang w:eastAsia="en-IN"/>
        </w:rPr>
        <w:pict w14:anchorId="0D1575D6">
          <v:shape id="_x0000_s1070" type="#_x0000_t202" style="position:absolute;margin-left:-52.55pt;margin-top:-47.5pt;width:557.25pt;height:749.5pt;z-index:251702272" fillcolor="white [3201]" strokecolor="#666 [1936]" strokeweight="1pt">
            <v:fill color2="#999 [1296]" focusposition="1" focussize="" focus="100%" type="gradient"/>
            <v:shadow on="t" type="perspective" color="#7f7f7f [1601]" opacity=".5" offset="1pt" offset2="-3pt"/>
            <v:textbox>
              <w:txbxContent>
                <w:p w14:paraId="2CAEDEE2" w14:textId="77777777" w:rsidR="00FC05EA" w:rsidRDefault="00FC05EA"/>
                <w:p w14:paraId="4BA94FB4" w14:textId="77777777" w:rsidR="00FC05EA" w:rsidRDefault="00FC05EA"/>
                <w:p w14:paraId="396390CC" w14:textId="77777777" w:rsidR="00FC05EA" w:rsidRDefault="00FC05EA"/>
                <w:p w14:paraId="3BB6A4DF" w14:textId="77777777" w:rsidR="00FC05EA" w:rsidRDefault="00FC05EA"/>
                <w:p w14:paraId="68DFD2C8" w14:textId="77777777" w:rsidR="00FC05EA" w:rsidRDefault="00FC05EA"/>
                <w:p w14:paraId="6DA61F57" w14:textId="77777777" w:rsidR="00FC05EA" w:rsidRDefault="00FC05EA"/>
                <w:p w14:paraId="190D40E6" w14:textId="77777777" w:rsidR="00FC05EA" w:rsidRDefault="00FC05EA"/>
                <w:p w14:paraId="2C7F676F" w14:textId="77777777" w:rsidR="00FC05EA" w:rsidRDefault="00FC05EA"/>
              </w:txbxContent>
            </v:textbox>
          </v:shape>
        </w:pict>
      </w:r>
      <w:r>
        <w:rPr>
          <w:noProof/>
          <w:lang w:eastAsia="en-IN"/>
        </w:rPr>
        <w:pict w14:anchorId="0B564AF1">
          <v:shape id="_x0000_s1073" type="#_x0000_t202" style="position:absolute;margin-left:154.1pt;margin-top:15.1pt;width:337.65pt;height:94.35pt;z-index:251705344" fillcolor="white [3201]" strokecolor="#666 [1936]" strokeweight="1pt">
            <v:fill color2="#999 [1296]" focusposition="1" focussize="" focus="100%" type="gradient"/>
            <v:shadow on="t" type="perspective" color="#7f7f7f [1601]" opacity=".5" offset="1pt" offset2="-3pt"/>
            <v:textbox>
              <w:txbxContent>
                <w:p w14:paraId="2DA8A368" w14:textId="77777777" w:rsidR="00FC05EA" w:rsidRPr="00CF59AE" w:rsidRDefault="00FC05EA" w:rsidP="00CF59AE">
                  <w:pPr>
                    <w:spacing w:line="360" w:lineRule="auto"/>
                    <w:rPr>
                      <w:rFonts w:ascii="Times New Roman" w:hAnsi="Times New Roman" w:cs="Times New Roman"/>
                      <w:sz w:val="24"/>
                      <w:szCs w:val="24"/>
                    </w:rPr>
                  </w:pPr>
                  <w:r w:rsidRPr="00CF59AE">
                    <w:rPr>
                      <w:rFonts w:ascii="Times New Roman" w:hAnsi="Times New Roman" w:cs="Times New Roman"/>
                      <w:color w:val="000000"/>
                      <w:sz w:val="24"/>
                      <w:szCs w:val="24"/>
                    </w:rPr>
                    <w:t xml:space="preserve">This is a runway sneaker for men. The </w:t>
                  </w:r>
                  <w:r w:rsidRPr="00CF59AE">
                    <w:rPr>
                      <w:rFonts w:ascii="Times New Roman" w:hAnsi="Times New Roman" w:cs="Times New Roman"/>
                      <w:color w:val="333333"/>
                      <w:sz w:val="24"/>
                      <w:szCs w:val="24"/>
                    </w:rPr>
                    <w:t>upper part is made up of 44% calf suede, 36% polyester, 20% calf leather. The lining is 55% polyester, 36% sheep leather, 9% goat suede. The sole is 100% polyurethane.</w:t>
                  </w:r>
                </w:p>
              </w:txbxContent>
            </v:textbox>
          </v:shape>
        </w:pict>
      </w:r>
      <w:r>
        <w:rPr>
          <w:noProof/>
          <w:lang w:eastAsia="en-IN"/>
        </w:rPr>
        <w:pict w14:anchorId="0885BBDF">
          <v:shape id="_x0000_s1072" type="#_x0000_t202" style="position:absolute;margin-left:-44.65pt;margin-top:-43.9pt;width:189.35pt;height:224.6pt;z-index:251704320" fillcolor="white [3201]" strokecolor="#666 [1936]" strokeweight="1pt">
            <v:fill color2="#999 [1296]" focusposition="1" focussize="" focus="100%" type="gradient"/>
            <v:shadow on="t" type="perspective" color="#7f7f7f [1601]" opacity=".5" offset="1pt" offset2="-3pt"/>
            <v:textbox>
              <w:txbxContent>
                <w:p w14:paraId="1F428685" w14:textId="77777777" w:rsidR="00FC05EA" w:rsidRDefault="00FC05EA">
                  <w:r>
                    <w:rPr>
                      <w:noProof/>
                      <w:color w:val="000000"/>
                      <w:bdr w:val="none" w:sz="0" w:space="0" w:color="auto" w:frame="1"/>
                      <w:lang w:eastAsia="en-IN"/>
                    </w:rPr>
                    <w:drawing>
                      <wp:inline distT="0" distB="0" distL="0" distR="0" wp14:anchorId="2367B2A4" wp14:editId="5C3D074E">
                        <wp:extent cx="2205400" cy="2761488"/>
                        <wp:effectExtent l="19050" t="0" r="4400" b="0"/>
                        <wp:docPr id="70" name="Picture 70" descr="https://lh4.googleusercontent.com/Ep_hvBlK5gn2jvrb8TIjjd_EjvhHL7TxMlwrfMG2fi10nHpIzLQovYpnaon3cZ6X2K4EyIAl0VIqkCk2CnqZEy5aRkO42RYhw5UJFaWRJAyPM2zzse1V-UhTvXUYTZsvxGIcha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https://lh4.googleusercontent.com/Ep_hvBlK5gn2jvrb8TIjjd_EjvhHL7TxMlwrfMG2fi10nHpIzLQovYpnaon3cZ6X2K4EyIAl0VIqkCk2CnqZEy5aRkO42RYhw5UJFaWRJAyPM2zzse1V-UhTvXUYTZsvxGIchaMp"/>
                                <pic:cNvPicPr>
                                  <a:picLocks noChangeAspect="1" noChangeArrowheads="1"/>
                                </pic:cNvPicPr>
                              </pic:nvPicPr>
                              <pic:blipFill>
                                <a:blip r:embed="rId27"/>
                                <a:srcRect/>
                                <a:stretch>
                                  <a:fillRect/>
                                </a:stretch>
                              </pic:blipFill>
                              <pic:spPr bwMode="auto">
                                <a:xfrm>
                                  <a:off x="0" y="0"/>
                                  <a:ext cx="2209165" cy="2766203"/>
                                </a:xfrm>
                                <a:prstGeom prst="rect">
                                  <a:avLst/>
                                </a:prstGeom>
                                <a:noFill/>
                                <a:ln w="9525">
                                  <a:noFill/>
                                  <a:miter lim="800000"/>
                                  <a:headEnd/>
                                  <a:tailEnd/>
                                </a:ln>
                              </pic:spPr>
                            </pic:pic>
                          </a:graphicData>
                        </a:graphic>
                      </wp:inline>
                    </w:drawing>
                  </w:r>
                </w:p>
              </w:txbxContent>
            </v:textbox>
          </v:shape>
        </w:pict>
      </w:r>
    </w:p>
    <w:p w14:paraId="6E6E2B6B" w14:textId="77777777" w:rsidR="00CF59AE" w:rsidRDefault="00CF59AE"/>
    <w:p w14:paraId="13848B4E" w14:textId="77777777" w:rsidR="00CF59AE" w:rsidRDefault="00CF59AE"/>
    <w:p w14:paraId="5EE0E44F" w14:textId="77777777" w:rsidR="00CF59AE" w:rsidRDefault="00CF59AE"/>
    <w:p w14:paraId="74A394A5" w14:textId="77777777" w:rsidR="00CF59AE" w:rsidRDefault="00CF59AE"/>
    <w:p w14:paraId="428A7800" w14:textId="77777777" w:rsidR="001935B1" w:rsidRDefault="00CF59AE">
      <w:r>
        <w:t xml:space="preserve">                                                                                                            </w:t>
      </w:r>
    </w:p>
    <w:p w14:paraId="552A6DCB" w14:textId="77777777" w:rsidR="00CF59AE" w:rsidRDefault="00CF59AE"/>
    <w:p w14:paraId="57C2DDC3" w14:textId="77777777" w:rsidR="00CF59AE" w:rsidRDefault="0068214B">
      <w:r>
        <w:rPr>
          <w:noProof/>
          <w:lang w:eastAsia="en-IN"/>
        </w:rPr>
        <w:pict w14:anchorId="0D8515F5">
          <v:shape id="_x0000_s1074" type="#_x0000_t202" style="position:absolute;margin-left:-41.05pt;margin-top:11.25pt;width:185.75pt;height:239.8pt;z-index:251706368" fillcolor="white [3201]" strokecolor="#666 [1936]" strokeweight="1pt">
            <v:fill color2="#999 [1296]" focusposition="1" focussize="" focus="100%" type="gradient"/>
            <v:shadow on="t" type="perspective" color="#7f7f7f [1601]" opacity=".5" offset="1pt" offset2="-3pt"/>
            <v:textbox>
              <w:txbxContent>
                <w:p w14:paraId="727EF49C" w14:textId="77777777" w:rsidR="00FC05EA" w:rsidRDefault="00FC05EA">
                  <w:r>
                    <w:rPr>
                      <w:noProof/>
                      <w:color w:val="333333"/>
                      <w:bdr w:val="none" w:sz="0" w:space="0" w:color="auto" w:frame="1"/>
                      <w:lang w:eastAsia="en-IN"/>
                    </w:rPr>
                    <w:drawing>
                      <wp:inline distT="0" distB="0" distL="0" distR="0" wp14:anchorId="2C4E3159" wp14:editId="4EC80064">
                        <wp:extent cx="2167255" cy="2916936"/>
                        <wp:effectExtent l="19050" t="0" r="4445" b="0"/>
                        <wp:docPr id="73" name="Picture 73" descr="https://lh3.googleusercontent.com/MSR7FmmBsHj32QsjyHVlULrx12pM5MUKOvzf7c8_a5W6jv_HILfeGLhe2tAGx2MIFR5pRY7vU9Kv3AT1nr-JubifJLKAWahhjECrCiLJClGaglIWj2hOSwJnPaovGrilArxvK1p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https://lh3.googleusercontent.com/MSR7FmmBsHj32QsjyHVlULrx12pM5MUKOvzf7c8_a5W6jv_HILfeGLhe2tAGx2MIFR5pRY7vU9Kv3AT1nr-JubifJLKAWahhjECrCiLJClGaglIWj2hOSwJnPaovGrilArxvK1p7"/>
                                <pic:cNvPicPr>
                                  <a:picLocks noChangeAspect="1" noChangeArrowheads="1"/>
                                </pic:cNvPicPr>
                              </pic:nvPicPr>
                              <pic:blipFill>
                                <a:blip r:embed="rId28"/>
                                <a:srcRect/>
                                <a:stretch>
                                  <a:fillRect/>
                                </a:stretch>
                              </pic:blipFill>
                              <pic:spPr bwMode="auto">
                                <a:xfrm>
                                  <a:off x="0" y="0"/>
                                  <a:ext cx="2163445" cy="2911808"/>
                                </a:xfrm>
                                <a:prstGeom prst="rect">
                                  <a:avLst/>
                                </a:prstGeom>
                                <a:noFill/>
                                <a:ln w="9525">
                                  <a:noFill/>
                                  <a:miter lim="800000"/>
                                  <a:headEnd/>
                                  <a:tailEnd/>
                                </a:ln>
                              </pic:spPr>
                            </pic:pic>
                          </a:graphicData>
                        </a:graphic>
                      </wp:inline>
                    </w:drawing>
                  </w:r>
                </w:p>
              </w:txbxContent>
            </v:textbox>
          </v:shape>
        </w:pict>
      </w:r>
    </w:p>
    <w:p w14:paraId="69C25396" w14:textId="77777777" w:rsidR="00CF59AE" w:rsidRDefault="00CF59AE"/>
    <w:p w14:paraId="5F0D81D9" w14:textId="77777777" w:rsidR="00CF59AE" w:rsidRDefault="0068214B">
      <w:r>
        <w:rPr>
          <w:noProof/>
          <w:lang w:eastAsia="en-IN"/>
        </w:rPr>
        <w:pict w14:anchorId="45A81778">
          <v:shape id="_x0000_s1075" type="#_x0000_t202" style="position:absolute;margin-left:150.5pt;margin-top:23.7pt;width:341.25pt;height:48.25pt;z-index:251707392" fillcolor="white [3201]" strokecolor="#666 [1936]" strokeweight="1pt">
            <v:fill color2="#999 [1296]" focusposition="1" focussize="" focus="100%" type="gradient"/>
            <v:shadow on="t" type="perspective" color="#7f7f7f [1601]" opacity=".5" offset="1pt" offset2="-3pt"/>
            <v:textbox>
              <w:txbxContent>
                <w:p w14:paraId="08D8BE2A" w14:textId="77777777" w:rsidR="00FC05EA" w:rsidRPr="00CF59AE" w:rsidRDefault="00FC05EA" w:rsidP="00CF59AE">
                  <w:pPr>
                    <w:spacing w:line="360" w:lineRule="auto"/>
                    <w:rPr>
                      <w:rFonts w:ascii="Times New Roman" w:hAnsi="Times New Roman" w:cs="Times New Roman"/>
                      <w:sz w:val="24"/>
                      <w:szCs w:val="24"/>
                    </w:rPr>
                  </w:pPr>
                  <w:r w:rsidRPr="00CF59AE">
                    <w:rPr>
                      <w:rFonts w:ascii="Times New Roman" w:hAnsi="Times New Roman" w:cs="Times New Roman"/>
                      <w:color w:val="333333"/>
                      <w:sz w:val="24"/>
                      <w:szCs w:val="24"/>
                    </w:rPr>
                    <w:t>This is a teddy for children which are made of 100% merino wool. The filling is done with 100% polyester.</w:t>
                  </w:r>
                </w:p>
              </w:txbxContent>
            </v:textbox>
          </v:shape>
        </w:pict>
      </w:r>
    </w:p>
    <w:p w14:paraId="243B524D" w14:textId="77777777" w:rsidR="00CF59AE" w:rsidRDefault="00CF59AE"/>
    <w:p w14:paraId="12D1201A" w14:textId="77777777" w:rsidR="00CF59AE" w:rsidRDefault="00CF59AE"/>
    <w:p w14:paraId="7BC94DE6" w14:textId="77777777" w:rsidR="00CF59AE" w:rsidRDefault="00CF59AE"/>
    <w:p w14:paraId="74BE6331" w14:textId="77777777" w:rsidR="00CF59AE" w:rsidRDefault="00CF59AE"/>
    <w:p w14:paraId="46F04BB5" w14:textId="77777777" w:rsidR="00CF59AE" w:rsidRDefault="00CF59AE"/>
    <w:p w14:paraId="0B9530CE" w14:textId="77777777" w:rsidR="00CF59AE" w:rsidRDefault="00CF59AE"/>
    <w:p w14:paraId="757DFE56" w14:textId="77777777" w:rsidR="00CF59AE" w:rsidRDefault="00CF59AE"/>
    <w:p w14:paraId="7D932F96" w14:textId="77777777" w:rsidR="00CF59AE" w:rsidRDefault="0068214B">
      <w:r>
        <w:rPr>
          <w:noProof/>
          <w:lang w:eastAsia="en-IN"/>
        </w:rPr>
        <w:pict w14:anchorId="5C992AA9">
          <v:shape id="_x0000_s1076" type="#_x0000_t202" style="position:absolute;margin-left:-36.7pt;margin-top:8.85pt;width:181.4pt;height:218.15pt;z-index:251708416" fillcolor="white [3201]" strokecolor="#666 [1936]" strokeweight="1pt">
            <v:fill color2="#999 [1296]" focusposition="1" focussize="" focus="100%" type="gradient"/>
            <v:shadow on="t" type="perspective" color="#7f7f7f [1601]" opacity=".5" offset="1pt" offset2="-3pt"/>
            <v:textbox>
              <w:txbxContent>
                <w:p w14:paraId="7A9E18D2" w14:textId="77777777" w:rsidR="00FC05EA" w:rsidRDefault="00FC05EA">
                  <w:r>
                    <w:rPr>
                      <w:noProof/>
                      <w:color w:val="000000"/>
                      <w:bdr w:val="none" w:sz="0" w:space="0" w:color="auto" w:frame="1"/>
                      <w:lang w:eastAsia="en-IN"/>
                    </w:rPr>
                    <w:drawing>
                      <wp:inline distT="0" distB="0" distL="0" distR="0" wp14:anchorId="69C3ED18" wp14:editId="1C6B99B9">
                        <wp:extent cx="2097059" cy="2569464"/>
                        <wp:effectExtent l="19050" t="0" r="0" b="0"/>
                        <wp:docPr id="76" name="Picture 76" descr="https://lh3.googleusercontent.com/J9k_dprb6DWVrYpPhoeUX7G7V_Uir0gkcRTtvuKBPwOX_f444FKa3VoNGibyX8PgqRHwOfWLPS2pt2GGVklHA0rH_TILkGYOJjmwtv3dqsQ59ELeMYWklbrT5fvQnhWnFsGi1_W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https://lh3.googleusercontent.com/J9k_dprb6DWVrYpPhoeUX7G7V_Uir0gkcRTtvuKBPwOX_f444FKa3VoNGibyX8PgqRHwOfWLPS2pt2GGVklHA0rH_TILkGYOJjmwtv3dqsQ59ELeMYWklbrT5fvQnhWnFsGi1_Wv"/>
                                <pic:cNvPicPr>
                                  <a:picLocks noChangeAspect="1" noChangeArrowheads="1"/>
                                </pic:cNvPicPr>
                              </pic:nvPicPr>
                              <pic:blipFill>
                                <a:blip r:embed="rId29"/>
                                <a:srcRect/>
                                <a:stretch>
                                  <a:fillRect/>
                                </a:stretch>
                              </pic:blipFill>
                              <pic:spPr bwMode="auto">
                                <a:xfrm>
                                  <a:off x="0" y="0"/>
                                  <a:ext cx="2108200" cy="2583115"/>
                                </a:xfrm>
                                <a:prstGeom prst="rect">
                                  <a:avLst/>
                                </a:prstGeom>
                                <a:noFill/>
                                <a:ln w="9525">
                                  <a:noFill/>
                                  <a:miter lim="800000"/>
                                  <a:headEnd/>
                                  <a:tailEnd/>
                                </a:ln>
                              </pic:spPr>
                            </pic:pic>
                          </a:graphicData>
                        </a:graphic>
                      </wp:inline>
                    </w:drawing>
                  </w:r>
                </w:p>
              </w:txbxContent>
            </v:textbox>
          </v:shape>
        </w:pict>
      </w:r>
    </w:p>
    <w:p w14:paraId="1295818F" w14:textId="77777777" w:rsidR="00CF59AE" w:rsidRDefault="00CF59AE"/>
    <w:p w14:paraId="0C980C5D" w14:textId="77777777" w:rsidR="00CF59AE" w:rsidRDefault="0068214B">
      <w:r>
        <w:rPr>
          <w:noProof/>
          <w:lang w:eastAsia="en-IN"/>
        </w:rPr>
        <w:pict w14:anchorId="7B068DF3">
          <v:shape id="_x0000_s1077" type="#_x0000_t202" style="position:absolute;margin-left:154.1pt;margin-top:23.5pt;width:341.25pt;height:90pt;z-index:251709440" fillcolor="white [3201]" strokecolor="#666 [1936]" strokeweight="1pt">
            <v:fill color2="#999 [1296]" focusposition="1" focussize="" focus="100%" type="gradient"/>
            <v:shadow on="t" type="perspective" color="#7f7f7f [1601]" opacity=".5" offset="1pt" offset2="-3pt"/>
            <v:textbox>
              <w:txbxContent>
                <w:p w14:paraId="781E7878" w14:textId="77777777" w:rsidR="00FC05EA" w:rsidRPr="008A1C09" w:rsidRDefault="00FC05EA" w:rsidP="008A1C09">
                  <w:pPr>
                    <w:spacing w:line="360" w:lineRule="auto"/>
                    <w:rPr>
                      <w:rFonts w:ascii="Times New Roman" w:hAnsi="Times New Roman" w:cs="Times New Roman"/>
                      <w:sz w:val="24"/>
                      <w:szCs w:val="24"/>
                    </w:rPr>
                  </w:pPr>
                  <w:r w:rsidRPr="008A1C09">
                    <w:rPr>
                      <w:rFonts w:ascii="Times New Roman" w:hAnsi="Times New Roman" w:cs="Times New Roman"/>
                      <w:color w:val="000000"/>
                      <w:sz w:val="24"/>
                      <w:szCs w:val="24"/>
                    </w:rPr>
                    <w:t>This is a curved square shaped sunglass for men. The sunglasses have acetate and metal frame, hence scratch resistant. These sunglasses also provide 100% protection from the harmful UV radiations (Burberry, 2019).</w:t>
                  </w:r>
                </w:p>
              </w:txbxContent>
            </v:textbox>
          </v:shape>
        </w:pict>
      </w:r>
    </w:p>
    <w:p w14:paraId="401F1537" w14:textId="77777777" w:rsidR="00CF59AE" w:rsidRDefault="00CF59AE"/>
    <w:p w14:paraId="037DB920" w14:textId="77777777" w:rsidR="00CF59AE" w:rsidRDefault="00CF59AE"/>
    <w:p w14:paraId="0933A173" w14:textId="77777777" w:rsidR="00CF59AE" w:rsidRDefault="00CF59AE"/>
    <w:p w14:paraId="1CC55B52" w14:textId="77777777" w:rsidR="00CF59AE" w:rsidRDefault="00CF59AE"/>
    <w:p w14:paraId="5A4D2883" w14:textId="77777777" w:rsidR="00CF59AE" w:rsidRDefault="00CF59AE"/>
    <w:p w14:paraId="5D180D9E" w14:textId="77777777" w:rsidR="00CF59AE" w:rsidRDefault="00CF59AE"/>
    <w:p w14:paraId="7ECF530A" w14:textId="77777777" w:rsidR="00CF59AE" w:rsidRDefault="00CF59AE"/>
    <w:p w14:paraId="72B1B55E" w14:textId="77777777" w:rsidR="00CF59AE" w:rsidRDefault="0068214B">
      <w:r>
        <w:rPr>
          <w:noProof/>
          <w:lang w:eastAsia="en-IN"/>
        </w:rPr>
        <w:pict w14:anchorId="4580AD72">
          <v:shape id="_x0000_s1071" type="#_x0000_t202" style="position:absolute;margin-left:-53.3pt;margin-top:-50.4pt;width:562.35pt;height:751.7pt;z-index:251703296" fillcolor="white [3201]" strokecolor="#666 [1936]" strokeweight="1pt">
            <v:fill color2="#999 [1296]" focusposition="1" focussize="" focus="100%" type="gradient"/>
            <v:shadow on="t" type="perspective" color="#7f7f7f [1601]" opacity=".5" offset="1pt" offset2="-3pt"/>
            <v:textbox>
              <w:txbxContent>
                <w:p w14:paraId="62BD471A" w14:textId="77777777" w:rsidR="00FC05EA" w:rsidRDefault="00FC05EA" w:rsidP="00D41487">
                  <w:pPr>
                    <w:pStyle w:val="NormalWeb"/>
                    <w:spacing w:before="0" w:beforeAutospacing="0" w:after="0" w:afterAutospacing="0"/>
                    <w:jc w:val="center"/>
                  </w:pPr>
                  <w:r>
                    <w:rPr>
                      <w:b/>
                      <w:bCs/>
                      <w:color w:val="000000"/>
                    </w:rPr>
                    <w:t>Price of Burberry</w:t>
                  </w:r>
                </w:p>
                <w:p w14:paraId="125D9DFE" w14:textId="77777777" w:rsidR="00FC05EA" w:rsidRDefault="00FC05EA"/>
                <w:p w14:paraId="2C82E22E" w14:textId="77777777" w:rsidR="00FC05EA" w:rsidRDefault="00FC05EA">
                  <w:r>
                    <w:rPr>
                      <w:noProof/>
                      <w:lang w:eastAsia="en-IN"/>
                    </w:rPr>
                    <w:drawing>
                      <wp:inline distT="0" distB="0" distL="0" distR="0" wp14:anchorId="66F5062D" wp14:editId="60FAE07C">
                        <wp:extent cx="3365571" cy="2350008"/>
                        <wp:effectExtent l="19050" t="0" r="6279"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30"/>
                                <a:srcRect/>
                                <a:stretch>
                                  <a:fillRect/>
                                </a:stretch>
                              </pic:blipFill>
                              <pic:spPr bwMode="auto">
                                <a:xfrm>
                                  <a:off x="0" y="0"/>
                                  <a:ext cx="3364990" cy="2349603"/>
                                </a:xfrm>
                                <a:prstGeom prst="rect">
                                  <a:avLst/>
                                </a:prstGeom>
                                <a:noFill/>
                                <a:ln w="9525">
                                  <a:noFill/>
                                  <a:miter lim="800000"/>
                                  <a:headEnd/>
                                  <a:tailEnd/>
                                </a:ln>
                              </pic:spPr>
                            </pic:pic>
                          </a:graphicData>
                        </a:graphic>
                      </wp:inline>
                    </w:drawing>
                  </w:r>
                </w:p>
              </w:txbxContent>
            </v:textbox>
          </v:shape>
        </w:pict>
      </w:r>
      <w:r>
        <w:rPr>
          <w:noProof/>
          <w:lang w:eastAsia="en-IN"/>
        </w:rPr>
        <w:pict w14:anchorId="748AC627">
          <v:shape id="_x0000_s1078" type="#_x0000_t202" style="position:absolute;margin-left:228.95pt;margin-top:-2.9pt;width:268.55pt;height:179.3pt;z-index:251710464" fillcolor="white [3201]" strokecolor="#666 [1936]" strokeweight="1pt">
            <v:fill color2="#999 [1296]" focusposition="1" focussize="" focus="100%" type="gradient"/>
            <v:shadow on="t" type="perspective" color="#7f7f7f [1601]" opacity=".5" offset="1pt" offset2="-3pt"/>
            <v:textbox>
              <w:txbxContent>
                <w:p w14:paraId="0F9B5C5B" w14:textId="77777777" w:rsidR="00FC05EA" w:rsidRPr="00D41487" w:rsidRDefault="00FC05EA" w:rsidP="00D41487">
                  <w:pPr>
                    <w:spacing w:line="360" w:lineRule="auto"/>
                    <w:rPr>
                      <w:rFonts w:ascii="Times New Roman" w:hAnsi="Times New Roman" w:cs="Times New Roman"/>
                      <w:sz w:val="24"/>
                      <w:szCs w:val="24"/>
                    </w:rPr>
                  </w:pPr>
                  <w:r w:rsidRPr="00D41487">
                    <w:rPr>
                      <w:rFonts w:ascii="Times New Roman" w:hAnsi="Times New Roman" w:cs="Times New Roman"/>
                      <w:color w:val="000000"/>
                      <w:sz w:val="24"/>
                      <w:szCs w:val="24"/>
                    </w:rPr>
                    <w:t xml:space="preserve">In the early 21st century, Burberry associated itself with the "football hooligan" and "chav" culture which led to the introduction of lower pricing of certain products. Considering the various types of pricing strategies in the market, Burberry has adopted the </w:t>
                  </w:r>
                  <w:r w:rsidRPr="00D41487">
                    <w:rPr>
                      <w:rFonts w:ascii="Times New Roman" w:hAnsi="Times New Roman" w:cs="Times New Roman"/>
                      <w:b/>
                      <w:bCs/>
                      <w:i/>
                      <w:iCs/>
                      <w:color w:val="000000"/>
                      <w:sz w:val="24"/>
                      <w:szCs w:val="24"/>
                    </w:rPr>
                    <w:t>"premium pricing strategy"</w:t>
                  </w:r>
                  <w:r w:rsidRPr="00D41487">
                    <w:rPr>
                      <w:rFonts w:ascii="Times New Roman" w:hAnsi="Times New Roman" w:cs="Times New Roman"/>
                      <w:color w:val="000000"/>
                      <w:sz w:val="24"/>
                      <w:szCs w:val="24"/>
                    </w:rPr>
                    <w:t xml:space="preserve"> for selling its goods and products in the global market (</w:t>
                  </w:r>
                  <w:r w:rsidRPr="00D41487">
                    <w:rPr>
                      <w:rFonts w:ascii="Times New Roman" w:hAnsi="Times New Roman" w:cs="Times New Roman"/>
                      <w:color w:val="222222"/>
                      <w:sz w:val="24"/>
                      <w:szCs w:val="24"/>
                      <w:shd w:val="clear" w:color="auto" w:fill="FFFFFF"/>
                    </w:rPr>
                    <w:t xml:space="preserve">BORSBOOM </w:t>
                  </w:r>
                  <w:r w:rsidRPr="00D41487">
                    <w:rPr>
                      <w:rFonts w:ascii="Times New Roman" w:hAnsi="Times New Roman" w:cs="Times New Roman"/>
                      <w:i/>
                      <w:iCs/>
                      <w:color w:val="222222"/>
                      <w:sz w:val="24"/>
                      <w:szCs w:val="24"/>
                      <w:shd w:val="clear" w:color="auto" w:fill="FFFFFF"/>
                    </w:rPr>
                    <w:t>et al</w:t>
                  </w:r>
                  <w:r w:rsidRPr="00D41487">
                    <w:rPr>
                      <w:rFonts w:ascii="Times New Roman" w:hAnsi="Times New Roman" w:cs="Times New Roman"/>
                      <w:color w:val="222222"/>
                      <w:sz w:val="24"/>
                      <w:szCs w:val="24"/>
                      <w:shd w:val="clear" w:color="auto" w:fill="FFFFFF"/>
                    </w:rPr>
                    <w:t>., 2018)</w:t>
                  </w:r>
                  <w:r w:rsidRPr="00D41487">
                    <w:rPr>
                      <w:rFonts w:ascii="Times New Roman" w:hAnsi="Times New Roman" w:cs="Times New Roman"/>
                      <w:color w:val="000000"/>
                      <w:sz w:val="24"/>
                      <w:szCs w:val="24"/>
                    </w:rPr>
                    <w:t>.</w:t>
                  </w:r>
                </w:p>
              </w:txbxContent>
            </v:textbox>
          </v:shape>
        </w:pict>
      </w:r>
    </w:p>
    <w:p w14:paraId="2687D867" w14:textId="77777777" w:rsidR="00CF59AE" w:rsidRDefault="00CF59AE"/>
    <w:p w14:paraId="4485A7A2" w14:textId="77777777" w:rsidR="00CF59AE" w:rsidRDefault="00CF59AE"/>
    <w:p w14:paraId="567CBEE0" w14:textId="77777777" w:rsidR="00CF59AE" w:rsidRDefault="00CF59AE"/>
    <w:p w14:paraId="0AB38D17" w14:textId="77777777" w:rsidR="00CF59AE" w:rsidRDefault="00CF59AE"/>
    <w:p w14:paraId="25386C8C" w14:textId="77777777" w:rsidR="00CF59AE" w:rsidRDefault="00CF59AE"/>
    <w:p w14:paraId="00A8EB63" w14:textId="77777777" w:rsidR="00CF59AE" w:rsidRDefault="00CF59AE"/>
    <w:p w14:paraId="6B5AF51A" w14:textId="77777777" w:rsidR="00CF59AE" w:rsidRDefault="0068214B">
      <w:r>
        <w:rPr>
          <w:noProof/>
          <w:lang w:eastAsia="en-IN"/>
        </w:rPr>
        <w:pict w14:anchorId="0AE0BAE9">
          <v:shape id="_x0000_s1081" type="#_x0000_t202" style="position:absolute;margin-left:221.05pt;margin-top:222.95pt;width:276.45pt;height:282.25pt;z-index:251713536" fillcolor="white [3201]" strokecolor="#666 [1936]" strokeweight="1pt">
            <v:fill color2="#999 [1296]" focusposition="1" focussize="" focus="100%" type="gradient"/>
            <v:shadow on="t" type="perspective" color="#7f7f7f [1601]" opacity=".5" offset="1pt" offset2="-3pt"/>
            <v:textbox>
              <w:txbxContent>
                <w:p w14:paraId="772F52FA" w14:textId="77777777" w:rsidR="00FC05EA" w:rsidRDefault="00FC05EA">
                  <w:r>
                    <w:rPr>
                      <w:noProof/>
                      <w:lang w:eastAsia="en-IN"/>
                    </w:rPr>
                    <w:drawing>
                      <wp:inline distT="0" distB="0" distL="0" distR="0" wp14:anchorId="1382E3B8" wp14:editId="1F66C830">
                        <wp:extent cx="3318510" cy="3465576"/>
                        <wp:effectExtent l="1905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31"/>
                                <a:srcRect/>
                                <a:stretch>
                                  <a:fillRect/>
                                </a:stretch>
                              </pic:blipFill>
                              <pic:spPr bwMode="auto">
                                <a:xfrm>
                                  <a:off x="0" y="0"/>
                                  <a:ext cx="3315335" cy="3462260"/>
                                </a:xfrm>
                                <a:prstGeom prst="rect">
                                  <a:avLst/>
                                </a:prstGeom>
                                <a:noFill/>
                                <a:ln w="9525">
                                  <a:noFill/>
                                  <a:miter lim="800000"/>
                                  <a:headEnd/>
                                  <a:tailEnd/>
                                </a:ln>
                              </pic:spPr>
                            </pic:pic>
                          </a:graphicData>
                        </a:graphic>
                      </wp:inline>
                    </w:drawing>
                  </w:r>
                </w:p>
              </w:txbxContent>
            </v:textbox>
          </v:shape>
        </w:pict>
      </w:r>
      <w:r>
        <w:rPr>
          <w:noProof/>
          <w:lang w:eastAsia="en-IN"/>
        </w:rPr>
        <w:pict w14:anchorId="6A6F301E">
          <v:shape id="_x0000_s1080" type="#_x0000_t202" style="position:absolute;margin-left:-40.3pt;margin-top:222.95pt;width:254.85pt;height:282.25pt;z-index:251712512" fillcolor="white [3201]" strokecolor="#666 [1936]" strokeweight="1pt">
            <v:fill color2="#999 [1296]" focusposition="1" focussize="" focus="100%" type="gradient"/>
            <v:shadow on="t" type="perspective" color="#7f7f7f [1601]" opacity=".5" offset="1pt" offset2="-3pt"/>
            <v:textbox>
              <w:txbxContent>
                <w:p w14:paraId="2BE3B32C" w14:textId="77777777" w:rsidR="00FC05EA" w:rsidRDefault="00FC05EA" w:rsidP="004565C3">
                  <w:pPr>
                    <w:pStyle w:val="NormalWeb"/>
                    <w:spacing w:before="0" w:beforeAutospacing="0" w:after="0" w:afterAutospacing="0" w:line="360" w:lineRule="auto"/>
                    <w:jc w:val="both"/>
                  </w:pPr>
                  <w:r>
                    <w:rPr>
                      <w:color w:val="000000"/>
                    </w:rPr>
                    <w:t>As a result, the business organisation is also able to gain high competitive advantages against the existing rivals in the global market. It also has to focus on the limited customer base belonging from high class and having high income on an annual basis, thereby, maintaining the premium standard of the brand. However, maintaining a superior brand with premium pricing is very expensive which can be considered as a major drawback of this pricing strategy. Moreover, the high unit costs can also have a strong negative impact on the overall profitability of the brand (</w:t>
                  </w:r>
                  <w:r>
                    <w:rPr>
                      <w:color w:val="222222"/>
                      <w:shd w:val="clear" w:color="auto" w:fill="FFFFFF"/>
                    </w:rPr>
                    <w:t xml:space="preserve">FURUKAWA </w:t>
                  </w:r>
                  <w:r>
                    <w:rPr>
                      <w:i/>
                      <w:iCs/>
                      <w:color w:val="222222"/>
                      <w:shd w:val="clear" w:color="auto" w:fill="FFFFFF"/>
                    </w:rPr>
                    <w:t>et al</w:t>
                  </w:r>
                  <w:r>
                    <w:rPr>
                      <w:color w:val="222222"/>
                      <w:shd w:val="clear" w:color="auto" w:fill="FFFFFF"/>
                    </w:rPr>
                    <w:t>., 2019)</w:t>
                  </w:r>
                  <w:r>
                    <w:rPr>
                      <w:color w:val="000000"/>
                    </w:rPr>
                    <w:t>. </w:t>
                  </w:r>
                </w:p>
                <w:p w14:paraId="595D693D" w14:textId="77777777" w:rsidR="00FC05EA" w:rsidRDefault="00FC05EA"/>
              </w:txbxContent>
            </v:textbox>
          </v:shape>
        </w:pict>
      </w:r>
      <w:r>
        <w:rPr>
          <w:noProof/>
          <w:lang w:eastAsia="en-IN"/>
        </w:rPr>
        <w:pict w14:anchorId="4695E6EF">
          <v:shape id="_x0000_s1079" type="#_x0000_t202" style="position:absolute;margin-left:-40.3pt;margin-top:4.8pt;width:537.8pt;height:212.4pt;z-index:251711488" fillcolor="white [3201]" strokecolor="#666 [1936]" strokeweight="1pt">
            <v:fill color2="#999 [1296]" focusposition="1" focussize="" focus="100%" type="gradient"/>
            <v:shadow on="t" type="perspective" color="#7f7f7f [1601]" opacity=".5" offset="1pt" offset2="-3pt"/>
            <v:textbox>
              <w:txbxContent>
                <w:p w14:paraId="2DA32849" w14:textId="77777777" w:rsidR="00FC05EA" w:rsidRPr="00D41487" w:rsidRDefault="00FC05EA" w:rsidP="00D41487">
                  <w:pPr>
                    <w:spacing w:line="360" w:lineRule="auto"/>
                    <w:rPr>
                      <w:rFonts w:ascii="Times New Roman" w:hAnsi="Times New Roman" w:cs="Times New Roman"/>
                      <w:sz w:val="24"/>
                      <w:szCs w:val="24"/>
                    </w:rPr>
                  </w:pPr>
                  <w:r w:rsidRPr="00D41487">
                    <w:rPr>
                      <w:rFonts w:ascii="Times New Roman" w:hAnsi="Times New Roman" w:cs="Times New Roman"/>
                      <w:color w:val="000000"/>
                      <w:sz w:val="24"/>
                      <w:szCs w:val="24"/>
                    </w:rPr>
                    <w:t>This type of pricing strategy mainly helps any business organisation like Burberry in tactically increase the product pricing than the existing rivals in the same market. This in turn helps in providing an idea to the customers that higher price indicates a higher and superior quality of products in the market. As a result, this will help in attracting the maximum number of customers who are mainly concerned with the quality of the product, irrespective of the pricing. Being a luxurious clothing and fashion brand, Burburry do not necessarily compete directly on the pricing with other rivals. Rather the business organisation focuses on differentiating its products on the basis of product design, perception, as well as durability of the products offered. Implementation of this specific type of pricing strategy has helped Burberry in gaining the high profit margins thereby leading to the successful business expansion in the global market (</w:t>
                  </w:r>
                  <w:r w:rsidRPr="00D41487">
                    <w:rPr>
                      <w:rFonts w:ascii="Times New Roman" w:hAnsi="Times New Roman" w:cs="Times New Roman"/>
                      <w:color w:val="222222"/>
                      <w:sz w:val="24"/>
                      <w:szCs w:val="24"/>
                      <w:shd w:val="clear" w:color="auto" w:fill="FFFFFF"/>
                    </w:rPr>
                    <w:t>Jedidi and Heil, 2019)</w:t>
                  </w:r>
                  <w:r w:rsidRPr="00D41487">
                    <w:rPr>
                      <w:rFonts w:ascii="Times New Roman" w:hAnsi="Times New Roman" w:cs="Times New Roman"/>
                      <w:color w:val="000000"/>
                      <w:sz w:val="24"/>
                      <w:szCs w:val="24"/>
                    </w:rPr>
                    <w:t>.</w:t>
                  </w:r>
                </w:p>
              </w:txbxContent>
            </v:textbox>
          </v:shape>
        </w:pict>
      </w:r>
      <w:r w:rsidR="003E6709">
        <w:t xml:space="preserve">       </w:t>
      </w:r>
    </w:p>
    <w:p w14:paraId="1B79D2DF" w14:textId="77777777" w:rsidR="003E6709" w:rsidRDefault="003E6709"/>
    <w:p w14:paraId="2B9B6DBC" w14:textId="77777777" w:rsidR="003E6709" w:rsidRDefault="003E6709"/>
    <w:p w14:paraId="04CD8C08" w14:textId="77777777" w:rsidR="003E6709" w:rsidRDefault="003E6709"/>
    <w:p w14:paraId="5C81D45D" w14:textId="77777777" w:rsidR="003E6709" w:rsidRDefault="003E6709"/>
    <w:p w14:paraId="7BBCDC3B" w14:textId="77777777" w:rsidR="003E6709" w:rsidRDefault="003E6709"/>
    <w:p w14:paraId="1759CB95" w14:textId="77777777" w:rsidR="003E6709" w:rsidRDefault="003E6709"/>
    <w:p w14:paraId="6AE3C840" w14:textId="77777777" w:rsidR="003E6709" w:rsidRDefault="003E6709"/>
    <w:p w14:paraId="3F863723" w14:textId="77777777" w:rsidR="003E6709" w:rsidRDefault="003E6709"/>
    <w:p w14:paraId="1AFE052C" w14:textId="77777777" w:rsidR="003E6709" w:rsidRDefault="003E6709"/>
    <w:p w14:paraId="1E191917" w14:textId="77777777" w:rsidR="003E6709" w:rsidRDefault="003E6709"/>
    <w:p w14:paraId="43E4525C" w14:textId="77777777" w:rsidR="003E6709" w:rsidRDefault="003E6709"/>
    <w:p w14:paraId="29386672" w14:textId="77777777" w:rsidR="003E6709" w:rsidRDefault="003E6709"/>
    <w:p w14:paraId="73BEE0C7" w14:textId="77777777" w:rsidR="003E6709" w:rsidRDefault="003E6709"/>
    <w:p w14:paraId="7CC2296D" w14:textId="77777777" w:rsidR="003E6709" w:rsidRDefault="003E6709"/>
    <w:p w14:paraId="3FBC339B" w14:textId="77777777" w:rsidR="003E6709" w:rsidRDefault="003E6709"/>
    <w:p w14:paraId="3214A8A3" w14:textId="77777777" w:rsidR="003E6709" w:rsidRDefault="003E6709"/>
    <w:p w14:paraId="5D963B32" w14:textId="77777777" w:rsidR="003E6709" w:rsidRDefault="003E6709"/>
    <w:p w14:paraId="6769E007" w14:textId="77777777" w:rsidR="003E6709" w:rsidRDefault="003E6709"/>
    <w:p w14:paraId="63C457D7" w14:textId="77777777" w:rsidR="003E6709" w:rsidRDefault="003E6709"/>
    <w:p w14:paraId="7E6AB123" w14:textId="77777777" w:rsidR="003E6709" w:rsidRDefault="0068214B">
      <w:r>
        <w:rPr>
          <w:noProof/>
          <w:lang w:eastAsia="en-IN"/>
        </w:rPr>
        <w:pict w14:anchorId="7FC93836">
          <v:shape id="_x0000_s1082" type="#_x0000_t202" style="position:absolute;margin-left:-49.7pt;margin-top:-51.1pt;width:548.65pt;height:757.45pt;z-index:251714560" fillcolor="white [3201]" strokecolor="#666 [1936]" strokeweight="1pt">
            <v:fill color2="#999 [1296]" focusposition="1" focussize="" focus="100%" type="gradient"/>
            <v:shadow on="t" type="perspective" color="#7f7f7f [1601]" opacity=".5" offset="1pt" offset2="-3pt"/>
            <v:textbox>
              <w:txbxContent>
                <w:p w14:paraId="1A74BB15" w14:textId="77777777" w:rsidR="00FC05EA" w:rsidRDefault="00FC05EA" w:rsidP="001A5E6A">
                  <w:pPr>
                    <w:jc w:val="center"/>
                    <w:rPr>
                      <w:rFonts w:ascii="Times New Roman" w:hAnsi="Times New Roman" w:cs="Times New Roman"/>
                      <w:b/>
                      <w:bCs/>
                      <w:color w:val="000000"/>
                      <w:sz w:val="24"/>
                      <w:szCs w:val="24"/>
                    </w:rPr>
                  </w:pPr>
                  <w:r w:rsidRPr="001A5E6A">
                    <w:rPr>
                      <w:rFonts w:ascii="Times New Roman" w:hAnsi="Times New Roman" w:cs="Times New Roman"/>
                      <w:b/>
                      <w:bCs/>
                      <w:color w:val="000000"/>
                      <w:sz w:val="24"/>
                      <w:szCs w:val="24"/>
                    </w:rPr>
                    <w:t>Place of Burburry</w:t>
                  </w:r>
                </w:p>
                <w:p w14:paraId="0B39D1B3" w14:textId="77777777" w:rsidR="00FC05EA" w:rsidRPr="001A5E6A" w:rsidRDefault="00FC05EA" w:rsidP="001A5E6A">
                  <w:pPr>
                    <w:rPr>
                      <w:rFonts w:ascii="Times New Roman" w:hAnsi="Times New Roman" w:cs="Times New Roman"/>
                      <w:sz w:val="24"/>
                      <w:szCs w:val="24"/>
                    </w:rPr>
                  </w:pPr>
                  <w:r>
                    <w:rPr>
                      <w:rFonts w:ascii="Times New Roman" w:hAnsi="Times New Roman" w:cs="Times New Roman"/>
                      <w:noProof/>
                      <w:sz w:val="24"/>
                      <w:szCs w:val="24"/>
                      <w:lang w:eastAsia="en-IN"/>
                    </w:rPr>
                    <w:drawing>
                      <wp:inline distT="0" distB="0" distL="0" distR="0" wp14:anchorId="451A91B5" wp14:editId="2754B668">
                        <wp:extent cx="3821430" cy="2467075"/>
                        <wp:effectExtent l="19050" t="0" r="762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32"/>
                                <a:srcRect/>
                                <a:stretch>
                                  <a:fillRect/>
                                </a:stretch>
                              </pic:blipFill>
                              <pic:spPr bwMode="auto">
                                <a:xfrm>
                                  <a:off x="0" y="0"/>
                                  <a:ext cx="3824226" cy="2468880"/>
                                </a:xfrm>
                                <a:prstGeom prst="rect">
                                  <a:avLst/>
                                </a:prstGeom>
                                <a:noFill/>
                                <a:ln w="9525">
                                  <a:noFill/>
                                  <a:miter lim="800000"/>
                                  <a:headEnd/>
                                  <a:tailEnd/>
                                </a:ln>
                              </pic:spPr>
                            </pic:pic>
                          </a:graphicData>
                        </a:graphic>
                      </wp:inline>
                    </w:drawing>
                  </w:r>
                </w:p>
              </w:txbxContent>
            </v:textbox>
          </v:shape>
        </w:pict>
      </w:r>
      <w:r>
        <w:rPr>
          <w:noProof/>
          <w:lang w:eastAsia="en-IN"/>
        </w:rPr>
        <w:pict w14:anchorId="657E6434">
          <v:shape id="_x0000_s1083" type="#_x0000_t202" style="position:absolute;margin-left:267.1pt;margin-top:-19.45pt;width:224.65pt;height:190.8pt;z-index:251715584" fillcolor="white [3201]" strokecolor="#666 [1936]" strokeweight="1pt">
            <v:fill color2="#999 [1296]" focusposition="1" focussize="" focus="100%" type="gradient"/>
            <v:shadow on="t" type="perspective" color="#7f7f7f [1601]" opacity=".5" offset="1pt" offset2="-3pt"/>
            <v:textbox>
              <w:txbxContent>
                <w:p w14:paraId="45488B14" w14:textId="77777777" w:rsidR="00FC05EA" w:rsidRDefault="00FC05EA">
                  <w:r>
                    <w:rPr>
                      <w:noProof/>
                      <w:lang w:eastAsia="en-IN"/>
                    </w:rPr>
                    <w:drawing>
                      <wp:inline distT="0" distB="0" distL="0" distR="0" wp14:anchorId="77E66B9A" wp14:editId="5DBAD925">
                        <wp:extent cx="2687574" cy="2330216"/>
                        <wp:effectExtent l="1905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33"/>
                                <a:srcRect/>
                                <a:stretch>
                                  <a:fillRect/>
                                </a:stretch>
                              </pic:blipFill>
                              <pic:spPr bwMode="auto">
                                <a:xfrm>
                                  <a:off x="0" y="0"/>
                                  <a:ext cx="2686997" cy="2329716"/>
                                </a:xfrm>
                                <a:prstGeom prst="rect">
                                  <a:avLst/>
                                </a:prstGeom>
                                <a:noFill/>
                                <a:ln w="9525">
                                  <a:noFill/>
                                  <a:miter lim="800000"/>
                                  <a:headEnd/>
                                  <a:tailEnd/>
                                </a:ln>
                              </pic:spPr>
                            </pic:pic>
                          </a:graphicData>
                        </a:graphic>
                      </wp:inline>
                    </w:drawing>
                  </w:r>
                </w:p>
              </w:txbxContent>
            </v:textbox>
          </v:shape>
        </w:pict>
      </w:r>
    </w:p>
    <w:p w14:paraId="5E1A8A58" w14:textId="77777777" w:rsidR="003E6709" w:rsidRDefault="003E6709"/>
    <w:p w14:paraId="3B3A2AE9" w14:textId="77777777" w:rsidR="003E6709" w:rsidRDefault="003E6709"/>
    <w:p w14:paraId="418CF76C" w14:textId="77777777" w:rsidR="003E6709" w:rsidRDefault="003E6709"/>
    <w:p w14:paraId="57FCCEB6" w14:textId="77777777" w:rsidR="003E6709" w:rsidRDefault="003E6709"/>
    <w:p w14:paraId="18930C36" w14:textId="77777777" w:rsidR="003E6709" w:rsidRDefault="003E6709"/>
    <w:p w14:paraId="5C484344" w14:textId="77777777" w:rsidR="003E6709" w:rsidRDefault="0068214B">
      <w:r>
        <w:rPr>
          <w:noProof/>
          <w:lang w:eastAsia="en-IN"/>
        </w:rPr>
        <w:pict w14:anchorId="3CD71102">
          <v:shape id="_x0000_s1084" type="#_x0000_t202" style="position:absolute;margin-left:-38.15pt;margin-top:24.45pt;width:529.9pt;height:238.35pt;z-index:251716608" fillcolor="white [3201]" strokecolor="#666 [1936]" strokeweight="1pt">
            <v:fill color2="#999 [1296]" focusposition="1" focussize="" focus="100%" type="gradient"/>
            <v:shadow on="t" type="perspective" color="#7f7f7f [1601]" opacity=".5" offset="1pt" offset2="-3pt"/>
            <v:textbox>
              <w:txbxContent>
                <w:p w14:paraId="734F38F8" w14:textId="77777777" w:rsidR="00FC05EA" w:rsidRDefault="00FC05EA">
                  <w:r>
                    <w:rPr>
                      <w:noProof/>
                      <w:lang w:eastAsia="en-IN"/>
                    </w:rPr>
                    <w:drawing>
                      <wp:inline distT="0" distB="0" distL="0" distR="0" wp14:anchorId="6429575A" wp14:editId="2108FBA7">
                        <wp:extent cx="6564630" cy="2907193"/>
                        <wp:effectExtent l="19050" t="0" r="762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34"/>
                                <a:srcRect/>
                                <a:stretch>
                                  <a:fillRect/>
                                </a:stretch>
                              </pic:blipFill>
                              <pic:spPr bwMode="auto">
                                <a:xfrm>
                                  <a:off x="0" y="0"/>
                                  <a:ext cx="6565695" cy="2907665"/>
                                </a:xfrm>
                                <a:prstGeom prst="rect">
                                  <a:avLst/>
                                </a:prstGeom>
                                <a:noFill/>
                                <a:ln w="9525">
                                  <a:noFill/>
                                  <a:miter lim="800000"/>
                                  <a:headEnd/>
                                  <a:tailEnd/>
                                </a:ln>
                              </pic:spPr>
                            </pic:pic>
                          </a:graphicData>
                        </a:graphic>
                      </wp:inline>
                    </w:drawing>
                  </w:r>
                </w:p>
              </w:txbxContent>
            </v:textbox>
          </v:shape>
        </w:pict>
      </w:r>
    </w:p>
    <w:p w14:paraId="5B4964C3" w14:textId="77777777" w:rsidR="003E6709" w:rsidRDefault="003E6709"/>
    <w:p w14:paraId="29AB7D9C" w14:textId="77777777" w:rsidR="003E6709" w:rsidRDefault="003E6709"/>
    <w:p w14:paraId="32FE8B4F" w14:textId="77777777" w:rsidR="003E6709" w:rsidRDefault="003E6709"/>
    <w:p w14:paraId="6A333408" w14:textId="77777777" w:rsidR="003E6709" w:rsidRDefault="003E6709"/>
    <w:p w14:paraId="49600B0B" w14:textId="77777777" w:rsidR="003E6709" w:rsidRDefault="003E6709"/>
    <w:p w14:paraId="049493AB" w14:textId="77777777" w:rsidR="003E6709" w:rsidRDefault="003E6709"/>
    <w:p w14:paraId="52F1C576" w14:textId="77777777" w:rsidR="003E6709" w:rsidRDefault="003E6709"/>
    <w:p w14:paraId="20311E81" w14:textId="77777777" w:rsidR="003E6709" w:rsidRDefault="003E6709"/>
    <w:p w14:paraId="176BFE27" w14:textId="77777777" w:rsidR="003E6709" w:rsidRDefault="003E6709"/>
    <w:p w14:paraId="2501D5FE" w14:textId="77777777" w:rsidR="003E6709" w:rsidRDefault="0068214B">
      <w:r>
        <w:rPr>
          <w:noProof/>
          <w:lang w:eastAsia="en-IN"/>
        </w:rPr>
        <w:pict w14:anchorId="21B445B5">
          <v:shape id="_x0000_s1085" type="#_x0000_t202" style="position:absolute;margin-left:-38.15pt;margin-top:13.45pt;width:529.9pt;height:278.6pt;z-index:251717632" fillcolor="white [3201]" strokecolor="#666 [1936]" strokeweight="1pt">
            <v:fill color2="#999 [1296]" focusposition="1" focussize="" focus="100%" type="gradient"/>
            <v:shadow on="t" type="perspective" color="#7f7f7f [1601]" opacity=".5" offset="1pt" offset2="-3pt"/>
            <v:textbox>
              <w:txbxContent>
                <w:p w14:paraId="3B7496CE" w14:textId="77777777" w:rsidR="00FC05EA" w:rsidRDefault="00FC05EA" w:rsidP="00752FE9">
                  <w:pPr>
                    <w:pStyle w:val="NormalWeb"/>
                    <w:spacing w:before="0" w:beforeAutospacing="0" w:after="0" w:afterAutospacing="0" w:line="360" w:lineRule="auto"/>
                    <w:jc w:val="both"/>
                  </w:pPr>
                  <w:r>
                    <w:rPr>
                      <w:color w:val="000000"/>
                    </w:rPr>
                    <w:t>Burberry, being one of the most prominent names in the global fashion industry, operates in more than 30 countries (Burberrycareers, 2019). With more than 450 stores throughout the globe, this clothing brand offers its products to the customers. Since 2006, this brand has been using various online platforms for providing online services to the customers. The official online website and mobile application of Burberry have been really helpful for maintaining the modern rise of online shopping. Moreover, this current COVID-19 outbreak has facilitated the online business operations of the brand, thereby, continuing the high annual revenue earning and facilitating the brand to a great extent. With the help of these online platforms, the customers can easily purchase their desired products and get them home delivered, taking the lockdown and social distancing regulations into consideration. According to a report, Burberry is going to introduce innovative as well as digitally influenced customer services for ensuring the high customer satisfaction. </w:t>
                  </w:r>
                </w:p>
                <w:p w14:paraId="02CA2286" w14:textId="77777777" w:rsidR="00FC05EA" w:rsidRDefault="00FC05EA"/>
              </w:txbxContent>
            </v:textbox>
          </v:shape>
        </w:pict>
      </w:r>
    </w:p>
    <w:p w14:paraId="527B311D" w14:textId="77777777" w:rsidR="003E6709" w:rsidRDefault="003E6709"/>
    <w:p w14:paraId="5B17F615" w14:textId="77777777" w:rsidR="003E6709" w:rsidRDefault="003E6709"/>
    <w:p w14:paraId="41486795" w14:textId="77777777" w:rsidR="003E6709" w:rsidRDefault="003E6709"/>
    <w:p w14:paraId="11BAA4CF" w14:textId="77777777" w:rsidR="003E6709" w:rsidRDefault="003E6709"/>
    <w:p w14:paraId="40515F55" w14:textId="77777777" w:rsidR="003E6709" w:rsidRDefault="003E6709"/>
    <w:p w14:paraId="0CC31A52" w14:textId="77777777" w:rsidR="003E6709" w:rsidRDefault="003E6709"/>
    <w:p w14:paraId="33D5787B" w14:textId="77777777" w:rsidR="003E6709" w:rsidRDefault="003E6709"/>
    <w:p w14:paraId="1F7BE578" w14:textId="77777777" w:rsidR="003E6709" w:rsidRDefault="003E6709"/>
    <w:p w14:paraId="6F1EFDD0" w14:textId="77777777" w:rsidR="003E6709" w:rsidRDefault="003E6709"/>
    <w:p w14:paraId="12FC10DF" w14:textId="77777777" w:rsidR="003E6709" w:rsidRDefault="003E6709"/>
    <w:p w14:paraId="6B1FFBAC" w14:textId="77777777" w:rsidR="00FC05EA" w:rsidRDefault="0068214B" w:rsidP="003E6709">
      <w:pPr>
        <w:jc w:val="both"/>
        <w:rPr>
          <w:rFonts w:ascii="Times New Roman" w:hAnsi="Times New Roman" w:cs="Times New Roman"/>
          <w:b/>
          <w:sz w:val="24"/>
          <w:szCs w:val="24"/>
        </w:rPr>
      </w:pPr>
      <w:r>
        <w:rPr>
          <w:rFonts w:ascii="Times New Roman" w:hAnsi="Times New Roman" w:cs="Times New Roman"/>
          <w:b/>
          <w:noProof/>
          <w:sz w:val="24"/>
          <w:szCs w:val="24"/>
          <w:lang w:eastAsia="en-IN"/>
        </w:rPr>
        <w:pict w14:anchorId="1BE2EB47">
          <v:shape id="_x0000_s1086" type="#_x0000_t202" style="position:absolute;left:0;text-align:left;margin-left:-44.65pt;margin-top:-58.3pt;width:550.8pt;height:761.05pt;z-index:251718656" fillcolor="white [3201]" strokecolor="#666 [1936]" strokeweight="1pt">
            <v:fill color2="#999 [1296]" focusposition="1" focussize="" focus="100%" type="gradient"/>
            <v:shadow on="t" type="perspective" color="#7f7f7f [1601]" opacity=".5" offset="1pt" offset2="-3pt"/>
            <v:textbox>
              <w:txbxContent>
                <w:p w14:paraId="1D0CEF1F" w14:textId="77777777" w:rsidR="00FC05EA" w:rsidRDefault="00FC05EA" w:rsidP="00FC05EA">
                  <w:pPr>
                    <w:jc w:val="center"/>
                    <w:rPr>
                      <w:rFonts w:ascii="Times New Roman" w:hAnsi="Times New Roman" w:cs="Times New Roman"/>
                      <w:b/>
                      <w:sz w:val="24"/>
                      <w:szCs w:val="24"/>
                    </w:rPr>
                  </w:pPr>
                  <w:r w:rsidRPr="00FC05EA">
                    <w:rPr>
                      <w:rFonts w:ascii="Times New Roman" w:hAnsi="Times New Roman" w:cs="Times New Roman"/>
                      <w:b/>
                      <w:sz w:val="24"/>
                      <w:szCs w:val="24"/>
                    </w:rPr>
                    <w:t>Promotion of Burberry</w:t>
                  </w:r>
                </w:p>
                <w:p w14:paraId="143E4571" w14:textId="77777777" w:rsidR="00FC05EA" w:rsidRPr="00FC05EA" w:rsidRDefault="00FC05EA" w:rsidP="00FC05EA">
                  <w:pPr>
                    <w:jc w:val="both"/>
                    <w:rPr>
                      <w:rFonts w:ascii="Times New Roman" w:hAnsi="Times New Roman" w:cs="Times New Roman"/>
                      <w:b/>
                      <w:sz w:val="24"/>
                      <w:szCs w:val="24"/>
                    </w:rPr>
                  </w:pPr>
                  <w:r>
                    <w:rPr>
                      <w:rFonts w:ascii="Times New Roman" w:hAnsi="Times New Roman" w:cs="Times New Roman"/>
                      <w:b/>
                      <w:noProof/>
                      <w:sz w:val="24"/>
                      <w:szCs w:val="24"/>
                      <w:lang w:eastAsia="en-IN"/>
                    </w:rPr>
                    <w:drawing>
                      <wp:inline distT="0" distB="0" distL="0" distR="0" wp14:anchorId="70AAF4FB" wp14:editId="69852DAD">
                        <wp:extent cx="3249422" cy="3081528"/>
                        <wp:effectExtent l="19050" t="0" r="8128"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35"/>
                                <a:srcRect/>
                                <a:stretch>
                                  <a:fillRect/>
                                </a:stretch>
                              </pic:blipFill>
                              <pic:spPr bwMode="auto">
                                <a:xfrm>
                                  <a:off x="0" y="0"/>
                                  <a:ext cx="3255586" cy="3087374"/>
                                </a:xfrm>
                                <a:prstGeom prst="rect">
                                  <a:avLst/>
                                </a:prstGeom>
                                <a:noFill/>
                                <a:ln w="9525">
                                  <a:noFill/>
                                  <a:miter lim="800000"/>
                                  <a:headEnd/>
                                  <a:tailEnd/>
                                </a:ln>
                              </pic:spPr>
                            </pic:pic>
                          </a:graphicData>
                        </a:graphic>
                      </wp:inline>
                    </w:drawing>
                  </w:r>
                </w:p>
              </w:txbxContent>
            </v:textbox>
          </v:shape>
        </w:pict>
      </w:r>
      <w:r>
        <w:rPr>
          <w:rFonts w:ascii="Times New Roman" w:hAnsi="Times New Roman" w:cs="Times New Roman"/>
          <w:b/>
          <w:noProof/>
          <w:sz w:val="24"/>
          <w:szCs w:val="24"/>
          <w:lang w:eastAsia="en-IN"/>
        </w:rPr>
        <w:pict w14:anchorId="6B68B0F2">
          <v:shape id="_x0000_s1087" type="#_x0000_t202" style="position:absolute;left:0;text-align:left;margin-left:226.1pt;margin-top:-26.65pt;width:272.85pt;height:241.95pt;z-index:251719680" fillcolor="white [3201]" strokecolor="#666 [1936]" strokeweight="1pt">
            <v:fill color2="#999 [1296]" focusposition="1" focussize="" focus="100%" type="gradient"/>
            <v:shadow on="t" type="perspective" color="#7f7f7f [1601]" opacity=".5" offset="1pt" offset2="-3pt"/>
            <v:textbox>
              <w:txbxContent>
                <w:p w14:paraId="344A4DC4" w14:textId="77777777" w:rsidR="00FC05EA" w:rsidRDefault="00FC05EA">
                  <w:r>
                    <w:rPr>
                      <w:noProof/>
                      <w:lang w:eastAsia="en-IN"/>
                    </w:rPr>
                    <w:drawing>
                      <wp:inline distT="0" distB="0" distL="0" distR="0" wp14:anchorId="353646A6" wp14:editId="7E41315B">
                        <wp:extent cx="3309366" cy="2935224"/>
                        <wp:effectExtent l="19050" t="0" r="5334"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36"/>
                                <a:srcRect/>
                                <a:stretch>
                                  <a:fillRect/>
                                </a:stretch>
                              </pic:blipFill>
                              <pic:spPr bwMode="auto">
                                <a:xfrm>
                                  <a:off x="0" y="0"/>
                                  <a:ext cx="3309080" cy="2934970"/>
                                </a:xfrm>
                                <a:prstGeom prst="rect">
                                  <a:avLst/>
                                </a:prstGeom>
                                <a:noFill/>
                                <a:ln w="9525">
                                  <a:noFill/>
                                  <a:miter lim="800000"/>
                                  <a:headEnd/>
                                  <a:tailEnd/>
                                </a:ln>
                              </pic:spPr>
                            </pic:pic>
                          </a:graphicData>
                        </a:graphic>
                      </wp:inline>
                    </w:drawing>
                  </w:r>
                </w:p>
              </w:txbxContent>
            </v:textbox>
          </v:shape>
        </w:pict>
      </w:r>
    </w:p>
    <w:p w14:paraId="4506EC52" w14:textId="77777777" w:rsidR="00FC05EA" w:rsidRDefault="00FC05EA" w:rsidP="003E6709">
      <w:pPr>
        <w:jc w:val="both"/>
        <w:rPr>
          <w:rFonts w:ascii="Times New Roman" w:hAnsi="Times New Roman" w:cs="Times New Roman"/>
          <w:b/>
          <w:sz w:val="24"/>
          <w:szCs w:val="24"/>
        </w:rPr>
      </w:pPr>
    </w:p>
    <w:p w14:paraId="35A4E2ED" w14:textId="77777777" w:rsidR="00FC05EA" w:rsidRDefault="00FC05EA" w:rsidP="003E6709">
      <w:pPr>
        <w:jc w:val="both"/>
        <w:rPr>
          <w:rFonts w:ascii="Times New Roman" w:hAnsi="Times New Roman" w:cs="Times New Roman"/>
          <w:b/>
          <w:sz w:val="24"/>
          <w:szCs w:val="24"/>
        </w:rPr>
      </w:pPr>
    </w:p>
    <w:p w14:paraId="11A26F79" w14:textId="77777777" w:rsidR="00FC05EA" w:rsidRDefault="00FC05EA" w:rsidP="003E6709">
      <w:pPr>
        <w:jc w:val="both"/>
        <w:rPr>
          <w:rFonts w:ascii="Times New Roman" w:hAnsi="Times New Roman" w:cs="Times New Roman"/>
          <w:b/>
          <w:sz w:val="24"/>
          <w:szCs w:val="24"/>
        </w:rPr>
      </w:pPr>
    </w:p>
    <w:p w14:paraId="1F9B327A" w14:textId="77777777" w:rsidR="00FC05EA" w:rsidRDefault="00FC05EA" w:rsidP="003E6709">
      <w:pPr>
        <w:jc w:val="both"/>
        <w:rPr>
          <w:rFonts w:ascii="Times New Roman" w:hAnsi="Times New Roman" w:cs="Times New Roman"/>
          <w:b/>
          <w:sz w:val="24"/>
          <w:szCs w:val="24"/>
        </w:rPr>
      </w:pPr>
    </w:p>
    <w:p w14:paraId="1FEC2AAB" w14:textId="77777777" w:rsidR="00FC05EA" w:rsidRDefault="00FC05EA" w:rsidP="003E6709">
      <w:pPr>
        <w:jc w:val="both"/>
        <w:rPr>
          <w:rFonts w:ascii="Times New Roman" w:hAnsi="Times New Roman" w:cs="Times New Roman"/>
          <w:b/>
          <w:sz w:val="24"/>
          <w:szCs w:val="24"/>
        </w:rPr>
      </w:pPr>
    </w:p>
    <w:p w14:paraId="422DAC60" w14:textId="77777777" w:rsidR="00FC05EA" w:rsidRDefault="00FC05EA" w:rsidP="003E6709">
      <w:pPr>
        <w:jc w:val="both"/>
        <w:rPr>
          <w:rFonts w:ascii="Times New Roman" w:hAnsi="Times New Roman" w:cs="Times New Roman"/>
          <w:b/>
          <w:sz w:val="24"/>
          <w:szCs w:val="24"/>
        </w:rPr>
      </w:pPr>
    </w:p>
    <w:p w14:paraId="6D3AB8F0" w14:textId="77777777" w:rsidR="00FC05EA" w:rsidRDefault="00FC05EA" w:rsidP="003E6709">
      <w:pPr>
        <w:jc w:val="both"/>
        <w:rPr>
          <w:rFonts w:ascii="Times New Roman" w:hAnsi="Times New Roman" w:cs="Times New Roman"/>
          <w:b/>
          <w:sz w:val="24"/>
          <w:szCs w:val="24"/>
        </w:rPr>
      </w:pPr>
    </w:p>
    <w:p w14:paraId="00D5B5C5" w14:textId="77777777" w:rsidR="00FC05EA" w:rsidRDefault="0068214B" w:rsidP="003E6709">
      <w:pPr>
        <w:jc w:val="both"/>
        <w:rPr>
          <w:rFonts w:ascii="Times New Roman" w:hAnsi="Times New Roman" w:cs="Times New Roman"/>
          <w:b/>
          <w:sz w:val="24"/>
          <w:szCs w:val="24"/>
        </w:rPr>
      </w:pPr>
      <w:r>
        <w:rPr>
          <w:rFonts w:ascii="Times New Roman" w:hAnsi="Times New Roman" w:cs="Times New Roman"/>
          <w:b/>
          <w:noProof/>
          <w:sz w:val="24"/>
          <w:szCs w:val="24"/>
          <w:lang w:eastAsia="en-IN"/>
        </w:rPr>
        <w:pict w14:anchorId="2A592FEC">
          <v:shape id="_x0000_s1089" type="#_x0000_t202" style="position:absolute;left:0;text-align:left;margin-left:238.3pt;margin-top:15.55pt;width:260.65pt;height:159.8pt;z-index:251721728" fillcolor="white [3201]" strokecolor="#666 [1936]" strokeweight="1pt">
            <v:fill color2="#999 [1296]" focusposition="1" focussize="" focus="100%" type="gradient"/>
            <v:shadow on="t" type="perspective" color="#7f7f7f [1601]" opacity=".5" offset="1pt" offset2="-3pt"/>
            <v:textbox>
              <w:txbxContent>
                <w:p w14:paraId="1A4F9E91" w14:textId="77777777" w:rsidR="00E37A3F" w:rsidRDefault="00E37A3F">
                  <w:r>
                    <w:rPr>
                      <w:noProof/>
                      <w:lang w:eastAsia="en-IN"/>
                    </w:rPr>
                    <w:drawing>
                      <wp:inline distT="0" distB="0" distL="0" distR="0" wp14:anchorId="260F7535" wp14:editId="3A10438D">
                        <wp:extent cx="3103690" cy="1947672"/>
                        <wp:effectExtent l="19050" t="0" r="146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37"/>
                                <a:srcRect/>
                                <a:stretch>
                                  <a:fillRect/>
                                </a:stretch>
                              </pic:blipFill>
                              <pic:spPr bwMode="auto">
                                <a:xfrm>
                                  <a:off x="0" y="0"/>
                                  <a:ext cx="3114675" cy="1954565"/>
                                </a:xfrm>
                                <a:prstGeom prst="rect">
                                  <a:avLst/>
                                </a:prstGeom>
                                <a:noFill/>
                                <a:ln w="9525">
                                  <a:noFill/>
                                  <a:miter lim="800000"/>
                                  <a:headEnd/>
                                  <a:tailEnd/>
                                </a:ln>
                              </pic:spPr>
                            </pic:pic>
                          </a:graphicData>
                        </a:graphic>
                      </wp:inline>
                    </w:drawing>
                  </w:r>
                </w:p>
              </w:txbxContent>
            </v:textbox>
          </v:shape>
        </w:pict>
      </w:r>
      <w:r>
        <w:rPr>
          <w:rFonts w:ascii="Times New Roman" w:hAnsi="Times New Roman" w:cs="Times New Roman"/>
          <w:b/>
          <w:noProof/>
          <w:sz w:val="24"/>
          <w:szCs w:val="24"/>
          <w:lang w:eastAsia="en-IN"/>
        </w:rPr>
        <w:pict w14:anchorId="3A903BE3">
          <v:shape id="_x0000_s1088" type="#_x0000_t202" style="position:absolute;left:0;text-align:left;margin-left:-36pt;margin-top:15.55pt;width:267.85pt;height:163.4pt;z-index:251720704" fillcolor="white [3201]" strokecolor="#666 [1936]" strokeweight="1pt">
            <v:fill color2="#999 [1296]" focusposition="1" focussize="" focus="100%" type="gradient"/>
            <v:shadow on="t" type="perspective" color="#7f7f7f [1601]" opacity=".5" offset="1pt" offset2="-3pt"/>
            <v:textbox>
              <w:txbxContent>
                <w:p w14:paraId="676D52AE" w14:textId="77777777" w:rsidR="00E37A3F" w:rsidRDefault="00E37A3F">
                  <w:r>
                    <w:rPr>
                      <w:noProof/>
                      <w:lang w:eastAsia="en-IN"/>
                    </w:rPr>
                    <w:drawing>
                      <wp:inline distT="0" distB="0" distL="0" distR="0" wp14:anchorId="1CFC5523" wp14:editId="175ADC2F">
                        <wp:extent cx="3208782" cy="1873867"/>
                        <wp:effectExtent l="1905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38"/>
                                <a:srcRect/>
                                <a:stretch>
                                  <a:fillRect/>
                                </a:stretch>
                              </pic:blipFill>
                              <pic:spPr bwMode="auto">
                                <a:xfrm>
                                  <a:off x="0" y="0"/>
                                  <a:ext cx="3209900" cy="1874520"/>
                                </a:xfrm>
                                <a:prstGeom prst="rect">
                                  <a:avLst/>
                                </a:prstGeom>
                                <a:noFill/>
                                <a:ln w="9525">
                                  <a:noFill/>
                                  <a:miter lim="800000"/>
                                  <a:headEnd/>
                                  <a:tailEnd/>
                                </a:ln>
                              </pic:spPr>
                            </pic:pic>
                          </a:graphicData>
                        </a:graphic>
                      </wp:inline>
                    </w:drawing>
                  </w:r>
                </w:p>
              </w:txbxContent>
            </v:textbox>
          </v:shape>
        </w:pict>
      </w:r>
    </w:p>
    <w:p w14:paraId="21AAED4E" w14:textId="77777777" w:rsidR="00FC05EA" w:rsidRDefault="00FC05EA" w:rsidP="003E6709">
      <w:pPr>
        <w:jc w:val="both"/>
        <w:rPr>
          <w:rFonts w:ascii="Times New Roman" w:hAnsi="Times New Roman" w:cs="Times New Roman"/>
          <w:b/>
          <w:sz w:val="24"/>
          <w:szCs w:val="24"/>
        </w:rPr>
      </w:pPr>
    </w:p>
    <w:p w14:paraId="355E9FA8" w14:textId="77777777" w:rsidR="00FC05EA" w:rsidRDefault="00FC05EA" w:rsidP="003E6709">
      <w:pPr>
        <w:jc w:val="both"/>
        <w:rPr>
          <w:rFonts w:ascii="Times New Roman" w:hAnsi="Times New Roman" w:cs="Times New Roman"/>
          <w:b/>
          <w:sz w:val="24"/>
          <w:szCs w:val="24"/>
        </w:rPr>
      </w:pPr>
    </w:p>
    <w:p w14:paraId="0A1FB89A" w14:textId="77777777" w:rsidR="00FC05EA" w:rsidRDefault="00FC05EA" w:rsidP="003E6709">
      <w:pPr>
        <w:jc w:val="both"/>
        <w:rPr>
          <w:rFonts w:ascii="Times New Roman" w:hAnsi="Times New Roman" w:cs="Times New Roman"/>
          <w:b/>
          <w:sz w:val="24"/>
          <w:szCs w:val="24"/>
        </w:rPr>
      </w:pPr>
    </w:p>
    <w:p w14:paraId="7DF9AF7D" w14:textId="77777777" w:rsidR="00FC05EA" w:rsidRDefault="00FC05EA" w:rsidP="003E6709">
      <w:pPr>
        <w:jc w:val="both"/>
        <w:rPr>
          <w:rFonts w:ascii="Times New Roman" w:hAnsi="Times New Roman" w:cs="Times New Roman"/>
          <w:b/>
          <w:sz w:val="24"/>
          <w:szCs w:val="24"/>
        </w:rPr>
      </w:pPr>
    </w:p>
    <w:p w14:paraId="6ECE582A" w14:textId="77777777" w:rsidR="00FC05EA" w:rsidRDefault="00FC05EA" w:rsidP="003E6709">
      <w:pPr>
        <w:jc w:val="both"/>
        <w:rPr>
          <w:rFonts w:ascii="Times New Roman" w:hAnsi="Times New Roman" w:cs="Times New Roman"/>
          <w:b/>
          <w:sz w:val="24"/>
          <w:szCs w:val="24"/>
        </w:rPr>
      </w:pPr>
    </w:p>
    <w:p w14:paraId="7D192E54" w14:textId="77777777" w:rsidR="00FC05EA" w:rsidRDefault="00FC05EA" w:rsidP="003E6709">
      <w:pPr>
        <w:jc w:val="both"/>
        <w:rPr>
          <w:rFonts w:ascii="Times New Roman" w:hAnsi="Times New Roman" w:cs="Times New Roman"/>
          <w:b/>
          <w:sz w:val="24"/>
          <w:szCs w:val="24"/>
        </w:rPr>
      </w:pPr>
    </w:p>
    <w:p w14:paraId="4A133C15" w14:textId="77777777" w:rsidR="00FC05EA" w:rsidRDefault="0068214B" w:rsidP="003E6709">
      <w:pPr>
        <w:jc w:val="both"/>
        <w:rPr>
          <w:rFonts w:ascii="Times New Roman" w:hAnsi="Times New Roman" w:cs="Times New Roman"/>
          <w:b/>
          <w:sz w:val="24"/>
          <w:szCs w:val="24"/>
        </w:rPr>
      </w:pPr>
      <w:r>
        <w:rPr>
          <w:rFonts w:ascii="Times New Roman" w:hAnsi="Times New Roman" w:cs="Times New Roman"/>
          <w:b/>
          <w:noProof/>
          <w:sz w:val="24"/>
          <w:szCs w:val="24"/>
          <w:lang w:eastAsia="en-IN"/>
        </w:rPr>
        <w:pict w14:anchorId="4A56546C">
          <v:shape id="_x0000_s1090" type="#_x0000_t202" style="position:absolute;left:0;text-align:left;margin-left:-36pt;margin-top:5.8pt;width:534.95pt;height:302.4pt;z-index:251722752" fillcolor="white [3201]" strokecolor="#666 [1936]" strokeweight="1pt">
            <v:fill color2="#999 [1296]" focusposition="1" focussize="" focus="100%" type="gradient"/>
            <v:shadow on="t" type="perspective" color="#7f7f7f [1601]" opacity=".5" offset="1pt" offset2="-3pt"/>
            <v:textbox>
              <w:txbxContent>
                <w:p w14:paraId="5A38A2F1" w14:textId="77777777" w:rsidR="00E37A3F" w:rsidRDefault="00E37A3F" w:rsidP="00E37A3F">
                  <w:pPr>
                    <w:pStyle w:val="NormalWeb"/>
                    <w:spacing w:before="0" w:beforeAutospacing="0" w:after="0" w:afterAutospacing="0" w:line="360" w:lineRule="auto"/>
                    <w:jc w:val="both"/>
                  </w:pPr>
                  <w:r>
                    <w:rPr>
                      <w:color w:val="000000"/>
                    </w:rPr>
                    <w:t>Promotion refers to the process of marketing the various products and services offered by any business organisation. Considering the promotions of the products of Burberry, this luxurious brand has been using various online as well as offline promotional platforms for connecting with maximum number of people worldwide and decreasing its brand awareness as well as brand value in the competitive global market. The offline promotional platforms include television advertisements, magazines, ramp shows. The online promotional platforms include its own online website. The online website of Burberry consists of the wide ranges of products offered to the customers on the global level (</w:t>
                  </w:r>
                  <w:r>
                    <w:rPr>
                      <w:color w:val="222222"/>
                      <w:shd w:val="clear" w:color="auto" w:fill="FFFFFF"/>
                    </w:rPr>
                    <w:t>Sprovieri, 2017)</w:t>
                  </w:r>
                  <w:r>
                    <w:rPr>
                      <w:color w:val="000000"/>
                    </w:rPr>
                    <w:t>. Hence, customers visiting the online website can gain adequate knowledge about the diversifie ranges of products as well as make the actual purchase process by opting both cash on delivery (COD) and online payment facilities. This luxurious brand also uses social media platforms like Facebook, Instagram, Twitter, and many other sites for executing its promotional activities and marketing its products on global level (</w:t>
                  </w:r>
                  <w:r>
                    <w:rPr>
                      <w:color w:val="222222"/>
                      <w:shd w:val="clear" w:color="auto" w:fill="FFFFFF"/>
                    </w:rPr>
                    <w:t>Freitas, 2019)</w:t>
                  </w:r>
                  <w:r>
                    <w:rPr>
                      <w:color w:val="000000"/>
                    </w:rPr>
                    <w:t>. These promotional activities have been contributing to the high annual revenues earned by the fashion brand through years, thereby, leading to high business growth as well as high brand value. </w:t>
                  </w:r>
                </w:p>
                <w:p w14:paraId="49CFDF07" w14:textId="77777777" w:rsidR="00E37A3F" w:rsidRDefault="00E37A3F"/>
              </w:txbxContent>
            </v:textbox>
          </v:shape>
        </w:pict>
      </w:r>
    </w:p>
    <w:p w14:paraId="5EF4DD4D" w14:textId="77777777" w:rsidR="00FC05EA" w:rsidRDefault="00FC05EA" w:rsidP="003E6709">
      <w:pPr>
        <w:jc w:val="both"/>
        <w:rPr>
          <w:rFonts w:ascii="Times New Roman" w:hAnsi="Times New Roman" w:cs="Times New Roman"/>
          <w:b/>
          <w:sz w:val="24"/>
          <w:szCs w:val="24"/>
        </w:rPr>
      </w:pPr>
    </w:p>
    <w:p w14:paraId="72DAAD7C" w14:textId="77777777" w:rsidR="00FC05EA" w:rsidRDefault="00FC05EA" w:rsidP="003E6709">
      <w:pPr>
        <w:jc w:val="both"/>
        <w:rPr>
          <w:rFonts w:ascii="Times New Roman" w:hAnsi="Times New Roman" w:cs="Times New Roman"/>
          <w:b/>
          <w:sz w:val="24"/>
          <w:szCs w:val="24"/>
        </w:rPr>
      </w:pPr>
    </w:p>
    <w:p w14:paraId="4A3E5812" w14:textId="77777777" w:rsidR="00FC05EA" w:rsidRDefault="00FC05EA" w:rsidP="003E6709">
      <w:pPr>
        <w:jc w:val="both"/>
        <w:rPr>
          <w:rFonts w:ascii="Times New Roman" w:hAnsi="Times New Roman" w:cs="Times New Roman"/>
          <w:b/>
          <w:sz w:val="24"/>
          <w:szCs w:val="24"/>
        </w:rPr>
      </w:pPr>
    </w:p>
    <w:p w14:paraId="54C58547" w14:textId="77777777" w:rsidR="00FC05EA" w:rsidRDefault="00FC05EA" w:rsidP="003E6709">
      <w:pPr>
        <w:jc w:val="both"/>
        <w:rPr>
          <w:rFonts w:ascii="Times New Roman" w:hAnsi="Times New Roman" w:cs="Times New Roman"/>
          <w:b/>
          <w:sz w:val="24"/>
          <w:szCs w:val="24"/>
        </w:rPr>
      </w:pPr>
    </w:p>
    <w:p w14:paraId="3896CD5C" w14:textId="77777777" w:rsidR="00FC05EA" w:rsidRDefault="00FC05EA" w:rsidP="003E6709">
      <w:pPr>
        <w:jc w:val="both"/>
        <w:rPr>
          <w:rFonts w:ascii="Times New Roman" w:hAnsi="Times New Roman" w:cs="Times New Roman"/>
          <w:b/>
          <w:sz w:val="24"/>
          <w:szCs w:val="24"/>
        </w:rPr>
      </w:pPr>
    </w:p>
    <w:p w14:paraId="0C5110BA" w14:textId="77777777" w:rsidR="00FC05EA" w:rsidRDefault="00FC05EA" w:rsidP="003E6709">
      <w:pPr>
        <w:jc w:val="both"/>
        <w:rPr>
          <w:rFonts w:ascii="Times New Roman" w:hAnsi="Times New Roman" w:cs="Times New Roman"/>
          <w:b/>
          <w:sz w:val="24"/>
          <w:szCs w:val="24"/>
        </w:rPr>
      </w:pPr>
    </w:p>
    <w:p w14:paraId="1CFB5BEE" w14:textId="77777777" w:rsidR="00FC05EA" w:rsidRDefault="00FC05EA" w:rsidP="003E6709">
      <w:pPr>
        <w:jc w:val="both"/>
        <w:rPr>
          <w:rFonts w:ascii="Times New Roman" w:hAnsi="Times New Roman" w:cs="Times New Roman"/>
          <w:b/>
          <w:sz w:val="24"/>
          <w:szCs w:val="24"/>
        </w:rPr>
      </w:pPr>
    </w:p>
    <w:p w14:paraId="72028150" w14:textId="77777777" w:rsidR="00FC05EA" w:rsidRDefault="00FC05EA" w:rsidP="003E6709">
      <w:pPr>
        <w:jc w:val="both"/>
        <w:rPr>
          <w:rFonts w:ascii="Times New Roman" w:hAnsi="Times New Roman" w:cs="Times New Roman"/>
          <w:b/>
          <w:sz w:val="24"/>
          <w:szCs w:val="24"/>
        </w:rPr>
      </w:pPr>
    </w:p>
    <w:p w14:paraId="6527E1AE" w14:textId="77777777" w:rsidR="00FC05EA" w:rsidRDefault="00FC05EA" w:rsidP="003E6709">
      <w:pPr>
        <w:jc w:val="both"/>
        <w:rPr>
          <w:rFonts w:ascii="Times New Roman" w:hAnsi="Times New Roman" w:cs="Times New Roman"/>
          <w:b/>
          <w:sz w:val="24"/>
          <w:szCs w:val="24"/>
        </w:rPr>
      </w:pPr>
    </w:p>
    <w:p w14:paraId="4609C7B9" w14:textId="77777777" w:rsidR="00FC05EA" w:rsidRDefault="00FC05EA" w:rsidP="003E6709">
      <w:pPr>
        <w:jc w:val="both"/>
        <w:rPr>
          <w:rFonts w:ascii="Times New Roman" w:hAnsi="Times New Roman" w:cs="Times New Roman"/>
          <w:b/>
          <w:sz w:val="24"/>
          <w:szCs w:val="24"/>
        </w:rPr>
      </w:pPr>
    </w:p>
    <w:p w14:paraId="003FD330" w14:textId="77777777" w:rsidR="00FC05EA" w:rsidRDefault="00FC05EA" w:rsidP="003E6709">
      <w:pPr>
        <w:jc w:val="both"/>
        <w:rPr>
          <w:rFonts w:ascii="Times New Roman" w:hAnsi="Times New Roman" w:cs="Times New Roman"/>
          <w:b/>
          <w:sz w:val="24"/>
          <w:szCs w:val="24"/>
        </w:rPr>
      </w:pPr>
    </w:p>
    <w:p w14:paraId="2B9576C9" w14:textId="77777777" w:rsidR="003E6709" w:rsidRPr="004554EB" w:rsidRDefault="003E6709" w:rsidP="004554EB">
      <w:pPr>
        <w:spacing w:line="360" w:lineRule="auto"/>
        <w:jc w:val="both"/>
        <w:rPr>
          <w:rFonts w:ascii="Times New Roman" w:hAnsi="Times New Roman" w:cs="Times New Roman"/>
          <w:b/>
          <w:color w:val="000000" w:themeColor="text1"/>
          <w:sz w:val="24"/>
          <w:szCs w:val="24"/>
        </w:rPr>
      </w:pPr>
      <w:r w:rsidRPr="004554EB">
        <w:rPr>
          <w:rFonts w:ascii="Times New Roman" w:hAnsi="Times New Roman" w:cs="Times New Roman"/>
          <w:b/>
          <w:color w:val="000000" w:themeColor="text1"/>
          <w:sz w:val="24"/>
          <w:szCs w:val="24"/>
        </w:rPr>
        <w:t>References</w:t>
      </w:r>
    </w:p>
    <w:p w14:paraId="1FFAC627" w14:textId="0AD3D7B7" w:rsidR="00B404CA" w:rsidRPr="001F42D5" w:rsidRDefault="00B404CA" w:rsidP="001F42D5">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IN"/>
        </w:rPr>
      </w:pPr>
      <w:r w:rsidRPr="001F42D5">
        <w:rPr>
          <w:rFonts w:ascii="Times New Roman" w:eastAsia="Times New Roman" w:hAnsi="Times New Roman" w:cs="Times New Roman"/>
          <w:color w:val="000000" w:themeColor="text1"/>
          <w:sz w:val="24"/>
          <w:szCs w:val="24"/>
          <w:shd w:val="clear" w:color="auto" w:fill="FFFFFF"/>
          <w:lang w:eastAsia="en-IN"/>
        </w:rPr>
        <w:t xml:space="preserve">BORSBOOM, L., CASE, B. and LAWSON, N., 2018. BURBERRY JOUSTING FOR REDEMPTION. </w:t>
      </w:r>
      <w:r w:rsidRPr="001F42D5">
        <w:rPr>
          <w:rFonts w:ascii="Times New Roman" w:eastAsia="Times New Roman" w:hAnsi="Times New Roman" w:cs="Times New Roman"/>
          <w:i/>
          <w:iCs/>
          <w:color w:val="000000" w:themeColor="text1"/>
          <w:sz w:val="24"/>
          <w:szCs w:val="24"/>
          <w:shd w:val="clear" w:color="auto" w:fill="FFFFFF"/>
          <w:lang w:eastAsia="en-IN"/>
        </w:rPr>
        <w:t>LBMG Corporate Brand Management and Reputation-Masters Case Series</w:t>
      </w:r>
      <w:r w:rsidRPr="001F42D5">
        <w:rPr>
          <w:rFonts w:ascii="Times New Roman" w:eastAsia="Times New Roman" w:hAnsi="Times New Roman" w:cs="Times New Roman"/>
          <w:color w:val="000000" w:themeColor="text1"/>
          <w:sz w:val="24"/>
          <w:szCs w:val="24"/>
          <w:shd w:val="clear" w:color="auto" w:fill="FFFFFF"/>
          <w:lang w:eastAsia="en-IN"/>
        </w:rPr>
        <w:t>.</w:t>
      </w:r>
    </w:p>
    <w:p w14:paraId="729092D1" w14:textId="29A5A47F" w:rsidR="00B404CA" w:rsidRPr="001F42D5" w:rsidRDefault="00B404CA" w:rsidP="001F42D5">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IN"/>
        </w:rPr>
      </w:pPr>
      <w:r w:rsidRPr="001F42D5">
        <w:rPr>
          <w:rFonts w:ascii="Times New Roman" w:eastAsia="Times New Roman" w:hAnsi="Times New Roman" w:cs="Times New Roman"/>
          <w:color w:val="000000" w:themeColor="text1"/>
          <w:sz w:val="24"/>
          <w:szCs w:val="24"/>
          <w:lang w:eastAsia="en-IN"/>
        </w:rPr>
        <w:t>Burbaerrycareers.com, 2019, Locations [Online] Available at:&lt;</w:t>
      </w:r>
      <w:hyperlink r:id="rId39" w:anchor=":~:text=We%20are%20an%20ever%2Devolving,30%20countries%20across%20all%20regions" w:history="1">
        <w:r w:rsidRPr="001F42D5">
          <w:rPr>
            <w:rFonts w:ascii="Times New Roman" w:eastAsia="Times New Roman" w:hAnsi="Times New Roman" w:cs="Times New Roman"/>
            <w:color w:val="000000" w:themeColor="text1"/>
            <w:sz w:val="24"/>
            <w:szCs w:val="24"/>
            <w:lang w:eastAsia="en-IN"/>
          </w:rPr>
          <w:t>https://burberrycareers.com/content/Locations/?locale=en_GB#:~:text=We%20are%20an%20ever%2Devolving,30%20countries%20across%20all%20regions</w:t>
        </w:r>
      </w:hyperlink>
      <w:r w:rsidRPr="001F42D5">
        <w:rPr>
          <w:rFonts w:ascii="Times New Roman" w:eastAsia="Times New Roman" w:hAnsi="Times New Roman" w:cs="Times New Roman"/>
          <w:color w:val="000000" w:themeColor="text1"/>
          <w:sz w:val="24"/>
          <w:szCs w:val="24"/>
          <w:lang w:eastAsia="en-IN"/>
        </w:rPr>
        <w:t>.&gt;  [Accessed on December 30, 2020]</w:t>
      </w:r>
    </w:p>
    <w:p w14:paraId="2F5D5529" w14:textId="68137B2C" w:rsidR="00B404CA" w:rsidRPr="001F42D5" w:rsidRDefault="00B404CA" w:rsidP="001F42D5">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IN"/>
        </w:rPr>
      </w:pPr>
      <w:r w:rsidRPr="001F42D5">
        <w:rPr>
          <w:rFonts w:ascii="Times New Roman" w:eastAsia="Times New Roman" w:hAnsi="Times New Roman" w:cs="Times New Roman"/>
          <w:color w:val="000000" w:themeColor="text1"/>
          <w:sz w:val="24"/>
          <w:szCs w:val="24"/>
          <w:lang w:eastAsia="en-IN"/>
        </w:rPr>
        <w:t>Burberry.com, 2019, Home [Online] Available at:&lt;</w:t>
      </w:r>
      <w:hyperlink r:id="rId40" w:history="1">
        <w:r w:rsidRPr="001F42D5">
          <w:rPr>
            <w:rFonts w:ascii="Times New Roman" w:eastAsia="Times New Roman" w:hAnsi="Times New Roman" w:cs="Times New Roman"/>
            <w:color w:val="000000" w:themeColor="text1"/>
            <w:sz w:val="24"/>
            <w:szCs w:val="24"/>
            <w:lang w:eastAsia="en-IN"/>
          </w:rPr>
          <w:t>https://my.burberry.com/</w:t>
        </w:r>
      </w:hyperlink>
      <w:r w:rsidRPr="001F42D5">
        <w:rPr>
          <w:rFonts w:ascii="Times New Roman" w:eastAsia="Times New Roman" w:hAnsi="Times New Roman" w:cs="Times New Roman"/>
          <w:color w:val="000000" w:themeColor="text1"/>
          <w:sz w:val="24"/>
          <w:szCs w:val="24"/>
          <w:lang w:eastAsia="en-IN"/>
        </w:rPr>
        <w:t>&gt; [Accessed on December 30, 2020]</w:t>
      </w:r>
    </w:p>
    <w:p w14:paraId="2A98DBD7" w14:textId="598F9117" w:rsidR="00B404CA" w:rsidRPr="001F42D5" w:rsidRDefault="00B404CA" w:rsidP="001F42D5">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IN"/>
        </w:rPr>
      </w:pPr>
      <w:r w:rsidRPr="001F42D5">
        <w:rPr>
          <w:rFonts w:ascii="Times New Roman" w:eastAsia="Times New Roman" w:hAnsi="Times New Roman" w:cs="Times New Roman"/>
          <w:color w:val="000000" w:themeColor="text1"/>
          <w:sz w:val="24"/>
          <w:szCs w:val="24"/>
          <w:lang w:eastAsia="en-IN"/>
        </w:rPr>
        <w:t>Burberry.com, 2019, Our History [Online] Available at:&lt;</w:t>
      </w:r>
      <w:hyperlink r:id="rId41" w:history="1">
        <w:r w:rsidRPr="001F42D5">
          <w:rPr>
            <w:rFonts w:ascii="Times New Roman" w:eastAsia="Times New Roman" w:hAnsi="Times New Roman" w:cs="Times New Roman"/>
            <w:color w:val="000000" w:themeColor="text1"/>
            <w:sz w:val="24"/>
            <w:szCs w:val="24"/>
            <w:lang w:eastAsia="en-IN"/>
          </w:rPr>
          <w:t>https://in.burberry.com/our-history/</w:t>
        </w:r>
      </w:hyperlink>
      <w:r w:rsidRPr="001F42D5">
        <w:rPr>
          <w:rFonts w:ascii="Times New Roman" w:eastAsia="Times New Roman" w:hAnsi="Times New Roman" w:cs="Times New Roman"/>
          <w:color w:val="000000" w:themeColor="text1"/>
          <w:sz w:val="24"/>
          <w:szCs w:val="24"/>
          <w:lang w:eastAsia="en-IN"/>
        </w:rPr>
        <w:t>&gt; [Accessed on December 30, 2020]</w:t>
      </w:r>
    </w:p>
    <w:p w14:paraId="453687B2" w14:textId="5A8A3E1A" w:rsidR="00B404CA" w:rsidRPr="001F42D5" w:rsidRDefault="00B404CA" w:rsidP="001F42D5">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IN"/>
        </w:rPr>
      </w:pPr>
      <w:r w:rsidRPr="001F42D5">
        <w:rPr>
          <w:rFonts w:ascii="Times New Roman" w:eastAsia="Times New Roman" w:hAnsi="Times New Roman" w:cs="Times New Roman"/>
          <w:color w:val="000000" w:themeColor="text1"/>
          <w:sz w:val="24"/>
          <w:szCs w:val="24"/>
          <w:lang w:eastAsia="en-IN"/>
        </w:rPr>
        <w:t>Burberryplc.com, 2019, History [Online] Available at:&lt;</w:t>
      </w:r>
      <w:hyperlink r:id="rId42" w:history="1">
        <w:r w:rsidRPr="001F42D5">
          <w:rPr>
            <w:rFonts w:ascii="Times New Roman" w:eastAsia="Times New Roman" w:hAnsi="Times New Roman" w:cs="Times New Roman"/>
            <w:color w:val="000000" w:themeColor="text1"/>
            <w:sz w:val="24"/>
            <w:szCs w:val="24"/>
            <w:lang w:eastAsia="en-IN"/>
          </w:rPr>
          <w:t>https://www.burberryplc.com/en/company/history.html</w:t>
        </w:r>
      </w:hyperlink>
      <w:r w:rsidRPr="001F42D5">
        <w:rPr>
          <w:rFonts w:ascii="Times New Roman" w:eastAsia="Times New Roman" w:hAnsi="Times New Roman" w:cs="Times New Roman"/>
          <w:color w:val="000000" w:themeColor="text1"/>
          <w:sz w:val="24"/>
          <w:szCs w:val="24"/>
          <w:lang w:eastAsia="en-IN"/>
        </w:rPr>
        <w:t>&gt; [Accessed on December 30, 2020]</w:t>
      </w:r>
    </w:p>
    <w:p w14:paraId="5800812B" w14:textId="0059CAE2" w:rsidR="00B404CA" w:rsidRPr="001F42D5" w:rsidRDefault="00B404CA" w:rsidP="001F42D5">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IN"/>
        </w:rPr>
      </w:pPr>
      <w:r w:rsidRPr="001F42D5">
        <w:rPr>
          <w:rFonts w:ascii="Times New Roman" w:eastAsia="Times New Roman" w:hAnsi="Times New Roman" w:cs="Times New Roman"/>
          <w:color w:val="000000" w:themeColor="text1"/>
          <w:sz w:val="24"/>
          <w:szCs w:val="24"/>
          <w:lang w:eastAsia="en-IN"/>
        </w:rPr>
        <w:t>Burberryplc.com, 2020, Investors [Online] Available at:&lt;</w:t>
      </w:r>
      <w:hyperlink r:id="rId43" w:history="1">
        <w:r w:rsidRPr="001F42D5">
          <w:rPr>
            <w:rFonts w:ascii="Times New Roman" w:eastAsia="Times New Roman" w:hAnsi="Times New Roman" w:cs="Times New Roman"/>
            <w:color w:val="000000" w:themeColor="text1"/>
            <w:sz w:val="24"/>
            <w:szCs w:val="24"/>
            <w:lang w:eastAsia="en-IN"/>
          </w:rPr>
          <w:t>https://www.burberryplc.com/en/investors/annual-report-19-20.html</w:t>
        </w:r>
      </w:hyperlink>
      <w:r w:rsidRPr="001F42D5">
        <w:rPr>
          <w:rFonts w:ascii="Times New Roman" w:eastAsia="Times New Roman" w:hAnsi="Times New Roman" w:cs="Times New Roman"/>
          <w:color w:val="000000" w:themeColor="text1"/>
          <w:sz w:val="24"/>
          <w:szCs w:val="24"/>
          <w:lang w:eastAsia="en-IN"/>
        </w:rPr>
        <w:t>&gt; [Accessed on December 30, 2020]</w:t>
      </w:r>
    </w:p>
    <w:p w14:paraId="26682FBB" w14:textId="047919ED" w:rsidR="00B404CA" w:rsidRPr="001F42D5" w:rsidRDefault="00B404CA" w:rsidP="001F42D5">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IN"/>
        </w:rPr>
      </w:pPr>
      <w:r w:rsidRPr="001F42D5">
        <w:rPr>
          <w:rFonts w:ascii="Times New Roman" w:eastAsia="Times New Roman" w:hAnsi="Times New Roman" w:cs="Times New Roman"/>
          <w:color w:val="000000" w:themeColor="text1"/>
          <w:sz w:val="24"/>
          <w:szCs w:val="24"/>
          <w:shd w:val="clear" w:color="auto" w:fill="FFFFFF"/>
          <w:lang w:eastAsia="en-IN"/>
        </w:rPr>
        <w:t>Freitas, A</w:t>
      </w:r>
      <w:r w:rsidR="001F42D5" w:rsidRPr="001F42D5">
        <w:rPr>
          <w:rFonts w:ascii="Times New Roman" w:eastAsia="Times New Roman" w:hAnsi="Times New Roman" w:cs="Times New Roman"/>
          <w:color w:val="000000" w:themeColor="text1"/>
          <w:sz w:val="24"/>
          <w:szCs w:val="24"/>
          <w:shd w:val="clear" w:color="auto" w:fill="FFFFFF"/>
          <w:lang w:eastAsia="en-IN"/>
        </w:rPr>
        <w:t>SMD</w:t>
      </w:r>
      <w:r w:rsidRPr="001F42D5">
        <w:rPr>
          <w:rFonts w:ascii="Times New Roman" w:eastAsia="Times New Roman" w:hAnsi="Times New Roman" w:cs="Times New Roman"/>
          <w:color w:val="000000" w:themeColor="text1"/>
          <w:sz w:val="24"/>
          <w:szCs w:val="24"/>
          <w:shd w:val="clear" w:color="auto" w:fill="FFFFFF"/>
          <w:lang w:eastAsia="en-IN"/>
        </w:rPr>
        <w:t xml:space="preserve">, 2019. </w:t>
      </w:r>
      <w:r w:rsidRPr="001F42D5">
        <w:rPr>
          <w:rFonts w:ascii="Times New Roman" w:eastAsia="Times New Roman" w:hAnsi="Times New Roman" w:cs="Times New Roman"/>
          <w:i/>
          <w:iCs/>
          <w:color w:val="000000" w:themeColor="text1"/>
          <w:sz w:val="24"/>
          <w:szCs w:val="24"/>
          <w:shd w:val="clear" w:color="auto" w:fill="FFFFFF"/>
          <w:lang w:eastAsia="en-IN"/>
        </w:rPr>
        <w:t>The impact of sales promotions on Facebook performance, for high and low equity brands</w:t>
      </w:r>
      <w:r w:rsidRPr="001F42D5">
        <w:rPr>
          <w:rFonts w:ascii="Times New Roman" w:eastAsia="Times New Roman" w:hAnsi="Times New Roman" w:cs="Times New Roman"/>
          <w:color w:val="000000" w:themeColor="text1"/>
          <w:sz w:val="24"/>
          <w:szCs w:val="24"/>
          <w:shd w:val="clear" w:color="auto" w:fill="FFFFFF"/>
          <w:lang w:eastAsia="en-IN"/>
        </w:rPr>
        <w:t xml:space="preserve"> (Doctoral dissertation).</w:t>
      </w:r>
    </w:p>
    <w:p w14:paraId="05FBDC00" w14:textId="5F294327" w:rsidR="00B404CA" w:rsidRPr="001F42D5" w:rsidRDefault="00B404CA" w:rsidP="001F42D5">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IN"/>
        </w:rPr>
      </w:pPr>
      <w:r w:rsidRPr="001F42D5">
        <w:rPr>
          <w:rFonts w:ascii="Times New Roman" w:eastAsia="Times New Roman" w:hAnsi="Times New Roman" w:cs="Times New Roman"/>
          <w:color w:val="000000" w:themeColor="text1"/>
          <w:sz w:val="24"/>
          <w:szCs w:val="24"/>
          <w:shd w:val="clear" w:color="auto" w:fill="FFFFFF"/>
          <w:lang w:eastAsia="en-IN"/>
        </w:rPr>
        <w:t xml:space="preserve">FURUKAWA, T., NAKAZAWA, M., MIURA, C., KAI, S. and MORI, K., 2019. Dynamic Pricing of Luxury Fashion Products. </w:t>
      </w:r>
      <w:r w:rsidRPr="001F42D5">
        <w:rPr>
          <w:rFonts w:ascii="Times New Roman" w:eastAsia="Times New Roman" w:hAnsi="Times New Roman" w:cs="Times New Roman"/>
          <w:i/>
          <w:iCs/>
          <w:color w:val="000000" w:themeColor="text1"/>
          <w:sz w:val="24"/>
          <w:szCs w:val="24"/>
          <w:shd w:val="clear" w:color="auto" w:fill="FFFFFF"/>
          <w:lang w:eastAsia="en-IN"/>
        </w:rPr>
        <w:t>International Journal of Affective Engineering</w:t>
      </w:r>
      <w:r w:rsidRPr="001F42D5">
        <w:rPr>
          <w:rFonts w:ascii="Times New Roman" w:eastAsia="Times New Roman" w:hAnsi="Times New Roman" w:cs="Times New Roman"/>
          <w:color w:val="000000" w:themeColor="text1"/>
          <w:sz w:val="24"/>
          <w:szCs w:val="24"/>
          <w:shd w:val="clear" w:color="auto" w:fill="FFFFFF"/>
          <w:lang w:eastAsia="en-IN"/>
        </w:rPr>
        <w:t>, pp.IJAE-D.</w:t>
      </w:r>
    </w:p>
    <w:p w14:paraId="2A338EEB" w14:textId="352E016D" w:rsidR="00B404CA" w:rsidRPr="001F42D5" w:rsidRDefault="00B404CA" w:rsidP="001F42D5">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IN"/>
        </w:rPr>
      </w:pPr>
      <w:r w:rsidRPr="001F42D5">
        <w:rPr>
          <w:rFonts w:ascii="Times New Roman" w:eastAsia="Times New Roman" w:hAnsi="Times New Roman" w:cs="Times New Roman"/>
          <w:color w:val="000000" w:themeColor="text1"/>
          <w:sz w:val="24"/>
          <w:szCs w:val="24"/>
          <w:shd w:val="clear" w:color="auto" w:fill="FFFFFF"/>
          <w:lang w:eastAsia="en-IN"/>
        </w:rPr>
        <w:t xml:space="preserve">Jedidi, H. and Heil, O., 2019, July. PRESTIGE PRICING IN MARKETS FOR LUXURY &amp; PREMIUM PRODUCTS. In </w:t>
      </w:r>
      <w:r w:rsidRPr="001F42D5">
        <w:rPr>
          <w:rFonts w:ascii="Times New Roman" w:eastAsia="Times New Roman" w:hAnsi="Times New Roman" w:cs="Times New Roman"/>
          <w:i/>
          <w:iCs/>
          <w:color w:val="000000" w:themeColor="text1"/>
          <w:sz w:val="24"/>
          <w:szCs w:val="24"/>
          <w:shd w:val="clear" w:color="auto" w:fill="FFFFFF"/>
          <w:lang w:eastAsia="en-IN"/>
        </w:rPr>
        <w:t>2019 Global Fashion Management Conference at Paris</w:t>
      </w:r>
      <w:r w:rsidRPr="001F42D5">
        <w:rPr>
          <w:rFonts w:ascii="Times New Roman" w:eastAsia="Times New Roman" w:hAnsi="Times New Roman" w:cs="Times New Roman"/>
          <w:color w:val="000000" w:themeColor="text1"/>
          <w:sz w:val="24"/>
          <w:szCs w:val="24"/>
          <w:shd w:val="clear" w:color="auto" w:fill="FFFFFF"/>
          <w:lang w:eastAsia="en-IN"/>
        </w:rPr>
        <w:t xml:space="preserve"> (pp. 636-649).</w:t>
      </w:r>
    </w:p>
    <w:p w14:paraId="16FE9993" w14:textId="2196AC9F" w:rsidR="00B404CA" w:rsidRPr="001F42D5" w:rsidRDefault="00B404CA" w:rsidP="001F42D5">
      <w:pPr>
        <w:pStyle w:val="ListParagraph"/>
        <w:numPr>
          <w:ilvl w:val="0"/>
          <w:numId w:val="1"/>
        </w:numPr>
        <w:spacing w:after="0" w:line="360" w:lineRule="auto"/>
        <w:jc w:val="both"/>
        <w:rPr>
          <w:rFonts w:ascii="Times New Roman" w:eastAsia="Times New Roman" w:hAnsi="Times New Roman" w:cs="Times New Roman"/>
          <w:color w:val="000000" w:themeColor="text1"/>
          <w:sz w:val="24"/>
          <w:szCs w:val="24"/>
          <w:lang w:eastAsia="en-IN"/>
        </w:rPr>
      </w:pPr>
      <w:r w:rsidRPr="001F42D5">
        <w:rPr>
          <w:rFonts w:ascii="Times New Roman" w:eastAsia="Times New Roman" w:hAnsi="Times New Roman" w:cs="Times New Roman"/>
          <w:color w:val="000000" w:themeColor="text1"/>
          <w:sz w:val="24"/>
          <w:szCs w:val="24"/>
          <w:shd w:val="clear" w:color="auto" w:fill="FFFFFF"/>
          <w:lang w:eastAsia="en-IN"/>
        </w:rPr>
        <w:t>Sprovieri, A., 2017. From e-commerce to social commerce, a study about digital customer engagement: the Burberry case.</w:t>
      </w:r>
    </w:p>
    <w:sectPr w:rsidR="00B404CA" w:rsidRPr="001F42D5" w:rsidSect="000E7C45">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07C753" w14:textId="77777777" w:rsidR="0068214B" w:rsidRDefault="0068214B" w:rsidP="00232209">
      <w:pPr>
        <w:spacing w:after="0" w:line="240" w:lineRule="auto"/>
      </w:pPr>
      <w:r>
        <w:separator/>
      </w:r>
    </w:p>
  </w:endnote>
  <w:endnote w:type="continuationSeparator" w:id="0">
    <w:p w14:paraId="766FDAC4" w14:textId="77777777" w:rsidR="0068214B" w:rsidRDefault="0068214B" w:rsidP="00232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12386"/>
      <w:docPartObj>
        <w:docPartGallery w:val="Page Numbers (Bottom of Page)"/>
        <w:docPartUnique/>
      </w:docPartObj>
    </w:sdtPr>
    <w:sdtEndPr/>
    <w:sdtContent>
      <w:p w14:paraId="319344ED" w14:textId="77777777" w:rsidR="00FC05EA" w:rsidRDefault="005700C9">
        <w:pPr>
          <w:pStyle w:val="Footer"/>
          <w:jc w:val="right"/>
        </w:pPr>
        <w:r>
          <w:fldChar w:fldCharType="begin"/>
        </w:r>
        <w:r>
          <w:instrText xml:space="preserve"> PAGE   \* MERGEFORMAT </w:instrText>
        </w:r>
        <w:r>
          <w:fldChar w:fldCharType="separate"/>
        </w:r>
        <w:r w:rsidR="00B404CA">
          <w:rPr>
            <w:noProof/>
          </w:rPr>
          <w:t>12</w:t>
        </w:r>
        <w:r>
          <w:rPr>
            <w:noProof/>
          </w:rPr>
          <w:fldChar w:fldCharType="end"/>
        </w:r>
      </w:p>
    </w:sdtContent>
  </w:sdt>
  <w:p w14:paraId="79C81169" w14:textId="77777777" w:rsidR="00FC05EA" w:rsidRDefault="00FC05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949CA9" w14:textId="77777777" w:rsidR="0068214B" w:rsidRDefault="0068214B" w:rsidP="00232209">
      <w:pPr>
        <w:spacing w:after="0" w:line="240" w:lineRule="auto"/>
      </w:pPr>
      <w:r>
        <w:separator/>
      </w:r>
    </w:p>
  </w:footnote>
  <w:footnote w:type="continuationSeparator" w:id="0">
    <w:p w14:paraId="7F1D71B7" w14:textId="77777777" w:rsidR="0068214B" w:rsidRDefault="0068214B" w:rsidP="002322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063FB4"/>
    <w:multiLevelType w:val="hybridMultilevel"/>
    <w:tmpl w:val="102CC4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bYwMrA0MDM2NLY0MbFU0lEKTi0uzszPAykwqgUAAI4QXywAAAA="/>
  </w:docVars>
  <w:rsids>
    <w:rsidRoot w:val="00922976"/>
    <w:rsid w:val="0000282B"/>
    <w:rsid w:val="000512BE"/>
    <w:rsid w:val="000E7C45"/>
    <w:rsid w:val="001210AF"/>
    <w:rsid w:val="001271E6"/>
    <w:rsid w:val="001935B1"/>
    <w:rsid w:val="001A5E6A"/>
    <w:rsid w:val="001F42D5"/>
    <w:rsid w:val="00232209"/>
    <w:rsid w:val="003030ED"/>
    <w:rsid w:val="0033056A"/>
    <w:rsid w:val="003E6709"/>
    <w:rsid w:val="00453CF8"/>
    <w:rsid w:val="004554EB"/>
    <w:rsid w:val="004565C3"/>
    <w:rsid w:val="004819A9"/>
    <w:rsid w:val="0048345B"/>
    <w:rsid w:val="004F023C"/>
    <w:rsid w:val="00544180"/>
    <w:rsid w:val="005700C9"/>
    <w:rsid w:val="005E46E1"/>
    <w:rsid w:val="005F2765"/>
    <w:rsid w:val="0068214B"/>
    <w:rsid w:val="00685BC1"/>
    <w:rsid w:val="006A69E3"/>
    <w:rsid w:val="006B1A33"/>
    <w:rsid w:val="00701C6A"/>
    <w:rsid w:val="00752FE9"/>
    <w:rsid w:val="00885B2E"/>
    <w:rsid w:val="008A1C09"/>
    <w:rsid w:val="008D55AC"/>
    <w:rsid w:val="009076C0"/>
    <w:rsid w:val="00922976"/>
    <w:rsid w:val="009A2E7B"/>
    <w:rsid w:val="009B23DB"/>
    <w:rsid w:val="00A109F3"/>
    <w:rsid w:val="00A26AF5"/>
    <w:rsid w:val="00A30B80"/>
    <w:rsid w:val="00A864E9"/>
    <w:rsid w:val="00B404CA"/>
    <w:rsid w:val="00BC606C"/>
    <w:rsid w:val="00C87B9F"/>
    <w:rsid w:val="00CF59AE"/>
    <w:rsid w:val="00D41487"/>
    <w:rsid w:val="00D74311"/>
    <w:rsid w:val="00DE2EBF"/>
    <w:rsid w:val="00E37A3F"/>
    <w:rsid w:val="00EA61CF"/>
    <w:rsid w:val="00EC0F6E"/>
    <w:rsid w:val="00F725CD"/>
    <w:rsid w:val="00FC05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91"/>
    <o:shapelayout v:ext="edit">
      <o:idmap v:ext="edit" data="1"/>
    </o:shapelayout>
  </w:shapeDefaults>
  <w:decimalSymbol w:val="."/>
  <w:listSeparator w:val=","/>
  <w14:docId w14:val="71A02E39"/>
  <w15:docId w15:val="{3C360972-77DC-4031-B875-584BB419C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C4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229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2976"/>
    <w:rPr>
      <w:rFonts w:ascii="Tahoma" w:hAnsi="Tahoma" w:cs="Tahoma"/>
      <w:sz w:val="16"/>
      <w:szCs w:val="16"/>
    </w:rPr>
  </w:style>
  <w:style w:type="paragraph" w:styleId="NormalWeb">
    <w:name w:val="Normal (Web)"/>
    <w:basedOn w:val="Normal"/>
    <w:uiPriority w:val="99"/>
    <w:semiHidden/>
    <w:unhideWhenUsed/>
    <w:rsid w:val="00922976"/>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semiHidden/>
    <w:unhideWhenUsed/>
    <w:rsid w:val="0023220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32209"/>
  </w:style>
  <w:style w:type="paragraph" w:styleId="Footer">
    <w:name w:val="footer"/>
    <w:basedOn w:val="Normal"/>
    <w:link w:val="FooterChar"/>
    <w:uiPriority w:val="99"/>
    <w:unhideWhenUsed/>
    <w:rsid w:val="002322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209"/>
  </w:style>
  <w:style w:type="character" w:styleId="Hyperlink">
    <w:name w:val="Hyperlink"/>
    <w:basedOn w:val="DefaultParagraphFont"/>
    <w:uiPriority w:val="99"/>
    <w:semiHidden/>
    <w:unhideWhenUsed/>
    <w:rsid w:val="004554EB"/>
    <w:rPr>
      <w:color w:val="0000FF"/>
      <w:u w:val="single"/>
    </w:rPr>
  </w:style>
  <w:style w:type="paragraph" w:styleId="ListParagraph">
    <w:name w:val="List Paragraph"/>
    <w:basedOn w:val="Normal"/>
    <w:uiPriority w:val="34"/>
    <w:qFormat/>
    <w:rsid w:val="001F42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2640881">
      <w:bodyDiv w:val="1"/>
      <w:marLeft w:val="0"/>
      <w:marRight w:val="0"/>
      <w:marTop w:val="0"/>
      <w:marBottom w:val="0"/>
      <w:divBdr>
        <w:top w:val="none" w:sz="0" w:space="0" w:color="auto"/>
        <w:left w:val="none" w:sz="0" w:space="0" w:color="auto"/>
        <w:bottom w:val="none" w:sz="0" w:space="0" w:color="auto"/>
        <w:right w:val="none" w:sz="0" w:space="0" w:color="auto"/>
      </w:divBdr>
    </w:div>
    <w:div w:id="323441077">
      <w:bodyDiv w:val="1"/>
      <w:marLeft w:val="0"/>
      <w:marRight w:val="0"/>
      <w:marTop w:val="0"/>
      <w:marBottom w:val="0"/>
      <w:divBdr>
        <w:top w:val="none" w:sz="0" w:space="0" w:color="auto"/>
        <w:left w:val="none" w:sz="0" w:space="0" w:color="auto"/>
        <w:bottom w:val="none" w:sz="0" w:space="0" w:color="auto"/>
        <w:right w:val="none" w:sz="0" w:space="0" w:color="auto"/>
      </w:divBdr>
    </w:div>
    <w:div w:id="422722484">
      <w:bodyDiv w:val="1"/>
      <w:marLeft w:val="0"/>
      <w:marRight w:val="0"/>
      <w:marTop w:val="0"/>
      <w:marBottom w:val="0"/>
      <w:divBdr>
        <w:top w:val="none" w:sz="0" w:space="0" w:color="auto"/>
        <w:left w:val="none" w:sz="0" w:space="0" w:color="auto"/>
        <w:bottom w:val="none" w:sz="0" w:space="0" w:color="auto"/>
        <w:right w:val="none" w:sz="0" w:space="0" w:color="auto"/>
      </w:divBdr>
    </w:div>
    <w:div w:id="661857736">
      <w:bodyDiv w:val="1"/>
      <w:marLeft w:val="0"/>
      <w:marRight w:val="0"/>
      <w:marTop w:val="0"/>
      <w:marBottom w:val="0"/>
      <w:divBdr>
        <w:top w:val="none" w:sz="0" w:space="0" w:color="auto"/>
        <w:left w:val="none" w:sz="0" w:space="0" w:color="auto"/>
        <w:bottom w:val="none" w:sz="0" w:space="0" w:color="auto"/>
        <w:right w:val="none" w:sz="0" w:space="0" w:color="auto"/>
      </w:divBdr>
    </w:div>
    <w:div w:id="697436983">
      <w:bodyDiv w:val="1"/>
      <w:marLeft w:val="0"/>
      <w:marRight w:val="0"/>
      <w:marTop w:val="0"/>
      <w:marBottom w:val="0"/>
      <w:divBdr>
        <w:top w:val="none" w:sz="0" w:space="0" w:color="auto"/>
        <w:left w:val="none" w:sz="0" w:space="0" w:color="auto"/>
        <w:bottom w:val="none" w:sz="0" w:space="0" w:color="auto"/>
        <w:right w:val="none" w:sz="0" w:space="0" w:color="auto"/>
      </w:divBdr>
    </w:div>
    <w:div w:id="726105584">
      <w:bodyDiv w:val="1"/>
      <w:marLeft w:val="0"/>
      <w:marRight w:val="0"/>
      <w:marTop w:val="0"/>
      <w:marBottom w:val="0"/>
      <w:divBdr>
        <w:top w:val="none" w:sz="0" w:space="0" w:color="auto"/>
        <w:left w:val="none" w:sz="0" w:space="0" w:color="auto"/>
        <w:bottom w:val="none" w:sz="0" w:space="0" w:color="auto"/>
        <w:right w:val="none" w:sz="0" w:space="0" w:color="auto"/>
      </w:divBdr>
    </w:div>
    <w:div w:id="827482258">
      <w:bodyDiv w:val="1"/>
      <w:marLeft w:val="0"/>
      <w:marRight w:val="0"/>
      <w:marTop w:val="0"/>
      <w:marBottom w:val="0"/>
      <w:divBdr>
        <w:top w:val="none" w:sz="0" w:space="0" w:color="auto"/>
        <w:left w:val="none" w:sz="0" w:space="0" w:color="auto"/>
        <w:bottom w:val="none" w:sz="0" w:space="0" w:color="auto"/>
        <w:right w:val="none" w:sz="0" w:space="0" w:color="auto"/>
      </w:divBdr>
    </w:div>
    <w:div w:id="934287916">
      <w:bodyDiv w:val="1"/>
      <w:marLeft w:val="0"/>
      <w:marRight w:val="0"/>
      <w:marTop w:val="0"/>
      <w:marBottom w:val="0"/>
      <w:divBdr>
        <w:top w:val="none" w:sz="0" w:space="0" w:color="auto"/>
        <w:left w:val="none" w:sz="0" w:space="0" w:color="auto"/>
        <w:bottom w:val="none" w:sz="0" w:space="0" w:color="auto"/>
        <w:right w:val="none" w:sz="0" w:space="0" w:color="auto"/>
      </w:divBdr>
    </w:div>
    <w:div w:id="976184868">
      <w:bodyDiv w:val="1"/>
      <w:marLeft w:val="0"/>
      <w:marRight w:val="0"/>
      <w:marTop w:val="0"/>
      <w:marBottom w:val="0"/>
      <w:divBdr>
        <w:top w:val="none" w:sz="0" w:space="0" w:color="auto"/>
        <w:left w:val="none" w:sz="0" w:space="0" w:color="auto"/>
        <w:bottom w:val="none" w:sz="0" w:space="0" w:color="auto"/>
        <w:right w:val="none" w:sz="0" w:space="0" w:color="auto"/>
      </w:divBdr>
    </w:div>
    <w:div w:id="1067534107">
      <w:bodyDiv w:val="1"/>
      <w:marLeft w:val="0"/>
      <w:marRight w:val="0"/>
      <w:marTop w:val="0"/>
      <w:marBottom w:val="0"/>
      <w:divBdr>
        <w:top w:val="none" w:sz="0" w:space="0" w:color="auto"/>
        <w:left w:val="none" w:sz="0" w:space="0" w:color="auto"/>
        <w:bottom w:val="none" w:sz="0" w:space="0" w:color="auto"/>
        <w:right w:val="none" w:sz="0" w:space="0" w:color="auto"/>
      </w:divBdr>
    </w:div>
    <w:div w:id="1280844625">
      <w:bodyDiv w:val="1"/>
      <w:marLeft w:val="0"/>
      <w:marRight w:val="0"/>
      <w:marTop w:val="0"/>
      <w:marBottom w:val="0"/>
      <w:divBdr>
        <w:top w:val="none" w:sz="0" w:space="0" w:color="auto"/>
        <w:left w:val="none" w:sz="0" w:space="0" w:color="auto"/>
        <w:bottom w:val="none" w:sz="0" w:space="0" w:color="auto"/>
        <w:right w:val="none" w:sz="0" w:space="0" w:color="auto"/>
      </w:divBdr>
    </w:div>
    <w:div w:id="1588997347">
      <w:bodyDiv w:val="1"/>
      <w:marLeft w:val="0"/>
      <w:marRight w:val="0"/>
      <w:marTop w:val="0"/>
      <w:marBottom w:val="0"/>
      <w:divBdr>
        <w:top w:val="none" w:sz="0" w:space="0" w:color="auto"/>
        <w:left w:val="none" w:sz="0" w:space="0" w:color="auto"/>
        <w:bottom w:val="none" w:sz="0" w:space="0" w:color="auto"/>
        <w:right w:val="none" w:sz="0" w:space="0" w:color="auto"/>
      </w:divBdr>
    </w:div>
    <w:div w:id="1733262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burberrycareers.com/content/Locations/?locale=en_GB" TargetMode="Externa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yperlink" Target="https://www.burberryplc.com/en/company/history.html"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hyperlink" Target="https://my.burberry.com/"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yperlink" Target="https://www.burberryplc.com/en/investors/annual-report-19-20.html"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theme" Target="theme/theme1.xml"/><Relationship Id="rId20" Type="http://schemas.openxmlformats.org/officeDocument/2006/relationships/image" Target="media/image14.png"/><Relationship Id="rId41" Type="http://schemas.openxmlformats.org/officeDocument/2006/relationships/hyperlink" Target="https://in.burberry.com/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Pages>
  <Words>414</Words>
  <Characters>2361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ethenasingha</dc:creator>
  <cp:lastModifiedBy>hp</cp:lastModifiedBy>
  <cp:revision>6</cp:revision>
  <dcterms:created xsi:type="dcterms:W3CDTF">2020-12-30T16:55:00Z</dcterms:created>
  <dcterms:modified xsi:type="dcterms:W3CDTF">2020-12-30T17:02:00Z</dcterms:modified>
</cp:coreProperties>
</file>