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D88075" w14:textId="6434852E" w:rsidR="00AF4C3F" w:rsidRDefault="005030B9" w:rsidP="00AF4C3F">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Domnica Doinita Stan</w:t>
      </w:r>
    </w:p>
    <w:p w14:paraId="4DE623C8" w14:textId="1DF089FC" w:rsidR="005030B9" w:rsidRDefault="005030B9" w:rsidP="00AF4C3F">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Student ID 2007931</w:t>
      </w:r>
    </w:p>
    <w:p w14:paraId="2FEA40F8" w14:textId="548DEAFB" w:rsidR="005030B9" w:rsidRDefault="005030B9" w:rsidP="00AF4C3F">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LCBB4003</w:t>
      </w:r>
    </w:p>
    <w:p w14:paraId="637C8DB3" w14:textId="69FCD1FB" w:rsidR="005030B9" w:rsidRDefault="005030B9" w:rsidP="00AF4C3F">
      <w:pPr>
        <w:spacing w:line="360" w:lineRule="auto"/>
        <w:jc w:val="center"/>
        <w:rPr>
          <w:rFonts w:ascii="Times New Roman" w:hAnsi="Times New Roman" w:cs="Times New Roman"/>
          <w:b/>
          <w:bCs/>
          <w:sz w:val="36"/>
          <w:szCs w:val="36"/>
          <w:lang w:val="en-GB"/>
        </w:rPr>
      </w:pPr>
      <w:proofErr w:type="spellStart"/>
      <w:r>
        <w:rPr>
          <w:rFonts w:ascii="Times New Roman" w:hAnsi="Times New Roman" w:cs="Times New Roman"/>
          <w:b/>
          <w:bCs/>
          <w:sz w:val="36"/>
          <w:szCs w:val="36"/>
          <w:lang w:val="en-GB"/>
        </w:rPr>
        <w:t>Dr.</w:t>
      </w:r>
      <w:proofErr w:type="spellEnd"/>
      <w:r>
        <w:rPr>
          <w:rFonts w:ascii="Times New Roman" w:hAnsi="Times New Roman" w:cs="Times New Roman"/>
          <w:b/>
          <w:bCs/>
          <w:sz w:val="36"/>
          <w:szCs w:val="36"/>
          <w:lang w:val="en-GB"/>
        </w:rPr>
        <w:t xml:space="preserve"> Gregory Cowen</w:t>
      </w:r>
    </w:p>
    <w:p w14:paraId="3FC4D84E" w14:textId="77777777" w:rsidR="00AF4C3F" w:rsidRPr="00AF4C3F" w:rsidRDefault="00AF4C3F" w:rsidP="00AF4C3F">
      <w:pPr>
        <w:spacing w:line="360" w:lineRule="auto"/>
        <w:jc w:val="center"/>
        <w:rPr>
          <w:rFonts w:ascii="Times New Roman" w:hAnsi="Times New Roman" w:cs="Times New Roman"/>
          <w:b/>
          <w:bCs/>
          <w:sz w:val="36"/>
          <w:szCs w:val="36"/>
          <w:lang w:val="en-GB"/>
        </w:rPr>
      </w:pPr>
    </w:p>
    <w:p w14:paraId="7DAAECF8" w14:textId="77777777" w:rsidR="00AF4C3F" w:rsidRPr="00AF4C3F" w:rsidRDefault="00AF4C3F" w:rsidP="00AF4C3F">
      <w:pPr>
        <w:spacing w:line="360" w:lineRule="auto"/>
        <w:jc w:val="center"/>
        <w:rPr>
          <w:rFonts w:ascii="Times New Roman" w:hAnsi="Times New Roman" w:cs="Times New Roman"/>
          <w:b/>
          <w:bCs/>
          <w:sz w:val="36"/>
          <w:szCs w:val="36"/>
          <w:lang w:val="en-GB"/>
        </w:rPr>
      </w:pPr>
    </w:p>
    <w:p w14:paraId="2151CE9F" w14:textId="77777777" w:rsidR="00AF4C3F" w:rsidRPr="00762799" w:rsidRDefault="009F7C2F" w:rsidP="00AF4C3F">
      <w:pPr>
        <w:spacing w:line="360" w:lineRule="auto"/>
        <w:jc w:val="center"/>
        <w:rPr>
          <w:rFonts w:ascii="Times New Roman" w:hAnsi="Times New Roman" w:cs="Times New Roman"/>
          <w:b/>
          <w:bCs/>
          <w:sz w:val="36"/>
          <w:szCs w:val="36"/>
          <w:lang w:val="en-GB"/>
        </w:rPr>
      </w:pPr>
      <w:r w:rsidRPr="00762799">
        <w:rPr>
          <w:rFonts w:ascii="Times New Roman" w:hAnsi="Times New Roman" w:cs="Times New Roman"/>
          <w:b/>
          <w:bCs/>
          <w:sz w:val="38"/>
          <w:szCs w:val="36"/>
          <w:lang w:val="en-GB"/>
        </w:rPr>
        <w:t>ORGANISATIONAL STRUCTURE AND CULTURE</w:t>
      </w:r>
    </w:p>
    <w:p w14:paraId="5A706C39" w14:textId="77777777" w:rsidR="00AF4C3F" w:rsidRPr="00AF4C3F" w:rsidRDefault="009F7C2F">
      <w:pPr>
        <w:rPr>
          <w:rFonts w:ascii="Times New Roman" w:hAnsi="Times New Roman" w:cs="Times New Roman"/>
          <w:b/>
          <w:bCs/>
          <w:sz w:val="36"/>
          <w:szCs w:val="36"/>
          <w:lang w:val="en-GB"/>
        </w:rPr>
      </w:pPr>
      <w:r w:rsidRPr="00AF4C3F">
        <w:rPr>
          <w:rFonts w:ascii="Times New Roman" w:hAnsi="Times New Roman" w:cs="Times New Roman"/>
          <w:b/>
          <w:bCs/>
          <w:sz w:val="36"/>
          <w:szCs w:val="36"/>
          <w:lang w:val="en-GB"/>
        </w:rPr>
        <w:br w:type="page"/>
      </w:r>
    </w:p>
    <w:sdt>
      <w:sdtPr>
        <w:rPr>
          <w:rFonts w:asciiTheme="minorHAnsi" w:eastAsiaTheme="minorHAnsi" w:hAnsiTheme="minorHAnsi" w:cstheme="minorBidi"/>
          <w:color w:val="auto"/>
          <w:sz w:val="22"/>
          <w:szCs w:val="22"/>
          <w:lang w:val="en-GB"/>
        </w:rPr>
        <w:id w:val="264660345"/>
        <w:docPartObj>
          <w:docPartGallery w:val="Table of Contents"/>
          <w:docPartUnique/>
        </w:docPartObj>
      </w:sdtPr>
      <w:sdtEndPr>
        <w:rPr>
          <w:b/>
          <w:bCs/>
          <w:noProof/>
        </w:rPr>
      </w:sdtEndPr>
      <w:sdtContent>
        <w:p w14:paraId="25F4A4F8" w14:textId="77777777" w:rsidR="00AF4C3F" w:rsidRPr="00AF4C3F" w:rsidRDefault="009F7C2F" w:rsidP="00AF4C3F">
          <w:pPr>
            <w:pStyle w:val="TOCHeading"/>
            <w:spacing w:line="360" w:lineRule="auto"/>
            <w:jc w:val="center"/>
            <w:rPr>
              <w:rFonts w:ascii="Times New Roman" w:hAnsi="Times New Roman" w:cs="Times New Roman"/>
              <w:b/>
              <w:bCs/>
              <w:color w:val="auto"/>
              <w:sz w:val="28"/>
              <w:szCs w:val="28"/>
              <w:lang w:val="en-GB"/>
            </w:rPr>
          </w:pPr>
          <w:r w:rsidRPr="00AF4C3F">
            <w:rPr>
              <w:rFonts w:ascii="Times New Roman" w:hAnsi="Times New Roman" w:cs="Times New Roman"/>
              <w:b/>
              <w:bCs/>
              <w:color w:val="auto"/>
              <w:sz w:val="28"/>
              <w:szCs w:val="28"/>
              <w:lang w:val="en-GB"/>
            </w:rPr>
            <w:t>Table of Contents</w:t>
          </w:r>
        </w:p>
        <w:p w14:paraId="356984E7" w14:textId="77777777" w:rsidR="00AF4C3F" w:rsidRPr="00AF4C3F" w:rsidRDefault="00AD0205" w:rsidP="00AF4C3F">
          <w:pPr>
            <w:pStyle w:val="TOC1"/>
            <w:tabs>
              <w:tab w:val="right" w:leader="dot" w:pos="9016"/>
            </w:tabs>
            <w:spacing w:line="360" w:lineRule="auto"/>
            <w:rPr>
              <w:rFonts w:ascii="Times New Roman" w:hAnsi="Times New Roman" w:cs="Times New Roman"/>
              <w:noProof/>
              <w:sz w:val="24"/>
              <w:szCs w:val="24"/>
              <w:lang w:val="en-GB"/>
            </w:rPr>
          </w:pPr>
          <w:r w:rsidRPr="00AF4C3F">
            <w:rPr>
              <w:rFonts w:ascii="Times New Roman" w:hAnsi="Times New Roman" w:cs="Times New Roman"/>
              <w:sz w:val="24"/>
              <w:szCs w:val="24"/>
              <w:lang w:val="en-GB"/>
            </w:rPr>
            <w:fldChar w:fldCharType="begin"/>
          </w:r>
          <w:r w:rsidR="009F7C2F" w:rsidRPr="00AF4C3F">
            <w:rPr>
              <w:rFonts w:ascii="Times New Roman" w:hAnsi="Times New Roman" w:cs="Times New Roman"/>
              <w:sz w:val="24"/>
              <w:szCs w:val="24"/>
              <w:lang w:val="en-GB"/>
            </w:rPr>
            <w:instrText xml:space="preserve"> TOC \o "1-3" \h \z \u </w:instrText>
          </w:r>
          <w:r w:rsidRPr="00AF4C3F">
            <w:rPr>
              <w:rFonts w:ascii="Times New Roman" w:hAnsi="Times New Roman" w:cs="Times New Roman"/>
              <w:sz w:val="24"/>
              <w:szCs w:val="24"/>
              <w:lang w:val="en-GB"/>
            </w:rPr>
            <w:fldChar w:fldCharType="separate"/>
          </w:r>
          <w:hyperlink w:anchor="_Toc68724482" w:history="1">
            <w:r w:rsidR="009F7C2F" w:rsidRPr="00AF4C3F">
              <w:rPr>
                <w:rStyle w:val="Hyperlink"/>
                <w:rFonts w:ascii="Times New Roman" w:hAnsi="Times New Roman" w:cs="Times New Roman"/>
                <w:noProof/>
                <w:color w:val="auto"/>
                <w:sz w:val="24"/>
                <w:szCs w:val="24"/>
                <w:lang w:val="en-GB"/>
              </w:rPr>
              <w:t>Introduction</w:t>
            </w:r>
            <w:r w:rsidR="009F7C2F" w:rsidRPr="00AF4C3F">
              <w:rPr>
                <w:rFonts w:ascii="Times New Roman" w:hAnsi="Times New Roman" w:cs="Times New Roman"/>
                <w:noProof/>
                <w:webHidden/>
                <w:sz w:val="24"/>
                <w:szCs w:val="24"/>
                <w:lang w:val="en-GB"/>
              </w:rPr>
              <w:tab/>
            </w:r>
            <w:r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_Toc68724482 \h </w:instrText>
            </w:r>
            <w:r w:rsidRPr="00AF4C3F">
              <w:rPr>
                <w:rFonts w:ascii="Times New Roman" w:hAnsi="Times New Roman" w:cs="Times New Roman"/>
                <w:noProof/>
                <w:webHidden/>
                <w:sz w:val="24"/>
                <w:szCs w:val="24"/>
                <w:lang w:val="en-GB"/>
              </w:rPr>
            </w:r>
            <w:r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3</w:t>
            </w:r>
            <w:r w:rsidRPr="00AF4C3F">
              <w:rPr>
                <w:rFonts w:ascii="Times New Roman" w:hAnsi="Times New Roman" w:cs="Times New Roman"/>
                <w:noProof/>
                <w:webHidden/>
                <w:sz w:val="24"/>
                <w:szCs w:val="24"/>
                <w:lang w:val="en-GB"/>
              </w:rPr>
              <w:fldChar w:fldCharType="end"/>
            </w:r>
          </w:hyperlink>
        </w:p>
        <w:p w14:paraId="2C1C5E59" w14:textId="77777777" w:rsidR="00AF4C3F" w:rsidRPr="00AF4C3F" w:rsidRDefault="003E3DCF" w:rsidP="00AF4C3F">
          <w:pPr>
            <w:pStyle w:val="TOC1"/>
            <w:tabs>
              <w:tab w:val="right" w:leader="dot" w:pos="9016"/>
            </w:tabs>
            <w:spacing w:line="360" w:lineRule="auto"/>
            <w:rPr>
              <w:rFonts w:ascii="Times New Roman" w:hAnsi="Times New Roman" w:cs="Times New Roman"/>
              <w:noProof/>
              <w:sz w:val="24"/>
              <w:szCs w:val="24"/>
              <w:lang w:val="en-GB"/>
            </w:rPr>
          </w:pPr>
          <w:hyperlink w:anchor="_Toc68724483" w:history="1">
            <w:r w:rsidR="009F7C2F" w:rsidRPr="00AF4C3F">
              <w:rPr>
                <w:rStyle w:val="Hyperlink"/>
                <w:rFonts w:ascii="Times New Roman" w:hAnsi="Times New Roman" w:cs="Times New Roman"/>
                <w:noProof/>
                <w:color w:val="auto"/>
                <w:sz w:val="24"/>
                <w:szCs w:val="24"/>
                <w:lang w:val="en-GB"/>
              </w:rPr>
              <w:t>Relationship between structure, culture, people and organisational performance</w:t>
            </w:r>
            <w:r w:rsidR="009F7C2F" w:rsidRPr="00AF4C3F">
              <w:rPr>
                <w:rFonts w:ascii="Times New Roman" w:hAnsi="Times New Roman" w:cs="Times New Roman"/>
                <w:noProof/>
                <w:webHidden/>
                <w:sz w:val="24"/>
                <w:szCs w:val="24"/>
                <w:lang w:val="en-GB"/>
              </w:rPr>
              <w:tab/>
            </w:r>
            <w:r w:rsidR="00AD0205"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_Toc68724483 \h </w:instrText>
            </w:r>
            <w:r w:rsidR="00AD0205" w:rsidRPr="00AF4C3F">
              <w:rPr>
                <w:rFonts w:ascii="Times New Roman" w:hAnsi="Times New Roman" w:cs="Times New Roman"/>
                <w:noProof/>
                <w:webHidden/>
                <w:sz w:val="24"/>
                <w:szCs w:val="24"/>
                <w:lang w:val="en-GB"/>
              </w:rPr>
            </w:r>
            <w:r w:rsidR="00AD0205"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3</w:t>
            </w:r>
            <w:r w:rsidR="00AD0205" w:rsidRPr="00AF4C3F">
              <w:rPr>
                <w:rFonts w:ascii="Times New Roman" w:hAnsi="Times New Roman" w:cs="Times New Roman"/>
                <w:noProof/>
                <w:webHidden/>
                <w:sz w:val="24"/>
                <w:szCs w:val="24"/>
                <w:lang w:val="en-GB"/>
              </w:rPr>
              <w:fldChar w:fldCharType="end"/>
            </w:r>
          </w:hyperlink>
        </w:p>
        <w:p w14:paraId="575C3A4C" w14:textId="77777777" w:rsidR="00AF4C3F" w:rsidRPr="00AF4C3F" w:rsidRDefault="003E3DCF" w:rsidP="00AF4C3F">
          <w:pPr>
            <w:pStyle w:val="TOC1"/>
            <w:tabs>
              <w:tab w:val="right" w:leader="dot" w:pos="9016"/>
            </w:tabs>
            <w:spacing w:line="360" w:lineRule="auto"/>
            <w:rPr>
              <w:rFonts w:ascii="Times New Roman" w:hAnsi="Times New Roman" w:cs="Times New Roman"/>
              <w:noProof/>
              <w:sz w:val="24"/>
              <w:szCs w:val="24"/>
              <w:lang w:val="en-GB"/>
            </w:rPr>
          </w:pPr>
          <w:hyperlink w:anchor="_Toc68724484" w:history="1">
            <w:r w:rsidR="009F7C2F" w:rsidRPr="00AF4C3F">
              <w:rPr>
                <w:rStyle w:val="Hyperlink"/>
                <w:rFonts w:ascii="Times New Roman" w:hAnsi="Times New Roman" w:cs="Times New Roman"/>
                <w:noProof/>
                <w:color w:val="auto"/>
                <w:sz w:val="24"/>
                <w:szCs w:val="24"/>
                <w:lang w:val="en-GB"/>
              </w:rPr>
              <w:t>Identification of essential nature of managerial work</w:t>
            </w:r>
            <w:r w:rsidR="009F7C2F" w:rsidRPr="00AF4C3F">
              <w:rPr>
                <w:rFonts w:ascii="Times New Roman" w:hAnsi="Times New Roman" w:cs="Times New Roman"/>
                <w:noProof/>
                <w:webHidden/>
                <w:sz w:val="24"/>
                <w:szCs w:val="24"/>
                <w:lang w:val="en-GB"/>
              </w:rPr>
              <w:tab/>
            </w:r>
            <w:r w:rsidR="00AD0205"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_Toc68724484 \h </w:instrText>
            </w:r>
            <w:r w:rsidR="00AD0205" w:rsidRPr="00AF4C3F">
              <w:rPr>
                <w:rFonts w:ascii="Times New Roman" w:hAnsi="Times New Roman" w:cs="Times New Roman"/>
                <w:noProof/>
                <w:webHidden/>
                <w:sz w:val="24"/>
                <w:szCs w:val="24"/>
                <w:lang w:val="en-GB"/>
              </w:rPr>
            </w:r>
            <w:r w:rsidR="00AD0205"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5</w:t>
            </w:r>
            <w:r w:rsidR="00AD0205" w:rsidRPr="00AF4C3F">
              <w:rPr>
                <w:rFonts w:ascii="Times New Roman" w:hAnsi="Times New Roman" w:cs="Times New Roman"/>
                <w:noProof/>
                <w:webHidden/>
                <w:sz w:val="24"/>
                <w:szCs w:val="24"/>
                <w:lang w:val="en-GB"/>
              </w:rPr>
              <w:fldChar w:fldCharType="end"/>
            </w:r>
          </w:hyperlink>
        </w:p>
        <w:p w14:paraId="083557C5" w14:textId="77777777" w:rsidR="00AF4C3F" w:rsidRPr="00AF4C3F" w:rsidRDefault="003E3DCF" w:rsidP="00AF4C3F">
          <w:pPr>
            <w:pStyle w:val="TOC1"/>
            <w:tabs>
              <w:tab w:val="right" w:leader="dot" w:pos="9016"/>
            </w:tabs>
            <w:spacing w:line="360" w:lineRule="auto"/>
            <w:rPr>
              <w:rFonts w:ascii="Times New Roman" w:hAnsi="Times New Roman" w:cs="Times New Roman"/>
              <w:noProof/>
              <w:sz w:val="24"/>
              <w:szCs w:val="24"/>
              <w:lang w:val="en-GB"/>
            </w:rPr>
          </w:pPr>
          <w:hyperlink w:anchor="_Toc68724485" w:history="1">
            <w:r w:rsidR="009F7C2F" w:rsidRPr="00AF4C3F">
              <w:rPr>
                <w:rStyle w:val="Hyperlink"/>
                <w:rFonts w:ascii="Times New Roman" w:hAnsi="Times New Roman" w:cs="Times New Roman"/>
                <w:noProof/>
                <w:color w:val="auto"/>
                <w:sz w:val="24"/>
                <w:szCs w:val="24"/>
                <w:lang w:val="en-GB"/>
              </w:rPr>
              <w:t>Communicating the role of leadership</w:t>
            </w:r>
            <w:r w:rsidR="009F7C2F" w:rsidRPr="00AF4C3F">
              <w:rPr>
                <w:rFonts w:ascii="Times New Roman" w:hAnsi="Times New Roman" w:cs="Times New Roman"/>
                <w:noProof/>
                <w:webHidden/>
                <w:sz w:val="24"/>
                <w:szCs w:val="24"/>
                <w:lang w:val="en-GB"/>
              </w:rPr>
              <w:tab/>
            </w:r>
            <w:r w:rsidR="00AD0205"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_Toc68724485 \h </w:instrText>
            </w:r>
            <w:r w:rsidR="00AD0205" w:rsidRPr="00AF4C3F">
              <w:rPr>
                <w:rFonts w:ascii="Times New Roman" w:hAnsi="Times New Roman" w:cs="Times New Roman"/>
                <w:noProof/>
                <w:webHidden/>
                <w:sz w:val="24"/>
                <w:szCs w:val="24"/>
                <w:lang w:val="en-GB"/>
              </w:rPr>
            </w:r>
            <w:r w:rsidR="00AD0205"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7</w:t>
            </w:r>
            <w:r w:rsidR="00AD0205" w:rsidRPr="00AF4C3F">
              <w:rPr>
                <w:rFonts w:ascii="Times New Roman" w:hAnsi="Times New Roman" w:cs="Times New Roman"/>
                <w:noProof/>
                <w:webHidden/>
                <w:sz w:val="24"/>
                <w:szCs w:val="24"/>
                <w:lang w:val="en-GB"/>
              </w:rPr>
              <w:fldChar w:fldCharType="end"/>
            </w:r>
          </w:hyperlink>
        </w:p>
        <w:p w14:paraId="0174D219" w14:textId="77777777" w:rsidR="00AF4C3F" w:rsidRPr="00AF4C3F" w:rsidRDefault="003E3DCF" w:rsidP="00AF4C3F">
          <w:pPr>
            <w:pStyle w:val="TOC1"/>
            <w:tabs>
              <w:tab w:val="right" w:leader="dot" w:pos="9016"/>
            </w:tabs>
            <w:spacing w:line="360" w:lineRule="auto"/>
            <w:rPr>
              <w:rFonts w:ascii="Times New Roman" w:hAnsi="Times New Roman" w:cs="Times New Roman"/>
              <w:noProof/>
              <w:sz w:val="24"/>
              <w:szCs w:val="24"/>
              <w:lang w:val="en-GB"/>
            </w:rPr>
          </w:pPr>
          <w:hyperlink w:anchor="_Toc68724486" w:history="1">
            <w:r w:rsidR="009F7C2F" w:rsidRPr="00AF4C3F">
              <w:rPr>
                <w:rStyle w:val="Hyperlink"/>
                <w:rFonts w:ascii="Times New Roman" w:hAnsi="Times New Roman" w:cs="Times New Roman"/>
                <w:noProof/>
                <w:color w:val="auto"/>
                <w:sz w:val="24"/>
                <w:szCs w:val="24"/>
                <w:lang w:val="en-GB"/>
              </w:rPr>
              <w:t>The behavioural approach to management focusing on factors affecting individual behaviour</w:t>
            </w:r>
            <w:r w:rsidR="009F7C2F" w:rsidRPr="00AF4C3F">
              <w:rPr>
                <w:rFonts w:ascii="Times New Roman" w:hAnsi="Times New Roman" w:cs="Times New Roman"/>
                <w:noProof/>
                <w:webHidden/>
                <w:sz w:val="24"/>
                <w:szCs w:val="24"/>
                <w:lang w:val="en-GB"/>
              </w:rPr>
              <w:tab/>
            </w:r>
            <w:r w:rsidR="00AD0205"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_Toc68724486 \h </w:instrText>
            </w:r>
            <w:r w:rsidR="00AD0205" w:rsidRPr="00AF4C3F">
              <w:rPr>
                <w:rFonts w:ascii="Times New Roman" w:hAnsi="Times New Roman" w:cs="Times New Roman"/>
                <w:noProof/>
                <w:webHidden/>
                <w:sz w:val="24"/>
                <w:szCs w:val="24"/>
                <w:lang w:val="en-GB"/>
              </w:rPr>
            </w:r>
            <w:r w:rsidR="00AD0205"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7</w:t>
            </w:r>
            <w:r w:rsidR="00AD0205" w:rsidRPr="00AF4C3F">
              <w:rPr>
                <w:rFonts w:ascii="Times New Roman" w:hAnsi="Times New Roman" w:cs="Times New Roman"/>
                <w:noProof/>
                <w:webHidden/>
                <w:sz w:val="24"/>
                <w:szCs w:val="24"/>
                <w:lang w:val="en-GB"/>
              </w:rPr>
              <w:fldChar w:fldCharType="end"/>
            </w:r>
          </w:hyperlink>
        </w:p>
        <w:p w14:paraId="79ACBF07" w14:textId="77777777" w:rsidR="00AF4C3F" w:rsidRPr="00AF4C3F" w:rsidRDefault="003E3DCF" w:rsidP="00AF4C3F">
          <w:pPr>
            <w:pStyle w:val="TOC1"/>
            <w:tabs>
              <w:tab w:val="right" w:leader="dot" w:pos="9016"/>
            </w:tabs>
            <w:spacing w:line="360" w:lineRule="auto"/>
            <w:rPr>
              <w:rFonts w:ascii="Times New Roman" w:hAnsi="Times New Roman" w:cs="Times New Roman"/>
              <w:noProof/>
              <w:sz w:val="24"/>
              <w:szCs w:val="24"/>
              <w:lang w:val="en-GB"/>
            </w:rPr>
          </w:pPr>
          <w:hyperlink w:anchor="_Toc68724487" w:history="1">
            <w:r w:rsidR="009F7C2F" w:rsidRPr="00AF4C3F">
              <w:rPr>
                <w:rStyle w:val="Hyperlink"/>
                <w:rFonts w:ascii="Times New Roman" w:hAnsi="Times New Roman" w:cs="Times New Roman"/>
                <w:noProof/>
                <w:color w:val="auto"/>
                <w:sz w:val="24"/>
                <w:szCs w:val="24"/>
                <w:lang w:val="en-GB"/>
              </w:rPr>
              <w:t>Conclusion</w:t>
            </w:r>
            <w:r w:rsidR="009F7C2F" w:rsidRPr="00AF4C3F">
              <w:rPr>
                <w:rFonts w:ascii="Times New Roman" w:hAnsi="Times New Roman" w:cs="Times New Roman"/>
                <w:noProof/>
                <w:webHidden/>
                <w:sz w:val="24"/>
                <w:szCs w:val="24"/>
                <w:lang w:val="en-GB"/>
              </w:rPr>
              <w:tab/>
            </w:r>
            <w:r w:rsidR="00AD0205"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_Toc68724487 \h </w:instrText>
            </w:r>
            <w:r w:rsidR="00AD0205" w:rsidRPr="00AF4C3F">
              <w:rPr>
                <w:rFonts w:ascii="Times New Roman" w:hAnsi="Times New Roman" w:cs="Times New Roman"/>
                <w:noProof/>
                <w:webHidden/>
                <w:sz w:val="24"/>
                <w:szCs w:val="24"/>
                <w:lang w:val="en-GB"/>
              </w:rPr>
            </w:r>
            <w:r w:rsidR="00AD0205"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9</w:t>
            </w:r>
            <w:r w:rsidR="00AD0205" w:rsidRPr="00AF4C3F">
              <w:rPr>
                <w:rFonts w:ascii="Times New Roman" w:hAnsi="Times New Roman" w:cs="Times New Roman"/>
                <w:noProof/>
                <w:webHidden/>
                <w:sz w:val="24"/>
                <w:szCs w:val="24"/>
                <w:lang w:val="en-GB"/>
              </w:rPr>
              <w:fldChar w:fldCharType="end"/>
            </w:r>
          </w:hyperlink>
        </w:p>
        <w:p w14:paraId="7329675A" w14:textId="77777777" w:rsidR="00AF4C3F" w:rsidRPr="00AF4C3F" w:rsidRDefault="003E3DCF" w:rsidP="00AF4C3F">
          <w:pPr>
            <w:pStyle w:val="TOC1"/>
            <w:tabs>
              <w:tab w:val="right" w:leader="dot" w:pos="9016"/>
            </w:tabs>
            <w:spacing w:line="360" w:lineRule="auto"/>
            <w:rPr>
              <w:rFonts w:ascii="Times New Roman" w:hAnsi="Times New Roman" w:cs="Times New Roman"/>
              <w:noProof/>
              <w:sz w:val="24"/>
              <w:szCs w:val="24"/>
              <w:lang w:val="en-GB"/>
            </w:rPr>
          </w:pPr>
          <w:hyperlink w:anchor="_Toc68724488" w:history="1">
            <w:r w:rsidR="009F7C2F" w:rsidRPr="00AF4C3F">
              <w:rPr>
                <w:rStyle w:val="Hyperlink"/>
                <w:rFonts w:ascii="Times New Roman" w:hAnsi="Times New Roman" w:cs="Times New Roman"/>
                <w:noProof/>
                <w:color w:val="auto"/>
                <w:sz w:val="24"/>
                <w:szCs w:val="24"/>
                <w:lang w:val="en-GB"/>
              </w:rPr>
              <w:t>Reference list</w:t>
            </w:r>
            <w:r w:rsidR="009F7C2F" w:rsidRPr="00AF4C3F">
              <w:rPr>
                <w:rFonts w:ascii="Times New Roman" w:hAnsi="Times New Roman" w:cs="Times New Roman"/>
                <w:noProof/>
                <w:webHidden/>
                <w:sz w:val="24"/>
                <w:szCs w:val="24"/>
                <w:lang w:val="en-GB"/>
              </w:rPr>
              <w:tab/>
            </w:r>
            <w:r w:rsidR="00AD0205" w:rsidRPr="00AF4C3F">
              <w:rPr>
                <w:rFonts w:ascii="Times New Roman" w:hAnsi="Times New Roman" w:cs="Times New Roman"/>
                <w:noProof/>
                <w:webHidden/>
                <w:sz w:val="24"/>
                <w:szCs w:val="24"/>
                <w:lang w:val="en-GB"/>
              </w:rPr>
              <w:fldChar w:fldCharType="begin"/>
            </w:r>
            <w:r w:rsidR="009F7C2F" w:rsidRPr="00AF4C3F">
              <w:rPr>
                <w:rFonts w:ascii="Times New Roman" w:hAnsi="Times New Roman" w:cs="Times New Roman"/>
                <w:noProof/>
                <w:webHidden/>
                <w:sz w:val="24"/>
                <w:szCs w:val="24"/>
                <w:lang w:val="en-GB"/>
              </w:rPr>
              <w:instrText xml:space="preserve"> PAGEREF _Toc68724488 \h </w:instrText>
            </w:r>
            <w:r w:rsidR="00AD0205" w:rsidRPr="00AF4C3F">
              <w:rPr>
                <w:rFonts w:ascii="Times New Roman" w:hAnsi="Times New Roman" w:cs="Times New Roman"/>
                <w:noProof/>
                <w:webHidden/>
                <w:sz w:val="24"/>
                <w:szCs w:val="24"/>
                <w:lang w:val="en-GB"/>
              </w:rPr>
            </w:r>
            <w:r w:rsidR="00AD0205" w:rsidRPr="00AF4C3F">
              <w:rPr>
                <w:rFonts w:ascii="Times New Roman" w:hAnsi="Times New Roman" w:cs="Times New Roman"/>
                <w:noProof/>
                <w:webHidden/>
                <w:sz w:val="24"/>
                <w:szCs w:val="24"/>
                <w:lang w:val="en-GB"/>
              </w:rPr>
              <w:fldChar w:fldCharType="separate"/>
            </w:r>
            <w:r w:rsidR="009F7C2F" w:rsidRPr="00AF4C3F">
              <w:rPr>
                <w:rFonts w:ascii="Times New Roman" w:hAnsi="Times New Roman" w:cs="Times New Roman"/>
                <w:noProof/>
                <w:webHidden/>
                <w:sz w:val="24"/>
                <w:szCs w:val="24"/>
                <w:lang w:val="en-GB"/>
              </w:rPr>
              <w:t>10</w:t>
            </w:r>
            <w:r w:rsidR="00AD0205" w:rsidRPr="00AF4C3F">
              <w:rPr>
                <w:rFonts w:ascii="Times New Roman" w:hAnsi="Times New Roman" w:cs="Times New Roman"/>
                <w:noProof/>
                <w:webHidden/>
                <w:sz w:val="24"/>
                <w:szCs w:val="24"/>
                <w:lang w:val="en-GB"/>
              </w:rPr>
              <w:fldChar w:fldCharType="end"/>
            </w:r>
          </w:hyperlink>
        </w:p>
        <w:p w14:paraId="166EDE29" w14:textId="77777777" w:rsidR="00AF4C3F" w:rsidRPr="00AF4C3F" w:rsidRDefault="00AD0205" w:rsidP="00AF4C3F">
          <w:pPr>
            <w:spacing w:line="360" w:lineRule="auto"/>
            <w:rPr>
              <w:lang w:val="en-GB"/>
            </w:rPr>
          </w:pPr>
          <w:r w:rsidRPr="00AF4C3F">
            <w:rPr>
              <w:rFonts w:ascii="Times New Roman" w:hAnsi="Times New Roman" w:cs="Times New Roman"/>
              <w:b/>
              <w:bCs/>
              <w:noProof/>
              <w:sz w:val="24"/>
              <w:szCs w:val="24"/>
              <w:lang w:val="en-GB"/>
            </w:rPr>
            <w:fldChar w:fldCharType="end"/>
          </w:r>
        </w:p>
      </w:sdtContent>
    </w:sdt>
    <w:p w14:paraId="364D851D" w14:textId="77777777" w:rsidR="00393D9B" w:rsidRPr="00AF4C3F" w:rsidRDefault="00393D9B" w:rsidP="00AF4C3F">
      <w:pPr>
        <w:spacing w:line="360" w:lineRule="auto"/>
        <w:rPr>
          <w:rFonts w:ascii="Times New Roman" w:hAnsi="Times New Roman" w:cs="Times New Roman"/>
          <w:b/>
          <w:bCs/>
          <w:sz w:val="28"/>
          <w:szCs w:val="28"/>
          <w:lang w:val="en-GB"/>
        </w:rPr>
      </w:pPr>
    </w:p>
    <w:p w14:paraId="56F8888B" w14:textId="77777777" w:rsidR="00393D9B" w:rsidRPr="00AF4C3F" w:rsidRDefault="009F7C2F" w:rsidP="00AF4C3F">
      <w:pPr>
        <w:spacing w:line="360" w:lineRule="auto"/>
        <w:jc w:val="both"/>
        <w:rPr>
          <w:rFonts w:ascii="Times New Roman" w:hAnsi="Times New Roman" w:cs="Times New Roman"/>
          <w:b/>
          <w:bCs/>
          <w:sz w:val="28"/>
          <w:szCs w:val="28"/>
          <w:lang w:val="en-GB"/>
        </w:rPr>
      </w:pPr>
      <w:r w:rsidRPr="00AF4C3F">
        <w:rPr>
          <w:rFonts w:ascii="Times New Roman" w:hAnsi="Times New Roman" w:cs="Times New Roman"/>
          <w:b/>
          <w:bCs/>
          <w:sz w:val="28"/>
          <w:szCs w:val="28"/>
          <w:lang w:val="en-GB"/>
        </w:rPr>
        <w:br w:type="page"/>
      </w:r>
    </w:p>
    <w:p w14:paraId="179B22A0" w14:textId="77777777" w:rsidR="00800948" w:rsidRPr="00AF4C3F" w:rsidRDefault="00800948" w:rsidP="00AF4C3F">
      <w:pPr>
        <w:spacing w:line="360" w:lineRule="auto"/>
        <w:jc w:val="both"/>
        <w:rPr>
          <w:rFonts w:ascii="Times New Roman" w:hAnsi="Times New Roman" w:cs="Times New Roman"/>
          <w:b/>
          <w:bCs/>
          <w:sz w:val="28"/>
          <w:szCs w:val="28"/>
          <w:lang w:val="en-GB"/>
        </w:rPr>
      </w:pPr>
    </w:p>
    <w:p w14:paraId="358C1DB5" w14:textId="77777777" w:rsidR="00393D9B" w:rsidRPr="00AF4C3F" w:rsidRDefault="009F7C2F" w:rsidP="00AF4C3F">
      <w:pPr>
        <w:pStyle w:val="Heading1"/>
        <w:rPr>
          <w:lang w:val="en-GB"/>
        </w:rPr>
      </w:pPr>
      <w:bookmarkStart w:id="0" w:name="_Toc68724482"/>
      <w:r w:rsidRPr="00AF4C3F">
        <w:rPr>
          <w:lang w:val="en-GB"/>
        </w:rPr>
        <w:t>Introduction</w:t>
      </w:r>
      <w:bookmarkEnd w:id="0"/>
    </w:p>
    <w:p w14:paraId="5B5C6A77" w14:textId="77777777" w:rsidR="00BB3293"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Organisational success depends on various factors and it is important to understand the way organisational performance depends on internal factors like organisational culture and structure. Different organisations based on their business objectives and missions tend to choose appropriate structure and culture that can fit t</w:t>
      </w:r>
      <w:r w:rsidR="00637EC7" w:rsidRPr="00AF4C3F">
        <w:rPr>
          <w:rFonts w:ascii="Times New Roman" w:hAnsi="Times New Roman" w:cs="Times New Roman"/>
          <w:sz w:val="24"/>
          <w:szCs w:val="24"/>
          <w:lang w:val="en-GB"/>
        </w:rPr>
        <w:t xml:space="preserve">heir organisational strategy. People and their performance tend to mediate the effect of organisational structure and culture upon organisational performance. </w:t>
      </w:r>
    </w:p>
    <w:p w14:paraId="036D3C8A" w14:textId="77777777" w:rsidR="00637EC7"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This report has focussed on exploring the interdependent relationship between organisational culture and structure and the way these variables influence people and organisational performance by exploring the organisational structure and culture of British Airways. British Airways is the second largest UK based carrier based on fleet size and the number of passengers carried. British Airways had changed its culture in the 1980s after facing significant issues due to employee dissatisfaction and it led to significant success. </w:t>
      </w:r>
    </w:p>
    <w:p w14:paraId="10B81D6D" w14:textId="77777777" w:rsidR="00393D9B" w:rsidRPr="00AF4C3F" w:rsidRDefault="009F7C2F" w:rsidP="00AF4C3F">
      <w:pPr>
        <w:pStyle w:val="Heading1"/>
        <w:rPr>
          <w:lang w:val="en-GB"/>
        </w:rPr>
      </w:pPr>
      <w:bookmarkStart w:id="1" w:name="_Toc68724483"/>
      <w:r w:rsidRPr="00AF4C3F">
        <w:rPr>
          <w:lang w:val="en-GB"/>
        </w:rPr>
        <w:t>Relationship between structure, culture, people and organisational performance</w:t>
      </w:r>
      <w:bookmarkEnd w:id="1"/>
    </w:p>
    <w:p w14:paraId="024DA748" w14:textId="77777777" w:rsidR="00637EC7"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For understanding the behaviour of the organisational members, </w:t>
      </w:r>
      <w:r w:rsidR="004715C8" w:rsidRPr="00AF4C3F">
        <w:rPr>
          <w:rFonts w:ascii="Times New Roman" w:hAnsi="Times New Roman" w:cs="Times New Roman"/>
          <w:sz w:val="24"/>
          <w:szCs w:val="24"/>
          <w:lang w:val="en-GB"/>
        </w:rPr>
        <w:t xml:space="preserve">understanding the organisational culture and structure is vital as these factors the functional in forming the behaviour of the individuals within an organisation. </w:t>
      </w:r>
      <w:proofErr w:type="spellStart"/>
      <w:proofErr w:type="gramStart"/>
      <w:r w:rsidR="00AF4C3F" w:rsidRPr="00AF4C3F">
        <w:rPr>
          <w:rFonts w:ascii="Times New Roman" w:hAnsi="Times New Roman" w:cs="Times New Roman"/>
          <w:color w:val="222222"/>
          <w:sz w:val="24"/>
          <w:szCs w:val="24"/>
          <w:shd w:val="clear" w:color="auto" w:fill="FFFFFF"/>
          <w:lang w:val="en-GB"/>
        </w:rPr>
        <w:t>Janićijević</w:t>
      </w:r>
      <w:proofErr w:type="spellEnd"/>
      <w:r w:rsidR="004715C8" w:rsidRPr="00AF4C3F">
        <w:rPr>
          <w:rFonts w:ascii="Times New Roman" w:hAnsi="Times New Roman" w:cs="Times New Roman"/>
          <w:sz w:val="24"/>
          <w:szCs w:val="24"/>
          <w:lang w:val="en-GB"/>
        </w:rPr>
        <w:t>(</w:t>
      </w:r>
      <w:proofErr w:type="gramEnd"/>
      <w:r w:rsidR="00AF4C3F" w:rsidRPr="00AF4C3F">
        <w:rPr>
          <w:rFonts w:ascii="Times New Roman" w:hAnsi="Times New Roman" w:cs="Times New Roman"/>
          <w:sz w:val="24"/>
          <w:szCs w:val="24"/>
          <w:lang w:val="en-GB"/>
        </w:rPr>
        <w:t>2013</w:t>
      </w:r>
      <w:r w:rsidR="004715C8" w:rsidRPr="00AF4C3F">
        <w:rPr>
          <w:rFonts w:ascii="Times New Roman" w:hAnsi="Times New Roman" w:cs="Times New Roman"/>
          <w:sz w:val="24"/>
          <w:szCs w:val="24"/>
          <w:lang w:val="en-GB"/>
        </w:rPr>
        <w:t>) noted that both organisational structure and culture influence the behaviour of the people and thus exploring the relationship between these two components can be effective for understanding their relationship with organisational performance. Organisational culture determines the norms, values, and assumptions that guide the behaviour of the organisational members intrinsically and it affects their everyday actions within the organisation</w:t>
      </w:r>
      <w:r w:rsidR="00AF4C3F" w:rsidRPr="00AF4C3F">
        <w:rPr>
          <w:rFonts w:ascii="Times New Roman" w:hAnsi="Times New Roman" w:cs="Times New Roman"/>
          <w:sz w:val="24"/>
          <w:szCs w:val="24"/>
          <w:lang w:val="en-GB"/>
        </w:rPr>
        <w:t xml:space="preserve"> (</w:t>
      </w:r>
      <w:proofErr w:type="spellStart"/>
      <w:r w:rsidR="00AF4C3F" w:rsidRPr="00AF4C3F">
        <w:rPr>
          <w:rFonts w:ascii="Times New Roman" w:hAnsi="Times New Roman" w:cs="Times New Roman"/>
          <w:color w:val="222222"/>
          <w:sz w:val="24"/>
          <w:szCs w:val="24"/>
          <w:shd w:val="clear" w:color="auto" w:fill="FFFFFF"/>
          <w:lang w:val="en-GB"/>
        </w:rPr>
        <w:t>Zheng</w:t>
      </w:r>
      <w:r w:rsidR="00AF4C3F" w:rsidRPr="00AF4C3F">
        <w:rPr>
          <w:rFonts w:ascii="Times New Roman" w:hAnsi="Times New Roman" w:cs="Times New Roman"/>
          <w:i/>
          <w:iCs/>
          <w:color w:val="222222"/>
          <w:sz w:val="24"/>
          <w:szCs w:val="24"/>
          <w:shd w:val="clear" w:color="auto" w:fill="FFFFFF"/>
          <w:lang w:val="en-GB"/>
        </w:rPr>
        <w:t>et</w:t>
      </w:r>
      <w:proofErr w:type="spellEnd"/>
      <w:r w:rsidR="00AF4C3F" w:rsidRPr="00AF4C3F">
        <w:rPr>
          <w:rFonts w:ascii="Times New Roman" w:hAnsi="Times New Roman" w:cs="Times New Roman"/>
          <w:i/>
          <w:iCs/>
          <w:color w:val="222222"/>
          <w:sz w:val="24"/>
          <w:szCs w:val="24"/>
          <w:shd w:val="clear" w:color="auto" w:fill="FFFFFF"/>
          <w:lang w:val="en-GB"/>
        </w:rPr>
        <w:t xml:space="preserve"> al. </w:t>
      </w:r>
      <w:r w:rsidR="00AF4C3F" w:rsidRPr="00AF4C3F">
        <w:rPr>
          <w:rFonts w:ascii="Times New Roman" w:hAnsi="Times New Roman" w:cs="Times New Roman"/>
          <w:color w:val="222222"/>
          <w:sz w:val="24"/>
          <w:szCs w:val="24"/>
          <w:shd w:val="clear" w:color="auto" w:fill="FFFFFF"/>
          <w:lang w:val="en-GB"/>
        </w:rPr>
        <w:t>2010</w:t>
      </w:r>
      <w:r w:rsidR="00AF4C3F" w:rsidRPr="00AF4C3F">
        <w:rPr>
          <w:rFonts w:ascii="Times New Roman" w:hAnsi="Times New Roman" w:cs="Times New Roman"/>
          <w:sz w:val="24"/>
          <w:szCs w:val="24"/>
          <w:lang w:val="en-GB"/>
        </w:rPr>
        <w:t>)</w:t>
      </w:r>
      <w:r w:rsidR="004715C8" w:rsidRPr="00AF4C3F">
        <w:rPr>
          <w:rFonts w:ascii="Times New Roman" w:hAnsi="Times New Roman" w:cs="Times New Roman"/>
          <w:sz w:val="24"/>
          <w:szCs w:val="24"/>
          <w:lang w:val="en-GB"/>
        </w:rPr>
        <w:t xml:space="preserve">. Organisational structure sets the division of labour, determines the level of autonomy, distributes the authority and also indicates the level of coordination. </w:t>
      </w:r>
    </w:p>
    <w:p w14:paraId="78172FF9" w14:textId="77777777" w:rsidR="004715C8"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According to </w:t>
      </w:r>
      <w:proofErr w:type="spellStart"/>
      <w:r w:rsidR="00AF4C3F" w:rsidRPr="00AF4C3F">
        <w:rPr>
          <w:rFonts w:ascii="Times New Roman" w:hAnsi="Times New Roman" w:cs="Times New Roman"/>
          <w:color w:val="222222"/>
          <w:sz w:val="24"/>
          <w:szCs w:val="24"/>
          <w:shd w:val="clear" w:color="auto" w:fill="FFFFFF"/>
          <w:lang w:val="en-GB"/>
        </w:rPr>
        <w:t>Fink</w:t>
      </w:r>
      <w:r w:rsidR="00AF4C3F" w:rsidRPr="00AF4C3F">
        <w:rPr>
          <w:rFonts w:ascii="Times New Roman" w:hAnsi="Times New Roman" w:cs="Times New Roman"/>
          <w:i/>
          <w:iCs/>
          <w:sz w:val="24"/>
          <w:szCs w:val="24"/>
          <w:lang w:val="en-GB"/>
        </w:rPr>
        <w:t>et</w:t>
      </w:r>
      <w:proofErr w:type="spellEnd"/>
      <w:r w:rsidR="00AF4C3F" w:rsidRPr="00AF4C3F">
        <w:rPr>
          <w:rFonts w:ascii="Times New Roman" w:hAnsi="Times New Roman" w:cs="Times New Roman"/>
          <w:i/>
          <w:iCs/>
          <w:sz w:val="24"/>
          <w:szCs w:val="24"/>
          <w:lang w:val="en-GB"/>
        </w:rPr>
        <w:t xml:space="preserve"> al. </w:t>
      </w:r>
      <w:r w:rsidRPr="00AF4C3F">
        <w:rPr>
          <w:rFonts w:ascii="Times New Roman" w:hAnsi="Times New Roman" w:cs="Times New Roman"/>
          <w:sz w:val="24"/>
          <w:szCs w:val="24"/>
          <w:lang w:val="en-GB"/>
        </w:rPr>
        <w:t>(</w:t>
      </w:r>
      <w:r w:rsidR="00AF4C3F" w:rsidRPr="00AF4C3F">
        <w:rPr>
          <w:rFonts w:ascii="Times New Roman" w:hAnsi="Times New Roman" w:cs="Times New Roman"/>
          <w:sz w:val="24"/>
          <w:szCs w:val="24"/>
          <w:lang w:val="en-GB"/>
        </w:rPr>
        <w:t>2012</w:t>
      </w:r>
      <w:r w:rsidRPr="00AF4C3F">
        <w:rPr>
          <w:rFonts w:ascii="Times New Roman" w:hAnsi="Times New Roman" w:cs="Times New Roman"/>
          <w:sz w:val="24"/>
          <w:szCs w:val="24"/>
          <w:lang w:val="en-GB"/>
        </w:rPr>
        <w:t xml:space="preserve">), organisational culture influences the organisational structure in terms of both design and implementation by shaping the interpretative schemes of the top management. Organisational culture is responsible for imposing a specific perception of the organisation, and the appropriate mode of structuring. It has been identified that the </w:t>
      </w:r>
      <w:r w:rsidRPr="00AF4C3F">
        <w:rPr>
          <w:rFonts w:ascii="Times New Roman" w:hAnsi="Times New Roman" w:cs="Times New Roman"/>
          <w:sz w:val="24"/>
          <w:szCs w:val="24"/>
          <w:lang w:val="en-GB"/>
        </w:rPr>
        <w:lastRenderedPageBreak/>
        <w:t>organisational structure model which is formed within an organisation needs to be aligned with the dominant cultural assumptions, norms, and values that direct the employees. The organisational structure can be flat, hierarchical, or matrix structure depending on the concentration and distribution of power and the level of participation of the organisational members in the decision-making process</w:t>
      </w:r>
      <w:r w:rsidR="00AF4C3F" w:rsidRPr="00AF4C3F">
        <w:rPr>
          <w:rFonts w:ascii="Times New Roman" w:hAnsi="Times New Roman" w:cs="Times New Roman"/>
          <w:sz w:val="24"/>
          <w:szCs w:val="24"/>
          <w:lang w:val="en-GB"/>
        </w:rPr>
        <w:t xml:space="preserve"> (</w:t>
      </w:r>
      <w:proofErr w:type="spellStart"/>
      <w:r w:rsidR="00AF4C3F" w:rsidRPr="00AF4C3F">
        <w:rPr>
          <w:rFonts w:ascii="Times New Roman" w:hAnsi="Times New Roman" w:cs="Times New Roman"/>
          <w:color w:val="222222"/>
          <w:sz w:val="24"/>
          <w:szCs w:val="24"/>
          <w:shd w:val="clear" w:color="auto" w:fill="FFFFFF"/>
          <w:lang w:val="en-GB"/>
        </w:rPr>
        <w:t>Janićijević</w:t>
      </w:r>
      <w:proofErr w:type="spellEnd"/>
      <w:r w:rsidR="00AF4C3F" w:rsidRPr="00AF4C3F">
        <w:rPr>
          <w:rFonts w:ascii="Times New Roman" w:hAnsi="Times New Roman" w:cs="Times New Roman"/>
          <w:color w:val="222222"/>
          <w:sz w:val="24"/>
          <w:szCs w:val="24"/>
          <w:shd w:val="clear" w:color="auto" w:fill="FFFFFF"/>
          <w:lang w:val="en-GB"/>
        </w:rPr>
        <w:t>, 2013</w:t>
      </w:r>
      <w:r w:rsidR="00AF4C3F" w:rsidRPr="00AF4C3F">
        <w:rPr>
          <w:rFonts w:ascii="Times New Roman" w:hAnsi="Times New Roman" w:cs="Times New Roman"/>
          <w:sz w:val="24"/>
          <w:szCs w:val="24"/>
          <w:lang w:val="en-GB"/>
        </w:rPr>
        <w:t>)</w:t>
      </w:r>
      <w:r w:rsidRPr="00AF4C3F">
        <w:rPr>
          <w:rFonts w:ascii="Times New Roman" w:hAnsi="Times New Roman" w:cs="Times New Roman"/>
          <w:sz w:val="24"/>
          <w:szCs w:val="24"/>
          <w:lang w:val="en-GB"/>
        </w:rPr>
        <w:t xml:space="preserve">. </w:t>
      </w:r>
      <w:r w:rsidR="00D356A8" w:rsidRPr="00AF4C3F">
        <w:rPr>
          <w:rFonts w:ascii="Times New Roman" w:hAnsi="Times New Roman" w:cs="Times New Roman"/>
          <w:sz w:val="24"/>
          <w:szCs w:val="24"/>
          <w:lang w:val="en-GB"/>
        </w:rPr>
        <w:t xml:space="preserve">If the cultural assumptions of an organisation indicate the unequal distribution of power, then the power tends to be concentrated within the top management resulting in a centralised or hierarchical organisational structure. Apart from selecting an appropriate model, organisational culture also legitimises the structure by affecting the implementation process. </w:t>
      </w:r>
      <w:proofErr w:type="spellStart"/>
      <w:proofErr w:type="gramStart"/>
      <w:r w:rsidR="00AF4C3F" w:rsidRPr="00AF4C3F">
        <w:rPr>
          <w:rFonts w:ascii="Times New Roman" w:hAnsi="Times New Roman" w:cs="Times New Roman"/>
          <w:color w:val="222222"/>
          <w:sz w:val="24"/>
          <w:szCs w:val="24"/>
          <w:shd w:val="clear" w:color="auto" w:fill="FFFFFF"/>
          <w:lang w:val="en-GB"/>
        </w:rPr>
        <w:t>Janićijević</w:t>
      </w:r>
      <w:proofErr w:type="spellEnd"/>
      <w:r w:rsidR="00D356A8" w:rsidRPr="00AF4C3F">
        <w:rPr>
          <w:rFonts w:ascii="Times New Roman" w:hAnsi="Times New Roman" w:cs="Times New Roman"/>
          <w:sz w:val="24"/>
          <w:szCs w:val="24"/>
          <w:lang w:val="en-GB"/>
        </w:rPr>
        <w:t>(</w:t>
      </w:r>
      <w:proofErr w:type="gramEnd"/>
      <w:r w:rsidR="00AF4C3F" w:rsidRPr="00AF4C3F">
        <w:rPr>
          <w:rFonts w:ascii="Times New Roman" w:hAnsi="Times New Roman" w:cs="Times New Roman"/>
          <w:sz w:val="24"/>
          <w:szCs w:val="24"/>
          <w:lang w:val="en-GB"/>
        </w:rPr>
        <w:t>2013</w:t>
      </w:r>
      <w:r w:rsidR="00D356A8" w:rsidRPr="00AF4C3F">
        <w:rPr>
          <w:rFonts w:ascii="Times New Roman" w:hAnsi="Times New Roman" w:cs="Times New Roman"/>
          <w:sz w:val="24"/>
          <w:szCs w:val="24"/>
          <w:lang w:val="en-GB"/>
        </w:rPr>
        <w:t>) suggested organisational structure controls the patterns of behaviour of the employees in terms of conducting tasks, interacting with the authority and making decisions. Different organisational structures induce different patterns of behaviour in the members. For instance, British Airways in 201</w:t>
      </w:r>
      <w:r w:rsidR="00EC2D2A" w:rsidRPr="00AF4C3F">
        <w:rPr>
          <w:rFonts w:ascii="Times New Roman" w:hAnsi="Times New Roman" w:cs="Times New Roman"/>
          <w:sz w:val="24"/>
          <w:szCs w:val="24"/>
          <w:lang w:val="en-GB"/>
        </w:rPr>
        <w:t>2</w:t>
      </w:r>
      <w:r w:rsidR="00D356A8" w:rsidRPr="00AF4C3F">
        <w:rPr>
          <w:rFonts w:ascii="Times New Roman" w:hAnsi="Times New Roman" w:cs="Times New Roman"/>
          <w:sz w:val="24"/>
          <w:szCs w:val="24"/>
          <w:lang w:val="en-GB"/>
        </w:rPr>
        <w:t xml:space="preserve"> restructured the organisational structure from a hierarchical structure to a flat organisational structure </w:t>
      </w:r>
      <w:r w:rsidR="00EC2D2A" w:rsidRPr="00AF4C3F">
        <w:rPr>
          <w:rFonts w:ascii="Times New Roman" w:hAnsi="Times New Roman" w:cs="Times New Roman"/>
          <w:sz w:val="24"/>
          <w:szCs w:val="24"/>
          <w:lang w:val="en-GB"/>
        </w:rPr>
        <w:t>which helped the company to become more efficient by encouraging more people to move between the functions for gaining power</w:t>
      </w:r>
      <w:r w:rsidR="00AF4C3F" w:rsidRPr="00AF4C3F">
        <w:rPr>
          <w:rFonts w:ascii="Times New Roman" w:hAnsi="Times New Roman" w:cs="Times New Roman"/>
          <w:sz w:val="24"/>
          <w:szCs w:val="24"/>
          <w:lang w:val="en-GB"/>
        </w:rPr>
        <w:t xml:space="preserve"> (</w:t>
      </w:r>
      <w:r w:rsidR="00AF4C3F" w:rsidRPr="00AF4C3F">
        <w:rPr>
          <w:rFonts w:ascii="Times New Roman" w:hAnsi="Times New Roman" w:cs="Times New Roman"/>
          <w:color w:val="000000"/>
          <w:sz w:val="24"/>
          <w:szCs w:val="24"/>
          <w:shd w:val="clear" w:color="auto" w:fill="FFFFFF"/>
          <w:lang w:val="en-GB"/>
        </w:rPr>
        <w:t>Britishairways.com. 2021</w:t>
      </w:r>
      <w:r w:rsidR="00AF4C3F" w:rsidRPr="00AF4C3F">
        <w:rPr>
          <w:rFonts w:ascii="Times New Roman" w:hAnsi="Times New Roman" w:cs="Times New Roman"/>
          <w:sz w:val="24"/>
          <w:szCs w:val="24"/>
          <w:lang w:val="en-GB"/>
        </w:rPr>
        <w:t>)</w:t>
      </w:r>
      <w:r w:rsidR="00EC2D2A" w:rsidRPr="00AF4C3F">
        <w:rPr>
          <w:rFonts w:ascii="Times New Roman" w:hAnsi="Times New Roman" w:cs="Times New Roman"/>
          <w:sz w:val="24"/>
          <w:szCs w:val="24"/>
          <w:lang w:val="en-GB"/>
        </w:rPr>
        <w:t xml:space="preserve">. </w:t>
      </w:r>
    </w:p>
    <w:p w14:paraId="2C9853DA" w14:textId="77777777" w:rsidR="00EC2D2A"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Organisational culture has been classified in different ways and </w:t>
      </w:r>
      <w:proofErr w:type="spellStart"/>
      <w:r w:rsidRPr="00AF4C3F">
        <w:rPr>
          <w:rFonts w:ascii="Times New Roman" w:hAnsi="Times New Roman" w:cs="Times New Roman"/>
          <w:sz w:val="24"/>
          <w:szCs w:val="24"/>
          <w:lang w:val="en-GB"/>
        </w:rPr>
        <w:t>Handy’s</w:t>
      </w:r>
      <w:proofErr w:type="spellEnd"/>
      <w:r w:rsidRPr="00AF4C3F">
        <w:rPr>
          <w:rFonts w:ascii="Times New Roman" w:hAnsi="Times New Roman" w:cs="Times New Roman"/>
          <w:sz w:val="24"/>
          <w:szCs w:val="24"/>
          <w:lang w:val="en-GB"/>
        </w:rPr>
        <w:t xml:space="preserve"> model of cultural classification differentiates cultures as a power culture, task culture, people culture and role culture. Power culture assumes power needs to be centralized at the top of the organisation which legitimises a flat organisational structure. Power culture forms a simple structure and the leaders' decisions are imposed through direct and personal influence on the members of the organisation</w:t>
      </w:r>
      <w:r w:rsidR="00AF4C3F" w:rsidRPr="00AF4C3F">
        <w:rPr>
          <w:rFonts w:ascii="Times New Roman" w:hAnsi="Times New Roman" w:cs="Times New Roman"/>
          <w:sz w:val="24"/>
          <w:szCs w:val="24"/>
          <w:lang w:val="en-GB"/>
        </w:rPr>
        <w:t xml:space="preserve"> (</w:t>
      </w:r>
      <w:proofErr w:type="spellStart"/>
      <w:r w:rsidR="00AF4C3F" w:rsidRPr="00AF4C3F">
        <w:rPr>
          <w:rFonts w:ascii="Times New Roman" w:hAnsi="Times New Roman" w:cs="Times New Roman"/>
          <w:color w:val="222222"/>
          <w:sz w:val="24"/>
          <w:szCs w:val="24"/>
          <w:shd w:val="clear" w:color="auto" w:fill="FFFFFF"/>
          <w:lang w:val="en-GB"/>
        </w:rPr>
        <w:t>Neneand</w:t>
      </w:r>
      <w:proofErr w:type="spellEnd"/>
      <w:r w:rsidR="00AF4C3F" w:rsidRPr="00AF4C3F">
        <w:rPr>
          <w:rFonts w:ascii="Times New Roman" w:hAnsi="Times New Roman" w:cs="Times New Roman"/>
          <w:color w:val="222222"/>
          <w:sz w:val="24"/>
          <w:szCs w:val="24"/>
          <w:shd w:val="clear" w:color="auto" w:fill="FFFFFF"/>
          <w:lang w:val="en-GB"/>
        </w:rPr>
        <w:t xml:space="preserve"> Pillay, 2019</w:t>
      </w:r>
      <w:r w:rsidR="00AF4C3F" w:rsidRPr="00AF4C3F">
        <w:rPr>
          <w:rFonts w:ascii="Times New Roman" w:hAnsi="Times New Roman" w:cs="Times New Roman"/>
          <w:sz w:val="24"/>
          <w:szCs w:val="24"/>
          <w:lang w:val="en-GB"/>
        </w:rPr>
        <w:t>)</w:t>
      </w:r>
      <w:r w:rsidRPr="00AF4C3F">
        <w:rPr>
          <w:rFonts w:ascii="Times New Roman" w:hAnsi="Times New Roman" w:cs="Times New Roman"/>
          <w:sz w:val="24"/>
          <w:szCs w:val="24"/>
          <w:lang w:val="en-GB"/>
        </w:rPr>
        <w:t>. Role culture is found in bureaucratic organisations</w:t>
      </w:r>
      <w:r w:rsidR="00656F24" w:rsidRPr="00AF4C3F">
        <w:rPr>
          <w:rFonts w:ascii="Times New Roman" w:hAnsi="Times New Roman" w:cs="Times New Roman"/>
          <w:sz w:val="24"/>
          <w:szCs w:val="24"/>
          <w:lang w:val="en-GB"/>
        </w:rPr>
        <w:t xml:space="preserve"> in which hierarchical </w:t>
      </w:r>
      <w:r w:rsidR="00AF4C3F" w:rsidRPr="00AF4C3F">
        <w:rPr>
          <w:rFonts w:ascii="Times New Roman" w:hAnsi="Times New Roman" w:cs="Times New Roman"/>
          <w:sz w:val="24"/>
          <w:szCs w:val="24"/>
          <w:lang w:val="en-GB"/>
        </w:rPr>
        <w:t>s</w:t>
      </w:r>
      <w:r w:rsidR="00656F24" w:rsidRPr="00AF4C3F">
        <w:rPr>
          <w:rFonts w:ascii="Times New Roman" w:hAnsi="Times New Roman" w:cs="Times New Roman"/>
          <w:sz w:val="24"/>
          <w:szCs w:val="24"/>
          <w:lang w:val="en-GB"/>
        </w:rPr>
        <w:t xml:space="preserve">tructure is found with a high level of formalisation and standardised systems. In task, culture organisational model is focussed on finishing tasks and solving problems. Such organisations operate through matrix structures in which different teams with knowledge and skills aim to accomplish specific tasks. </w:t>
      </w:r>
    </w:p>
    <w:p w14:paraId="6AD5AE6E" w14:textId="77777777" w:rsidR="00656F24"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From the following table the relationship between organisational structure and culture depending on the power can be understood:</w:t>
      </w:r>
    </w:p>
    <w:p w14:paraId="2291A2CE" w14:textId="77777777" w:rsidR="00656F24" w:rsidRPr="00AF4C3F" w:rsidRDefault="009F7C2F" w:rsidP="00AF4C3F">
      <w:pPr>
        <w:spacing w:line="360" w:lineRule="auto"/>
        <w:jc w:val="center"/>
        <w:rPr>
          <w:rFonts w:ascii="Times New Roman" w:hAnsi="Times New Roman" w:cs="Times New Roman"/>
          <w:sz w:val="24"/>
          <w:szCs w:val="24"/>
          <w:lang w:val="en-GB"/>
        </w:rPr>
      </w:pPr>
      <w:r w:rsidRPr="00AF4C3F">
        <w:rPr>
          <w:noProof/>
          <w:lang w:val="en-US"/>
        </w:rPr>
        <w:lastRenderedPageBreak/>
        <w:drawing>
          <wp:inline distT="0" distB="0" distL="0" distR="0" wp14:anchorId="4347F6AF" wp14:editId="3ACF7755">
            <wp:extent cx="464820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48200" cy="1333500"/>
                    </a:xfrm>
                    <a:prstGeom prst="rect">
                      <a:avLst/>
                    </a:prstGeom>
                  </pic:spPr>
                </pic:pic>
              </a:graphicData>
            </a:graphic>
          </wp:inline>
        </w:drawing>
      </w:r>
    </w:p>
    <w:p w14:paraId="481F8197" w14:textId="77777777" w:rsidR="00AF4C3F" w:rsidRPr="00AF4C3F" w:rsidRDefault="009F7C2F" w:rsidP="00AF4C3F">
      <w:pPr>
        <w:spacing w:line="360" w:lineRule="auto"/>
        <w:jc w:val="center"/>
        <w:rPr>
          <w:rFonts w:ascii="Times New Roman" w:hAnsi="Times New Roman" w:cs="Times New Roman"/>
          <w:sz w:val="24"/>
          <w:szCs w:val="24"/>
          <w:lang w:val="en-GB"/>
        </w:rPr>
      </w:pPr>
      <w:r w:rsidRPr="00AF4C3F">
        <w:rPr>
          <w:rFonts w:ascii="Times New Roman" w:hAnsi="Times New Roman" w:cs="Times New Roman"/>
          <w:sz w:val="24"/>
          <w:szCs w:val="24"/>
          <w:lang w:val="en-GB"/>
        </w:rPr>
        <w:t>Figure 1</w:t>
      </w:r>
    </w:p>
    <w:p w14:paraId="7BBB6601" w14:textId="77777777" w:rsidR="00AF4C3F" w:rsidRPr="00AF4C3F" w:rsidRDefault="009F7C2F" w:rsidP="00AF4C3F">
      <w:pPr>
        <w:spacing w:line="360" w:lineRule="auto"/>
        <w:jc w:val="center"/>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(Source: </w:t>
      </w:r>
      <w:proofErr w:type="spellStart"/>
      <w:r w:rsidRPr="00AF4C3F">
        <w:rPr>
          <w:rFonts w:ascii="Times New Roman" w:hAnsi="Times New Roman" w:cs="Times New Roman"/>
          <w:color w:val="222222"/>
          <w:sz w:val="24"/>
          <w:szCs w:val="24"/>
          <w:shd w:val="clear" w:color="auto" w:fill="FFFFFF"/>
          <w:lang w:val="en-GB"/>
        </w:rPr>
        <w:t>Janićijević</w:t>
      </w:r>
      <w:proofErr w:type="spellEnd"/>
      <w:r w:rsidRPr="00AF4C3F">
        <w:rPr>
          <w:rFonts w:ascii="Times New Roman" w:hAnsi="Times New Roman" w:cs="Times New Roman"/>
          <w:color w:val="222222"/>
          <w:sz w:val="24"/>
          <w:szCs w:val="24"/>
          <w:shd w:val="clear" w:color="auto" w:fill="FFFFFF"/>
          <w:lang w:val="en-GB"/>
        </w:rPr>
        <w:t>, 2013)</w:t>
      </w:r>
    </w:p>
    <w:p w14:paraId="5F4520A2" w14:textId="77777777" w:rsidR="00656F24"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The impact of the structure and culture on people and organisational performance can be identified from the scenario of British Airways. BA as a large and mature organisation followed a bureaucratic model which was rigid and inflexible. It negatively affected employee satisfaction due to the high level of labour division, and lack of coordination. It led to the resignation of the managers due to a higher level of centralisation. </w:t>
      </w:r>
      <w:r w:rsidR="00D76D88" w:rsidRPr="00AF4C3F">
        <w:rPr>
          <w:rFonts w:ascii="Times New Roman" w:hAnsi="Times New Roman" w:cs="Times New Roman"/>
          <w:sz w:val="24"/>
          <w:szCs w:val="24"/>
          <w:lang w:val="en-GB"/>
        </w:rPr>
        <w:t>The company restructured the management for making the structure agile and leane</w:t>
      </w:r>
      <w:r w:rsidR="003F4171" w:rsidRPr="00AF4C3F">
        <w:rPr>
          <w:rFonts w:ascii="Times New Roman" w:hAnsi="Times New Roman" w:cs="Times New Roman"/>
          <w:sz w:val="24"/>
          <w:szCs w:val="24"/>
          <w:lang w:val="en-GB"/>
        </w:rPr>
        <w:t>r by creating a customer and operation executive management, management board, and legal and safety reporting board who would directly report to the CEO</w:t>
      </w:r>
      <w:r w:rsidR="00AF4C3F" w:rsidRPr="00AF4C3F">
        <w:rPr>
          <w:rFonts w:ascii="Times New Roman" w:hAnsi="Times New Roman" w:cs="Times New Roman"/>
          <w:sz w:val="24"/>
          <w:szCs w:val="24"/>
          <w:lang w:val="en-GB"/>
        </w:rPr>
        <w:t xml:space="preserve"> (</w:t>
      </w:r>
      <w:r w:rsidR="00AF4C3F" w:rsidRPr="00AF4C3F">
        <w:rPr>
          <w:rFonts w:ascii="Times New Roman" w:hAnsi="Times New Roman" w:cs="Times New Roman"/>
          <w:color w:val="000000"/>
          <w:sz w:val="24"/>
          <w:szCs w:val="24"/>
          <w:shd w:val="clear" w:color="auto" w:fill="FFFFFF"/>
          <w:lang w:val="en-GB"/>
        </w:rPr>
        <w:t>Britishairways.com. 2021</w:t>
      </w:r>
      <w:r w:rsidR="00AF4C3F" w:rsidRPr="00AF4C3F">
        <w:rPr>
          <w:rFonts w:ascii="Times New Roman" w:hAnsi="Times New Roman" w:cs="Times New Roman"/>
          <w:sz w:val="24"/>
          <w:szCs w:val="24"/>
          <w:lang w:val="en-GB"/>
        </w:rPr>
        <w:t>)</w:t>
      </w:r>
      <w:r w:rsidR="003F4171" w:rsidRPr="00AF4C3F">
        <w:rPr>
          <w:rFonts w:ascii="Times New Roman" w:hAnsi="Times New Roman" w:cs="Times New Roman"/>
          <w:sz w:val="24"/>
          <w:szCs w:val="24"/>
          <w:lang w:val="en-GB"/>
        </w:rPr>
        <w:t xml:space="preserve">. It helped in reducing absenteeism, improve employee engagement and performance. </w:t>
      </w:r>
    </w:p>
    <w:p w14:paraId="7A01D2D2" w14:textId="77777777" w:rsidR="003F4171" w:rsidRPr="00AF4C3F" w:rsidRDefault="009F7C2F" w:rsidP="00AF4C3F">
      <w:pPr>
        <w:spacing w:line="360" w:lineRule="auto"/>
        <w:jc w:val="both"/>
        <w:rPr>
          <w:rFonts w:ascii="Times New Roman" w:hAnsi="Times New Roman" w:cs="Times New Roman"/>
          <w:sz w:val="24"/>
          <w:szCs w:val="24"/>
          <w:lang w:val="en-GB"/>
        </w:rPr>
      </w:pPr>
      <w:proofErr w:type="spellStart"/>
      <w:proofErr w:type="gramStart"/>
      <w:r w:rsidRPr="00AF4C3F">
        <w:rPr>
          <w:rFonts w:ascii="Times New Roman" w:hAnsi="Times New Roman" w:cs="Times New Roman"/>
          <w:color w:val="222222"/>
          <w:sz w:val="24"/>
          <w:szCs w:val="24"/>
          <w:shd w:val="clear" w:color="auto" w:fill="FFFFFF"/>
          <w:lang w:val="en-GB"/>
        </w:rPr>
        <w:t>Nikpour</w:t>
      </w:r>
      <w:proofErr w:type="spellEnd"/>
      <w:r w:rsidRPr="00AF4C3F">
        <w:rPr>
          <w:rFonts w:ascii="Times New Roman" w:hAnsi="Times New Roman" w:cs="Times New Roman"/>
          <w:sz w:val="24"/>
          <w:szCs w:val="24"/>
          <w:lang w:val="en-GB"/>
        </w:rPr>
        <w:t>(</w:t>
      </w:r>
      <w:proofErr w:type="gramEnd"/>
      <w:r w:rsidRPr="00AF4C3F">
        <w:rPr>
          <w:rFonts w:ascii="Times New Roman" w:hAnsi="Times New Roman" w:cs="Times New Roman"/>
          <w:sz w:val="24"/>
          <w:szCs w:val="24"/>
          <w:lang w:val="en-GB"/>
        </w:rPr>
        <w:t xml:space="preserve">2017) noted that organisational structure and culture </w:t>
      </w:r>
      <w:proofErr w:type="spellStart"/>
      <w:r w:rsidRPr="00AF4C3F">
        <w:rPr>
          <w:rFonts w:ascii="Times New Roman" w:hAnsi="Times New Roman" w:cs="Times New Roman"/>
          <w:sz w:val="24"/>
          <w:szCs w:val="24"/>
          <w:lang w:val="en-GB"/>
        </w:rPr>
        <w:t>can not</w:t>
      </w:r>
      <w:proofErr w:type="spellEnd"/>
      <w:r w:rsidRPr="00AF4C3F">
        <w:rPr>
          <w:rFonts w:ascii="Times New Roman" w:hAnsi="Times New Roman" w:cs="Times New Roman"/>
          <w:sz w:val="24"/>
          <w:szCs w:val="24"/>
          <w:lang w:val="en-GB"/>
        </w:rPr>
        <w:t xml:space="preserve"> directly affect the organisational performance as members of the organisation and their performance determine the organisational outcome. </w:t>
      </w:r>
      <w:r w:rsidR="00666A83" w:rsidRPr="00AF4C3F">
        <w:rPr>
          <w:rFonts w:ascii="Times New Roman" w:hAnsi="Times New Roman" w:cs="Times New Roman"/>
          <w:sz w:val="24"/>
          <w:szCs w:val="24"/>
          <w:lang w:val="en-GB"/>
        </w:rPr>
        <w:t>The employees of an organisation perform effectively when the</w:t>
      </w:r>
      <w:r w:rsidR="00E63C82" w:rsidRPr="00AF4C3F">
        <w:rPr>
          <w:rFonts w:ascii="Times New Roman" w:hAnsi="Times New Roman" w:cs="Times New Roman"/>
          <w:sz w:val="24"/>
          <w:szCs w:val="24"/>
          <w:lang w:val="en-GB"/>
        </w:rPr>
        <w:t xml:space="preserve"> organisational structure is aligned with their perception of power and decision-making. Within the power culture, if employees accept the centralisation of power and accustomed to performing based on specific and clearly articulated instruction, they perform effectively</w:t>
      </w:r>
      <w:r w:rsidRPr="00AF4C3F">
        <w:rPr>
          <w:rFonts w:ascii="Times New Roman" w:hAnsi="Times New Roman" w:cs="Times New Roman"/>
          <w:sz w:val="24"/>
          <w:szCs w:val="24"/>
          <w:lang w:val="en-GB"/>
        </w:rPr>
        <w:t xml:space="preserve"> (</w:t>
      </w:r>
      <w:proofErr w:type="spellStart"/>
      <w:r w:rsidRPr="00AF4C3F">
        <w:rPr>
          <w:rFonts w:ascii="Times New Roman" w:hAnsi="Times New Roman" w:cs="Times New Roman"/>
          <w:color w:val="222222"/>
          <w:sz w:val="24"/>
          <w:szCs w:val="24"/>
          <w:shd w:val="clear" w:color="auto" w:fill="FFFFFF"/>
          <w:lang w:val="en-GB"/>
        </w:rPr>
        <w:t>Felipe</w:t>
      </w:r>
      <w:r w:rsidRPr="00AF4C3F">
        <w:rPr>
          <w:rFonts w:ascii="Times New Roman" w:hAnsi="Times New Roman" w:cs="Times New Roman"/>
          <w:i/>
          <w:iCs/>
          <w:color w:val="222222"/>
          <w:sz w:val="24"/>
          <w:szCs w:val="24"/>
          <w:shd w:val="clear" w:color="auto" w:fill="FFFFFF"/>
          <w:lang w:val="en-GB"/>
        </w:rPr>
        <w:t>et</w:t>
      </w:r>
      <w:proofErr w:type="spellEnd"/>
      <w:r w:rsidRPr="00AF4C3F">
        <w:rPr>
          <w:rFonts w:ascii="Times New Roman" w:hAnsi="Times New Roman" w:cs="Times New Roman"/>
          <w:i/>
          <w:iCs/>
          <w:color w:val="222222"/>
          <w:sz w:val="24"/>
          <w:szCs w:val="24"/>
          <w:shd w:val="clear" w:color="auto" w:fill="FFFFFF"/>
          <w:lang w:val="en-GB"/>
        </w:rPr>
        <w:t xml:space="preserve"> al. </w:t>
      </w:r>
      <w:r w:rsidRPr="00AF4C3F">
        <w:rPr>
          <w:rFonts w:ascii="Times New Roman" w:hAnsi="Times New Roman" w:cs="Times New Roman"/>
          <w:color w:val="222222"/>
          <w:sz w:val="24"/>
          <w:szCs w:val="24"/>
          <w:shd w:val="clear" w:color="auto" w:fill="FFFFFF"/>
          <w:lang w:val="en-GB"/>
        </w:rPr>
        <w:t>2017</w:t>
      </w:r>
      <w:r w:rsidRPr="00AF4C3F">
        <w:rPr>
          <w:rFonts w:ascii="Times New Roman" w:hAnsi="Times New Roman" w:cs="Times New Roman"/>
          <w:sz w:val="24"/>
          <w:szCs w:val="24"/>
          <w:lang w:val="en-GB"/>
        </w:rPr>
        <w:t>)</w:t>
      </w:r>
      <w:r w:rsidR="00E63C82" w:rsidRPr="00AF4C3F">
        <w:rPr>
          <w:rFonts w:ascii="Times New Roman" w:hAnsi="Times New Roman" w:cs="Times New Roman"/>
          <w:sz w:val="24"/>
          <w:szCs w:val="24"/>
          <w:lang w:val="en-GB"/>
        </w:rPr>
        <w:t>. The collective performance of the employees results in effective organisational performance. On the other hand, if the assumptions of the organisational members suggest lower power distance, it results in their expectation of a high level of collaboration, coordination and involvement in the organisational decision-making</w:t>
      </w:r>
      <w:r w:rsidRPr="00AF4C3F">
        <w:rPr>
          <w:rFonts w:ascii="Times New Roman" w:hAnsi="Times New Roman" w:cs="Times New Roman"/>
          <w:sz w:val="24"/>
          <w:szCs w:val="24"/>
          <w:lang w:val="en-GB"/>
        </w:rPr>
        <w:t xml:space="preserve"> (</w:t>
      </w:r>
      <w:proofErr w:type="spellStart"/>
      <w:r w:rsidRPr="00AF4C3F">
        <w:rPr>
          <w:rFonts w:ascii="Times New Roman" w:hAnsi="Times New Roman" w:cs="Times New Roman"/>
          <w:color w:val="222222"/>
          <w:sz w:val="24"/>
          <w:szCs w:val="24"/>
          <w:shd w:val="clear" w:color="auto" w:fill="FFFFFF"/>
          <w:lang w:val="en-GB"/>
        </w:rPr>
        <w:t>Kraśnicka</w:t>
      </w:r>
      <w:r w:rsidRPr="00AF4C3F">
        <w:rPr>
          <w:rFonts w:ascii="Times New Roman" w:hAnsi="Times New Roman" w:cs="Times New Roman"/>
          <w:i/>
          <w:iCs/>
          <w:color w:val="222222"/>
          <w:sz w:val="24"/>
          <w:szCs w:val="24"/>
          <w:shd w:val="clear" w:color="auto" w:fill="FFFFFF"/>
          <w:lang w:val="en-GB"/>
        </w:rPr>
        <w:t>et</w:t>
      </w:r>
      <w:proofErr w:type="spellEnd"/>
      <w:r w:rsidRPr="00AF4C3F">
        <w:rPr>
          <w:rFonts w:ascii="Times New Roman" w:hAnsi="Times New Roman" w:cs="Times New Roman"/>
          <w:i/>
          <w:iCs/>
          <w:color w:val="222222"/>
          <w:sz w:val="24"/>
          <w:szCs w:val="24"/>
          <w:shd w:val="clear" w:color="auto" w:fill="FFFFFF"/>
          <w:lang w:val="en-GB"/>
        </w:rPr>
        <w:t xml:space="preserve"> al. </w:t>
      </w:r>
      <w:r w:rsidRPr="00AF4C3F">
        <w:rPr>
          <w:rFonts w:ascii="Times New Roman" w:hAnsi="Times New Roman" w:cs="Times New Roman"/>
          <w:color w:val="222222"/>
          <w:sz w:val="24"/>
          <w:szCs w:val="24"/>
          <w:shd w:val="clear" w:color="auto" w:fill="FFFFFF"/>
          <w:lang w:val="en-GB"/>
        </w:rPr>
        <w:t>2018</w:t>
      </w:r>
      <w:r w:rsidRPr="00AF4C3F">
        <w:rPr>
          <w:rFonts w:ascii="Times New Roman" w:hAnsi="Times New Roman" w:cs="Times New Roman"/>
          <w:sz w:val="24"/>
          <w:szCs w:val="24"/>
          <w:lang w:val="en-GB"/>
        </w:rPr>
        <w:t>)</w:t>
      </w:r>
      <w:r w:rsidR="00E63C82" w:rsidRPr="00AF4C3F">
        <w:rPr>
          <w:rFonts w:ascii="Times New Roman" w:hAnsi="Times New Roman" w:cs="Times New Roman"/>
          <w:sz w:val="24"/>
          <w:szCs w:val="24"/>
          <w:lang w:val="en-GB"/>
        </w:rPr>
        <w:t xml:space="preserve">. It requires a decentralised model of organisation for facilitating their performance which results in better organisational performance. Thus, organisational culture shapes the assumptions and norms of the members while structure shapes their behaviours, actions, and procedures of performing the tasks. Both organisational structure and culture influence the satisfaction level of the employees which can affect workplace engagement, motivation, and performance. </w:t>
      </w:r>
    </w:p>
    <w:p w14:paraId="3301B8AD" w14:textId="77777777" w:rsidR="00E63C82" w:rsidRPr="00AF4C3F" w:rsidRDefault="009F7C2F" w:rsidP="00AF4C3F">
      <w:pPr>
        <w:pStyle w:val="Heading1"/>
        <w:rPr>
          <w:lang w:val="en-GB"/>
        </w:rPr>
      </w:pPr>
      <w:bookmarkStart w:id="2" w:name="_Toc68724484"/>
      <w:r w:rsidRPr="00AF4C3F">
        <w:rPr>
          <w:lang w:val="en-GB"/>
        </w:rPr>
        <w:lastRenderedPageBreak/>
        <w:t>Identification of essential nature of managerial work</w:t>
      </w:r>
      <w:bookmarkEnd w:id="2"/>
    </w:p>
    <w:p w14:paraId="64169E63" w14:textId="77777777" w:rsidR="005462A7"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According to </w:t>
      </w:r>
      <w:proofErr w:type="gramStart"/>
      <w:r w:rsidR="009D06D8" w:rsidRPr="00AF4C3F">
        <w:rPr>
          <w:rFonts w:ascii="Times New Roman" w:hAnsi="Times New Roman" w:cs="Times New Roman"/>
          <w:color w:val="222222"/>
          <w:sz w:val="24"/>
          <w:szCs w:val="24"/>
          <w:shd w:val="clear" w:color="auto" w:fill="FFFFFF"/>
          <w:lang w:val="en-GB"/>
        </w:rPr>
        <w:t>Mintzberg</w:t>
      </w:r>
      <w:r w:rsidRPr="00AF4C3F">
        <w:rPr>
          <w:rFonts w:ascii="Times New Roman" w:hAnsi="Times New Roman" w:cs="Times New Roman"/>
          <w:sz w:val="24"/>
          <w:szCs w:val="24"/>
          <w:lang w:val="en-GB"/>
        </w:rPr>
        <w:t>(</w:t>
      </w:r>
      <w:proofErr w:type="gramEnd"/>
      <w:r w:rsidR="009D06D8" w:rsidRPr="00AF4C3F">
        <w:rPr>
          <w:rFonts w:ascii="Times New Roman" w:hAnsi="Times New Roman" w:cs="Times New Roman"/>
          <w:sz w:val="24"/>
          <w:szCs w:val="24"/>
          <w:lang w:val="en-GB"/>
        </w:rPr>
        <w:t>1971</w:t>
      </w:r>
      <w:r w:rsidRPr="00AF4C3F">
        <w:rPr>
          <w:rFonts w:ascii="Times New Roman" w:hAnsi="Times New Roman" w:cs="Times New Roman"/>
          <w:sz w:val="24"/>
          <w:szCs w:val="24"/>
          <w:lang w:val="en-GB"/>
        </w:rPr>
        <w:t>), management is the process of bringing human and material resource together and motivating people for achieving the organisational objectives. The managerial process involves various inter-related activities and also consists of a set of operations and functions which are required for achieving the organisational goals. Managerial work involves purposeful activity, directing the efforts of a group towards a specific goal, decision-making, getting things done by the subordinates and it is a dynamic process</w:t>
      </w:r>
      <w:r w:rsidR="00AF4C3F" w:rsidRPr="00AF4C3F">
        <w:rPr>
          <w:rFonts w:ascii="Times New Roman" w:hAnsi="Times New Roman" w:cs="Times New Roman"/>
          <w:sz w:val="24"/>
          <w:szCs w:val="24"/>
          <w:lang w:val="en-GB"/>
        </w:rPr>
        <w:t xml:space="preserve"> (</w:t>
      </w:r>
      <w:r w:rsidR="00AF4C3F" w:rsidRPr="00AF4C3F">
        <w:rPr>
          <w:rFonts w:ascii="Times New Roman" w:hAnsi="Times New Roman" w:cs="Times New Roman"/>
          <w:color w:val="222222"/>
          <w:sz w:val="24"/>
          <w:szCs w:val="24"/>
          <w:shd w:val="clear" w:color="auto" w:fill="FFFFFF"/>
          <w:lang w:val="en-GB"/>
        </w:rPr>
        <w:t>Stewart, 2019</w:t>
      </w:r>
      <w:r w:rsidR="00AF4C3F" w:rsidRPr="00AF4C3F">
        <w:rPr>
          <w:rFonts w:ascii="Times New Roman" w:hAnsi="Times New Roman" w:cs="Times New Roman"/>
          <w:sz w:val="24"/>
          <w:szCs w:val="24"/>
          <w:lang w:val="en-GB"/>
        </w:rPr>
        <w:t>)</w:t>
      </w:r>
      <w:r w:rsidRPr="00AF4C3F">
        <w:rPr>
          <w:rFonts w:ascii="Times New Roman" w:hAnsi="Times New Roman" w:cs="Times New Roman"/>
          <w:sz w:val="24"/>
          <w:szCs w:val="24"/>
          <w:lang w:val="en-GB"/>
        </w:rPr>
        <w:t xml:space="preserve">. </w:t>
      </w:r>
    </w:p>
    <w:p w14:paraId="52C71820" w14:textId="77777777" w:rsidR="005462A7"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In terms of functions, the nature of managerial work can be understood from the theory of classical management or Scientific management theory of Taylor and Fayol who suggested the following major functions of management:</w:t>
      </w:r>
    </w:p>
    <w:p w14:paraId="3AF56D80" w14:textId="77777777" w:rsidR="00393D9B" w:rsidRPr="00AF4C3F" w:rsidRDefault="009F7C2F" w:rsidP="00AF4C3F">
      <w:pPr>
        <w:pStyle w:val="ListParagraph"/>
        <w:numPr>
          <w:ilvl w:val="0"/>
          <w:numId w:val="1"/>
        </w:numPr>
        <w:spacing w:line="360" w:lineRule="auto"/>
        <w:jc w:val="both"/>
        <w:rPr>
          <w:rFonts w:ascii="Times New Roman" w:hAnsi="Times New Roman" w:cs="Times New Roman"/>
          <w:b/>
          <w:bCs/>
          <w:sz w:val="28"/>
          <w:szCs w:val="28"/>
          <w:lang w:val="en-GB"/>
        </w:rPr>
      </w:pPr>
      <w:r w:rsidRPr="00AF4C3F">
        <w:rPr>
          <w:rFonts w:ascii="Times New Roman" w:hAnsi="Times New Roman" w:cs="Times New Roman"/>
          <w:sz w:val="24"/>
          <w:szCs w:val="24"/>
          <w:lang w:val="en-GB"/>
        </w:rPr>
        <w:t>Managerial work involves planning which means forecasting, designing the objectives, policies, and allocating the resources accordingly for obtaining the performance objectives</w:t>
      </w:r>
      <w:r w:rsidR="00AF4C3F" w:rsidRPr="00AF4C3F">
        <w:rPr>
          <w:rFonts w:ascii="Times New Roman" w:hAnsi="Times New Roman" w:cs="Times New Roman"/>
          <w:sz w:val="24"/>
          <w:szCs w:val="24"/>
          <w:lang w:val="en-GB"/>
        </w:rPr>
        <w:t xml:space="preserve"> (</w:t>
      </w:r>
      <w:r w:rsidR="00AF4C3F" w:rsidRPr="00AF4C3F">
        <w:rPr>
          <w:rFonts w:ascii="Times New Roman" w:hAnsi="Times New Roman" w:cs="Times New Roman"/>
          <w:color w:val="222222"/>
          <w:sz w:val="24"/>
          <w:szCs w:val="24"/>
          <w:shd w:val="clear" w:color="auto" w:fill="FFFFFF"/>
          <w:lang w:val="en-GB"/>
        </w:rPr>
        <w:t>Stewart, 2019</w:t>
      </w:r>
      <w:r w:rsidR="00AF4C3F" w:rsidRPr="00AF4C3F">
        <w:rPr>
          <w:rFonts w:ascii="Times New Roman" w:hAnsi="Times New Roman" w:cs="Times New Roman"/>
          <w:sz w:val="24"/>
          <w:szCs w:val="24"/>
          <w:lang w:val="en-GB"/>
        </w:rPr>
        <w:t>)</w:t>
      </w:r>
      <w:r w:rsidRPr="00AF4C3F">
        <w:rPr>
          <w:rFonts w:ascii="Times New Roman" w:hAnsi="Times New Roman" w:cs="Times New Roman"/>
          <w:sz w:val="24"/>
          <w:szCs w:val="24"/>
          <w:lang w:val="en-GB"/>
        </w:rPr>
        <w:t>. It determines the actions, procedures, and timeframe for achieving specific measurable goals which are linked with organisational objectives.</w:t>
      </w:r>
    </w:p>
    <w:p w14:paraId="74769439" w14:textId="77777777" w:rsidR="0077269F" w:rsidRPr="00AF4C3F" w:rsidRDefault="009F7C2F" w:rsidP="00AF4C3F">
      <w:pPr>
        <w:pStyle w:val="ListParagraph"/>
        <w:numPr>
          <w:ilvl w:val="0"/>
          <w:numId w:val="1"/>
        </w:numPr>
        <w:spacing w:line="360" w:lineRule="auto"/>
        <w:jc w:val="both"/>
        <w:rPr>
          <w:rFonts w:ascii="Times New Roman" w:hAnsi="Times New Roman" w:cs="Times New Roman"/>
          <w:b/>
          <w:bCs/>
          <w:sz w:val="28"/>
          <w:szCs w:val="28"/>
          <w:lang w:val="en-GB"/>
        </w:rPr>
      </w:pPr>
      <w:r w:rsidRPr="00AF4C3F">
        <w:rPr>
          <w:rFonts w:ascii="Times New Roman" w:hAnsi="Times New Roman" w:cs="Times New Roman"/>
          <w:sz w:val="24"/>
          <w:szCs w:val="24"/>
          <w:lang w:val="en-GB"/>
        </w:rPr>
        <w:t>Organising involves the specific allocation of staff in specific activities by delegating authority, fixing the responsibility, and establishing a relationship. This function mobilises the organisational resources and structures the actions effectively.</w:t>
      </w:r>
    </w:p>
    <w:p w14:paraId="04214EEA" w14:textId="77777777" w:rsidR="0077269F" w:rsidRPr="00AF4C3F" w:rsidRDefault="009F7C2F" w:rsidP="00AF4C3F">
      <w:pPr>
        <w:pStyle w:val="ListParagraph"/>
        <w:numPr>
          <w:ilvl w:val="0"/>
          <w:numId w:val="1"/>
        </w:numPr>
        <w:spacing w:line="360" w:lineRule="auto"/>
        <w:jc w:val="both"/>
        <w:rPr>
          <w:rFonts w:ascii="Times New Roman" w:hAnsi="Times New Roman" w:cs="Times New Roman"/>
          <w:b/>
          <w:bCs/>
          <w:sz w:val="28"/>
          <w:szCs w:val="28"/>
          <w:lang w:val="en-GB"/>
        </w:rPr>
      </w:pPr>
      <w:r w:rsidRPr="00AF4C3F">
        <w:rPr>
          <w:rFonts w:ascii="Times New Roman" w:hAnsi="Times New Roman" w:cs="Times New Roman"/>
          <w:sz w:val="24"/>
          <w:szCs w:val="24"/>
          <w:lang w:val="en-GB"/>
        </w:rPr>
        <w:t>Staffing is the function in which managers need to conduct labour planning, and ensuring appropriately skilled labour is employed for the right job. It also involves training the personnel.</w:t>
      </w:r>
    </w:p>
    <w:p w14:paraId="0CDD1265" w14:textId="77777777" w:rsidR="0077269F" w:rsidRPr="00AF4C3F" w:rsidRDefault="009F7C2F" w:rsidP="00AF4C3F">
      <w:pPr>
        <w:pStyle w:val="ListParagraph"/>
        <w:numPr>
          <w:ilvl w:val="0"/>
          <w:numId w:val="1"/>
        </w:numPr>
        <w:spacing w:line="360" w:lineRule="auto"/>
        <w:jc w:val="both"/>
        <w:rPr>
          <w:rFonts w:ascii="Times New Roman" w:hAnsi="Times New Roman" w:cs="Times New Roman"/>
          <w:b/>
          <w:bCs/>
          <w:sz w:val="28"/>
          <w:szCs w:val="28"/>
          <w:lang w:val="en-GB"/>
        </w:rPr>
      </w:pPr>
      <w:r w:rsidRPr="00AF4C3F">
        <w:rPr>
          <w:rFonts w:ascii="Times New Roman" w:hAnsi="Times New Roman" w:cs="Times New Roman"/>
          <w:sz w:val="24"/>
          <w:szCs w:val="24"/>
          <w:lang w:val="en-GB"/>
        </w:rPr>
        <w:t>Communication is one of the most crucial managerial functions as it helps in developing an effective system</w:t>
      </w:r>
      <w:r w:rsidR="00C60EC7" w:rsidRPr="00AF4C3F">
        <w:rPr>
          <w:rFonts w:ascii="Times New Roman" w:hAnsi="Times New Roman" w:cs="Times New Roman"/>
          <w:sz w:val="24"/>
          <w:szCs w:val="24"/>
          <w:lang w:val="en-GB"/>
        </w:rPr>
        <w:t xml:space="preserve"> of interaction and exchange of information. Effective internal communication is an integral factor in enhancing the performance of the subordinates and it also involves clear articulation of the goals.</w:t>
      </w:r>
    </w:p>
    <w:p w14:paraId="181766B0" w14:textId="77777777" w:rsidR="00C60EC7" w:rsidRPr="00AF4C3F" w:rsidRDefault="009F7C2F" w:rsidP="00AF4C3F">
      <w:pPr>
        <w:pStyle w:val="ListParagraph"/>
        <w:numPr>
          <w:ilvl w:val="0"/>
          <w:numId w:val="1"/>
        </w:numPr>
        <w:spacing w:line="360" w:lineRule="auto"/>
        <w:jc w:val="both"/>
        <w:rPr>
          <w:rFonts w:ascii="Times New Roman" w:hAnsi="Times New Roman" w:cs="Times New Roman"/>
          <w:b/>
          <w:bCs/>
          <w:sz w:val="28"/>
          <w:szCs w:val="28"/>
          <w:lang w:val="en-GB"/>
        </w:rPr>
      </w:pPr>
      <w:r w:rsidRPr="00AF4C3F">
        <w:rPr>
          <w:rFonts w:ascii="Times New Roman" w:hAnsi="Times New Roman" w:cs="Times New Roman"/>
          <w:sz w:val="24"/>
          <w:szCs w:val="24"/>
          <w:lang w:val="en-GB"/>
        </w:rPr>
        <w:t xml:space="preserve">Controlling is the managerial function in which the performance of the team is monitored and controlled through establishing a standard of performance and measuring the performance. </w:t>
      </w:r>
    </w:p>
    <w:p w14:paraId="54CB380A" w14:textId="77777777" w:rsidR="00C60EC7"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lastRenderedPageBreak/>
        <w:t xml:space="preserve">Managerial work in terms of process is common to all organisational functions and it involves coordinating the efforts of the members, directing and guiding the subordinates towards achieving organisational goals. </w:t>
      </w:r>
    </w:p>
    <w:p w14:paraId="1331CA20" w14:textId="77777777" w:rsidR="00C60EC7"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Various factors influence the effectiveness of management. Apart from the skills of the managers such as conceptual skills, analytical, decision-making skills, people management, administration, and communication skills, effective management also depends on goal setting, sense of ownership, and transparency</w:t>
      </w:r>
      <w:r w:rsidR="009D06D8" w:rsidRPr="00AF4C3F">
        <w:rPr>
          <w:rFonts w:ascii="Times New Roman" w:hAnsi="Times New Roman" w:cs="Times New Roman"/>
          <w:sz w:val="24"/>
          <w:szCs w:val="24"/>
          <w:lang w:val="en-GB"/>
        </w:rPr>
        <w:t xml:space="preserve"> (</w:t>
      </w:r>
      <w:r w:rsidR="009D06D8" w:rsidRPr="00AF4C3F">
        <w:rPr>
          <w:rFonts w:ascii="Times New Roman" w:hAnsi="Times New Roman" w:cs="Times New Roman"/>
          <w:color w:val="222222"/>
          <w:sz w:val="24"/>
          <w:szCs w:val="24"/>
          <w:shd w:val="clear" w:color="auto" w:fill="FFFFFF"/>
          <w:lang w:val="en-GB"/>
        </w:rPr>
        <w:t>Hales, 2019</w:t>
      </w:r>
      <w:r w:rsidR="009D06D8" w:rsidRPr="00AF4C3F">
        <w:rPr>
          <w:rFonts w:ascii="Times New Roman" w:hAnsi="Times New Roman" w:cs="Times New Roman"/>
          <w:sz w:val="24"/>
          <w:szCs w:val="24"/>
          <w:lang w:val="en-GB"/>
        </w:rPr>
        <w:t>)</w:t>
      </w:r>
      <w:r w:rsidRPr="00AF4C3F">
        <w:rPr>
          <w:rFonts w:ascii="Times New Roman" w:hAnsi="Times New Roman" w:cs="Times New Roman"/>
          <w:sz w:val="24"/>
          <w:szCs w:val="24"/>
          <w:lang w:val="en-GB"/>
        </w:rPr>
        <w:t xml:space="preserve">. Managers need to facilitate a sense of teamwork and coordinate the activities of the members for ensuring performance objectives are obtained. The ability to set the appropriate goals, facilitating open communication, clear direction, and motivating the employees appropriately to participate in achieving the organisational </w:t>
      </w:r>
      <w:r w:rsidR="002653C4" w:rsidRPr="00AF4C3F">
        <w:rPr>
          <w:rFonts w:ascii="Times New Roman" w:hAnsi="Times New Roman" w:cs="Times New Roman"/>
          <w:sz w:val="24"/>
          <w:szCs w:val="24"/>
          <w:lang w:val="en-GB"/>
        </w:rPr>
        <w:t>objectives are essential variables of effective management.</w:t>
      </w:r>
    </w:p>
    <w:p w14:paraId="7823F614" w14:textId="77777777" w:rsidR="00393D9B" w:rsidRPr="00AF4C3F" w:rsidRDefault="009F7C2F" w:rsidP="00AF4C3F">
      <w:pPr>
        <w:pStyle w:val="Heading1"/>
        <w:rPr>
          <w:lang w:val="en-GB"/>
        </w:rPr>
      </w:pPr>
      <w:bookmarkStart w:id="3" w:name="_Toc68724485"/>
      <w:r w:rsidRPr="00AF4C3F">
        <w:rPr>
          <w:lang w:val="en-GB"/>
        </w:rPr>
        <w:t>Communicat</w:t>
      </w:r>
      <w:r w:rsidR="00BB3293" w:rsidRPr="00AF4C3F">
        <w:rPr>
          <w:lang w:val="en-GB"/>
        </w:rPr>
        <w:t>ing the role of leadership</w:t>
      </w:r>
      <w:bookmarkEnd w:id="3"/>
    </w:p>
    <w:p w14:paraId="16A44FE9" w14:textId="77777777" w:rsidR="002653C4"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Leadership in an organisation is directly associated with setting the organisational vision and motivating the people to achieve the vision</w:t>
      </w:r>
      <w:r w:rsidR="001C4270" w:rsidRPr="00AF4C3F">
        <w:rPr>
          <w:rFonts w:ascii="Times New Roman" w:hAnsi="Times New Roman" w:cs="Times New Roman"/>
          <w:sz w:val="24"/>
          <w:szCs w:val="24"/>
          <w:lang w:val="en-GB"/>
        </w:rPr>
        <w:t>. Leadership is different from management in essence as a leader does not design the processes or procedures of achieving goals but inspires and motivates people towards improving their performance</w:t>
      </w:r>
      <w:r w:rsidR="009D06D8" w:rsidRPr="00AF4C3F">
        <w:rPr>
          <w:rFonts w:ascii="Times New Roman" w:hAnsi="Times New Roman" w:cs="Times New Roman"/>
          <w:sz w:val="24"/>
          <w:szCs w:val="24"/>
          <w:lang w:val="en-GB"/>
        </w:rPr>
        <w:t xml:space="preserve"> (</w:t>
      </w:r>
      <w:proofErr w:type="spellStart"/>
      <w:r w:rsidR="009D06D8" w:rsidRPr="00AF4C3F">
        <w:rPr>
          <w:rFonts w:ascii="Times New Roman" w:hAnsi="Times New Roman" w:cs="Times New Roman"/>
          <w:color w:val="222222"/>
          <w:sz w:val="24"/>
          <w:szCs w:val="24"/>
          <w:shd w:val="clear" w:color="auto" w:fill="FFFFFF"/>
          <w:lang w:val="en-GB"/>
        </w:rPr>
        <w:t>Oshagbemi</w:t>
      </w:r>
      <w:proofErr w:type="spellEnd"/>
      <w:r w:rsidR="009D06D8" w:rsidRPr="00AF4C3F">
        <w:rPr>
          <w:rFonts w:ascii="Times New Roman" w:hAnsi="Times New Roman" w:cs="Times New Roman"/>
          <w:color w:val="222222"/>
          <w:sz w:val="24"/>
          <w:szCs w:val="24"/>
          <w:shd w:val="clear" w:color="auto" w:fill="FFFFFF"/>
          <w:lang w:val="en-GB"/>
        </w:rPr>
        <w:t xml:space="preserve"> and Gill, 2004</w:t>
      </w:r>
      <w:r w:rsidR="009D06D8" w:rsidRPr="00AF4C3F">
        <w:rPr>
          <w:rFonts w:ascii="Times New Roman" w:hAnsi="Times New Roman" w:cs="Times New Roman"/>
          <w:sz w:val="24"/>
          <w:szCs w:val="24"/>
          <w:lang w:val="en-GB"/>
        </w:rPr>
        <w:t>)</w:t>
      </w:r>
      <w:r w:rsidR="001C4270" w:rsidRPr="00AF4C3F">
        <w:rPr>
          <w:rFonts w:ascii="Times New Roman" w:hAnsi="Times New Roman" w:cs="Times New Roman"/>
          <w:sz w:val="24"/>
          <w:szCs w:val="24"/>
          <w:lang w:val="en-GB"/>
        </w:rPr>
        <w:t>. In British, Airways leadership is associated with forming the long-term vision for the organisation</w:t>
      </w:r>
      <w:r w:rsidR="009D06D8" w:rsidRPr="00AF4C3F">
        <w:rPr>
          <w:rFonts w:ascii="Times New Roman" w:hAnsi="Times New Roman" w:cs="Times New Roman"/>
          <w:sz w:val="24"/>
          <w:szCs w:val="24"/>
          <w:lang w:val="en-GB"/>
        </w:rPr>
        <w:t xml:space="preserve"> (</w:t>
      </w:r>
      <w:r w:rsidR="009D06D8" w:rsidRPr="00AF4C3F">
        <w:rPr>
          <w:rFonts w:ascii="Times New Roman" w:hAnsi="Times New Roman" w:cs="Times New Roman"/>
          <w:color w:val="000000"/>
          <w:sz w:val="24"/>
          <w:szCs w:val="24"/>
          <w:shd w:val="clear" w:color="auto" w:fill="FFFFFF"/>
          <w:lang w:val="en-GB"/>
        </w:rPr>
        <w:t>Britishairways.com. 2021</w:t>
      </w:r>
      <w:r w:rsidR="009D06D8" w:rsidRPr="00AF4C3F">
        <w:rPr>
          <w:rFonts w:ascii="Times New Roman" w:hAnsi="Times New Roman" w:cs="Times New Roman"/>
          <w:sz w:val="24"/>
          <w:szCs w:val="24"/>
          <w:lang w:val="en-GB"/>
        </w:rPr>
        <w:t>)</w:t>
      </w:r>
      <w:r w:rsidR="001C4270" w:rsidRPr="00AF4C3F">
        <w:rPr>
          <w:rFonts w:ascii="Times New Roman" w:hAnsi="Times New Roman" w:cs="Times New Roman"/>
          <w:sz w:val="24"/>
          <w:szCs w:val="24"/>
          <w:lang w:val="en-GB"/>
        </w:rPr>
        <w:t xml:space="preserve">. BA focuses on developing leaders within the organisation by providing a leadership development programme for strengthening the skills of future leaders. Depending on the organisational culture and structure, leadership approach and style varies from one organisation to another. </w:t>
      </w:r>
      <w:r w:rsidR="009D06D8" w:rsidRPr="00AF4C3F">
        <w:rPr>
          <w:rFonts w:ascii="Times New Roman" w:hAnsi="Times New Roman" w:cs="Times New Roman"/>
          <w:color w:val="222222"/>
          <w:sz w:val="24"/>
          <w:szCs w:val="24"/>
          <w:shd w:val="clear" w:color="auto" w:fill="FFFFFF"/>
          <w:lang w:val="en-GB"/>
        </w:rPr>
        <w:t xml:space="preserve">Karp and </w:t>
      </w:r>
      <w:proofErr w:type="spellStart"/>
      <w:proofErr w:type="gramStart"/>
      <w:r w:rsidR="009D06D8" w:rsidRPr="00AF4C3F">
        <w:rPr>
          <w:rFonts w:ascii="Times New Roman" w:hAnsi="Times New Roman" w:cs="Times New Roman"/>
          <w:color w:val="222222"/>
          <w:sz w:val="24"/>
          <w:szCs w:val="24"/>
          <w:shd w:val="clear" w:color="auto" w:fill="FFFFFF"/>
          <w:lang w:val="en-GB"/>
        </w:rPr>
        <w:t>Helgø</w:t>
      </w:r>
      <w:proofErr w:type="spellEnd"/>
      <w:r w:rsidR="001C4270" w:rsidRPr="00AF4C3F">
        <w:rPr>
          <w:rFonts w:ascii="Times New Roman" w:hAnsi="Times New Roman" w:cs="Times New Roman"/>
          <w:sz w:val="24"/>
          <w:szCs w:val="24"/>
          <w:lang w:val="en-GB"/>
        </w:rPr>
        <w:t>(</w:t>
      </w:r>
      <w:proofErr w:type="gramEnd"/>
      <w:r w:rsidR="009D06D8" w:rsidRPr="00AF4C3F">
        <w:rPr>
          <w:rFonts w:ascii="Times New Roman" w:hAnsi="Times New Roman" w:cs="Times New Roman"/>
          <w:sz w:val="24"/>
          <w:szCs w:val="24"/>
          <w:lang w:val="en-GB"/>
        </w:rPr>
        <w:t>2009</w:t>
      </w:r>
      <w:r w:rsidR="001C4270" w:rsidRPr="00AF4C3F">
        <w:rPr>
          <w:rFonts w:ascii="Times New Roman" w:hAnsi="Times New Roman" w:cs="Times New Roman"/>
          <w:sz w:val="24"/>
          <w:szCs w:val="24"/>
          <w:lang w:val="en-GB"/>
        </w:rPr>
        <w:t xml:space="preserve">) noted that in power culture the leader's source of power is charisma and his relationship with the members proves to be important. </w:t>
      </w:r>
    </w:p>
    <w:p w14:paraId="389A4DD3" w14:textId="77777777" w:rsidR="001C4270"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Organisational leadership plays the vital role of leading the organisation and inspiring the members by example. According to </w:t>
      </w:r>
      <w:r w:rsidR="009D06D8" w:rsidRPr="00AF4C3F">
        <w:rPr>
          <w:rFonts w:ascii="Times New Roman" w:hAnsi="Times New Roman" w:cs="Times New Roman"/>
          <w:color w:val="222222"/>
          <w:sz w:val="24"/>
          <w:szCs w:val="24"/>
          <w:shd w:val="clear" w:color="auto" w:fill="FFFFFF"/>
          <w:lang w:val="en-GB"/>
        </w:rPr>
        <w:t xml:space="preserve">Larsson and </w:t>
      </w:r>
      <w:proofErr w:type="spellStart"/>
      <w:proofErr w:type="gramStart"/>
      <w:r w:rsidR="009D06D8" w:rsidRPr="00AF4C3F">
        <w:rPr>
          <w:rFonts w:ascii="Times New Roman" w:hAnsi="Times New Roman" w:cs="Times New Roman"/>
          <w:color w:val="222222"/>
          <w:sz w:val="24"/>
          <w:szCs w:val="24"/>
          <w:shd w:val="clear" w:color="auto" w:fill="FFFFFF"/>
          <w:lang w:val="en-GB"/>
        </w:rPr>
        <w:t>Vinberg</w:t>
      </w:r>
      <w:proofErr w:type="spellEnd"/>
      <w:r w:rsidRPr="00AF4C3F">
        <w:rPr>
          <w:rFonts w:ascii="Times New Roman" w:hAnsi="Times New Roman" w:cs="Times New Roman"/>
          <w:sz w:val="24"/>
          <w:szCs w:val="24"/>
          <w:lang w:val="en-GB"/>
        </w:rPr>
        <w:t>(</w:t>
      </w:r>
      <w:proofErr w:type="gramEnd"/>
      <w:r w:rsidR="009D06D8" w:rsidRPr="00AF4C3F">
        <w:rPr>
          <w:rFonts w:ascii="Times New Roman" w:hAnsi="Times New Roman" w:cs="Times New Roman"/>
          <w:sz w:val="24"/>
          <w:szCs w:val="24"/>
          <w:lang w:val="en-GB"/>
        </w:rPr>
        <w:t>2010</w:t>
      </w:r>
      <w:r w:rsidRPr="00AF4C3F">
        <w:rPr>
          <w:rFonts w:ascii="Times New Roman" w:hAnsi="Times New Roman" w:cs="Times New Roman"/>
          <w:sz w:val="24"/>
          <w:szCs w:val="24"/>
          <w:lang w:val="en-GB"/>
        </w:rPr>
        <w:t xml:space="preserve">) leadership is the process of influencing people for directing their efforts towards achieving organisational goals. Effective leadership depends on transparency, the ability of the leader of inspiring others, communicating the organisational vision clearly to the members. Organisational leadership thrives when people are provided with clear objectives and resources for reaching the objectives. Honesty and integrity, transparency, fairness, and effective communication skills are some of the leadership attributes that </w:t>
      </w:r>
      <w:r w:rsidR="00E752A0" w:rsidRPr="00AF4C3F">
        <w:rPr>
          <w:rFonts w:ascii="Times New Roman" w:hAnsi="Times New Roman" w:cs="Times New Roman"/>
          <w:sz w:val="24"/>
          <w:szCs w:val="24"/>
          <w:lang w:val="en-GB"/>
        </w:rPr>
        <w:t>facilitate effective leadership.</w:t>
      </w:r>
    </w:p>
    <w:p w14:paraId="12A869A1" w14:textId="77777777" w:rsidR="00BB3293" w:rsidRPr="00AF4C3F" w:rsidRDefault="009F7C2F" w:rsidP="00AF4C3F">
      <w:pPr>
        <w:pStyle w:val="Heading1"/>
        <w:rPr>
          <w:lang w:val="en-GB"/>
        </w:rPr>
      </w:pPr>
      <w:bookmarkStart w:id="4" w:name="_Toc68724486"/>
      <w:r w:rsidRPr="00AF4C3F">
        <w:rPr>
          <w:lang w:val="en-GB"/>
        </w:rPr>
        <w:lastRenderedPageBreak/>
        <w:t>A behavioural approach to management focusing on factors affecting individual behaviour</w:t>
      </w:r>
      <w:bookmarkEnd w:id="4"/>
    </w:p>
    <w:p w14:paraId="61E8EE06" w14:textId="77777777" w:rsidR="00E752A0"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The behavioural approach to management focuses on the human dimension of the work by a better understanding of human behaviour at work including motivational factors, individual needs of the employees, group dynamics, and reasons for conflicts. The behavioural approach emerged from Elton Mayo’s contributions that identified the shortcomings of the classical management </w:t>
      </w:r>
      <w:r w:rsidR="00173DDF" w:rsidRPr="00AF4C3F">
        <w:rPr>
          <w:rFonts w:ascii="Times New Roman" w:hAnsi="Times New Roman" w:cs="Times New Roman"/>
          <w:sz w:val="24"/>
          <w:szCs w:val="24"/>
          <w:lang w:val="en-GB"/>
        </w:rPr>
        <w:t xml:space="preserve">theories. The behavioural approach to management suggests that human relations and the social needs of the workers are vital in understanding productivity. </w:t>
      </w:r>
    </w:p>
    <w:p w14:paraId="40004049" w14:textId="77777777" w:rsidR="00173DDF"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The behavioural approach to management emphasised understanding the human motivation to work which led to various motivational theories which aimed to identify the various needs of the people. One of the widely recognised theories is the Hierarchy of needs which is focused on understanding the level of needs of the employees which helped managers in understanding various factors which can improve employee motivation. </w:t>
      </w:r>
    </w:p>
    <w:p w14:paraId="64AEFDC5" w14:textId="77777777" w:rsidR="00173DDF"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Another important aspect of a behavioural approach to management is understanding the factors that affect individual behaviour. </w:t>
      </w:r>
      <w:proofErr w:type="gramStart"/>
      <w:r w:rsidR="009D06D8" w:rsidRPr="00AF4C3F">
        <w:rPr>
          <w:rFonts w:ascii="Times New Roman" w:hAnsi="Times New Roman" w:cs="Times New Roman"/>
          <w:color w:val="222222"/>
          <w:sz w:val="24"/>
          <w:szCs w:val="24"/>
          <w:shd w:val="clear" w:color="auto" w:fill="FFFFFF"/>
          <w:lang w:val="en-GB"/>
        </w:rPr>
        <w:t>Kwok</w:t>
      </w:r>
      <w:r w:rsidRPr="00AF4C3F">
        <w:rPr>
          <w:rFonts w:ascii="Times New Roman" w:hAnsi="Times New Roman" w:cs="Times New Roman"/>
          <w:sz w:val="24"/>
          <w:szCs w:val="24"/>
          <w:lang w:val="en-GB"/>
        </w:rPr>
        <w:t>(</w:t>
      </w:r>
      <w:proofErr w:type="gramEnd"/>
      <w:r w:rsidR="009D06D8" w:rsidRPr="00AF4C3F">
        <w:rPr>
          <w:rFonts w:ascii="Times New Roman" w:hAnsi="Times New Roman" w:cs="Times New Roman"/>
          <w:sz w:val="24"/>
          <w:szCs w:val="24"/>
          <w:lang w:val="en-GB"/>
        </w:rPr>
        <w:t>2014</w:t>
      </w:r>
      <w:r w:rsidRPr="00AF4C3F">
        <w:rPr>
          <w:rFonts w:ascii="Times New Roman" w:hAnsi="Times New Roman" w:cs="Times New Roman"/>
          <w:sz w:val="24"/>
          <w:szCs w:val="24"/>
          <w:lang w:val="en-GB"/>
        </w:rPr>
        <w:t xml:space="preserve">) noted that the individual behaviour of the employees influences their behaviour at the workplace, their motivational level of performing a specific task, their satisfaction level, and their workplace engagement. According to </w:t>
      </w:r>
      <w:proofErr w:type="spellStart"/>
      <w:r w:rsidR="009D06D8" w:rsidRPr="00AF4C3F">
        <w:rPr>
          <w:rFonts w:ascii="Times New Roman" w:hAnsi="Times New Roman" w:cs="Times New Roman"/>
          <w:color w:val="222222"/>
          <w:sz w:val="24"/>
          <w:szCs w:val="24"/>
          <w:shd w:val="clear" w:color="auto" w:fill="FFFFFF"/>
          <w:lang w:val="en-GB"/>
        </w:rPr>
        <w:t>Schlüter</w:t>
      </w:r>
      <w:r w:rsidR="009D06D8" w:rsidRPr="00AF4C3F">
        <w:rPr>
          <w:rFonts w:ascii="Times New Roman" w:hAnsi="Times New Roman" w:cs="Times New Roman"/>
          <w:i/>
          <w:iCs/>
          <w:sz w:val="24"/>
          <w:szCs w:val="24"/>
          <w:lang w:val="en-GB"/>
        </w:rPr>
        <w:t>et</w:t>
      </w:r>
      <w:proofErr w:type="spellEnd"/>
      <w:r w:rsidR="009D06D8" w:rsidRPr="00AF4C3F">
        <w:rPr>
          <w:rFonts w:ascii="Times New Roman" w:hAnsi="Times New Roman" w:cs="Times New Roman"/>
          <w:i/>
          <w:iCs/>
          <w:sz w:val="24"/>
          <w:szCs w:val="24"/>
          <w:lang w:val="en-GB"/>
        </w:rPr>
        <w:t xml:space="preserve"> al. </w:t>
      </w:r>
      <w:r w:rsidRPr="00AF4C3F">
        <w:rPr>
          <w:rFonts w:ascii="Times New Roman" w:hAnsi="Times New Roman" w:cs="Times New Roman"/>
          <w:sz w:val="24"/>
          <w:szCs w:val="24"/>
          <w:lang w:val="en-GB"/>
        </w:rPr>
        <w:t>(</w:t>
      </w:r>
      <w:r w:rsidR="009D06D8" w:rsidRPr="00AF4C3F">
        <w:rPr>
          <w:rFonts w:ascii="Times New Roman" w:hAnsi="Times New Roman" w:cs="Times New Roman"/>
          <w:sz w:val="24"/>
          <w:szCs w:val="24"/>
          <w:lang w:val="en-GB"/>
        </w:rPr>
        <w:t>2017</w:t>
      </w:r>
      <w:r w:rsidRPr="00AF4C3F">
        <w:rPr>
          <w:rFonts w:ascii="Times New Roman" w:hAnsi="Times New Roman" w:cs="Times New Roman"/>
          <w:sz w:val="24"/>
          <w:szCs w:val="24"/>
          <w:lang w:val="en-GB"/>
        </w:rPr>
        <w:t>), the individual behaviour of the employees depend</w:t>
      </w:r>
      <w:r w:rsidR="00285016" w:rsidRPr="00AF4C3F">
        <w:rPr>
          <w:rFonts w:ascii="Times New Roman" w:hAnsi="Times New Roman" w:cs="Times New Roman"/>
          <w:sz w:val="24"/>
          <w:szCs w:val="24"/>
          <w:lang w:val="en-GB"/>
        </w:rPr>
        <w:t>s</w:t>
      </w:r>
      <w:r w:rsidRPr="00AF4C3F">
        <w:rPr>
          <w:rFonts w:ascii="Times New Roman" w:hAnsi="Times New Roman" w:cs="Times New Roman"/>
          <w:sz w:val="24"/>
          <w:szCs w:val="24"/>
          <w:lang w:val="en-GB"/>
        </w:rPr>
        <w:t xml:space="preserve"> on various factors such as their personality types, social needs, personal values, beliefs, norms, and assumptions</w:t>
      </w:r>
      <w:r w:rsidR="00285016" w:rsidRPr="00AF4C3F">
        <w:rPr>
          <w:rFonts w:ascii="Times New Roman" w:hAnsi="Times New Roman" w:cs="Times New Roman"/>
          <w:sz w:val="24"/>
          <w:szCs w:val="24"/>
          <w:lang w:val="en-GB"/>
        </w:rPr>
        <w:t xml:space="preserve">. </w:t>
      </w:r>
      <w:r w:rsidR="002A79EA" w:rsidRPr="00AF4C3F">
        <w:rPr>
          <w:rFonts w:ascii="Times New Roman" w:hAnsi="Times New Roman" w:cs="Times New Roman"/>
          <w:sz w:val="24"/>
          <w:szCs w:val="24"/>
          <w:lang w:val="en-GB"/>
        </w:rPr>
        <w:t xml:space="preserve">The behavioural approach to management aimed at understanding the factors that determine the determines differences of individual behaviour in the organisation, an individual's attitude is influenced by abilities, race, gender, perception, culture, and attitude. Apart from that differences in individual behaviour can be characterised by personality traits as well. according to </w:t>
      </w:r>
      <w:proofErr w:type="spellStart"/>
      <w:r w:rsidR="009D06D8" w:rsidRPr="00AF4C3F">
        <w:rPr>
          <w:rFonts w:ascii="Times New Roman" w:hAnsi="Times New Roman" w:cs="Times New Roman"/>
          <w:color w:val="222222"/>
          <w:sz w:val="24"/>
          <w:szCs w:val="24"/>
          <w:shd w:val="clear" w:color="auto" w:fill="FFFFFF"/>
          <w:lang w:val="en-GB"/>
        </w:rPr>
        <w:t>Furnham</w:t>
      </w:r>
      <w:r w:rsidR="009D06D8" w:rsidRPr="00AF4C3F">
        <w:rPr>
          <w:rFonts w:ascii="Times New Roman" w:hAnsi="Times New Roman" w:cs="Times New Roman"/>
          <w:i/>
          <w:iCs/>
          <w:sz w:val="24"/>
          <w:szCs w:val="24"/>
          <w:lang w:val="en-GB"/>
        </w:rPr>
        <w:t>et</w:t>
      </w:r>
      <w:proofErr w:type="spellEnd"/>
      <w:r w:rsidR="009D06D8" w:rsidRPr="00AF4C3F">
        <w:rPr>
          <w:rFonts w:ascii="Times New Roman" w:hAnsi="Times New Roman" w:cs="Times New Roman"/>
          <w:i/>
          <w:iCs/>
          <w:sz w:val="24"/>
          <w:szCs w:val="24"/>
          <w:lang w:val="en-GB"/>
        </w:rPr>
        <w:t xml:space="preserve"> al. </w:t>
      </w:r>
      <w:r w:rsidR="002A79EA" w:rsidRPr="00AF4C3F">
        <w:rPr>
          <w:rFonts w:ascii="Times New Roman" w:hAnsi="Times New Roman" w:cs="Times New Roman"/>
          <w:sz w:val="24"/>
          <w:szCs w:val="24"/>
          <w:lang w:val="en-GB"/>
        </w:rPr>
        <w:t>(</w:t>
      </w:r>
      <w:r w:rsidR="009D06D8" w:rsidRPr="00AF4C3F">
        <w:rPr>
          <w:rFonts w:ascii="Times New Roman" w:hAnsi="Times New Roman" w:cs="Times New Roman"/>
          <w:sz w:val="24"/>
          <w:szCs w:val="24"/>
          <w:lang w:val="en-GB"/>
        </w:rPr>
        <w:t>2015</w:t>
      </w:r>
      <w:r w:rsidR="002A79EA" w:rsidRPr="00AF4C3F">
        <w:rPr>
          <w:rFonts w:ascii="Times New Roman" w:hAnsi="Times New Roman" w:cs="Times New Roman"/>
          <w:sz w:val="24"/>
          <w:szCs w:val="24"/>
          <w:lang w:val="en-GB"/>
        </w:rPr>
        <w:t>) personality means a combination of different qualities which influences the nature of the person and determines his behaviour. The five dimensions of personality that influence the individual behaviour of people in the organisation are:</w:t>
      </w:r>
    </w:p>
    <w:p w14:paraId="284A52D2" w14:textId="77777777" w:rsidR="002A79EA" w:rsidRPr="00AF4C3F" w:rsidRDefault="009F7C2F" w:rsidP="00AF4C3F">
      <w:pPr>
        <w:pStyle w:val="ListParagraph"/>
        <w:numPr>
          <w:ilvl w:val="0"/>
          <w:numId w:val="2"/>
        </w:num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Openness: It is characterised by the willingness of learning and gaining new experiences.</w:t>
      </w:r>
    </w:p>
    <w:p w14:paraId="46581D7A" w14:textId="77777777" w:rsidR="002A79EA" w:rsidRPr="00AF4C3F" w:rsidRDefault="009F7C2F" w:rsidP="00AF4C3F">
      <w:pPr>
        <w:pStyle w:val="ListParagraph"/>
        <w:numPr>
          <w:ilvl w:val="0"/>
          <w:numId w:val="2"/>
        </w:num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Conscientiousness: It means a higher level of responsibility, accountability and vigilance with focus and organisation</w:t>
      </w:r>
      <w:r w:rsidR="00AF4C3F" w:rsidRPr="00AF4C3F">
        <w:rPr>
          <w:rFonts w:ascii="Times New Roman" w:hAnsi="Times New Roman" w:cs="Times New Roman"/>
          <w:sz w:val="24"/>
          <w:szCs w:val="24"/>
          <w:lang w:val="en-GB"/>
        </w:rPr>
        <w:t xml:space="preserve"> (</w:t>
      </w:r>
      <w:proofErr w:type="spellStart"/>
      <w:r w:rsidR="00AF4C3F" w:rsidRPr="00AF4C3F">
        <w:rPr>
          <w:rFonts w:ascii="Times New Roman" w:hAnsi="Times New Roman" w:cs="Times New Roman"/>
          <w:color w:val="222222"/>
          <w:sz w:val="24"/>
          <w:szCs w:val="24"/>
          <w:shd w:val="clear" w:color="auto" w:fill="FFFFFF"/>
          <w:lang w:val="en-GB"/>
        </w:rPr>
        <w:t>Furnham</w:t>
      </w:r>
      <w:r w:rsidR="00AF4C3F" w:rsidRPr="00AF4C3F">
        <w:rPr>
          <w:rFonts w:ascii="Times New Roman" w:hAnsi="Times New Roman" w:cs="Times New Roman"/>
          <w:i/>
          <w:iCs/>
          <w:color w:val="222222"/>
          <w:sz w:val="24"/>
          <w:szCs w:val="24"/>
          <w:shd w:val="clear" w:color="auto" w:fill="FFFFFF"/>
          <w:lang w:val="en-GB"/>
        </w:rPr>
        <w:t>et</w:t>
      </w:r>
      <w:proofErr w:type="spellEnd"/>
      <w:r w:rsidR="00AF4C3F" w:rsidRPr="00AF4C3F">
        <w:rPr>
          <w:rFonts w:ascii="Times New Roman" w:hAnsi="Times New Roman" w:cs="Times New Roman"/>
          <w:i/>
          <w:iCs/>
          <w:color w:val="222222"/>
          <w:sz w:val="24"/>
          <w:szCs w:val="24"/>
          <w:shd w:val="clear" w:color="auto" w:fill="FFFFFF"/>
          <w:lang w:val="en-GB"/>
        </w:rPr>
        <w:t xml:space="preserve"> al. </w:t>
      </w:r>
      <w:r w:rsidR="00AF4C3F" w:rsidRPr="00AF4C3F">
        <w:rPr>
          <w:rFonts w:ascii="Times New Roman" w:hAnsi="Times New Roman" w:cs="Times New Roman"/>
          <w:color w:val="222222"/>
          <w:sz w:val="24"/>
          <w:szCs w:val="24"/>
          <w:shd w:val="clear" w:color="auto" w:fill="FFFFFF"/>
          <w:lang w:val="en-GB"/>
        </w:rPr>
        <w:t>2009</w:t>
      </w:r>
      <w:r w:rsidR="00AF4C3F" w:rsidRPr="00AF4C3F">
        <w:rPr>
          <w:rFonts w:ascii="Times New Roman" w:hAnsi="Times New Roman" w:cs="Times New Roman"/>
          <w:sz w:val="24"/>
          <w:szCs w:val="24"/>
          <w:lang w:val="en-GB"/>
        </w:rPr>
        <w:t>)</w:t>
      </w:r>
      <w:r w:rsidRPr="00AF4C3F">
        <w:rPr>
          <w:rFonts w:ascii="Times New Roman" w:hAnsi="Times New Roman" w:cs="Times New Roman"/>
          <w:sz w:val="24"/>
          <w:szCs w:val="24"/>
          <w:lang w:val="en-GB"/>
        </w:rPr>
        <w:t>.</w:t>
      </w:r>
    </w:p>
    <w:p w14:paraId="3D6FAD55" w14:textId="77777777" w:rsidR="002A79EA" w:rsidRPr="00AF4C3F" w:rsidRDefault="009F7C2F" w:rsidP="00AF4C3F">
      <w:pPr>
        <w:pStyle w:val="ListParagraph"/>
        <w:numPr>
          <w:ilvl w:val="0"/>
          <w:numId w:val="2"/>
        </w:num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lastRenderedPageBreak/>
        <w:t>Extraversion: It is characterised by a higher level of interaction with others. Such people are easily involved in a new environment, works effectively in teams, and are enthusiastic.</w:t>
      </w:r>
    </w:p>
    <w:p w14:paraId="005971D2" w14:textId="77777777" w:rsidR="002A79EA" w:rsidRPr="00AF4C3F" w:rsidRDefault="009F7C2F" w:rsidP="00AF4C3F">
      <w:pPr>
        <w:pStyle w:val="ListParagraph"/>
        <w:numPr>
          <w:ilvl w:val="0"/>
          <w:numId w:val="2"/>
        </w:num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Agreeable: People with agreeableness are kind, affectionate and trustworthy. These people tend to be cooperative and possess emotional intelligence.</w:t>
      </w:r>
    </w:p>
    <w:p w14:paraId="027033E6" w14:textId="77777777" w:rsidR="002A79EA" w:rsidRPr="00AF4C3F" w:rsidRDefault="009F7C2F" w:rsidP="00AF4C3F">
      <w:pPr>
        <w:pStyle w:val="ListParagraph"/>
        <w:numPr>
          <w:ilvl w:val="0"/>
          <w:numId w:val="2"/>
        </w:num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Neuroticism: People with this trait are generally anxious, unstable, sad and lacks emotional stability. Such people are difficult to motivate in the workplace.</w:t>
      </w:r>
    </w:p>
    <w:p w14:paraId="2583B149" w14:textId="77777777" w:rsidR="00BB3293" w:rsidRPr="00AF4C3F" w:rsidRDefault="009F7C2F" w:rsidP="00AF4C3F">
      <w:pPr>
        <w:pStyle w:val="Heading1"/>
        <w:rPr>
          <w:lang w:val="en-GB"/>
        </w:rPr>
      </w:pPr>
      <w:bookmarkStart w:id="5" w:name="_Toc68724487"/>
      <w:r w:rsidRPr="00AF4C3F">
        <w:rPr>
          <w:lang w:val="en-GB"/>
        </w:rPr>
        <w:t>Conclusion</w:t>
      </w:r>
      <w:bookmarkEnd w:id="5"/>
    </w:p>
    <w:p w14:paraId="4834FE3F" w14:textId="77777777" w:rsidR="007812E1" w:rsidRPr="00AF4C3F" w:rsidRDefault="009F7C2F" w:rsidP="00AF4C3F">
      <w:pPr>
        <w:spacing w:line="360" w:lineRule="auto"/>
        <w:jc w:val="both"/>
        <w:rPr>
          <w:rFonts w:ascii="Times New Roman" w:hAnsi="Times New Roman" w:cs="Times New Roman"/>
          <w:sz w:val="24"/>
          <w:szCs w:val="24"/>
          <w:lang w:val="en-GB"/>
        </w:rPr>
      </w:pPr>
      <w:r w:rsidRPr="00AF4C3F">
        <w:rPr>
          <w:rFonts w:ascii="Times New Roman" w:hAnsi="Times New Roman" w:cs="Times New Roman"/>
          <w:sz w:val="24"/>
          <w:szCs w:val="24"/>
          <w:lang w:val="en-GB"/>
        </w:rPr>
        <w:t xml:space="preserve">Organisational structure and culture are interdependent and in a complex way, these two factors shape the behaviour of the employees and their actions within the organisation. From this study, it has been identified that the organisational success of British Airways depends on various factors and organisational structure and culture change along with changing the leadership approach helped the company to improve employee performance and satisfaction which led to improved organisational performance. </w:t>
      </w:r>
    </w:p>
    <w:p w14:paraId="340A8E71" w14:textId="77777777" w:rsidR="00AF4C3F" w:rsidRPr="00AF4C3F" w:rsidRDefault="009F7C2F" w:rsidP="00AF4C3F">
      <w:pPr>
        <w:spacing w:line="360" w:lineRule="auto"/>
        <w:jc w:val="both"/>
        <w:rPr>
          <w:rFonts w:ascii="Times New Roman" w:hAnsi="Times New Roman" w:cs="Times New Roman"/>
          <w:b/>
          <w:bCs/>
          <w:sz w:val="28"/>
          <w:szCs w:val="28"/>
          <w:lang w:val="en-GB"/>
        </w:rPr>
      </w:pPr>
      <w:r w:rsidRPr="00AF4C3F">
        <w:rPr>
          <w:rFonts w:ascii="Times New Roman" w:hAnsi="Times New Roman" w:cs="Times New Roman"/>
          <w:b/>
          <w:bCs/>
          <w:sz w:val="28"/>
          <w:szCs w:val="28"/>
          <w:lang w:val="en-GB"/>
        </w:rPr>
        <w:br w:type="page"/>
      </w:r>
    </w:p>
    <w:p w14:paraId="1407553A" w14:textId="77777777" w:rsidR="00AF4C3F" w:rsidRPr="00AF4C3F" w:rsidRDefault="009F7C2F" w:rsidP="00AF4C3F">
      <w:pPr>
        <w:pStyle w:val="Heading1"/>
        <w:rPr>
          <w:lang w:val="en-GB"/>
        </w:rPr>
      </w:pPr>
      <w:bookmarkStart w:id="6" w:name="_Toc68724488"/>
      <w:r w:rsidRPr="00AF4C3F">
        <w:rPr>
          <w:lang w:val="en-GB"/>
        </w:rPr>
        <w:lastRenderedPageBreak/>
        <w:t>Reference list</w:t>
      </w:r>
      <w:bookmarkEnd w:id="6"/>
    </w:p>
    <w:p w14:paraId="785D532E" w14:textId="77777777" w:rsidR="00AF4C3F" w:rsidRPr="00AF4C3F" w:rsidRDefault="009F7C2F" w:rsidP="00AF4C3F">
      <w:pPr>
        <w:spacing w:line="360" w:lineRule="auto"/>
        <w:jc w:val="both"/>
        <w:rPr>
          <w:rFonts w:ascii="Times New Roman" w:hAnsi="Times New Roman" w:cs="Times New Roman"/>
          <w:color w:val="000000"/>
          <w:sz w:val="24"/>
          <w:szCs w:val="24"/>
          <w:shd w:val="clear" w:color="auto" w:fill="FFFFFF"/>
          <w:lang w:val="en-GB"/>
        </w:rPr>
      </w:pPr>
      <w:r w:rsidRPr="00AF4C3F">
        <w:rPr>
          <w:rFonts w:ascii="Times New Roman" w:hAnsi="Times New Roman" w:cs="Times New Roman"/>
          <w:color w:val="000000"/>
          <w:sz w:val="24"/>
          <w:szCs w:val="24"/>
          <w:shd w:val="clear" w:color="auto" w:fill="FFFFFF"/>
          <w:lang w:val="en-GB"/>
        </w:rPr>
        <w:t>Britishairways.com. 2021. [online] Available at: &lt;https://www.britishairways.com/cms/global/microsites/ba_reports0809/pdfs/Workplace.pdf&gt; [Accessed 7 April 2021].</w:t>
      </w:r>
    </w:p>
    <w:p w14:paraId="2F4D05FF"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 xml:space="preserve">Felipe, C.M., </w:t>
      </w:r>
      <w:proofErr w:type="spellStart"/>
      <w:r w:rsidRPr="00AF4C3F">
        <w:rPr>
          <w:rFonts w:ascii="Times New Roman" w:hAnsi="Times New Roman" w:cs="Times New Roman"/>
          <w:color w:val="222222"/>
          <w:sz w:val="24"/>
          <w:szCs w:val="24"/>
          <w:shd w:val="clear" w:color="auto" w:fill="FFFFFF"/>
          <w:lang w:val="en-GB"/>
        </w:rPr>
        <w:t>Roldán</w:t>
      </w:r>
      <w:proofErr w:type="spellEnd"/>
      <w:r w:rsidRPr="00AF4C3F">
        <w:rPr>
          <w:rFonts w:ascii="Times New Roman" w:hAnsi="Times New Roman" w:cs="Times New Roman"/>
          <w:color w:val="222222"/>
          <w:sz w:val="24"/>
          <w:szCs w:val="24"/>
          <w:shd w:val="clear" w:color="auto" w:fill="FFFFFF"/>
          <w:lang w:val="en-GB"/>
        </w:rPr>
        <w:t>, J.L. and Leal-Rodríguez, A.L., 2017. Impact of organizational culture values on organizational agility. </w:t>
      </w:r>
      <w:r w:rsidRPr="00AF4C3F">
        <w:rPr>
          <w:rFonts w:ascii="Times New Roman" w:hAnsi="Times New Roman" w:cs="Times New Roman"/>
          <w:i/>
          <w:iCs/>
          <w:color w:val="222222"/>
          <w:sz w:val="24"/>
          <w:szCs w:val="24"/>
          <w:shd w:val="clear" w:color="auto" w:fill="FFFFFF"/>
          <w:lang w:val="en-GB"/>
        </w:rPr>
        <w:t>Sustainability</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9</w:t>
      </w:r>
      <w:r w:rsidRPr="00AF4C3F">
        <w:rPr>
          <w:rFonts w:ascii="Times New Roman" w:hAnsi="Times New Roman" w:cs="Times New Roman"/>
          <w:color w:val="222222"/>
          <w:sz w:val="24"/>
          <w:szCs w:val="24"/>
          <w:shd w:val="clear" w:color="auto" w:fill="FFFFFF"/>
          <w:lang w:val="en-GB"/>
        </w:rPr>
        <w:t xml:space="preserve">(12), p.2354. </w:t>
      </w:r>
      <w:hyperlink r:id="rId9" w:history="1">
        <w:r w:rsidRPr="00AF4C3F">
          <w:rPr>
            <w:rStyle w:val="Hyperlink"/>
            <w:rFonts w:ascii="Times New Roman" w:hAnsi="Times New Roman" w:cs="Times New Roman"/>
            <w:sz w:val="24"/>
            <w:szCs w:val="24"/>
            <w:shd w:val="clear" w:color="auto" w:fill="FFFFFF"/>
            <w:lang w:val="en-GB"/>
          </w:rPr>
          <w:t>https://www.mdpi.com/2071-1050/9/12/2354/pdf</w:t>
        </w:r>
      </w:hyperlink>
    </w:p>
    <w:p w14:paraId="38EBCBE6"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 xml:space="preserve">Fink, G., Dauber, D. and </w:t>
      </w:r>
      <w:proofErr w:type="spellStart"/>
      <w:r w:rsidRPr="00AF4C3F">
        <w:rPr>
          <w:rFonts w:ascii="Times New Roman" w:hAnsi="Times New Roman" w:cs="Times New Roman"/>
          <w:color w:val="222222"/>
          <w:sz w:val="24"/>
          <w:szCs w:val="24"/>
          <w:shd w:val="clear" w:color="auto" w:fill="FFFFFF"/>
          <w:lang w:val="en-GB"/>
        </w:rPr>
        <w:t>Yolles</w:t>
      </w:r>
      <w:proofErr w:type="spellEnd"/>
      <w:r w:rsidRPr="00AF4C3F">
        <w:rPr>
          <w:rFonts w:ascii="Times New Roman" w:hAnsi="Times New Roman" w:cs="Times New Roman"/>
          <w:color w:val="222222"/>
          <w:sz w:val="24"/>
          <w:szCs w:val="24"/>
          <w:shd w:val="clear" w:color="auto" w:fill="FFFFFF"/>
          <w:lang w:val="en-GB"/>
        </w:rPr>
        <w:t>, M., 2012. Understanding organisational culture as a trait theory. </w:t>
      </w:r>
      <w:r w:rsidRPr="00AF4C3F">
        <w:rPr>
          <w:rFonts w:ascii="Times New Roman" w:hAnsi="Times New Roman" w:cs="Times New Roman"/>
          <w:i/>
          <w:iCs/>
          <w:color w:val="222222"/>
          <w:sz w:val="24"/>
          <w:szCs w:val="24"/>
          <w:shd w:val="clear" w:color="auto" w:fill="FFFFFF"/>
          <w:lang w:val="en-GB"/>
        </w:rPr>
        <w:t>European Journal of International Management</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6</w:t>
      </w:r>
      <w:r w:rsidRPr="00AF4C3F">
        <w:rPr>
          <w:rFonts w:ascii="Times New Roman" w:hAnsi="Times New Roman" w:cs="Times New Roman"/>
          <w:color w:val="222222"/>
          <w:sz w:val="24"/>
          <w:szCs w:val="24"/>
          <w:shd w:val="clear" w:color="auto" w:fill="FFFFFF"/>
          <w:lang w:val="en-GB"/>
        </w:rPr>
        <w:t xml:space="preserve">(2), pp.199-220. </w:t>
      </w:r>
      <w:hyperlink r:id="rId10" w:history="1">
        <w:r w:rsidRPr="00AF4C3F">
          <w:rPr>
            <w:rStyle w:val="Hyperlink"/>
            <w:rFonts w:ascii="Times New Roman" w:hAnsi="Times New Roman" w:cs="Times New Roman"/>
            <w:sz w:val="24"/>
            <w:szCs w:val="24"/>
            <w:shd w:val="clear" w:color="auto" w:fill="FFFFFF"/>
            <w:lang w:val="en-GB"/>
          </w:rPr>
          <w:t>https://www.academia.edu/download/51416596/Understanding_Organisational_Culture_as_20170118-30272-lm6jzm.pdf</w:t>
        </w:r>
      </w:hyperlink>
    </w:p>
    <w:p w14:paraId="48F9FC3D"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 xml:space="preserve">Furnham, A., </w:t>
      </w:r>
      <w:proofErr w:type="spellStart"/>
      <w:r w:rsidRPr="00AF4C3F">
        <w:rPr>
          <w:rFonts w:ascii="Times New Roman" w:hAnsi="Times New Roman" w:cs="Times New Roman"/>
          <w:color w:val="222222"/>
          <w:sz w:val="24"/>
          <w:szCs w:val="24"/>
          <w:shd w:val="clear" w:color="auto" w:fill="FFFFFF"/>
          <w:lang w:val="en-GB"/>
        </w:rPr>
        <w:t>Eracleous</w:t>
      </w:r>
      <w:proofErr w:type="spellEnd"/>
      <w:r w:rsidRPr="00AF4C3F">
        <w:rPr>
          <w:rFonts w:ascii="Times New Roman" w:hAnsi="Times New Roman" w:cs="Times New Roman"/>
          <w:color w:val="222222"/>
          <w:sz w:val="24"/>
          <w:szCs w:val="24"/>
          <w:shd w:val="clear" w:color="auto" w:fill="FFFFFF"/>
          <w:lang w:val="en-GB"/>
        </w:rPr>
        <w:t>, A. and Chamorro‐</w:t>
      </w:r>
      <w:proofErr w:type="spellStart"/>
      <w:r w:rsidRPr="00AF4C3F">
        <w:rPr>
          <w:rFonts w:ascii="Times New Roman" w:hAnsi="Times New Roman" w:cs="Times New Roman"/>
          <w:color w:val="222222"/>
          <w:sz w:val="24"/>
          <w:szCs w:val="24"/>
          <w:shd w:val="clear" w:color="auto" w:fill="FFFFFF"/>
          <w:lang w:val="en-GB"/>
        </w:rPr>
        <w:t>Premuzic</w:t>
      </w:r>
      <w:proofErr w:type="spellEnd"/>
      <w:r w:rsidRPr="00AF4C3F">
        <w:rPr>
          <w:rFonts w:ascii="Times New Roman" w:hAnsi="Times New Roman" w:cs="Times New Roman"/>
          <w:color w:val="222222"/>
          <w:sz w:val="24"/>
          <w:szCs w:val="24"/>
          <w:shd w:val="clear" w:color="auto" w:fill="FFFFFF"/>
          <w:lang w:val="en-GB"/>
        </w:rPr>
        <w:t>, T., 2009. Personality, motivation and job satisfaction: Hertzberg meets the Big Five. </w:t>
      </w:r>
      <w:r w:rsidRPr="00AF4C3F">
        <w:rPr>
          <w:rFonts w:ascii="Times New Roman" w:hAnsi="Times New Roman" w:cs="Times New Roman"/>
          <w:i/>
          <w:iCs/>
          <w:color w:val="222222"/>
          <w:sz w:val="24"/>
          <w:szCs w:val="24"/>
          <w:shd w:val="clear" w:color="auto" w:fill="FFFFFF"/>
          <w:lang w:val="en-GB"/>
        </w:rPr>
        <w:t>Journal of managerial psychology</w:t>
      </w:r>
      <w:r w:rsidRPr="00AF4C3F">
        <w:rPr>
          <w:rFonts w:ascii="Times New Roman" w:hAnsi="Times New Roman" w:cs="Times New Roman"/>
          <w:color w:val="222222"/>
          <w:sz w:val="24"/>
          <w:szCs w:val="24"/>
          <w:shd w:val="clear" w:color="auto" w:fill="FFFFFF"/>
          <w:lang w:val="en-GB"/>
        </w:rPr>
        <w:t xml:space="preserve">. </w:t>
      </w:r>
      <w:hyperlink r:id="rId11" w:history="1">
        <w:r w:rsidRPr="00AF4C3F">
          <w:rPr>
            <w:rStyle w:val="Hyperlink"/>
            <w:rFonts w:ascii="Times New Roman" w:hAnsi="Times New Roman" w:cs="Times New Roman"/>
            <w:sz w:val="24"/>
            <w:szCs w:val="24"/>
            <w:shd w:val="clear" w:color="auto" w:fill="FFFFFF"/>
            <w:lang w:val="en-GB"/>
          </w:rPr>
          <w:t>https://www.mgt.unm.edu/behavioral-lab/assets/documents/research-articles/furnham.pdf</w:t>
        </w:r>
      </w:hyperlink>
    </w:p>
    <w:p w14:paraId="394E8727"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Hales, C.P., 2019. What do managers do? A critical review of the evidence. </w:t>
      </w:r>
      <w:r w:rsidRPr="00AF4C3F">
        <w:rPr>
          <w:rFonts w:ascii="Times New Roman" w:hAnsi="Times New Roman" w:cs="Times New Roman"/>
          <w:i/>
          <w:iCs/>
          <w:color w:val="222222"/>
          <w:sz w:val="24"/>
          <w:szCs w:val="24"/>
          <w:shd w:val="clear" w:color="auto" w:fill="FFFFFF"/>
          <w:lang w:val="en-GB"/>
        </w:rPr>
        <w:t>Managerial Work</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23</w:t>
      </w:r>
      <w:r w:rsidRPr="00AF4C3F">
        <w:rPr>
          <w:rFonts w:ascii="Times New Roman" w:hAnsi="Times New Roman" w:cs="Times New Roman"/>
          <w:color w:val="222222"/>
          <w:sz w:val="24"/>
          <w:szCs w:val="24"/>
          <w:shd w:val="clear" w:color="auto" w:fill="FFFFFF"/>
          <w:lang w:val="en-GB"/>
        </w:rPr>
        <w:t xml:space="preserve">(1), p.263. </w:t>
      </w:r>
      <w:hyperlink r:id="rId12" w:history="1">
        <w:r w:rsidRPr="00AF4C3F">
          <w:rPr>
            <w:rStyle w:val="Hyperlink"/>
            <w:rFonts w:ascii="Times New Roman" w:hAnsi="Times New Roman" w:cs="Times New Roman"/>
            <w:sz w:val="24"/>
            <w:szCs w:val="24"/>
            <w:shd w:val="clear" w:color="auto" w:fill="FFFFFF"/>
            <w:lang w:val="en-GB"/>
          </w:rPr>
          <w:t>http://www.rbr.com/mbr-emag/mbr-1211.pdf</w:t>
        </w:r>
      </w:hyperlink>
    </w:p>
    <w:p w14:paraId="14A3B897"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proofErr w:type="spellStart"/>
      <w:r w:rsidRPr="00AF4C3F">
        <w:rPr>
          <w:rFonts w:ascii="Times New Roman" w:hAnsi="Times New Roman" w:cs="Times New Roman"/>
          <w:color w:val="222222"/>
          <w:sz w:val="24"/>
          <w:szCs w:val="24"/>
          <w:shd w:val="clear" w:color="auto" w:fill="FFFFFF"/>
          <w:lang w:val="en-GB"/>
        </w:rPr>
        <w:t>Janićijević</w:t>
      </w:r>
      <w:proofErr w:type="spellEnd"/>
      <w:r w:rsidRPr="00AF4C3F">
        <w:rPr>
          <w:rFonts w:ascii="Times New Roman" w:hAnsi="Times New Roman" w:cs="Times New Roman"/>
          <w:color w:val="222222"/>
          <w:sz w:val="24"/>
          <w:szCs w:val="24"/>
          <w:shd w:val="clear" w:color="auto" w:fill="FFFFFF"/>
          <w:lang w:val="en-GB"/>
        </w:rPr>
        <w:t>, N., 2013. The mutual impact of organizational culture and structure. </w:t>
      </w:r>
      <w:r w:rsidRPr="00AF4C3F">
        <w:rPr>
          <w:rFonts w:ascii="Times New Roman" w:hAnsi="Times New Roman" w:cs="Times New Roman"/>
          <w:i/>
          <w:iCs/>
          <w:color w:val="222222"/>
          <w:sz w:val="24"/>
          <w:szCs w:val="24"/>
          <w:shd w:val="clear" w:color="auto" w:fill="FFFFFF"/>
          <w:lang w:val="en-GB"/>
        </w:rPr>
        <w:t>Economic annals</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58</w:t>
      </w:r>
      <w:r w:rsidRPr="00AF4C3F">
        <w:rPr>
          <w:rFonts w:ascii="Times New Roman" w:hAnsi="Times New Roman" w:cs="Times New Roman"/>
          <w:color w:val="222222"/>
          <w:sz w:val="24"/>
          <w:szCs w:val="24"/>
          <w:shd w:val="clear" w:color="auto" w:fill="FFFFFF"/>
          <w:lang w:val="en-GB"/>
        </w:rPr>
        <w:t xml:space="preserve">(198), pp.35-60. </w:t>
      </w:r>
      <w:hyperlink r:id="rId13" w:history="1">
        <w:r w:rsidRPr="00AF4C3F">
          <w:rPr>
            <w:rStyle w:val="Hyperlink"/>
            <w:rFonts w:ascii="Times New Roman" w:hAnsi="Times New Roman" w:cs="Times New Roman"/>
            <w:sz w:val="24"/>
            <w:szCs w:val="24"/>
            <w:shd w:val="clear" w:color="auto" w:fill="FFFFFF"/>
            <w:lang w:val="en-GB"/>
          </w:rPr>
          <w:t>http://www.doiserbia.nb.rs/ft.aspx?id=0013-32641398035J</w:t>
        </w:r>
      </w:hyperlink>
    </w:p>
    <w:p w14:paraId="67ED2F07"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 xml:space="preserve">Karp, T. and </w:t>
      </w:r>
      <w:proofErr w:type="spellStart"/>
      <w:r w:rsidRPr="00AF4C3F">
        <w:rPr>
          <w:rFonts w:ascii="Times New Roman" w:hAnsi="Times New Roman" w:cs="Times New Roman"/>
          <w:color w:val="222222"/>
          <w:sz w:val="24"/>
          <w:szCs w:val="24"/>
          <w:shd w:val="clear" w:color="auto" w:fill="FFFFFF"/>
          <w:lang w:val="en-GB"/>
        </w:rPr>
        <w:t>Helgø</w:t>
      </w:r>
      <w:proofErr w:type="spellEnd"/>
      <w:r w:rsidRPr="00AF4C3F">
        <w:rPr>
          <w:rFonts w:ascii="Times New Roman" w:hAnsi="Times New Roman" w:cs="Times New Roman"/>
          <w:color w:val="222222"/>
          <w:sz w:val="24"/>
          <w:szCs w:val="24"/>
          <w:shd w:val="clear" w:color="auto" w:fill="FFFFFF"/>
          <w:lang w:val="en-GB"/>
        </w:rPr>
        <w:t>, T.I., 2009. Leadership as identity construction: the act of leading people in organisations. </w:t>
      </w:r>
      <w:r w:rsidRPr="00AF4C3F">
        <w:rPr>
          <w:rFonts w:ascii="Times New Roman" w:hAnsi="Times New Roman" w:cs="Times New Roman"/>
          <w:i/>
          <w:iCs/>
          <w:color w:val="222222"/>
          <w:sz w:val="24"/>
          <w:szCs w:val="24"/>
          <w:shd w:val="clear" w:color="auto" w:fill="FFFFFF"/>
          <w:lang w:val="en-GB"/>
        </w:rPr>
        <w:t>Journal of Management Development</w:t>
      </w:r>
      <w:r w:rsidRPr="00AF4C3F">
        <w:rPr>
          <w:rFonts w:ascii="Times New Roman" w:hAnsi="Times New Roman" w:cs="Times New Roman"/>
          <w:color w:val="222222"/>
          <w:sz w:val="24"/>
          <w:szCs w:val="24"/>
          <w:shd w:val="clear" w:color="auto" w:fill="FFFFFF"/>
          <w:lang w:val="en-GB"/>
        </w:rPr>
        <w:t xml:space="preserve">. </w:t>
      </w:r>
      <w:hyperlink r:id="rId14" w:history="1">
        <w:r w:rsidRPr="00AF4C3F">
          <w:rPr>
            <w:rStyle w:val="Hyperlink"/>
            <w:rFonts w:ascii="Times New Roman" w:hAnsi="Times New Roman" w:cs="Times New Roman"/>
            <w:sz w:val="24"/>
            <w:szCs w:val="24"/>
            <w:shd w:val="clear" w:color="auto" w:fill="FFFFFF"/>
            <w:lang w:val="en-GB"/>
          </w:rPr>
          <w:t>https://www.researchgate.net/profile/Tom_Karp/publication/228675229_Leadership_as_identity_construction_The_act_of_leading_people_in_organisations_A_perspective_from_the_complexity_sciences/links/54ecbf9d0cf27fbfd77184a3/Leadership-as-identity-construction-The-act-of-leading-people-in-organisations-A-perspective-from-the-complexity-sciences.pdf</w:t>
        </w:r>
      </w:hyperlink>
    </w:p>
    <w:p w14:paraId="113205E6"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proofErr w:type="spellStart"/>
      <w:r w:rsidRPr="00AF4C3F">
        <w:rPr>
          <w:rFonts w:ascii="Times New Roman" w:hAnsi="Times New Roman" w:cs="Times New Roman"/>
          <w:color w:val="222222"/>
          <w:sz w:val="24"/>
          <w:szCs w:val="24"/>
          <w:shd w:val="clear" w:color="auto" w:fill="FFFFFF"/>
          <w:lang w:val="en-GB"/>
        </w:rPr>
        <w:t>Kraśnicka</w:t>
      </w:r>
      <w:proofErr w:type="spellEnd"/>
      <w:r w:rsidRPr="00AF4C3F">
        <w:rPr>
          <w:rFonts w:ascii="Times New Roman" w:hAnsi="Times New Roman" w:cs="Times New Roman"/>
          <w:color w:val="222222"/>
          <w:sz w:val="24"/>
          <w:szCs w:val="24"/>
          <w:shd w:val="clear" w:color="auto" w:fill="FFFFFF"/>
          <w:lang w:val="en-GB"/>
        </w:rPr>
        <w:t xml:space="preserve">, T., </w:t>
      </w:r>
      <w:proofErr w:type="spellStart"/>
      <w:r w:rsidRPr="00AF4C3F">
        <w:rPr>
          <w:rFonts w:ascii="Times New Roman" w:hAnsi="Times New Roman" w:cs="Times New Roman"/>
          <w:color w:val="222222"/>
          <w:sz w:val="24"/>
          <w:szCs w:val="24"/>
          <w:shd w:val="clear" w:color="auto" w:fill="FFFFFF"/>
          <w:lang w:val="en-GB"/>
        </w:rPr>
        <w:t>Głód</w:t>
      </w:r>
      <w:proofErr w:type="spellEnd"/>
      <w:r w:rsidRPr="00AF4C3F">
        <w:rPr>
          <w:rFonts w:ascii="Times New Roman" w:hAnsi="Times New Roman" w:cs="Times New Roman"/>
          <w:color w:val="222222"/>
          <w:sz w:val="24"/>
          <w:szCs w:val="24"/>
          <w:shd w:val="clear" w:color="auto" w:fill="FFFFFF"/>
          <w:lang w:val="en-GB"/>
        </w:rPr>
        <w:t xml:space="preserve">, W. and </w:t>
      </w:r>
      <w:proofErr w:type="spellStart"/>
      <w:r w:rsidRPr="00AF4C3F">
        <w:rPr>
          <w:rFonts w:ascii="Times New Roman" w:hAnsi="Times New Roman" w:cs="Times New Roman"/>
          <w:color w:val="222222"/>
          <w:sz w:val="24"/>
          <w:szCs w:val="24"/>
          <w:shd w:val="clear" w:color="auto" w:fill="FFFFFF"/>
          <w:lang w:val="en-GB"/>
        </w:rPr>
        <w:t>Wronka-Pośpiech</w:t>
      </w:r>
      <w:proofErr w:type="spellEnd"/>
      <w:r w:rsidRPr="00AF4C3F">
        <w:rPr>
          <w:rFonts w:ascii="Times New Roman" w:hAnsi="Times New Roman" w:cs="Times New Roman"/>
          <w:color w:val="222222"/>
          <w:sz w:val="24"/>
          <w:szCs w:val="24"/>
          <w:shd w:val="clear" w:color="auto" w:fill="FFFFFF"/>
          <w:lang w:val="en-GB"/>
        </w:rPr>
        <w:t>, M., 2018. Management innovation, pro-innovation organisational culture and enterprise performance: testing the mediation effect. </w:t>
      </w:r>
      <w:r w:rsidRPr="00AF4C3F">
        <w:rPr>
          <w:rFonts w:ascii="Times New Roman" w:hAnsi="Times New Roman" w:cs="Times New Roman"/>
          <w:i/>
          <w:iCs/>
          <w:color w:val="222222"/>
          <w:sz w:val="24"/>
          <w:szCs w:val="24"/>
          <w:shd w:val="clear" w:color="auto" w:fill="FFFFFF"/>
          <w:lang w:val="en-GB"/>
        </w:rPr>
        <w:t>Review of managerial science</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12</w:t>
      </w:r>
      <w:r w:rsidRPr="00AF4C3F">
        <w:rPr>
          <w:rFonts w:ascii="Times New Roman" w:hAnsi="Times New Roman" w:cs="Times New Roman"/>
          <w:color w:val="222222"/>
          <w:sz w:val="24"/>
          <w:szCs w:val="24"/>
          <w:shd w:val="clear" w:color="auto" w:fill="FFFFFF"/>
          <w:lang w:val="en-GB"/>
        </w:rPr>
        <w:t xml:space="preserve">(3), pp.737-769. </w:t>
      </w:r>
      <w:hyperlink r:id="rId15" w:history="1">
        <w:r w:rsidRPr="00AF4C3F">
          <w:rPr>
            <w:rStyle w:val="Hyperlink"/>
            <w:rFonts w:ascii="Times New Roman" w:hAnsi="Times New Roman" w:cs="Times New Roman"/>
            <w:sz w:val="24"/>
            <w:szCs w:val="24"/>
            <w:shd w:val="clear" w:color="auto" w:fill="FFFFFF"/>
            <w:lang w:val="en-GB"/>
          </w:rPr>
          <w:t>https://link.springer.com/article/10.1007/s11846-017-0229-0</w:t>
        </w:r>
      </w:hyperlink>
    </w:p>
    <w:p w14:paraId="471900AD"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Kwok, A.C., 2014. The evolution of management theories: A literature review. </w:t>
      </w:r>
      <w:r w:rsidRPr="00AF4C3F">
        <w:rPr>
          <w:rFonts w:ascii="Times New Roman" w:hAnsi="Times New Roman" w:cs="Times New Roman"/>
          <w:i/>
          <w:iCs/>
          <w:color w:val="222222"/>
          <w:sz w:val="24"/>
          <w:szCs w:val="24"/>
          <w:shd w:val="clear" w:color="auto" w:fill="FFFFFF"/>
          <w:lang w:val="en-GB"/>
        </w:rPr>
        <w:t>Nang Yan Business Journal</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3</w:t>
      </w:r>
      <w:r w:rsidRPr="00AF4C3F">
        <w:rPr>
          <w:rFonts w:ascii="Times New Roman" w:hAnsi="Times New Roman" w:cs="Times New Roman"/>
          <w:color w:val="222222"/>
          <w:sz w:val="24"/>
          <w:szCs w:val="24"/>
          <w:shd w:val="clear" w:color="auto" w:fill="FFFFFF"/>
          <w:lang w:val="en-GB"/>
        </w:rPr>
        <w:t xml:space="preserve">(1), pp.28-40. </w:t>
      </w:r>
      <w:hyperlink r:id="rId16" w:history="1">
        <w:r w:rsidRPr="00AF4C3F">
          <w:rPr>
            <w:rStyle w:val="Hyperlink"/>
            <w:rFonts w:ascii="Times New Roman" w:hAnsi="Times New Roman" w:cs="Times New Roman"/>
            <w:sz w:val="24"/>
            <w:szCs w:val="24"/>
            <w:shd w:val="clear" w:color="auto" w:fill="FFFFFF"/>
            <w:lang w:val="en-GB"/>
          </w:rPr>
          <w:t>https://webmail.ny.edu.hk/web/cht/nang_yan_business_journal/Nang%20Yan%20Business%20Journal/Kwok,%20A.%20C.%20F.,%202014.%20The%20Evolution%20of%20Management%20Theories%20-%20A%20Literature%20Review.pdf</w:t>
        </w:r>
      </w:hyperlink>
    </w:p>
    <w:p w14:paraId="253BC890"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 xml:space="preserve">Larsson, J. and </w:t>
      </w:r>
      <w:proofErr w:type="spellStart"/>
      <w:r w:rsidRPr="00AF4C3F">
        <w:rPr>
          <w:rFonts w:ascii="Times New Roman" w:hAnsi="Times New Roman" w:cs="Times New Roman"/>
          <w:color w:val="222222"/>
          <w:sz w:val="24"/>
          <w:szCs w:val="24"/>
          <w:shd w:val="clear" w:color="auto" w:fill="FFFFFF"/>
          <w:lang w:val="en-GB"/>
        </w:rPr>
        <w:t>Vinberg</w:t>
      </w:r>
      <w:proofErr w:type="spellEnd"/>
      <w:r w:rsidRPr="00AF4C3F">
        <w:rPr>
          <w:rFonts w:ascii="Times New Roman" w:hAnsi="Times New Roman" w:cs="Times New Roman"/>
          <w:color w:val="222222"/>
          <w:sz w:val="24"/>
          <w:szCs w:val="24"/>
          <w:shd w:val="clear" w:color="auto" w:fill="FFFFFF"/>
          <w:lang w:val="en-GB"/>
        </w:rPr>
        <w:t>, S., 2010. Leadership behaviour in successful organisations: Universal or situation-</w:t>
      </w:r>
      <w:proofErr w:type="gramStart"/>
      <w:r w:rsidRPr="00AF4C3F">
        <w:rPr>
          <w:rFonts w:ascii="Times New Roman" w:hAnsi="Times New Roman" w:cs="Times New Roman"/>
          <w:color w:val="222222"/>
          <w:sz w:val="24"/>
          <w:szCs w:val="24"/>
          <w:shd w:val="clear" w:color="auto" w:fill="FFFFFF"/>
          <w:lang w:val="en-GB"/>
        </w:rPr>
        <w:t>dependent?.</w:t>
      </w:r>
      <w:proofErr w:type="gramEnd"/>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Total quality management</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21</w:t>
      </w:r>
      <w:r w:rsidRPr="00AF4C3F">
        <w:rPr>
          <w:rFonts w:ascii="Times New Roman" w:hAnsi="Times New Roman" w:cs="Times New Roman"/>
          <w:color w:val="222222"/>
          <w:sz w:val="24"/>
          <w:szCs w:val="24"/>
          <w:shd w:val="clear" w:color="auto" w:fill="FFFFFF"/>
          <w:lang w:val="en-GB"/>
        </w:rPr>
        <w:t xml:space="preserve">(3), pp.317-334. </w:t>
      </w:r>
      <w:hyperlink r:id="rId17" w:history="1">
        <w:r w:rsidRPr="00AF4C3F">
          <w:rPr>
            <w:rStyle w:val="Hyperlink"/>
            <w:rFonts w:ascii="Times New Roman" w:hAnsi="Times New Roman" w:cs="Times New Roman"/>
            <w:sz w:val="24"/>
            <w:szCs w:val="24"/>
            <w:shd w:val="clear" w:color="auto" w:fill="FFFFFF"/>
            <w:lang w:val="en-GB"/>
          </w:rPr>
          <w:t>https://www.researchgate.net/profile/Stig_Vinberg/publication/247495033_Leadership_behaviour_in_successful_organisations_Universal_or_situation-dependent/links/57b1d83c08ae0101f17a503b/Leadership-behaviour-in-successful-organisations-Universal-or-situation-dependent.pdf</w:t>
        </w:r>
      </w:hyperlink>
    </w:p>
    <w:p w14:paraId="0189FC61"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Mintzberg, H., 1971. Managerial work: Analysis from observation. </w:t>
      </w:r>
      <w:r w:rsidRPr="00AF4C3F">
        <w:rPr>
          <w:rFonts w:ascii="Times New Roman" w:hAnsi="Times New Roman" w:cs="Times New Roman"/>
          <w:i/>
          <w:iCs/>
          <w:color w:val="222222"/>
          <w:sz w:val="24"/>
          <w:szCs w:val="24"/>
          <w:shd w:val="clear" w:color="auto" w:fill="FFFFFF"/>
          <w:lang w:val="en-GB"/>
        </w:rPr>
        <w:t>Management science</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18</w:t>
      </w:r>
      <w:r w:rsidRPr="00AF4C3F">
        <w:rPr>
          <w:rFonts w:ascii="Times New Roman" w:hAnsi="Times New Roman" w:cs="Times New Roman"/>
          <w:color w:val="222222"/>
          <w:sz w:val="24"/>
          <w:szCs w:val="24"/>
          <w:shd w:val="clear" w:color="auto" w:fill="FFFFFF"/>
          <w:lang w:val="en-GB"/>
        </w:rPr>
        <w:t xml:space="preserve">(2), </w:t>
      </w:r>
      <w:proofErr w:type="gramStart"/>
      <w:r w:rsidRPr="00AF4C3F">
        <w:rPr>
          <w:rFonts w:ascii="Times New Roman" w:hAnsi="Times New Roman" w:cs="Times New Roman"/>
          <w:color w:val="222222"/>
          <w:sz w:val="24"/>
          <w:szCs w:val="24"/>
          <w:shd w:val="clear" w:color="auto" w:fill="FFFFFF"/>
          <w:lang w:val="en-GB"/>
        </w:rPr>
        <w:t>pp.B</w:t>
      </w:r>
      <w:proofErr w:type="gramEnd"/>
      <w:r w:rsidRPr="00AF4C3F">
        <w:rPr>
          <w:rFonts w:ascii="Times New Roman" w:hAnsi="Times New Roman" w:cs="Times New Roman"/>
          <w:color w:val="222222"/>
          <w:sz w:val="24"/>
          <w:szCs w:val="24"/>
          <w:shd w:val="clear" w:color="auto" w:fill="FFFFFF"/>
          <w:lang w:val="en-GB"/>
        </w:rPr>
        <w:t xml:space="preserve">-97. </w:t>
      </w:r>
      <w:hyperlink r:id="rId18" w:history="1">
        <w:r w:rsidRPr="00AF4C3F">
          <w:rPr>
            <w:rStyle w:val="Hyperlink"/>
            <w:rFonts w:ascii="Times New Roman" w:hAnsi="Times New Roman" w:cs="Times New Roman"/>
            <w:sz w:val="24"/>
            <w:szCs w:val="24"/>
            <w:shd w:val="clear" w:color="auto" w:fill="FFFFFF"/>
            <w:lang w:val="en-GB"/>
          </w:rPr>
          <w:t>http://citeseerx.ist.psu.edu/viewdoc/download?doi=10.1.1.464.3181&amp;rep=rep1&amp;type=pdf</w:t>
        </w:r>
      </w:hyperlink>
    </w:p>
    <w:p w14:paraId="25A3D454"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Nene, S. and Pillay, A., 2019. An investigation of the impact of organisational structure on organisational performance. </w:t>
      </w:r>
      <w:r w:rsidRPr="00AF4C3F">
        <w:rPr>
          <w:rFonts w:ascii="Times New Roman" w:hAnsi="Times New Roman" w:cs="Times New Roman"/>
          <w:i/>
          <w:iCs/>
          <w:color w:val="222222"/>
          <w:sz w:val="24"/>
          <w:szCs w:val="24"/>
          <w:shd w:val="clear" w:color="auto" w:fill="FFFFFF"/>
          <w:lang w:val="en-GB"/>
        </w:rPr>
        <w:t>Financial Risk and Management Reviews</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5</w:t>
      </w:r>
      <w:r w:rsidRPr="00AF4C3F">
        <w:rPr>
          <w:rFonts w:ascii="Times New Roman" w:hAnsi="Times New Roman" w:cs="Times New Roman"/>
          <w:color w:val="222222"/>
          <w:sz w:val="24"/>
          <w:szCs w:val="24"/>
          <w:shd w:val="clear" w:color="auto" w:fill="FFFFFF"/>
          <w:lang w:val="en-GB"/>
        </w:rPr>
        <w:t xml:space="preserve">(1), pp.10-24. </w:t>
      </w:r>
      <w:hyperlink r:id="rId19" w:history="1">
        <w:r w:rsidRPr="00AF4C3F">
          <w:rPr>
            <w:rStyle w:val="Hyperlink"/>
            <w:rFonts w:ascii="Times New Roman" w:hAnsi="Times New Roman" w:cs="Times New Roman"/>
            <w:sz w:val="24"/>
            <w:szCs w:val="24"/>
            <w:shd w:val="clear" w:color="auto" w:fill="FFFFFF"/>
            <w:lang w:val="en-GB"/>
          </w:rPr>
          <w:t>https://www.researchgate.net/profile/Sinqobile_Nene3/publication/332755872_An_Investigation_of_the_Impact_of_Organisational_Structure_on_Organisational_Performance/links/5d0f759a299bf1547c779945/An-Investigation-of-the-Impact-of-Organisational-Structure-on-Organisational-Performance.pdf</w:t>
        </w:r>
      </w:hyperlink>
    </w:p>
    <w:p w14:paraId="1915721C"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proofErr w:type="spellStart"/>
      <w:r w:rsidRPr="00AF4C3F">
        <w:rPr>
          <w:rFonts w:ascii="Times New Roman" w:hAnsi="Times New Roman" w:cs="Times New Roman"/>
          <w:color w:val="222222"/>
          <w:sz w:val="24"/>
          <w:szCs w:val="24"/>
          <w:shd w:val="clear" w:color="auto" w:fill="FFFFFF"/>
          <w:lang w:val="en-GB"/>
        </w:rPr>
        <w:t>Nikpour</w:t>
      </w:r>
      <w:proofErr w:type="spellEnd"/>
      <w:r w:rsidRPr="00AF4C3F">
        <w:rPr>
          <w:rFonts w:ascii="Times New Roman" w:hAnsi="Times New Roman" w:cs="Times New Roman"/>
          <w:color w:val="222222"/>
          <w:sz w:val="24"/>
          <w:szCs w:val="24"/>
          <w:shd w:val="clear" w:color="auto" w:fill="FFFFFF"/>
          <w:lang w:val="en-GB"/>
        </w:rPr>
        <w:t>, A., 2017. The impact of organizational culture on organizational performance: The mediating role of employee’s organizational commitment. </w:t>
      </w:r>
      <w:r w:rsidRPr="00AF4C3F">
        <w:rPr>
          <w:rFonts w:ascii="Times New Roman" w:hAnsi="Times New Roman" w:cs="Times New Roman"/>
          <w:i/>
          <w:iCs/>
          <w:color w:val="222222"/>
          <w:sz w:val="24"/>
          <w:szCs w:val="24"/>
          <w:shd w:val="clear" w:color="auto" w:fill="FFFFFF"/>
          <w:lang w:val="en-GB"/>
        </w:rPr>
        <w:t>International Journal of Organizational Leadership</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6</w:t>
      </w:r>
      <w:r w:rsidRPr="00AF4C3F">
        <w:rPr>
          <w:rFonts w:ascii="Times New Roman" w:hAnsi="Times New Roman" w:cs="Times New Roman"/>
          <w:color w:val="222222"/>
          <w:sz w:val="24"/>
          <w:szCs w:val="24"/>
          <w:shd w:val="clear" w:color="auto" w:fill="FFFFFF"/>
          <w:lang w:val="en-GB"/>
        </w:rPr>
        <w:t xml:space="preserve">, pp.65-72. </w:t>
      </w:r>
      <w:hyperlink r:id="rId20" w:history="1">
        <w:r w:rsidRPr="00AF4C3F">
          <w:rPr>
            <w:rStyle w:val="Hyperlink"/>
            <w:rFonts w:ascii="Times New Roman" w:hAnsi="Times New Roman" w:cs="Times New Roman"/>
            <w:sz w:val="24"/>
            <w:szCs w:val="24"/>
            <w:shd w:val="clear" w:color="auto" w:fill="FFFFFF"/>
            <w:lang w:val="en-GB"/>
          </w:rPr>
          <w:t>https://ijol.cikd.ca/article_60432_9a9a6611a397719a068702bb17be5460.pdf</w:t>
        </w:r>
      </w:hyperlink>
    </w:p>
    <w:p w14:paraId="66C7681C"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proofErr w:type="spellStart"/>
      <w:r w:rsidRPr="00AF4C3F">
        <w:rPr>
          <w:rFonts w:ascii="Times New Roman" w:hAnsi="Times New Roman" w:cs="Times New Roman"/>
          <w:color w:val="222222"/>
          <w:sz w:val="24"/>
          <w:szCs w:val="24"/>
          <w:shd w:val="clear" w:color="auto" w:fill="FFFFFF"/>
          <w:lang w:val="en-GB"/>
        </w:rPr>
        <w:t>Oshagbemi</w:t>
      </w:r>
      <w:proofErr w:type="spellEnd"/>
      <w:r w:rsidRPr="00AF4C3F">
        <w:rPr>
          <w:rFonts w:ascii="Times New Roman" w:hAnsi="Times New Roman" w:cs="Times New Roman"/>
          <w:color w:val="222222"/>
          <w:sz w:val="24"/>
          <w:szCs w:val="24"/>
          <w:shd w:val="clear" w:color="auto" w:fill="FFFFFF"/>
          <w:lang w:val="en-GB"/>
        </w:rPr>
        <w:t>, T. and Gill, R., 2004. Differences in leadership styles and behaviour across hierarchical levels in UK organisations. </w:t>
      </w:r>
      <w:r w:rsidRPr="00AF4C3F">
        <w:rPr>
          <w:rFonts w:ascii="Times New Roman" w:hAnsi="Times New Roman" w:cs="Times New Roman"/>
          <w:i/>
          <w:iCs/>
          <w:color w:val="222222"/>
          <w:sz w:val="24"/>
          <w:szCs w:val="24"/>
          <w:shd w:val="clear" w:color="auto" w:fill="FFFFFF"/>
          <w:lang w:val="en-GB"/>
        </w:rPr>
        <w:t>Leadership &amp; Organization Development Journal</w:t>
      </w:r>
      <w:r w:rsidRPr="00AF4C3F">
        <w:rPr>
          <w:rFonts w:ascii="Times New Roman" w:hAnsi="Times New Roman" w:cs="Times New Roman"/>
          <w:color w:val="222222"/>
          <w:sz w:val="24"/>
          <w:szCs w:val="24"/>
          <w:shd w:val="clear" w:color="auto" w:fill="FFFFFF"/>
          <w:lang w:val="en-GB"/>
        </w:rPr>
        <w:t xml:space="preserve">. </w:t>
      </w:r>
      <w:hyperlink r:id="rId21" w:history="1">
        <w:r w:rsidRPr="00AF4C3F">
          <w:rPr>
            <w:rStyle w:val="Hyperlink"/>
            <w:rFonts w:ascii="Times New Roman" w:hAnsi="Times New Roman" w:cs="Times New Roman"/>
            <w:sz w:val="24"/>
            <w:szCs w:val="24"/>
            <w:shd w:val="clear" w:color="auto" w:fill="FFFFFF"/>
            <w:lang w:val="en-GB"/>
          </w:rPr>
          <w:t>https://www.researchgate.net/profile/Roger_Gill2/publication/235284656_Differences_in_leadership_styles_and_behaviour_across_hierarchical_levels_in_UK_organisations/links/02e7e52304d3b1b359000000.pdf</w:t>
        </w:r>
      </w:hyperlink>
    </w:p>
    <w:p w14:paraId="0AF1EAC1"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 xml:space="preserve">Schlüter, M., </w:t>
      </w:r>
      <w:proofErr w:type="spellStart"/>
      <w:r w:rsidRPr="00AF4C3F">
        <w:rPr>
          <w:rFonts w:ascii="Times New Roman" w:hAnsi="Times New Roman" w:cs="Times New Roman"/>
          <w:color w:val="222222"/>
          <w:sz w:val="24"/>
          <w:szCs w:val="24"/>
          <w:shd w:val="clear" w:color="auto" w:fill="FFFFFF"/>
          <w:lang w:val="en-GB"/>
        </w:rPr>
        <w:t>Baeza</w:t>
      </w:r>
      <w:proofErr w:type="spellEnd"/>
      <w:r w:rsidRPr="00AF4C3F">
        <w:rPr>
          <w:rFonts w:ascii="Times New Roman" w:hAnsi="Times New Roman" w:cs="Times New Roman"/>
          <w:color w:val="222222"/>
          <w:sz w:val="24"/>
          <w:szCs w:val="24"/>
          <w:shd w:val="clear" w:color="auto" w:fill="FFFFFF"/>
          <w:lang w:val="en-GB"/>
        </w:rPr>
        <w:t xml:space="preserve">, A., Dressler, G., Frank, K., Groeneveld, J., Jager, W., Janssen, M.A., McAllister, R.R., Müller, B., </w:t>
      </w:r>
      <w:proofErr w:type="spellStart"/>
      <w:r w:rsidRPr="00AF4C3F">
        <w:rPr>
          <w:rFonts w:ascii="Times New Roman" w:hAnsi="Times New Roman" w:cs="Times New Roman"/>
          <w:color w:val="222222"/>
          <w:sz w:val="24"/>
          <w:szCs w:val="24"/>
          <w:shd w:val="clear" w:color="auto" w:fill="FFFFFF"/>
          <w:lang w:val="en-GB"/>
        </w:rPr>
        <w:t>Orach</w:t>
      </w:r>
      <w:proofErr w:type="spellEnd"/>
      <w:r w:rsidRPr="00AF4C3F">
        <w:rPr>
          <w:rFonts w:ascii="Times New Roman" w:hAnsi="Times New Roman" w:cs="Times New Roman"/>
          <w:color w:val="222222"/>
          <w:sz w:val="24"/>
          <w:szCs w:val="24"/>
          <w:shd w:val="clear" w:color="auto" w:fill="FFFFFF"/>
          <w:lang w:val="en-GB"/>
        </w:rPr>
        <w:t>, K. and Schwarz, N., 2017. A framework for mapping and comparing behavioural theories in models of social-ecological systems. </w:t>
      </w:r>
      <w:r w:rsidRPr="00AF4C3F">
        <w:rPr>
          <w:rFonts w:ascii="Times New Roman" w:hAnsi="Times New Roman" w:cs="Times New Roman"/>
          <w:i/>
          <w:iCs/>
          <w:color w:val="222222"/>
          <w:sz w:val="24"/>
          <w:szCs w:val="24"/>
          <w:shd w:val="clear" w:color="auto" w:fill="FFFFFF"/>
          <w:lang w:val="en-GB"/>
        </w:rPr>
        <w:t xml:space="preserve">Ecological </w:t>
      </w:r>
      <w:r w:rsidRPr="00AF4C3F">
        <w:rPr>
          <w:rFonts w:ascii="Times New Roman" w:hAnsi="Times New Roman" w:cs="Times New Roman"/>
          <w:i/>
          <w:iCs/>
          <w:color w:val="222222"/>
          <w:sz w:val="24"/>
          <w:szCs w:val="24"/>
          <w:shd w:val="clear" w:color="auto" w:fill="FFFFFF"/>
          <w:lang w:val="en-GB"/>
        </w:rPr>
        <w:lastRenderedPageBreak/>
        <w:t>Economics</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131</w:t>
      </w:r>
      <w:r w:rsidRPr="00AF4C3F">
        <w:rPr>
          <w:rFonts w:ascii="Times New Roman" w:hAnsi="Times New Roman" w:cs="Times New Roman"/>
          <w:color w:val="222222"/>
          <w:sz w:val="24"/>
          <w:szCs w:val="24"/>
          <w:shd w:val="clear" w:color="auto" w:fill="FFFFFF"/>
          <w:lang w:val="en-GB"/>
        </w:rPr>
        <w:t xml:space="preserve">, pp.21-35. </w:t>
      </w:r>
      <w:hyperlink r:id="rId22" w:history="1">
        <w:r w:rsidRPr="00AF4C3F">
          <w:rPr>
            <w:rStyle w:val="Hyperlink"/>
            <w:rFonts w:ascii="Times New Roman" w:hAnsi="Times New Roman" w:cs="Times New Roman"/>
            <w:sz w:val="24"/>
            <w:szCs w:val="24"/>
            <w:shd w:val="clear" w:color="auto" w:fill="FFFFFF"/>
            <w:lang w:val="en-GB"/>
          </w:rPr>
          <w:t>https://complexity.asu.edu/sites/default/files/papers/cbie_wp_2015-010.pdf</w:t>
        </w:r>
      </w:hyperlink>
    </w:p>
    <w:p w14:paraId="7DC7B18C"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Stewart, R. ed., 2019. </w:t>
      </w:r>
      <w:r w:rsidRPr="00AF4C3F">
        <w:rPr>
          <w:rFonts w:ascii="Times New Roman" w:hAnsi="Times New Roman" w:cs="Times New Roman"/>
          <w:i/>
          <w:iCs/>
          <w:color w:val="222222"/>
          <w:sz w:val="24"/>
          <w:szCs w:val="24"/>
          <w:shd w:val="clear" w:color="auto" w:fill="FFFFFF"/>
          <w:lang w:val="en-GB"/>
        </w:rPr>
        <w:t>Managerial work</w:t>
      </w:r>
      <w:r w:rsidRPr="00AF4C3F">
        <w:rPr>
          <w:rFonts w:ascii="Times New Roman" w:hAnsi="Times New Roman" w:cs="Times New Roman"/>
          <w:color w:val="222222"/>
          <w:sz w:val="24"/>
          <w:szCs w:val="24"/>
          <w:shd w:val="clear" w:color="auto" w:fill="FFFFFF"/>
          <w:lang w:val="en-GB"/>
        </w:rPr>
        <w:t xml:space="preserve">. Routledge. </w:t>
      </w:r>
      <w:hyperlink r:id="rId23" w:history="1">
        <w:r w:rsidRPr="00AF4C3F">
          <w:rPr>
            <w:rStyle w:val="Hyperlink"/>
            <w:rFonts w:ascii="Times New Roman" w:hAnsi="Times New Roman" w:cs="Times New Roman"/>
            <w:sz w:val="24"/>
            <w:szCs w:val="24"/>
            <w:shd w:val="clear" w:color="auto" w:fill="FFFFFF"/>
            <w:lang w:val="en-GB"/>
          </w:rPr>
          <w:t>https://books.google.com/books?hl=en&amp;lr=&amp;id=VTn3DwAAQBAJ&amp;oi=fnd&amp;pg=PP1&amp;dq=nature+managerial+work&amp;ots=PFWZLm4vhs&amp;sig=p5Jk0KOhsaTW5L1dpm5u4NcF4jU</w:t>
        </w:r>
      </w:hyperlink>
    </w:p>
    <w:p w14:paraId="70F333FA" w14:textId="77777777" w:rsidR="00AF4C3F" w:rsidRPr="00AF4C3F" w:rsidRDefault="009F7C2F" w:rsidP="00AF4C3F">
      <w:pPr>
        <w:spacing w:line="360" w:lineRule="auto"/>
        <w:jc w:val="both"/>
        <w:rPr>
          <w:rFonts w:ascii="Times New Roman" w:hAnsi="Times New Roman" w:cs="Times New Roman"/>
          <w:color w:val="222222"/>
          <w:sz w:val="24"/>
          <w:szCs w:val="24"/>
          <w:shd w:val="clear" w:color="auto" w:fill="FFFFFF"/>
          <w:lang w:val="en-GB"/>
        </w:rPr>
      </w:pPr>
      <w:r w:rsidRPr="00AF4C3F">
        <w:rPr>
          <w:rFonts w:ascii="Times New Roman" w:hAnsi="Times New Roman" w:cs="Times New Roman"/>
          <w:color w:val="222222"/>
          <w:sz w:val="24"/>
          <w:szCs w:val="24"/>
          <w:shd w:val="clear" w:color="auto" w:fill="FFFFFF"/>
          <w:lang w:val="en-GB"/>
        </w:rPr>
        <w:t>Zheng, W., Yang, B. and McLean, G.N., 2010. Linking organizational culture, structure, strategy, and organizational effectiveness: Mediating role of knowledge management. </w:t>
      </w:r>
      <w:r w:rsidRPr="00AF4C3F">
        <w:rPr>
          <w:rFonts w:ascii="Times New Roman" w:hAnsi="Times New Roman" w:cs="Times New Roman"/>
          <w:i/>
          <w:iCs/>
          <w:color w:val="222222"/>
          <w:sz w:val="24"/>
          <w:szCs w:val="24"/>
          <w:shd w:val="clear" w:color="auto" w:fill="FFFFFF"/>
          <w:lang w:val="en-GB"/>
        </w:rPr>
        <w:t>Journal of Business research</w:t>
      </w:r>
      <w:r w:rsidRPr="00AF4C3F">
        <w:rPr>
          <w:rFonts w:ascii="Times New Roman" w:hAnsi="Times New Roman" w:cs="Times New Roman"/>
          <w:color w:val="222222"/>
          <w:sz w:val="24"/>
          <w:szCs w:val="24"/>
          <w:shd w:val="clear" w:color="auto" w:fill="FFFFFF"/>
          <w:lang w:val="en-GB"/>
        </w:rPr>
        <w:t>, </w:t>
      </w:r>
      <w:r w:rsidRPr="00AF4C3F">
        <w:rPr>
          <w:rFonts w:ascii="Times New Roman" w:hAnsi="Times New Roman" w:cs="Times New Roman"/>
          <w:i/>
          <w:iCs/>
          <w:color w:val="222222"/>
          <w:sz w:val="24"/>
          <w:szCs w:val="24"/>
          <w:shd w:val="clear" w:color="auto" w:fill="FFFFFF"/>
          <w:lang w:val="en-GB"/>
        </w:rPr>
        <w:t>63</w:t>
      </w:r>
      <w:r w:rsidRPr="00AF4C3F">
        <w:rPr>
          <w:rFonts w:ascii="Times New Roman" w:hAnsi="Times New Roman" w:cs="Times New Roman"/>
          <w:color w:val="222222"/>
          <w:sz w:val="24"/>
          <w:szCs w:val="24"/>
          <w:shd w:val="clear" w:color="auto" w:fill="FFFFFF"/>
          <w:lang w:val="en-GB"/>
        </w:rPr>
        <w:t xml:space="preserve">(7), pp.763-771. </w:t>
      </w:r>
      <w:hyperlink r:id="rId24" w:history="1">
        <w:r w:rsidRPr="00AF4C3F">
          <w:rPr>
            <w:rStyle w:val="Hyperlink"/>
            <w:rFonts w:ascii="Times New Roman" w:hAnsi="Times New Roman" w:cs="Times New Roman"/>
            <w:sz w:val="24"/>
            <w:szCs w:val="24"/>
            <w:shd w:val="clear" w:color="auto" w:fill="FFFFFF"/>
            <w:lang w:val="en-GB"/>
          </w:rPr>
          <w:t>http://english.8n8.ir/upload/document/english.pdf</w:t>
        </w:r>
      </w:hyperlink>
    </w:p>
    <w:p w14:paraId="3D1E0238" w14:textId="77777777" w:rsidR="00AF4C3F" w:rsidRPr="00AF4C3F" w:rsidRDefault="00AF4C3F" w:rsidP="00AF4C3F">
      <w:pPr>
        <w:spacing w:line="360" w:lineRule="auto"/>
        <w:jc w:val="both"/>
        <w:rPr>
          <w:rFonts w:ascii="Times New Roman" w:hAnsi="Times New Roman" w:cs="Times New Roman"/>
          <w:b/>
          <w:bCs/>
          <w:sz w:val="28"/>
          <w:szCs w:val="28"/>
          <w:lang w:val="en-GB"/>
        </w:rPr>
      </w:pPr>
    </w:p>
    <w:sectPr w:rsidR="00AF4C3F" w:rsidRPr="00AF4C3F" w:rsidSect="00AD0205">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2724B" w14:textId="77777777" w:rsidR="003E3DCF" w:rsidRDefault="003E3DCF" w:rsidP="00AD0205">
      <w:pPr>
        <w:spacing w:after="0" w:line="240" w:lineRule="auto"/>
      </w:pPr>
      <w:r>
        <w:separator/>
      </w:r>
    </w:p>
  </w:endnote>
  <w:endnote w:type="continuationSeparator" w:id="0">
    <w:p w14:paraId="3DAA1FF8" w14:textId="77777777" w:rsidR="003E3DCF" w:rsidRDefault="003E3DCF" w:rsidP="00AD0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9971572"/>
      <w:docPartObj>
        <w:docPartGallery w:val="Page Numbers (Bottom of Page)"/>
        <w:docPartUnique/>
      </w:docPartObj>
    </w:sdtPr>
    <w:sdtEndPr/>
    <w:sdtContent>
      <w:sdt>
        <w:sdtPr>
          <w:id w:val="-1769616900"/>
          <w:docPartObj>
            <w:docPartGallery w:val="Page Numbers (Top of Page)"/>
            <w:docPartUnique/>
          </w:docPartObj>
        </w:sdtPr>
        <w:sdtEndPr/>
        <w:sdtContent>
          <w:p w14:paraId="1C347916" w14:textId="77777777" w:rsidR="00AF4C3F" w:rsidRDefault="009F7C2F">
            <w:pPr>
              <w:pStyle w:val="Footer"/>
              <w:jc w:val="right"/>
            </w:pPr>
            <w:r>
              <w:t xml:space="preserve">Page </w:t>
            </w:r>
            <w:r w:rsidR="00AD0205">
              <w:rPr>
                <w:b/>
                <w:bCs/>
                <w:sz w:val="24"/>
                <w:szCs w:val="24"/>
              </w:rPr>
              <w:fldChar w:fldCharType="begin"/>
            </w:r>
            <w:r>
              <w:rPr>
                <w:b/>
                <w:bCs/>
              </w:rPr>
              <w:instrText xml:space="preserve"> PAGE </w:instrText>
            </w:r>
            <w:r w:rsidR="00AD0205">
              <w:rPr>
                <w:b/>
                <w:bCs/>
                <w:sz w:val="24"/>
                <w:szCs w:val="24"/>
              </w:rPr>
              <w:fldChar w:fldCharType="separate"/>
            </w:r>
            <w:r w:rsidR="00072E38">
              <w:rPr>
                <w:b/>
                <w:bCs/>
                <w:noProof/>
              </w:rPr>
              <w:t>1</w:t>
            </w:r>
            <w:r w:rsidR="00AD0205">
              <w:rPr>
                <w:b/>
                <w:bCs/>
                <w:sz w:val="24"/>
                <w:szCs w:val="24"/>
              </w:rPr>
              <w:fldChar w:fldCharType="end"/>
            </w:r>
            <w:r>
              <w:t xml:space="preserve"> of </w:t>
            </w:r>
            <w:r w:rsidR="00AD0205">
              <w:rPr>
                <w:b/>
                <w:bCs/>
                <w:sz w:val="24"/>
                <w:szCs w:val="24"/>
              </w:rPr>
              <w:fldChar w:fldCharType="begin"/>
            </w:r>
            <w:r>
              <w:rPr>
                <w:b/>
                <w:bCs/>
              </w:rPr>
              <w:instrText xml:space="preserve"> NUMPAGES  </w:instrText>
            </w:r>
            <w:r w:rsidR="00AD0205">
              <w:rPr>
                <w:b/>
                <w:bCs/>
                <w:sz w:val="24"/>
                <w:szCs w:val="24"/>
              </w:rPr>
              <w:fldChar w:fldCharType="separate"/>
            </w:r>
            <w:r w:rsidR="00072E38">
              <w:rPr>
                <w:b/>
                <w:bCs/>
                <w:noProof/>
              </w:rPr>
              <w:t>12</w:t>
            </w:r>
            <w:r w:rsidR="00AD0205">
              <w:rPr>
                <w:b/>
                <w:bCs/>
                <w:sz w:val="24"/>
                <w:szCs w:val="24"/>
              </w:rPr>
              <w:fldChar w:fldCharType="end"/>
            </w:r>
          </w:p>
        </w:sdtContent>
      </w:sdt>
    </w:sdtContent>
  </w:sdt>
  <w:p w14:paraId="24160C5F" w14:textId="77777777" w:rsidR="00AF4C3F" w:rsidRDefault="00AF4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CEE5FE" w14:textId="77777777" w:rsidR="003E3DCF" w:rsidRDefault="003E3DCF" w:rsidP="00AD0205">
      <w:pPr>
        <w:spacing w:after="0" w:line="240" w:lineRule="auto"/>
      </w:pPr>
      <w:r>
        <w:separator/>
      </w:r>
    </w:p>
  </w:footnote>
  <w:footnote w:type="continuationSeparator" w:id="0">
    <w:p w14:paraId="1633123A" w14:textId="77777777" w:rsidR="003E3DCF" w:rsidRDefault="003E3DCF" w:rsidP="00AD0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9A0085"/>
    <w:multiLevelType w:val="hybridMultilevel"/>
    <w:tmpl w:val="452648FA"/>
    <w:lvl w:ilvl="0" w:tplc="71DCA52C">
      <w:start w:val="1"/>
      <w:numFmt w:val="bullet"/>
      <w:lvlText w:val=""/>
      <w:lvlJc w:val="left"/>
      <w:pPr>
        <w:ind w:left="720" w:hanging="360"/>
      </w:pPr>
      <w:rPr>
        <w:rFonts w:ascii="Symbol" w:hAnsi="Symbol" w:hint="default"/>
      </w:rPr>
    </w:lvl>
    <w:lvl w:ilvl="1" w:tplc="FF74A9D2" w:tentative="1">
      <w:start w:val="1"/>
      <w:numFmt w:val="bullet"/>
      <w:lvlText w:val="o"/>
      <w:lvlJc w:val="left"/>
      <w:pPr>
        <w:ind w:left="1440" w:hanging="360"/>
      </w:pPr>
      <w:rPr>
        <w:rFonts w:ascii="Courier New" w:hAnsi="Courier New" w:cs="Courier New" w:hint="default"/>
      </w:rPr>
    </w:lvl>
    <w:lvl w:ilvl="2" w:tplc="6B9A7704" w:tentative="1">
      <w:start w:val="1"/>
      <w:numFmt w:val="bullet"/>
      <w:lvlText w:val=""/>
      <w:lvlJc w:val="left"/>
      <w:pPr>
        <w:ind w:left="2160" w:hanging="360"/>
      </w:pPr>
      <w:rPr>
        <w:rFonts w:ascii="Wingdings" w:hAnsi="Wingdings" w:hint="default"/>
      </w:rPr>
    </w:lvl>
    <w:lvl w:ilvl="3" w:tplc="3C18CFC2" w:tentative="1">
      <w:start w:val="1"/>
      <w:numFmt w:val="bullet"/>
      <w:lvlText w:val=""/>
      <w:lvlJc w:val="left"/>
      <w:pPr>
        <w:ind w:left="2880" w:hanging="360"/>
      </w:pPr>
      <w:rPr>
        <w:rFonts w:ascii="Symbol" w:hAnsi="Symbol" w:hint="default"/>
      </w:rPr>
    </w:lvl>
    <w:lvl w:ilvl="4" w:tplc="F90C032A" w:tentative="1">
      <w:start w:val="1"/>
      <w:numFmt w:val="bullet"/>
      <w:lvlText w:val="o"/>
      <w:lvlJc w:val="left"/>
      <w:pPr>
        <w:ind w:left="3600" w:hanging="360"/>
      </w:pPr>
      <w:rPr>
        <w:rFonts w:ascii="Courier New" w:hAnsi="Courier New" w:cs="Courier New" w:hint="default"/>
      </w:rPr>
    </w:lvl>
    <w:lvl w:ilvl="5" w:tplc="BD96D860" w:tentative="1">
      <w:start w:val="1"/>
      <w:numFmt w:val="bullet"/>
      <w:lvlText w:val=""/>
      <w:lvlJc w:val="left"/>
      <w:pPr>
        <w:ind w:left="4320" w:hanging="360"/>
      </w:pPr>
      <w:rPr>
        <w:rFonts w:ascii="Wingdings" w:hAnsi="Wingdings" w:hint="default"/>
      </w:rPr>
    </w:lvl>
    <w:lvl w:ilvl="6" w:tplc="7BD8B102" w:tentative="1">
      <w:start w:val="1"/>
      <w:numFmt w:val="bullet"/>
      <w:lvlText w:val=""/>
      <w:lvlJc w:val="left"/>
      <w:pPr>
        <w:ind w:left="5040" w:hanging="360"/>
      </w:pPr>
      <w:rPr>
        <w:rFonts w:ascii="Symbol" w:hAnsi="Symbol" w:hint="default"/>
      </w:rPr>
    </w:lvl>
    <w:lvl w:ilvl="7" w:tplc="13D8BC0A" w:tentative="1">
      <w:start w:val="1"/>
      <w:numFmt w:val="bullet"/>
      <w:lvlText w:val="o"/>
      <w:lvlJc w:val="left"/>
      <w:pPr>
        <w:ind w:left="5760" w:hanging="360"/>
      </w:pPr>
      <w:rPr>
        <w:rFonts w:ascii="Courier New" w:hAnsi="Courier New" w:cs="Courier New" w:hint="default"/>
      </w:rPr>
    </w:lvl>
    <w:lvl w:ilvl="8" w:tplc="3CFCF4F2" w:tentative="1">
      <w:start w:val="1"/>
      <w:numFmt w:val="bullet"/>
      <w:lvlText w:val=""/>
      <w:lvlJc w:val="left"/>
      <w:pPr>
        <w:ind w:left="6480" w:hanging="360"/>
      </w:pPr>
      <w:rPr>
        <w:rFonts w:ascii="Wingdings" w:hAnsi="Wingdings" w:hint="default"/>
      </w:rPr>
    </w:lvl>
  </w:abstractNum>
  <w:abstractNum w:abstractNumId="1" w15:restartNumberingAfterBreak="0">
    <w:nsid w:val="64073B86"/>
    <w:multiLevelType w:val="hybridMultilevel"/>
    <w:tmpl w:val="7082A0A0"/>
    <w:lvl w:ilvl="0" w:tplc="EBC6B99E">
      <w:start w:val="1"/>
      <w:numFmt w:val="bullet"/>
      <w:lvlText w:val=""/>
      <w:lvlJc w:val="left"/>
      <w:pPr>
        <w:ind w:left="795" w:hanging="360"/>
      </w:pPr>
      <w:rPr>
        <w:rFonts w:ascii="Symbol" w:hAnsi="Symbol" w:hint="default"/>
      </w:rPr>
    </w:lvl>
    <w:lvl w:ilvl="1" w:tplc="5C689F46" w:tentative="1">
      <w:start w:val="1"/>
      <w:numFmt w:val="bullet"/>
      <w:lvlText w:val="o"/>
      <w:lvlJc w:val="left"/>
      <w:pPr>
        <w:ind w:left="1515" w:hanging="360"/>
      </w:pPr>
      <w:rPr>
        <w:rFonts w:ascii="Courier New" w:hAnsi="Courier New" w:cs="Courier New" w:hint="default"/>
      </w:rPr>
    </w:lvl>
    <w:lvl w:ilvl="2" w:tplc="E4AAF232" w:tentative="1">
      <w:start w:val="1"/>
      <w:numFmt w:val="bullet"/>
      <w:lvlText w:val=""/>
      <w:lvlJc w:val="left"/>
      <w:pPr>
        <w:ind w:left="2235" w:hanging="360"/>
      </w:pPr>
      <w:rPr>
        <w:rFonts w:ascii="Wingdings" w:hAnsi="Wingdings" w:hint="default"/>
      </w:rPr>
    </w:lvl>
    <w:lvl w:ilvl="3" w:tplc="ECE0F598" w:tentative="1">
      <w:start w:val="1"/>
      <w:numFmt w:val="bullet"/>
      <w:lvlText w:val=""/>
      <w:lvlJc w:val="left"/>
      <w:pPr>
        <w:ind w:left="2955" w:hanging="360"/>
      </w:pPr>
      <w:rPr>
        <w:rFonts w:ascii="Symbol" w:hAnsi="Symbol" w:hint="default"/>
      </w:rPr>
    </w:lvl>
    <w:lvl w:ilvl="4" w:tplc="5142B7B2" w:tentative="1">
      <w:start w:val="1"/>
      <w:numFmt w:val="bullet"/>
      <w:lvlText w:val="o"/>
      <w:lvlJc w:val="left"/>
      <w:pPr>
        <w:ind w:left="3675" w:hanging="360"/>
      </w:pPr>
      <w:rPr>
        <w:rFonts w:ascii="Courier New" w:hAnsi="Courier New" w:cs="Courier New" w:hint="default"/>
      </w:rPr>
    </w:lvl>
    <w:lvl w:ilvl="5" w:tplc="C592EDDA" w:tentative="1">
      <w:start w:val="1"/>
      <w:numFmt w:val="bullet"/>
      <w:lvlText w:val=""/>
      <w:lvlJc w:val="left"/>
      <w:pPr>
        <w:ind w:left="4395" w:hanging="360"/>
      </w:pPr>
      <w:rPr>
        <w:rFonts w:ascii="Wingdings" w:hAnsi="Wingdings" w:hint="default"/>
      </w:rPr>
    </w:lvl>
    <w:lvl w:ilvl="6" w:tplc="89BEA098" w:tentative="1">
      <w:start w:val="1"/>
      <w:numFmt w:val="bullet"/>
      <w:lvlText w:val=""/>
      <w:lvlJc w:val="left"/>
      <w:pPr>
        <w:ind w:left="5115" w:hanging="360"/>
      </w:pPr>
      <w:rPr>
        <w:rFonts w:ascii="Symbol" w:hAnsi="Symbol" w:hint="default"/>
      </w:rPr>
    </w:lvl>
    <w:lvl w:ilvl="7" w:tplc="8F6ED944" w:tentative="1">
      <w:start w:val="1"/>
      <w:numFmt w:val="bullet"/>
      <w:lvlText w:val="o"/>
      <w:lvlJc w:val="left"/>
      <w:pPr>
        <w:ind w:left="5835" w:hanging="360"/>
      </w:pPr>
      <w:rPr>
        <w:rFonts w:ascii="Courier New" w:hAnsi="Courier New" w:cs="Courier New" w:hint="default"/>
      </w:rPr>
    </w:lvl>
    <w:lvl w:ilvl="8" w:tplc="96025F6A" w:tentative="1">
      <w:start w:val="1"/>
      <w:numFmt w:val="bullet"/>
      <w:lvlText w:val=""/>
      <w:lvlJc w:val="left"/>
      <w:pPr>
        <w:ind w:left="65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93D9B"/>
    <w:rsid w:val="00072E38"/>
    <w:rsid w:val="00173DDF"/>
    <w:rsid w:val="001C4270"/>
    <w:rsid w:val="002653C4"/>
    <w:rsid w:val="00285016"/>
    <w:rsid w:val="002A79EA"/>
    <w:rsid w:val="00393D9B"/>
    <w:rsid w:val="00393E66"/>
    <w:rsid w:val="003E3DCF"/>
    <w:rsid w:val="003F4171"/>
    <w:rsid w:val="004327BC"/>
    <w:rsid w:val="004715C8"/>
    <w:rsid w:val="005030B9"/>
    <w:rsid w:val="005462A7"/>
    <w:rsid w:val="00637EC7"/>
    <w:rsid w:val="00656F24"/>
    <w:rsid w:val="00666A83"/>
    <w:rsid w:val="00762799"/>
    <w:rsid w:val="0077269F"/>
    <w:rsid w:val="007812E1"/>
    <w:rsid w:val="00800948"/>
    <w:rsid w:val="009D06D8"/>
    <w:rsid w:val="009F7C2F"/>
    <w:rsid w:val="00AD0205"/>
    <w:rsid w:val="00AF4C3F"/>
    <w:rsid w:val="00BB3293"/>
    <w:rsid w:val="00C60EC7"/>
    <w:rsid w:val="00CD24C8"/>
    <w:rsid w:val="00D356A8"/>
    <w:rsid w:val="00D76D88"/>
    <w:rsid w:val="00DD443C"/>
    <w:rsid w:val="00DF42DB"/>
    <w:rsid w:val="00E63C82"/>
    <w:rsid w:val="00E752A0"/>
    <w:rsid w:val="00EC2D2A"/>
    <w:rsid w:val="00F723D6"/>
    <w:rsid w:val="00F96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8B60"/>
  <w15:docId w15:val="{505CB6F9-3EBD-4502-ADFD-B4D986A5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205"/>
  </w:style>
  <w:style w:type="paragraph" w:styleId="Heading1">
    <w:name w:val="heading 1"/>
    <w:basedOn w:val="Normal"/>
    <w:next w:val="Normal"/>
    <w:link w:val="Heading1Char"/>
    <w:uiPriority w:val="9"/>
    <w:qFormat/>
    <w:rsid w:val="00AF4C3F"/>
    <w:pPr>
      <w:keepNext/>
      <w:keepLines/>
      <w:spacing w:before="240" w:after="0" w:line="480" w:lineRule="auto"/>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2A7"/>
    <w:pPr>
      <w:ind w:left="720"/>
      <w:contextualSpacing/>
    </w:pPr>
  </w:style>
  <w:style w:type="character" w:styleId="Hyperlink">
    <w:name w:val="Hyperlink"/>
    <w:basedOn w:val="DefaultParagraphFont"/>
    <w:uiPriority w:val="99"/>
    <w:unhideWhenUsed/>
    <w:rsid w:val="00AF4C3F"/>
    <w:rPr>
      <w:color w:val="0563C1" w:themeColor="hyperlink"/>
      <w:u w:val="single"/>
    </w:rPr>
  </w:style>
  <w:style w:type="character" w:customStyle="1" w:styleId="Heading1Char">
    <w:name w:val="Heading 1 Char"/>
    <w:basedOn w:val="DefaultParagraphFont"/>
    <w:link w:val="Heading1"/>
    <w:uiPriority w:val="9"/>
    <w:rsid w:val="00AF4C3F"/>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AF4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C3F"/>
  </w:style>
  <w:style w:type="paragraph" w:styleId="Footer">
    <w:name w:val="footer"/>
    <w:basedOn w:val="Normal"/>
    <w:link w:val="FooterChar"/>
    <w:uiPriority w:val="99"/>
    <w:unhideWhenUsed/>
    <w:rsid w:val="00AF4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C3F"/>
  </w:style>
  <w:style w:type="paragraph" w:styleId="TOCHeading">
    <w:name w:val="TOC Heading"/>
    <w:basedOn w:val="Heading1"/>
    <w:next w:val="Normal"/>
    <w:uiPriority w:val="39"/>
    <w:unhideWhenUsed/>
    <w:qFormat/>
    <w:rsid w:val="00AF4C3F"/>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F4C3F"/>
    <w:pPr>
      <w:spacing w:after="100"/>
    </w:pPr>
  </w:style>
  <w:style w:type="paragraph" w:styleId="BalloonText">
    <w:name w:val="Balloon Text"/>
    <w:basedOn w:val="Normal"/>
    <w:link w:val="BalloonTextChar"/>
    <w:uiPriority w:val="99"/>
    <w:semiHidden/>
    <w:unhideWhenUsed/>
    <w:rsid w:val="00F72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3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oiserbia.nb.rs/ft.aspx?id=0013-32641398035J" TargetMode="External"/><Relationship Id="rId18" Type="http://schemas.openxmlformats.org/officeDocument/2006/relationships/hyperlink" Target="http://citeseerx.ist.psu.edu/viewdoc/download?doi=10.1.1.464.3181&amp;rep=rep1&amp;type=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rofile/Roger_Gill2/publication/235284656_Differences_in_leadership_styles_and_behaviour_across_hierarchical_levels_in_UK_organisations/links/02e7e52304d3b1b359000000.pdf" TargetMode="External"/><Relationship Id="rId7" Type="http://schemas.openxmlformats.org/officeDocument/2006/relationships/endnotes" Target="endnotes.xml"/><Relationship Id="rId12" Type="http://schemas.openxmlformats.org/officeDocument/2006/relationships/hyperlink" Target="http://www.rbr.com/mbr-emag/mbr-1211.pdf" TargetMode="External"/><Relationship Id="rId17" Type="http://schemas.openxmlformats.org/officeDocument/2006/relationships/hyperlink" Target="https://www.researchgate.net/profile/Stig_Vinberg/publication/247495033_Leadership_behaviour_in_successful_organisations_Universal_or_situation-dependent/links/57b1d83c08ae0101f17a503b/Leadership-behaviour-in-successful-organisations-Universal-or-situation-dependent.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ebmail.ny.edu.hk/web/cht/nang_yan_business_journal/Nang%20Yan%20Business%20Journal/Kwok,%20A.%20C.%20F.,%202014.%20The%20Evolution%20of%20Management%20Theories%20-%20A%20Literature%20Review.pdf" TargetMode="External"/><Relationship Id="rId20" Type="http://schemas.openxmlformats.org/officeDocument/2006/relationships/hyperlink" Target="https://ijol.cikd.ca/article_60432_9a9a6611a397719a068702bb17be546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gt.unm.edu/behavioral-lab/assets/documents/research-articles/furnham.pdf" TargetMode="External"/><Relationship Id="rId24" Type="http://schemas.openxmlformats.org/officeDocument/2006/relationships/hyperlink" Target="http://english.8n8.ir/upload/document/english.pdf" TargetMode="External"/><Relationship Id="rId5" Type="http://schemas.openxmlformats.org/officeDocument/2006/relationships/webSettings" Target="webSettings.xml"/><Relationship Id="rId15" Type="http://schemas.openxmlformats.org/officeDocument/2006/relationships/hyperlink" Target="https://link.springer.com/article/10.1007/s11846-017-0229-0" TargetMode="External"/><Relationship Id="rId23" Type="http://schemas.openxmlformats.org/officeDocument/2006/relationships/hyperlink" Target="https://books.google.com/books?hl=en&amp;lr=&amp;id=VTn3DwAAQBAJ&amp;oi=fnd&amp;pg=PP1&amp;dq=nature+managerial+work&amp;ots=PFWZLm4vhs&amp;sig=p5Jk0KOhsaTW5L1dpm5u4NcF4jU" TargetMode="External"/><Relationship Id="rId10" Type="http://schemas.openxmlformats.org/officeDocument/2006/relationships/hyperlink" Target="https://www.academia.edu/download/51416596/Understanding_Organisational_Culture_as_20170118-30272-lm6jzm.pdf" TargetMode="External"/><Relationship Id="rId19" Type="http://schemas.openxmlformats.org/officeDocument/2006/relationships/hyperlink" Target="https://www.researchgate.net/profile/Sinqobile_Nene3/publication/332755872_An_Investigation_of_the_Impact_of_Organisational_Structure_on_Organisational_Performance/links/5d0f759a299bf1547c779945/An-Investigation-of-the-Impact-of-Organisational-Structure-on-Organisational-Performance.pdf" TargetMode="External"/><Relationship Id="rId4" Type="http://schemas.openxmlformats.org/officeDocument/2006/relationships/settings" Target="settings.xml"/><Relationship Id="rId9" Type="http://schemas.openxmlformats.org/officeDocument/2006/relationships/hyperlink" Target="https://www.mdpi.com/2071-1050/9/12/2354/pdf" TargetMode="External"/><Relationship Id="rId14" Type="http://schemas.openxmlformats.org/officeDocument/2006/relationships/hyperlink" Target="https://www.researchgate.net/profile/Tom_Karp/publication/228675229_Leadership_as_identity_construction_The_act_of_leading_people_in_organisations_A_perspective_from_the_complexity_sciences/links/54ecbf9d0cf27fbfd77184a3/Leadership-as-identity-construction-The-act-of-leading-people-in-organisations-A-perspective-from-the-complexity-sciences.pdf" TargetMode="External"/><Relationship Id="rId22" Type="http://schemas.openxmlformats.org/officeDocument/2006/relationships/hyperlink" Target="https://complexity.asu.edu/sites/default/files/papers/cbie_wp_2015-010.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0EE5A-AC69-47B2-BB05-74695731D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3474</Words>
  <Characters>19805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Domnica Doinita Stan (2007931)</cp:lastModifiedBy>
  <cp:revision>7</cp:revision>
  <dcterms:created xsi:type="dcterms:W3CDTF">2021-04-07T16:20:00Z</dcterms:created>
  <dcterms:modified xsi:type="dcterms:W3CDTF">2021-04-09T21:17:00Z</dcterms:modified>
</cp:coreProperties>
</file>