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94FA3" w14:textId="77777777" w:rsidR="004F6BC1" w:rsidRDefault="004F6BC1" w:rsidP="00C46A69">
      <w:pPr>
        <w:spacing w:line="360" w:lineRule="auto"/>
        <w:jc w:val="both"/>
        <w:rPr>
          <w:rFonts w:cstheme="minorHAnsi"/>
          <w:b/>
          <w:sz w:val="24"/>
          <w:szCs w:val="24"/>
        </w:rPr>
      </w:pPr>
    </w:p>
    <w:p w14:paraId="21A5F684" w14:textId="77777777" w:rsidR="009B47C8" w:rsidRDefault="009B47C8" w:rsidP="004F6BC1">
      <w:pPr>
        <w:spacing w:line="360" w:lineRule="auto"/>
        <w:jc w:val="center"/>
        <w:rPr>
          <w:rFonts w:cstheme="minorHAnsi"/>
          <w:b/>
          <w:sz w:val="48"/>
          <w:szCs w:val="48"/>
        </w:rPr>
      </w:pPr>
    </w:p>
    <w:p w14:paraId="43C1E683" w14:textId="77777777" w:rsidR="009B47C8" w:rsidRDefault="009B47C8" w:rsidP="004F6BC1">
      <w:pPr>
        <w:spacing w:line="360" w:lineRule="auto"/>
        <w:jc w:val="center"/>
        <w:rPr>
          <w:rFonts w:cstheme="minorHAnsi"/>
          <w:b/>
          <w:sz w:val="48"/>
          <w:szCs w:val="48"/>
        </w:rPr>
      </w:pPr>
    </w:p>
    <w:p w14:paraId="3D6E04AB" w14:textId="77777777" w:rsidR="009B47C8" w:rsidRDefault="009B47C8" w:rsidP="004F6BC1">
      <w:pPr>
        <w:spacing w:line="360" w:lineRule="auto"/>
        <w:jc w:val="center"/>
        <w:rPr>
          <w:rFonts w:cstheme="minorHAnsi"/>
          <w:b/>
          <w:sz w:val="48"/>
          <w:szCs w:val="48"/>
        </w:rPr>
      </w:pPr>
    </w:p>
    <w:p w14:paraId="52E139B5" w14:textId="43DACA5A" w:rsidR="004F6BC1" w:rsidRPr="009B47C8" w:rsidRDefault="004F6BC1" w:rsidP="004F6BC1">
      <w:pPr>
        <w:spacing w:line="360" w:lineRule="auto"/>
        <w:jc w:val="center"/>
        <w:rPr>
          <w:rFonts w:cstheme="minorHAnsi"/>
          <w:b/>
          <w:sz w:val="48"/>
          <w:szCs w:val="48"/>
        </w:rPr>
      </w:pPr>
      <w:r w:rsidRPr="009B47C8">
        <w:rPr>
          <w:rFonts w:cstheme="minorHAnsi"/>
          <w:b/>
          <w:sz w:val="48"/>
          <w:szCs w:val="48"/>
        </w:rPr>
        <w:t>University of Wales, Trinity Saint David, London</w:t>
      </w:r>
    </w:p>
    <w:p w14:paraId="4D5971B0" w14:textId="2B37723C" w:rsidR="00B21895" w:rsidRPr="009B47C8" w:rsidRDefault="004F6BC1" w:rsidP="004F6BC1">
      <w:pPr>
        <w:spacing w:line="360" w:lineRule="auto"/>
        <w:jc w:val="center"/>
        <w:rPr>
          <w:rFonts w:cstheme="minorHAnsi"/>
          <w:b/>
          <w:sz w:val="48"/>
          <w:szCs w:val="48"/>
        </w:rPr>
      </w:pPr>
      <w:r w:rsidRPr="009B47C8">
        <w:rPr>
          <w:rFonts w:cstheme="minorHAnsi"/>
          <w:b/>
          <w:sz w:val="48"/>
          <w:szCs w:val="48"/>
        </w:rPr>
        <w:t xml:space="preserve">Name: Plamen Petrov Pelov </w:t>
      </w:r>
      <w:r w:rsidR="007929BF">
        <w:rPr>
          <w:rFonts w:cstheme="minorHAnsi"/>
          <w:b/>
          <w:sz w:val="48"/>
          <w:szCs w:val="48"/>
        </w:rPr>
        <w:t>(</w:t>
      </w:r>
      <w:r w:rsidR="009B47C8" w:rsidRPr="009B47C8">
        <w:rPr>
          <w:rFonts w:ascii="Times New Roman" w:hAnsi="Times New Roman" w:cs="Times New Roman"/>
          <w:b/>
          <w:bCs/>
          <w:sz w:val="48"/>
          <w:szCs w:val="48"/>
        </w:rPr>
        <w:t>2024898</w:t>
      </w:r>
      <w:r w:rsidR="007929BF">
        <w:rPr>
          <w:rFonts w:ascii="Times New Roman" w:hAnsi="Times New Roman" w:cs="Times New Roman"/>
          <w:b/>
          <w:bCs/>
          <w:sz w:val="48"/>
          <w:szCs w:val="48"/>
        </w:rPr>
        <w:t>)</w:t>
      </w:r>
    </w:p>
    <w:p w14:paraId="4B5E2E4D" w14:textId="40B5D66F" w:rsidR="004F6BC1" w:rsidRDefault="004F6BC1" w:rsidP="004F6BC1">
      <w:pPr>
        <w:spacing w:line="360" w:lineRule="auto"/>
        <w:jc w:val="center"/>
        <w:rPr>
          <w:rFonts w:cstheme="minorHAnsi"/>
          <w:b/>
          <w:sz w:val="48"/>
          <w:szCs w:val="48"/>
        </w:rPr>
      </w:pPr>
      <w:r w:rsidRPr="009B47C8">
        <w:rPr>
          <w:rFonts w:cstheme="minorHAnsi"/>
          <w:b/>
          <w:sz w:val="48"/>
          <w:szCs w:val="48"/>
        </w:rPr>
        <w:t>Lecturer: Riaz Bhatti</w:t>
      </w:r>
    </w:p>
    <w:p w14:paraId="1AF03C1D" w14:textId="31B91A22" w:rsidR="009B47C8" w:rsidRPr="009B47C8" w:rsidRDefault="009B47C8" w:rsidP="004F6BC1">
      <w:pPr>
        <w:spacing w:line="360" w:lineRule="auto"/>
        <w:jc w:val="center"/>
        <w:rPr>
          <w:rFonts w:cstheme="minorHAnsi"/>
          <w:b/>
          <w:sz w:val="48"/>
          <w:szCs w:val="48"/>
        </w:rPr>
      </w:pPr>
      <w:r>
        <w:rPr>
          <w:rFonts w:cstheme="minorHAnsi"/>
          <w:b/>
          <w:sz w:val="48"/>
          <w:szCs w:val="48"/>
        </w:rPr>
        <w:t xml:space="preserve">Module: Management Accounting </w:t>
      </w:r>
    </w:p>
    <w:p w14:paraId="5BA70790" w14:textId="4CF0079B" w:rsidR="00B21895" w:rsidRDefault="00B21895">
      <w:pPr>
        <w:rPr>
          <w:rFonts w:cstheme="minorHAnsi"/>
          <w:b/>
          <w:sz w:val="24"/>
          <w:szCs w:val="24"/>
        </w:rPr>
      </w:pPr>
      <w:r>
        <w:rPr>
          <w:rFonts w:cstheme="minorHAnsi"/>
          <w:b/>
          <w:sz w:val="24"/>
          <w:szCs w:val="24"/>
        </w:rPr>
        <w:br w:type="page"/>
      </w:r>
    </w:p>
    <w:p w14:paraId="13AF41F9" w14:textId="77777777" w:rsidR="004F6BC1" w:rsidRDefault="004F6BC1">
      <w:pPr>
        <w:rPr>
          <w:rFonts w:cstheme="minorHAnsi"/>
          <w:b/>
          <w:sz w:val="24"/>
          <w:szCs w:val="24"/>
        </w:rPr>
      </w:pPr>
    </w:p>
    <w:p w14:paraId="027E72AC" w14:textId="7B6B3A43" w:rsidR="006E33E3" w:rsidRPr="00C46A69" w:rsidRDefault="006E33E3" w:rsidP="00C46A69">
      <w:pPr>
        <w:spacing w:line="360" w:lineRule="auto"/>
        <w:jc w:val="both"/>
        <w:rPr>
          <w:rFonts w:cstheme="minorHAnsi"/>
          <w:b/>
          <w:sz w:val="24"/>
          <w:szCs w:val="24"/>
        </w:rPr>
      </w:pPr>
      <w:r w:rsidRPr="00C46A69">
        <w:rPr>
          <w:rFonts w:cstheme="minorHAnsi"/>
          <w:b/>
          <w:sz w:val="24"/>
          <w:szCs w:val="24"/>
        </w:rPr>
        <w:t>Amana Ltd</w:t>
      </w:r>
    </w:p>
    <w:p w14:paraId="4801EC21" w14:textId="77777777" w:rsidR="00D82AAC" w:rsidRPr="00C46A69" w:rsidRDefault="006E33E3" w:rsidP="00C46A69">
      <w:pPr>
        <w:spacing w:line="360" w:lineRule="auto"/>
        <w:jc w:val="both"/>
        <w:rPr>
          <w:rFonts w:cstheme="minorHAnsi"/>
          <w:b/>
          <w:sz w:val="24"/>
          <w:szCs w:val="24"/>
        </w:rPr>
      </w:pPr>
      <w:r w:rsidRPr="00C46A69">
        <w:rPr>
          <w:rFonts w:cstheme="minorHAnsi"/>
          <w:b/>
          <w:sz w:val="24"/>
          <w:szCs w:val="24"/>
        </w:rPr>
        <w:t>Performance Report for the year 2020:</w:t>
      </w:r>
    </w:p>
    <w:p w14:paraId="0CCC77F3"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Budget Variance:</w:t>
      </w:r>
    </w:p>
    <w:p w14:paraId="1B22541C" w14:textId="2EBD0A54"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Historically, governments, organizations, and individuals have utilized budget variances to promptly analyze the difference between planned and actual data for a particular accounting classification. Regarding budget variations, favorable variances or profits are described; when it comes to negative budget fluctuation, unfavorable Variance is explained, indicating losses or deficits. Predictions are difficult to estimate futur expenditures and revenues with 100 percent accuracy, which resuls in budget variations.</w:t>
      </w:r>
    </w:p>
    <w:p w14:paraId="0F017DCE" w14:textId="4A801546"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Budget variations may develop due to a variety of variables, both controlled and uncontrolled. For example, a poorly planned budget and high labor expenses are both problems that may be controlled. Uncontrollable elements are often external to the organi</w:t>
      </w:r>
      <w:r w:rsidR="009B47C8">
        <w:rPr>
          <w:rFonts w:asciiTheme="minorHAnsi" w:hAnsiTheme="minorHAnsi" w:cstheme="minorHAnsi"/>
          <w:color w:val="0E101A"/>
        </w:rPr>
        <w:t>s</w:t>
      </w:r>
      <w:r w:rsidRPr="00C46A69">
        <w:rPr>
          <w:rFonts w:asciiTheme="minorHAnsi" w:hAnsiTheme="minorHAnsi" w:cstheme="minorHAnsi"/>
          <w:color w:val="0E101A"/>
        </w:rPr>
        <w:t>ation and happen due to events outside the enterprise, such as a natural catastrophe.</w:t>
      </w:r>
    </w:p>
    <w:p w14:paraId="47441430" w14:textId="77777777" w:rsidR="00CB2CCF" w:rsidRPr="00C46A69" w:rsidRDefault="00CB2CCF" w:rsidP="00C46A69">
      <w:pPr>
        <w:spacing w:line="360" w:lineRule="auto"/>
        <w:jc w:val="both"/>
        <w:rPr>
          <w:rFonts w:cstheme="minorHAnsi"/>
          <w:b/>
          <w:sz w:val="24"/>
          <w:szCs w:val="24"/>
        </w:rPr>
      </w:pPr>
    </w:p>
    <w:p w14:paraId="19C752CD" w14:textId="77777777" w:rsidR="00D82AAC" w:rsidRPr="00C46A69" w:rsidRDefault="00866988" w:rsidP="00866988">
      <w:pPr>
        <w:spacing w:line="360" w:lineRule="auto"/>
        <w:jc w:val="center"/>
        <w:rPr>
          <w:rFonts w:cstheme="minorHAnsi"/>
          <w:sz w:val="24"/>
          <w:szCs w:val="24"/>
        </w:rPr>
      </w:pPr>
      <w:r w:rsidRPr="00866988">
        <w:rPr>
          <w:noProof/>
          <w:szCs w:val="24"/>
        </w:rPr>
        <w:drawing>
          <wp:inline distT="0" distB="0" distL="0" distR="0" wp14:anchorId="74A47DA7" wp14:editId="657560E2">
            <wp:extent cx="5287645" cy="3140710"/>
            <wp:effectExtent l="1905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 cstate="print"/>
                    <a:srcRect/>
                    <a:stretch>
                      <a:fillRect/>
                    </a:stretch>
                  </pic:blipFill>
                  <pic:spPr bwMode="auto">
                    <a:xfrm>
                      <a:off x="0" y="0"/>
                      <a:ext cx="5287645" cy="3140710"/>
                    </a:xfrm>
                    <a:prstGeom prst="rect">
                      <a:avLst/>
                    </a:prstGeom>
                    <a:noFill/>
                    <a:ln w="9525">
                      <a:noFill/>
                      <a:miter lim="800000"/>
                      <a:headEnd/>
                      <a:tailEnd/>
                    </a:ln>
                  </pic:spPr>
                </pic:pic>
              </a:graphicData>
            </a:graphic>
          </wp:inline>
        </w:drawing>
      </w:r>
    </w:p>
    <w:p w14:paraId="0EC04264" w14:textId="77777777" w:rsidR="00C46A69" w:rsidRDefault="00C46A69" w:rsidP="00C46A69">
      <w:pPr>
        <w:pStyle w:val="NormalWeb"/>
        <w:spacing w:before="0" w:beforeAutospacing="0" w:after="0" w:afterAutospacing="0" w:line="360" w:lineRule="auto"/>
        <w:jc w:val="both"/>
        <w:rPr>
          <w:rFonts w:asciiTheme="minorHAnsi" w:eastAsiaTheme="minorHAnsi" w:hAnsiTheme="minorHAnsi" w:cstheme="minorHAnsi"/>
        </w:rPr>
      </w:pPr>
    </w:p>
    <w:p w14:paraId="00BFA77C" w14:textId="77777777" w:rsidR="00C46A69" w:rsidRDefault="00C46A69" w:rsidP="00C46A69">
      <w:pPr>
        <w:pStyle w:val="NormalWeb"/>
        <w:spacing w:before="0" w:beforeAutospacing="0" w:after="0" w:afterAutospacing="0" w:line="360" w:lineRule="auto"/>
        <w:jc w:val="both"/>
        <w:rPr>
          <w:rFonts w:asciiTheme="minorHAnsi" w:eastAsiaTheme="minorHAnsi" w:hAnsiTheme="minorHAnsi" w:cstheme="minorHAnsi"/>
        </w:rPr>
      </w:pPr>
    </w:p>
    <w:p w14:paraId="5388F984"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Introduction:</w:t>
      </w:r>
    </w:p>
    <w:p w14:paraId="48D92302"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Amana Ltd is a tourist business owned by a family for 40 years. It is located in England, and it sells souvenirs as a memory for the tourist. Amana Ltd is a vast business and has many locations in England as a tourist hotspot. Amana Ltd designs the souvenirs and then manufactures them by a Chinese manufacturing company. </w:t>
      </w:r>
    </w:p>
    <w:p w14:paraId="4D20D1CD"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Amana Ltd is a successful company and gained a lot of knowledge regarding the tourism industry. In the past year, due to pandemics, government restrictions were imposed in England, including tourism. These restrictions impacted badly on Amana Ltd. The revenue of Amana Ltd was dropped to an uncertain level due to COVID-19. However, it is seen that the sales were increased in the period after the lockdown.</w:t>
      </w:r>
    </w:p>
    <w:p w14:paraId="7F1D89A6"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A flexible budget report is prepared for Amana Ltd, which will provide all the details for the assessment and represent Amana Ltd's performance for the year-end 2020. The actual results Amana Ltd achieved are compared to the budget to evaluate the performance of the business for year-end 2020.</w:t>
      </w:r>
    </w:p>
    <w:p w14:paraId="2B369FE4"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Revenue Variance:</w:t>
      </w:r>
    </w:p>
    <w:p w14:paraId="69A0A798"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Amana Ltd's budget was to generate revenue of $2,500,000; instead, it only made $1,600,000 of revenue which gives an unfavorable variance. The sales went down by $900,000, which shows a considerable drop in sales for Amana Ltd. Covid-19 had a harmful impact on Amana's revenue.</w:t>
      </w:r>
    </w:p>
    <w:p w14:paraId="534A7425"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Units Variance:</w:t>
      </w:r>
    </w:p>
    <w:p w14:paraId="6A5687EE"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Amana Ltd planned for 100,000 units to sell, and instead, it only sold 80,000 units. A total of 20,000 units were below the budget. According to the budget, Amana Ltd's performance was 80%. The unit variance was hence unfavorable.</w:t>
      </w:r>
    </w:p>
    <w:p w14:paraId="14A9A329"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Variable costs:</w:t>
      </w:r>
    </w:p>
    <w:p w14:paraId="4AE50C5F"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Materials:</w:t>
      </w:r>
    </w:p>
    <w:p w14:paraId="5018865B"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Material cost showed an unfavorable variance as Amana Ltd planned for a price of $250,000, but in actuality, $280,000 cost was incurred on materials.</w:t>
      </w:r>
    </w:p>
    <w:p w14:paraId="57E735D6"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Labor Cost:</w:t>
      </w:r>
    </w:p>
    <w:p w14:paraId="5C093858"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lastRenderedPageBreak/>
        <w:t>Amana's labor cost was predicted to be $400,000 in 2020. However, the actual price for the labor was $440,000, which clearly shows an unfavorable variance.</w:t>
      </w:r>
    </w:p>
    <w:p w14:paraId="68C36D7F"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Variable Overheads:</w:t>
      </w:r>
    </w:p>
    <w:p w14:paraId="2C4C7FB3"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The variable overheads for Amana's showed a favorable movement as the budget for overheads was $150,000, and the actual cost incurred was 30,000 below the budget cost.</w:t>
      </w:r>
    </w:p>
    <w:p w14:paraId="0DCBB259"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Contribution:</w:t>
      </w:r>
    </w:p>
    <w:p w14:paraId="5A85BC46"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Amana's Ltd had an unfavorable movement in contribution as given above in the calculations shows the fact that there was a significant decrease in revenue. An increase in material and labor costs resulted in a negative Variance for the business. The planned budget for the contribution was 1700,000, but only 760,000 was achieved. This showed a variance of 960,000, which is a significant number.</w:t>
      </w:r>
    </w:p>
    <w:p w14:paraId="5794AF42"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Fixed overheads:</w:t>
      </w:r>
    </w:p>
    <w:p w14:paraId="7E144B0B"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Warehouse rent, supervisor's salary, and insurance are included in the fixed overheads. There was no significant variance between Amana's budgeted and actual performance in fixed overheads. The rental was planned to be 200,000, but in actuality, actuality it was 170,000. The rental cost shows a positive variance of 30,000. The salary was budgeted to be 50,000, but instead, it was 35,000 actually, indicating a favorable movement. The cost of insurance remained the same as budgeted.</w:t>
      </w:r>
    </w:p>
    <w:p w14:paraId="6B8FDD8E"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Gross Profit:</w:t>
      </w:r>
    </w:p>
    <w:p w14:paraId="09337478"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All the above calculations show that the gross profit for the year-end 2020 is unfavorable according to the budget for Amana Ltd. The budgeted gross profit was 1,350,000, but the actual gross profit was only 455,000, resulting in a negative variance of 895,000.  </w:t>
      </w:r>
    </w:p>
    <w:p w14:paraId="1607D805"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Reasons for Variance and recommendations:</w:t>
      </w:r>
    </w:p>
    <w:p w14:paraId="45F6E2AD"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Changes in economic circumstances, such as slower economic growth, reduced consumer expenditures, or a crisis resulting in increased unemployment, might result in an adverse variance. Market circumstances might also shift due to new rivals coming into the market with innovative goods and services, for example. Companies may also see decreased income and sales due to recent technological advancements that render their interests outdated or useless.</w:t>
      </w:r>
    </w:p>
    <w:p w14:paraId="2B62DCCB" w14:textId="77777777" w:rsidR="00C46A69" w:rsidRDefault="00C46A69" w:rsidP="00C46A69">
      <w:pPr>
        <w:pStyle w:val="NormalWeb"/>
        <w:spacing w:before="0" w:beforeAutospacing="0" w:after="0" w:afterAutospacing="0" w:line="360" w:lineRule="auto"/>
        <w:jc w:val="both"/>
        <w:rPr>
          <w:rStyle w:val="Strong"/>
          <w:rFonts w:asciiTheme="minorHAnsi" w:hAnsiTheme="minorHAnsi" w:cstheme="minorHAnsi"/>
          <w:color w:val="0E101A"/>
        </w:rPr>
      </w:pPr>
    </w:p>
    <w:p w14:paraId="0ABD1856"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lastRenderedPageBreak/>
        <w:t>Revenue:</w:t>
      </w:r>
    </w:p>
    <w:p w14:paraId="135B64C0" w14:textId="70431BB2"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When the predicted sales volumes of a product or service do not achieve the objective or projected statistics, this is a revenue variance. It is possible that a corporation has not employed enough salespeople to bring in the anticipated quant</w:t>
      </w:r>
      <w:r w:rsidR="009B47C8">
        <w:rPr>
          <w:rFonts w:asciiTheme="minorHAnsi" w:hAnsiTheme="minorHAnsi" w:cstheme="minorHAnsi"/>
          <w:color w:val="0E101A"/>
        </w:rPr>
        <w:t>a</w:t>
      </w:r>
      <w:r w:rsidRPr="00C46A69">
        <w:rPr>
          <w:rFonts w:asciiTheme="minorHAnsi" w:hAnsiTheme="minorHAnsi" w:cstheme="minorHAnsi"/>
          <w:color w:val="0E101A"/>
        </w:rPr>
        <w:t>ty of new customers.</w:t>
      </w:r>
    </w:p>
    <w:p w14:paraId="3434D47F"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Recommendation:</w:t>
      </w:r>
    </w:p>
    <w:p w14:paraId="69C8CF32"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 It may be necessary for a management team to choose whether or not to hire temporary personnel to assist in sales efforts. Management might also provide salespeople with cash incentives depending on their performance targets, or they could launch more aggressive marketing initiatives to stimulate interest in their goods or service in the industry.</w:t>
      </w:r>
    </w:p>
    <w:p w14:paraId="57C1A0CE"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Variable Overheads:</w:t>
      </w:r>
    </w:p>
    <w:p w14:paraId="3A42F167"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The variation in variable overhead expenditure is the difference between the actual variable overhead cost, dependent on the prices of indirect materials used in production, and the projected variable overhead costs, which are referred to as standard variable overhead costs.</w:t>
      </w:r>
    </w:p>
    <w:p w14:paraId="3533CBD8"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It is possible to have an adverse variance if indirect labor costs rise, cost controls are inefficient, or there are flaws in the budgetary planning process.</w:t>
      </w:r>
    </w:p>
    <w:p w14:paraId="1F1FE5A1"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Recommendation:</w:t>
      </w:r>
    </w:p>
    <w:p w14:paraId="25B901E5"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The unfavorable movement can affect a company's decision-making; hence, the company should make changes to the budget to make it more realistic and improve the efficiency and effectiveness of its operation by reducing waste and increasing efficiency.</w:t>
      </w:r>
    </w:p>
    <w:p w14:paraId="458A6EB4"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Style w:val="Strong"/>
          <w:rFonts w:asciiTheme="minorHAnsi" w:hAnsiTheme="minorHAnsi" w:cstheme="minorHAnsi"/>
          <w:color w:val="0E101A"/>
        </w:rPr>
        <w:t>Recommendations for Amana Ltd:</w:t>
      </w:r>
    </w:p>
    <w:p w14:paraId="6AC5D84A" w14:textId="77777777" w:rsidR="00C46A69" w:rsidRPr="00C46A69" w:rsidRDefault="00C46A69" w:rsidP="00C46A69">
      <w:pPr>
        <w:pStyle w:val="NormalWeb"/>
        <w:spacing w:before="0" w:beforeAutospacing="0" w:after="0" w:afterAutospacing="0" w:line="360" w:lineRule="auto"/>
        <w:jc w:val="both"/>
        <w:rPr>
          <w:rFonts w:asciiTheme="minorHAnsi" w:hAnsiTheme="minorHAnsi" w:cstheme="minorHAnsi"/>
          <w:color w:val="0E101A"/>
        </w:rPr>
      </w:pPr>
      <w:r w:rsidRPr="00C46A69">
        <w:rPr>
          <w:rFonts w:asciiTheme="minorHAnsi" w:hAnsiTheme="minorHAnsi" w:cstheme="minorHAnsi"/>
          <w:color w:val="0E101A"/>
        </w:rPr>
        <w:t xml:space="preserve">A significant adverse variance exists at Amana Ltd., and it has to be reduced or eliminated. Because of an external reason, Amana Limited is experiencing negative variation. To mitigate this uncontrolled Variance, Amana may take specific actions. Amana ltd should make the necessary adjustments to its financial strategy in light of the current pandemic. If possible, the Amana budget should include a preview of actual figures to reduce the amount of adverse variation. Amana ltd can improve its unfavorable Variance effectively if supervisors and unit heads review periodic summaries and frequently interact to review the inconsistencies. The ability to hold particular managers responsible for keeping budget variances to a minimum is also advantageous for improving the negative Variance of Amana ltd. A decrease in the Variance of Amana ltd can </w:t>
      </w:r>
      <w:r w:rsidRPr="00C46A69">
        <w:rPr>
          <w:rFonts w:asciiTheme="minorHAnsi" w:hAnsiTheme="minorHAnsi" w:cstheme="minorHAnsi"/>
          <w:color w:val="0E101A"/>
        </w:rPr>
        <w:lastRenderedPageBreak/>
        <w:t>be accomplished through reducing spending, minimizing additional expenditures, and reallocating assets or labor. This process should be repeated until the budget variation is as slight as possible.</w:t>
      </w:r>
    </w:p>
    <w:p w14:paraId="4307741C" w14:textId="77777777" w:rsidR="00B45435" w:rsidRPr="00C83CAF" w:rsidRDefault="00B45435" w:rsidP="00B45435">
      <w:pPr>
        <w:spacing w:line="360" w:lineRule="auto"/>
        <w:jc w:val="both"/>
        <w:rPr>
          <w:rFonts w:cstheme="minorHAnsi"/>
          <w:b/>
          <w:sz w:val="24"/>
          <w:szCs w:val="24"/>
        </w:rPr>
      </w:pPr>
      <w:r>
        <w:rPr>
          <w:rFonts w:cstheme="minorHAnsi"/>
          <w:b/>
          <w:sz w:val="24"/>
          <w:szCs w:val="24"/>
        </w:rPr>
        <w:t>Selling on Amazon v/s Personal website:</w:t>
      </w:r>
    </w:p>
    <w:p w14:paraId="0FFE3F4D" w14:textId="77777777" w:rsidR="00B45435" w:rsidRDefault="00B45435" w:rsidP="00B45435">
      <w:pPr>
        <w:spacing w:line="360" w:lineRule="auto"/>
        <w:jc w:val="both"/>
        <w:rPr>
          <w:rFonts w:cstheme="minorHAnsi"/>
          <w:sz w:val="24"/>
          <w:szCs w:val="24"/>
        </w:rPr>
      </w:pPr>
      <w:r w:rsidRPr="000829AD">
        <w:rPr>
          <w:rFonts w:cstheme="minorHAnsi"/>
          <w:sz w:val="24"/>
          <w:szCs w:val="24"/>
        </w:rPr>
        <w:t>It's no mystery that Amazon is a major player in the world. As a matter of fact, Am</w:t>
      </w:r>
      <w:r w:rsidR="00866988">
        <w:rPr>
          <w:rFonts w:cstheme="minorHAnsi"/>
          <w:sz w:val="24"/>
          <w:szCs w:val="24"/>
        </w:rPr>
        <w:t>azon receives 200 million new customers every month who</w:t>
      </w:r>
      <w:r w:rsidRPr="000829AD">
        <w:rPr>
          <w:rFonts w:cstheme="minorHAnsi"/>
          <w:sz w:val="24"/>
          <w:szCs w:val="24"/>
        </w:rPr>
        <w:t xml:space="preserve"> shop there rather than at any other business. In 2019, </w:t>
      </w:r>
      <w:r w:rsidR="00A37A3B">
        <w:rPr>
          <w:rFonts w:cstheme="minorHAnsi"/>
          <w:sz w:val="24"/>
          <w:szCs w:val="24"/>
        </w:rPr>
        <w:t xml:space="preserve">it was seen that </w:t>
      </w:r>
      <w:r w:rsidRPr="000829AD">
        <w:rPr>
          <w:rFonts w:cstheme="minorHAnsi"/>
          <w:sz w:val="24"/>
          <w:szCs w:val="24"/>
        </w:rPr>
        <w:t>around 4,000 goods</w:t>
      </w:r>
      <w:r w:rsidR="00A37A3B">
        <w:rPr>
          <w:rFonts w:cstheme="minorHAnsi"/>
          <w:sz w:val="24"/>
          <w:szCs w:val="24"/>
        </w:rPr>
        <w:t xml:space="preserve"> were sold</w:t>
      </w:r>
      <w:r w:rsidRPr="000829AD">
        <w:rPr>
          <w:rFonts w:cstheme="minorHAnsi"/>
          <w:sz w:val="24"/>
          <w:szCs w:val="24"/>
        </w:rPr>
        <w:t xml:space="preserve"> each minute, which is rather outstanding. Following the findings of </w:t>
      </w:r>
      <w:r w:rsidR="00AD2121">
        <w:rPr>
          <w:rFonts w:cstheme="minorHAnsi"/>
          <w:sz w:val="24"/>
          <w:szCs w:val="24"/>
        </w:rPr>
        <w:t>this study, it is clear that Amana</w:t>
      </w:r>
      <w:r w:rsidRPr="000829AD">
        <w:rPr>
          <w:rFonts w:cstheme="minorHAnsi"/>
          <w:sz w:val="24"/>
          <w:szCs w:val="24"/>
        </w:rPr>
        <w:t xml:space="preserve"> should</w:t>
      </w:r>
      <w:r w:rsidR="00AD2121">
        <w:rPr>
          <w:rFonts w:cstheme="minorHAnsi"/>
          <w:sz w:val="24"/>
          <w:szCs w:val="24"/>
        </w:rPr>
        <w:t xml:space="preserve"> also</w:t>
      </w:r>
      <w:r w:rsidRPr="000829AD">
        <w:rPr>
          <w:rFonts w:cstheme="minorHAnsi"/>
          <w:sz w:val="24"/>
          <w:szCs w:val="24"/>
        </w:rPr>
        <w:t xml:space="preserve"> consider selling </w:t>
      </w:r>
      <w:r w:rsidR="00AD2121">
        <w:rPr>
          <w:rFonts w:cstheme="minorHAnsi"/>
          <w:sz w:val="24"/>
          <w:szCs w:val="24"/>
        </w:rPr>
        <w:t>its</w:t>
      </w:r>
      <w:r w:rsidRPr="000829AD">
        <w:rPr>
          <w:rFonts w:cstheme="minorHAnsi"/>
          <w:sz w:val="24"/>
          <w:szCs w:val="24"/>
        </w:rPr>
        <w:t xml:space="preserve"> items on Amazon. It's a really appealing sales channel for int</w:t>
      </w:r>
      <w:r>
        <w:rPr>
          <w:rFonts w:cstheme="minorHAnsi"/>
          <w:sz w:val="24"/>
          <w:szCs w:val="24"/>
        </w:rPr>
        <w:t>ernet businesses</w:t>
      </w:r>
      <w:r w:rsidRPr="000829AD">
        <w:rPr>
          <w:rFonts w:cstheme="minorHAnsi"/>
          <w:sz w:val="24"/>
          <w:szCs w:val="24"/>
        </w:rPr>
        <w:t xml:space="preserve">. </w:t>
      </w:r>
    </w:p>
    <w:p w14:paraId="27CF1A62" w14:textId="31098209" w:rsidR="00B45435" w:rsidRDefault="00B45435" w:rsidP="00B45435">
      <w:pPr>
        <w:spacing w:line="360" w:lineRule="auto"/>
        <w:jc w:val="both"/>
        <w:rPr>
          <w:rFonts w:cstheme="minorHAnsi"/>
          <w:sz w:val="24"/>
          <w:szCs w:val="24"/>
        </w:rPr>
      </w:pPr>
      <w:r>
        <w:rPr>
          <w:rFonts w:cstheme="minorHAnsi"/>
          <w:sz w:val="24"/>
          <w:szCs w:val="24"/>
        </w:rPr>
        <w:t>Amana Ltd is considering working on Amazon which seems to be a good idea as Amana is currently having a negative variance on its sales</w:t>
      </w:r>
      <w:r w:rsidR="009B47C8">
        <w:rPr>
          <w:rFonts w:cstheme="minorHAnsi"/>
          <w:sz w:val="24"/>
          <w:szCs w:val="24"/>
        </w:rPr>
        <w:t>es</w:t>
      </w:r>
      <w:r>
        <w:rPr>
          <w:rFonts w:cstheme="minorHAnsi"/>
          <w:sz w:val="24"/>
          <w:szCs w:val="24"/>
        </w:rPr>
        <w:t>. Amazon can help boost Amana ltd sales as well.</w:t>
      </w:r>
    </w:p>
    <w:p w14:paraId="4F33D7ED" w14:textId="77777777" w:rsidR="00B45435" w:rsidRDefault="00B45435" w:rsidP="00B45435">
      <w:pPr>
        <w:spacing w:line="360" w:lineRule="auto"/>
        <w:jc w:val="both"/>
        <w:rPr>
          <w:rFonts w:cstheme="minorHAnsi"/>
          <w:sz w:val="24"/>
          <w:szCs w:val="24"/>
        </w:rPr>
      </w:pPr>
      <w:r w:rsidRPr="000829AD">
        <w:rPr>
          <w:rFonts w:cstheme="minorHAnsi"/>
          <w:sz w:val="24"/>
          <w:szCs w:val="24"/>
        </w:rPr>
        <w:t>Although there are several aspects that influence the outcomes that a retailer achieves, what works for one store</w:t>
      </w:r>
      <w:r>
        <w:rPr>
          <w:rFonts w:cstheme="minorHAnsi"/>
          <w:sz w:val="24"/>
          <w:szCs w:val="24"/>
        </w:rPr>
        <w:t xml:space="preserve"> may not always work for another? </w:t>
      </w:r>
    </w:p>
    <w:p w14:paraId="12EF6D07" w14:textId="77777777" w:rsidR="00B45435" w:rsidRPr="00C46A69" w:rsidRDefault="00B45435" w:rsidP="00B45435">
      <w:pPr>
        <w:spacing w:line="360" w:lineRule="auto"/>
        <w:jc w:val="both"/>
        <w:rPr>
          <w:rFonts w:cstheme="minorHAnsi"/>
          <w:sz w:val="24"/>
          <w:szCs w:val="24"/>
        </w:rPr>
      </w:pPr>
      <w:r>
        <w:rPr>
          <w:rFonts w:cstheme="minorHAnsi"/>
          <w:sz w:val="24"/>
          <w:szCs w:val="24"/>
        </w:rPr>
        <w:t>Amana ltd will benefit</w:t>
      </w:r>
      <w:r w:rsidRPr="00F71171">
        <w:rPr>
          <w:rFonts w:cstheme="minorHAnsi"/>
          <w:sz w:val="24"/>
          <w:szCs w:val="24"/>
        </w:rPr>
        <w:t xml:space="preserve"> from having their items listed on</w:t>
      </w:r>
      <w:r>
        <w:rPr>
          <w:rFonts w:cstheme="minorHAnsi"/>
          <w:sz w:val="24"/>
          <w:szCs w:val="24"/>
        </w:rPr>
        <w:t xml:space="preserve"> Amazon since it increases the</w:t>
      </w:r>
      <w:r w:rsidR="009D2104">
        <w:rPr>
          <w:rFonts w:cstheme="minorHAnsi"/>
          <w:sz w:val="24"/>
          <w:szCs w:val="24"/>
        </w:rPr>
        <w:t xml:space="preserve"> reputation and trust. It is because people</w:t>
      </w:r>
      <w:r w:rsidRPr="00F71171">
        <w:rPr>
          <w:rFonts w:cstheme="minorHAnsi"/>
          <w:sz w:val="24"/>
          <w:szCs w:val="24"/>
        </w:rPr>
        <w:t xml:space="preserve"> are more inclined to purchase a product from Amazon than from a store they have never h</w:t>
      </w:r>
      <w:r w:rsidR="009D2104">
        <w:rPr>
          <w:rFonts w:cstheme="minorHAnsi"/>
          <w:sz w:val="24"/>
          <w:szCs w:val="24"/>
        </w:rPr>
        <w:t>eard of. Many buyers are interested</w:t>
      </w:r>
      <w:r w:rsidRPr="00F71171">
        <w:rPr>
          <w:rFonts w:cstheme="minorHAnsi"/>
          <w:sz w:val="24"/>
          <w:szCs w:val="24"/>
        </w:rPr>
        <w:t xml:space="preserve"> to purchase things from Amazon </w:t>
      </w:r>
      <w:r w:rsidR="009D2104">
        <w:rPr>
          <w:rFonts w:cstheme="minorHAnsi"/>
          <w:sz w:val="24"/>
          <w:szCs w:val="24"/>
        </w:rPr>
        <w:t>because of the company's reputation of quality and good customer service. As people have most likely</w:t>
      </w:r>
      <w:r w:rsidRPr="00F71171">
        <w:rPr>
          <w:rFonts w:cstheme="minorHAnsi"/>
          <w:sz w:val="24"/>
          <w:szCs w:val="24"/>
        </w:rPr>
        <w:t xml:space="preserve"> a positive experience shop</w:t>
      </w:r>
      <w:r>
        <w:rPr>
          <w:rFonts w:cstheme="minorHAnsi"/>
          <w:sz w:val="24"/>
          <w:szCs w:val="24"/>
        </w:rPr>
        <w:t xml:space="preserve">ping on Amazon in the past, Amana ltd </w:t>
      </w:r>
      <w:r w:rsidRPr="00F71171">
        <w:rPr>
          <w:rFonts w:cstheme="minorHAnsi"/>
          <w:sz w:val="24"/>
          <w:szCs w:val="24"/>
        </w:rPr>
        <w:t>will naturally profit from this. In nations where internet shopping has not yet acquired widespread acceptance, the majority of customers prefer Amazon over practically any other online retailer.</w:t>
      </w:r>
    </w:p>
    <w:p w14:paraId="0636556D" w14:textId="5C9BF0BC" w:rsidR="003566B9" w:rsidRDefault="00C9123D" w:rsidP="00B45435">
      <w:pPr>
        <w:spacing w:line="360" w:lineRule="auto"/>
        <w:jc w:val="both"/>
        <w:rPr>
          <w:rFonts w:cstheme="minorHAnsi"/>
          <w:sz w:val="24"/>
          <w:szCs w:val="24"/>
        </w:rPr>
      </w:pPr>
      <w:r>
        <w:rPr>
          <w:rFonts w:cstheme="minorHAnsi"/>
          <w:sz w:val="24"/>
          <w:szCs w:val="24"/>
        </w:rPr>
        <w:t>Amazon is</w:t>
      </w:r>
      <w:r w:rsidR="00B45435" w:rsidRPr="00B957DB">
        <w:rPr>
          <w:rFonts w:cstheme="minorHAnsi"/>
          <w:sz w:val="24"/>
          <w:szCs w:val="24"/>
        </w:rPr>
        <w:t xml:space="preserve"> the largest and most trusted w</w:t>
      </w:r>
      <w:r>
        <w:rPr>
          <w:rFonts w:cstheme="minorHAnsi"/>
          <w:sz w:val="24"/>
          <w:szCs w:val="24"/>
        </w:rPr>
        <w:t>orldwide E-Commerce platform</w:t>
      </w:r>
      <w:r w:rsidRPr="00B957DB">
        <w:rPr>
          <w:rFonts w:cstheme="minorHAnsi"/>
          <w:sz w:val="24"/>
          <w:szCs w:val="24"/>
        </w:rPr>
        <w:t>;</w:t>
      </w:r>
      <w:r>
        <w:rPr>
          <w:rFonts w:cstheme="minorHAnsi"/>
          <w:sz w:val="24"/>
          <w:szCs w:val="24"/>
        </w:rPr>
        <w:t xml:space="preserve"> it's incredibly simple to start</w:t>
      </w:r>
      <w:r w:rsidR="00B45435" w:rsidRPr="00B957DB">
        <w:rPr>
          <w:rFonts w:cstheme="minorHAnsi"/>
          <w:sz w:val="24"/>
          <w:szCs w:val="24"/>
        </w:rPr>
        <w:t xml:space="preserve"> selling in multiple areas via Am</w:t>
      </w:r>
      <w:r w:rsidR="002F2985">
        <w:rPr>
          <w:rFonts w:cstheme="minorHAnsi"/>
          <w:sz w:val="24"/>
          <w:szCs w:val="24"/>
        </w:rPr>
        <w:t>azon. Despite the fact that Amazon</w:t>
      </w:r>
      <w:r w:rsidR="00735506">
        <w:rPr>
          <w:rFonts w:cstheme="minorHAnsi"/>
          <w:sz w:val="24"/>
          <w:szCs w:val="24"/>
        </w:rPr>
        <w:t xml:space="preserve"> has</w:t>
      </w:r>
      <w:r w:rsidR="00B45435" w:rsidRPr="00B957DB">
        <w:rPr>
          <w:rFonts w:cstheme="minorHAnsi"/>
          <w:sz w:val="24"/>
          <w:szCs w:val="24"/>
        </w:rPr>
        <w:t xml:space="preserve"> only established websites in 13 countries, they ship to more than 100 nations globally. It's entirely up to the customer whether or not they're prepared to accept a higher delivery price as a result of their geographic region. When compared to the majority of shopping cart systems, using Amazon to grow internationally is far simpler. A listing on a local </w:t>
      </w:r>
      <w:r w:rsidR="00B45435">
        <w:rPr>
          <w:rFonts w:cstheme="minorHAnsi"/>
          <w:sz w:val="24"/>
          <w:szCs w:val="24"/>
        </w:rPr>
        <w:t>Amazon allows any businessman</w:t>
      </w:r>
      <w:r w:rsidR="00B45435" w:rsidRPr="00B957DB">
        <w:rPr>
          <w:rFonts w:cstheme="minorHAnsi"/>
          <w:sz w:val="24"/>
          <w:szCs w:val="24"/>
        </w:rPr>
        <w:t xml:space="preserve"> to swiftly </w:t>
      </w:r>
      <w:r w:rsidR="00B45435" w:rsidRPr="00B957DB">
        <w:rPr>
          <w:rFonts w:cstheme="minorHAnsi"/>
          <w:sz w:val="24"/>
          <w:szCs w:val="24"/>
        </w:rPr>
        <w:lastRenderedPageBreak/>
        <w:t xml:space="preserve">determine whether or not his items appeal to a worldwide audience by placing a listing on a local Amazon. Each and every element, including international order fulfillment and regional customer service, is taken care of by this organization. </w:t>
      </w:r>
      <w:r w:rsidR="00B45435">
        <w:rPr>
          <w:rFonts w:cstheme="minorHAnsi"/>
          <w:sz w:val="24"/>
          <w:szCs w:val="24"/>
        </w:rPr>
        <w:t>By selling</w:t>
      </w:r>
      <w:r w:rsidR="009B47C8">
        <w:rPr>
          <w:rFonts w:cstheme="minorHAnsi"/>
          <w:sz w:val="24"/>
          <w:szCs w:val="24"/>
        </w:rPr>
        <w:t>ing</w:t>
      </w:r>
      <w:r w:rsidR="00B45435">
        <w:rPr>
          <w:rFonts w:cstheme="minorHAnsi"/>
          <w:sz w:val="24"/>
          <w:szCs w:val="24"/>
        </w:rPr>
        <w:t xml:space="preserve"> the products on Amazon there will be less strain on Amana’s shoulders since the company</w:t>
      </w:r>
      <w:r w:rsidR="00B45435" w:rsidRPr="00B957DB">
        <w:rPr>
          <w:rFonts w:cstheme="minorHAnsi"/>
          <w:sz w:val="24"/>
          <w:szCs w:val="24"/>
        </w:rPr>
        <w:t xml:space="preserve"> won'</w:t>
      </w:r>
      <w:r w:rsidR="003566B9">
        <w:rPr>
          <w:rFonts w:cstheme="minorHAnsi"/>
          <w:sz w:val="24"/>
          <w:szCs w:val="24"/>
        </w:rPr>
        <w:t>t have to deal with the issues regarding payments and other operations.</w:t>
      </w:r>
    </w:p>
    <w:p w14:paraId="6D77ECB2" w14:textId="6A49A089" w:rsidR="00B45435" w:rsidRDefault="003566B9" w:rsidP="00B45435">
      <w:pPr>
        <w:spacing w:line="360" w:lineRule="auto"/>
        <w:jc w:val="both"/>
        <w:rPr>
          <w:rFonts w:cstheme="minorHAnsi"/>
          <w:sz w:val="24"/>
          <w:szCs w:val="24"/>
        </w:rPr>
      </w:pPr>
      <w:r>
        <w:rPr>
          <w:rFonts w:cstheme="minorHAnsi"/>
          <w:sz w:val="24"/>
          <w:szCs w:val="24"/>
        </w:rPr>
        <w:t>A</w:t>
      </w:r>
      <w:r w:rsidR="007D1F80">
        <w:rPr>
          <w:rFonts w:cstheme="minorHAnsi"/>
          <w:sz w:val="24"/>
          <w:szCs w:val="24"/>
        </w:rPr>
        <w:t>mazon</w:t>
      </w:r>
      <w:r w:rsidR="00B45435" w:rsidRPr="001C5915">
        <w:rPr>
          <w:rFonts w:cstheme="minorHAnsi"/>
          <w:sz w:val="24"/>
          <w:szCs w:val="24"/>
        </w:rPr>
        <w:t xml:space="preserve"> has millions of consumers that visit their</w:t>
      </w:r>
      <w:r w:rsidR="00B45435">
        <w:rPr>
          <w:rFonts w:cstheme="minorHAnsi"/>
          <w:sz w:val="24"/>
          <w:szCs w:val="24"/>
        </w:rPr>
        <w:t xml:space="preserve"> websit on</w:t>
      </w:r>
      <w:r w:rsidR="007D1F80">
        <w:rPr>
          <w:rFonts w:cstheme="minorHAnsi"/>
          <w:sz w:val="24"/>
          <w:szCs w:val="24"/>
        </w:rPr>
        <w:t xml:space="preserve"> a daily basis</w:t>
      </w:r>
      <w:r w:rsidR="00B45435">
        <w:rPr>
          <w:rFonts w:cstheme="minorHAnsi"/>
          <w:sz w:val="24"/>
          <w:szCs w:val="24"/>
        </w:rPr>
        <w:t xml:space="preserve">; Amana will </w:t>
      </w:r>
      <w:r w:rsidR="00B45435" w:rsidRPr="001C5915">
        <w:rPr>
          <w:rFonts w:cstheme="minorHAnsi"/>
          <w:sz w:val="24"/>
          <w:szCs w:val="24"/>
        </w:rPr>
        <w:t>have access t</w:t>
      </w:r>
      <w:r w:rsidR="007D1F80">
        <w:rPr>
          <w:rFonts w:cstheme="minorHAnsi"/>
          <w:sz w:val="24"/>
          <w:szCs w:val="24"/>
        </w:rPr>
        <w:t>o all of those customers but this Depends</w:t>
      </w:r>
      <w:r w:rsidR="00B45435">
        <w:rPr>
          <w:rFonts w:cstheme="minorHAnsi"/>
          <w:sz w:val="24"/>
          <w:szCs w:val="24"/>
        </w:rPr>
        <w:t xml:space="preserve"> on </w:t>
      </w:r>
      <w:r w:rsidR="007D1F80">
        <w:rPr>
          <w:rFonts w:cstheme="minorHAnsi"/>
          <w:sz w:val="24"/>
          <w:szCs w:val="24"/>
        </w:rPr>
        <w:t xml:space="preserve">the products </w:t>
      </w:r>
      <w:r w:rsidR="00B45435">
        <w:rPr>
          <w:rFonts w:cstheme="minorHAnsi"/>
          <w:sz w:val="24"/>
          <w:szCs w:val="24"/>
        </w:rPr>
        <w:t>Amana’s</w:t>
      </w:r>
      <w:r w:rsidR="00B45435" w:rsidRPr="001C5915">
        <w:rPr>
          <w:rFonts w:cstheme="minorHAnsi"/>
          <w:sz w:val="24"/>
          <w:szCs w:val="24"/>
        </w:rPr>
        <w:t xml:space="preserve"> </w:t>
      </w:r>
      <w:r w:rsidR="007D1F80">
        <w:rPr>
          <w:rFonts w:cstheme="minorHAnsi"/>
          <w:sz w:val="24"/>
          <w:szCs w:val="24"/>
        </w:rPr>
        <w:t>offering</w:t>
      </w:r>
      <w:r w:rsidR="00B45435">
        <w:rPr>
          <w:rFonts w:cstheme="minorHAnsi"/>
          <w:sz w:val="24"/>
          <w:szCs w:val="24"/>
        </w:rPr>
        <w:t>, Amana</w:t>
      </w:r>
      <w:r w:rsidR="00B45435" w:rsidRPr="001C5915">
        <w:rPr>
          <w:rFonts w:cstheme="minorHAnsi"/>
          <w:sz w:val="24"/>
          <w:szCs w:val="24"/>
        </w:rPr>
        <w:t xml:space="preserve"> may be able to begin selling right away without putting out any substant</w:t>
      </w:r>
      <w:r w:rsidR="007D1F80">
        <w:rPr>
          <w:rFonts w:cstheme="minorHAnsi"/>
          <w:sz w:val="24"/>
          <w:szCs w:val="24"/>
        </w:rPr>
        <w:t>ial marketing efforts. T</w:t>
      </w:r>
      <w:r w:rsidR="00B45435" w:rsidRPr="001C5915">
        <w:rPr>
          <w:rFonts w:cstheme="minorHAnsi"/>
          <w:sz w:val="24"/>
          <w:szCs w:val="24"/>
        </w:rPr>
        <w:t>he Amazon website</w:t>
      </w:r>
      <w:r w:rsidR="007D1F80">
        <w:rPr>
          <w:rFonts w:cstheme="minorHAnsi"/>
          <w:sz w:val="24"/>
          <w:szCs w:val="24"/>
        </w:rPr>
        <w:t xml:space="preserve"> has its own </w:t>
      </w:r>
      <w:r w:rsidR="00B45435" w:rsidRPr="001C5915">
        <w:rPr>
          <w:rFonts w:cstheme="minorHAnsi"/>
          <w:sz w:val="24"/>
          <w:szCs w:val="24"/>
        </w:rPr>
        <w:t>search engine, cust</w:t>
      </w:r>
      <w:r w:rsidR="00B45435">
        <w:rPr>
          <w:rFonts w:cstheme="minorHAnsi"/>
          <w:sz w:val="24"/>
          <w:szCs w:val="24"/>
        </w:rPr>
        <w:t>omers looking for the things</w:t>
      </w:r>
      <w:r w:rsidR="007D1F80">
        <w:rPr>
          <w:rFonts w:cstheme="minorHAnsi"/>
          <w:sz w:val="24"/>
          <w:szCs w:val="24"/>
        </w:rPr>
        <w:t xml:space="preserve"> that</w:t>
      </w:r>
      <w:r w:rsidR="00B45435">
        <w:rPr>
          <w:rFonts w:cstheme="minorHAnsi"/>
          <w:sz w:val="24"/>
          <w:szCs w:val="24"/>
        </w:rPr>
        <w:t xml:space="preserve"> Amana is</w:t>
      </w:r>
      <w:r w:rsidR="00B45435" w:rsidRPr="001C5915">
        <w:rPr>
          <w:rFonts w:cstheme="minorHAnsi"/>
          <w:sz w:val="24"/>
          <w:szCs w:val="24"/>
        </w:rPr>
        <w:t xml:space="preserve"> sell</w:t>
      </w:r>
      <w:r w:rsidR="00B45435">
        <w:rPr>
          <w:rFonts w:cstheme="minorHAnsi"/>
          <w:sz w:val="24"/>
          <w:szCs w:val="24"/>
        </w:rPr>
        <w:t>ing</w:t>
      </w:r>
      <w:r w:rsidR="00B45435" w:rsidRPr="001C5915">
        <w:rPr>
          <w:rFonts w:cstheme="minorHAnsi"/>
          <w:sz w:val="24"/>
          <w:szCs w:val="24"/>
        </w:rPr>
        <w:t xml:space="preserve"> </w:t>
      </w:r>
      <w:r w:rsidR="00B45435">
        <w:rPr>
          <w:rFonts w:cstheme="minorHAnsi"/>
          <w:sz w:val="24"/>
          <w:szCs w:val="24"/>
        </w:rPr>
        <w:t>will have no trouble finding Amana ltd</w:t>
      </w:r>
      <w:r w:rsidR="00B45435" w:rsidRPr="001C5915">
        <w:rPr>
          <w:rFonts w:cstheme="minorHAnsi"/>
          <w:sz w:val="24"/>
          <w:szCs w:val="24"/>
        </w:rPr>
        <w:t xml:space="preserve"> on the site. Of cours</w:t>
      </w:r>
      <w:r w:rsidR="00B45435">
        <w:rPr>
          <w:rFonts w:cstheme="minorHAnsi"/>
          <w:sz w:val="24"/>
          <w:szCs w:val="24"/>
        </w:rPr>
        <w:t>e, the rivalry is great, and Amana must distinguish it</w:t>
      </w:r>
      <w:r w:rsidR="00B45435" w:rsidRPr="001C5915">
        <w:rPr>
          <w:rFonts w:cstheme="minorHAnsi"/>
          <w:sz w:val="24"/>
          <w:szCs w:val="24"/>
        </w:rPr>
        <w:t>self from the rest of the pack. Having a well mana</w:t>
      </w:r>
      <w:r w:rsidR="00B45435">
        <w:rPr>
          <w:rFonts w:cstheme="minorHAnsi"/>
          <w:sz w:val="24"/>
          <w:szCs w:val="24"/>
        </w:rPr>
        <w:t>ged online presence can aid Amana’s</w:t>
      </w:r>
      <w:r w:rsidR="00B45435" w:rsidRPr="001C5915">
        <w:rPr>
          <w:rFonts w:cstheme="minorHAnsi"/>
          <w:sz w:val="24"/>
          <w:szCs w:val="24"/>
        </w:rPr>
        <w:t xml:space="preserve"> attempts to capitalize on Amazon's massive client d</w:t>
      </w:r>
      <w:r w:rsidR="00B45435">
        <w:rPr>
          <w:rFonts w:cstheme="minorHAnsi"/>
          <w:sz w:val="24"/>
          <w:szCs w:val="24"/>
        </w:rPr>
        <w:t>atabase. Any time and effort Amana invest into refining its</w:t>
      </w:r>
      <w:r w:rsidR="00B45435" w:rsidRPr="001C5915">
        <w:rPr>
          <w:rFonts w:cstheme="minorHAnsi"/>
          <w:sz w:val="24"/>
          <w:szCs w:val="24"/>
        </w:rPr>
        <w:t xml:space="preserve"> listings has the potential to pay off handsomely.</w:t>
      </w:r>
    </w:p>
    <w:p w14:paraId="2CC0480D" w14:textId="77777777" w:rsidR="00B45435" w:rsidRDefault="00B45435" w:rsidP="00B45435">
      <w:pPr>
        <w:spacing w:line="360" w:lineRule="auto"/>
        <w:jc w:val="both"/>
        <w:rPr>
          <w:rFonts w:cstheme="minorHAnsi"/>
          <w:sz w:val="24"/>
          <w:szCs w:val="24"/>
        </w:rPr>
      </w:pPr>
      <w:r w:rsidRPr="001A7BFD">
        <w:rPr>
          <w:rFonts w:cstheme="minorHAnsi"/>
          <w:sz w:val="24"/>
          <w:szCs w:val="24"/>
        </w:rPr>
        <w:t>Due to Amazon's more than 175 fulfillment centers</w:t>
      </w:r>
      <w:r>
        <w:rPr>
          <w:rFonts w:cstheme="minorHAnsi"/>
          <w:sz w:val="24"/>
          <w:szCs w:val="24"/>
        </w:rPr>
        <w:t xml:space="preserve"> located across the world, Amana may send all of its</w:t>
      </w:r>
      <w:r w:rsidRPr="001A7BFD">
        <w:rPr>
          <w:rFonts w:cstheme="minorHAnsi"/>
          <w:sz w:val="24"/>
          <w:szCs w:val="24"/>
        </w:rPr>
        <w:t xml:space="preserve"> items in bulk t</w:t>
      </w:r>
      <w:r>
        <w:rPr>
          <w:rFonts w:cstheme="minorHAnsi"/>
          <w:sz w:val="24"/>
          <w:szCs w:val="24"/>
        </w:rPr>
        <w:t>o them, and they will store Amana’s inventory, package its</w:t>
      </w:r>
      <w:r w:rsidRPr="001A7BFD">
        <w:rPr>
          <w:rFonts w:cstheme="minorHAnsi"/>
          <w:sz w:val="24"/>
          <w:szCs w:val="24"/>
        </w:rPr>
        <w:t xml:space="preserve"> produ</w:t>
      </w:r>
      <w:r>
        <w:rPr>
          <w:rFonts w:cstheme="minorHAnsi"/>
          <w:sz w:val="24"/>
          <w:szCs w:val="24"/>
        </w:rPr>
        <w:t>cts, and distribute them to consumers on Amana’s behalf.</w:t>
      </w:r>
      <w:r w:rsidRPr="001A7BFD">
        <w:rPr>
          <w:rFonts w:cstheme="minorHAnsi"/>
          <w:sz w:val="24"/>
          <w:szCs w:val="24"/>
        </w:rPr>
        <w:t xml:space="preserve"> The bigge</w:t>
      </w:r>
      <w:r>
        <w:rPr>
          <w:rFonts w:cstheme="minorHAnsi"/>
          <w:sz w:val="24"/>
          <w:szCs w:val="24"/>
        </w:rPr>
        <w:t>st advantage of this is that Amana</w:t>
      </w:r>
      <w:r w:rsidRPr="001A7BFD">
        <w:rPr>
          <w:rFonts w:cstheme="minorHAnsi"/>
          <w:sz w:val="24"/>
          <w:szCs w:val="24"/>
        </w:rPr>
        <w:t xml:space="preserve"> won't have to worry about the logi</w:t>
      </w:r>
      <w:r>
        <w:rPr>
          <w:rFonts w:cstheme="minorHAnsi"/>
          <w:sz w:val="24"/>
          <w:szCs w:val="24"/>
        </w:rPr>
        <w:t xml:space="preserve">stics of sending things to </w:t>
      </w:r>
      <w:r w:rsidRPr="001A7BFD">
        <w:rPr>
          <w:rFonts w:cstheme="minorHAnsi"/>
          <w:sz w:val="24"/>
          <w:szCs w:val="24"/>
        </w:rPr>
        <w:t>customers.</w:t>
      </w:r>
      <w:r>
        <w:rPr>
          <w:rFonts w:cstheme="minorHAnsi"/>
          <w:sz w:val="24"/>
          <w:szCs w:val="24"/>
        </w:rPr>
        <w:t xml:space="preserve"> This will be a huge benefit for Amana as Amana is paying a high rent and supervisor fee for the warehouse.</w:t>
      </w:r>
    </w:p>
    <w:p w14:paraId="6798D70A" w14:textId="77777777" w:rsidR="00B45435" w:rsidRDefault="00B45435" w:rsidP="00B45435">
      <w:pPr>
        <w:spacing w:line="360" w:lineRule="auto"/>
        <w:jc w:val="both"/>
        <w:rPr>
          <w:rFonts w:cstheme="minorHAnsi"/>
          <w:sz w:val="24"/>
          <w:szCs w:val="24"/>
        </w:rPr>
      </w:pPr>
      <w:r>
        <w:rPr>
          <w:rFonts w:cstheme="minorHAnsi"/>
          <w:sz w:val="24"/>
          <w:szCs w:val="24"/>
        </w:rPr>
        <w:t>Amana</w:t>
      </w:r>
      <w:r w:rsidRPr="001A7BFD">
        <w:rPr>
          <w:rFonts w:cstheme="minorHAnsi"/>
          <w:sz w:val="24"/>
          <w:szCs w:val="24"/>
        </w:rPr>
        <w:t xml:space="preserve"> will be able to concentrate on managing other critical comp</w:t>
      </w:r>
      <w:r>
        <w:rPr>
          <w:rFonts w:cstheme="minorHAnsi"/>
          <w:sz w:val="24"/>
          <w:szCs w:val="24"/>
        </w:rPr>
        <w:t xml:space="preserve">any processes while seeing its </w:t>
      </w:r>
      <w:r w:rsidRPr="001A7BFD">
        <w:rPr>
          <w:rFonts w:cstheme="minorHAnsi"/>
          <w:sz w:val="24"/>
          <w:szCs w:val="24"/>
        </w:rPr>
        <w:t>order volume grow wi</w:t>
      </w:r>
      <w:r>
        <w:rPr>
          <w:rFonts w:cstheme="minorHAnsi"/>
          <w:sz w:val="24"/>
          <w:szCs w:val="24"/>
        </w:rPr>
        <w:t>th delight. Compared to what Amana</w:t>
      </w:r>
      <w:r w:rsidRPr="001A7BFD">
        <w:rPr>
          <w:rFonts w:cstheme="minorHAnsi"/>
          <w:sz w:val="24"/>
          <w:szCs w:val="24"/>
        </w:rPr>
        <w:t xml:space="preserve"> would have to pay otherwise, Amazon FBA (Fulfillment by Amazon) acts as your inventory warehouse, manager, and</w:t>
      </w:r>
      <w:r>
        <w:rPr>
          <w:rFonts w:cstheme="minorHAnsi"/>
          <w:sz w:val="24"/>
          <w:szCs w:val="24"/>
        </w:rPr>
        <w:t xml:space="preserve"> shipper for a very minimal fee which for Amana is £50,000. In addition to saving time and effort, Amana</w:t>
      </w:r>
      <w:r w:rsidRPr="001A7BFD">
        <w:rPr>
          <w:rFonts w:cstheme="minorHAnsi"/>
          <w:sz w:val="24"/>
          <w:szCs w:val="24"/>
        </w:rPr>
        <w:t xml:space="preserve"> goods will instantly qualify for Amazon Prime delivery and Buy Box priority, which will have a signif</w:t>
      </w:r>
      <w:r>
        <w:rPr>
          <w:rFonts w:cstheme="minorHAnsi"/>
          <w:sz w:val="24"/>
          <w:szCs w:val="24"/>
        </w:rPr>
        <w:t>icant influence on Amana’s</w:t>
      </w:r>
      <w:r w:rsidRPr="001A7BFD">
        <w:rPr>
          <w:rFonts w:cstheme="minorHAnsi"/>
          <w:sz w:val="24"/>
          <w:szCs w:val="24"/>
        </w:rPr>
        <w:t xml:space="preserve"> total sales. Seeing the Amazon Prime logo is a terrific motivator for customers to purchase.</w:t>
      </w:r>
    </w:p>
    <w:p w14:paraId="6D7E7CF0" w14:textId="77777777" w:rsidR="00B45435" w:rsidRPr="0045045F" w:rsidRDefault="00B45435" w:rsidP="00B45435">
      <w:pPr>
        <w:spacing w:line="360" w:lineRule="auto"/>
        <w:jc w:val="both"/>
        <w:rPr>
          <w:rFonts w:cstheme="minorHAnsi"/>
          <w:sz w:val="24"/>
          <w:szCs w:val="24"/>
        </w:rPr>
      </w:pPr>
      <w:r w:rsidRPr="0045045F">
        <w:rPr>
          <w:rFonts w:cstheme="minorHAnsi"/>
          <w:sz w:val="24"/>
          <w:szCs w:val="24"/>
        </w:rPr>
        <w:t xml:space="preserve">Selling on Amazon </w:t>
      </w:r>
      <w:r>
        <w:rPr>
          <w:rFonts w:cstheme="minorHAnsi"/>
          <w:sz w:val="24"/>
          <w:szCs w:val="24"/>
        </w:rPr>
        <w:t>will</w:t>
      </w:r>
      <w:r w:rsidRPr="0045045F">
        <w:rPr>
          <w:rFonts w:cstheme="minorHAnsi"/>
          <w:sz w:val="24"/>
          <w:szCs w:val="24"/>
        </w:rPr>
        <w:t xml:space="preserve"> automatically </w:t>
      </w:r>
      <w:r>
        <w:rPr>
          <w:rFonts w:cstheme="minorHAnsi"/>
          <w:sz w:val="24"/>
          <w:szCs w:val="24"/>
        </w:rPr>
        <w:t>establish Amana’s</w:t>
      </w:r>
      <w:r w:rsidRPr="0045045F">
        <w:rPr>
          <w:rFonts w:cstheme="minorHAnsi"/>
          <w:sz w:val="24"/>
          <w:szCs w:val="24"/>
        </w:rPr>
        <w:t xml:space="preserve"> reputation as a vendo</w:t>
      </w:r>
      <w:r>
        <w:rPr>
          <w:rFonts w:cstheme="minorHAnsi"/>
          <w:sz w:val="24"/>
          <w:szCs w:val="24"/>
        </w:rPr>
        <w:t xml:space="preserve">r. When buyers notice that </w:t>
      </w:r>
      <w:r w:rsidRPr="0045045F">
        <w:rPr>
          <w:rFonts w:cstheme="minorHAnsi"/>
          <w:sz w:val="24"/>
          <w:szCs w:val="24"/>
        </w:rPr>
        <w:t>Amazon product page is professionally designed, they are</w:t>
      </w:r>
      <w:r>
        <w:rPr>
          <w:rFonts w:cstheme="minorHAnsi"/>
          <w:sz w:val="24"/>
          <w:szCs w:val="24"/>
        </w:rPr>
        <w:t xml:space="preserve"> more likely to believe that Amana’s ltd is credible. However, Amana</w:t>
      </w:r>
      <w:r w:rsidRPr="0045045F">
        <w:rPr>
          <w:rFonts w:cstheme="minorHAnsi"/>
          <w:sz w:val="24"/>
          <w:szCs w:val="24"/>
        </w:rPr>
        <w:t xml:space="preserve"> will be required to pa</w:t>
      </w:r>
      <w:r>
        <w:rPr>
          <w:rFonts w:cstheme="minorHAnsi"/>
          <w:sz w:val="24"/>
          <w:szCs w:val="24"/>
        </w:rPr>
        <w:t>y referral fees for products it</w:t>
      </w:r>
      <w:r w:rsidRPr="0045045F">
        <w:rPr>
          <w:rFonts w:cstheme="minorHAnsi"/>
          <w:sz w:val="24"/>
          <w:szCs w:val="24"/>
        </w:rPr>
        <w:t xml:space="preserve"> sell, </w:t>
      </w:r>
      <w:r w:rsidRPr="0045045F">
        <w:rPr>
          <w:rFonts w:cstheme="minorHAnsi"/>
          <w:sz w:val="24"/>
          <w:szCs w:val="24"/>
        </w:rPr>
        <w:lastRenderedPageBreak/>
        <w:t>but the traffic it generates may prove to be well worth it in</w:t>
      </w:r>
      <w:r>
        <w:rPr>
          <w:rFonts w:cstheme="minorHAnsi"/>
          <w:sz w:val="24"/>
          <w:szCs w:val="24"/>
        </w:rPr>
        <w:t xml:space="preserve"> the long run. The fact that Amana</w:t>
      </w:r>
      <w:r w:rsidRPr="0045045F">
        <w:rPr>
          <w:rFonts w:cstheme="minorHAnsi"/>
          <w:sz w:val="24"/>
          <w:szCs w:val="24"/>
        </w:rPr>
        <w:t xml:space="preserve"> won't have to bother abo</w:t>
      </w:r>
      <w:r>
        <w:rPr>
          <w:rFonts w:cstheme="minorHAnsi"/>
          <w:sz w:val="24"/>
          <w:szCs w:val="24"/>
        </w:rPr>
        <w:t>ut maintaining its own website is another</w:t>
      </w:r>
      <w:r w:rsidRPr="0045045F">
        <w:rPr>
          <w:rFonts w:cstheme="minorHAnsi"/>
          <w:sz w:val="24"/>
          <w:szCs w:val="24"/>
        </w:rPr>
        <w:t xml:space="preserve"> advant</w:t>
      </w:r>
      <w:r>
        <w:rPr>
          <w:rFonts w:cstheme="minorHAnsi"/>
          <w:sz w:val="24"/>
          <w:szCs w:val="24"/>
        </w:rPr>
        <w:t>age of not creating one. Amana</w:t>
      </w:r>
      <w:r w:rsidRPr="0045045F">
        <w:rPr>
          <w:rFonts w:cstheme="minorHAnsi"/>
          <w:sz w:val="24"/>
          <w:szCs w:val="24"/>
        </w:rPr>
        <w:t xml:space="preserve"> won't have to waste time troubleshooting technological </w:t>
      </w:r>
      <w:r>
        <w:rPr>
          <w:rFonts w:cstheme="minorHAnsi"/>
          <w:sz w:val="24"/>
          <w:szCs w:val="24"/>
        </w:rPr>
        <w:t>difficulties or maintaining its</w:t>
      </w:r>
      <w:r w:rsidRPr="0045045F">
        <w:rPr>
          <w:rFonts w:cstheme="minorHAnsi"/>
          <w:sz w:val="24"/>
          <w:szCs w:val="24"/>
        </w:rPr>
        <w:t xml:space="preserve"> website.</w:t>
      </w:r>
    </w:p>
    <w:p w14:paraId="288BE904" w14:textId="77777777" w:rsidR="00B45435" w:rsidRDefault="00B45435" w:rsidP="00B45435">
      <w:pPr>
        <w:spacing w:line="360" w:lineRule="auto"/>
        <w:jc w:val="both"/>
        <w:rPr>
          <w:rFonts w:cstheme="minorHAnsi"/>
          <w:sz w:val="24"/>
          <w:szCs w:val="24"/>
        </w:rPr>
      </w:pPr>
      <w:r>
        <w:rPr>
          <w:rFonts w:cstheme="minorHAnsi"/>
          <w:sz w:val="24"/>
          <w:szCs w:val="24"/>
        </w:rPr>
        <w:t>Aside from the fact that Amana</w:t>
      </w:r>
      <w:r w:rsidRPr="0045045F">
        <w:rPr>
          <w:rFonts w:cstheme="minorHAnsi"/>
          <w:sz w:val="24"/>
          <w:szCs w:val="24"/>
        </w:rPr>
        <w:t xml:space="preserve"> </w:t>
      </w:r>
      <w:r>
        <w:rPr>
          <w:rFonts w:cstheme="minorHAnsi"/>
          <w:sz w:val="24"/>
          <w:szCs w:val="24"/>
        </w:rPr>
        <w:t xml:space="preserve">will </w:t>
      </w:r>
      <w:r w:rsidRPr="0045045F">
        <w:rPr>
          <w:rFonts w:cstheme="minorHAnsi"/>
          <w:sz w:val="24"/>
          <w:szCs w:val="24"/>
        </w:rPr>
        <w:t>hav</w:t>
      </w:r>
      <w:r>
        <w:rPr>
          <w:rFonts w:cstheme="minorHAnsi"/>
          <w:sz w:val="24"/>
          <w:szCs w:val="24"/>
        </w:rPr>
        <w:t>e complete control, selling on its</w:t>
      </w:r>
      <w:r w:rsidRPr="0045045F">
        <w:rPr>
          <w:rFonts w:cstheme="minorHAnsi"/>
          <w:sz w:val="24"/>
          <w:szCs w:val="24"/>
        </w:rPr>
        <w:t xml:space="preserve"> own website has other advan</w:t>
      </w:r>
      <w:r>
        <w:rPr>
          <w:rFonts w:cstheme="minorHAnsi"/>
          <w:sz w:val="24"/>
          <w:szCs w:val="24"/>
        </w:rPr>
        <w:t xml:space="preserve">tages. For example, </w:t>
      </w:r>
      <w:r w:rsidRPr="0045045F">
        <w:rPr>
          <w:rFonts w:cstheme="minorHAnsi"/>
          <w:sz w:val="24"/>
          <w:szCs w:val="24"/>
        </w:rPr>
        <w:t>when people are spreadi</w:t>
      </w:r>
      <w:r>
        <w:rPr>
          <w:rFonts w:cstheme="minorHAnsi"/>
          <w:sz w:val="24"/>
          <w:szCs w:val="24"/>
        </w:rPr>
        <w:t>ng information by word of mouth i</w:t>
      </w:r>
      <w:r w:rsidRPr="0045045F">
        <w:rPr>
          <w:rFonts w:cstheme="minorHAnsi"/>
          <w:sz w:val="24"/>
          <w:szCs w:val="24"/>
        </w:rPr>
        <w:t>t's less probable that someone who purchases an item on Amazon would divulge the identity of the vendor when asked where they purchased the item. "I purchased it on Amazon," is a</w:t>
      </w:r>
      <w:r>
        <w:rPr>
          <w:rFonts w:cstheme="minorHAnsi"/>
          <w:sz w:val="24"/>
          <w:szCs w:val="24"/>
        </w:rPr>
        <w:t xml:space="preserve"> phrase that is commonly heard. </w:t>
      </w:r>
      <w:r w:rsidRPr="0045045F">
        <w:rPr>
          <w:rFonts w:cstheme="minorHAnsi"/>
          <w:sz w:val="24"/>
          <w:szCs w:val="24"/>
        </w:rPr>
        <w:t>At the end of the day, it is quite feasible to avoid havi</w:t>
      </w:r>
      <w:r>
        <w:rPr>
          <w:rFonts w:cstheme="minorHAnsi"/>
          <w:sz w:val="24"/>
          <w:szCs w:val="24"/>
        </w:rPr>
        <w:t>ng to make a decision. If Amana is</w:t>
      </w:r>
      <w:r w:rsidRPr="0045045F">
        <w:rPr>
          <w:rFonts w:cstheme="minorHAnsi"/>
          <w:sz w:val="24"/>
          <w:szCs w:val="24"/>
        </w:rPr>
        <w:t xml:space="preserve"> w</w:t>
      </w:r>
      <w:r>
        <w:rPr>
          <w:rFonts w:cstheme="minorHAnsi"/>
          <w:sz w:val="24"/>
          <w:szCs w:val="24"/>
        </w:rPr>
        <w:t>illing to put in the effort, it</w:t>
      </w:r>
      <w:r w:rsidRPr="0045045F">
        <w:rPr>
          <w:rFonts w:cstheme="minorHAnsi"/>
          <w:sz w:val="24"/>
          <w:szCs w:val="24"/>
        </w:rPr>
        <w:t xml:space="preserve"> can have the best</w:t>
      </w:r>
      <w:r>
        <w:rPr>
          <w:rFonts w:cstheme="minorHAnsi"/>
          <w:sz w:val="24"/>
          <w:szCs w:val="24"/>
        </w:rPr>
        <w:t xml:space="preserve"> of both worlds. Selling on Amana’s</w:t>
      </w:r>
      <w:r w:rsidRPr="0045045F">
        <w:rPr>
          <w:rFonts w:cstheme="minorHAnsi"/>
          <w:sz w:val="24"/>
          <w:szCs w:val="24"/>
        </w:rPr>
        <w:t xml:space="preserve"> own website as well as on Amazon is a possibility at any time.</w:t>
      </w:r>
      <w:r>
        <w:rPr>
          <w:rFonts w:cstheme="minorHAnsi"/>
          <w:sz w:val="24"/>
          <w:szCs w:val="24"/>
        </w:rPr>
        <w:t xml:space="preserve"> If the consumer</w:t>
      </w:r>
      <w:r w:rsidRPr="0045045F">
        <w:rPr>
          <w:rFonts w:cstheme="minorHAnsi"/>
          <w:sz w:val="24"/>
          <w:szCs w:val="24"/>
        </w:rPr>
        <w:t xml:space="preserve"> purchase</w:t>
      </w:r>
      <w:r>
        <w:rPr>
          <w:rFonts w:cstheme="minorHAnsi"/>
          <w:sz w:val="24"/>
          <w:szCs w:val="24"/>
        </w:rPr>
        <w:t>s the item directly from Amana’s</w:t>
      </w:r>
      <w:r w:rsidRPr="0045045F">
        <w:rPr>
          <w:rFonts w:cstheme="minorHAnsi"/>
          <w:sz w:val="24"/>
          <w:szCs w:val="24"/>
        </w:rPr>
        <w:t xml:space="preserve"> webs</w:t>
      </w:r>
      <w:r>
        <w:rPr>
          <w:rFonts w:cstheme="minorHAnsi"/>
          <w:sz w:val="24"/>
          <w:szCs w:val="24"/>
        </w:rPr>
        <w:t>ite, it is more likely that Amana’s</w:t>
      </w:r>
      <w:r w:rsidRPr="0045045F">
        <w:rPr>
          <w:rFonts w:cstheme="minorHAnsi"/>
          <w:sz w:val="24"/>
          <w:szCs w:val="24"/>
        </w:rPr>
        <w:t xml:space="preserve"> name will be mentioned throughout the discussion. Bu</w:t>
      </w:r>
      <w:r>
        <w:rPr>
          <w:rFonts w:cstheme="minorHAnsi"/>
          <w:sz w:val="24"/>
          <w:szCs w:val="24"/>
        </w:rPr>
        <w:t>t it might be argued that if Amana is</w:t>
      </w:r>
      <w:r w:rsidRPr="0045045F">
        <w:rPr>
          <w:rFonts w:cstheme="minorHAnsi"/>
          <w:sz w:val="24"/>
          <w:szCs w:val="24"/>
        </w:rPr>
        <w:t xml:space="preserve"> already winning the Buy Box, the individual shopping for that similar thing is more likely to come across you as well if you continue to win.</w:t>
      </w:r>
    </w:p>
    <w:p w14:paraId="1A77129A" w14:textId="77777777" w:rsidR="00B45435" w:rsidRDefault="00B45435" w:rsidP="00B45435">
      <w:pPr>
        <w:spacing w:line="360" w:lineRule="auto"/>
        <w:jc w:val="both"/>
        <w:rPr>
          <w:rFonts w:cstheme="minorHAnsi"/>
          <w:sz w:val="24"/>
          <w:szCs w:val="24"/>
        </w:rPr>
      </w:pPr>
      <w:r>
        <w:rPr>
          <w:rFonts w:cstheme="minorHAnsi"/>
          <w:sz w:val="24"/>
          <w:szCs w:val="24"/>
        </w:rPr>
        <w:t>Whereas, Amana will have to pay high cost of £150,000 for delivering products, £50,000 for developing a website and £35,000 for salary this is not the only issue Amana can face. Selling on personal website will cost Amana to maintain it as well. It is not necessary that consumer will believe on the personal website and purchase any item neither it is easy to sell on personal website instantly as it is on Amazon. However, it may be possible that Amana will have a high number of sales on personal website than Amazon. According to Amana it believes that it can sell 100,000 units on personal website compared to 65,000 units on Amazon.  But the cost of selling on personal website is higher than that of Amazon which will consequently decrease the profits on selling on its own website.</w:t>
      </w:r>
    </w:p>
    <w:p w14:paraId="651150BF" w14:textId="77777777" w:rsidR="00B45435" w:rsidRDefault="00B45435" w:rsidP="00B45435"/>
    <w:p w14:paraId="64538F11" w14:textId="77777777" w:rsidR="00C901A8" w:rsidRPr="00C46A69" w:rsidRDefault="00C901A8" w:rsidP="0045045F">
      <w:pPr>
        <w:spacing w:line="360" w:lineRule="auto"/>
        <w:jc w:val="both"/>
        <w:rPr>
          <w:rFonts w:cstheme="minorHAnsi"/>
          <w:sz w:val="24"/>
          <w:szCs w:val="24"/>
        </w:rPr>
      </w:pPr>
    </w:p>
    <w:sectPr w:rsidR="00C901A8" w:rsidRPr="00C46A69" w:rsidSect="00B00F0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AAC"/>
    <w:rsid w:val="00003797"/>
    <w:rsid w:val="0006025A"/>
    <w:rsid w:val="000829AD"/>
    <w:rsid w:val="000940CD"/>
    <w:rsid w:val="0019220F"/>
    <w:rsid w:val="001A7BFD"/>
    <w:rsid w:val="001C5915"/>
    <w:rsid w:val="002F2985"/>
    <w:rsid w:val="003566B9"/>
    <w:rsid w:val="00361BF8"/>
    <w:rsid w:val="00370D3C"/>
    <w:rsid w:val="00375146"/>
    <w:rsid w:val="003F7EEB"/>
    <w:rsid w:val="00421383"/>
    <w:rsid w:val="0043245D"/>
    <w:rsid w:val="0045045F"/>
    <w:rsid w:val="004768A4"/>
    <w:rsid w:val="004D5C22"/>
    <w:rsid w:val="004F6BC1"/>
    <w:rsid w:val="0060714B"/>
    <w:rsid w:val="00652CCB"/>
    <w:rsid w:val="00655EEA"/>
    <w:rsid w:val="006D0F26"/>
    <w:rsid w:val="006E33E3"/>
    <w:rsid w:val="00735506"/>
    <w:rsid w:val="007929BF"/>
    <w:rsid w:val="00796D31"/>
    <w:rsid w:val="007D1F80"/>
    <w:rsid w:val="00866988"/>
    <w:rsid w:val="0090405B"/>
    <w:rsid w:val="00935C7D"/>
    <w:rsid w:val="00944638"/>
    <w:rsid w:val="0098046E"/>
    <w:rsid w:val="009B47C8"/>
    <w:rsid w:val="009D2104"/>
    <w:rsid w:val="00A010BC"/>
    <w:rsid w:val="00A37A3B"/>
    <w:rsid w:val="00AA4118"/>
    <w:rsid w:val="00AD2121"/>
    <w:rsid w:val="00B00F02"/>
    <w:rsid w:val="00B21895"/>
    <w:rsid w:val="00B45435"/>
    <w:rsid w:val="00B957DB"/>
    <w:rsid w:val="00BD6A6D"/>
    <w:rsid w:val="00C46A69"/>
    <w:rsid w:val="00C51226"/>
    <w:rsid w:val="00C83CAF"/>
    <w:rsid w:val="00C901A8"/>
    <w:rsid w:val="00C9123D"/>
    <w:rsid w:val="00CB2CCF"/>
    <w:rsid w:val="00D62B9B"/>
    <w:rsid w:val="00D7561C"/>
    <w:rsid w:val="00D82AAC"/>
    <w:rsid w:val="00E36551"/>
    <w:rsid w:val="00E8753C"/>
    <w:rsid w:val="00F44F2F"/>
    <w:rsid w:val="00F71171"/>
    <w:rsid w:val="00F738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22BB3"/>
  <w15:docId w15:val="{582D7105-A58A-4C90-8F41-08AF7BF00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B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6A6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46A69"/>
    <w:rPr>
      <w:b/>
      <w:bCs/>
    </w:rPr>
  </w:style>
  <w:style w:type="paragraph" w:styleId="BalloonText">
    <w:name w:val="Balloon Text"/>
    <w:basedOn w:val="Normal"/>
    <w:link w:val="BalloonTextChar"/>
    <w:uiPriority w:val="99"/>
    <w:semiHidden/>
    <w:unhideWhenUsed/>
    <w:rsid w:val="008669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6988"/>
    <w:rPr>
      <w:rFonts w:ascii="Tahoma" w:hAnsi="Tahoma" w:cs="Tahoma"/>
      <w:sz w:val="16"/>
      <w:szCs w:val="16"/>
    </w:rPr>
  </w:style>
  <w:style w:type="paragraph" w:styleId="NoSpacing">
    <w:name w:val="No Spacing"/>
    <w:link w:val="NoSpacingChar"/>
    <w:uiPriority w:val="1"/>
    <w:qFormat/>
    <w:rsid w:val="00B21895"/>
    <w:pPr>
      <w:spacing w:after="0" w:line="240" w:lineRule="auto"/>
    </w:pPr>
    <w:rPr>
      <w:rFonts w:eastAsiaTheme="minorEastAsia"/>
    </w:rPr>
  </w:style>
  <w:style w:type="character" w:customStyle="1" w:styleId="NoSpacingChar">
    <w:name w:val="No Spacing Char"/>
    <w:basedOn w:val="DefaultParagraphFont"/>
    <w:link w:val="NoSpacing"/>
    <w:uiPriority w:val="1"/>
    <w:rsid w:val="00B2189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646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2074</Words>
  <Characters>11828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Nazish Iqbal</dc:creator>
  <cp:lastModifiedBy>pacomii899@gmail.com</cp:lastModifiedBy>
  <cp:revision>8</cp:revision>
  <dcterms:created xsi:type="dcterms:W3CDTF">2022-05-03T11:34:00Z</dcterms:created>
  <dcterms:modified xsi:type="dcterms:W3CDTF">2022-05-03T11:39:00Z</dcterms:modified>
</cp:coreProperties>
</file>