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34A" w:rsidRDefault="0089434A">
      <w:r>
        <w:rPr>
          <w:noProof/>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0E5EE2" w:rsidRPr="00405A9E" w:rsidTr="00D206AB">
        <w:trPr>
          <w:cantSplit/>
          <w:trHeight w:val="469"/>
        </w:trPr>
        <w:tc>
          <w:tcPr>
            <w:tcW w:w="4908" w:type="dxa"/>
          </w:tcPr>
          <w:p w:rsidR="00405A9E" w:rsidRPr="00A662B9" w:rsidRDefault="00405A9E" w:rsidP="00CE2758">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rsidR="000E5EE2" w:rsidRPr="00CB4484" w:rsidRDefault="00405A9E" w:rsidP="00CE2758">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rsidTr="00D206AB">
        <w:trPr>
          <w:trHeight w:val="542"/>
        </w:trPr>
        <w:tc>
          <w:tcPr>
            <w:tcW w:w="4908" w:type="dxa"/>
          </w:tcPr>
          <w:p w:rsidR="000E5EE2" w:rsidRPr="00931114" w:rsidRDefault="000E5EE2" w:rsidP="000E5EE2">
            <w:pPr>
              <w:pStyle w:val="Trinity"/>
              <w:ind w:left="5760" w:hanging="5760"/>
            </w:pPr>
            <w:r w:rsidRPr="00931114">
              <w:t xml:space="preserve">LEVEL </w:t>
            </w:r>
            <w:r w:rsidR="00CE2758">
              <w:rPr>
                <w:color w:val="FF0000"/>
              </w:rPr>
              <w:t>5</w:t>
            </w:r>
          </w:p>
        </w:tc>
        <w:tc>
          <w:tcPr>
            <w:tcW w:w="4259" w:type="dxa"/>
          </w:tcPr>
          <w:p w:rsidR="000E5EE2" w:rsidRPr="007E3A8E" w:rsidRDefault="000E5EE2" w:rsidP="00CE2758">
            <w:pPr>
              <w:pStyle w:val="Trinity"/>
              <w:ind w:left="5760" w:hanging="5760"/>
              <w:jc w:val="right"/>
            </w:pPr>
            <w:r w:rsidRPr="007E3A8E">
              <w:t xml:space="preserve">LEFEL </w:t>
            </w:r>
            <w:r w:rsidR="00147A36" w:rsidRPr="009948F4">
              <w:rPr>
                <w:color w:val="FF0000"/>
              </w:rPr>
              <w:t>5</w:t>
            </w:r>
          </w:p>
        </w:tc>
      </w:tr>
      <w:tr w:rsidR="000E5EE2" w:rsidRPr="007E3A8E" w:rsidTr="00D206AB">
        <w:trPr>
          <w:trHeight w:val="302"/>
        </w:trPr>
        <w:tc>
          <w:tcPr>
            <w:tcW w:w="4908" w:type="dxa"/>
          </w:tcPr>
          <w:p w:rsidR="000E5EE2" w:rsidRPr="00931114" w:rsidRDefault="000E5EE2" w:rsidP="000E5EE2">
            <w:pPr>
              <w:pStyle w:val="Exam"/>
            </w:pPr>
            <w:r w:rsidRPr="00931114">
              <w:t>EXAMINATION PERIOD</w:t>
            </w:r>
          </w:p>
        </w:tc>
        <w:tc>
          <w:tcPr>
            <w:tcW w:w="4259" w:type="dxa"/>
          </w:tcPr>
          <w:p w:rsidR="000E5EE2" w:rsidRPr="007E3A8E" w:rsidRDefault="000E5EE2" w:rsidP="000E5EE2">
            <w:pPr>
              <w:pStyle w:val="Exam"/>
              <w:jc w:val="right"/>
            </w:pPr>
            <w:r w:rsidRPr="007E3A8E">
              <w:t>CYFNOD ARHOLIADAU</w:t>
            </w:r>
          </w:p>
        </w:tc>
      </w:tr>
      <w:tr w:rsidR="000E5EE2" w:rsidRPr="007E3A8E" w:rsidTr="00D206AB">
        <w:trPr>
          <w:trHeight w:val="863"/>
        </w:trPr>
        <w:tc>
          <w:tcPr>
            <w:tcW w:w="4908" w:type="dxa"/>
          </w:tcPr>
          <w:p w:rsidR="000E5EE2" w:rsidRPr="00931114" w:rsidRDefault="00E9772F" w:rsidP="00CE2758">
            <w:pPr>
              <w:pStyle w:val="Month"/>
              <w:jc w:val="both"/>
              <w:rPr>
                <w:color w:val="FF0000"/>
              </w:rPr>
            </w:pPr>
            <w:r w:rsidRPr="00931114">
              <w:rPr>
                <w:color w:val="FF0000"/>
              </w:rPr>
              <w:t xml:space="preserve">may </w:t>
            </w:r>
            <w:r w:rsidR="00787133">
              <w:rPr>
                <w:color w:val="FF0000"/>
              </w:rPr>
              <w:t xml:space="preserve"> 2020</w:t>
            </w:r>
          </w:p>
        </w:tc>
        <w:tc>
          <w:tcPr>
            <w:tcW w:w="4259" w:type="dxa"/>
          </w:tcPr>
          <w:p w:rsidR="000E5EE2" w:rsidRPr="00EC0A0F" w:rsidRDefault="00E9772F" w:rsidP="00CE2758">
            <w:pPr>
              <w:pStyle w:val="Month"/>
              <w:jc w:val="right"/>
              <w:rPr>
                <w:color w:val="FF0000"/>
              </w:rPr>
            </w:pPr>
            <w:r>
              <w:rPr>
                <w:color w:val="FF0000"/>
              </w:rPr>
              <w:t xml:space="preserve">mai </w:t>
            </w:r>
            <w:r w:rsidR="00787133">
              <w:rPr>
                <w:color w:val="FF0000"/>
              </w:rPr>
              <w:t xml:space="preserve"> 2020</w:t>
            </w:r>
          </w:p>
        </w:tc>
      </w:tr>
    </w:tbl>
    <w:p w:rsidR="00C266FC" w:rsidRPr="007E3A8E" w:rsidRDefault="00C266FC" w:rsidP="00D36E75">
      <w:pPr>
        <w:pStyle w:val="Modcode"/>
      </w:pPr>
    </w:p>
    <w:p w:rsidR="00D36E75" w:rsidRPr="007E3A8E" w:rsidRDefault="00D36E75" w:rsidP="00D36E75">
      <w:pPr>
        <w:pStyle w:val="Modcode"/>
      </w:pPr>
      <w:r w:rsidRPr="007E3A8E">
        <w:t>MODULE CODE</w:t>
      </w:r>
      <w:r w:rsidR="00147A36">
        <w:t xml:space="preserve">: </w:t>
      </w:r>
      <w:r w:rsidR="00CE2758">
        <w:rPr>
          <w:color w:val="FF0000"/>
        </w:rPr>
        <w:t>ACDA5000</w:t>
      </w:r>
    </w:p>
    <w:p w:rsidR="00D36E75" w:rsidRPr="009948F4" w:rsidRDefault="00CE2758" w:rsidP="00D36E75">
      <w:pPr>
        <w:pStyle w:val="Modname"/>
        <w:rPr>
          <w:color w:val="FF0000"/>
        </w:rPr>
      </w:pPr>
      <w:r>
        <w:rPr>
          <w:color w:val="FF0000"/>
        </w:rPr>
        <w:t>Communications &amp; Protocols</w:t>
      </w:r>
    </w:p>
    <w:p w:rsidR="00C5464C" w:rsidRPr="007E3A8E" w:rsidRDefault="00C5464C">
      <w:pPr>
        <w:pStyle w:val="Time"/>
      </w:pPr>
      <w:r w:rsidRPr="007E3A8E">
        <w:t xml:space="preserve">TIME: </w:t>
      </w:r>
      <w:r w:rsidR="004A425E" w:rsidRPr="007E3A8E">
        <w:t xml:space="preserve"> </w:t>
      </w:r>
      <w:r w:rsidR="00CE2758">
        <w:rPr>
          <w:color w:val="FF0000"/>
        </w:rPr>
        <w:t>2</w:t>
      </w:r>
      <w:r w:rsidR="004A425E" w:rsidRPr="009948F4">
        <w:rPr>
          <w:color w:val="FF0000"/>
        </w:rPr>
        <w:t xml:space="preserve"> </w:t>
      </w:r>
      <w:r w:rsidRPr="009948F4">
        <w:rPr>
          <w:color w:val="FF0000"/>
        </w:rPr>
        <w:t>HOURS</w:t>
      </w:r>
      <w:r w:rsidR="00DC3A55">
        <w:t xml:space="preserve"> </w:t>
      </w:r>
    </w:p>
    <w:p w:rsidR="00DC3A55" w:rsidRDefault="00DC3A55">
      <w:pPr>
        <w:pStyle w:val="Answer"/>
      </w:pPr>
      <w:r>
        <w:t xml:space="preserve">answer </w:t>
      </w:r>
      <w:r w:rsidRPr="00F93162">
        <w:rPr>
          <w:color w:val="FF0000"/>
          <w:u w:val="single"/>
        </w:rPr>
        <w:t>all</w:t>
      </w:r>
      <w:r>
        <w:t xml:space="preserve"> questions</w:t>
      </w:r>
    </w:p>
    <w:p w:rsidR="00C5464C" w:rsidRPr="007E3A8E" w:rsidRDefault="00C5464C">
      <w:pPr>
        <w:pStyle w:val="BodyText"/>
      </w:pPr>
    </w:p>
    <w:p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w:t>
      </w:r>
      <w:r w:rsidR="00CE2758">
        <w:rPr>
          <w:i/>
        </w:rPr>
        <w:t>Calculator</w:t>
      </w:r>
    </w:p>
    <w:p w:rsidR="004A425E" w:rsidRPr="001C60E5" w:rsidRDefault="004A425E">
      <w:pPr>
        <w:pStyle w:val="BodyText"/>
        <w:rPr>
          <w:i/>
        </w:rPr>
      </w:pPr>
      <w:r w:rsidRPr="001C60E5">
        <w:rPr>
          <w:i/>
        </w:rPr>
        <w:t xml:space="preserve">Adnoddau neu ddefnyddiau sydd eu hangen - </w:t>
      </w:r>
      <w:r w:rsidR="00EC5953">
        <w:rPr>
          <w:i/>
        </w:rPr>
        <w:t>C</w:t>
      </w:r>
      <w:r w:rsidR="00EC5953" w:rsidRPr="00EC5953">
        <w:rPr>
          <w:i/>
        </w:rPr>
        <w:t>yfrifiannell</w:t>
      </w:r>
    </w:p>
    <w:p w:rsidR="005672D9" w:rsidRDefault="005672D9" w:rsidP="00267C96">
      <w:pPr>
        <w:pStyle w:val="BodyText"/>
        <w:ind w:left="720"/>
        <w:jc w:val="center"/>
        <w:rPr>
          <w:sz w:val="28"/>
        </w:rPr>
      </w:pPr>
    </w:p>
    <w:p w:rsidR="00C42AE3" w:rsidRDefault="00C42AE3" w:rsidP="00267C96">
      <w:pPr>
        <w:pStyle w:val="BodyText"/>
        <w:ind w:left="720"/>
        <w:jc w:val="center"/>
        <w:rPr>
          <w:sz w:val="28"/>
        </w:rPr>
      </w:pPr>
      <w:r w:rsidRPr="00C42AE3">
        <w:rPr>
          <w:b/>
          <w:caps/>
          <w:sz w:val="28"/>
        </w:rPr>
        <w:t>This is an open book exam</w:t>
      </w:r>
    </w:p>
    <w:p w:rsidR="007228A4" w:rsidRDefault="00B22B43" w:rsidP="0063282B">
      <w:r>
        <w:br w:type="page"/>
      </w:r>
    </w:p>
    <w:p w:rsidR="007228A4" w:rsidRDefault="007228A4" w:rsidP="00E05E03"/>
    <w:p w:rsidR="00F327CC" w:rsidRPr="00CB215A" w:rsidRDefault="00F327CC" w:rsidP="00F327CC">
      <w:pPr>
        <w:rPr>
          <w:b/>
          <w:sz w:val="28"/>
        </w:rPr>
      </w:pPr>
      <w:r w:rsidRPr="00CB215A">
        <w:rPr>
          <w:b/>
          <w:sz w:val="28"/>
        </w:rPr>
        <w:t xml:space="preserve">ANSWER </w:t>
      </w:r>
      <w:r w:rsidRPr="00CB215A">
        <w:rPr>
          <w:b/>
          <w:sz w:val="28"/>
          <w:u w:val="single"/>
        </w:rPr>
        <w:t>ALL</w:t>
      </w:r>
      <w:r w:rsidRPr="00CB215A">
        <w:rPr>
          <w:b/>
          <w:sz w:val="28"/>
        </w:rPr>
        <w:t xml:space="preserve"> QUE</w:t>
      </w:r>
      <w:r w:rsidR="004F4B61">
        <w:rPr>
          <w:b/>
          <w:sz w:val="28"/>
        </w:rPr>
        <w:t>ST</w:t>
      </w:r>
      <w:r w:rsidRPr="00CB215A">
        <w:rPr>
          <w:b/>
          <w:sz w:val="28"/>
        </w:rPr>
        <w:t>IONS</w:t>
      </w:r>
    </w:p>
    <w:p w:rsidR="00F327CC" w:rsidRPr="00CB215A" w:rsidRDefault="00F327CC" w:rsidP="00E05E03"/>
    <w:p w:rsidR="00EC5953" w:rsidRDefault="00EC5953" w:rsidP="00EC5953">
      <w:pPr>
        <w:numPr>
          <w:ilvl w:val="0"/>
          <w:numId w:val="4"/>
        </w:numPr>
      </w:pPr>
      <w:r w:rsidRPr="00EC5953">
        <w:t>A message is PCM coded by the system below:</w:t>
      </w:r>
    </w:p>
    <w:p w:rsidR="00EC5953" w:rsidRPr="00EC5953" w:rsidRDefault="00EC5953" w:rsidP="00EC5953">
      <w:pPr>
        <w:ind w:left="720"/>
      </w:pPr>
    </w:p>
    <w:p w:rsidR="00EC5953" w:rsidRDefault="00EC5953" w:rsidP="00EC5953">
      <w:pPr>
        <w:rPr>
          <w:b/>
        </w:rPr>
      </w:pPr>
      <w:r>
        <w:rPr>
          <w:noProof/>
        </w:rPr>
        <w:drawing>
          <wp:inline distT="0" distB="0" distL="0" distR="0" wp14:anchorId="7278D59E" wp14:editId="20A80D1B">
            <wp:extent cx="5731510" cy="187261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872615"/>
                    </a:xfrm>
                    <a:prstGeom prst="rect">
                      <a:avLst/>
                    </a:prstGeom>
                  </pic:spPr>
                </pic:pic>
              </a:graphicData>
            </a:graphic>
          </wp:inline>
        </w:drawing>
      </w:r>
    </w:p>
    <w:p w:rsidR="00EC5953" w:rsidRDefault="00EC5953" w:rsidP="00EC5953">
      <w:pPr>
        <w:pStyle w:val="ListParagraph"/>
        <w:numPr>
          <w:ilvl w:val="0"/>
          <w:numId w:val="5"/>
        </w:numPr>
      </w:pPr>
      <w:r>
        <w:t>How many bits per second are actually sent in this coding schema?</w:t>
      </w:r>
    </w:p>
    <w:p w:rsidR="006217DE" w:rsidRDefault="006217DE" w:rsidP="006217DE">
      <w:pPr>
        <w:pStyle w:val="ListParagraph"/>
        <w:jc w:val="right"/>
        <w:rPr>
          <w:b/>
        </w:rPr>
      </w:pPr>
      <w:r w:rsidRPr="006217DE">
        <w:rPr>
          <w:b/>
        </w:rPr>
        <w:t>[2 Marks]</w:t>
      </w:r>
    </w:p>
    <w:p w:rsidR="00AC174C" w:rsidRPr="00AC174C" w:rsidRDefault="00AC174C" w:rsidP="006217DE">
      <w:pPr>
        <w:pStyle w:val="ListParagraph"/>
        <w:jc w:val="right"/>
        <w:rPr>
          <w:color w:val="FF0000"/>
        </w:rPr>
      </w:pPr>
      <m:oMathPara>
        <m:oMath>
          <m:sSub>
            <m:sSubPr>
              <m:ctrlPr>
                <w:rPr>
                  <w:rFonts w:ascii="Cambria Math" w:hAnsi="Cambria Math"/>
                  <w:i/>
                  <w:color w:val="FF0000"/>
                </w:rPr>
              </m:ctrlPr>
            </m:sSubPr>
            <m:e>
              <m:r>
                <w:rPr>
                  <w:rFonts w:ascii="Cambria Math" w:hAnsi="Cambria Math"/>
                  <w:color w:val="FF0000"/>
                </w:rPr>
                <m:t>t</m:t>
              </m:r>
            </m:e>
            <m:sub>
              <m:r>
                <w:rPr>
                  <w:rFonts w:ascii="Cambria Math" w:hAnsi="Cambria Math"/>
                  <w:color w:val="FF0000"/>
                </w:rPr>
                <m:t>bit</m:t>
              </m:r>
            </m:sub>
          </m:sSub>
          <m:r>
            <w:rPr>
              <w:rFonts w:ascii="Cambria Math" w:hAnsi="Cambria Math"/>
              <w:color w:val="FF0000"/>
            </w:rPr>
            <m:t>=</m:t>
          </m:r>
          <m:f>
            <m:fPr>
              <m:ctrlPr>
                <w:rPr>
                  <w:rFonts w:ascii="Cambria Math" w:hAnsi="Cambria Math"/>
                  <w:color w:val="FF0000"/>
                </w:rPr>
              </m:ctrlPr>
            </m:fPr>
            <m:num>
              <m:r>
                <m:rPr>
                  <m:sty m:val="p"/>
                </m:rPr>
                <w:rPr>
                  <w:rFonts w:ascii="Cambria Math" w:hAnsi="Cambria Math"/>
                  <w:color w:val="FF0000"/>
                </w:rPr>
                <m:t>125μs</m:t>
              </m:r>
            </m:num>
            <m:den>
              <m:r>
                <m:rPr>
                  <m:sty m:val="p"/>
                </m:rPr>
                <w:rPr>
                  <w:rFonts w:ascii="Cambria Math" w:hAnsi="Cambria Math"/>
                  <w:color w:val="FF0000"/>
                </w:rPr>
                <m:t>8 bit</m:t>
              </m:r>
            </m:den>
          </m:f>
          <m:r>
            <m:rPr>
              <m:sty m:val="p"/>
            </m:rPr>
            <w:rPr>
              <w:rFonts w:ascii="Cambria Math" w:hAnsi="Cambria Math"/>
              <w:color w:val="FF0000"/>
            </w:rPr>
            <m:t>=</m:t>
          </m:r>
          <m:r>
            <w:rPr>
              <w:rFonts w:ascii="Cambria Math" w:hAnsi="Cambria Math"/>
              <w:color w:val="FF0000"/>
            </w:rPr>
            <m:t>15.625</m:t>
          </m:r>
          <m:r>
            <m:rPr>
              <m:sty m:val="p"/>
            </m:rPr>
            <w:rPr>
              <w:rFonts w:ascii="Cambria Math" w:hAnsi="Cambria Math"/>
              <w:color w:val="FF0000"/>
            </w:rPr>
            <m:t>μs</m:t>
          </m:r>
        </m:oMath>
      </m:oMathPara>
    </w:p>
    <w:p w:rsidR="00AC174C" w:rsidRPr="00AC174C" w:rsidRDefault="00AC174C" w:rsidP="00AC174C">
      <w:pPr>
        <w:pStyle w:val="ListParagraph"/>
        <w:jc w:val="center"/>
        <w:rPr>
          <w:color w:val="FF0000"/>
        </w:rPr>
      </w:pPr>
    </w:p>
    <w:p w:rsidR="00AC174C" w:rsidRDefault="00AC174C" w:rsidP="00AC174C">
      <w:pPr>
        <w:pStyle w:val="ListParagraph"/>
        <w:jc w:val="center"/>
        <w:rPr>
          <w:b/>
        </w:rPr>
      </w:pPr>
      <m:oMathPara>
        <m:oMath>
          <m:r>
            <m:rPr>
              <m:sty m:val="p"/>
            </m:rPr>
            <w:rPr>
              <w:rFonts w:ascii="Cambria Math" w:hAnsi="Cambria Math"/>
              <w:color w:val="FF0000"/>
            </w:rPr>
            <m:t xml:space="preserve">Bit Rate= </m:t>
          </m:r>
          <m:f>
            <m:fPr>
              <m:ctrlPr>
                <w:rPr>
                  <w:rFonts w:ascii="Cambria Math" w:hAnsi="Cambria Math"/>
                  <w:color w:val="FF0000"/>
                </w:rPr>
              </m:ctrlPr>
            </m:fPr>
            <m:num>
              <m:r>
                <m:rPr>
                  <m:sty m:val="p"/>
                </m:rPr>
                <w:rPr>
                  <w:rFonts w:ascii="Cambria Math" w:hAnsi="Cambria Math"/>
                  <w:color w:val="FF0000"/>
                </w:rPr>
                <m:t>1</m:t>
              </m:r>
            </m:num>
            <m:den>
              <m:r>
                <m:rPr>
                  <m:sty m:val="p"/>
                </m:rPr>
                <w:rPr>
                  <w:rFonts w:ascii="Cambria Math" w:hAnsi="Cambria Math"/>
                  <w:color w:val="FF0000"/>
                </w:rPr>
                <m:t>15.625μs</m:t>
              </m:r>
            </m:den>
          </m:f>
          <m:r>
            <m:rPr>
              <m:sty m:val="p"/>
            </m:rPr>
            <w:rPr>
              <w:rFonts w:ascii="Cambria Math" w:hAnsi="Cambria Math"/>
              <w:color w:val="FF0000"/>
            </w:rPr>
            <m:t>=64000 bps</m:t>
          </m:r>
        </m:oMath>
      </m:oMathPara>
    </w:p>
    <w:p w:rsidR="00AC174C" w:rsidRDefault="00AC174C" w:rsidP="006217DE">
      <w:pPr>
        <w:pStyle w:val="ListParagraph"/>
        <w:jc w:val="right"/>
        <w:rPr>
          <w:b/>
        </w:rPr>
      </w:pPr>
    </w:p>
    <w:p w:rsidR="006217DE" w:rsidRDefault="006217DE" w:rsidP="00EC5953">
      <w:pPr>
        <w:pStyle w:val="ListParagraph"/>
        <w:numPr>
          <w:ilvl w:val="0"/>
          <w:numId w:val="5"/>
        </w:numPr>
      </w:pPr>
      <w:r>
        <w:t>What is the bandwidth of the PCM data stream?</w:t>
      </w:r>
    </w:p>
    <w:p w:rsidR="00352686" w:rsidRDefault="006217DE" w:rsidP="006217DE">
      <w:pPr>
        <w:pStyle w:val="ListParagraph"/>
        <w:jc w:val="right"/>
        <w:rPr>
          <w:b/>
        </w:rPr>
      </w:pPr>
      <w:r w:rsidRPr="006217DE">
        <w:rPr>
          <w:b/>
        </w:rPr>
        <w:t>[2 Marks]</w:t>
      </w:r>
    </w:p>
    <w:p w:rsidR="00AC174C" w:rsidRPr="00AC174C" w:rsidRDefault="00AC174C" w:rsidP="00AC174C">
      <w:pPr>
        <w:pStyle w:val="ListParagraph"/>
        <w:rPr>
          <w:color w:val="FF0000"/>
        </w:rPr>
      </w:pPr>
      <w:r>
        <w:rPr>
          <w:color w:val="FF0000"/>
        </w:rPr>
        <w:t>Bandwidth of PCM stream is given by difference between lowest and highest frequencies permissible. Lowest frequency permissible is 0 Hz. Highest frequency is produced from a repeating string of 1,0,1,0 etc. hence highest frequency is half the bit rate. 32 kHz. Therefore the bandwidth of the PCM data stream is 32 kHz.</w:t>
      </w:r>
    </w:p>
    <w:p w:rsidR="00AC174C" w:rsidRPr="00AC174C" w:rsidRDefault="00AC174C" w:rsidP="00AC174C">
      <w:pPr>
        <w:pStyle w:val="ListParagraph"/>
        <w:rPr>
          <w:color w:val="FF0000"/>
        </w:rPr>
      </w:pPr>
    </w:p>
    <w:p w:rsidR="005A0F90" w:rsidRDefault="005A0F90" w:rsidP="00EC5953">
      <w:pPr>
        <w:pStyle w:val="ListParagraph"/>
        <w:numPr>
          <w:ilvl w:val="0"/>
          <w:numId w:val="5"/>
        </w:numPr>
      </w:pPr>
      <w:r>
        <w:t xml:space="preserve">If this </w:t>
      </w:r>
      <w:r w:rsidR="00461BDA">
        <w:t xml:space="preserve">PCM coded stream </w:t>
      </w:r>
      <w:r>
        <w:t xml:space="preserve">is encoded using a Manchester code, what </w:t>
      </w:r>
      <w:r w:rsidR="00461BDA">
        <w:t>is</w:t>
      </w:r>
      <w:r w:rsidR="00B52725">
        <w:t xml:space="preserve"> </w:t>
      </w:r>
      <w:r>
        <w:t xml:space="preserve">the </w:t>
      </w:r>
      <w:r w:rsidR="00461BDA">
        <w:t xml:space="preserve">new </w:t>
      </w:r>
      <w:r>
        <w:t>bandwidth of the PCM coded data stream</w:t>
      </w:r>
      <w:r w:rsidR="00B52725">
        <w:t xml:space="preserve"> and why</w:t>
      </w:r>
      <w:r>
        <w:t>?</w:t>
      </w:r>
    </w:p>
    <w:p w:rsidR="00352686" w:rsidRDefault="006217DE" w:rsidP="006217DE">
      <w:pPr>
        <w:pStyle w:val="ListParagraph"/>
        <w:jc w:val="right"/>
        <w:rPr>
          <w:b/>
        </w:rPr>
      </w:pPr>
      <w:r w:rsidRPr="006217DE">
        <w:rPr>
          <w:b/>
        </w:rPr>
        <w:t>[</w:t>
      </w:r>
      <w:r>
        <w:rPr>
          <w:b/>
        </w:rPr>
        <w:t>4</w:t>
      </w:r>
      <w:r w:rsidRPr="006217DE">
        <w:rPr>
          <w:b/>
        </w:rPr>
        <w:t xml:space="preserve"> Marks]</w:t>
      </w:r>
    </w:p>
    <w:p w:rsidR="00AC174C" w:rsidRPr="00AC174C" w:rsidRDefault="00AC174C" w:rsidP="00AC174C">
      <w:pPr>
        <w:pStyle w:val="ListParagraph"/>
        <w:rPr>
          <w:color w:val="FF0000"/>
        </w:rPr>
      </w:pPr>
      <w:r>
        <w:rPr>
          <w:color w:val="FF0000"/>
        </w:rPr>
        <w:t xml:space="preserve">When a data stream is encoded using Manchester code, each bit period will have a positive pulse and a negative pulse. </w:t>
      </w:r>
      <w:r w:rsidR="0094788B">
        <w:rPr>
          <w:color w:val="FF0000"/>
        </w:rPr>
        <w:t xml:space="preserve">A high level signal would be encoded as a positive pulse followed by a negative pulse, and a low level signal would be encoded as a negative pulse followed by a positive pulse in the same bit period.  </w:t>
      </w:r>
      <w:r>
        <w:rPr>
          <w:color w:val="FF0000"/>
        </w:rPr>
        <w:t xml:space="preserve">This will double the highest frequency seen in the PCM stream and hence double the required bandwidth for the signal, from </w:t>
      </w:r>
      <w:r w:rsidRPr="00AC174C">
        <w:rPr>
          <w:color w:val="FF0000"/>
        </w:rPr>
        <w:t>32 kHz to 64 kHz.</w:t>
      </w:r>
    </w:p>
    <w:p w:rsidR="00AC174C" w:rsidRPr="006217DE" w:rsidRDefault="00AC174C" w:rsidP="006217DE">
      <w:pPr>
        <w:pStyle w:val="ListParagraph"/>
        <w:jc w:val="right"/>
        <w:rPr>
          <w:b/>
        </w:rPr>
      </w:pPr>
    </w:p>
    <w:p w:rsidR="00352686" w:rsidRDefault="00352686" w:rsidP="00EC5953">
      <w:pPr>
        <w:pStyle w:val="ListParagraph"/>
        <w:numPr>
          <w:ilvl w:val="0"/>
          <w:numId w:val="5"/>
        </w:numPr>
      </w:pPr>
      <w:r>
        <w:t xml:space="preserve">Explain </w:t>
      </w:r>
      <w:r w:rsidR="006217DE">
        <w:t>why</w:t>
      </w:r>
      <w:r>
        <w:t xml:space="preserve"> using a Manchester code </w:t>
      </w:r>
      <w:r w:rsidR="006217DE">
        <w:t>is useful for transmitting digital data over a DC decoupled wire transmission line.</w:t>
      </w:r>
    </w:p>
    <w:p w:rsidR="006217DE" w:rsidRDefault="006217DE" w:rsidP="006217DE">
      <w:pPr>
        <w:pStyle w:val="ListParagraph"/>
        <w:jc w:val="right"/>
        <w:rPr>
          <w:b/>
        </w:rPr>
      </w:pPr>
      <w:r w:rsidRPr="006217DE">
        <w:rPr>
          <w:b/>
        </w:rPr>
        <w:t>[</w:t>
      </w:r>
      <w:r w:rsidR="00C07BA0">
        <w:rPr>
          <w:b/>
        </w:rPr>
        <w:t>6</w:t>
      </w:r>
      <w:r w:rsidRPr="006217DE">
        <w:rPr>
          <w:b/>
        </w:rPr>
        <w:t xml:space="preserve"> Marks]</w:t>
      </w:r>
    </w:p>
    <w:p w:rsidR="0094788B" w:rsidRPr="0094788B" w:rsidRDefault="0094788B" w:rsidP="0094788B">
      <w:pPr>
        <w:pStyle w:val="ListParagraph"/>
        <w:rPr>
          <w:color w:val="FF0000"/>
        </w:rPr>
      </w:pPr>
      <w:r>
        <w:rPr>
          <w:color w:val="FF0000"/>
        </w:rPr>
        <w:t xml:space="preserve">A Manchester code is useful for transmitting data over a DC decoupled line, such as a line coupled with transformers, as the average voltage for the signal as a whole will always be zero.  This zero average is achieved through having both positive and negative going pulses to represent a high and a low level signal.   This has the effect of eliminating DC build up </w:t>
      </w:r>
      <w:r>
        <w:rPr>
          <w:color w:val="FF0000"/>
        </w:rPr>
        <w:lastRenderedPageBreak/>
        <w:t>within the transmission line caused by the successive transmission of several high bits reducing the transformer’s ability to transfer the signal and reducing the possibility of errors at the receiver.</w:t>
      </w:r>
    </w:p>
    <w:p w:rsidR="00AC174C" w:rsidRPr="006217DE" w:rsidRDefault="00AC174C" w:rsidP="006217DE">
      <w:pPr>
        <w:pStyle w:val="ListParagraph"/>
        <w:jc w:val="right"/>
      </w:pPr>
    </w:p>
    <w:p w:rsidR="006217DE" w:rsidRDefault="006217DE" w:rsidP="006217DE">
      <w:pPr>
        <w:pStyle w:val="ListParagraph"/>
        <w:numPr>
          <w:ilvl w:val="0"/>
          <w:numId w:val="5"/>
        </w:numPr>
      </w:pPr>
      <w:r>
        <w:t>Explain the benefits of employing HDB3 instead of Manchester code for this PCM data stream when transmitting over a DC decoupled wire transmission line.</w:t>
      </w:r>
    </w:p>
    <w:p w:rsidR="006217DE" w:rsidRDefault="006217DE" w:rsidP="006217DE">
      <w:pPr>
        <w:pStyle w:val="ListParagraph"/>
        <w:jc w:val="right"/>
        <w:rPr>
          <w:b/>
        </w:rPr>
      </w:pPr>
      <w:r w:rsidRPr="006217DE">
        <w:rPr>
          <w:b/>
        </w:rPr>
        <w:t>[</w:t>
      </w:r>
      <w:r w:rsidR="00C07BA0">
        <w:rPr>
          <w:b/>
        </w:rPr>
        <w:t>6</w:t>
      </w:r>
      <w:r w:rsidRPr="006217DE">
        <w:rPr>
          <w:b/>
        </w:rPr>
        <w:t xml:space="preserve"> Marks]</w:t>
      </w:r>
    </w:p>
    <w:p w:rsidR="00EC5953" w:rsidRPr="00D059D5" w:rsidRDefault="00D059D5" w:rsidP="00D059D5">
      <w:pPr>
        <w:ind w:left="709"/>
        <w:rPr>
          <w:color w:val="FF0000"/>
        </w:rPr>
      </w:pPr>
      <w:r>
        <w:rPr>
          <w:color w:val="FF0000"/>
        </w:rPr>
        <w:t>HDB3 provides a zero mean signal amplitude thereby eliminating any DC voltage on the transmission lines.  This is achieved by transmitting zero volts for a low level input and sequentially alternating between positive and negative outputs for each high level input transmitted.  This method of line coding maintains the zero mean voltage on the transmission line without increasing the bandwidth of the signal as seen in the Manchester coding method.  To ensure clock synchronisation is not lost during transmission of multiple low levels pulses, violation pulses and balance pulses are inserted</w:t>
      </w:r>
      <w:r w:rsidR="005051C4">
        <w:rPr>
          <w:color w:val="FF0000"/>
        </w:rPr>
        <w:t xml:space="preserve"> in the transmitted data.</w:t>
      </w:r>
    </w:p>
    <w:p w:rsidR="00EC5953" w:rsidRDefault="00EC5953" w:rsidP="00EC5953">
      <w:pPr>
        <w:rPr>
          <w:b/>
        </w:rPr>
      </w:pPr>
    </w:p>
    <w:p w:rsidR="00B52725" w:rsidRPr="003C545A" w:rsidRDefault="00B52725" w:rsidP="00B52725">
      <w:pPr>
        <w:numPr>
          <w:ilvl w:val="0"/>
          <w:numId w:val="4"/>
        </w:numPr>
        <w:rPr>
          <w:b/>
        </w:rPr>
      </w:pPr>
    </w:p>
    <w:p w:rsidR="00B52725" w:rsidRPr="003C545A" w:rsidRDefault="00B52725" w:rsidP="00B52725">
      <w:pPr>
        <w:pStyle w:val="ListParagraph"/>
        <w:numPr>
          <w:ilvl w:val="0"/>
          <w:numId w:val="6"/>
        </w:numPr>
        <w:spacing w:after="0" w:line="240" w:lineRule="auto"/>
        <w:ind w:left="720"/>
        <w:rPr>
          <w:b/>
        </w:rPr>
      </w:pPr>
      <w:r>
        <w:t xml:space="preserve">Explain the operation of cyclic redundancy checks (CRCs) and comment on their effect on the transmitted information. </w:t>
      </w:r>
    </w:p>
    <w:p w:rsidR="006217DE" w:rsidRPr="006217DE" w:rsidRDefault="006217DE" w:rsidP="006217DE">
      <w:pPr>
        <w:pStyle w:val="ListParagraph"/>
        <w:ind w:left="750"/>
        <w:jc w:val="right"/>
        <w:rPr>
          <w:b/>
        </w:rPr>
      </w:pPr>
      <w:r w:rsidRPr="006217DE">
        <w:rPr>
          <w:b/>
        </w:rPr>
        <w:t>[</w:t>
      </w:r>
      <w:r>
        <w:rPr>
          <w:b/>
        </w:rPr>
        <w:t>5</w:t>
      </w:r>
      <w:r w:rsidRPr="006217DE">
        <w:rPr>
          <w:b/>
        </w:rPr>
        <w:t xml:space="preserve"> Marks]</w:t>
      </w:r>
    </w:p>
    <w:p w:rsidR="005051C4" w:rsidRPr="005051C4" w:rsidRDefault="005051C4" w:rsidP="005051C4">
      <w:pPr>
        <w:rPr>
          <w:color w:val="FF0000"/>
        </w:rPr>
      </w:pPr>
      <w:r w:rsidRPr="005051C4">
        <w:rPr>
          <w:color w:val="FF0000"/>
        </w:rPr>
        <w:t xml:space="preserve">Any reasonable description, five main points:  </w:t>
      </w:r>
    </w:p>
    <w:p w:rsidR="005051C4" w:rsidRPr="005051C4" w:rsidRDefault="005051C4" w:rsidP="005051C4">
      <w:pPr>
        <w:rPr>
          <w:color w:val="FF0000"/>
        </w:rPr>
      </w:pPr>
      <w:r w:rsidRPr="005051C4">
        <w:rPr>
          <w:color w:val="FF0000"/>
        </w:rPr>
        <w:t>Operation:</w:t>
      </w:r>
    </w:p>
    <w:p w:rsidR="005051C4" w:rsidRPr="005051C4" w:rsidRDefault="005051C4" w:rsidP="005051C4">
      <w:pPr>
        <w:pStyle w:val="ListParagraph"/>
        <w:numPr>
          <w:ilvl w:val="0"/>
          <w:numId w:val="11"/>
        </w:numPr>
        <w:rPr>
          <w:color w:val="FF0000"/>
        </w:rPr>
      </w:pPr>
      <w:r w:rsidRPr="005051C4">
        <w:rPr>
          <w:color w:val="FF0000"/>
        </w:rPr>
        <w:t>Divide payload data by known binary sequence</w:t>
      </w:r>
    </w:p>
    <w:p w:rsidR="005051C4" w:rsidRPr="005051C4" w:rsidRDefault="005051C4" w:rsidP="005051C4">
      <w:pPr>
        <w:pStyle w:val="ListParagraph"/>
        <w:numPr>
          <w:ilvl w:val="0"/>
          <w:numId w:val="11"/>
        </w:numPr>
        <w:rPr>
          <w:color w:val="FF0000"/>
        </w:rPr>
      </w:pPr>
      <w:r w:rsidRPr="005051C4">
        <w:rPr>
          <w:color w:val="FF0000"/>
        </w:rPr>
        <w:t>Remainder is attached to payload in FCS</w:t>
      </w:r>
    </w:p>
    <w:p w:rsidR="005051C4" w:rsidRPr="005051C4" w:rsidRDefault="005051C4" w:rsidP="005051C4">
      <w:pPr>
        <w:pStyle w:val="ListParagraph"/>
        <w:numPr>
          <w:ilvl w:val="0"/>
          <w:numId w:val="11"/>
        </w:numPr>
        <w:rPr>
          <w:color w:val="FF0000"/>
        </w:rPr>
      </w:pPr>
      <w:r w:rsidRPr="005051C4">
        <w:rPr>
          <w:color w:val="FF0000"/>
        </w:rPr>
        <w:t>Adding the FCS results in a total sequence exactly divisible by the CRC sequence</w:t>
      </w:r>
    </w:p>
    <w:p w:rsidR="005051C4" w:rsidRPr="005051C4" w:rsidRDefault="005051C4" w:rsidP="005051C4">
      <w:pPr>
        <w:pStyle w:val="ListParagraph"/>
        <w:numPr>
          <w:ilvl w:val="0"/>
          <w:numId w:val="11"/>
        </w:numPr>
        <w:rPr>
          <w:color w:val="FF0000"/>
        </w:rPr>
      </w:pPr>
      <w:r w:rsidRPr="005051C4">
        <w:rPr>
          <w:color w:val="FF0000"/>
        </w:rPr>
        <w:t>An n bit FCS will detect up to n bit errors within a data block</w:t>
      </w:r>
    </w:p>
    <w:p w:rsidR="005051C4" w:rsidRPr="005051C4" w:rsidRDefault="005051C4" w:rsidP="005051C4">
      <w:pPr>
        <w:rPr>
          <w:color w:val="FF0000"/>
        </w:rPr>
      </w:pPr>
      <w:r w:rsidRPr="005051C4">
        <w:rPr>
          <w:color w:val="FF0000"/>
        </w:rPr>
        <w:t>Commentary:</w:t>
      </w:r>
    </w:p>
    <w:p w:rsidR="005051C4" w:rsidRPr="005051C4" w:rsidRDefault="005051C4" w:rsidP="005051C4">
      <w:pPr>
        <w:pStyle w:val="ListParagraph"/>
        <w:numPr>
          <w:ilvl w:val="0"/>
          <w:numId w:val="12"/>
        </w:numPr>
        <w:rPr>
          <w:color w:val="FF0000"/>
        </w:rPr>
      </w:pPr>
      <w:r w:rsidRPr="005051C4">
        <w:rPr>
          <w:color w:val="FF0000"/>
        </w:rPr>
        <w:t xml:space="preserve">Part of larger EDC family known as Cyclic block coding </w:t>
      </w:r>
    </w:p>
    <w:p w:rsidR="005051C4" w:rsidRPr="005051C4" w:rsidRDefault="005051C4" w:rsidP="005051C4">
      <w:pPr>
        <w:pStyle w:val="ListParagraph"/>
        <w:numPr>
          <w:ilvl w:val="0"/>
          <w:numId w:val="12"/>
        </w:numPr>
        <w:rPr>
          <w:color w:val="FF0000"/>
        </w:rPr>
      </w:pPr>
      <w:r w:rsidRPr="005051C4">
        <w:rPr>
          <w:color w:val="FF0000"/>
        </w:rPr>
        <w:t>More reliable than parity checking alone</w:t>
      </w:r>
    </w:p>
    <w:p w:rsidR="005051C4" w:rsidRPr="005051C4" w:rsidRDefault="005051C4" w:rsidP="005051C4">
      <w:pPr>
        <w:pStyle w:val="ListParagraph"/>
        <w:numPr>
          <w:ilvl w:val="0"/>
          <w:numId w:val="12"/>
        </w:numPr>
        <w:rPr>
          <w:color w:val="FF0000"/>
        </w:rPr>
      </w:pPr>
      <w:r w:rsidRPr="005051C4">
        <w:rPr>
          <w:color w:val="FF0000"/>
        </w:rPr>
        <w:t>Adds redundant information to the transmitted data</w:t>
      </w:r>
    </w:p>
    <w:p w:rsidR="005051C4" w:rsidRPr="005051C4" w:rsidRDefault="005051C4" w:rsidP="005051C4">
      <w:pPr>
        <w:pStyle w:val="ListParagraph"/>
        <w:numPr>
          <w:ilvl w:val="0"/>
          <w:numId w:val="12"/>
        </w:numPr>
        <w:rPr>
          <w:color w:val="FF0000"/>
        </w:rPr>
      </w:pPr>
      <w:r w:rsidRPr="005051C4">
        <w:rPr>
          <w:color w:val="FF0000"/>
        </w:rPr>
        <w:t>Improves ability to detect and correct errors at the receiver</w:t>
      </w:r>
    </w:p>
    <w:p w:rsidR="005051C4" w:rsidRPr="005051C4" w:rsidRDefault="005051C4" w:rsidP="005051C4">
      <w:pPr>
        <w:pStyle w:val="ListParagraph"/>
        <w:numPr>
          <w:ilvl w:val="0"/>
          <w:numId w:val="12"/>
        </w:numPr>
        <w:rPr>
          <w:color w:val="FF0000"/>
        </w:rPr>
      </w:pPr>
      <w:r w:rsidRPr="005051C4">
        <w:rPr>
          <w:color w:val="FF0000"/>
        </w:rPr>
        <w:t>Increases the time to transmit the data or increases the bandwidth requirement</w:t>
      </w:r>
    </w:p>
    <w:p w:rsidR="005051C4" w:rsidRPr="003C545A" w:rsidRDefault="005051C4" w:rsidP="005051C4">
      <w:pPr>
        <w:pStyle w:val="ListParagraph"/>
        <w:rPr>
          <w:b/>
        </w:rPr>
      </w:pPr>
    </w:p>
    <w:p w:rsidR="00B52725" w:rsidRPr="003C545A" w:rsidRDefault="00B52725" w:rsidP="00B52725">
      <w:pPr>
        <w:pStyle w:val="ListParagraph"/>
        <w:numPr>
          <w:ilvl w:val="0"/>
          <w:numId w:val="6"/>
        </w:numPr>
        <w:spacing w:after="0" w:line="240" w:lineRule="auto"/>
        <w:ind w:left="720"/>
        <w:rPr>
          <w:b/>
        </w:rPr>
      </w:pPr>
      <w:r>
        <w:t>A system proposes to t</w:t>
      </w:r>
      <w:r w:rsidRPr="00BD5CA1">
        <w:t xml:space="preserve">ransmit </w:t>
      </w:r>
      <w:r>
        <w:t xml:space="preserve">a </w:t>
      </w:r>
      <w:r w:rsidRPr="00BD5CA1">
        <w:t xml:space="preserve">data </w:t>
      </w:r>
      <w:r>
        <w:t xml:space="preserve">word </w:t>
      </w:r>
      <w:r w:rsidRPr="00BD5CA1">
        <w:t>1</w:t>
      </w:r>
      <w:r>
        <w:t>1</w:t>
      </w:r>
      <w:r w:rsidRPr="00BD5CA1">
        <w:t xml:space="preserve">001 </w:t>
      </w:r>
      <w:r>
        <w:t>using the</w:t>
      </w:r>
      <w:r w:rsidRPr="00BD5CA1">
        <w:t xml:space="preserve"> CRC</w:t>
      </w:r>
      <w:r>
        <w:t xml:space="preserve"> generator</w:t>
      </w:r>
      <w:r w:rsidRPr="00BD5CA1">
        <w:t xml:space="preserve"> polynomial G(x) = x</w:t>
      </w:r>
      <w:r w:rsidRPr="003C545A">
        <w:rPr>
          <w:vertAlign w:val="superscript"/>
        </w:rPr>
        <w:t>3</w:t>
      </w:r>
      <w:r w:rsidRPr="00BD5CA1">
        <w:t xml:space="preserve"> + x</w:t>
      </w:r>
      <w:r>
        <w:rPr>
          <w:vertAlign w:val="superscript"/>
        </w:rPr>
        <w:t>2</w:t>
      </w:r>
      <w:r w:rsidRPr="00BD5CA1">
        <w:t xml:space="preserve"> +1</w:t>
      </w:r>
      <w:r>
        <w:t>.</w:t>
      </w:r>
    </w:p>
    <w:p w:rsidR="00B52725" w:rsidRPr="003C545A" w:rsidRDefault="00B52725" w:rsidP="00B52725">
      <w:pPr>
        <w:pStyle w:val="ListParagraph"/>
        <w:rPr>
          <w:b/>
        </w:rPr>
      </w:pPr>
    </w:p>
    <w:p w:rsidR="00B52725" w:rsidRPr="003C545A" w:rsidRDefault="00B52725" w:rsidP="00B52725">
      <w:pPr>
        <w:pStyle w:val="ListParagraph"/>
        <w:rPr>
          <w:b/>
        </w:rPr>
      </w:pPr>
      <w:r>
        <w:t>Using the frame to be transmitted, M(x), the generator or divisor, G(x), and the remainder, R(x), calculate the transmitted codeword, and prove that it would be correctly decoded at the receiver if it were using the same CRC generator G(x).</w:t>
      </w:r>
    </w:p>
    <w:p w:rsidR="00B52725" w:rsidRPr="006217DE" w:rsidRDefault="006217DE" w:rsidP="00B52725">
      <w:pPr>
        <w:pStyle w:val="ListParagraph"/>
        <w:jc w:val="right"/>
        <w:rPr>
          <w:b/>
        </w:rPr>
      </w:pPr>
      <w:r w:rsidRPr="006217DE">
        <w:rPr>
          <w:b/>
        </w:rPr>
        <w:t>[10 Marks]</w:t>
      </w:r>
    </w:p>
    <w:p w:rsidR="005051C4" w:rsidRPr="005051C4" w:rsidRDefault="005051C4" w:rsidP="005051C4">
      <w:pPr>
        <w:ind w:left="709"/>
        <w:rPr>
          <w:color w:val="FF0000"/>
        </w:rPr>
      </w:pPr>
      <w:r>
        <w:rPr>
          <w:color w:val="FF0000"/>
        </w:rPr>
        <w:t>C</w:t>
      </w:r>
      <w:r w:rsidRPr="005051C4">
        <w:rPr>
          <w:color w:val="FF0000"/>
        </w:rPr>
        <w:t>alculation and 0 remainder on received check:</w:t>
      </w:r>
    </w:p>
    <w:p w:rsidR="005051C4" w:rsidRPr="005051C4" w:rsidRDefault="005051C4" w:rsidP="005051C4">
      <w:pPr>
        <w:ind w:left="709"/>
        <w:rPr>
          <w:color w:val="FF0000"/>
        </w:rPr>
      </w:pPr>
      <w:r w:rsidRPr="005051C4">
        <w:rPr>
          <w:color w:val="FF0000"/>
        </w:rPr>
        <w:t>Transmit data 11001 with CRC polynomial G(x) = x</w:t>
      </w:r>
      <w:r w:rsidRPr="005051C4">
        <w:rPr>
          <w:color w:val="FF0000"/>
          <w:vertAlign w:val="superscript"/>
        </w:rPr>
        <w:t>3</w:t>
      </w:r>
      <w:r w:rsidRPr="005051C4">
        <w:rPr>
          <w:color w:val="FF0000"/>
        </w:rPr>
        <w:t xml:space="preserve"> + x</w:t>
      </w:r>
      <w:r w:rsidRPr="005051C4">
        <w:rPr>
          <w:color w:val="FF0000"/>
          <w:vertAlign w:val="superscript"/>
        </w:rPr>
        <w:t>2</w:t>
      </w:r>
      <w:r w:rsidRPr="005051C4">
        <w:rPr>
          <w:color w:val="FF0000"/>
        </w:rPr>
        <w:t xml:space="preserve"> +1 </w:t>
      </w:r>
    </w:p>
    <w:p w:rsidR="005051C4" w:rsidRPr="005051C4" w:rsidRDefault="005051C4" w:rsidP="005051C4">
      <w:pPr>
        <w:ind w:left="709"/>
        <w:rPr>
          <w:color w:val="FF0000"/>
        </w:rPr>
      </w:pPr>
      <w:r w:rsidRPr="005051C4">
        <w:rPr>
          <w:color w:val="FF0000"/>
        </w:rPr>
        <w:t>Data to transmit 11001</w:t>
      </w:r>
      <w:r w:rsidRPr="005051C4">
        <w:rPr>
          <w:color w:val="FF0000"/>
        </w:rPr>
        <w:tab/>
        <w:t>M(x) = x</w:t>
      </w:r>
      <w:r w:rsidRPr="005051C4">
        <w:rPr>
          <w:color w:val="FF0000"/>
          <w:vertAlign w:val="superscript"/>
        </w:rPr>
        <w:t>4</w:t>
      </w:r>
      <w:r w:rsidRPr="005051C4">
        <w:rPr>
          <w:color w:val="FF0000"/>
        </w:rPr>
        <w:t>+x</w:t>
      </w:r>
      <w:r w:rsidRPr="005051C4">
        <w:rPr>
          <w:color w:val="FF0000"/>
          <w:vertAlign w:val="superscript"/>
        </w:rPr>
        <w:t>3</w:t>
      </w:r>
      <w:r w:rsidRPr="005051C4">
        <w:rPr>
          <w:color w:val="FF0000"/>
        </w:rPr>
        <w:t>+1</w:t>
      </w:r>
    </w:p>
    <w:p w:rsidR="005051C4" w:rsidRPr="005051C4" w:rsidRDefault="005051C4" w:rsidP="005051C4">
      <w:pPr>
        <w:ind w:left="709"/>
        <w:rPr>
          <w:color w:val="FF0000"/>
        </w:rPr>
      </w:pPr>
      <w:r w:rsidRPr="005051C4">
        <w:rPr>
          <w:color w:val="FF0000"/>
        </w:rPr>
        <w:t>Generator polynomial x</w:t>
      </w:r>
      <w:r w:rsidRPr="005051C4">
        <w:rPr>
          <w:color w:val="FF0000"/>
          <w:vertAlign w:val="superscript"/>
        </w:rPr>
        <w:t>3</w:t>
      </w:r>
      <w:r w:rsidRPr="005051C4">
        <w:rPr>
          <w:color w:val="FF0000"/>
        </w:rPr>
        <w:t xml:space="preserve"> + x</w:t>
      </w:r>
      <w:r w:rsidRPr="005051C4">
        <w:rPr>
          <w:color w:val="FF0000"/>
          <w:vertAlign w:val="superscript"/>
        </w:rPr>
        <w:t>2</w:t>
      </w:r>
      <w:r w:rsidRPr="005051C4">
        <w:rPr>
          <w:color w:val="FF0000"/>
        </w:rPr>
        <w:t xml:space="preserve"> +1 is 3</w:t>
      </w:r>
      <w:r w:rsidRPr="005051C4">
        <w:rPr>
          <w:color w:val="FF0000"/>
          <w:vertAlign w:val="superscript"/>
        </w:rPr>
        <w:t>rd</w:t>
      </w:r>
      <w:r w:rsidRPr="005051C4">
        <w:rPr>
          <w:color w:val="FF0000"/>
        </w:rPr>
        <w:t xml:space="preserve"> degree</w:t>
      </w:r>
    </w:p>
    <w:p w:rsidR="005051C4" w:rsidRPr="005051C4" w:rsidRDefault="005051C4" w:rsidP="005051C4">
      <w:pPr>
        <w:ind w:left="709"/>
        <w:rPr>
          <w:color w:val="FF0000"/>
        </w:rPr>
      </w:pPr>
      <w:r w:rsidRPr="005051C4">
        <w:rPr>
          <w:color w:val="FF0000"/>
        </w:rPr>
        <w:lastRenderedPageBreak/>
        <w:t>Multiply M(x) by x</w:t>
      </w:r>
      <w:r w:rsidRPr="005051C4">
        <w:rPr>
          <w:color w:val="FF0000"/>
          <w:vertAlign w:val="superscript"/>
        </w:rPr>
        <w:t>3</w:t>
      </w:r>
      <w:r w:rsidRPr="005051C4">
        <w:rPr>
          <w:color w:val="FF0000"/>
        </w:rPr>
        <w:t xml:space="preserve"> and divide by G(x):</w:t>
      </w:r>
    </w:p>
    <w:p w:rsidR="005051C4" w:rsidRPr="005051C4" w:rsidRDefault="005051C4" w:rsidP="005051C4">
      <w:pPr>
        <w:ind w:left="709"/>
        <w:rPr>
          <w:color w:val="FF0000"/>
          <w:vertAlign w:val="superscript"/>
        </w:rPr>
      </w:pPr>
      <w:r w:rsidRPr="005051C4">
        <w:rPr>
          <w:color w:val="FF0000"/>
        </w:rPr>
        <w:t>x</w:t>
      </w:r>
      <w:r w:rsidRPr="005051C4">
        <w:rPr>
          <w:color w:val="FF0000"/>
          <w:vertAlign w:val="superscript"/>
        </w:rPr>
        <w:t>7</w:t>
      </w:r>
      <w:r w:rsidRPr="005051C4">
        <w:rPr>
          <w:color w:val="FF0000"/>
        </w:rPr>
        <w:t>+x</w:t>
      </w:r>
      <w:r w:rsidRPr="005051C4">
        <w:rPr>
          <w:color w:val="FF0000"/>
          <w:vertAlign w:val="superscript"/>
        </w:rPr>
        <w:t>6</w:t>
      </w:r>
      <w:r w:rsidRPr="005051C4">
        <w:rPr>
          <w:color w:val="FF0000"/>
        </w:rPr>
        <w:t>+x</w:t>
      </w:r>
      <w:r w:rsidRPr="005051C4">
        <w:rPr>
          <w:color w:val="FF0000"/>
          <w:vertAlign w:val="superscript"/>
        </w:rPr>
        <w:t>3</w:t>
      </w:r>
      <w:r w:rsidRPr="005051C4">
        <w:rPr>
          <w:color w:val="FF0000"/>
        </w:rPr>
        <w:t xml:space="preserve"> / x</w:t>
      </w:r>
      <w:r w:rsidRPr="005051C4">
        <w:rPr>
          <w:color w:val="FF0000"/>
          <w:vertAlign w:val="superscript"/>
        </w:rPr>
        <w:t>3</w:t>
      </w:r>
      <w:r w:rsidRPr="005051C4">
        <w:rPr>
          <w:color w:val="FF0000"/>
        </w:rPr>
        <w:t>+x</w:t>
      </w:r>
      <w:r w:rsidRPr="005051C4">
        <w:rPr>
          <w:color w:val="FF0000"/>
          <w:vertAlign w:val="superscript"/>
        </w:rPr>
        <w:t>2</w:t>
      </w:r>
      <w:r w:rsidRPr="005051C4">
        <w:rPr>
          <w:color w:val="FF0000"/>
        </w:rPr>
        <w:t>+1 =  x</w:t>
      </w:r>
      <w:r w:rsidRPr="005051C4">
        <w:rPr>
          <w:color w:val="FF0000"/>
          <w:vertAlign w:val="superscript"/>
        </w:rPr>
        <w:t>4</w:t>
      </w:r>
      <w:r w:rsidRPr="005051C4">
        <w:rPr>
          <w:color w:val="FF0000"/>
        </w:rPr>
        <w:t>+x, remainder x</w:t>
      </w:r>
    </w:p>
    <w:p w:rsidR="005051C4" w:rsidRPr="005051C4" w:rsidRDefault="005051C4" w:rsidP="005051C4">
      <w:pPr>
        <w:ind w:left="709"/>
        <w:rPr>
          <w:color w:val="FF0000"/>
        </w:rPr>
      </w:pPr>
      <w:r w:rsidRPr="005051C4">
        <w:rPr>
          <w:color w:val="FF0000"/>
        </w:rPr>
        <w:t>We transmit the shifted data plus remainder.</w:t>
      </w:r>
    </w:p>
    <w:p w:rsidR="005051C4" w:rsidRPr="005051C4" w:rsidRDefault="005051C4" w:rsidP="005051C4">
      <w:pPr>
        <w:ind w:left="709"/>
        <w:rPr>
          <w:color w:val="FF0000"/>
        </w:rPr>
      </w:pPr>
      <w:r w:rsidRPr="005051C4">
        <w:rPr>
          <w:color w:val="FF0000"/>
        </w:rPr>
        <w:t>Transmission is, therefore:   x</w:t>
      </w:r>
      <w:r w:rsidRPr="005051C4">
        <w:rPr>
          <w:color w:val="FF0000"/>
          <w:vertAlign w:val="superscript"/>
        </w:rPr>
        <w:t>7</w:t>
      </w:r>
      <w:r w:rsidRPr="005051C4">
        <w:rPr>
          <w:color w:val="FF0000"/>
        </w:rPr>
        <w:t>+x</w:t>
      </w:r>
      <w:r w:rsidRPr="005051C4">
        <w:rPr>
          <w:color w:val="FF0000"/>
          <w:vertAlign w:val="superscript"/>
        </w:rPr>
        <w:t>6</w:t>
      </w:r>
      <w:r w:rsidRPr="005051C4">
        <w:rPr>
          <w:color w:val="FF0000"/>
        </w:rPr>
        <w:t>+x</w:t>
      </w:r>
      <w:r w:rsidRPr="005051C4">
        <w:rPr>
          <w:color w:val="FF0000"/>
          <w:vertAlign w:val="superscript"/>
        </w:rPr>
        <w:t>3</w:t>
      </w:r>
      <w:r w:rsidRPr="005051C4">
        <w:rPr>
          <w:color w:val="FF0000"/>
        </w:rPr>
        <w:t>+x</w:t>
      </w:r>
    </w:p>
    <w:p w:rsidR="005051C4" w:rsidRPr="005051C4" w:rsidRDefault="005051C4" w:rsidP="005051C4">
      <w:pPr>
        <w:ind w:left="709"/>
        <w:rPr>
          <w:color w:val="FF0000"/>
        </w:rPr>
      </w:pPr>
      <w:r w:rsidRPr="005051C4">
        <w:rPr>
          <w:color w:val="FF0000"/>
        </w:rPr>
        <w:t>The transmitted codeword is:  11001010</w:t>
      </w:r>
    </w:p>
    <w:p w:rsidR="005051C4" w:rsidRPr="005051C4" w:rsidRDefault="005051C4" w:rsidP="005051C4">
      <w:pPr>
        <w:ind w:left="709"/>
        <w:rPr>
          <w:color w:val="FF0000"/>
        </w:rPr>
      </w:pPr>
    </w:p>
    <w:p w:rsidR="005051C4" w:rsidRPr="005051C4" w:rsidRDefault="005051C4" w:rsidP="005051C4">
      <w:pPr>
        <w:ind w:left="709"/>
        <w:rPr>
          <w:color w:val="FF0000"/>
        </w:rPr>
      </w:pPr>
      <w:r w:rsidRPr="005051C4">
        <w:rPr>
          <w:color w:val="FF0000"/>
        </w:rPr>
        <w:t>At the receiver, decoding is checked by dividing the received codeword by the generator polynomial:</w:t>
      </w:r>
    </w:p>
    <w:p w:rsidR="00B52725" w:rsidRDefault="005051C4" w:rsidP="005051C4">
      <w:pPr>
        <w:pStyle w:val="ListParagraph"/>
        <w:ind w:left="709"/>
        <w:rPr>
          <w:color w:val="FF0000"/>
        </w:rPr>
      </w:pPr>
      <w:r w:rsidRPr="005051C4">
        <w:rPr>
          <w:color w:val="FF0000"/>
        </w:rPr>
        <w:t>x</w:t>
      </w:r>
      <w:r w:rsidRPr="005051C4">
        <w:rPr>
          <w:color w:val="FF0000"/>
          <w:vertAlign w:val="superscript"/>
        </w:rPr>
        <w:t>7</w:t>
      </w:r>
      <w:r w:rsidRPr="005051C4">
        <w:rPr>
          <w:color w:val="FF0000"/>
        </w:rPr>
        <w:t>+x</w:t>
      </w:r>
      <w:r w:rsidRPr="005051C4">
        <w:rPr>
          <w:color w:val="FF0000"/>
          <w:vertAlign w:val="superscript"/>
        </w:rPr>
        <w:t>6</w:t>
      </w:r>
      <w:r w:rsidRPr="005051C4">
        <w:rPr>
          <w:color w:val="FF0000"/>
        </w:rPr>
        <w:t>+x</w:t>
      </w:r>
      <w:r w:rsidRPr="005051C4">
        <w:rPr>
          <w:color w:val="FF0000"/>
          <w:vertAlign w:val="superscript"/>
        </w:rPr>
        <w:t>3</w:t>
      </w:r>
      <w:r w:rsidRPr="005051C4">
        <w:rPr>
          <w:color w:val="FF0000"/>
        </w:rPr>
        <w:t>+x/ x</w:t>
      </w:r>
      <w:r w:rsidRPr="005051C4">
        <w:rPr>
          <w:color w:val="FF0000"/>
          <w:vertAlign w:val="superscript"/>
        </w:rPr>
        <w:t>3</w:t>
      </w:r>
      <w:r w:rsidRPr="005051C4">
        <w:rPr>
          <w:color w:val="FF0000"/>
        </w:rPr>
        <w:t xml:space="preserve"> + x</w:t>
      </w:r>
      <w:r w:rsidRPr="005051C4">
        <w:rPr>
          <w:color w:val="FF0000"/>
          <w:vertAlign w:val="superscript"/>
        </w:rPr>
        <w:t>2</w:t>
      </w:r>
      <w:r w:rsidRPr="005051C4">
        <w:rPr>
          <w:color w:val="FF0000"/>
        </w:rPr>
        <w:t xml:space="preserve"> +1 = x</w:t>
      </w:r>
      <w:r w:rsidRPr="005051C4">
        <w:rPr>
          <w:color w:val="FF0000"/>
          <w:vertAlign w:val="superscript"/>
        </w:rPr>
        <w:t>4</w:t>
      </w:r>
      <w:r w:rsidRPr="005051C4">
        <w:rPr>
          <w:color w:val="FF0000"/>
        </w:rPr>
        <w:t>+x with 0 remainder, confirming correct reception.</w:t>
      </w:r>
    </w:p>
    <w:p w:rsidR="005051C4" w:rsidRPr="005051C4" w:rsidRDefault="005051C4" w:rsidP="005051C4">
      <w:pPr>
        <w:pStyle w:val="ListParagraph"/>
        <w:ind w:left="709"/>
        <w:rPr>
          <w:color w:val="FF0000"/>
        </w:rPr>
      </w:pPr>
    </w:p>
    <w:p w:rsidR="00B52725" w:rsidRPr="003C545A" w:rsidRDefault="00B52725" w:rsidP="00B52725">
      <w:pPr>
        <w:pStyle w:val="ListParagraph"/>
        <w:numPr>
          <w:ilvl w:val="0"/>
          <w:numId w:val="6"/>
        </w:numPr>
        <w:spacing w:after="0" w:line="240" w:lineRule="auto"/>
        <w:ind w:left="720"/>
        <w:rPr>
          <w:b/>
        </w:rPr>
      </w:pPr>
      <w:r>
        <w:t>Explain the uses of go-back-n and selective repeat in ARQ processes with logical link control (LLC) protocols.</w:t>
      </w:r>
    </w:p>
    <w:p w:rsidR="00E05E03" w:rsidRDefault="006217DE" w:rsidP="006217DE">
      <w:pPr>
        <w:jc w:val="right"/>
      </w:pPr>
      <w:r w:rsidRPr="006217DE">
        <w:rPr>
          <w:b/>
        </w:rPr>
        <w:t>[</w:t>
      </w:r>
      <w:r>
        <w:rPr>
          <w:b/>
        </w:rPr>
        <w:t>5</w:t>
      </w:r>
      <w:r w:rsidRPr="006217DE">
        <w:rPr>
          <w:b/>
        </w:rPr>
        <w:t xml:space="preserve"> Marks]</w:t>
      </w:r>
    </w:p>
    <w:p w:rsidR="005051C4" w:rsidRPr="005051C4" w:rsidRDefault="005051C4" w:rsidP="005051C4">
      <w:pPr>
        <w:ind w:left="709"/>
        <w:rPr>
          <w:color w:val="FF0000"/>
        </w:rPr>
      </w:pPr>
      <w:r w:rsidRPr="005051C4">
        <w:rPr>
          <w:color w:val="FF0000"/>
        </w:rPr>
        <w:t>LLC ARQ Methodology</w:t>
      </w:r>
    </w:p>
    <w:p w:rsidR="005051C4" w:rsidRPr="005051C4" w:rsidRDefault="005051C4" w:rsidP="005051C4">
      <w:pPr>
        <w:ind w:left="709"/>
        <w:rPr>
          <w:color w:val="FF0000"/>
        </w:rPr>
      </w:pPr>
      <w:r w:rsidRPr="005051C4">
        <w:rPr>
          <w:color w:val="FF0000"/>
        </w:rPr>
        <w:t>A frame error is detected by the failed CRC check</w:t>
      </w:r>
    </w:p>
    <w:p w:rsidR="005051C4" w:rsidRPr="005051C4" w:rsidRDefault="005051C4" w:rsidP="005051C4">
      <w:pPr>
        <w:ind w:left="709"/>
        <w:rPr>
          <w:color w:val="FF0000"/>
        </w:rPr>
      </w:pPr>
      <w:r w:rsidRPr="005051C4">
        <w:rPr>
          <w:color w:val="FF0000"/>
        </w:rPr>
        <w:t>The frame is discarded and not passed to upper protocol layers</w:t>
      </w:r>
    </w:p>
    <w:p w:rsidR="005051C4" w:rsidRPr="005051C4" w:rsidRDefault="005051C4" w:rsidP="005051C4">
      <w:pPr>
        <w:ind w:left="709"/>
        <w:rPr>
          <w:color w:val="FF0000"/>
        </w:rPr>
      </w:pPr>
      <w:r w:rsidRPr="005051C4">
        <w:rPr>
          <w:color w:val="FF0000"/>
        </w:rPr>
        <w:t>An Automatic Repeat Request (ARQ) is generated</w:t>
      </w:r>
    </w:p>
    <w:p w:rsidR="005051C4" w:rsidRPr="005051C4" w:rsidRDefault="005051C4" w:rsidP="005051C4">
      <w:pPr>
        <w:ind w:left="709"/>
        <w:rPr>
          <w:color w:val="FF0000"/>
        </w:rPr>
      </w:pPr>
      <w:r w:rsidRPr="005051C4">
        <w:rPr>
          <w:color w:val="FF0000"/>
        </w:rPr>
        <w:t>This requests retransmission of a frame or the sequence of frames after the one in which the errors were detected</w:t>
      </w:r>
    </w:p>
    <w:p w:rsidR="005051C4" w:rsidRPr="005051C4" w:rsidRDefault="005051C4" w:rsidP="005051C4">
      <w:pPr>
        <w:ind w:left="709"/>
        <w:rPr>
          <w:color w:val="FF0000"/>
        </w:rPr>
      </w:pPr>
      <w:r w:rsidRPr="005051C4">
        <w:rPr>
          <w:color w:val="FF0000"/>
        </w:rPr>
        <w:t>Two types of multiple frame protocol:</w:t>
      </w:r>
    </w:p>
    <w:p w:rsidR="005051C4" w:rsidRPr="005051C4" w:rsidRDefault="005051C4" w:rsidP="005051C4">
      <w:pPr>
        <w:pStyle w:val="ListParagraph"/>
        <w:numPr>
          <w:ilvl w:val="0"/>
          <w:numId w:val="13"/>
        </w:numPr>
        <w:ind w:left="1134" w:hanging="425"/>
        <w:rPr>
          <w:color w:val="FF0000"/>
        </w:rPr>
      </w:pPr>
      <w:r w:rsidRPr="005051C4">
        <w:rPr>
          <w:color w:val="FF0000"/>
        </w:rPr>
        <w:t>Multiple frames – Go-back-N based protocol uses the frame sequence number for a missing frame and retransmits all frames in the sequence window from that point onwards</w:t>
      </w:r>
    </w:p>
    <w:p w:rsidR="005051C4" w:rsidRPr="005051C4" w:rsidRDefault="005051C4" w:rsidP="005051C4">
      <w:pPr>
        <w:pStyle w:val="ListParagraph"/>
        <w:numPr>
          <w:ilvl w:val="0"/>
          <w:numId w:val="13"/>
        </w:numPr>
        <w:ind w:left="1134" w:hanging="425"/>
        <w:rPr>
          <w:color w:val="FF0000"/>
        </w:rPr>
      </w:pPr>
      <w:r w:rsidRPr="005051C4">
        <w:rPr>
          <w:color w:val="FF0000"/>
        </w:rPr>
        <w:t>Selective repeat – uses the frame sequence number for the missing frame to request retransmission of that frame alone.  The protocol requires the receiving station to buffer unacknowledged good frames while retransmission occurs.</w:t>
      </w:r>
    </w:p>
    <w:p w:rsidR="00B52725" w:rsidRPr="003C545A" w:rsidRDefault="00B52725" w:rsidP="00B52725">
      <w:pPr>
        <w:numPr>
          <w:ilvl w:val="0"/>
          <w:numId w:val="4"/>
        </w:numPr>
        <w:rPr>
          <w:b/>
        </w:rPr>
      </w:pPr>
      <w:r>
        <w:t>The output from a receiver contains the following series of values when digitised with an 8-bit digitiser:</w:t>
      </w:r>
    </w:p>
    <w:p w:rsidR="00B52725" w:rsidRPr="003C545A" w:rsidRDefault="00B52725" w:rsidP="00B52725">
      <w:pPr>
        <w:ind w:left="720"/>
        <w:rPr>
          <w:b/>
        </w:rPr>
      </w:pPr>
    </w:p>
    <w:tbl>
      <w:tblPr>
        <w:tblStyle w:val="TableGrid"/>
        <w:tblW w:w="0" w:type="auto"/>
        <w:jc w:val="center"/>
        <w:tblLook w:val="04A0" w:firstRow="1" w:lastRow="0" w:firstColumn="1" w:lastColumn="0" w:noHBand="0" w:noVBand="1"/>
      </w:tblPr>
      <w:tblGrid>
        <w:gridCol w:w="680"/>
        <w:gridCol w:w="680"/>
        <w:gridCol w:w="680"/>
        <w:gridCol w:w="680"/>
        <w:gridCol w:w="680"/>
        <w:gridCol w:w="680"/>
        <w:gridCol w:w="680"/>
        <w:gridCol w:w="680"/>
        <w:gridCol w:w="680"/>
        <w:gridCol w:w="680"/>
        <w:gridCol w:w="680"/>
      </w:tblGrid>
      <w:tr w:rsidR="00B52725" w:rsidTr="00B52725">
        <w:trPr>
          <w:jc w:val="center"/>
        </w:trPr>
        <w:tc>
          <w:tcPr>
            <w:tcW w:w="680" w:type="dxa"/>
          </w:tcPr>
          <w:p w:rsidR="00B52725" w:rsidRDefault="00B52725" w:rsidP="00B52725">
            <w:pPr>
              <w:jc w:val="center"/>
            </w:pPr>
            <w:r>
              <w:t>n</w:t>
            </w:r>
          </w:p>
        </w:tc>
        <w:tc>
          <w:tcPr>
            <w:tcW w:w="680" w:type="dxa"/>
          </w:tcPr>
          <w:p w:rsidR="00B52725" w:rsidRDefault="00B52725" w:rsidP="00B52725">
            <w:pPr>
              <w:jc w:val="center"/>
            </w:pPr>
            <w:r>
              <w:t>0</w:t>
            </w:r>
          </w:p>
        </w:tc>
        <w:tc>
          <w:tcPr>
            <w:tcW w:w="680" w:type="dxa"/>
          </w:tcPr>
          <w:p w:rsidR="00B52725" w:rsidRDefault="00B52725" w:rsidP="00B52725">
            <w:pPr>
              <w:jc w:val="center"/>
            </w:pPr>
            <w:r>
              <w:t>1</w:t>
            </w:r>
          </w:p>
        </w:tc>
        <w:tc>
          <w:tcPr>
            <w:tcW w:w="680" w:type="dxa"/>
          </w:tcPr>
          <w:p w:rsidR="00B52725" w:rsidRDefault="00B52725" w:rsidP="00B52725">
            <w:pPr>
              <w:jc w:val="center"/>
            </w:pPr>
            <w:r>
              <w:t>2</w:t>
            </w:r>
          </w:p>
        </w:tc>
        <w:tc>
          <w:tcPr>
            <w:tcW w:w="680" w:type="dxa"/>
          </w:tcPr>
          <w:p w:rsidR="00B52725" w:rsidRDefault="00B52725" w:rsidP="00B52725">
            <w:pPr>
              <w:jc w:val="center"/>
            </w:pPr>
            <w:r>
              <w:t>3</w:t>
            </w:r>
          </w:p>
        </w:tc>
        <w:tc>
          <w:tcPr>
            <w:tcW w:w="680" w:type="dxa"/>
          </w:tcPr>
          <w:p w:rsidR="00B52725" w:rsidRDefault="00B52725" w:rsidP="00B52725">
            <w:pPr>
              <w:jc w:val="center"/>
            </w:pPr>
            <w:r>
              <w:t>4</w:t>
            </w:r>
          </w:p>
        </w:tc>
        <w:tc>
          <w:tcPr>
            <w:tcW w:w="680" w:type="dxa"/>
          </w:tcPr>
          <w:p w:rsidR="00B52725" w:rsidRDefault="00B52725" w:rsidP="00B52725">
            <w:pPr>
              <w:jc w:val="center"/>
            </w:pPr>
            <w:r>
              <w:t>5</w:t>
            </w:r>
          </w:p>
        </w:tc>
        <w:tc>
          <w:tcPr>
            <w:tcW w:w="680" w:type="dxa"/>
          </w:tcPr>
          <w:p w:rsidR="00B52725" w:rsidRDefault="00B52725" w:rsidP="00B52725">
            <w:pPr>
              <w:jc w:val="center"/>
            </w:pPr>
            <w:r>
              <w:t>6</w:t>
            </w:r>
          </w:p>
        </w:tc>
        <w:tc>
          <w:tcPr>
            <w:tcW w:w="680" w:type="dxa"/>
          </w:tcPr>
          <w:p w:rsidR="00B52725" w:rsidRDefault="00B52725" w:rsidP="00B52725">
            <w:pPr>
              <w:jc w:val="center"/>
            </w:pPr>
            <w:r>
              <w:t>7</w:t>
            </w:r>
          </w:p>
        </w:tc>
        <w:tc>
          <w:tcPr>
            <w:tcW w:w="680" w:type="dxa"/>
          </w:tcPr>
          <w:p w:rsidR="00B52725" w:rsidRDefault="00B52725" w:rsidP="00B52725">
            <w:pPr>
              <w:jc w:val="center"/>
            </w:pPr>
            <w:r>
              <w:t>8</w:t>
            </w:r>
          </w:p>
        </w:tc>
        <w:tc>
          <w:tcPr>
            <w:tcW w:w="680" w:type="dxa"/>
          </w:tcPr>
          <w:p w:rsidR="00B52725" w:rsidRDefault="00B52725" w:rsidP="00B52725">
            <w:pPr>
              <w:jc w:val="center"/>
            </w:pPr>
            <w:r>
              <w:t>9</w:t>
            </w:r>
          </w:p>
        </w:tc>
      </w:tr>
      <w:tr w:rsidR="00B52725" w:rsidTr="00B52725">
        <w:trPr>
          <w:jc w:val="center"/>
        </w:trPr>
        <w:tc>
          <w:tcPr>
            <w:tcW w:w="680" w:type="dxa"/>
          </w:tcPr>
          <w:p w:rsidR="00B52725" w:rsidRDefault="00B52725" w:rsidP="00B52725">
            <w:pPr>
              <w:jc w:val="center"/>
            </w:pPr>
            <w:r>
              <w:t>x</w:t>
            </w:r>
          </w:p>
        </w:tc>
        <w:tc>
          <w:tcPr>
            <w:tcW w:w="680" w:type="dxa"/>
          </w:tcPr>
          <w:p w:rsidR="00B52725" w:rsidRDefault="00B52725" w:rsidP="00B52725">
            <w:pPr>
              <w:jc w:val="center"/>
            </w:pPr>
            <w:r>
              <w:t>62</w:t>
            </w:r>
          </w:p>
        </w:tc>
        <w:tc>
          <w:tcPr>
            <w:tcW w:w="680" w:type="dxa"/>
          </w:tcPr>
          <w:p w:rsidR="00B52725" w:rsidRDefault="00B52725" w:rsidP="00B52725">
            <w:pPr>
              <w:jc w:val="center"/>
            </w:pPr>
            <w:r>
              <w:t>68</w:t>
            </w:r>
          </w:p>
        </w:tc>
        <w:tc>
          <w:tcPr>
            <w:tcW w:w="680" w:type="dxa"/>
          </w:tcPr>
          <w:p w:rsidR="00B52725" w:rsidRDefault="00B52725" w:rsidP="00B52725">
            <w:pPr>
              <w:jc w:val="center"/>
            </w:pPr>
            <w:r>
              <w:t>65</w:t>
            </w:r>
          </w:p>
        </w:tc>
        <w:tc>
          <w:tcPr>
            <w:tcW w:w="680" w:type="dxa"/>
          </w:tcPr>
          <w:p w:rsidR="00B52725" w:rsidRDefault="00B52725" w:rsidP="00B52725">
            <w:pPr>
              <w:jc w:val="center"/>
            </w:pPr>
            <w:r>
              <w:t>255</w:t>
            </w:r>
          </w:p>
        </w:tc>
        <w:tc>
          <w:tcPr>
            <w:tcW w:w="680" w:type="dxa"/>
          </w:tcPr>
          <w:p w:rsidR="00B52725" w:rsidRDefault="00B52725" w:rsidP="00B52725">
            <w:pPr>
              <w:jc w:val="center"/>
            </w:pPr>
            <w:r>
              <w:t>66</w:t>
            </w:r>
          </w:p>
        </w:tc>
        <w:tc>
          <w:tcPr>
            <w:tcW w:w="680" w:type="dxa"/>
          </w:tcPr>
          <w:p w:rsidR="00B52725" w:rsidRDefault="00B52725" w:rsidP="00B52725">
            <w:pPr>
              <w:jc w:val="center"/>
            </w:pPr>
            <w:r>
              <w:t>68</w:t>
            </w:r>
          </w:p>
        </w:tc>
        <w:tc>
          <w:tcPr>
            <w:tcW w:w="680" w:type="dxa"/>
          </w:tcPr>
          <w:p w:rsidR="00B52725" w:rsidRDefault="00B52725" w:rsidP="00B52725">
            <w:pPr>
              <w:jc w:val="center"/>
            </w:pPr>
            <w:r>
              <w:t>97</w:t>
            </w:r>
          </w:p>
        </w:tc>
        <w:tc>
          <w:tcPr>
            <w:tcW w:w="680" w:type="dxa"/>
          </w:tcPr>
          <w:p w:rsidR="00B52725" w:rsidRDefault="00B52725" w:rsidP="00B52725">
            <w:pPr>
              <w:jc w:val="center"/>
            </w:pPr>
            <w:r>
              <w:t>106</w:t>
            </w:r>
          </w:p>
        </w:tc>
        <w:tc>
          <w:tcPr>
            <w:tcW w:w="680" w:type="dxa"/>
          </w:tcPr>
          <w:p w:rsidR="00B52725" w:rsidRDefault="00B52725" w:rsidP="00B52725">
            <w:pPr>
              <w:jc w:val="center"/>
            </w:pPr>
            <w:r>
              <w:t>101</w:t>
            </w:r>
          </w:p>
        </w:tc>
        <w:tc>
          <w:tcPr>
            <w:tcW w:w="680" w:type="dxa"/>
          </w:tcPr>
          <w:p w:rsidR="00B52725" w:rsidRDefault="00B52725" w:rsidP="00B52725">
            <w:pPr>
              <w:jc w:val="center"/>
            </w:pPr>
            <w:r>
              <w:t>104</w:t>
            </w:r>
          </w:p>
        </w:tc>
      </w:tr>
    </w:tbl>
    <w:p w:rsidR="00B52725" w:rsidRDefault="00B52725" w:rsidP="00B52725"/>
    <w:p w:rsidR="00B52725" w:rsidRDefault="00B52725" w:rsidP="00B52725">
      <w:pPr>
        <w:pStyle w:val="ListParagraph"/>
        <w:numPr>
          <w:ilvl w:val="0"/>
          <w:numId w:val="7"/>
        </w:numPr>
        <w:spacing w:after="0" w:line="240" w:lineRule="auto"/>
      </w:pPr>
      <w:r>
        <w:t>What would the output be from passing this sequence through a moving average filter of window size 3 (3</w:t>
      </w:r>
      <w:r w:rsidRPr="003C545A">
        <w:rPr>
          <w:vertAlign w:val="superscript"/>
        </w:rPr>
        <w:t>rd</w:t>
      </w:r>
      <w:r>
        <w:t xml:space="preserve"> order moving average filter)?</w:t>
      </w:r>
    </w:p>
    <w:p w:rsidR="00B52725" w:rsidRDefault="006217DE" w:rsidP="00B52725">
      <w:pPr>
        <w:pStyle w:val="ListParagraph"/>
        <w:ind w:left="750"/>
        <w:jc w:val="right"/>
        <w:rPr>
          <w:b/>
        </w:rPr>
      </w:pPr>
      <w:r w:rsidRPr="006217DE">
        <w:rPr>
          <w:b/>
        </w:rPr>
        <w:t>[</w:t>
      </w:r>
      <w:r w:rsidR="00971712">
        <w:rPr>
          <w:b/>
        </w:rPr>
        <w:t>7</w:t>
      </w:r>
      <w:r w:rsidRPr="006217DE">
        <w:rPr>
          <w:b/>
        </w:rPr>
        <w:t xml:space="preserve"> Marks]</w:t>
      </w:r>
    </w:p>
    <w:p w:rsidR="005051C4" w:rsidRPr="005051C4" w:rsidRDefault="005051C4" w:rsidP="005051C4">
      <w:pPr>
        <w:ind w:left="709"/>
        <w:rPr>
          <w:color w:val="FF0000"/>
        </w:rPr>
      </w:pPr>
      <w:r w:rsidRPr="005051C4">
        <w:rPr>
          <w:color w:val="FF0000"/>
        </w:rPr>
        <w:t>x(0) – unchanged, 62</w:t>
      </w:r>
    </w:p>
    <w:p w:rsidR="005051C4" w:rsidRPr="005051C4" w:rsidRDefault="005051C4" w:rsidP="005051C4">
      <w:pPr>
        <w:ind w:left="709"/>
        <w:rPr>
          <w:color w:val="FF0000"/>
        </w:rPr>
      </w:pPr>
      <w:r w:rsidRPr="005051C4">
        <w:rPr>
          <w:color w:val="FF0000"/>
        </w:rPr>
        <w:t>x(1) – unchanged, 68</w:t>
      </w:r>
    </w:p>
    <w:p w:rsidR="005051C4" w:rsidRPr="005051C4" w:rsidRDefault="005051C4" w:rsidP="005051C4">
      <w:pPr>
        <w:ind w:left="709"/>
        <w:rPr>
          <w:color w:val="FF0000"/>
        </w:rPr>
      </w:pPr>
      <w:r w:rsidRPr="005051C4">
        <w:rPr>
          <w:color w:val="FF0000"/>
        </w:rPr>
        <w:t>x(2) – (62 +68+65)/3 = 65</w:t>
      </w:r>
    </w:p>
    <w:p w:rsidR="005051C4" w:rsidRPr="005051C4" w:rsidRDefault="005051C4" w:rsidP="005051C4">
      <w:pPr>
        <w:ind w:left="709"/>
        <w:rPr>
          <w:color w:val="FF0000"/>
        </w:rPr>
      </w:pPr>
      <w:r w:rsidRPr="005051C4">
        <w:rPr>
          <w:color w:val="FF0000"/>
        </w:rPr>
        <w:t>x(3) – (68+65+255)/3 = 129</w:t>
      </w:r>
    </w:p>
    <w:p w:rsidR="005051C4" w:rsidRPr="005051C4" w:rsidRDefault="005051C4" w:rsidP="005051C4">
      <w:pPr>
        <w:ind w:left="709"/>
        <w:rPr>
          <w:color w:val="FF0000"/>
        </w:rPr>
      </w:pPr>
      <w:r w:rsidRPr="005051C4">
        <w:rPr>
          <w:color w:val="FF0000"/>
        </w:rPr>
        <w:t>x(4) – (65+255+66)/3 = 129</w:t>
      </w:r>
    </w:p>
    <w:p w:rsidR="005051C4" w:rsidRPr="005051C4" w:rsidRDefault="005051C4" w:rsidP="005051C4">
      <w:pPr>
        <w:ind w:left="709"/>
        <w:rPr>
          <w:color w:val="FF0000"/>
        </w:rPr>
      </w:pPr>
      <w:r w:rsidRPr="005051C4">
        <w:rPr>
          <w:color w:val="FF0000"/>
        </w:rPr>
        <w:t>x(5) – (255+66+68)/3 = 130</w:t>
      </w:r>
    </w:p>
    <w:p w:rsidR="005051C4" w:rsidRPr="005051C4" w:rsidRDefault="005051C4" w:rsidP="005051C4">
      <w:pPr>
        <w:ind w:left="709"/>
        <w:rPr>
          <w:color w:val="FF0000"/>
        </w:rPr>
      </w:pPr>
      <w:r w:rsidRPr="005051C4">
        <w:rPr>
          <w:color w:val="FF0000"/>
        </w:rPr>
        <w:t>x(6) – (66+68+97)/3 = 77</w:t>
      </w:r>
    </w:p>
    <w:p w:rsidR="005051C4" w:rsidRPr="005051C4" w:rsidRDefault="005051C4" w:rsidP="005051C4">
      <w:pPr>
        <w:ind w:left="709"/>
        <w:rPr>
          <w:color w:val="FF0000"/>
        </w:rPr>
      </w:pPr>
      <w:r w:rsidRPr="005051C4">
        <w:rPr>
          <w:color w:val="FF0000"/>
        </w:rPr>
        <w:t>x(7) – (68+97+106)/3 = 90</w:t>
      </w:r>
    </w:p>
    <w:p w:rsidR="005051C4" w:rsidRPr="005051C4" w:rsidRDefault="005051C4" w:rsidP="005051C4">
      <w:pPr>
        <w:ind w:left="709"/>
        <w:rPr>
          <w:color w:val="FF0000"/>
        </w:rPr>
      </w:pPr>
      <w:r w:rsidRPr="005051C4">
        <w:rPr>
          <w:color w:val="FF0000"/>
        </w:rPr>
        <w:t>x(8) – (97+106+101)/3 = 101</w:t>
      </w:r>
    </w:p>
    <w:p w:rsidR="005051C4" w:rsidRPr="005051C4" w:rsidRDefault="005051C4" w:rsidP="005051C4">
      <w:pPr>
        <w:ind w:left="709"/>
        <w:rPr>
          <w:color w:val="FF0000"/>
        </w:rPr>
      </w:pPr>
      <w:r w:rsidRPr="005051C4">
        <w:rPr>
          <w:color w:val="FF0000"/>
        </w:rPr>
        <w:t>x(9) – (106+101+104)/3 =104</w:t>
      </w:r>
    </w:p>
    <w:p w:rsidR="005051C4" w:rsidRDefault="005051C4" w:rsidP="00B52725">
      <w:pPr>
        <w:pStyle w:val="ListParagraph"/>
        <w:ind w:left="750"/>
        <w:jc w:val="right"/>
      </w:pPr>
    </w:p>
    <w:p w:rsidR="00971712" w:rsidRDefault="00971712" w:rsidP="00971712">
      <w:pPr>
        <w:pStyle w:val="ListParagraph"/>
        <w:numPr>
          <w:ilvl w:val="0"/>
          <w:numId w:val="7"/>
        </w:numPr>
        <w:spacing w:after="0" w:line="240" w:lineRule="auto"/>
      </w:pPr>
      <w:r>
        <w:lastRenderedPageBreak/>
        <w:t>What would the output be from passing the same input stream through a median filter of window size 3?</w:t>
      </w:r>
    </w:p>
    <w:p w:rsidR="00B52725" w:rsidRDefault="00971712" w:rsidP="00971712">
      <w:pPr>
        <w:pStyle w:val="ListParagraph"/>
        <w:ind w:left="750"/>
        <w:jc w:val="right"/>
        <w:rPr>
          <w:b/>
        </w:rPr>
      </w:pPr>
      <w:r w:rsidRPr="00971712">
        <w:rPr>
          <w:b/>
        </w:rPr>
        <w:t>[7 Marks]</w:t>
      </w:r>
    </w:p>
    <w:p w:rsidR="005051C4" w:rsidRPr="005051C4" w:rsidRDefault="005051C4" w:rsidP="005051C4">
      <w:pPr>
        <w:ind w:left="709"/>
        <w:rPr>
          <w:color w:val="FF0000"/>
        </w:rPr>
      </w:pPr>
      <w:r w:rsidRPr="005051C4">
        <w:rPr>
          <w:color w:val="FF0000"/>
        </w:rPr>
        <w:t>x(0) – unchanged, 62</w:t>
      </w:r>
    </w:p>
    <w:p w:rsidR="005051C4" w:rsidRPr="005051C4" w:rsidRDefault="005051C4" w:rsidP="005051C4">
      <w:pPr>
        <w:ind w:left="709"/>
        <w:rPr>
          <w:color w:val="FF0000"/>
        </w:rPr>
      </w:pPr>
      <w:r w:rsidRPr="005051C4">
        <w:rPr>
          <w:color w:val="FF0000"/>
        </w:rPr>
        <w:t>x(1) – unchanged, 68</w:t>
      </w:r>
    </w:p>
    <w:p w:rsidR="005051C4" w:rsidRPr="005051C4" w:rsidRDefault="005051C4" w:rsidP="005051C4">
      <w:pPr>
        <w:ind w:left="709"/>
        <w:rPr>
          <w:color w:val="FF0000"/>
        </w:rPr>
      </w:pPr>
      <w:r w:rsidRPr="005051C4">
        <w:rPr>
          <w:color w:val="FF0000"/>
        </w:rPr>
        <w:t>x(2) – med(62 ,68,65) = 65</w:t>
      </w:r>
    </w:p>
    <w:p w:rsidR="005051C4" w:rsidRPr="005051C4" w:rsidRDefault="005051C4" w:rsidP="005051C4">
      <w:pPr>
        <w:ind w:left="709"/>
        <w:rPr>
          <w:color w:val="FF0000"/>
        </w:rPr>
      </w:pPr>
      <w:r w:rsidRPr="005051C4">
        <w:rPr>
          <w:color w:val="FF0000"/>
        </w:rPr>
        <w:t>x(3) – med (68,65,255) = 68</w:t>
      </w:r>
    </w:p>
    <w:p w:rsidR="005051C4" w:rsidRPr="005051C4" w:rsidRDefault="005051C4" w:rsidP="005051C4">
      <w:pPr>
        <w:ind w:left="709"/>
        <w:rPr>
          <w:color w:val="FF0000"/>
        </w:rPr>
      </w:pPr>
      <w:r w:rsidRPr="005051C4">
        <w:rPr>
          <w:color w:val="FF0000"/>
        </w:rPr>
        <w:t>x(4) – med (65,255,66) = 66</w:t>
      </w:r>
    </w:p>
    <w:p w:rsidR="005051C4" w:rsidRPr="005051C4" w:rsidRDefault="005051C4" w:rsidP="005051C4">
      <w:pPr>
        <w:ind w:left="709"/>
        <w:rPr>
          <w:color w:val="FF0000"/>
        </w:rPr>
      </w:pPr>
      <w:r w:rsidRPr="005051C4">
        <w:rPr>
          <w:color w:val="FF0000"/>
        </w:rPr>
        <w:t>x(5) – med (255,66,68) = 68</w:t>
      </w:r>
    </w:p>
    <w:p w:rsidR="005051C4" w:rsidRPr="005051C4" w:rsidRDefault="005051C4" w:rsidP="005051C4">
      <w:pPr>
        <w:ind w:left="709"/>
        <w:rPr>
          <w:color w:val="FF0000"/>
        </w:rPr>
      </w:pPr>
      <w:r w:rsidRPr="005051C4">
        <w:rPr>
          <w:color w:val="FF0000"/>
        </w:rPr>
        <w:t>x(6) – med (66,68,97) = 68</w:t>
      </w:r>
    </w:p>
    <w:p w:rsidR="005051C4" w:rsidRPr="005051C4" w:rsidRDefault="005051C4" w:rsidP="005051C4">
      <w:pPr>
        <w:ind w:left="709"/>
        <w:rPr>
          <w:color w:val="FF0000"/>
        </w:rPr>
      </w:pPr>
      <w:r w:rsidRPr="005051C4">
        <w:rPr>
          <w:color w:val="FF0000"/>
        </w:rPr>
        <w:t>x(7) – med (68,97,106) = 97</w:t>
      </w:r>
    </w:p>
    <w:p w:rsidR="005051C4" w:rsidRPr="005051C4" w:rsidRDefault="005051C4" w:rsidP="005051C4">
      <w:pPr>
        <w:ind w:left="709"/>
        <w:rPr>
          <w:color w:val="FF0000"/>
        </w:rPr>
      </w:pPr>
      <w:r w:rsidRPr="005051C4">
        <w:rPr>
          <w:color w:val="FF0000"/>
        </w:rPr>
        <w:t>x(8) – med (97,106,101) = 101</w:t>
      </w:r>
    </w:p>
    <w:p w:rsidR="005051C4" w:rsidRPr="005051C4" w:rsidRDefault="005051C4" w:rsidP="005051C4">
      <w:pPr>
        <w:ind w:left="709"/>
        <w:rPr>
          <w:color w:val="FF0000"/>
        </w:rPr>
      </w:pPr>
      <w:r w:rsidRPr="005051C4">
        <w:rPr>
          <w:color w:val="FF0000"/>
        </w:rPr>
        <w:t>x(9) – med (106,101,104) =104</w:t>
      </w:r>
    </w:p>
    <w:p w:rsidR="005051C4" w:rsidRPr="00971712" w:rsidRDefault="005051C4" w:rsidP="00971712">
      <w:pPr>
        <w:pStyle w:val="ListParagraph"/>
        <w:ind w:left="750"/>
        <w:jc w:val="right"/>
        <w:rPr>
          <w:b/>
        </w:rPr>
      </w:pPr>
    </w:p>
    <w:p w:rsidR="00B52725" w:rsidRDefault="00B52725" w:rsidP="00B52725">
      <w:pPr>
        <w:pStyle w:val="ListParagraph"/>
        <w:numPr>
          <w:ilvl w:val="0"/>
          <w:numId w:val="7"/>
        </w:numPr>
        <w:spacing w:after="0" w:line="240" w:lineRule="auto"/>
      </w:pPr>
      <w:r>
        <w:t>Explain the effect of  increasing the window size for windowed filters on</w:t>
      </w:r>
    </w:p>
    <w:p w:rsidR="00B52725" w:rsidRDefault="00B52725" w:rsidP="00B52725">
      <w:pPr>
        <w:pStyle w:val="ListParagraph"/>
        <w:ind w:left="750"/>
      </w:pPr>
      <w:r>
        <w:t xml:space="preserve"> </w:t>
      </w:r>
      <w:r w:rsidR="005051C4" w:rsidRPr="005051C4">
        <w:rPr>
          <w:color w:val="FF0000"/>
        </w:rPr>
        <w:t xml:space="preserve">Any reasonable description, </w:t>
      </w:r>
      <w:r w:rsidR="005051C4">
        <w:rPr>
          <w:color w:val="FF0000"/>
        </w:rPr>
        <w:t>two</w:t>
      </w:r>
      <w:r w:rsidR="005051C4" w:rsidRPr="005051C4">
        <w:rPr>
          <w:color w:val="FF0000"/>
        </w:rPr>
        <w:t xml:space="preserve"> main points</w:t>
      </w:r>
      <w:r w:rsidR="005051C4">
        <w:rPr>
          <w:color w:val="FF0000"/>
        </w:rPr>
        <w:t xml:space="preserve"> each:</w:t>
      </w:r>
    </w:p>
    <w:p w:rsidR="00B52725" w:rsidRDefault="006217DE" w:rsidP="00B52725">
      <w:pPr>
        <w:pStyle w:val="ListParagraph"/>
        <w:numPr>
          <w:ilvl w:val="0"/>
          <w:numId w:val="8"/>
        </w:numPr>
        <w:spacing w:after="0" w:line="240" w:lineRule="auto"/>
      </w:pPr>
      <w:r>
        <w:t>N</w:t>
      </w:r>
      <w:r w:rsidR="00B52725">
        <w:t>oise reduction</w:t>
      </w:r>
    </w:p>
    <w:p w:rsidR="00B52725" w:rsidRDefault="00C07BA0" w:rsidP="00B52725">
      <w:pPr>
        <w:pStyle w:val="ListParagraph"/>
        <w:jc w:val="right"/>
        <w:rPr>
          <w:b/>
        </w:rPr>
      </w:pPr>
      <w:r w:rsidRPr="006217DE">
        <w:rPr>
          <w:b/>
        </w:rPr>
        <w:t>[</w:t>
      </w:r>
      <w:r>
        <w:rPr>
          <w:b/>
        </w:rPr>
        <w:t>2</w:t>
      </w:r>
      <w:r w:rsidRPr="006217DE">
        <w:rPr>
          <w:b/>
        </w:rPr>
        <w:t xml:space="preserve"> Marks]</w:t>
      </w:r>
    </w:p>
    <w:p w:rsidR="005051C4" w:rsidRPr="005051C4" w:rsidRDefault="005051C4" w:rsidP="005051C4">
      <w:pPr>
        <w:pStyle w:val="ListParagraph"/>
        <w:ind w:left="1080"/>
        <w:rPr>
          <w:color w:val="FF0000"/>
        </w:rPr>
      </w:pPr>
      <w:r w:rsidRPr="005051C4">
        <w:rPr>
          <w:color w:val="FF0000"/>
        </w:rPr>
        <w:t>Noise necessarily appears “randomly”.  Provided its occurrence within the signal is affects less than half the samples in the window, the median filter will remove the noise.  A moving average filter smooths the signal more with the increase in window size.</w:t>
      </w:r>
    </w:p>
    <w:p w:rsidR="005051C4" w:rsidRDefault="005051C4" w:rsidP="00B52725">
      <w:pPr>
        <w:pStyle w:val="ListParagraph"/>
        <w:jc w:val="right"/>
      </w:pPr>
    </w:p>
    <w:p w:rsidR="00B52725" w:rsidRDefault="006217DE" w:rsidP="00B52725">
      <w:pPr>
        <w:pStyle w:val="ListParagraph"/>
        <w:numPr>
          <w:ilvl w:val="0"/>
          <w:numId w:val="8"/>
        </w:numPr>
        <w:spacing w:after="0" w:line="240" w:lineRule="auto"/>
      </w:pPr>
      <w:r>
        <w:t>D</w:t>
      </w:r>
      <w:r w:rsidR="00B52725">
        <w:t>elay (latency)</w:t>
      </w:r>
    </w:p>
    <w:p w:rsidR="00C07BA0" w:rsidRDefault="00C07BA0" w:rsidP="00C07BA0">
      <w:pPr>
        <w:pStyle w:val="ListParagraph"/>
        <w:spacing w:after="0" w:line="240" w:lineRule="auto"/>
        <w:ind w:left="1470"/>
        <w:jc w:val="right"/>
        <w:rPr>
          <w:b/>
        </w:rPr>
      </w:pPr>
      <w:r w:rsidRPr="006217DE">
        <w:rPr>
          <w:b/>
        </w:rPr>
        <w:t>[</w:t>
      </w:r>
      <w:r>
        <w:rPr>
          <w:b/>
        </w:rPr>
        <w:t>2</w:t>
      </w:r>
      <w:r w:rsidRPr="006217DE">
        <w:rPr>
          <w:b/>
        </w:rPr>
        <w:t xml:space="preserve"> Marks]</w:t>
      </w:r>
    </w:p>
    <w:p w:rsidR="005051C4" w:rsidRPr="005051C4" w:rsidRDefault="005051C4" w:rsidP="005051C4">
      <w:pPr>
        <w:pStyle w:val="ListParagraph"/>
        <w:ind w:left="1080"/>
        <w:rPr>
          <w:color w:val="FF0000"/>
        </w:rPr>
      </w:pPr>
      <w:r w:rsidRPr="005051C4">
        <w:rPr>
          <w:color w:val="FF0000"/>
        </w:rPr>
        <w:t>The minimum delay for any windowed filter is determined by the size of the window (the number of samples required to “fill” the filter).  In practice, for a window size of N the delay will be N-1 sample periods.</w:t>
      </w:r>
    </w:p>
    <w:p w:rsidR="005051C4" w:rsidRPr="00C07BA0" w:rsidRDefault="005051C4" w:rsidP="00C07BA0">
      <w:pPr>
        <w:pStyle w:val="ListParagraph"/>
        <w:spacing w:after="0" w:line="240" w:lineRule="auto"/>
        <w:ind w:left="1470"/>
        <w:jc w:val="right"/>
      </w:pPr>
    </w:p>
    <w:p w:rsidR="00B52725" w:rsidRDefault="006217DE" w:rsidP="00B52725">
      <w:pPr>
        <w:pStyle w:val="ListParagraph"/>
        <w:numPr>
          <w:ilvl w:val="0"/>
          <w:numId w:val="8"/>
        </w:numPr>
        <w:spacing w:after="0" w:line="240" w:lineRule="auto"/>
      </w:pPr>
      <w:r>
        <w:t>Detecting</w:t>
      </w:r>
      <w:r w:rsidR="00B52725">
        <w:t xml:space="preserve"> step transi</w:t>
      </w:r>
      <w:r w:rsidR="005051C4">
        <w:t xml:space="preserve">tions in the input data stream </w:t>
      </w:r>
      <w:r w:rsidR="00B52725">
        <w:t>(e.g. “1/0” or “0/1” symbol changes in digital data).</w:t>
      </w:r>
    </w:p>
    <w:p w:rsidR="008A2A4F" w:rsidRDefault="00C07BA0" w:rsidP="00C07BA0">
      <w:pPr>
        <w:pStyle w:val="ListParagraph"/>
        <w:spacing w:after="0" w:line="240" w:lineRule="auto"/>
        <w:ind w:left="1470"/>
        <w:jc w:val="right"/>
        <w:rPr>
          <w:b/>
        </w:rPr>
      </w:pPr>
      <w:r w:rsidRPr="00C07BA0">
        <w:rPr>
          <w:b/>
        </w:rPr>
        <w:t>[</w:t>
      </w:r>
      <w:r>
        <w:rPr>
          <w:b/>
        </w:rPr>
        <w:t>2</w:t>
      </w:r>
      <w:r w:rsidRPr="00C07BA0">
        <w:rPr>
          <w:b/>
        </w:rPr>
        <w:t xml:space="preserve"> Marks]</w:t>
      </w:r>
    </w:p>
    <w:p w:rsidR="005051C4" w:rsidRPr="005051C4" w:rsidRDefault="005051C4" w:rsidP="005051C4">
      <w:pPr>
        <w:pStyle w:val="ListParagraph"/>
        <w:ind w:left="1080"/>
        <w:rPr>
          <w:color w:val="FF0000"/>
        </w:rPr>
      </w:pPr>
      <w:r w:rsidRPr="005051C4">
        <w:rPr>
          <w:color w:val="FF0000"/>
        </w:rPr>
        <w:t>Increasing the window size increases the smoothing effect for moving average filters, making the transition less sharp or “steep”.  This can adversely affect edge detection.  The same effect does not occur with median filters, but they can produce false positives on slowly changing edge signals.</w:t>
      </w:r>
    </w:p>
    <w:p w:rsidR="005051C4" w:rsidRDefault="005051C4" w:rsidP="00C07BA0">
      <w:pPr>
        <w:pStyle w:val="ListParagraph"/>
        <w:spacing w:after="0" w:line="240" w:lineRule="auto"/>
        <w:ind w:left="1470"/>
        <w:jc w:val="right"/>
      </w:pPr>
    </w:p>
    <w:p w:rsidR="00C07BA0" w:rsidRPr="00670F83" w:rsidRDefault="00C07BA0" w:rsidP="00670F83">
      <w:pPr>
        <w:pStyle w:val="ListParagraph"/>
        <w:numPr>
          <w:ilvl w:val="0"/>
          <w:numId w:val="4"/>
        </w:numPr>
        <w:rPr>
          <w:b/>
        </w:rPr>
      </w:pPr>
    </w:p>
    <w:p w:rsidR="00670F83" w:rsidRPr="004E19D9" w:rsidRDefault="00670F83" w:rsidP="00670F83">
      <w:pPr>
        <w:pStyle w:val="SMUNORMALARIAL"/>
        <w:numPr>
          <w:ilvl w:val="0"/>
          <w:numId w:val="9"/>
        </w:numPr>
        <w:rPr>
          <w:rFonts w:cs="Arial"/>
          <w:szCs w:val="22"/>
        </w:rPr>
      </w:pPr>
      <w:r>
        <w:rPr>
          <w:rFonts w:cs="Arial"/>
          <w:szCs w:val="22"/>
        </w:rPr>
        <w:t>Draw</w:t>
      </w:r>
      <w:r w:rsidRPr="004E19D9">
        <w:rPr>
          <w:rFonts w:cs="Arial"/>
          <w:szCs w:val="22"/>
        </w:rPr>
        <w:t xml:space="preserve"> a constellation diagram for a quadrature phase shift keying (QPSK) system and allocate binary codes to each phase. Using your allocation of codes indicate the phases used to transmit the following sequence of digits.</w:t>
      </w:r>
    </w:p>
    <w:p w:rsidR="00670F83" w:rsidRDefault="00670F83" w:rsidP="00670F83">
      <w:pPr>
        <w:pStyle w:val="SMUNORMALARIAL"/>
        <w:rPr>
          <w:rFonts w:cs="Arial"/>
          <w:szCs w:val="22"/>
        </w:rPr>
      </w:pPr>
    </w:p>
    <w:p w:rsidR="00670F83" w:rsidRPr="00670F83" w:rsidRDefault="00670F83" w:rsidP="00670F83">
      <w:pPr>
        <w:pStyle w:val="SMUNORMALARIAL"/>
        <w:rPr>
          <w:rFonts w:cs="Arial"/>
          <w:sz w:val="28"/>
          <w:szCs w:val="22"/>
        </w:rPr>
      </w:pPr>
      <m:oMathPara>
        <m:oMath>
          <m:r>
            <w:rPr>
              <w:rFonts w:ascii="Cambria Math" w:hAnsi="Cambria Math" w:cs="Arial"/>
              <w:sz w:val="28"/>
              <w:szCs w:val="22"/>
            </w:rPr>
            <m:t>x</m:t>
          </m:r>
          <m:d>
            <m:dPr>
              <m:ctrlPr>
                <w:rPr>
                  <w:rFonts w:ascii="Cambria Math" w:hAnsi="Cambria Math" w:cs="Arial"/>
                  <w:i/>
                  <w:sz w:val="28"/>
                  <w:szCs w:val="22"/>
                </w:rPr>
              </m:ctrlPr>
            </m:dPr>
            <m:e>
              <m:r>
                <w:rPr>
                  <w:rFonts w:ascii="Cambria Math" w:hAnsi="Cambria Math" w:cs="Arial"/>
                  <w:sz w:val="28"/>
                  <w:szCs w:val="22"/>
                </w:rPr>
                <m:t>k</m:t>
              </m:r>
            </m:e>
          </m:d>
          <m:r>
            <w:rPr>
              <w:rFonts w:ascii="Cambria Math" w:hAnsi="Cambria Math" w:cs="Arial"/>
              <w:sz w:val="28"/>
              <w:szCs w:val="22"/>
            </w:rPr>
            <m:t>=</m:t>
          </m:r>
          <m:d>
            <m:dPr>
              <m:begChr m:val="{"/>
              <m:endChr m:val="}"/>
              <m:ctrlPr>
                <w:rPr>
                  <w:rFonts w:ascii="Cambria Math" w:hAnsi="Cambria Math" w:cs="Arial"/>
                  <w:i/>
                  <w:sz w:val="28"/>
                  <w:szCs w:val="22"/>
                </w:rPr>
              </m:ctrlPr>
            </m:dPr>
            <m:e>
              <m:r>
                <w:rPr>
                  <w:rFonts w:ascii="Cambria Math" w:hAnsi="Cambria Math" w:cs="Arial"/>
                  <w:sz w:val="28"/>
                  <w:szCs w:val="22"/>
                </w:rPr>
                <m:t>1,1,0,0,1,0,1,0,1,1,1,1,0,0</m:t>
              </m:r>
            </m:e>
          </m:d>
        </m:oMath>
      </m:oMathPara>
    </w:p>
    <w:p w:rsidR="00670F83" w:rsidRDefault="00670F83" w:rsidP="00670F83">
      <w:pPr>
        <w:pStyle w:val="ListParagraph"/>
        <w:spacing w:after="0" w:line="240" w:lineRule="auto"/>
        <w:ind w:left="1470"/>
        <w:jc w:val="right"/>
      </w:pPr>
      <w:r w:rsidRPr="00C07BA0">
        <w:rPr>
          <w:b/>
        </w:rPr>
        <w:t>[</w:t>
      </w:r>
      <w:r>
        <w:rPr>
          <w:b/>
        </w:rPr>
        <w:t>6</w:t>
      </w:r>
      <w:r w:rsidRPr="00C07BA0">
        <w:rPr>
          <w:b/>
        </w:rPr>
        <w:t xml:space="preserve"> Marks]</w:t>
      </w:r>
    </w:p>
    <w:p w:rsidR="00B74502" w:rsidRDefault="00B74502">
      <w:pPr>
        <w:rPr>
          <w:rFonts w:asciiTheme="minorHAnsi" w:eastAsia="MS Mincho" w:hAnsiTheme="minorHAnsi" w:cstheme="minorBidi"/>
          <w:color w:val="FF0000"/>
          <w:sz w:val="22"/>
          <w:szCs w:val="22"/>
          <w:lang w:eastAsia="en-US"/>
        </w:rPr>
      </w:pPr>
      <w:r>
        <w:rPr>
          <w:rFonts w:asciiTheme="minorHAnsi" w:eastAsia="MS Mincho" w:hAnsiTheme="minorHAnsi" w:cstheme="minorBidi"/>
          <w:color w:val="FF0000"/>
          <w:sz w:val="22"/>
          <w:szCs w:val="22"/>
          <w:lang w:eastAsia="en-US"/>
        </w:rPr>
        <w:br w:type="page"/>
      </w:r>
    </w:p>
    <w:p w:rsidR="00B74502" w:rsidRDefault="00B74502" w:rsidP="00B74502">
      <w:pPr>
        <w:ind w:left="1134"/>
        <w:rPr>
          <w:rFonts w:ascii="Arial" w:eastAsiaTheme="minorEastAsia" w:hAnsi="Arial" w:cstheme="minorBidi"/>
          <w:color w:val="000000" w:themeColor="text1"/>
          <w:kern w:val="24"/>
          <w:sz w:val="40"/>
          <w:szCs w:val="40"/>
        </w:rPr>
      </w:pPr>
      <w:r w:rsidRPr="00BC2359">
        <w:rPr>
          <w:rFonts w:cs="Arial"/>
          <w:noProof/>
          <w:szCs w:val="22"/>
        </w:rPr>
        <w:lastRenderedPageBreak/>
        <mc:AlternateContent>
          <mc:Choice Requires="wpg">
            <w:drawing>
              <wp:inline distT="0" distB="0" distL="0" distR="0">
                <wp:extent cx="2820039" cy="1785177"/>
                <wp:effectExtent l="0" t="0" r="0" b="5715"/>
                <wp:docPr id="144" name="Group 3"/>
                <wp:cNvGraphicFramePr/>
                <a:graphic xmlns:a="http://schemas.openxmlformats.org/drawingml/2006/main">
                  <a:graphicData uri="http://schemas.microsoft.com/office/word/2010/wordprocessingGroup">
                    <wpg:wgp>
                      <wpg:cNvGrpSpPr/>
                      <wpg:grpSpPr>
                        <a:xfrm>
                          <a:off x="0" y="0"/>
                          <a:ext cx="2820039" cy="1785177"/>
                          <a:chOff x="0" y="0"/>
                          <a:chExt cx="3823328" cy="2476945"/>
                        </a:xfrm>
                      </wpg:grpSpPr>
                      <wps:wsp>
                        <wps:cNvPr id="145" name="Straight Connector 145"/>
                        <wps:cNvCnPr/>
                        <wps:spPr>
                          <a:xfrm rot="5400000">
                            <a:off x="1224136" y="1440160"/>
                            <a:ext cx="2016224" cy="0"/>
                          </a:xfrm>
                          <a:prstGeom prst="line">
                            <a:avLst/>
                          </a:prstGeom>
                          <a:ln w="25400">
                            <a:headEnd type="triangle" w="lg" len="lg"/>
                          </a:ln>
                        </wps:spPr>
                        <wps:style>
                          <a:lnRef idx="1">
                            <a:schemeClr val="accent1"/>
                          </a:lnRef>
                          <a:fillRef idx="0">
                            <a:schemeClr val="accent1"/>
                          </a:fillRef>
                          <a:effectRef idx="0">
                            <a:schemeClr val="accent1"/>
                          </a:effectRef>
                          <a:fontRef idx="minor">
                            <a:schemeClr val="tx1"/>
                          </a:fontRef>
                        </wps:style>
                        <wps:bodyPr/>
                      </wps:wsp>
                      <wps:wsp>
                        <wps:cNvPr id="146" name="Straight Connector 146"/>
                        <wps:cNvCnPr>
                          <a:endCxn id="154" idx="1"/>
                        </wps:cNvCnPr>
                        <wps:spPr>
                          <a:xfrm>
                            <a:off x="1152048" y="1439908"/>
                            <a:ext cx="2375856" cy="6260"/>
                          </a:xfrm>
                          <a:prstGeom prst="line">
                            <a:avLst/>
                          </a:prstGeom>
                          <a:ln w="25400">
                            <a:headEnd type="none"/>
                            <a:tailEnd type="triangle" w="lg" len="lg"/>
                          </a:ln>
                        </wps:spPr>
                        <wps:style>
                          <a:lnRef idx="1">
                            <a:schemeClr val="accent1"/>
                          </a:lnRef>
                          <a:fillRef idx="0">
                            <a:schemeClr val="accent1"/>
                          </a:fillRef>
                          <a:effectRef idx="0">
                            <a:schemeClr val="accent1"/>
                          </a:effectRef>
                          <a:fontRef idx="minor">
                            <a:schemeClr val="tx1"/>
                          </a:fontRef>
                        </wps:style>
                        <wps:bodyPr/>
                      </wps:wsp>
                      <wps:wsp>
                        <wps:cNvPr id="147" name="Oval 147"/>
                        <wps:cNvSpPr/>
                        <wps:spPr>
                          <a:xfrm>
                            <a:off x="1224136" y="648072"/>
                            <a:ext cx="144016" cy="1440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48" name="Oval 148"/>
                        <wps:cNvSpPr/>
                        <wps:spPr>
                          <a:xfrm>
                            <a:off x="1224136" y="2088232"/>
                            <a:ext cx="144016" cy="1440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49" name="TextBox 12"/>
                        <wps:cNvSpPr txBox="1"/>
                        <wps:spPr>
                          <a:xfrm>
                            <a:off x="0" y="215964"/>
                            <a:ext cx="953228" cy="466381"/>
                          </a:xfrm>
                          <a:prstGeom prst="rect">
                            <a:avLst/>
                          </a:prstGeom>
                          <a:noFill/>
                        </wps:spPr>
                        <wps:txbx>
                          <w:txbxContent>
                            <w:p w:rsidR="00B74502" w:rsidRPr="00B74502" w:rsidRDefault="00B74502" w:rsidP="00B74502">
                              <w:pPr>
                                <w:pStyle w:val="NormalWeb"/>
                                <w:kinsoku w:val="0"/>
                                <w:overflowPunct w:val="0"/>
                                <w:spacing w:before="0" w:beforeAutospacing="0" w:after="0" w:afterAutospacing="0"/>
                                <w:textAlignment w:val="baseline"/>
                                <w:rPr>
                                  <w:sz w:val="22"/>
                                  <w:szCs w:val="22"/>
                                </w:rPr>
                              </w:pPr>
                              <w:r w:rsidRPr="00B74502">
                                <w:rPr>
                                  <w:rFonts w:ascii="Arial" w:hAnsi="Arial" w:cstheme="minorBidi"/>
                                  <w:color w:val="000000" w:themeColor="text1"/>
                                  <w:kern w:val="24"/>
                                  <w:sz w:val="22"/>
                                  <w:szCs w:val="22"/>
                                </w:rPr>
                                <w:t>QPSK</w:t>
                              </w:r>
                            </w:p>
                          </w:txbxContent>
                        </wps:txbx>
                        <wps:bodyPr wrap="square" rtlCol="0">
                          <a:noAutofit/>
                        </wps:bodyPr>
                      </wps:wsp>
                      <wps:wsp>
                        <wps:cNvPr id="150" name="Oval 150"/>
                        <wps:cNvSpPr/>
                        <wps:spPr>
                          <a:xfrm>
                            <a:off x="3024336" y="648072"/>
                            <a:ext cx="144016" cy="1440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51" name="Oval 151"/>
                        <wps:cNvSpPr/>
                        <wps:spPr>
                          <a:xfrm>
                            <a:off x="3024336" y="2088232"/>
                            <a:ext cx="144016" cy="1440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52" name="TextBox 16"/>
                        <wps:cNvSpPr txBox="1"/>
                        <wps:spPr>
                          <a:xfrm>
                            <a:off x="2087943" y="0"/>
                            <a:ext cx="433162" cy="421134"/>
                          </a:xfrm>
                          <a:prstGeom prst="rect">
                            <a:avLst/>
                          </a:prstGeom>
                          <a:noFill/>
                        </wps:spPr>
                        <wps:txbx>
                          <w:txbxContent>
                            <w:p w:rsidR="00B74502" w:rsidRPr="00B74502" w:rsidRDefault="00B74502" w:rsidP="00B74502">
                              <w:pPr>
                                <w:pStyle w:val="NormalWeb"/>
                                <w:kinsoku w:val="0"/>
                                <w:overflowPunct w:val="0"/>
                                <w:spacing w:before="0" w:beforeAutospacing="0" w:after="0" w:afterAutospacing="0"/>
                                <w:textAlignment w:val="baseline"/>
                                <w:rPr>
                                  <w:sz w:val="22"/>
                                  <w:szCs w:val="22"/>
                                </w:rPr>
                              </w:pPr>
                              <w:r w:rsidRPr="00B74502">
                                <w:rPr>
                                  <w:rFonts w:ascii="Arial" w:hAnsi="Arial" w:cstheme="minorBidi"/>
                                  <w:color w:val="000000" w:themeColor="text1"/>
                                  <w:kern w:val="24"/>
                                  <w:sz w:val="22"/>
                                  <w:szCs w:val="22"/>
                                </w:rPr>
                                <w:t>Q</w:t>
                              </w:r>
                            </w:p>
                          </w:txbxContent>
                        </wps:txbx>
                        <wps:bodyPr wrap="square" rtlCol="0">
                          <a:noAutofit/>
                        </wps:bodyPr>
                      </wps:wsp>
                      <wps:wsp>
                        <wps:cNvPr id="153" name="Straight Connector 153"/>
                        <wps:cNvCnPr/>
                        <wps:spPr>
                          <a:xfrm rot="10800000">
                            <a:off x="2232248" y="720080"/>
                            <a:ext cx="792088" cy="0"/>
                          </a:xfrm>
                          <a:prstGeom prst="line">
                            <a:avLst/>
                          </a:prstGeom>
                          <a:ln>
                            <a:prstDash val="sysDash"/>
                          </a:ln>
                        </wps:spPr>
                        <wps:style>
                          <a:lnRef idx="1">
                            <a:schemeClr val="accent1"/>
                          </a:lnRef>
                          <a:fillRef idx="0">
                            <a:schemeClr val="accent1"/>
                          </a:fillRef>
                          <a:effectRef idx="0">
                            <a:schemeClr val="accent1"/>
                          </a:effectRef>
                          <a:fontRef idx="minor">
                            <a:schemeClr val="tx1"/>
                          </a:fontRef>
                        </wps:style>
                        <wps:bodyPr/>
                      </wps:wsp>
                      <wps:wsp>
                        <wps:cNvPr id="154" name="TextBox 24"/>
                        <wps:cNvSpPr txBox="1"/>
                        <wps:spPr>
                          <a:xfrm>
                            <a:off x="3527904" y="1223789"/>
                            <a:ext cx="295424" cy="444758"/>
                          </a:xfrm>
                          <a:prstGeom prst="rect">
                            <a:avLst/>
                          </a:prstGeom>
                          <a:noFill/>
                        </wps:spPr>
                        <wps:txbx>
                          <w:txbxContent>
                            <w:p w:rsidR="00B74502" w:rsidRPr="00B74502" w:rsidRDefault="00B74502" w:rsidP="00B74502">
                              <w:pPr>
                                <w:pStyle w:val="NormalWeb"/>
                                <w:kinsoku w:val="0"/>
                                <w:overflowPunct w:val="0"/>
                                <w:spacing w:before="0" w:beforeAutospacing="0" w:after="0" w:afterAutospacing="0"/>
                                <w:textAlignment w:val="baseline"/>
                                <w:rPr>
                                  <w:sz w:val="22"/>
                                  <w:szCs w:val="22"/>
                                </w:rPr>
                              </w:pPr>
                              <w:r w:rsidRPr="00B74502">
                                <w:rPr>
                                  <w:rFonts w:ascii="Arial" w:hAnsi="Arial" w:cstheme="minorBidi"/>
                                  <w:color w:val="000000" w:themeColor="text1"/>
                                  <w:kern w:val="24"/>
                                  <w:sz w:val="22"/>
                                  <w:szCs w:val="22"/>
                                </w:rPr>
                                <w:t>I</w:t>
                              </w:r>
                            </w:p>
                          </w:txbxContent>
                        </wps:txbx>
                        <wps:bodyPr wrap="square" rtlCol="0">
                          <a:noAutofit/>
                        </wps:bodyPr>
                      </wps:wsp>
                      <wps:wsp>
                        <wps:cNvPr id="155" name="Straight Connector 155"/>
                        <wps:cNvCnPr/>
                        <wps:spPr>
                          <a:xfrm rot="5400000" flipH="1" flipV="1">
                            <a:off x="2708684" y="1035732"/>
                            <a:ext cx="783704" cy="8384"/>
                          </a:xfrm>
                          <a:prstGeom prst="line">
                            <a:avLst/>
                          </a:prstGeom>
                          <a:ln>
                            <a:prstDash val="sysDash"/>
                          </a:ln>
                        </wps:spPr>
                        <wps:style>
                          <a:lnRef idx="1">
                            <a:schemeClr val="accent1"/>
                          </a:lnRef>
                          <a:fillRef idx="0">
                            <a:schemeClr val="accent1"/>
                          </a:fillRef>
                          <a:effectRef idx="0">
                            <a:schemeClr val="accent1"/>
                          </a:effectRef>
                          <a:fontRef idx="minor">
                            <a:schemeClr val="tx1"/>
                          </a:fontRef>
                        </wps:style>
                        <wps:bodyPr/>
                      </wps:wsp>
                      <wps:wsp>
                        <wps:cNvPr id="156" name="TextBox 15"/>
                        <wps:cNvSpPr txBox="1"/>
                        <wps:spPr>
                          <a:xfrm>
                            <a:off x="2880051" y="215964"/>
                            <a:ext cx="568238" cy="306457"/>
                          </a:xfrm>
                          <a:prstGeom prst="rect">
                            <a:avLst/>
                          </a:prstGeom>
                          <a:noFill/>
                        </wps:spPr>
                        <wps:txbx>
                          <w:txbxContent>
                            <w:p w:rsidR="00B74502" w:rsidRPr="00B74502" w:rsidRDefault="00B74502" w:rsidP="00B74502">
                              <w:pPr>
                                <w:pStyle w:val="NormalWeb"/>
                                <w:kinsoku w:val="0"/>
                                <w:overflowPunct w:val="0"/>
                                <w:spacing w:before="0" w:beforeAutospacing="0" w:after="0" w:afterAutospacing="0"/>
                                <w:textAlignment w:val="baseline"/>
                                <w:rPr>
                                  <w:sz w:val="22"/>
                                  <w:szCs w:val="22"/>
                                </w:rPr>
                              </w:pPr>
                              <w:r w:rsidRPr="00B74502">
                                <w:rPr>
                                  <w:rFonts w:ascii="Arial" w:hAnsi="Arial" w:cstheme="minorBidi"/>
                                  <w:color w:val="000000" w:themeColor="text1"/>
                                  <w:kern w:val="24"/>
                                  <w:sz w:val="22"/>
                                  <w:szCs w:val="22"/>
                                </w:rPr>
                                <w:t>11</w:t>
                              </w:r>
                            </w:p>
                          </w:txbxContent>
                        </wps:txbx>
                        <wps:bodyPr wrap="square" rtlCol="0">
                          <a:noAutofit/>
                        </wps:bodyPr>
                      </wps:wsp>
                      <wps:wsp>
                        <wps:cNvPr id="157" name="TextBox 17"/>
                        <wps:cNvSpPr txBox="1"/>
                        <wps:spPr>
                          <a:xfrm>
                            <a:off x="1079945" y="197208"/>
                            <a:ext cx="534812" cy="431829"/>
                          </a:xfrm>
                          <a:prstGeom prst="rect">
                            <a:avLst/>
                          </a:prstGeom>
                          <a:noFill/>
                        </wps:spPr>
                        <wps:txbx>
                          <w:txbxContent>
                            <w:p w:rsidR="00B74502" w:rsidRPr="00B74502" w:rsidRDefault="00B74502" w:rsidP="00B74502">
                              <w:pPr>
                                <w:pStyle w:val="NormalWeb"/>
                                <w:kinsoku w:val="0"/>
                                <w:overflowPunct w:val="0"/>
                                <w:spacing w:before="0" w:beforeAutospacing="0" w:after="0" w:afterAutospacing="0"/>
                                <w:textAlignment w:val="baseline"/>
                                <w:rPr>
                                  <w:sz w:val="22"/>
                                  <w:szCs w:val="22"/>
                                </w:rPr>
                              </w:pPr>
                              <w:r w:rsidRPr="00B74502">
                                <w:rPr>
                                  <w:rFonts w:ascii="Arial" w:hAnsi="Arial" w:cstheme="minorBidi"/>
                                  <w:color w:val="000000" w:themeColor="text1"/>
                                  <w:kern w:val="24"/>
                                  <w:sz w:val="22"/>
                                  <w:szCs w:val="22"/>
                                </w:rPr>
                                <w:t>01</w:t>
                              </w:r>
                            </w:p>
                          </w:txbxContent>
                        </wps:txbx>
                        <wps:bodyPr wrap="square" rtlCol="0">
                          <a:noAutofit/>
                        </wps:bodyPr>
                      </wps:wsp>
                      <wps:wsp>
                        <wps:cNvPr id="158" name="TextBox 18"/>
                        <wps:cNvSpPr txBox="1"/>
                        <wps:spPr>
                          <a:xfrm>
                            <a:off x="1330047" y="2017026"/>
                            <a:ext cx="675379" cy="431360"/>
                          </a:xfrm>
                          <a:prstGeom prst="rect">
                            <a:avLst/>
                          </a:prstGeom>
                          <a:noFill/>
                        </wps:spPr>
                        <wps:txbx>
                          <w:txbxContent>
                            <w:p w:rsidR="00B74502" w:rsidRDefault="00B74502" w:rsidP="00B74502">
                              <w:pPr>
                                <w:pStyle w:val="NormalWeb"/>
                                <w:kinsoku w:val="0"/>
                                <w:overflowPunct w:val="0"/>
                                <w:spacing w:before="0" w:beforeAutospacing="0" w:after="0" w:afterAutospacing="0"/>
                                <w:textAlignment w:val="baseline"/>
                              </w:pPr>
                              <w:r w:rsidRPr="00B74502">
                                <w:rPr>
                                  <w:rFonts w:ascii="Arial" w:hAnsi="Arial" w:cstheme="minorBidi"/>
                                  <w:color w:val="000000" w:themeColor="text1"/>
                                  <w:kern w:val="24"/>
                                  <w:sz w:val="22"/>
                                  <w:szCs w:val="40"/>
                                </w:rPr>
                                <w:t>00</w:t>
                              </w:r>
                            </w:p>
                          </w:txbxContent>
                        </wps:txbx>
                        <wps:bodyPr wrap="square" rtlCol="0">
                          <a:noAutofit/>
                        </wps:bodyPr>
                      </wps:wsp>
                      <wps:wsp>
                        <wps:cNvPr id="159" name="TextBox 19"/>
                        <wps:cNvSpPr txBox="1"/>
                        <wps:spPr>
                          <a:xfrm>
                            <a:off x="3104727" y="2088232"/>
                            <a:ext cx="527293" cy="388713"/>
                          </a:xfrm>
                          <a:prstGeom prst="rect">
                            <a:avLst/>
                          </a:prstGeom>
                          <a:noFill/>
                        </wps:spPr>
                        <wps:txbx>
                          <w:txbxContent>
                            <w:p w:rsidR="00B74502" w:rsidRPr="00B74502" w:rsidRDefault="00B74502" w:rsidP="00B74502">
                              <w:pPr>
                                <w:pStyle w:val="NormalWeb"/>
                                <w:kinsoku w:val="0"/>
                                <w:overflowPunct w:val="0"/>
                                <w:spacing w:before="0" w:beforeAutospacing="0" w:after="0" w:afterAutospacing="0"/>
                                <w:textAlignment w:val="baseline"/>
                                <w:rPr>
                                  <w:sz w:val="22"/>
                                  <w:szCs w:val="22"/>
                                </w:rPr>
                              </w:pPr>
                              <w:r w:rsidRPr="00B74502">
                                <w:rPr>
                                  <w:rFonts w:ascii="Arial" w:hAnsi="Arial" w:cstheme="minorBidi"/>
                                  <w:color w:val="000000" w:themeColor="text1"/>
                                  <w:kern w:val="24"/>
                                  <w:sz w:val="22"/>
                                  <w:szCs w:val="22"/>
                                </w:rPr>
                                <w:t>10</w:t>
                              </w:r>
                            </w:p>
                          </w:txbxContent>
                        </wps:txbx>
                        <wps:bodyPr wrap="square" rtlCol="0">
                          <a:noAutofit/>
                        </wps:bodyPr>
                      </wps:wsp>
                    </wpg:wgp>
                  </a:graphicData>
                </a:graphic>
              </wp:inline>
            </w:drawing>
          </mc:Choice>
          <mc:Fallback>
            <w:pict>
              <v:group id="Group 3" o:spid="_x0000_s1026" style="width:222.05pt;height:140.55pt;mso-position-horizontal-relative:char;mso-position-vertical-relative:line" coordsize="38233,247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">
                <v:line id="Straight Connector 145" o:spid="_x0000_s1027" style="position:absolute;rotation:90;visibility:visible;mso-wrap-style:square" from="12241,14401" to="32403,14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" strokecolor="#4579b8 [3044]" strokeweight="2pt">
                  <v:stroke startarrow="block" startarrowwidth="wide" startarrowlength="long"/>
                </v:line>
                <v:line id="Straight Connector 146" o:spid="_x0000_s1028" style="position:absolute;visibility:visible;mso-wrap-style:square" from="11520,14399" to="35279,144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" strokecolor="#4579b8 [3044]" strokeweight="2pt">
                  <v:stroke endarrow="block" endarrowwidth="wide" endarrowlength="long"/>
                </v:line>
                <v:oval id="Oval 147" o:spid="_x0000_s1029" style="position:absolute;left:12241;top:6480;width:1440;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" fillcolor="#4f81bd [3204]" strokecolor="#243f60 [1604]" strokeweight="2pt"/>
                <v:oval id="Oval 148" o:spid="_x0000_s1030" style="position:absolute;left:12241;top:20882;width:1440;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" fillcolor="#4f81bd [3204]" strokecolor="#243f60 [1604]" strokeweight="2pt"/>
                <v:shapetype id="_x0000_t202" coordsize="21600,21600" o:spt="202" path="m,l,21600r21600,l21600,xe">
                  <v:stroke joinstyle="miter"/>
                  <v:path gradientshapeok="t" o:connecttype="rect"/>
                </v:shapetype>
                <v:shape id="TextBox 12" o:spid="_x0000_s1031" type="#_x0000_t202" style="position:absolute;top:2159;width:9532;height:4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" filled="f" stroked="f">
                  <v:textbox>
                    <w:txbxContent>
                      <w:p w:rsidR="00B74502" w:rsidRPr="00B74502" w:rsidRDefault="00B74502" w:rsidP="00B74502">
                        <w:pPr>
                          <w:pStyle w:val="NormalWeb"/>
                          <w:kinsoku w:val="0"/>
                          <w:overflowPunct w:val="0"/>
                          <w:spacing w:before="0" w:beforeAutospacing="0" w:after="0" w:afterAutospacing="0"/>
                          <w:textAlignment w:val="baseline"/>
                          <w:rPr>
                            <w:sz w:val="22"/>
                            <w:szCs w:val="22"/>
                          </w:rPr>
                        </w:pPr>
                        <w:r w:rsidRPr="00B74502">
                          <w:rPr>
                            <w:rFonts w:ascii="Arial" w:hAnsi="Arial" w:cstheme="minorBidi"/>
                            <w:color w:val="000000" w:themeColor="text1"/>
                            <w:kern w:val="24"/>
                            <w:sz w:val="22"/>
                            <w:szCs w:val="22"/>
                          </w:rPr>
                          <w:t>QPSK</w:t>
                        </w:r>
                      </w:p>
                    </w:txbxContent>
                  </v:textbox>
                </v:shape>
                <v:oval id="Oval 150" o:spid="_x0000_s1032" style="position:absolute;left:30243;top:6480;width:1440;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" fillcolor="#4f81bd [3204]" strokecolor="#243f60 [1604]" strokeweight="2pt"/>
                <v:oval id="Oval 151" o:spid="_x0000_s1033" style="position:absolute;left:30243;top:20882;width:1440;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" fillcolor="#4f81bd [3204]" strokecolor="#243f60 [1604]" strokeweight="2pt"/>
                <v:shape id="TextBox 16" o:spid="_x0000_s1034" type="#_x0000_t202" style="position:absolute;left:20879;width:4332;height:42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" filled="f" stroked="f">
                  <v:textbox>
                    <w:txbxContent>
                      <w:p w:rsidR="00B74502" w:rsidRPr="00B74502" w:rsidRDefault="00B74502" w:rsidP="00B74502">
                        <w:pPr>
                          <w:pStyle w:val="NormalWeb"/>
                          <w:kinsoku w:val="0"/>
                          <w:overflowPunct w:val="0"/>
                          <w:spacing w:before="0" w:beforeAutospacing="0" w:after="0" w:afterAutospacing="0"/>
                          <w:textAlignment w:val="baseline"/>
                          <w:rPr>
                            <w:sz w:val="22"/>
                            <w:szCs w:val="22"/>
                          </w:rPr>
                        </w:pPr>
                        <w:r w:rsidRPr="00B74502">
                          <w:rPr>
                            <w:rFonts w:ascii="Arial" w:hAnsi="Arial" w:cstheme="minorBidi"/>
                            <w:color w:val="000000" w:themeColor="text1"/>
                            <w:kern w:val="24"/>
                            <w:sz w:val="22"/>
                            <w:szCs w:val="22"/>
                          </w:rPr>
                          <w:t>Q</w:t>
                        </w:r>
                      </w:p>
                    </w:txbxContent>
                  </v:textbox>
                </v:shape>
                <v:line id="Straight Connector 153" o:spid="_x0000_s1035" style="position:absolute;rotation:180;visibility:visible;mso-wrap-style:square" from="22322,7200" to="30243,7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" strokecolor="#4579b8 [3044]">
                  <v:stroke dashstyle="3 1"/>
                </v:line>
                <v:shape id="TextBox 24" o:spid="_x0000_s1036" type="#_x0000_t202" style="position:absolute;left:35279;top:12237;width:2954;height:4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" filled="f" stroked="f">
                  <v:textbox>
                    <w:txbxContent>
                      <w:p w:rsidR="00B74502" w:rsidRPr="00B74502" w:rsidRDefault="00B74502" w:rsidP="00B74502">
                        <w:pPr>
                          <w:pStyle w:val="NormalWeb"/>
                          <w:kinsoku w:val="0"/>
                          <w:overflowPunct w:val="0"/>
                          <w:spacing w:before="0" w:beforeAutospacing="0" w:after="0" w:afterAutospacing="0"/>
                          <w:textAlignment w:val="baseline"/>
                          <w:rPr>
                            <w:sz w:val="22"/>
                            <w:szCs w:val="22"/>
                          </w:rPr>
                        </w:pPr>
                        <w:r w:rsidRPr="00B74502">
                          <w:rPr>
                            <w:rFonts w:ascii="Arial" w:hAnsi="Arial" w:cstheme="minorBidi"/>
                            <w:color w:val="000000" w:themeColor="text1"/>
                            <w:kern w:val="24"/>
                            <w:sz w:val="22"/>
                            <w:szCs w:val="22"/>
                          </w:rPr>
                          <w:t>I</w:t>
                        </w:r>
                      </w:p>
                    </w:txbxContent>
                  </v:textbox>
                </v:shape>
                <v:line id="Straight Connector 155" o:spid="_x0000_s1037" style="position:absolute;rotation:90;flip:x y;visibility:visible;mso-wrap-style:square" from="27086,10357" to="34923,104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" strokecolor="#4579b8 [3044]">
                  <v:stroke dashstyle="3 1"/>
                </v:line>
                <v:shape id="TextBox 15" o:spid="_x0000_s1038" type="#_x0000_t202" style="position:absolute;left:28800;top:2159;width:5682;height:3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" filled="f" stroked="f">
                  <v:textbox>
                    <w:txbxContent>
                      <w:p w:rsidR="00B74502" w:rsidRPr="00B74502" w:rsidRDefault="00B74502" w:rsidP="00B74502">
                        <w:pPr>
                          <w:pStyle w:val="NormalWeb"/>
                          <w:kinsoku w:val="0"/>
                          <w:overflowPunct w:val="0"/>
                          <w:spacing w:before="0" w:beforeAutospacing="0" w:after="0" w:afterAutospacing="0"/>
                          <w:textAlignment w:val="baseline"/>
                          <w:rPr>
                            <w:sz w:val="22"/>
                            <w:szCs w:val="22"/>
                          </w:rPr>
                        </w:pPr>
                        <w:r w:rsidRPr="00B74502">
                          <w:rPr>
                            <w:rFonts w:ascii="Arial" w:hAnsi="Arial" w:cstheme="minorBidi"/>
                            <w:color w:val="000000" w:themeColor="text1"/>
                            <w:kern w:val="24"/>
                            <w:sz w:val="22"/>
                            <w:szCs w:val="22"/>
                          </w:rPr>
                          <w:t>11</w:t>
                        </w:r>
                      </w:p>
                    </w:txbxContent>
                  </v:textbox>
                </v:shape>
                <v:shape id="TextBox 17" o:spid="_x0000_s1039" type="#_x0000_t202" style="position:absolute;left:10799;top:1972;width:5348;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" filled="f" stroked="f">
                  <v:textbox>
                    <w:txbxContent>
                      <w:p w:rsidR="00B74502" w:rsidRPr="00B74502" w:rsidRDefault="00B74502" w:rsidP="00B74502">
                        <w:pPr>
                          <w:pStyle w:val="NormalWeb"/>
                          <w:kinsoku w:val="0"/>
                          <w:overflowPunct w:val="0"/>
                          <w:spacing w:before="0" w:beforeAutospacing="0" w:after="0" w:afterAutospacing="0"/>
                          <w:textAlignment w:val="baseline"/>
                          <w:rPr>
                            <w:sz w:val="22"/>
                            <w:szCs w:val="22"/>
                          </w:rPr>
                        </w:pPr>
                        <w:r w:rsidRPr="00B74502">
                          <w:rPr>
                            <w:rFonts w:ascii="Arial" w:hAnsi="Arial" w:cstheme="minorBidi"/>
                            <w:color w:val="000000" w:themeColor="text1"/>
                            <w:kern w:val="24"/>
                            <w:sz w:val="22"/>
                            <w:szCs w:val="22"/>
                          </w:rPr>
                          <w:t>01</w:t>
                        </w:r>
                      </w:p>
                    </w:txbxContent>
                  </v:textbox>
                </v:shape>
                <v:shape id="TextBox 18" o:spid="_x0000_s1040" type="#_x0000_t202" style="position:absolute;left:13300;top:20170;width:6754;height:43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" filled="f" stroked="f">
                  <v:textbox>
                    <w:txbxContent>
                      <w:p w:rsidR="00B74502" w:rsidRDefault="00B74502" w:rsidP="00B74502">
                        <w:pPr>
                          <w:pStyle w:val="NormalWeb"/>
                          <w:kinsoku w:val="0"/>
                          <w:overflowPunct w:val="0"/>
                          <w:spacing w:before="0" w:beforeAutospacing="0" w:after="0" w:afterAutospacing="0"/>
                          <w:textAlignment w:val="baseline"/>
                        </w:pPr>
                        <w:r w:rsidRPr="00B74502">
                          <w:rPr>
                            <w:rFonts w:ascii="Arial" w:hAnsi="Arial" w:cstheme="minorBidi"/>
                            <w:color w:val="000000" w:themeColor="text1"/>
                            <w:kern w:val="24"/>
                            <w:sz w:val="22"/>
                            <w:szCs w:val="40"/>
                          </w:rPr>
                          <w:t>00</w:t>
                        </w:r>
                      </w:p>
                    </w:txbxContent>
                  </v:textbox>
                </v:shape>
                <v:shape id="TextBox 19" o:spid="_x0000_s1041" type="#_x0000_t202" style="position:absolute;left:31047;top:20882;width:5273;height:3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" filled="f" stroked="f">
                  <v:textbox>
                    <w:txbxContent>
                      <w:p w:rsidR="00B74502" w:rsidRPr="00B74502" w:rsidRDefault="00B74502" w:rsidP="00B74502">
                        <w:pPr>
                          <w:pStyle w:val="NormalWeb"/>
                          <w:kinsoku w:val="0"/>
                          <w:overflowPunct w:val="0"/>
                          <w:spacing w:before="0" w:beforeAutospacing="0" w:after="0" w:afterAutospacing="0"/>
                          <w:textAlignment w:val="baseline"/>
                          <w:rPr>
                            <w:sz w:val="22"/>
                            <w:szCs w:val="22"/>
                          </w:rPr>
                        </w:pPr>
                        <w:r w:rsidRPr="00B74502">
                          <w:rPr>
                            <w:rFonts w:ascii="Arial" w:hAnsi="Arial" w:cstheme="minorBidi"/>
                            <w:color w:val="000000" w:themeColor="text1"/>
                            <w:kern w:val="24"/>
                            <w:sz w:val="22"/>
                            <w:szCs w:val="22"/>
                          </w:rPr>
                          <w:t>10</w:t>
                        </w:r>
                      </w:p>
                    </w:txbxContent>
                  </v:textbox>
                </v:shape>
                <w10:anchorlock/>
              </v:group>
            </w:pict>
          </mc:Fallback>
        </mc:AlternateContent>
      </w:r>
    </w:p>
    <w:p w:rsidR="00B74502" w:rsidRPr="00B74502" w:rsidRDefault="00B74502" w:rsidP="00B74502">
      <w:pPr>
        <w:ind w:left="1134"/>
        <w:rPr>
          <w:rFonts w:asciiTheme="minorHAnsi" w:eastAsia="MS Mincho" w:hAnsiTheme="minorHAnsi" w:cstheme="minorBidi"/>
          <w:color w:val="FF0000"/>
          <w:sz w:val="22"/>
          <w:szCs w:val="22"/>
          <w:lang w:eastAsia="en-US"/>
        </w:rPr>
      </w:pPr>
      <w:r w:rsidRPr="00B74502">
        <w:rPr>
          <w:rFonts w:asciiTheme="minorHAnsi" w:eastAsia="MS Mincho" w:hAnsiTheme="minorHAnsi" w:cstheme="minorBidi"/>
          <w:color w:val="FF0000"/>
          <w:sz w:val="22"/>
          <w:szCs w:val="22"/>
          <w:lang w:eastAsia="en-US"/>
        </w:rPr>
        <w:t>Code allocation to phases is as follows:</w:t>
      </w:r>
    </w:p>
    <w:p w:rsidR="00B74502" w:rsidRPr="00B74502" w:rsidRDefault="00B74502" w:rsidP="00B74502">
      <w:pPr>
        <w:ind w:left="1134"/>
        <w:rPr>
          <w:rFonts w:asciiTheme="minorHAnsi" w:eastAsia="MS Mincho" w:hAnsiTheme="minorHAnsi" w:cstheme="minorBidi"/>
          <w:color w:val="FF0000"/>
          <w:sz w:val="22"/>
          <w:szCs w:val="22"/>
          <w:lang w:eastAsia="en-US"/>
        </w:rPr>
      </w:pPr>
    </w:p>
    <w:p w:rsidR="00B74502" w:rsidRPr="00B74502" w:rsidRDefault="00B74502" w:rsidP="00B74502">
      <w:pPr>
        <w:ind w:left="1134"/>
        <w:rPr>
          <w:rFonts w:asciiTheme="minorHAnsi" w:eastAsia="MS Mincho" w:hAnsiTheme="minorHAnsi" w:cstheme="minorBidi"/>
          <w:color w:val="FF0000"/>
          <w:sz w:val="22"/>
          <w:szCs w:val="22"/>
          <w:lang w:eastAsia="en-US"/>
        </w:rPr>
      </w:pPr>
      <w:r w:rsidRPr="00B74502">
        <w:rPr>
          <w:rFonts w:asciiTheme="minorHAnsi" w:eastAsia="MS Mincho" w:hAnsiTheme="minorHAnsi" w:cstheme="minorBidi"/>
          <w:color w:val="FF0000"/>
          <w:sz w:val="22"/>
          <w:szCs w:val="22"/>
          <w:lang w:eastAsia="en-US"/>
        </w:rPr>
        <w:t>11 = pi/4</w:t>
      </w:r>
    </w:p>
    <w:p w:rsidR="00B74502" w:rsidRPr="00B74502" w:rsidRDefault="00B74502" w:rsidP="00B74502">
      <w:pPr>
        <w:ind w:left="1134"/>
        <w:rPr>
          <w:rFonts w:asciiTheme="minorHAnsi" w:eastAsia="MS Mincho" w:hAnsiTheme="minorHAnsi" w:cstheme="minorBidi"/>
          <w:color w:val="FF0000"/>
          <w:sz w:val="22"/>
          <w:szCs w:val="22"/>
          <w:lang w:eastAsia="en-US"/>
        </w:rPr>
      </w:pPr>
      <w:r w:rsidRPr="00B74502">
        <w:rPr>
          <w:rFonts w:asciiTheme="minorHAnsi" w:eastAsia="MS Mincho" w:hAnsiTheme="minorHAnsi" w:cstheme="minorBidi"/>
          <w:color w:val="FF0000"/>
          <w:sz w:val="22"/>
          <w:szCs w:val="22"/>
          <w:lang w:eastAsia="en-US"/>
        </w:rPr>
        <w:t>01 = 3pi/4</w:t>
      </w:r>
    </w:p>
    <w:p w:rsidR="00B74502" w:rsidRPr="00B74502" w:rsidRDefault="00B74502" w:rsidP="00B74502">
      <w:pPr>
        <w:ind w:left="1134"/>
        <w:rPr>
          <w:rFonts w:asciiTheme="minorHAnsi" w:eastAsia="MS Mincho" w:hAnsiTheme="minorHAnsi" w:cstheme="minorBidi"/>
          <w:color w:val="FF0000"/>
          <w:sz w:val="22"/>
          <w:szCs w:val="22"/>
          <w:lang w:eastAsia="en-US"/>
        </w:rPr>
      </w:pPr>
      <w:r w:rsidRPr="00B74502">
        <w:rPr>
          <w:rFonts w:asciiTheme="minorHAnsi" w:eastAsia="MS Mincho" w:hAnsiTheme="minorHAnsi" w:cstheme="minorBidi"/>
          <w:color w:val="FF0000"/>
          <w:sz w:val="22"/>
          <w:szCs w:val="22"/>
          <w:lang w:eastAsia="en-US"/>
        </w:rPr>
        <w:t>00 = 5pi/4</w:t>
      </w:r>
    </w:p>
    <w:p w:rsidR="00B74502" w:rsidRPr="00B74502" w:rsidRDefault="00B74502" w:rsidP="00B74502">
      <w:pPr>
        <w:ind w:left="1134"/>
        <w:rPr>
          <w:rFonts w:asciiTheme="minorHAnsi" w:eastAsia="MS Mincho" w:hAnsiTheme="minorHAnsi" w:cstheme="minorBidi"/>
          <w:color w:val="FF0000"/>
          <w:sz w:val="22"/>
          <w:szCs w:val="22"/>
          <w:lang w:eastAsia="en-US"/>
        </w:rPr>
      </w:pPr>
      <w:r w:rsidRPr="00B74502">
        <w:rPr>
          <w:rFonts w:asciiTheme="minorHAnsi" w:eastAsia="MS Mincho" w:hAnsiTheme="minorHAnsi" w:cstheme="minorBidi"/>
          <w:color w:val="FF0000"/>
          <w:sz w:val="22"/>
          <w:szCs w:val="22"/>
          <w:lang w:eastAsia="en-US"/>
        </w:rPr>
        <w:t>10 = 7pi/4</w:t>
      </w:r>
    </w:p>
    <w:p w:rsidR="00B74502" w:rsidRPr="00B74502" w:rsidRDefault="00B74502" w:rsidP="00B74502">
      <w:pPr>
        <w:ind w:left="1134"/>
        <w:rPr>
          <w:rFonts w:asciiTheme="minorHAnsi" w:eastAsia="MS Mincho" w:hAnsiTheme="minorHAnsi" w:cstheme="minorBidi"/>
          <w:color w:val="FF0000"/>
          <w:sz w:val="22"/>
          <w:szCs w:val="22"/>
          <w:lang w:eastAsia="en-US"/>
        </w:rPr>
      </w:pPr>
    </w:p>
    <w:p w:rsidR="00B74502" w:rsidRPr="00B74502" w:rsidRDefault="00B74502" w:rsidP="00B74502">
      <w:pPr>
        <w:ind w:left="1134"/>
        <w:rPr>
          <w:rFonts w:asciiTheme="minorHAnsi" w:eastAsia="MS Mincho" w:hAnsiTheme="minorHAnsi" w:cstheme="minorBidi"/>
          <w:color w:val="FF0000"/>
          <w:sz w:val="22"/>
          <w:szCs w:val="22"/>
          <w:lang w:eastAsia="en-US"/>
        </w:rPr>
      </w:pPr>
      <w:r w:rsidRPr="00B74502">
        <w:rPr>
          <w:rFonts w:asciiTheme="minorHAnsi" w:eastAsia="MS Mincho" w:hAnsiTheme="minorHAnsi" w:cstheme="minorBidi"/>
          <w:color w:val="FF0000"/>
          <w:sz w:val="22"/>
          <w:szCs w:val="22"/>
          <w:lang w:eastAsia="en-US"/>
        </w:rPr>
        <w:t>The sequence x(k) would therefore be translated into the following set of phases:</w:t>
      </w:r>
    </w:p>
    <w:p w:rsidR="00B74502" w:rsidRPr="00B74502" w:rsidRDefault="00B74502" w:rsidP="00B74502">
      <w:pPr>
        <w:ind w:left="1134"/>
        <w:rPr>
          <w:rFonts w:asciiTheme="minorHAnsi" w:eastAsia="MS Mincho" w:hAnsiTheme="minorHAnsi" w:cstheme="minorBidi"/>
          <w:color w:val="FF0000"/>
          <w:sz w:val="22"/>
          <w:szCs w:val="22"/>
          <w:lang w:eastAsia="en-US"/>
        </w:rPr>
      </w:pPr>
    </w:p>
    <w:p w:rsidR="00B74502" w:rsidRPr="00B74502" w:rsidRDefault="00B74502" w:rsidP="00B74502">
      <w:pPr>
        <w:ind w:left="1134"/>
        <w:rPr>
          <w:rFonts w:asciiTheme="minorHAnsi" w:eastAsia="MS Mincho" w:hAnsiTheme="minorHAnsi" w:cstheme="minorBidi"/>
          <w:color w:val="FF0000"/>
          <w:sz w:val="22"/>
          <w:szCs w:val="22"/>
          <w:lang w:eastAsia="en-US"/>
        </w:rPr>
      </w:pPr>
      <w:r w:rsidRPr="00B74502">
        <w:rPr>
          <w:rFonts w:asciiTheme="minorHAnsi" w:eastAsia="MS Mincho" w:hAnsiTheme="minorHAnsi" w:cstheme="minorBidi"/>
          <w:color w:val="FF0000"/>
          <w:sz w:val="22"/>
          <w:szCs w:val="22"/>
          <w:lang w:eastAsia="en-US"/>
        </w:rPr>
        <w:object w:dxaOrig="42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213pt;height:15.65pt" o:ole="">
            <v:imagedata r:id="rId10" o:title=""/>
          </v:shape>
          <o:OLEObject Type="Embed" ProgID="Equation.3" ShapeID="_x0000_i1063" DrawAspect="Content" ObjectID="_1646212597" r:id="rId11"/>
        </w:object>
      </w:r>
    </w:p>
    <w:p w:rsidR="00B74502" w:rsidRPr="00B74502" w:rsidRDefault="00B74502" w:rsidP="00B74502">
      <w:pPr>
        <w:ind w:left="1134"/>
        <w:rPr>
          <w:rFonts w:asciiTheme="minorHAnsi" w:eastAsia="MS Mincho" w:hAnsiTheme="minorHAnsi" w:cstheme="minorBidi"/>
          <w:color w:val="FF0000"/>
          <w:sz w:val="22"/>
          <w:szCs w:val="22"/>
          <w:lang w:eastAsia="en-US"/>
        </w:rPr>
      </w:pPr>
    </w:p>
    <w:p w:rsidR="00B74502" w:rsidRPr="00B74502" w:rsidRDefault="00B74502" w:rsidP="00B74502">
      <w:pPr>
        <w:ind w:left="1134"/>
        <w:rPr>
          <w:rFonts w:asciiTheme="minorHAnsi" w:eastAsia="MS Mincho" w:hAnsiTheme="minorHAnsi" w:cstheme="minorBidi"/>
          <w:color w:val="FF0000"/>
          <w:sz w:val="22"/>
          <w:szCs w:val="22"/>
          <w:lang w:eastAsia="en-US"/>
        </w:rPr>
      </w:pPr>
      <w:r w:rsidRPr="00B74502">
        <w:rPr>
          <w:rFonts w:asciiTheme="minorHAnsi" w:eastAsia="MS Mincho" w:hAnsiTheme="minorHAnsi" w:cstheme="minorBidi"/>
          <w:color w:val="FF0000"/>
          <w:sz w:val="22"/>
          <w:szCs w:val="22"/>
          <w:lang w:eastAsia="en-US"/>
        </w:rPr>
        <w:t>Constellation diagram 2 marks, Gray code allocation 2 marks, correct phase allocation 2 marks</w:t>
      </w:r>
    </w:p>
    <w:p w:rsidR="00670F83" w:rsidRPr="004E19D9" w:rsidRDefault="00670F83" w:rsidP="00670F83">
      <w:pPr>
        <w:pStyle w:val="SMUNORMALARIAL"/>
        <w:rPr>
          <w:rFonts w:cs="Arial"/>
          <w:szCs w:val="22"/>
        </w:rPr>
      </w:pPr>
    </w:p>
    <w:p w:rsidR="00670F83" w:rsidRPr="004E19D9" w:rsidRDefault="00670F83" w:rsidP="00670F83">
      <w:pPr>
        <w:pStyle w:val="SMUNORMALARIAL"/>
        <w:numPr>
          <w:ilvl w:val="0"/>
          <w:numId w:val="9"/>
        </w:numPr>
        <w:rPr>
          <w:rFonts w:cs="Arial"/>
          <w:szCs w:val="22"/>
        </w:rPr>
      </w:pPr>
      <w:r w:rsidRPr="004E19D9">
        <w:rPr>
          <w:rFonts w:cs="Arial"/>
          <w:szCs w:val="22"/>
        </w:rPr>
        <w:t>State 'Shannon's Noisy Channel Coding Theorem' and use your answer to calculate the required bandwidths necessary to achieve a 1 x 103 bits/sec data rate when the signal to noise ratio (S/N) is 1, 3, 15, 255 and 1023 respectively.</w:t>
      </w:r>
    </w:p>
    <w:p w:rsidR="00670F83" w:rsidRPr="004E19D9" w:rsidRDefault="00670F83" w:rsidP="00670F83">
      <w:pPr>
        <w:pStyle w:val="SMUNORMALARIAL"/>
        <w:rPr>
          <w:rFonts w:cs="Arial"/>
          <w:szCs w:val="22"/>
        </w:rPr>
      </w:pPr>
    </w:p>
    <w:p w:rsidR="00971712" w:rsidRDefault="00971712" w:rsidP="00971712">
      <w:pPr>
        <w:pStyle w:val="ListParagraph"/>
        <w:spacing w:after="0" w:line="240" w:lineRule="auto"/>
        <w:ind w:left="1470"/>
        <w:jc w:val="right"/>
      </w:pPr>
      <w:r w:rsidRPr="00C07BA0">
        <w:rPr>
          <w:b/>
        </w:rPr>
        <w:t>[</w:t>
      </w:r>
      <w:r>
        <w:rPr>
          <w:b/>
        </w:rPr>
        <w:t>4</w:t>
      </w:r>
      <w:r w:rsidRPr="00C07BA0">
        <w:rPr>
          <w:b/>
        </w:rPr>
        <w:t xml:space="preserve"> Marks]</w:t>
      </w:r>
    </w:p>
    <w:p w:rsidR="00B74502" w:rsidRPr="00B74502" w:rsidRDefault="00B74502" w:rsidP="00B74502">
      <w:pPr>
        <w:pStyle w:val="Heading5"/>
        <w:ind w:left="993"/>
        <w:rPr>
          <w:rFonts w:asciiTheme="minorHAnsi" w:eastAsia="Times New Roman" w:hAnsiTheme="minorHAnsi" w:cstheme="minorHAnsi"/>
          <w:color w:val="FF0000"/>
          <w:sz w:val="22"/>
          <w:szCs w:val="22"/>
        </w:rPr>
      </w:pPr>
      <w:r w:rsidRPr="00B74502">
        <w:rPr>
          <w:rFonts w:asciiTheme="minorHAnsi" w:hAnsiTheme="minorHAnsi" w:cstheme="minorHAnsi"/>
          <w:color w:val="FF0000"/>
          <w:sz w:val="22"/>
          <w:szCs w:val="22"/>
        </w:rPr>
        <w:t>'Shannon's Noisy Channel Coding Theorem' is:</w:t>
      </w:r>
    </w:p>
    <w:p w:rsidR="00B74502" w:rsidRPr="00B74502" w:rsidRDefault="00B74502" w:rsidP="00B74502">
      <w:pPr>
        <w:pStyle w:val="Heading5"/>
        <w:ind w:left="993"/>
        <w:rPr>
          <w:rFonts w:asciiTheme="minorHAnsi" w:hAnsiTheme="minorHAnsi" w:cstheme="minorHAnsi"/>
          <w:color w:val="FF0000"/>
          <w:sz w:val="22"/>
          <w:szCs w:val="22"/>
        </w:rPr>
      </w:pPr>
      <m:oMath>
        <m:r>
          <w:rPr>
            <w:rFonts w:ascii="Cambria Math" w:hAnsi="Cambria Math" w:cstheme="minorHAnsi"/>
            <w:color w:val="FF0000"/>
            <w:sz w:val="22"/>
            <w:szCs w:val="22"/>
          </w:rPr>
          <m:t>C=B</m:t>
        </m:r>
        <m:func>
          <m:funcPr>
            <m:ctrlPr>
              <w:rPr>
                <w:rFonts w:ascii="Cambria Math" w:hAnsi="Cambria Math" w:cstheme="minorHAnsi"/>
                <w:color w:val="FF0000"/>
                <w:sz w:val="22"/>
                <w:szCs w:val="22"/>
              </w:rPr>
            </m:ctrlPr>
          </m:funcPr>
          <m:fName>
            <m:sSub>
              <m:sSubPr>
                <m:ctrlPr>
                  <w:rPr>
                    <w:rFonts w:ascii="Cambria Math" w:hAnsi="Cambria Math" w:cstheme="minorHAnsi"/>
                    <w:color w:val="FF0000"/>
                    <w:sz w:val="22"/>
                    <w:szCs w:val="22"/>
                  </w:rPr>
                </m:ctrlPr>
              </m:sSubPr>
              <m:e>
                <m:r>
                  <m:rPr>
                    <m:sty m:val="p"/>
                  </m:rPr>
                  <w:rPr>
                    <w:rFonts w:ascii="Cambria Math" w:hAnsi="Cambria Math" w:cstheme="minorHAnsi"/>
                    <w:color w:val="FF0000"/>
                    <w:sz w:val="22"/>
                    <w:szCs w:val="22"/>
                  </w:rPr>
                  <m:t>log</m:t>
                </m:r>
              </m:e>
              <m:sub>
                <m:r>
                  <w:rPr>
                    <w:rFonts w:ascii="Cambria Math" w:hAnsi="Cambria Math" w:cstheme="minorHAnsi"/>
                    <w:color w:val="FF0000"/>
                    <w:sz w:val="22"/>
                    <w:szCs w:val="22"/>
                  </w:rPr>
                  <m:t>2</m:t>
                </m:r>
              </m:sub>
            </m:sSub>
          </m:fName>
          <m:e>
            <m:d>
              <m:dPr>
                <m:ctrlPr>
                  <w:rPr>
                    <w:rFonts w:ascii="Cambria Math" w:hAnsi="Cambria Math" w:cstheme="minorHAnsi"/>
                    <w:i/>
                    <w:color w:val="FF0000"/>
                    <w:sz w:val="22"/>
                    <w:szCs w:val="22"/>
                  </w:rPr>
                </m:ctrlPr>
              </m:dPr>
              <m:e>
                <m:r>
                  <w:rPr>
                    <w:rFonts w:ascii="Cambria Math" w:hAnsi="Cambria Math" w:cstheme="minorHAnsi"/>
                    <w:color w:val="FF0000"/>
                    <w:sz w:val="22"/>
                    <w:szCs w:val="22"/>
                  </w:rPr>
                  <m:t>1+</m:t>
                </m:r>
                <m:f>
                  <m:fPr>
                    <m:ctrlPr>
                      <w:rPr>
                        <w:rFonts w:ascii="Cambria Math" w:hAnsi="Cambria Math" w:cstheme="minorHAnsi"/>
                        <w:i/>
                        <w:color w:val="FF0000"/>
                        <w:sz w:val="22"/>
                        <w:szCs w:val="22"/>
                      </w:rPr>
                    </m:ctrlPr>
                  </m:fPr>
                  <m:num>
                    <m:r>
                      <w:rPr>
                        <w:rFonts w:ascii="Cambria Math" w:hAnsi="Cambria Math" w:cstheme="minorHAnsi"/>
                        <w:color w:val="FF0000"/>
                        <w:sz w:val="22"/>
                        <w:szCs w:val="22"/>
                      </w:rPr>
                      <m:t>S</m:t>
                    </m:r>
                  </m:num>
                  <m:den>
                    <m:r>
                      <w:rPr>
                        <w:rFonts w:ascii="Cambria Math" w:hAnsi="Cambria Math" w:cstheme="minorHAnsi"/>
                        <w:color w:val="FF0000"/>
                        <w:sz w:val="22"/>
                        <w:szCs w:val="22"/>
                      </w:rPr>
                      <m:t>N</m:t>
                    </m:r>
                  </m:den>
                </m:f>
              </m:e>
            </m:d>
          </m:e>
        </m:func>
      </m:oMath>
      <w:r w:rsidRPr="00B74502">
        <w:rPr>
          <w:rFonts w:asciiTheme="minorHAnsi" w:hAnsiTheme="minorHAnsi" w:cstheme="minorHAnsi"/>
          <w:color w:val="FF0000"/>
          <w:sz w:val="22"/>
          <w:szCs w:val="22"/>
        </w:rPr>
        <w:t xml:space="preserve"> bits / sec</w:t>
      </w:r>
    </w:p>
    <w:p w:rsidR="00B74502" w:rsidRPr="00B74502" w:rsidRDefault="00B74502" w:rsidP="00B74502">
      <w:pPr>
        <w:pStyle w:val="Heading5"/>
        <w:ind w:left="993"/>
        <w:rPr>
          <w:rFonts w:asciiTheme="minorHAnsi" w:hAnsiTheme="minorHAnsi" w:cstheme="minorHAnsi"/>
          <w:color w:val="FF0000"/>
          <w:sz w:val="22"/>
          <w:szCs w:val="22"/>
        </w:rPr>
      </w:pPr>
      <w:r w:rsidRPr="00B74502">
        <w:rPr>
          <w:rFonts w:asciiTheme="minorHAnsi" w:hAnsiTheme="minorHAnsi" w:cstheme="minorHAnsi"/>
          <w:color w:val="FF0000"/>
          <w:sz w:val="22"/>
          <w:szCs w:val="22"/>
        </w:rPr>
        <w:t>Where S is average signal power, N is average Noise power, B is channel bandwidth and C is capacity of channel:</w:t>
      </w:r>
    </w:p>
    <w:p w:rsidR="00B74502" w:rsidRPr="00B74502" w:rsidRDefault="00B74502" w:rsidP="00B74502">
      <w:pPr>
        <w:pStyle w:val="Heading5"/>
        <w:ind w:left="993"/>
        <w:rPr>
          <w:rFonts w:asciiTheme="minorHAnsi" w:hAnsiTheme="minorHAnsi" w:cstheme="minorHAnsi"/>
          <w:color w:val="FF0000"/>
          <w:sz w:val="22"/>
          <w:szCs w:val="22"/>
        </w:rPr>
      </w:pPr>
    </w:p>
    <w:p w:rsidR="00B74502" w:rsidRPr="00B74502" w:rsidRDefault="00B74502" w:rsidP="00B74502">
      <w:pPr>
        <w:pStyle w:val="Heading5"/>
        <w:ind w:left="993"/>
        <w:rPr>
          <w:rFonts w:asciiTheme="minorHAnsi" w:hAnsiTheme="minorHAnsi" w:cstheme="minorHAnsi"/>
          <w:color w:val="FF0000"/>
          <w:sz w:val="22"/>
          <w:szCs w:val="22"/>
          <w:u w:val="single"/>
        </w:rPr>
      </w:pPr>
      <w:r w:rsidRPr="00B74502">
        <w:rPr>
          <w:rFonts w:asciiTheme="minorHAnsi" w:hAnsiTheme="minorHAnsi" w:cstheme="minorHAnsi"/>
          <w:color w:val="FF0000"/>
          <w:sz w:val="22"/>
          <w:szCs w:val="22"/>
          <w:u w:val="single"/>
        </w:rPr>
        <w:t>For S/N = 1:</w:t>
      </w:r>
    </w:p>
    <w:p w:rsidR="00B74502" w:rsidRPr="00B74502" w:rsidRDefault="00B74502" w:rsidP="00B74502">
      <w:pPr>
        <w:pStyle w:val="Heading5"/>
        <w:ind w:left="993"/>
        <w:rPr>
          <w:rFonts w:asciiTheme="minorHAnsi" w:hAnsiTheme="minorHAnsi" w:cstheme="minorHAnsi"/>
          <w:color w:val="FF0000"/>
          <w:sz w:val="22"/>
          <w:szCs w:val="22"/>
        </w:rPr>
      </w:pPr>
      <m:oMath>
        <m:r>
          <w:rPr>
            <w:rFonts w:ascii="Cambria Math" w:hAnsi="Cambria Math" w:cstheme="minorHAnsi"/>
            <w:color w:val="FF0000"/>
            <w:sz w:val="22"/>
            <w:szCs w:val="22"/>
          </w:rPr>
          <m:t>1000=B</m:t>
        </m:r>
        <m:func>
          <m:funcPr>
            <m:ctrlPr>
              <w:rPr>
                <w:rFonts w:ascii="Cambria Math" w:hAnsi="Cambria Math" w:cstheme="minorHAnsi"/>
                <w:color w:val="FF0000"/>
                <w:sz w:val="22"/>
                <w:szCs w:val="22"/>
              </w:rPr>
            </m:ctrlPr>
          </m:funcPr>
          <m:fName>
            <m:sSub>
              <m:sSubPr>
                <m:ctrlPr>
                  <w:rPr>
                    <w:rFonts w:ascii="Cambria Math" w:hAnsi="Cambria Math" w:cstheme="minorHAnsi"/>
                    <w:color w:val="FF0000"/>
                    <w:sz w:val="22"/>
                    <w:szCs w:val="22"/>
                  </w:rPr>
                </m:ctrlPr>
              </m:sSubPr>
              <m:e>
                <m:r>
                  <m:rPr>
                    <m:sty m:val="p"/>
                  </m:rPr>
                  <w:rPr>
                    <w:rFonts w:ascii="Cambria Math" w:hAnsi="Cambria Math" w:cstheme="minorHAnsi"/>
                    <w:color w:val="FF0000"/>
                    <w:sz w:val="22"/>
                    <w:szCs w:val="22"/>
                  </w:rPr>
                  <m:t>log</m:t>
                </m:r>
              </m:e>
              <m:sub>
                <m:r>
                  <w:rPr>
                    <w:rFonts w:ascii="Cambria Math" w:hAnsi="Cambria Math" w:cstheme="minorHAnsi"/>
                    <w:color w:val="FF0000"/>
                    <w:sz w:val="22"/>
                    <w:szCs w:val="22"/>
                  </w:rPr>
                  <m:t>2</m:t>
                </m:r>
              </m:sub>
            </m:sSub>
          </m:fName>
          <m:e>
            <m:d>
              <m:dPr>
                <m:ctrlPr>
                  <w:rPr>
                    <w:rFonts w:ascii="Cambria Math" w:hAnsi="Cambria Math" w:cstheme="minorHAnsi"/>
                    <w:i/>
                    <w:color w:val="FF0000"/>
                    <w:sz w:val="22"/>
                    <w:szCs w:val="22"/>
                  </w:rPr>
                </m:ctrlPr>
              </m:dPr>
              <m:e>
                <m:r>
                  <w:rPr>
                    <w:rFonts w:ascii="Cambria Math" w:hAnsi="Cambria Math" w:cstheme="minorHAnsi"/>
                    <w:color w:val="FF0000"/>
                    <w:sz w:val="22"/>
                    <w:szCs w:val="22"/>
                  </w:rPr>
                  <m:t>1+1</m:t>
                </m:r>
              </m:e>
            </m:d>
          </m:e>
        </m:func>
        <m:r>
          <w:rPr>
            <w:rFonts w:ascii="Cambria Math" w:hAnsi="Cambria Math" w:cstheme="minorHAnsi"/>
            <w:color w:val="FF0000"/>
            <w:sz w:val="22"/>
            <w:szCs w:val="22"/>
          </w:rPr>
          <m:t xml:space="preserve"> </m:t>
        </m:r>
      </m:oMath>
      <w:r w:rsidRPr="00B74502">
        <w:rPr>
          <w:rFonts w:asciiTheme="minorHAnsi" w:hAnsiTheme="minorHAnsi" w:cstheme="minorHAnsi"/>
          <w:color w:val="FF0000"/>
          <w:sz w:val="22"/>
          <w:szCs w:val="22"/>
        </w:rPr>
        <w:t>bits / sec</w:t>
      </w:r>
    </w:p>
    <w:p w:rsidR="00B74502" w:rsidRPr="00B74502" w:rsidRDefault="00B74502" w:rsidP="00B74502">
      <w:pPr>
        <w:ind w:left="993"/>
        <w:rPr>
          <w:rFonts w:asciiTheme="minorHAnsi" w:hAnsiTheme="minorHAnsi" w:cstheme="minorHAnsi"/>
          <w:color w:val="FF0000"/>
          <w:sz w:val="22"/>
          <w:szCs w:val="22"/>
        </w:rPr>
      </w:pPr>
      <w:r w:rsidRPr="00B74502">
        <w:rPr>
          <w:rFonts w:asciiTheme="minorHAnsi" w:hAnsiTheme="minorHAnsi" w:cstheme="minorHAnsi"/>
          <w:color w:val="FF0000"/>
          <w:sz w:val="22"/>
          <w:szCs w:val="22"/>
        </w:rPr>
        <w:t>B = 1kHz</w:t>
      </w:r>
    </w:p>
    <w:p w:rsidR="00B74502" w:rsidRPr="00B74502" w:rsidRDefault="00B74502" w:rsidP="00B74502">
      <w:pPr>
        <w:pStyle w:val="Heading5"/>
        <w:ind w:left="993"/>
        <w:rPr>
          <w:rFonts w:asciiTheme="minorHAnsi" w:hAnsiTheme="minorHAnsi" w:cstheme="minorHAnsi"/>
          <w:color w:val="FF0000"/>
          <w:sz w:val="22"/>
          <w:szCs w:val="22"/>
          <w:u w:val="single"/>
        </w:rPr>
      </w:pPr>
      <w:r w:rsidRPr="00B74502">
        <w:rPr>
          <w:rFonts w:asciiTheme="minorHAnsi" w:hAnsiTheme="minorHAnsi" w:cstheme="minorHAnsi"/>
          <w:color w:val="FF0000"/>
          <w:sz w:val="22"/>
          <w:szCs w:val="22"/>
          <w:u w:val="single"/>
        </w:rPr>
        <w:t>For S/N = 3:</w:t>
      </w:r>
    </w:p>
    <w:p w:rsidR="00B74502" w:rsidRPr="00B74502" w:rsidRDefault="00B74502" w:rsidP="00B74502">
      <w:pPr>
        <w:pStyle w:val="Heading5"/>
        <w:ind w:left="993"/>
        <w:rPr>
          <w:rFonts w:asciiTheme="minorHAnsi" w:hAnsiTheme="minorHAnsi" w:cstheme="minorHAnsi"/>
          <w:color w:val="FF0000"/>
          <w:sz w:val="22"/>
          <w:szCs w:val="22"/>
        </w:rPr>
      </w:pPr>
      <m:oMath>
        <m:r>
          <w:rPr>
            <w:rFonts w:ascii="Cambria Math" w:hAnsi="Cambria Math" w:cstheme="minorHAnsi"/>
            <w:color w:val="FF0000"/>
            <w:sz w:val="22"/>
            <w:szCs w:val="22"/>
          </w:rPr>
          <m:t>1000=B</m:t>
        </m:r>
        <m:func>
          <m:funcPr>
            <m:ctrlPr>
              <w:rPr>
                <w:rFonts w:ascii="Cambria Math" w:hAnsi="Cambria Math" w:cstheme="minorHAnsi"/>
                <w:color w:val="FF0000"/>
                <w:sz w:val="22"/>
                <w:szCs w:val="22"/>
              </w:rPr>
            </m:ctrlPr>
          </m:funcPr>
          <m:fName>
            <m:sSub>
              <m:sSubPr>
                <m:ctrlPr>
                  <w:rPr>
                    <w:rFonts w:ascii="Cambria Math" w:hAnsi="Cambria Math" w:cstheme="minorHAnsi"/>
                    <w:color w:val="FF0000"/>
                    <w:sz w:val="22"/>
                    <w:szCs w:val="22"/>
                  </w:rPr>
                </m:ctrlPr>
              </m:sSubPr>
              <m:e>
                <m:r>
                  <m:rPr>
                    <m:sty m:val="p"/>
                  </m:rPr>
                  <w:rPr>
                    <w:rFonts w:ascii="Cambria Math" w:hAnsi="Cambria Math" w:cstheme="minorHAnsi"/>
                    <w:color w:val="FF0000"/>
                    <w:sz w:val="22"/>
                    <w:szCs w:val="22"/>
                  </w:rPr>
                  <m:t>log</m:t>
                </m:r>
              </m:e>
              <m:sub>
                <m:r>
                  <w:rPr>
                    <w:rFonts w:ascii="Cambria Math" w:hAnsi="Cambria Math" w:cstheme="minorHAnsi"/>
                    <w:color w:val="FF0000"/>
                    <w:sz w:val="22"/>
                    <w:szCs w:val="22"/>
                  </w:rPr>
                  <m:t>2</m:t>
                </m:r>
              </m:sub>
            </m:sSub>
          </m:fName>
          <m:e>
            <m:d>
              <m:dPr>
                <m:ctrlPr>
                  <w:rPr>
                    <w:rFonts w:ascii="Cambria Math" w:hAnsi="Cambria Math" w:cstheme="minorHAnsi"/>
                    <w:i/>
                    <w:color w:val="FF0000"/>
                    <w:sz w:val="22"/>
                    <w:szCs w:val="22"/>
                  </w:rPr>
                </m:ctrlPr>
              </m:dPr>
              <m:e>
                <m:r>
                  <w:rPr>
                    <w:rFonts w:ascii="Cambria Math" w:hAnsi="Cambria Math" w:cstheme="minorHAnsi"/>
                    <w:color w:val="FF0000"/>
                    <w:sz w:val="22"/>
                    <w:szCs w:val="22"/>
                  </w:rPr>
                  <m:t>1+3</m:t>
                </m:r>
              </m:e>
            </m:d>
          </m:e>
        </m:func>
      </m:oMath>
      <w:r w:rsidRPr="00B74502">
        <w:rPr>
          <w:rFonts w:asciiTheme="minorHAnsi" w:hAnsiTheme="minorHAnsi" w:cstheme="minorHAnsi"/>
          <w:color w:val="FF0000"/>
          <w:sz w:val="22"/>
          <w:szCs w:val="22"/>
        </w:rPr>
        <w:t xml:space="preserve"> </w:t>
      </w:r>
    </w:p>
    <w:p w:rsidR="00B74502" w:rsidRPr="00B74502" w:rsidRDefault="00B74502" w:rsidP="00B74502">
      <w:pPr>
        <w:ind w:left="993"/>
        <w:rPr>
          <w:rFonts w:asciiTheme="minorHAnsi" w:hAnsiTheme="minorHAnsi" w:cstheme="minorHAnsi"/>
          <w:color w:val="FF0000"/>
          <w:sz w:val="22"/>
          <w:szCs w:val="22"/>
        </w:rPr>
      </w:pPr>
      <w:r w:rsidRPr="00B74502">
        <w:rPr>
          <w:rFonts w:asciiTheme="minorHAnsi" w:hAnsiTheme="minorHAnsi" w:cstheme="minorHAnsi"/>
          <w:color w:val="FF0000"/>
          <w:sz w:val="22"/>
          <w:szCs w:val="22"/>
        </w:rPr>
        <w:t>B = 500Hz</w:t>
      </w:r>
    </w:p>
    <w:p w:rsidR="00B74502" w:rsidRPr="00B74502" w:rsidRDefault="00B74502" w:rsidP="00B74502">
      <w:pPr>
        <w:pStyle w:val="Heading5"/>
        <w:ind w:left="993"/>
        <w:rPr>
          <w:rFonts w:asciiTheme="minorHAnsi" w:hAnsiTheme="minorHAnsi" w:cstheme="minorHAnsi"/>
          <w:color w:val="FF0000"/>
          <w:sz w:val="22"/>
          <w:szCs w:val="22"/>
          <w:u w:val="single"/>
        </w:rPr>
      </w:pPr>
      <w:r w:rsidRPr="00B74502">
        <w:rPr>
          <w:rFonts w:asciiTheme="minorHAnsi" w:hAnsiTheme="minorHAnsi" w:cstheme="minorHAnsi"/>
          <w:color w:val="FF0000"/>
          <w:sz w:val="22"/>
          <w:szCs w:val="22"/>
          <w:u w:val="single"/>
        </w:rPr>
        <w:t>For S/N = 15:</w:t>
      </w:r>
    </w:p>
    <w:p w:rsidR="00B74502" w:rsidRPr="00B74502" w:rsidRDefault="00B74502" w:rsidP="00B74502">
      <w:pPr>
        <w:pStyle w:val="Heading5"/>
        <w:ind w:left="993"/>
        <w:rPr>
          <w:rFonts w:asciiTheme="minorHAnsi" w:hAnsiTheme="minorHAnsi" w:cstheme="minorHAnsi"/>
          <w:color w:val="FF0000"/>
          <w:sz w:val="22"/>
          <w:szCs w:val="22"/>
        </w:rPr>
      </w:pPr>
      <m:oMath>
        <m:r>
          <w:rPr>
            <w:rFonts w:ascii="Cambria Math" w:hAnsi="Cambria Math" w:cstheme="minorHAnsi"/>
            <w:color w:val="FF0000"/>
            <w:sz w:val="22"/>
            <w:szCs w:val="22"/>
          </w:rPr>
          <m:t>1000=B</m:t>
        </m:r>
        <m:func>
          <m:funcPr>
            <m:ctrlPr>
              <w:rPr>
                <w:rFonts w:ascii="Cambria Math" w:hAnsi="Cambria Math" w:cstheme="minorHAnsi"/>
                <w:color w:val="FF0000"/>
                <w:sz w:val="22"/>
                <w:szCs w:val="22"/>
              </w:rPr>
            </m:ctrlPr>
          </m:funcPr>
          <m:fName>
            <m:sSub>
              <m:sSubPr>
                <m:ctrlPr>
                  <w:rPr>
                    <w:rFonts w:ascii="Cambria Math" w:hAnsi="Cambria Math" w:cstheme="minorHAnsi"/>
                    <w:color w:val="FF0000"/>
                    <w:sz w:val="22"/>
                    <w:szCs w:val="22"/>
                  </w:rPr>
                </m:ctrlPr>
              </m:sSubPr>
              <m:e>
                <m:r>
                  <m:rPr>
                    <m:sty m:val="p"/>
                  </m:rPr>
                  <w:rPr>
                    <w:rFonts w:ascii="Cambria Math" w:hAnsi="Cambria Math" w:cstheme="minorHAnsi"/>
                    <w:color w:val="FF0000"/>
                    <w:sz w:val="22"/>
                    <w:szCs w:val="22"/>
                  </w:rPr>
                  <m:t>log</m:t>
                </m:r>
              </m:e>
              <m:sub>
                <m:r>
                  <w:rPr>
                    <w:rFonts w:ascii="Cambria Math" w:hAnsi="Cambria Math" w:cstheme="minorHAnsi"/>
                    <w:color w:val="FF0000"/>
                    <w:sz w:val="22"/>
                    <w:szCs w:val="22"/>
                  </w:rPr>
                  <m:t>2</m:t>
                </m:r>
              </m:sub>
            </m:sSub>
          </m:fName>
          <m:e>
            <m:d>
              <m:dPr>
                <m:ctrlPr>
                  <w:rPr>
                    <w:rFonts w:ascii="Cambria Math" w:hAnsi="Cambria Math" w:cstheme="minorHAnsi"/>
                    <w:i/>
                    <w:color w:val="FF0000"/>
                    <w:sz w:val="22"/>
                    <w:szCs w:val="22"/>
                  </w:rPr>
                </m:ctrlPr>
              </m:dPr>
              <m:e>
                <m:r>
                  <w:rPr>
                    <w:rFonts w:ascii="Cambria Math" w:hAnsi="Cambria Math" w:cstheme="minorHAnsi"/>
                    <w:color w:val="FF0000"/>
                    <w:sz w:val="22"/>
                    <w:szCs w:val="22"/>
                  </w:rPr>
                  <m:t>1+15</m:t>
                </m:r>
              </m:e>
            </m:d>
          </m:e>
        </m:func>
      </m:oMath>
      <w:r w:rsidRPr="00B74502">
        <w:rPr>
          <w:rFonts w:asciiTheme="minorHAnsi" w:hAnsiTheme="minorHAnsi" w:cstheme="minorHAnsi"/>
          <w:color w:val="FF0000"/>
          <w:sz w:val="22"/>
          <w:szCs w:val="22"/>
        </w:rPr>
        <w:t xml:space="preserve"> </w:t>
      </w:r>
    </w:p>
    <w:p w:rsidR="00B74502" w:rsidRPr="00B74502" w:rsidRDefault="00B74502" w:rsidP="00B74502">
      <w:pPr>
        <w:ind w:left="993"/>
        <w:rPr>
          <w:rFonts w:asciiTheme="minorHAnsi" w:hAnsiTheme="minorHAnsi" w:cstheme="minorHAnsi"/>
          <w:color w:val="FF0000"/>
          <w:sz w:val="22"/>
          <w:szCs w:val="22"/>
        </w:rPr>
      </w:pPr>
      <w:r w:rsidRPr="00B74502">
        <w:rPr>
          <w:rFonts w:asciiTheme="minorHAnsi" w:hAnsiTheme="minorHAnsi" w:cstheme="minorHAnsi"/>
          <w:color w:val="FF0000"/>
          <w:sz w:val="22"/>
          <w:szCs w:val="22"/>
        </w:rPr>
        <w:t>B = 250Hz</w:t>
      </w:r>
    </w:p>
    <w:p w:rsidR="00B74502" w:rsidRPr="00B74502" w:rsidRDefault="00B74502" w:rsidP="00B74502">
      <w:pPr>
        <w:pStyle w:val="Heading5"/>
        <w:ind w:left="993"/>
        <w:rPr>
          <w:rFonts w:asciiTheme="minorHAnsi" w:hAnsiTheme="minorHAnsi" w:cstheme="minorHAnsi"/>
          <w:color w:val="FF0000"/>
          <w:sz w:val="22"/>
          <w:szCs w:val="22"/>
          <w:u w:val="single"/>
        </w:rPr>
      </w:pPr>
      <w:r w:rsidRPr="00B74502">
        <w:rPr>
          <w:rFonts w:asciiTheme="minorHAnsi" w:hAnsiTheme="minorHAnsi" w:cstheme="minorHAnsi"/>
          <w:color w:val="FF0000"/>
          <w:sz w:val="22"/>
          <w:szCs w:val="22"/>
          <w:u w:val="single"/>
        </w:rPr>
        <w:lastRenderedPageBreak/>
        <w:t>For S/N = 255:</w:t>
      </w:r>
    </w:p>
    <w:p w:rsidR="00B74502" w:rsidRPr="00B74502" w:rsidRDefault="00B74502" w:rsidP="00B74502">
      <w:pPr>
        <w:pStyle w:val="Heading5"/>
        <w:ind w:left="993"/>
        <w:rPr>
          <w:rFonts w:asciiTheme="minorHAnsi" w:hAnsiTheme="minorHAnsi" w:cstheme="minorHAnsi"/>
          <w:color w:val="FF0000"/>
          <w:sz w:val="22"/>
          <w:szCs w:val="22"/>
        </w:rPr>
      </w:pPr>
      <m:oMath>
        <m:r>
          <w:rPr>
            <w:rFonts w:ascii="Cambria Math" w:hAnsi="Cambria Math" w:cstheme="minorHAnsi"/>
            <w:color w:val="FF0000"/>
            <w:sz w:val="22"/>
            <w:szCs w:val="22"/>
          </w:rPr>
          <m:t>1000=B</m:t>
        </m:r>
        <m:func>
          <m:funcPr>
            <m:ctrlPr>
              <w:rPr>
                <w:rFonts w:ascii="Cambria Math" w:hAnsi="Cambria Math" w:cstheme="minorHAnsi"/>
                <w:color w:val="FF0000"/>
                <w:sz w:val="22"/>
                <w:szCs w:val="22"/>
              </w:rPr>
            </m:ctrlPr>
          </m:funcPr>
          <m:fName>
            <m:sSub>
              <m:sSubPr>
                <m:ctrlPr>
                  <w:rPr>
                    <w:rFonts w:ascii="Cambria Math" w:hAnsi="Cambria Math" w:cstheme="minorHAnsi"/>
                    <w:color w:val="FF0000"/>
                    <w:sz w:val="22"/>
                    <w:szCs w:val="22"/>
                  </w:rPr>
                </m:ctrlPr>
              </m:sSubPr>
              <m:e>
                <m:r>
                  <m:rPr>
                    <m:sty m:val="p"/>
                  </m:rPr>
                  <w:rPr>
                    <w:rFonts w:ascii="Cambria Math" w:hAnsi="Cambria Math" w:cstheme="minorHAnsi"/>
                    <w:color w:val="FF0000"/>
                    <w:sz w:val="22"/>
                    <w:szCs w:val="22"/>
                  </w:rPr>
                  <m:t>log</m:t>
                </m:r>
              </m:e>
              <m:sub>
                <m:r>
                  <w:rPr>
                    <w:rFonts w:ascii="Cambria Math" w:hAnsi="Cambria Math" w:cstheme="minorHAnsi"/>
                    <w:color w:val="FF0000"/>
                    <w:sz w:val="22"/>
                    <w:szCs w:val="22"/>
                  </w:rPr>
                  <m:t>2</m:t>
                </m:r>
              </m:sub>
            </m:sSub>
          </m:fName>
          <m:e>
            <m:d>
              <m:dPr>
                <m:ctrlPr>
                  <w:rPr>
                    <w:rFonts w:ascii="Cambria Math" w:hAnsi="Cambria Math" w:cstheme="minorHAnsi"/>
                    <w:i/>
                    <w:color w:val="FF0000"/>
                    <w:sz w:val="22"/>
                    <w:szCs w:val="22"/>
                  </w:rPr>
                </m:ctrlPr>
              </m:dPr>
              <m:e>
                <m:r>
                  <w:rPr>
                    <w:rFonts w:ascii="Cambria Math" w:hAnsi="Cambria Math" w:cstheme="minorHAnsi"/>
                    <w:color w:val="FF0000"/>
                    <w:sz w:val="22"/>
                    <w:szCs w:val="22"/>
                  </w:rPr>
                  <m:t>1+255</m:t>
                </m:r>
              </m:e>
            </m:d>
          </m:e>
        </m:func>
      </m:oMath>
      <w:r w:rsidRPr="00B74502">
        <w:rPr>
          <w:rFonts w:asciiTheme="minorHAnsi" w:hAnsiTheme="minorHAnsi" w:cstheme="minorHAnsi"/>
          <w:color w:val="FF0000"/>
          <w:sz w:val="22"/>
          <w:szCs w:val="22"/>
        </w:rPr>
        <w:t xml:space="preserve"> </w:t>
      </w:r>
    </w:p>
    <w:p w:rsidR="00B74502" w:rsidRPr="00B74502" w:rsidRDefault="00B74502" w:rsidP="00B74502">
      <w:pPr>
        <w:ind w:left="993"/>
        <w:rPr>
          <w:rFonts w:asciiTheme="minorHAnsi" w:hAnsiTheme="minorHAnsi" w:cstheme="minorHAnsi"/>
          <w:color w:val="FF0000"/>
          <w:sz w:val="22"/>
          <w:szCs w:val="22"/>
        </w:rPr>
      </w:pPr>
      <w:r w:rsidRPr="00B74502">
        <w:rPr>
          <w:rFonts w:asciiTheme="minorHAnsi" w:hAnsiTheme="minorHAnsi" w:cstheme="minorHAnsi"/>
          <w:color w:val="FF0000"/>
          <w:sz w:val="22"/>
          <w:szCs w:val="22"/>
        </w:rPr>
        <w:t>B = 125Hz</w:t>
      </w:r>
    </w:p>
    <w:p w:rsidR="00B74502" w:rsidRPr="00B74502" w:rsidRDefault="00B74502" w:rsidP="00B74502">
      <w:pPr>
        <w:pStyle w:val="Heading5"/>
        <w:ind w:left="993"/>
        <w:rPr>
          <w:rFonts w:asciiTheme="minorHAnsi" w:hAnsiTheme="minorHAnsi" w:cstheme="minorHAnsi"/>
          <w:color w:val="FF0000"/>
          <w:sz w:val="22"/>
          <w:szCs w:val="22"/>
          <w:u w:val="single"/>
        </w:rPr>
      </w:pPr>
      <w:r w:rsidRPr="00B74502">
        <w:rPr>
          <w:rFonts w:asciiTheme="minorHAnsi" w:hAnsiTheme="minorHAnsi" w:cstheme="minorHAnsi"/>
          <w:color w:val="FF0000"/>
          <w:sz w:val="22"/>
          <w:szCs w:val="22"/>
          <w:u w:val="single"/>
        </w:rPr>
        <w:t>For S/N = 1023:</w:t>
      </w:r>
    </w:p>
    <w:p w:rsidR="00B74502" w:rsidRPr="00B74502" w:rsidRDefault="00B74502" w:rsidP="00B74502">
      <w:pPr>
        <w:pStyle w:val="Heading5"/>
        <w:ind w:left="993"/>
        <w:rPr>
          <w:rFonts w:asciiTheme="minorHAnsi" w:hAnsiTheme="minorHAnsi" w:cstheme="minorHAnsi"/>
          <w:color w:val="FF0000"/>
          <w:sz w:val="22"/>
          <w:szCs w:val="22"/>
        </w:rPr>
      </w:pPr>
      <m:oMath>
        <m:r>
          <w:rPr>
            <w:rFonts w:ascii="Cambria Math" w:hAnsi="Cambria Math" w:cstheme="minorHAnsi"/>
            <w:color w:val="FF0000"/>
            <w:sz w:val="22"/>
            <w:szCs w:val="22"/>
          </w:rPr>
          <m:t>1000=B</m:t>
        </m:r>
        <m:func>
          <m:funcPr>
            <m:ctrlPr>
              <w:rPr>
                <w:rFonts w:ascii="Cambria Math" w:hAnsi="Cambria Math" w:cstheme="minorHAnsi"/>
                <w:color w:val="FF0000"/>
                <w:sz w:val="22"/>
                <w:szCs w:val="22"/>
              </w:rPr>
            </m:ctrlPr>
          </m:funcPr>
          <m:fName>
            <m:sSub>
              <m:sSubPr>
                <m:ctrlPr>
                  <w:rPr>
                    <w:rFonts w:ascii="Cambria Math" w:hAnsi="Cambria Math" w:cstheme="minorHAnsi"/>
                    <w:color w:val="FF0000"/>
                    <w:sz w:val="22"/>
                    <w:szCs w:val="22"/>
                  </w:rPr>
                </m:ctrlPr>
              </m:sSubPr>
              <m:e>
                <m:r>
                  <m:rPr>
                    <m:sty m:val="p"/>
                  </m:rPr>
                  <w:rPr>
                    <w:rFonts w:ascii="Cambria Math" w:hAnsi="Cambria Math" w:cstheme="minorHAnsi"/>
                    <w:color w:val="FF0000"/>
                    <w:sz w:val="22"/>
                    <w:szCs w:val="22"/>
                  </w:rPr>
                  <m:t>log</m:t>
                </m:r>
              </m:e>
              <m:sub>
                <m:r>
                  <w:rPr>
                    <w:rFonts w:ascii="Cambria Math" w:hAnsi="Cambria Math" w:cstheme="minorHAnsi"/>
                    <w:color w:val="FF0000"/>
                    <w:sz w:val="22"/>
                    <w:szCs w:val="22"/>
                  </w:rPr>
                  <m:t>2</m:t>
                </m:r>
              </m:sub>
            </m:sSub>
          </m:fName>
          <m:e>
            <m:d>
              <m:dPr>
                <m:ctrlPr>
                  <w:rPr>
                    <w:rFonts w:ascii="Cambria Math" w:hAnsi="Cambria Math" w:cstheme="minorHAnsi"/>
                    <w:i/>
                    <w:color w:val="FF0000"/>
                    <w:sz w:val="22"/>
                    <w:szCs w:val="22"/>
                  </w:rPr>
                </m:ctrlPr>
              </m:dPr>
              <m:e>
                <m:r>
                  <w:rPr>
                    <w:rFonts w:ascii="Cambria Math" w:hAnsi="Cambria Math" w:cstheme="minorHAnsi"/>
                    <w:color w:val="FF0000"/>
                    <w:sz w:val="22"/>
                    <w:szCs w:val="22"/>
                  </w:rPr>
                  <m:t>1+1023</m:t>
                </m:r>
              </m:e>
            </m:d>
          </m:e>
        </m:func>
      </m:oMath>
      <w:r w:rsidRPr="00B74502">
        <w:rPr>
          <w:rFonts w:asciiTheme="minorHAnsi" w:hAnsiTheme="minorHAnsi" w:cstheme="minorHAnsi"/>
          <w:color w:val="FF0000"/>
          <w:sz w:val="22"/>
          <w:szCs w:val="22"/>
        </w:rPr>
        <w:t xml:space="preserve"> </w:t>
      </w:r>
    </w:p>
    <w:p w:rsidR="00B74502" w:rsidRPr="00B74502" w:rsidRDefault="00B74502" w:rsidP="00B74502">
      <w:pPr>
        <w:ind w:left="993"/>
        <w:rPr>
          <w:rFonts w:asciiTheme="minorHAnsi" w:hAnsiTheme="minorHAnsi" w:cstheme="minorHAnsi"/>
          <w:color w:val="FF0000"/>
          <w:sz w:val="22"/>
          <w:szCs w:val="22"/>
        </w:rPr>
      </w:pPr>
      <w:r w:rsidRPr="00B74502">
        <w:rPr>
          <w:rFonts w:asciiTheme="minorHAnsi" w:hAnsiTheme="minorHAnsi" w:cstheme="minorHAnsi"/>
          <w:color w:val="FF0000"/>
          <w:sz w:val="22"/>
          <w:szCs w:val="22"/>
        </w:rPr>
        <w:t>B = 100Hz</w:t>
      </w:r>
    </w:p>
    <w:p w:rsidR="00B74502" w:rsidRPr="00B74502" w:rsidRDefault="00B74502" w:rsidP="00B74502">
      <w:pPr>
        <w:pStyle w:val="Heading5"/>
        <w:ind w:left="993"/>
        <w:rPr>
          <w:rFonts w:asciiTheme="minorHAnsi" w:hAnsiTheme="minorHAnsi" w:cstheme="minorHAnsi"/>
          <w:color w:val="FF0000"/>
          <w:sz w:val="22"/>
          <w:szCs w:val="22"/>
        </w:rPr>
      </w:pPr>
      <w:r w:rsidRPr="00B74502">
        <w:rPr>
          <w:rFonts w:asciiTheme="minorHAnsi" w:hAnsiTheme="minorHAnsi" w:cstheme="minorHAnsi"/>
          <w:color w:val="FF0000"/>
          <w:sz w:val="22"/>
          <w:szCs w:val="22"/>
        </w:rPr>
        <w:t>1</w:t>
      </w:r>
      <w:r>
        <w:rPr>
          <w:rFonts w:asciiTheme="minorHAnsi" w:hAnsiTheme="minorHAnsi" w:cstheme="minorHAnsi"/>
          <w:color w:val="FF0000"/>
          <w:sz w:val="22"/>
          <w:szCs w:val="22"/>
        </w:rPr>
        <w:t xml:space="preserve"> </w:t>
      </w:r>
      <w:r w:rsidRPr="00B74502">
        <w:rPr>
          <w:rFonts w:asciiTheme="minorHAnsi" w:hAnsiTheme="minorHAnsi" w:cstheme="minorHAnsi"/>
          <w:color w:val="FF0000"/>
          <w:sz w:val="22"/>
          <w:szCs w:val="22"/>
        </w:rPr>
        <w:t>mark for stating the theorem and 3 marks for the calculations</w:t>
      </w:r>
    </w:p>
    <w:p w:rsidR="00670F83" w:rsidRPr="004E19D9" w:rsidRDefault="00670F83" w:rsidP="00670F83">
      <w:pPr>
        <w:pStyle w:val="SMUNORMALARIAL"/>
        <w:rPr>
          <w:rFonts w:cs="Arial"/>
          <w:szCs w:val="22"/>
        </w:rPr>
      </w:pPr>
    </w:p>
    <w:p w:rsidR="00670F83" w:rsidRPr="004E19D9" w:rsidRDefault="00670F83" w:rsidP="00670F83">
      <w:pPr>
        <w:pStyle w:val="SMUNORMALARIAL"/>
        <w:numPr>
          <w:ilvl w:val="0"/>
          <w:numId w:val="9"/>
        </w:numPr>
        <w:rPr>
          <w:rFonts w:cs="Arial"/>
          <w:szCs w:val="22"/>
        </w:rPr>
      </w:pPr>
      <w:r w:rsidRPr="004E19D9">
        <w:rPr>
          <w:rFonts w:cs="Arial"/>
          <w:szCs w:val="22"/>
        </w:rPr>
        <w:t xml:space="preserve">A set of transmitted data is to be encoded using a (7,4) Hamming code with the parity check matrix, </w:t>
      </w:r>
      <w:r w:rsidRPr="004E19D9">
        <w:rPr>
          <w:rFonts w:cs="Arial"/>
          <w:position w:val="-4"/>
          <w:szCs w:val="22"/>
        </w:rPr>
        <w:object w:dxaOrig="279" w:dyaOrig="300">
          <v:shape id="_x0000_i1025" type="#_x0000_t75" style="width:14.35pt;height:15pt" o:ole="">
            <v:imagedata r:id="rId12" o:title=""/>
          </v:shape>
          <o:OLEObject Type="Embed" ProgID="Equation.3" ShapeID="_x0000_i1025" DrawAspect="Content" ObjectID="_1646212598" r:id="rId13"/>
        </w:object>
      </w:r>
      <w:r w:rsidR="00971712">
        <w:rPr>
          <w:rFonts w:cs="Arial"/>
          <w:szCs w:val="22"/>
        </w:rPr>
        <w:t xml:space="preserve"> given by equation Q4c</w:t>
      </w:r>
      <w:r w:rsidRPr="004E19D9">
        <w:rPr>
          <w:rFonts w:cs="Arial"/>
          <w:szCs w:val="22"/>
        </w:rPr>
        <w:t>.</w:t>
      </w:r>
    </w:p>
    <w:p w:rsidR="00670F83" w:rsidRPr="004E19D9" w:rsidRDefault="00670F83" w:rsidP="00670F83">
      <w:pPr>
        <w:pStyle w:val="SMUNORMALARIAL"/>
        <w:rPr>
          <w:rFonts w:cs="Arial"/>
          <w:szCs w:val="22"/>
        </w:rPr>
      </w:pPr>
    </w:p>
    <w:p w:rsidR="00670F83" w:rsidRPr="004E19D9" w:rsidRDefault="00406058" w:rsidP="00670F83">
      <w:pPr>
        <w:pStyle w:val="SMUNORMALARIAL"/>
        <w:jc w:val="center"/>
        <w:rPr>
          <w:rFonts w:cs="Arial"/>
          <w:szCs w:val="22"/>
        </w:rPr>
      </w:pPr>
      <m:oMath>
        <m:acc>
          <m:accPr>
            <m:chr m:val="̅"/>
            <m:ctrlPr>
              <w:rPr>
                <w:rFonts w:ascii="Cambria Math" w:hAnsi="Cambria Math" w:cs="Arial"/>
                <w:i/>
                <w:szCs w:val="22"/>
              </w:rPr>
            </m:ctrlPr>
          </m:accPr>
          <m:e>
            <m:r>
              <w:rPr>
                <w:rFonts w:ascii="Cambria Math" w:hAnsi="Cambria Math" w:cs="Arial"/>
                <w:szCs w:val="22"/>
              </w:rPr>
              <m:t>H</m:t>
            </m:r>
          </m:e>
        </m:acc>
        <m:r>
          <w:rPr>
            <w:rFonts w:ascii="Cambria Math" w:hAnsi="Cambria Math" w:cs="Arial"/>
            <w:szCs w:val="22"/>
          </w:rPr>
          <m:t>=</m:t>
        </m:r>
        <m:d>
          <m:dPr>
            <m:begChr m:val="["/>
            <m:endChr m:val="]"/>
            <m:ctrlPr>
              <w:rPr>
                <w:rFonts w:ascii="Cambria Math" w:hAnsi="Cambria Math" w:cs="Arial"/>
                <w:i/>
                <w:szCs w:val="22"/>
              </w:rPr>
            </m:ctrlPr>
          </m:dPr>
          <m:e>
            <m:d>
              <m:dPr>
                <m:begChr m:val=""/>
                <m:endChr m:val="|"/>
                <m:ctrlPr>
                  <w:rPr>
                    <w:rFonts w:ascii="Cambria Math" w:hAnsi="Cambria Math" w:cs="Arial"/>
                    <w:i/>
                    <w:szCs w:val="22"/>
                  </w:rPr>
                </m:ctrlPr>
              </m:dPr>
              <m:e>
                <m:m>
                  <m:mPr>
                    <m:mcs>
                      <m:mc>
                        <m:mcPr>
                          <m:count m:val="1"/>
                          <m:mcJc m:val="center"/>
                        </m:mcPr>
                      </m:mc>
                    </m:mcs>
                    <m:ctrlPr>
                      <w:rPr>
                        <w:rFonts w:ascii="Cambria Math" w:hAnsi="Cambria Math" w:cs="Arial"/>
                        <w:i/>
                        <w:szCs w:val="22"/>
                      </w:rPr>
                    </m:ctrlPr>
                  </m:mPr>
                  <m:mr>
                    <m:e>
                      <m:r>
                        <w:rPr>
                          <w:rFonts w:ascii="Cambria Math" w:hAnsi="Cambria Math" w:cs="Arial"/>
                          <w:szCs w:val="22"/>
                        </w:rPr>
                        <m:t>1</m:t>
                      </m:r>
                    </m:e>
                  </m:mr>
                  <m:mr>
                    <m:e>
                      <m:r>
                        <w:rPr>
                          <w:rFonts w:ascii="Cambria Math" w:hAnsi="Cambria Math" w:cs="Arial"/>
                          <w:szCs w:val="22"/>
                        </w:rPr>
                        <m:t>1</m:t>
                      </m:r>
                    </m:e>
                  </m:mr>
                  <m:mr>
                    <m:e>
                      <m:r>
                        <w:rPr>
                          <w:rFonts w:ascii="Cambria Math" w:hAnsi="Cambria Math" w:cs="Arial"/>
                          <w:szCs w:val="22"/>
                        </w:rPr>
                        <m:t>0</m:t>
                      </m:r>
                    </m:e>
                  </m:mr>
                </m:m>
                <m:m>
                  <m:mPr>
                    <m:mcs>
                      <m:mc>
                        <m:mcPr>
                          <m:count m:val="1"/>
                          <m:mcJc m:val="center"/>
                        </m:mcPr>
                      </m:mc>
                    </m:mcs>
                    <m:ctrlPr>
                      <w:rPr>
                        <w:rFonts w:ascii="Cambria Math" w:hAnsi="Cambria Math" w:cs="Arial"/>
                        <w:i/>
                        <w:szCs w:val="22"/>
                      </w:rPr>
                    </m:ctrlPr>
                  </m:mPr>
                  <m:mr>
                    <m:e>
                      <m:r>
                        <w:rPr>
                          <w:rFonts w:ascii="Cambria Math" w:hAnsi="Cambria Math" w:cs="Arial"/>
                          <w:szCs w:val="22"/>
                        </w:rPr>
                        <m:t>0</m:t>
                      </m:r>
                    </m:e>
                  </m:mr>
                  <m:mr>
                    <m:e>
                      <m:r>
                        <w:rPr>
                          <w:rFonts w:ascii="Cambria Math" w:hAnsi="Cambria Math" w:cs="Arial"/>
                          <w:szCs w:val="22"/>
                        </w:rPr>
                        <m:t>1</m:t>
                      </m:r>
                    </m:e>
                  </m:mr>
                  <m:mr>
                    <m:e>
                      <m:r>
                        <w:rPr>
                          <w:rFonts w:ascii="Cambria Math" w:hAnsi="Cambria Math" w:cs="Arial"/>
                          <w:szCs w:val="22"/>
                        </w:rPr>
                        <m:t>1</m:t>
                      </m:r>
                    </m:e>
                  </m:mr>
                </m:m>
                <m:m>
                  <m:mPr>
                    <m:mcs>
                      <m:mc>
                        <m:mcPr>
                          <m:count m:val="1"/>
                          <m:mcJc m:val="center"/>
                        </m:mcPr>
                      </m:mc>
                    </m:mcs>
                    <m:ctrlPr>
                      <w:rPr>
                        <w:rFonts w:ascii="Cambria Math" w:hAnsi="Cambria Math" w:cs="Arial"/>
                        <w:i/>
                        <w:szCs w:val="22"/>
                      </w:rPr>
                    </m:ctrlPr>
                  </m:mPr>
                  <m:mr>
                    <m:e>
                      <m:r>
                        <w:rPr>
                          <w:rFonts w:ascii="Cambria Math" w:hAnsi="Cambria Math" w:cs="Arial"/>
                          <w:szCs w:val="22"/>
                        </w:rPr>
                        <m:t>1</m:t>
                      </m:r>
                    </m:e>
                  </m:mr>
                  <m:mr>
                    <m:e>
                      <m:r>
                        <w:rPr>
                          <w:rFonts w:ascii="Cambria Math" w:hAnsi="Cambria Math" w:cs="Arial"/>
                          <w:szCs w:val="22"/>
                        </w:rPr>
                        <m:t>0</m:t>
                      </m:r>
                    </m:e>
                  </m:mr>
                  <m:mr>
                    <m:e>
                      <m:r>
                        <w:rPr>
                          <w:rFonts w:ascii="Cambria Math" w:hAnsi="Cambria Math" w:cs="Arial"/>
                          <w:szCs w:val="22"/>
                        </w:rPr>
                        <m:t>1</m:t>
                      </m:r>
                    </m:e>
                  </m:mr>
                </m:m>
                <m:m>
                  <m:mPr>
                    <m:mcs>
                      <m:mc>
                        <m:mcPr>
                          <m:count m:val="1"/>
                          <m:mcJc m:val="center"/>
                        </m:mcPr>
                      </m:mc>
                    </m:mcs>
                    <m:ctrlPr>
                      <w:rPr>
                        <w:rFonts w:ascii="Cambria Math" w:hAnsi="Cambria Math" w:cs="Arial"/>
                        <w:i/>
                        <w:szCs w:val="22"/>
                      </w:rPr>
                    </m:ctrlPr>
                  </m:mPr>
                  <m:mr>
                    <m:e>
                      <m:r>
                        <w:rPr>
                          <w:rFonts w:ascii="Cambria Math" w:hAnsi="Cambria Math" w:cs="Arial"/>
                          <w:szCs w:val="22"/>
                        </w:rPr>
                        <m:t>1</m:t>
                      </m:r>
                    </m:e>
                  </m:mr>
                  <m:mr>
                    <m:e>
                      <m:r>
                        <w:rPr>
                          <w:rFonts w:ascii="Cambria Math" w:hAnsi="Cambria Math" w:cs="Arial"/>
                          <w:szCs w:val="22"/>
                        </w:rPr>
                        <m:t>1</m:t>
                      </m:r>
                    </m:e>
                  </m:mr>
                  <m:mr>
                    <m:e>
                      <m:r>
                        <w:rPr>
                          <w:rFonts w:ascii="Cambria Math" w:hAnsi="Cambria Math" w:cs="Arial"/>
                          <w:szCs w:val="22"/>
                        </w:rPr>
                        <m:t>1</m:t>
                      </m:r>
                    </m:e>
                  </m:mr>
                </m:m>
              </m:e>
            </m:d>
            <m:m>
              <m:mPr>
                <m:mcs>
                  <m:mc>
                    <m:mcPr>
                      <m:count m:val="1"/>
                      <m:mcJc m:val="center"/>
                    </m:mcPr>
                  </m:mc>
                </m:mcs>
                <m:ctrlPr>
                  <w:rPr>
                    <w:rFonts w:ascii="Cambria Math" w:hAnsi="Cambria Math" w:cs="Arial"/>
                    <w:i/>
                    <w:szCs w:val="22"/>
                  </w:rPr>
                </m:ctrlPr>
              </m:mPr>
              <m:mr>
                <m:e>
                  <m:r>
                    <w:rPr>
                      <w:rFonts w:ascii="Cambria Math" w:hAnsi="Cambria Math" w:cs="Arial"/>
                      <w:szCs w:val="22"/>
                    </w:rPr>
                    <m:t>1</m:t>
                  </m:r>
                </m:e>
              </m:mr>
              <m:mr>
                <m:e>
                  <m:r>
                    <w:rPr>
                      <w:rFonts w:ascii="Cambria Math" w:hAnsi="Cambria Math" w:cs="Arial"/>
                      <w:szCs w:val="22"/>
                    </w:rPr>
                    <m:t>0</m:t>
                  </m:r>
                </m:e>
              </m:mr>
              <m:mr>
                <m:e>
                  <m:r>
                    <w:rPr>
                      <w:rFonts w:ascii="Cambria Math" w:hAnsi="Cambria Math" w:cs="Arial"/>
                      <w:szCs w:val="22"/>
                    </w:rPr>
                    <m:t>0</m:t>
                  </m:r>
                </m:e>
              </m:mr>
            </m:m>
            <m:m>
              <m:mPr>
                <m:mcs>
                  <m:mc>
                    <m:mcPr>
                      <m:count m:val="1"/>
                      <m:mcJc m:val="center"/>
                    </m:mcPr>
                  </m:mc>
                </m:mcs>
                <m:ctrlPr>
                  <w:rPr>
                    <w:rFonts w:ascii="Cambria Math" w:hAnsi="Cambria Math" w:cs="Arial"/>
                    <w:i/>
                    <w:szCs w:val="22"/>
                  </w:rPr>
                </m:ctrlPr>
              </m:mPr>
              <m:mr>
                <m:e>
                  <m:r>
                    <w:rPr>
                      <w:rFonts w:ascii="Cambria Math" w:hAnsi="Cambria Math" w:cs="Arial"/>
                      <w:szCs w:val="22"/>
                    </w:rPr>
                    <m:t>0</m:t>
                  </m:r>
                </m:e>
              </m:mr>
              <m:mr>
                <m:e>
                  <m:r>
                    <w:rPr>
                      <w:rFonts w:ascii="Cambria Math" w:hAnsi="Cambria Math" w:cs="Arial"/>
                      <w:szCs w:val="22"/>
                    </w:rPr>
                    <m:t>1</m:t>
                  </m:r>
                </m:e>
              </m:mr>
              <m:mr>
                <m:e>
                  <m:r>
                    <w:rPr>
                      <w:rFonts w:ascii="Cambria Math" w:hAnsi="Cambria Math" w:cs="Arial"/>
                      <w:szCs w:val="22"/>
                    </w:rPr>
                    <m:t>0</m:t>
                  </m:r>
                </m:e>
              </m:mr>
            </m:m>
            <m:m>
              <m:mPr>
                <m:mcs>
                  <m:mc>
                    <m:mcPr>
                      <m:count m:val="1"/>
                      <m:mcJc m:val="center"/>
                    </m:mcPr>
                  </m:mc>
                </m:mcs>
                <m:ctrlPr>
                  <w:rPr>
                    <w:rFonts w:ascii="Cambria Math" w:hAnsi="Cambria Math" w:cs="Arial"/>
                    <w:i/>
                    <w:szCs w:val="22"/>
                  </w:rPr>
                </m:ctrlPr>
              </m:mPr>
              <m:mr>
                <m:e>
                  <m:r>
                    <w:rPr>
                      <w:rFonts w:ascii="Cambria Math" w:hAnsi="Cambria Math" w:cs="Arial"/>
                      <w:szCs w:val="22"/>
                    </w:rPr>
                    <m:t>0</m:t>
                  </m:r>
                </m:e>
              </m:mr>
              <m:mr>
                <m:e>
                  <m:r>
                    <w:rPr>
                      <w:rFonts w:ascii="Cambria Math" w:hAnsi="Cambria Math" w:cs="Arial"/>
                      <w:szCs w:val="22"/>
                    </w:rPr>
                    <m:t>0</m:t>
                  </m:r>
                </m:e>
              </m:mr>
              <m:mr>
                <m:e>
                  <m:r>
                    <w:rPr>
                      <w:rFonts w:ascii="Cambria Math" w:hAnsi="Cambria Math" w:cs="Arial"/>
                      <w:szCs w:val="22"/>
                    </w:rPr>
                    <m:t>1</m:t>
                  </m:r>
                </m:e>
              </m:mr>
            </m:m>
          </m:e>
        </m:d>
      </m:oMath>
      <w:r w:rsidR="00670F83" w:rsidRPr="004E19D9">
        <w:rPr>
          <w:rFonts w:cs="Arial"/>
          <w:szCs w:val="22"/>
        </w:rPr>
        <w:tab/>
        <w:t>Equation Q</w:t>
      </w:r>
      <w:r w:rsidR="00971712">
        <w:rPr>
          <w:rFonts w:cs="Arial"/>
          <w:szCs w:val="22"/>
        </w:rPr>
        <w:t>4c</w:t>
      </w:r>
    </w:p>
    <w:p w:rsidR="00670F83" w:rsidRPr="004E19D9" w:rsidRDefault="00670F83" w:rsidP="00670F83">
      <w:pPr>
        <w:pStyle w:val="SMUNORMALARIAL"/>
        <w:rPr>
          <w:rFonts w:cs="Arial"/>
          <w:szCs w:val="22"/>
        </w:rPr>
      </w:pPr>
    </w:p>
    <w:p w:rsidR="00971712" w:rsidRDefault="00670F83" w:rsidP="00971712">
      <w:pPr>
        <w:pStyle w:val="SMUNORMALARIAL"/>
        <w:ind w:left="1134"/>
        <w:rPr>
          <w:rFonts w:cs="Arial"/>
          <w:szCs w:val="22"/>
        </w:rPr>
      </w:pPr>
      <w:r w:rsidRPr="004E19D9">
        <w:rPr>
          <w:rFonts w:cs="Arial"/>
          <w:szCs w:val="22"/>
        </w:rPr>
        <w:t xml:space="preserve">Find the generator matrix, </w:t>
      </w:r>
      <m:oMath>
        <m:acc>
          <m:accPr>
            <m:chr m:val="̅"/>
            <m:ctrlPr>
              <w:rPr>
                <w:rFonts w:ascii="Cambria Math" w:hAnsi="Cambria Math" w:cs="Arial"/>
                <w:i/>
                <w:szCs w:val="22"/>
              </w:rPr>
            </m:ctrlPr>
          </m:accPr>
          <m:e>
            <m:r>
              <w:rPr>
                <w:rFonts w:ascii="Cambria Math" w:hAnsi="Cambria Math" w:cs="Arial"/>
                <w:szCs w:val="22"/>
              </w:rPr>
              <m:t xml:space="preserve">G </m:t>
            </m:r>
          </m:e>
        </m:acc>
      </m:oMath>
      <w:r w:rsidRPr="004E19D9">
        <w:rPr>
          <w:rFonts w:cs="Arial"/>
          <w:szCs w:val="22"/>
        </w:rPr>
        <w:t>to produce the cod</w:t>
      </w:r>
      <w:r w:rsidR="00971712">
        <w:rPr>
          <w:rFonts w:cs="Arial"/>
          <w:szCs w:val="22"/>
        </w:rPr>
        <w:t xml:space="preserve">ed data and calculate the codes </w:t>
      </w:r>
      <w:r w:rsidRPr="004E19D9">
        <w:rPr>
          <w:rFonts w:cs="Arial"/>
          <w:szCs w:val="22"/>
        </w:rPr>
        <w:t>produced by the sequences</w:t>
      </w:r>
      <w:r w:rsidR="00971712">
        <w:rPr>
          <w:rFonts w:cs="Arial"/>
          <w:szCs w:val="22"/>
        </w:rPr>
        <w:t>:</w:t>
      </w:r>
    </w:p>
    <w:p w:rsidR="00971712" w:rsidRDefault="00971712" w:rsidP="00971712">
      <w:pPr>
        <w:pStyle w:val="SMUNORMALARIAL"/>
        <w:ind w:left="1134"/>
        <w:rPr>
          <w:rFonts w:cs="Arial"/>
          <w:szCs w:val="22"/>
        </w:rPr>
      </w:pPr>
    </w:p>
    <w:p w:rsidR="00971712" w:rsidRDefault="00406058" w:rsidP="00971712">
      <w:pPr>
        <w:pStyle w:val="SMUNORMALARIAL"/>
        <w:ind w:left="1134"/>
        <w:rPr>
          <w:rFonts w:cs="Arial"/>
          <w:szCs w:val="22"/>
        </w:rPr>
      </w:pPr>
      <m:oMathPara>
        <m:oMath>
          <m:acc>
            <m:accPr>
              <m:chr m:val="̅"/>
              <m:ctrlPr>
                <w:rPr>
                  <w:rFonts w:ascii="Cambria Math" w:hAnsi="Cambria Math" w:cs="Arial"/>
                  <w:i/>
                  <w:szCs w:val="22"/>
                </w:rPr>
              </m:ctrlPr>
            </m:accPr>
            <m:e>
              <m:sSub>
                <m:sSubPr>
                  <m:ctrlPr>
                    <w:rPr>
                      <w:rFonts w:ascii="Cambria Math" w:hAnsi="Cambria Math" w:cs="Arial"/>
                      <w:i/>
                      <w:szCs w:val="22"/>
                    </w:rPr>
                  </m:ctrlPr>
                </m:sSubPr>
                <m:e>
                  <m:r>
                    <w:rPr>
                      <w:rFonts w:ascii="Cambria Math" w:hAnsi="Cambria Math" w:cs="Arial"/>
                      <w:szCs w:val="22"/>
                    </w:rPr>
                    <m:t>u</m:t>
                  </m:r>
                </m:e>
                <m:sub>
                  <m:r>
                    <w:rPr>
                      <w:rFonts w:ascii="Cambria Math" w:hAnsi="Cambria Math" w:cs="Arial"/>
                      <w:szCs w:val="22"/>
                    </w:rPr>
                    <m:t>1</m:t>
                  </m:r>
                </m:sub>
              </m:sSub>
            </m:e>
          </m:acc>
          <m:r>
            <w:rPr>
              <w:rFonts w:ascii="Cambria Math" w:hAnsi="Cambria Math" w:cs="Arial"/>
              <w:szCs w:val="22"/>
            </w:rPr>
            <m:t>=</m:t>
          </m:r>
          <m:d>
            <m:dPr>
              <m:begChr m:val="["/>
              <m:endChr m:val="]"/>
              <m:ctrlPr>
                <w:rPr>
                  <w:rFonts w:ascii="Cambria Math" w:hAnsi="Cambria Math" w:cs="Arial"/>
                  <w:i/>
                  <w:szCs w:val="22"/>
                </w:rPr>
              </m:ctrlPr>
            </m:dPr>
            <m:e>
              <m:r>
                <w:rPr>
                  <w:rFonts w:ascii="Cambria Math" w:hAnsi="Cambria Math" w:cs="Arial"/>
                  <w:szCs w:val="22"/>
                </w:rPr>
                <m:t>0101</m:t>
              </m:r>
            </m:e>
          </m:d>
          <m:r>
            <w:rPr>
              <w:rFonts w:ascii="Cambria Math" w:hAnsi="Cambria Math" w:cs="Arial"/>
              <w:szCs w:val="22"/>
            </w:rPr>
            <m:t xml:space="preserve">,  </m:t>
          </m:r>
          <m:acc>
            <m:accPr>
              <m:chr m:val="̅"/>
              <m:ctrlPr>
                <w:rPr>
                  <w:rFonts w:ascii="Cambria Math" w:hAnsi="Cambria Math" w:cs="Arial"/>
                  <w:i/>
                  <w:szCs w:val="22"/>
                </w:rPr>
              </m:ctrlPr>
            </m:accPr>
            <m:e>
              <m:sSub>
                <m:sSubPr>
                  <m:ctrlPr>
                    <w:rPr>
                      <w:rFonts w:ascii="Cambria Math" w:hAnsi="Cambria Math" w:cs="Arial"/>
                      <w:i/>
                      <w:szCs w:val="22"/>
                    </w:rPr>
                  </m:ctrlPr>
                </m:sSubPr>
                <m:e>
                  <m:r>
                    <w:rPr>
                      <w:rFonts w:ascii="Cambria Math" w:hAnsi="Cambria Math" w:cs="Arial"/>
                      <w:szCs w:val="22"/>
                    </w:rPr>
                    <m:t>u</m:t>
                  </m:r>
                </m:e>
                <m:sub>
                  <m:r>
                    <w:rPr>
                      <w:rFonts w:ascii="Cambria Math" w:hAnsi="Cambria Math" w:cs="Arial"/>
                      <w:szCs w:val="22"/>
                    </w:rPr>
                    <m:t>2</m:t>
                  </m:r>
                </m:sub>
              </m:sSub>
            </m:e>
          </m:acc>
          <m:r>
            <w:rPr>
              <w:rFonts w:ascii="Cambria Math" w:hAnsi="Cambria Math" w:cs="Arial"/>
              <w:szCs w:val="22"/>
            </w:rPr>
            <m:t>=</m:t>
          </m:r>
          <m:d>
            <m:dPr>
              <m:begChr m:val="["/>
              <m:endChr m:val="]"/>
              <m:ctrlPr>
                <w:rPr>
                  <w:rFonts w:ascii="Cambria Math" w:hAnsi="Cambria Math" w:cs="Arial"/>
                  <w:i/>
                  <w:szCs w:val="22"/>
                </w:rPr>
              </m:ctrlPr>
            </m:dPr>
            <m:e>
              <m:r>
                <w:rPr>
                  <w:rFonts w:ascii="Cambria Math" w:hAnsi="Cambria Math" w:cs="Arial"/>
                  <w:szCs w:val="22"/>
                </w:rPr>
                <m:t>1101</m:t>
              </m:r>
            </m:e>
          </m:d>
          <m:r>
            <w:rPr>
              <w:rFonts w:ascii="Cambria Math" w:hAnsi="Cambria Math" w:cs="Arial"/>
              <w:szCs w:val="22"/>
            </w:rPr>
            <m:t xml:space="preserve">,  </m:t>
          </m:r>
          <m:acc>
            <m:accPr>
              <m:chr m:val="̅"/>
              <m:ctrlPr>
                <w:rPr>
                  <w:rFonts w:ascii="Cambria Math" w:hAnsi="Cambria Math" w:cs="Arial"/>
                  <w:i/>
                  <w:szCs w:val="22"/>
                </w:rPr>
              </m:ctrlPr>
            </m:accPr>
            <m:e>
              <m:sSub>
                <m:sSubPr>
                  <m:ctrlPr>
                    <w:rPr>
                      <w:rFonts w:ascii="Cambria Math" w:hAnsi="Cambria Math" w:cs="Arial"/>
                      <w:i/>
                      <w:szCs w:val="22"/>
                    </w:rPr>
                  </m:ctrlPr>
                </m:sSubPr>
                <m:e>
                  <m:r>
                    <w:rPr>
                      <w:rFonts w:ascii="Cambria Math" w:hAnsi="Cambria Math" w:cs="Arial"/>
                      <w:szCs w:val="22"/>
                    </w:rPr>
                    <m:t>u</m:t>
                  </m:r>
                </m:e>
                <m:sub>
                  <m:r>
                    <w:rPr>
                      <w:rFonts w:ascii="Cambria Math" w:hAnsi="Cambria Math" w:cs="Arial"/>
                      <w:szCs w:val="22"/>
                    </w:rPr>
                    <m:t>3</m:t>
                  </m:r>
                </m:sub>
              </m:sSub>
            </m:e>
          </m:acc>
          <m:r>
            <w:rPr>
              <w:rFonts w:ascii="Cambria Math" w:hAnsi="Cambria Math" w:cs="Arial"/>
              <w:szCs w:val="22"/>
            </w:rPr>
            <m:t>=</m:t>
          </m:r>
          <m:d>
            <m:dPr>
              <m:begChr m:val="["/>
              <m:endChr m:val="]"/>
              <m:ctrlPr>
                <w:rPr>
                  <w:rFonts w:ascii="Cambria Math" w:hAnsi="Cambria Math" w:cs="Arial"/>
                  <w:i/>
                  <w:szCs w:val="22"/>
                </w:rPr>
              </m:ctrlPr>
            </m:dPr>
            <m:e>
              <m:r>
                <w:rPr>
                  <w:rFonts w:ascii="Cambria Math" w:hAnsi="Cambria Math" w:cs="Arial"/>
                  <w:szCs w:val="22"/>
                </w:rPr>
                <m:t>1010</m:t>
              </m:r>
            </m:e>
          </m:d>
        </m:oMath>
      </m:oMathPara>
    </w:p>
    <w:p w:rsidR="00971712" w:rsidRDefault="00971712" w:rsidP="00971712">
      <w:pPr>
        <w:pStyle w:val="ListParagraph"/>
        <w:spacing w:after="0" w:line="240" w:lineRule="auto"/>
        <w:ind w:left="1470"/>
        <w:jc w:val="right"/>
        <w:rPr>
          <w:b/>
        </w:rPr>
      </w:pPr>
      <w:r w:rsidRPr="00C07BA0">
        <w:rPr>
          <w:b/>
        </w:rPr>
        <w:t>[</w:t>
      </w:r>
      <w:r>
        <w:rPr>
          <w:b/>
        </w:rPr>
        <w:t>10</w:t>
      </w:r>
      <w:r w:rsidRPr="00C07BA0">
        <w:rPr>
          <w:b/>
        </w:rPr>
        <w:t xml:space="preserve"> Marks]</w:t>
      </w:r>
    </w:p>
    <w:p w:rsidR="00B74502" w:rsidRPr="00B74502" w:rsidRDefault="00B74502" w:rsidP="00B74502">
      <w:pPr>
        <w:ind w:left="1134"/>
        <w:rPr>
          <w:rFonts w:cs="Arial"/>
          <w:color w:val="FF0000"/>
          <w:sz w:val="22"/>
        </w:rPr>
      </w:pPr>
      <w:r w:rsidRPr="00B74502">
        <w:rPr>
          <w:rFonts w:cs="Arial"/>
          <w:color w:val="FF0000"/>
          <w:sz w:val="22"/>
        </w:rPr>
        <w:t xml:space="preserve">The generator matrix </w:t>
      </w:r>
      <m:oMath>
        <m:acc>
          <m:accPr>
            <m:chr m:val="̅"/>
            <m:ctrlPr>
              <w:rPr>
                <w:rFonts w:ascii="Cambria Math" w:hAnsi="Cambria Math" w:cs="Arial"/>
                <w:i/>
                <w:color w:val="FF0000"/>
                <w:sz w:val="22"/>
                <w:szCs w:val="22"/>
              </w:rPr>
            </m:ctrlPr>
          </m:accPr>
          <m:e>
            <m:r>
              <w:rPr>
                <w:rFonts w:ascii="Cambria Math" w:hAnsi="Cambria Math" w:cs="Arial"/>
                <w:color w:val="FF0000"/>
                <w:szCs w:val="22"/>
              </w:rPr>
              <m:t xml:space="preserve">G </m:t>
            </m:r>
          </m:e>
        </m:acc>
      </m:oMath>
      <w:r w:rsidRPr="00B74502">
        <w:rPr>
          <w:rFonts w:cs="Arial"/>
          <w:color w:val="FF0000"/>
          <w:szCs w:val="22"/>
        </w:rPr>
        <w:t xml:space="preserve"> </w:t>
      </w:r>
      <w:r w:rsidRPr="00B74502">
        <w:rPr>
          <w:rFonts w:cs="Arial"/>
          <w:color w:val="FF0000"/>
          <w:sz w:val="22"/>
        </w:rPr>
        <w:t>is given by:</w:t>
      </w:r>
    </w:p>
    <w:p w:rsidR="00B74502" w:rsidRPr="00B74502" w:rsidRDefault="00B74502" w:rsidP="00B74502">
      <w:pPr>
        <w:ind w:left="1134"/>
        <w:rPr>
          <w:rFonts w:cs="Arial"/>
          <w:color w:val="FF0000"/>
          <w:sz w:val="22"/>
        </w:rPr>
      </w:pPr>
      <m:oMathPara>
        <m:oMath>
          <m:acc>
            <m:accPr>
              <m:chr m:val="̅"/>
              <m:ctrlPr>
                <w:rPr>
                  <w:rFonts w:ascii="Cambria Math" w:hAnsi="Cambria Math" w:cs="Arial"/>
                  <w:i/>
                  <w:color w:val="FF0000"/>
                  <w:sz w:val="22"/>
                </w:rPr>
              </m:ctrlPr>
            </m:accPr>
            <m:e>
              <m:r>
                <w:rPr>
                  <w:rFonts w:ascii="Cambria Math" w:hAnsi="Cambria Math" w:cs="Arial"/>
                  <w:color w:val="FF0000"/>
                  <w:sz w:val="22"/>
                </w:rPr>
                <m:t>G</m:t>
              </m:r>
            </m:e>
          </m:acc>
          <m:r>
            <w:rPr>
              <w:rFonts w:ascii="Cambria Math" w:hAnsi="Cambria Math" w:cs="Arial"/>
              <w:color w:val="FF0000"/>
              <w:sz w:val="22"/>
            </w:rPr>
            <m:t>=</m:t>
          </m:r>
          <m:d>
            <m:dPr>
              <m:begChr m:val="["/>
              <m:endChr m:val="]"/>
              <m:ctrlPr>
                <w:rPr>
                  <w:rFonts w:ascii="Cambria Math" w:hAnsi="Cambria Math" w:cs="Arial"/>
                  <w:i/>
                  <w:color w:val="FF0000"/>
                  <w:sz w:val="22"/>
                </w:rPr>
              </m:ctrlPr>
            </m:dPr>
            <m:e>
              <m:d>
                <m:dPr>
                  <m:begChr m:val=""/>
                  <m:endChr m:val="|"/>
                  <m:ctrlPr>
                    <w:rPr>
                      <w:rFonts w:ascii="Cambria Math" w:hAnsi="Cambria Math" w:cs="Arial"/>
                      <w:i/>
                      <w:color w:val="FF0000"/>
                      <w:sz w:val="22"/>
                    </w:rPr>
                  </m:ctrlPr>
                </m:dPr>
                <m:e>
                  <m:eqArr>
                    <m:eqArrPr>
                      <m:ctrlPr>
                        <w:rPr>
                          <w:rFonts w:ascii="Cambria Math" w:hAnsi="Cambria Math" w:cs="Arial"/>
                          <w:i/>
                          <w:color w:val="FF0000"/>
                          <w:sz w:val="22"/>
                        </w:rPr>
                      </m:ctrlPr>
                    </m:eqArrPr>
                    <m:e>
                      <m:r>
                        <w:rPr>
                          <w:rFonts w:ascii="Cambria Math" w:hAnsi="Cambria Math" w:cs="Arial"/>
                          <w:color w:val="FF0000"/>
                          <w:sz w:val="22"/>
                        </w:rPr>
                        <m:t>1</m:t>
                      </m:r>
                    </m:e>
                    <m:e>
                      <m:r>
                        <w:rPr>
                          <w:rFonts w:ascii="Cambria Math" w:hAnsi="Cambria Math" w:cs="Arial"/>
                          <w:color w:val="FF0000"/>
                          <w:sz w:val="22"/>
                        </w:rPr>
                        <m:t>0</m:t>
                      </m:r>
                      <m:ctrlPr>
                        <w:rPr>
                          <w:rFonts w:ascii="Cambria Math" w:eastAsia="Cambria Math" w:hAnsi="Cambria Math" w:cs="Cambria Math"/>
                          <w:i/>
                          <w:color w:val="FF0000"/>
                        </w:rPr>
                      </m:ctrlPr>
                    </m:e>
                    <m:e>
                      <m:r>
                        <w:rPr>
                          <w:rFonts w:ascii="Cambria Math" w:eastAsia="Cambria Math" w:hAnsi="Cambria Math" w:cs="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0</m:t>
                      </m:r>
                    </m:e>
                  </m:eqArr>
                  <m:eqArr>
                    <m:eqArrPr>
                      <m:ctrlPr>
                        <w:rPr>
                          <w:rFonts w:ascii="Cambria Math" w:hAnsi="Cambria Math" w:cs="Arial"/>
                          <w:i/>
                          <w:color w:val="FF0000"/>
                          <w:sz w:val="22"/>
                        </w:rPr>
                      </m:ctrlPr>
                    </m:eqArrPr>
                    <m:e>
                      <m:r>
                        <w:rPr>
                          <w:rFonts w:ascii="Cambria Math" w:hAnsi="Cambria Math" w:cs="Arial"/>
                          <w:color w:val="FF0000"/>
                          <w:sz w:val="22"/>
                        </w:rPr>
                        <m:t>0</m:t>
                      </m:r>
                    </m:e>
                    <m:e>
                      <m:r>
                        <w:rPr>
                          <w:rFonts w:ascii="Cambria Math" w:hAnsi="Cambria Math" w:cs="Arial"/>
                          <w:color w:val="FF0000"/>
                          <w:sz w:val="22"/>
                        </w:rPr>
                        <m:t>1</m:t>
                      </m:r>
                      <m:ctrlPr>
                        <w:rPr>
                          <w:rFonts w:ascii="Cambria Math" w:eastAsia="Cambria Math" w:hAnsi="Cambria Math" w:cs="Cambria Math"/>
                          <w:i/>
                          <w:color w:val="FF0000"/>
                        </w:rPr>
                      </m:ctrlPr>
                    </m:e>
                    <m:e>
                      <m:r>
                        <w:rPr>
                          <w:rFonts w:ascii="Cambria Math" w:eastAsia="Cambria Math" w:hAnsi="Cambria Math" w:cs="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0</m:t>
                      </m:r>
                    </m:e>
                  </m:eqArr>
                  <m:eqArr>
                    <m:eqArrPr>
                      <m:ctrlPr>
                        <w:rPr>
                          <w:rFonts w:ascii="Cambria Math" w:hAnsi="Cambria Math" w:cs="Arial"/>
                          <w:i/>
                          <w:color w:val="FF0000"/>
                          <w:sz w:val="22"/>
                        </w:rPr>
                      </m:ctrlPr>
                    </m:eqArrPr>
                    <m:e>
                      <m:r>
                        <w:rPr>
                          <w:rFonts w:ascii="Cambria Math" w:hAnsi="Cambria Math" w:cs="Arial"/>
                          <w:color w:val="FF0000"/>
                          <w:sz w:val="22"/>
                        </w:rPr>
                        <m:t>0</m:t>
                      </m:r>
                    </m:e>
                    <m:e>
                      <m:r>
                        <w:rPr>
                          <w:rFonts w:ascii="Cambria Math" w:hAnsi="Cambria Math" w:cs="Arial"/>
                          <w:color w:val="FF0000"/>
                          <w:sz w:val="22"/>
                        </w:rPr>
                        <m:t>0</m:t>
                      </m:r>
                      <m:ctrlPr>
                        <w:rPr>
                          <w:rFonts w:ascii="Cambria Math" w:eastAsia="Cambria Math" w:hAnsi="Cambria Math" w:cs="Cambria Math"/>
                          <w:i/>
                          <w:color w:val="FF0000"/>
                        </w:rPr>
                      </m:ctrlPr>
                    </m:e>
                    <m:e>
                      <m:r>
                        <w:rPr>
                          <w:rFonts w:ascii="Cambria Math" w:eastAsia="Cambria Math" w:hAnsi="Cambria Math" w:cs="Cambria Math"/>
                          <w:color w:val="FF0000"/>
                        </w:rPr>
                        <m:t>1</m:t>
                      </m:r>
                      <m:ctrlPr>
                        <w:rPr>
                          <w:rFonts w:ascii="Cambria Math" w:eastAsia="Cambria Math" w:hAnsi="Cambria Math" w:cs="Cambria Math"/>
                          <w:i/>
                          <w:color w:val="FF0000"/>
                        </w:rPr>
                      </m:ctrlPr>
                    </m:e>
                    <m:e>
                      <m:r>
                        <w:rPr>
                          <w:rFonts w:ascii="Cambria Math" w:eastAsia="Cambria Math" w:hAnsi="Cambria Math" w:cs="Cambria Math"/>
                          <w:color w:val="FF0000"/>
                        </w:rPr>
                        <m:t>0</m:t>
                      </m:r>
                    </m:e>
                  </m:eqArr>
                  <m:eqArr>
                    <m:eqArrPr>
                      <m:ctrlPr>
                        <w:rPr>
                          <w:rFonts w:ascii="Cambria Math" w:hAnsi="Cambria Math" w:cs="Arial"/>
                          <w:i/>
                          <w:color w:val="FF0000"/>
                          <w:sz w:val="22"/>
                        </w:rPr>
                      </m:ctrlPr>
                    </m:eqArrPr>
                    <m:e>
                      <m:r>
                        <w:rPr>
                          <w:rFonts w:ascii="Cambria Math" w:hAnsi="Cambria Math" w:cs="Arial"/>
                          <w:color w:val="FF0000"/>
                          <w:sz w:val="22"/>
                        </w:rPr>
                        <m:t>0</m:t>
                      </m:r>
                    </m:e>
                    <m:e>
                      <m:r>
                        <w:rPr>
                          <w:rFonts w:ascii="Cambria Math" w:hAnsi="Cambria Math" w:cs="Arial"/>
                          <w:color w:val="FF0000"/>
                          <w:sz w:val="22"/>
                        </w:rPr>
                        <m:t>0</m:t>
                      </m:r>
                      <m:ctrlPr>
                        <w:rPr>
                          <w:rFonts w:ascii="Cambria Math" w:eastAsia="Cambria Math" w:hAnsi="Cambria Math" w:cs="Cambria Math"/>
                          <w:i/>
                          <w:color w:val="FF0000"/>
                        </w:rPr>
                      </m:ctrlPr>
                    </m:e>
                    <m:e>
                      <m:r>
                        <w:rPr>
                          <w:rFonts w:ascii="Cambria Math" w:eastAsia="Cambria Math" w:hAnsi="Cambria Math" w:cs="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1</m:t>
                      </m:r>
                    </m:e>
                  </m:eqArr>
                </m:e>
              </m:d>
              <m:eqArr>
                <m:eqArrPr>
                  <m:ctrlPr>
                    <w:rPr>
                      <w:rFonts w:ascii="Cambria Math" w:hAnsi="Cambria Math" w:cs="Arial"/>
                      <w:i/>
                      <w:color w:val="FF0000"/>
                      <w:sz w:val="22"/>
                    </w:rPr>
                  </m:ctrlPr>
                </m:eqArrPr>
                <m:e>
                  <m:r>
                    <w:rPr>
                      <w:rFonts w:ascii="Cambria Math" w:hAnsi="Cambria Math" w:cs="Arial"/>
                      <w:color w:val="FF0000"/>
                      <w:sz w:val="22"/>
                    </w:rPr>
                    <m:t>1</m:t>
                  </m:r>
                </m:e>
                <m:e>
                  <m:r>
                    <w:rPr>
                      <w:rFonts w:ascii="Cambria Math" w:hAnsi="Cambria Math" w:cs="Arial"/>
                      <w:color w:val="FF0000"/>
                      <w:sz w:val="22"/>
                    </w:rPr>
                    <m:t>0</m:t>
                  </m:r>
                  <m:ctrlPr>
                    <w:rPr>
                      <w:rFonts w:ascii="Cambria Math" w:eastAsia="Cambria Math" w:hAnsi="Cambria Math" w:cs="Cambria Math"/>
                      <w:i/>
                      <w:color w:val="FF0000"/>
                    </w:rPr>
                  </m:ctrlPr>
                </m:e>
                <m:e>
                  <m:r>
                    <w:rPr>
                      <w:rFonts w:ascii="Cambria Math" w:eastAsia="Cambria Math" w:hAnsi="Cambria Math" w:cs="Cambria Math"/>
                      <w:color w:val="FF0000"/>
                    </w:rPr>
                    <m:t>1</m:t>
                  </m:r>
                  <m:ctrlPr>
                    <w:rPr>
                      <w:rFonts w:ascii="Cambria Math" w:eastAsia="Cambria Math" w:hAnsi="Cambria Math" w:cs="Cambria Math"/>
                      <w:i/>
                      <w:color w:val="FF0000"/>
                    </w:rPr>
                  </m:ctrlPr>
                </m:e>
                <m:e>
                  <m:r>
                    <w:rPr>
                      <w:rFonts w:ascii="Cambria Math" w:eastAsia="Cambria Math" w:hAnsi="Cambria Math" w:cs="Cambria Math"/>
                      <w:color w:val="FF0000"/>
                    </w:rPr>
                    <m:t>1</m:t>
                  </m:r>
                </m:e>
              </m:eqArr>
              <m:eqArr>
                <m:eqArrPr>
                  <m:ctrlPr>
                    <w:rPr>
                      <w:rFonts w:ascii="Cambria Math" w:hAnsi="Cambria Math" w:cs="Arial"/>
                      <w:i/>
                      <w:color w:val="FF0000"/>
                      <w:sz w:val="22"/>
                    </w:rPr>
                  </m:ctrlPr>
                </m:eqArrPr>
                <m:e>
                  <m:r>
                    <w:rPr>
                      <w:rFonts w:ascii="Cambria Math" w:hAnsi="Cambria Math" w:cs="Arial"/>
                      <w:color w:val="FF0000"/>
                      <w:sz w:val="22"/>
                    </w:rPr>
                    <m:t>1</m:t>
                  </m:r>
                </m:e>
                <m:e>
                  <m:r>
                    <w:rPr>
                      <w:rFonts w:ascii="Cambria Math" w:hAnsi="Cambria Math" w:cs="Arial"/>
                      <w:color w:val="FF0000"/>
                      <w:sz w:val="22"/>
                    </w:rPr>
                    <m:t>1</m:t>
                  </m:r>
                  <m:ctrlPr>
                    <w:rPr>
                      <w:rFonts w:ascii="Cambria Math" w:eastAsia="Cambria Math" w:hAnsi="Cambria Math" w:cs="Cambria Math"/>
                      <w:i/>
                      <w:color w:val="FF0000"/>
                    </w:rPr>
                  </m:ctrlPr>
                </m:e>
                <m:e>
                  <m:r>
                    <w:rPr>
                      <w:rFonts w:ascii="Cambria Math" w:eastAsia="Cambria Math" w:hAnsi="Cambria Math" w:cs="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1</m:t>
                  </m:r>
                </m:e>
              </m:eqArr>
              <m:eqArr>
                <m:eqArrPr>
                  <m:ctrlPr>
                    <w:rPr>
                      <w:rFonts w:ascii="Cambria Math" w:hAnsi="Cambria Math" w:cs="Arial"/>
                      <w:i/>
                      <w:color w:val="FF0000"/>
                      <w:sz w:val="22"/>
                    </w:rPr>
                  </m:ctrlPr>
                </m:eqArrPr>
                <m:e>
                  <m:r>
                    <w:rPr>
                      <w:rFonts w:ascii="Cambria Math" w:hAnsi="Cambria Math" w:cs="Arial"/>
                      <w:color w:val="FF0000"/>
                      <w:sz w:val="22"/>
                    </w:rPr>
                    <m:t>0</m:t>
                  </m:r>
                </m:e>
                <m:e>
                  <m:r>
                    <w:rPr>
                      <w:rFonts w:ascii="Cambria Math" w:hAnsi="Cambria Math" w:cs="Arial"/>
                      <w:color w:val="FF0000"/>
                      <w:sz w:val="22"/>
                    </w:rPr>
                    <m:t>1</m:t>
                  </m:r>
                  <m:ctrlPr>
                    <w:rPr>
                      <w:rFonts w:ascii="Cambria Math" w:eastAsia="Cambria Math" w:hAnsi="Cambria Math" w:cs="Cambria Math"/>
                      <w:i/>
                      <w:color w:val="FF0000"/>
                    </w:rPr>
                  </m:ctrlPr>
                </m:e>
                <m:e>
                  <m:r>
                    <w:rPr>
                      <w:rFonts w:ascii="Cambria Math" w:eastAsia="Cambria Math" w:hAnsi="Cambria Math" w:cs="Cambria Math"/>
                      <w:color w:val="FF0000"/>
                    </w:rPr>
                    <m:t>1</m:t>
                  </m:r>
                  <m:ctrlPr>
                    <w:rPr>
                      <w:rFonts w:ascii="Cambria Math" w:eastAsia="Cambria Math" w:hAnsi="Cambria Math" w:cs="Cambria Math"/>
                      <w:i/>
                      <w:color w:val="FF0000"/>
                    </w:rPr>
                  </m:ctrlPr>
                </m:e>
                <m:e>
                  <m:r>
                    <w:rPr>
                      <w:rFonts w:ascii="Cambria Math" w:eastAsia="Cambria Math" w:hAnsi="Cambria Math" w:cs="Cambria Math"/>
                      <w:color w:val="FF0000"/>
                    </w:rPr>
                    <m:t>1</m:t>
                  </m:r>
                </m:e>
              </m:eqArr>
            </m:e>
          </m:d>
        </m:oMath>
      </m:oMathPara>
    </w:p>
    <w:p w:rsidR="00B74502" w:rsidRPr="00B74502" w:rsidRDefault="00B74502" w:rsidP="00B74502">
      <w:pPr>
        <w:pStyle w:val="ListParagraph"/>
        <w:numPr>
          <w:ilvl w:val="0"/>
          <w:numId w:val="14"/>
        </w:numPr>
        <w:spacing w:after="0" w:line="240" w:lineRule="auto"/>
        <w:ind w:left="1134"/>
        <w:contextualSpacing w:val="0"/>
        <w:rPr>
          <w:rFonts w:cs="Arial"/>
          <w:color w:val="FF0000"/>
        </w:rPr>
      </w:pPr>
      <w:r w:rsidRPr="00B74502">
        <w:rPr>
          <w:rFonts w:cs="Arial"/>
          <w:color w:val="FF0000"/>
        </w:rPr>
        <w:t>For the un</w:t>
      </w:r>
      <w:r>
        <w:rPr>
          <w:rFonts w:cs="Arial"/>
          <w:color w:val="FF0000"/>
        </w:rPr>
        <w:t>-</w:t>
      </w:r>
      <w:r w:rsidRPr="00B74502">
        <w:rPr>
          <w:rFonts w:cs="Arial"/>
          <w:color w:val="FF0000"/>
        </w:rPr>
        <w:t xml:space="preserve">coded word </w:t>
      </w:r>
      <m:oMath>
        <m:acc>
          <m:accPr>
            <m:chr m:val="̅"/>
            <m:ctrlPr>
              <w:rPr>
                <w:rFonts w:ascii="Cambria Math" w:hAnsi="Cambria Math" w:cs="Arial"/>
                <w:i/>
                <w:color w:val="FF0000"/>
              </w:rPr>
            </m:ctrlPr>
          </m:accPr>
          <m:e>
            <m:sSub>
              <m:sSubPr>
                <m:ctrlPr>
                  <w:rPr>
                    <w:rFonts w:ascii="Cambria Math" w:hAnsi="Cambria Math" w:cs="Arial"/>
                    <w:i/>
                    <w:color w:val="FF0000"/>
                  </w:rPr>
                </m:ctrlPr>
              </m:sSubPr>
              <m:e>
                <m:r>
                  <w:rPr>
                    <w:rFonts w:ascii="Cambria Math" w:hAnsi="Cambria Math" w:cs="Arial"/>
                    <w:color w:val="FF0000"/>
                  </w:rPr>
                  <m:t>u</m:t>
                </m:r>
              </m:e>
              <m:sub>
                <m:r>
                  <w:rPr>
                    <w:rFonts w:ascii="Cambria Math" w:hAnsi="Cambria Math" w:cs="Arial"/>
                    <w:color w:val="FF0000"/>
                  </w:rPr>
                  <m:t>1</m:t>
                </m:r>
              </m:sub>
            </m:sSub>
          </m:e>
        </m:acc>
        <m:r>
          <w:rPr>
            <w:rFonts w:ascii="Cambria Math" w:hAnsi="Cambria Math" w:cs="Arial"/>
            <w:color w:val="FF0000"/>
          </w:rPr>
          <m:t>=</m:t>
        </m:r>
        <m:d>
          <m:dPr>
            <m:begChr m:val="["/>
            <m:endChr m:val="]"/>
            <m:ctrlPr>
              <w:rPr>
                <w:rFonts w:ascii="Cambria Math" w:hAnsi="Cambria Math" w:cs="Arial"/>
                <w:i/>
                <w:color w:val="FF0000"/>
              </w:rPr>
            </m:ctrlPr>
          </m:dPr>
          <m:e>
            <m:r>
              <w:rPr>
                <w:rFonts w:ascii="Cambria Math" w:hAnsi="Cambria Math" w:cs="Arial"/>
                <w:color w:val="FF0000"/>
              </w:rPr>
              <m:t>0101</m:t>
            </m:r>
          </m:e>
        </m:d>
      </m:oMath>
      <w:r w:rsidRPr="00B74502">
        <w:rPr>
          <w:rFonts w:cs="Arial"/>
          <w:color w:val="FF0000"/>
        </w:rPr>
        <w:t xml:space="preserve"> the transmitted code is given by:</w:t>
      </w:r>
    </w:p>
    <w:p w:rsidR="00B74502" w:rsidRPr="00B74502" w:rsidRDefault="00B74502" w:rsidP="00B74502">
      <w:pPr>
        <w:ind w:left="1134"/>
        <w:jc w:val="center"/>
        <w:rPr>
          <w:rFonts w:cs="Arial"/>
          <w:color w:val="FF0000"/>
          <w:sz w:val="22"/>
        </w:rPr>
      </w:pPr>
      <w:r w:rsidRPr="00B74502">
        <w:rPr>
          <w:rFonts w:cs="Arial"/>
          <w:color w:val="FF0000"/>
          <w:position w:val="-10"/>
          <w:szCs w:val="22"/>
        </w:rPr>
        <w:object w:dxaOrig="800" w:dyaOrig="360">
          <v:shape id="_x0000_i1201" type="#_x0000_t75" style="width:39.65pt;height:18pt" o:ole="">
            <v:imagedata r:id="rId14" o:title=""/>
          </v:shape>
          <o:OLEObject Type="Embed" ProgID="Equation.3" ShapeID="_x0000_i1201" DrawAspect="Content" ObjectID="_1646212599" r:id="rId15"/>
        </w:object>
      </w:r>
    </w:p>
    <w:p w:rsidR="00B74502" w:rsidRPr="00B74502" w:rsidRDefault="00B74502" w:rsidP="00B74502">
      <w:pPr>
        <w:ind w:left="1134"/>
        <w:rPr>
          <w:rFonts w:cs="Arial"/>
          <w:color w:val="FF0000"/>
          <w:sz w:val="22"/>
        </w:rPr>
      </w:pPr>
      <m:oMathPara>
        <m:oMath>
          <m:acc>
            <m:accPr>
              <m:chr m:val="̅"/>
              <m:ctrlPr>
                <w:rPr>
                  <w:rFonts w:ascii="Cambria Math" w:hAnsi="Cambria Math" w:cs="Arial"/>
                  <w:i/>
                  <w:color w:val="FF0000"/>
                  <w:sz w:val="22"/>
                </w:rPr>
              </m:ctrlPr>
            </m:accPr>
            <m:e>
              <m:r>
                <w:rPr>
                  <w:rFonts w:ascii="Cambria Math" w:hAnsi="Cambria Math" w:cs="Arial"/>
                  <w:color w:val="FF0000"/>
                  <w:sz w:val="22"/>
                </w:rPr>
                <m:t>T</m:t>
              </m:r>
            </m:e>
          </m:acc>
          <m:r>
            <w:rPr>
              <w:rFonts w:ascii="Cambria Math" w:hAnsi="Cambria Math" w:cs="Arial"/>
              <w:color w:val="FF0000"/>
              <w:sz w:val="22"/>
            </w:rPr>
            <m:t>=</m:t>
          </m:r>
          <m:d>
            <m:dPr>
              <m:begChr m:val="["/>
              <m:endChr m:val="]"/>
              <m:ctrlPr>
                <w:rPr>
                  <w:rFonts w:ascii="Cambria Math" w:hAnsi="Cambria Math" w:cs="Arial"/>
                  <w:i/>
                  <w:color w:val="FF0000"/>
                  <w:sz w:val="22"/>
                </w:rPr>
              </m:ctrlPr>
            </m:dPr>
            <m:e>
              <m:r>
                <w:rPr>
                  <w:rFonts w:ascii="Cambria Math" w:hAnsi="Cambria Math" w:cs="Arial"/>
                  <w:color w:val="FF0000"/>
                  <w:sz w:val="22"/>
                </w:rPr>
                <m:t>0101</m:t>
              </m:r>
            </m:e>
          </m:d>
          <m:r>
            <w:rPr>
              <w:rFonts w:ascii="Cambria Math" w:hAnsi="Cambria Math" w:cs="Arial"/>
              <w:color w:val="FF0000"/>
              <w:sz w:val="22"/>
            </w:rPr>
            <m:t>.</m:t>
          </m:r>
          <m:d>
            <m:dPr>
              <m:begChr m:val="["/>
              <m:endChr m:val="]"/>
              <m:ctrlPr>
                <w:rPr>
                  <w:rFonts w:ascii="Cambria Math" w:hAnsi="Cambria Math" w:cs="Arial"/>
                  <w:i/>
                  <w:color w:val="FF0000"/>
                  <w:sz w:val="22"/>
                </w:rPr>
              </m:ctrlPr>
            </m:dPr>
            <m:e>
              <m:eqArr>
                <m:eqArrPr>
                  <m:ctrlPr>
                    <w:rPr>
                      <w:rFonts w:ascii="Cambria Math" w:hAnsi="Cambria Math" w:cs="Arial"/>
                      <w:i/>
                      <w:color w:val="FF0000"/>
                      <w:sz w:val="22"/>
                    </w:rPr>
                  </m:ctrlPr>
                </m:eqArrPr>
                <m:e>
                  <m:r>
                    <w:rPr>
                      <w:rFonts w:ascii="Cambria Math" w:hAnsi="Cambria Math" w:cs="Arial"/>
                      <w:color w:val="FF0000"/>
                      <w:sz w:val="22"/>
                    </w:rPr>
                    <m:t>1</m:t>
                  </m:r>
                </m:e>
                <m:e>
                  <m:r>
                    <w:rPr>
                      <w:rFonts w:ascii="Cambria Math" w:hAnsi="Cambria Math" w:cs="Arial"/>
                      <w:color w:val="FF0000"/>
                      <w:sz w:val="22"/>
                    </w:rPr>
                    <m:t>0</m:t>
                  </m:r>
                  <m:ctrlPr>
                    <w:rPr>
                      <w:rFonts w:ascii="Cambria Math" w:eastAsia="Cambria Math" w:hAnsi="Cambria Math" w:cs="Cambria Math"/>
                      <w:i/>
                      <w:color w:val="FF0000"/>
                    </w:rPr>
                  </m:ctrlPr>
                </m:e>
                <m:e>
                  <m:r>
                    <w:rPr>
                      <w:rFonts w:ascii="Cambria Math" w:eastAsia="Cambria Math" w:hAnsi="Cambria Math" w:cs="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0</m:t>
                  </m:r>
                </m:e>
              </m:eqArr>
              <m:eqArr>
                <m:eqArrPr>
                  <m:ctrlPr>
                    <w:rPr>
                      <w:rFonts w:ascii="Cambria Math" w:hAnsi="Cambria Math" w:cs="Arial"/>
                      <w:i/>
                      <w:color w:val="FF0000"/>
                      <w:sz w:val="22"/>
                    </w:rPr>
                  </m:ctrlPr>
                </m:eqArrPr>
                <m:e>
                  <m:r>
                    <w:rPr>
                      <w:rFonts w:ascii="Cambria Math" w:hAnsi="Cambria Math" w:cs="Arial"/>
                      <w:color w:val="FF0000"/>
                      <w:sz w:val="22"/>
                    </w:rPr>
                    <m:t>0</m:t>
                  </m:r>
                </m:e>
                <m:e>
                  <m:r>
                    <w:rPr>
                      <w:rFonts w:ascii="Cambria Math" w:hAnsi="Cambria Math" w:cs="Arial"/>
                      <w:color w:val="FF0000"/>
                      <w:sz w:val="22"/>
                    </w:rPr>
                    <m:t>1</m:t>
                  </m:r>
                  <m:ctrlPr>
                    <w:rPr>
                      <w:rFonts w:ascii="Cambria Math" w:eastAsia="Cambria Math" w:hAnsi="Cambria Math" w:cs="Cambria Math"/>
                      <w:i/>
                      <w:color w:val="FF0000"/>
                    </w:rPr>
                  </m:ctrlPr>
                </m:e>
                <m:e>
                  <m:r>
                    <w:rPr>
                      <w:rFonts w:ascii="Cambria Math" w:eastAsia="Cambria Math" w:hAnsi="Cambria Math" w:cs="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0</m:t>
                  </m:r>
                </m:e>
              </m:eqArr>
              <m:eqArr>
                <m:eqArrPr>
                  <m:ctrlPr>
                    <w:rPr>
                      <w:rFonts w:ascii="Cambria Math" w:hAnsi="Cambria Math" w:cs="Arial"/>
                      <w:i/>
                      <w:color w:val="FF0000"/>
                      <w:sz w:val="22"/>
                    </w:rPr>
                  </m:ctrlPr>
                </m:eqArrPr>
                <m:e>
                  <m:r>
                    <w:rPr>
                      <w:rFonts w:ascii="Cambria Math" w:hAnsi="Cambria Math" w:cs="Arial"/>
                      <w:color w:val="FF0000"/>
                      <w:sz w:val="22"/>
                    </w:rPr>
                    <m:t>0</m:t>
                  </m:r>
                </m:e>
                <m:e>
                  <m:r>
                    <w:rPr>
                      <w:rFonts w:ascii="Cambria Math" w:hAnsi="Cambria Math" w:cs="Arial"/>
                      <w:color w:val="FF0000"/>
                      <w:sz w:val="22"/>
                    </w:rPr>
                    <m:t>0</m:t>
                  </m:r>
                  <m:ctrlPr>
                    <w:rPr>
                      <w:rFonts w:ascii="Cambria Math" w:eastAsia="Cambria Math" w:hAnsi="Cambria Math" w:cs="Cambria Math"/>
                      <w:i/>
                      <w:color w:val="FF0000"/>
                    </w:rPr>
                  </m:ctrlPr>
                </m:e>
                <m:e>
                  <m:r>
                    <w:rPr>
                      <w:rFonts w:ascii="Cambria Math" w:eastAsia="Cambria Math" w:hAnsi="Cambria Math" w:cs="Cambria Math"/>
                      <w:color w:val="FF0000"/>
                    </w:rPr>
                    <m:t>1</m:t>
                  </m:r>
                  <m:ctrlPr>
                    <w:rPr>
                      <w:rFonts w:ascii="Cambria Math" w:eastAsia="Cambria Math" w:hAnsi="Cambria Math" w:cs="Cambria Math"/>
                      <w:i/>
                      <w:color w:val="FF0000"/>
                    </w:rPr>
                  </m:ctrlPr>
                </m:e>
                <m:e>
                  <m:r>
                    <w:rPr>
                      <w:rFonts w:ascii="Cambria Math" w:eastAsia="Cambria Math" w:hAnsi="Cambria Math" w:cs="Cambria Math"/>
                      <w:color w:val="FF0000"/>
                    </w:rPr>
                    <m:t>0</m:t>
                  </m:r>
                </m:e>
              </m:eqArr>
              <m:eqArr>
                <m:eqArrPr>
                  <m:ctrlPr>
                    <w:rPr>
                      <w:rFonts w:ascii="Cambria Math" w:hAnsi="Cambria Math" w:cs="Arial"/>
                      <w:i/>
                      <w:color w:val="FF0000"/>
                      <w:sz w:val="22"/>
                    </w:rPr>
                  </m:ctrlPr>
                </m:eqArrPr>
                <m:e>
                  <m:r>
                    <w:rPr>
                      <w:rFonts w:ascii="Cambria Math" w:hAnsi="Cambria Math" w:cs="Arial"/>
                      <w:color w:val="FF0000"/>
                      <w:sz w:val="22"/>
                    </w:rPr>
                    <m:t>0</m:t>
                  </m:r>
                </m:e>
                <m:e>
                  <m:r>
                    <w:rPr>
                      <w:rFonts w:ascii="Cambria Math" w:hAnsi="Cambria Math" w:cs="Arial"/>
                      <w:color w:val="FF0000"/>
                      <w:sz w:val="22"/>
                    </w:rPr>
                    <m:t>0</m:t>
                  </m:r>
                  <m:ctrlPr>
                    <w:rPr>
                      <w:rFonts w:ascii="Cambria Math" w:eastAsia="Cambria Math" w:hAnsi="Cambria Math" w:cs="Cambria Math"/>
                      <w:i/>
                      <w:color w:val="FF0000"/>
                    </w:rPr>
                  </m:ctrlPr>
                </m:e>
                <m:e>
                  <m:r>
                    <w:rPr>
                      <w:rFonts w:ascii="Cambria Math" w:eastAsia="Cambria Math" w:hAnsi="Cambria Math" w:cs="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1</m:t>
                  </m:r>
                </m:e>
              </m:eqArr>
              <m:eqArr>
                <m:eqArrPr>
                  <m:ctrlPr>
                    <w:rPr>
                      <w:rFonts w:ascii="Cambria Math" w:hAnsi="Cambria Math" w:cs="Arial"/>
                      <w:i/>
                      <w:color w:val="FF0000"/>
                      <w:sz w:val="22"/>
                    </w:rPr>
                  </m:ctrlPr>
                </m:eqArrPr>
                <m:e>
                  <m:r>
                    <w:rPr>
                      <w:rFonts w:ascii="Cambria Math" w:hAnsi="Cambria Math" w:cs="Arial"/>
                      <w:color w:val="FF0000"/>
                      <w:sz w:val="22"/>
                    </w:rPr>
                    <m:t>1</m:t>
                  </m:r>
                </m:e>
                <m:e>
                  <m:r>
                    <w:rPr>
                      <w:rFonts w:ascii="Cambria Math" w:hAnsi="Cambria Math" w:cs="Arial"/>
                      <w:color w:val="FF0000"/>
                      <w:sz w:val="22"/>
                    </w:rPr>
                    <m:t>0</m:t>
                  </m:r>
                  <m:ctrlPr>
                    <w:rPr>
                      <w:rFonts w:ascii="Cambria Math" w:eastAsia="Cambria Math" w:hAnsi="Cambria Math" w:cs="Cambria Math"/>
                      <w:i/>
                      <w:color w:val="FF0000"/>
                    </w:rPr>
                  </m:ctrlPr>
                </m:e>
                <m:e>
                  <m:r>
                    <w:rPr>
                      <w:rFonts w:ascii="Cambria Math" w:eastAsia="Cambria Math" w:hAnsi="Cambria Math" w:cs="Cambria Math"/>
                      <w:color w:val="FF0000"/>
                    </w:rPr>
                    <m:t>1</m:t>
                  </m:r>
                  <m:ctrlPr>
                    <w:rPr>
                      <w:rFonts w:ascii="Cambria Math" w:eastAsia="Cambria Math" w:hAnsi="Cambria Math" w:cs="Cambria Math"/>
                      <w:i/>
                      <w:color w:val="FF0000"/>
                    </w:rPr>
                  </m:ctrlPr>
                </m:e>
                <m:e>
                  <m:r>
                    <w:rPr>
                      <w:rFonts w:ascii="Cambria Math" w:eastAsia="Cambria Math" w:hAnsi="Cambria Math" w:cs="Cambria Math"/>
                      <w:color w:val="FF0000"/>
                    </w:rPr>
                    <m:t>1</m:t>
                  </m:r>
                </m:e>
              </m:eqArr>
              <m:eqArr>
                <m:eqArrPr>
                  <m:ctrlPr>
                    <w:rPr>
                      <w:rFonts w:ascii="Cambria Math" w:hAnsi="Cambria Math" w:cs="Arial"/>
                      <w:i/>
                      <w:color w:val="FF0000"/>
                      <w:sz w:val="22"/>
                    </w:rPr>
                  </m:ctrlPr>
                </m:eqArrPr>
                <m:e>
                  <m:r>
                    <w:rPr>
                      <w:rFonts w:ascii="Cambria Math" w:hAnsi="Cambria Math" w:cs="Arial"/>
                      <w:color w:val="FF0000"/>
                      <w:sz w:val="22"/>
                    </w:rPr>
                    <m:t>1</m:t>
                  </m:r>
                </m:e>
                <m:e>
                  <m:r>
                    <w:rPr>
                      <w:rFonts w:ascii="Cambria Math" w:hAnsi="Cambria Math" w:cs="Arial"/>
                      <w:color w:val="FF0000"/>
                      <w:sz w:val="22"/>
                    </w:rPr>
                    <m:t>1</m:t>
                  </m:r>
                  <m:ctrlPr>
                    <w:rPr>
                      <w:rFonts w:ascii="Cambria Math" w:eastAsia="Cambria Math" w:hAnsi="Cambria Math" w:cs="Cambria Math"/>
                      <w:i/>
                      <w:color w:val="FF0000"/>
                    </w:rPr>
                  </m:ctrlPr>
                </m:e>
                <m:e>
                  <m:r>
                    <w:rPr>
                      <w:rFonts w:ascii="Cambria Math" w:eastAsia="Cambria Math" w:hAnsi="Cambria Math" w:cs="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1</m:t>
                  </m:r>
                </m:e>
              </m:eqArr>
              <m:eqArr>
                <m:eqArrPr>
                  <m:ctrlPr>
                    <w:rPr>
                      <w:rFonts w:ascii="Cambria Math" w:hAnsi="Cambria Math" w:cs="Arial"/>
                      <w:i/>
                      <w:color w:val="FF0000"/>
                      <w:sz w:val="22"/>
                    </w:rPr>
                  </m:ctrlPr>
                </m:eqArrPr>
                <m:e>
                  <m:r>
                    <w:rPr>
                      <w:rFonts w:ascii="Cambria Math" w:hAnsi="Cambria Math" w:cs="Arial"/>
                      <w:color w:val="FF0000"/>
                      <w:sz w:val="22"/>
                    </w:rPr>
                    <m:t>0</m:t>
                  </m:r>
                </m:e>
                <m:e>
                  <m:r>
                    <w:rPr>
                      <w:rFonts w:ascii="Cambria Math" w:hAnsi="Cambria Math" w:cs="Arial"/>
                      <w:color w:val="FF0000"/>
                      <w:sz w:val="22"/>
                    </w:rPr>
                    <m:t>1</m:t>
                  </m:r>
                  <m:ctrlPr>
                    <w:rPr>
                      <w:rFonts w:ascii="Cambria Math" w:eastAsia="Cambria Math" w:hAnsi="Cambria Math" w:cs="Cambria Math"/>
                      <w:i/>
                      <w:color w:val="FF0000"/>
                    </w:rPr>
                  </m:ctrlPr>
                </m:e>
                <m:e>
                  <m:r>
                    <w:rPr>
                      <w:rFonts w:ascii="Cambria Math" w:eastAsia="Cambria Math" w:hAnsi="Cambria Math" w:cs="Cambria Math"/>
                      <w:color w:val="FF0000"/>
                    </w:rPr>
                    <m:t>1</m:t>
                  </m:r>
                  <m:ctrlPr>
                    <w:rPr>
                      <w:rFonts w:ascii="Cambria Math" w:eastAsia="Cambria Math" w:hAnsi="Cambria Math" w:cs="Cambria Math"/>
                      <w:i/>
                      <w:color w:val="FF0000"/>
                    </w:rPr>
                  </m:ctrlPr>
                </m:e>
                <m:e>
                  <m:r>
                    <w:rPr>
                      <w:rFonts w:ascii="Cambria Math" w:eastAsia="Cambria Math" w:hAnsi="Cambria Math" w:cs="Cambria Math"/>
                      <w:color w:val="FF0000"/>
                    </w:rPr>
                    <m:t>1</m:t>
                  </m:r>
                </m:e>
              </m:eqArr>
            </m:e>
          </m:d>
        </m:oMath>
      </m:oMathPara>
    </w:p>
    <w:p w:rsidR="00B74502" w:rsidRPr="00B74502" w:rsidRDefault="00B74502" w:rsidP="00B74502">
      <w:pPr>
        <w:ind w:left="1134"/>
        <w:rPr>
          <w:rFonts w:cs="Arial"/>
          <w:color w:val="FF0000"/>
          <w:sz w:val="22"/>
        </w:rPr>
      </w:pPr>
      <m:oMathPara>
        <m:oMath>
          <m:acc>
            <m:accPr>
              <m:chr m:val="̅"/>
              <m:ctrlPr>
                <w:rPr>
                  <w:rFonts w:ascii="Cambria Math" w:hAnsi="Cambria Math" w:cs="Arial"/>
                  <w:i/>
                  <w:color w:val="FF0000"/>
                  <w:sz w:val="22"/>
                </w:rPr>
              </m:ctrlPr>
            </m:accPr>
            <m:e>
              <m:r>
                <w:rPr>
                  <w:rFonts w:ascii="Cambria Math" w:hAnsi="Cambria Math" w:cs="Arial"/>
                  <w:color w:val="FF0000"/>
                  <w:sz w:val="22"/>
                </w:rPr>
                <m:t>T</m:t>
              </m:r>
            </m:e>
          </m:acc>
          <m:r>
            <w:rPr>
              <w:rFonts w:ascii="Cambria Math" w:hAnsi="Cambria Math" w:cs="Arial"/>
              <w:color w:val="FF0000"/>
              <w:sz w:val="22"/>
            </w:rPr>
            <m:t>=</m:t>
          </m:r>
          <m:d>
            <m:dPr>
              <m:begChr m:val="["/>
              <m:endChr m:val="]"/>
              <m:ctrlPr>
                <w:rPr>
                  <w:rFonts w:ascii="Cambria Math" w:hAnsi="Cambria Math" w:cs="Arial"/>
                  <w:i/>
                  <w:color w:val="FF0000"/>
                  <w:sz w:val="22"/>
                </w:rPr>
              </m:ctrlPr>
            </m:dPr>
            <m:e>
              <m:r>
                <w:rPr>
                  <w:rFonts w:ascii="Cambria Math" w:hAnsi="Cambria Math" w:cs="Arial"/>
                  <w:color w:val="FF0000"/>
                  <w:sz w:val="22"/>
                </w:rPr>
                <m:t>0101,</m:t>
              </m:r>
              <m:d>
                <m:dPr>
                  <m:ctrlPr>
                    <w:rPr>
                      <w:rFonts w:ascii="Cambria Math" w:hAnsi="Cambria Math" w:cs="Arial"/>
                      <w:i/>
                      <w:color w:val="FF0000"/>
                      <w:sz w:val="22"/>
                    </w:rPr>
                  </m:ctrlPr>
                </m:dPr>
                <m:e>
                  <m:r>
                    <w:rPr>
                      <w:rFonts w:ascii="Cambria Math" w:hAnsi="Cambria Math" w:cs="Arial"/>
                      <w:color w:val="FF0000"/>
                      <w:sz w:val="22"/>
                    </w:rPr>
                    <m:t>0</m:t>
                  </m:r>
                  <m:r>
                    <m:rPr>
                      <m:nor/>
                    </m:rPr>
                    <w:rPr>
                      <w:rFonts w:ascii="Cambria Math" w:hAnsi="Cambria Math" w:cs="Arial"/>
                      <w:color w:val="FF0000"/>
                      <w:sz w:val="22"/>
                    </w:rPr>
                    <w:sym w:font="Symbol" w:char="F0C4"/>
                  </m:r>
                  <m:r>
                    <m:rPr>
                      <m:nor/>
                    </m:rPr>
                    <w:rPr>
                      <w:rFonts w:ascii="Cambria Math" w:hAnsi="Cambria Math" w:cs="Arial"/>
                      <w:color w:val="FF0000"/>
                      <w:sz w:val="22"/>
                    </w:rPr>
                    <m:t>0</m:t>
                  </m:r>
                  <m:r>
                    <m:rPr>
                      <m:nor/>
                    </m:rPr>
                    <w:rPr>
                      <w:rFonts w:ascii="Cambria Math" w:hAnsi="Cambria Math" w:cs="Arial"/>
                      <w:color w:val="FF0000"/>
                      <w:sz w:val="22"/>
                    </w:rPr>
                    <w:sym w:font="Symbol" w:char="F0C4"/>
                  </m:r>
                  <m:r>
                    <m:rPr>
                      <m:nor/>
                    </m:rPr>
                    <w:rPr>
                      <w:rFonts w:ascii="Cambria Math" w:hAnsi="Cambria Math" w:cs="Arial"/>
                      <w:color w:val="FF0000"/>
                      <w:sz w:val="22"/>
                    </w:rPr>
                    <m:t>1</m:t>
                  </m:r>
                </m:e>
              </m:d>
              <m:r>
                <w:rPr>
                  <w:rFonts w:ascii="Cambria Math" w:hAnsi="Cambria Math" w:cs="Arial"/>
                  <w:color w:val="FF0000"/>
                  <w:sz w:val="22"/>
                </w:rPr>
                <m:t>,</m:t>
              </m:r>
              <m:d>
                <m:dPr>
                  <m:ctrlPr>
                    <w:rPr>
                      <w:rFonts w:ascii="Cambria Math" w:hAnsi="Cambria Math" w:cs="Arial"/>
                      <w:i/>
                      <w:color w:val="FF0000"/>
                      <w:sz w:val="22"/>
                    </w:rPr>
                  </m:ctrlPr>
                </m:dPr>
                <m:e>
                  <m:r>
                    <w:rPr>
                      <w:rFonts w:ascii="Cambria Math" w:hAnsi="Cambria Math" w:cs="Arial"/>
                      <w:color w:val="FF0000"/>
                      <w:sz w:val="22"/>
                    </w:rPr>
                    <m:t>0</m:t>
                  </m:r>
                  <m:r>
                    <m:rPr>
                      <m:nor/>
                    </m:rPr>
                    <w:rPr>
                      <w:rFonts w:ascii="Cambria Math" w:hAnsi="Cambria Math" w:cs="Arial"/>
                      <w:color w:val="FF0000"/>
                      <w:sz w:val="22"/>
                    </w:rPr>
                    <w:sym w:font="Symbol" w:char="F0C4"/>
                  </m:r>
                  <m:r>
                    <m:rPr>
                      <m:nor/>
                    </m:rPr>
                    <w:rPr>
                      <w:rFonts w:ascii="Cambria Math" w:hAnsi="Cambria Math" w:cs="Arial"/>
                      <w:color w:val="FF0000"/>
                      <w:sz w:val="22"/>
                    </w:rPr>
                    <m:t>1</m:t>
                  </m:r>
                  <m:r>
                    <m:rPr>
                      <m:nor/>
                    </m:rPr>
                    <w:rPr>
                      <w:rFonts w:ascii="Cambria Math" w:hAnsi="Cambria Math" w:cs="Arial"/>
                      <w:color w:val="FF0000"/>
                      <w:sz w:val="22"/>
                    </w:rPr>
                    <w:sym w:font="Symbol" w:char="F0C4"/>
                  </m:r>
                  <m:r>
                    <m:rPr>
                      <m:nor/>
                    </m:rPr>
                    <w:rPr>
                      <w:rFonts w:ascii="Cambria Math" w:hAnsi="Cambria Math" w:cs="Arial"/>
                      <w:color w:val="FF0000"/>
                      <w:sz w:val="22"/>
                    </w:rPr>
                    <m:t>1</m:t>
                  </m:r>
                </m:e>
              </m:d>
              <m:r>
                <w:rPr>
                  <w:rFonts w:ascii="Cambria Math" w:hAnsi="Cambria Math" w:cs="Arial"/>
                  <w:color w:val="FF0000"/>
                  <w:sz w:val="22"/>
                </w:rPr>
                <m:t>,</m:t>
              </m:r>
              <m:d>
                <m:dPr>
                  <m:ctrlPr>
                    <w:rPr>
                      <w:rFonts w:ascii="Cambria Math" w:hAnsi="Cambria Math" w:cs="Arial"/>
                      <w:i/>
                      <w:color w:val="FF0000"/>
                      <w:sz w:val="22"/>
                    </w:rPr>
                  </m:ctrlPr>
                </m:dPr>
                <m:e>
                  <m:r>
                    <w:rPr>
                      <w:rFonts w:ascii="Cambria Math" w:hAnsi="Cambria Math" w:cs="Arial"/>
                      <w:color w:val="FF0000"/>
                      <w:sz w:val="22"/>
                    </w:rPr>
                    <m:t>1</m:t>
                  </m:r>
                  <m:r>
                    <m:rPr>
                      <m:nor/>
                    </m:rPr>
                    <w:rPr>
                      <w:rFonts w:ascii="Cambria Math" w:hAnsi="Cambria Math" w:cs="Arial"/>
                      <w:color w:val="FF0000"/>
                      <w:sz w:val="22"/>
                    </w:rPr>
                    <w:sym w:font="Symbol" w:char="F0C4"/>
                  </m:r>
                  <m:r>
                    <m:rPr>
                      <m:nor/>
                    </m:rPr>
                    <w:rPr>
                      <w:rFonts w:ascii="Cambria Math" w:hAnsi="Cambria Math" w:cs="Arial"/>
                      <w:color w:val="FF0000"/>
                      <w:sz w:val="22"/>
                    </w:rPr>
                    <m:t>0</m:t>
                  </m:r>
                  <m:r>
                    <m:rPr>
                      <m:nor/>
                    </m:rPr>
                    <w:rPr>
                      <w:rFonts w:ascii="Cambria Math" w:hAnsi="Cambria Math" w:cs="Arial"/>
                      <w:color w:val="FF0000"/>
                      <w:sz w:val="22"/>
                    </w:rPr>
                    <w:sym w:font="Symbol" w:char="F0C4"/>
                  </m:r>
                  <m:r>
                    <m:rPr>
                      <m:nor/>
                    </m:rPr>
                    <w:rPr>
                      <w:rFonts w:ascii="Cambria Math" w:hAnsi="Cambria Math" w:cs="Arial"/>
                      <w:color w:val="FF0000"/>
                      <w:sz w:val="22"/>
                    </w:rPr>
                    <m:t>1</m:t>
                  </m:r>
                </m:e>
              </m:d>
            </m:e>
          </m:d>
        </m:oMath>
      </m:oMathPara>
    </w:p>
    <w:p w:rsidR="00B74502" w:rsidRPr="00B74502" w:rsidRDefault="00B74502" w:rsidP="00B74502">
      <w:pPr>
        <w:ind w:left="1134"/>
        <w:rPr>
          <w:rFonts w:cs="Arial"/>
          <w:color w:val="FF0000"/>
          <w:sz w:val="22"/>
        </w:rPr>
      </w:pPr>
    </w:p>
    <w:p w:rsidR="00B74502" w:rsidRPr="00B74502" w:rsidRDefault="00B74502" w:rsidP="00B74502">
      <w:pPr>
        <w:ind w:left="1134"/>
        <w:rPr>
          <w:rFonts w:cs="Arial"/>
          <w:color w:val="FF0000"/>
          <w:sz w:val="22"/>
        </w:rPr>
      </w:pPr>
      <m:oMathPara>
        <m:oMath>
          <m:acc>
            <m:accPr>
              <m:chr m:val="̅"/>
              <m:ctrlPr>
                <w:rPr>
                  <w:rFonts w:ascii="Cambria Math" w:hAnsi="Cambria Math" w:cs="Arial"/>
                  <w:i/>
                  <w:color w:val="FF0000"/>
                  <w:sz w:val="22"/>
                </w:rPr>
              </m:ctrlPr>
            </m:accPr>
            <m:e>
              <m:r>
                <w:rPr>
                  <w:rFonts w:ascii="Cambria Math" w:hAnsi="Cambria Math" w:cs="Arial"/>
                  <w:color w:val="FF0000"/>
                  <w:sz w:val="22"/>
                </w:rPr>
                <m:t>T</m:t>
              </m:r>
            </m:e>
          </m:acc>
          <m:r>
            <w:rPr>
              <w:rFonts w:ascii="Cambria Math" w:hAnsi="Cambria Math" w:cs="Arial"/>
              <w:color w:val="FF0000"/>
              <w:sz w:val="22"/>
            </w:rPr>
            <m:t>=</m:t>
          </m:r>
          <m:d>
            <m:dPr>
              <m:begChr m:val="["/>
              <m:endChr m:val="]"/>
              <m:ctrlPr>
                <w:rPr>
                  <w:rFonts w:ascii="Cambria Math" w:hAnsi="Cambria Math" w:cs="Arial"/>
                  <w:i/>
                  <w:color w:val="FF0000"/>
                  <w:sz w:val="22"/>
                </w:rPr>
              </m:ctrlPr>
            </m:dPr>
            <m:e>
              <m:r>
                <w:rPr>
                  <w:rFonts w:ascii="Cambria Math" w:hAnsi="Cambria Math" w:cs="Arial"/>
                  <w:color w:val="FF0000"/>
                  <w:sz w:val="22"/>
                </w:rPr>
                <m:t>0101100</m:t>
              </m:r>
            </m:e>
          </m:d>
        </m:oMath>
      </m:oMathPara>
    </w:p>
    <w:p w:rsidR="00B74502" w:rsidRPr="00B74502" w:rsidRDefault="00B74502" w:rsidP="00B74502">
      <w:pPr>
        <w:ind w:left="1134"/>
        <w:rPr>
          <w:rFonts w:cs="Arial"/>
          <w:color w:val="FF0000"/>
          <w:sz w:val="22"/>
        </w:rPr>
      </w:pPr>
    </w:p>
    <w:p w:rsidR="00B74502" w:rsidRPr="00B74502" w:rsidRDefault="00B74502" w:rsidP="00B74502">
      <w:pPr>
        <w:pStyle w:val="ListParagraph"/>
        <w:numPr>
          <w:ilvl w:val="0"/>
          <w:numId w:val="14"/>
        </w:numPr>
        <w:spacing w:after="0" w:line="240" w:lineRule="auto"/>
        <w:ind w:left="1134"/>
        <w:contextualSpacing w:val="0"/>
        <w:rPr>
          <w:rFonts w:cs="Arial"/>
          <w:color w:val="FF0000"/>
        </w:rPr>
      </w:pPr>
      <w:r w:rsidRPr="00B74502">
        <w:rPr>
          <w:rFonts w:cs="Arial"/>
          <w:color w:val="FF0000"/>
        </w:rPr>
        <w:t xml:space="preserve">For the uncoded word </w:t>
      </w:r>
      <w:r w:rsidRPr="00B74502">
        <w:rPr>
          <w:color w:val="FF0000"/>
          <w:position w:val="-10"/>
        </w:rPr>
        <w:object w:dxaOrig="980" w:dyaOrig="360">
          <v:shape id="_x0000_i1202" type="#_x0000_t75" style="width:48.65pt;height:18pt" o:ole="">
            <v:imagedata r:id="rId16" o:title=""/>
          </v:shape>
          <o:OLEObject Type="Embed" ProgID="Equation.3" ShapeID="_x0000_i1202" DrawAspect="Content" ObjectID="_1646212600" r:id="rId17"/>
        </w:object>
      </w:r>
      <w:r w:rsidRPr="00B74502">
        <w:rPr>
          <w:rFonts w:cs="Arial"/>
          <w:color w:val="FF0000"/>
        </w:rPr>
        <w:t xml:space="preserve"> the transmitted code is given by:</w:t>
      </w:r>
    </w:p>
    <w:p w:rsidR="00B74502" w:rsidRPr="00B74502" w:rsidRDefault="00B74502" w:rsidP="00B74502">
      <w:pPr>
        <w:ind w:left="1134"/>
        <w:rPr>
          <w:rFonts w:cs="Arial"/>
          <w:color w:val="FF0000"/>
          <w:sz w:val="22"/>
        </w:rPr>
      </w:pPr>
    </w:p>
    <w:p w:rsidR="00B74502" w:rsidRPr="00B74502" w:rsidRDefault="00B74502" w:rsidP="00B74502">
      <w:pPr>
        <w:ind w:left="1134"/>
        <w:jc w:val="center"/>
        <w:rPr>
          <w:rFonts w:cs="Arial"/>
          <w:color w:val="FF0000"/>
          <w:sz w:val="22"/>
        </w:rPr>
      </w:pPr>
      <w:r w:rsidRPr="00B74502">
        <w:rPr>
          <w:rFonts w:cs="Arial"/>
          <w:color w:val="FF0000"/>
          <w:position w:val="-10"/>
          <w:szCs w:val="22"/>
        </w:rPr>
        <w:object w:dxaOrig="800" w:dyaOrig="360">
          <v:shape id="_x0000_i1203" type="#_x0000_t75" style="width:39.65pt;height:18pt" o:ole="">
            <v:imagedata r:id="rId14" o:title=""/>
          </v:shape>
          <o:OLEObject Type="Embed" ProgID="Equation.3" ShapeID="_x0000_i1203" DrawAspect="Content" ObjectID="_1646212601" r:id="rId18"/>
        </w:object>
      </w:r>
    </w:p>
    <w:p w:rsidR="00B74502" w:rsidRPr="00B74502" w:rsidRDefault="00B74502" w:rsidP="00B74502">
      <w:pPr>
        <w:ind w:left="1134"/>
        <w:rPr>
          <w:rFonts w:cs="Arial"/>
          <w:color w:val="FF0000"/>
          <w:sz w:val="22"/>
        </w:rPr>
      </w:pPr>
    </w:p>
    <w:p w:rsidR="00B74502" w:rsidRPr="00B74502" w:rsidRDefault="00B74502" w:rsidP="00B74502">
      <w:pPr>
        <w:ind w:left="1134"/>
        <w:rPr>
          <w:rFonts w:cs="Arial"/>
          <w:color w:val="FF0000"/>
          <w:sz w:val="22"/>
        </w:rPr>
      </w:pPr>
      <m:oMathPara>
        <m:oMath>
          <m:acc>
            <m:accPr>
              <m:chr m:val="̅"/>
              <m:ctrlPr>
                <w:rPr>
                  <w:rFonts w:ascii="Cambria Math" w:hAnsi="Cambria Math" w:cs="Arial"/>
                  <w:i/>
                  <w:color w:val="FF0000"/>
                  <w:sz w:val="22"/>
                </w:rPr>
              </m:ctrlPr>
            </m:accPr>
            <m:e>
              <m:r>
                <w:rPr>
                  <w:rFonts w:ascii="Cambria Math" w:hAnsi="Cambria Math" w:cs="Arial"/>
                  <w:color w:val="FF0000"/>
                  <w:sz w:val="22"/>
                </w:rPr>
                <m:t>T</m:t>
              </m:r>
            </m:e>
          </m:acc>
          <m:r>
            <w:rPr>
              <w:rFonts w:ascii="Cambria Math" w:hAnsi="Cambria Math" w:cs="Arial"/>
              <w:color w:val="FF0000"/>
              <w:sz w:val="22"/>
            </w:rPr>
            <m:t>=</m:t>
          </m:r>
          <m:d>
            <m:dPr>
              <m:begChr m:val="["/>
              <m:endChr m:val="]"/>
              <m:ctrlPr>
                <w:rPr>
                  <w:rFonts w:ascii="Cambria Math" w:hAnsi="Cambria Math" w:cs="Arial"/>
                  <w:i/>
                  <w:color w:val="FF0000"/>
                  <w:sz w:val="22"/>
                </w:rPr>
              </m:ctrlPr>
            </m:dPr>
            <m:e>
              <m:r>
                <w:rPr>
                  <w:rFonts w:ascii="Cambria Math" w:hAnsi="Cambria Math" w:cs="Arial"/>
                  <w:color w:val="FF0000"/>
                  <w:sz w:val="22"/>
                </w:rPr>
                <m:t>1101</m:t>
              </m:r>
            </m:e>
          </m:d>
          <m:r>
            <w:rPr>
              <w:rFonts w:ascii="Cambria Math" w:hAnsi="Cambria Math" w:cs="Arial"/>
              <w:color w:val="FF0000"/>
              <w:sz w:val="22"/>
            </w:rPr>
            <m:t>.</m:t>
          </m:r>
          <m:d>
            <m:dPr>
              <m:begChr m:val="["/>
              <m:endChr m:val="]"/>
              <m:ctrlPr>
                <w:rPr>
                  <w:rFonts w:ascii="Cambria Math" w:hAnsi="Cambria Math" w:cs="Arial"/>
                  <w:i/>
                  <w:color w:val="FF0000"/>
                  <w:sz w:val="22"/>
                </w:rPr>
              </m:ctrlPr>
            </m:dPr>
            <m:e>
              <m:eqArr>
                <m:eqArrPr>
                  <m:ctrlPr>
                    <w:rPr>
                      <w:rFonts w:ascii="Cambria Math" w:hAnsi="Cambria Math" w:cs="Arial"/>
                      <w:i/>
                      <w:color w:val="FF0000"/>
                      <w:sz w:val="22"/>
                    </w:rPr>
                  </m:ctrlPr>
                </m:eqArrPr>
                <m:e>
                  <m:r>
                    <w:rPr>
                      <w:rFonts w:ascii="Cambria Math" w:hAnsi="Cambria Math" w:cs="Arial"/>
                      <w:color w:val="FF0000"/>
                      <w:sz w:val="22"/>
                    </w:rPr>
                    <m:t>1</m:t>
                  </m:r>
                </m:e>
                <m:e>
                  <m:r>
                    <w:rPr>
                      <w:rFonts w:ascii="Cambria Math" w:hAnsi="Cambria Math" w:cs="Arial"/>
                      <w:color w:val="FF0000"/>
                      <w:sz w:val="22"/>
                    </w:rPr>
                    <m:t>0</m:t>
                  </m:r>
                  <m:ctrlPr>
                    <w:rPr>
                      <w:rFonts w:ascii="Cambria Math" w:eastAsia="Cambria Math" w:hAnsi="Cambria Math" w:cs="Cambria Math"/>
                      <w:i/>
                      <w:color w:val="FF0000"/>
                    </w:rPr>
                  </m:ctrlPr>
                </m:e>
                <m:e>
                  <m:r>
                    <w:rPr>
                      <w:rFonts w:ascii="Cambria Math" w:eastAsia="Cambria Math" w:hAnsi="Cambria Math" w:cs="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0</m:t>
                  </m:r>
                </m:e>
              </m:eqArr>
              <m:eqArr>
                <m:eqArrPr>
                  <m:ctrlPr>
                    <w:rPr>
                      <w:rFonts w:ascii="Cambria Math" w:hAnsi="Cambria Math" w:cs="Arial"/>
                      <w:i/>
                      <w:color w:val="FF0000"/>
                      <w:sz w:val="22"/>
                    </w:rPr>
                  </m:ctrlPr>
                </m:eqArrPr>
                <m:e>
                  <m:r>
                    <w:rPr>
                      <w:rFonts w:ascii="Cambria Math" w:hAnsi="Cambria Math" w:cs="Arial"/>
                      <w:color w:val="FF0000"/>
                      <w:sz w:val="22"/>
                    </w:rPr>
                    <m:t>0</m:t>
                  </m:r>
                </m:e>
                <m:e>
                  <m:r>
                    <w:rPr>
                      <w:rFonts w:ascii="Cambria Math" w:hAnsi="Cambria Math" w:cs="Arial"/>
                      <w:color w:val="FF0000"/>
                      <w:sz w:val="22"/>
                    </w:rPr>
                    <m:t>1</m:t>
                  </m:r>
                  <m:ctrlPr>
                    <w:rPr>
                      <w:rFonts w:ascii="Cambria Math" w:eastAsia="Cambria Math" w:hAnsi="Cambria Math" w:cs="Cambria Math"/>
                      <w:i/>
                      <w:color w:val="FF0000"/>
                    </w:rPr>
                  </m:ctrlPr>
                </m:e>
                <m:e>
                  <m:r>
                    <w:rPr>
                      <w:rFonts w:ascii="Cambria Math" w:eastAsia="Cambria Math" w:hAnsi="Cambria Math" w:cs="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0</m:t>
                  </m:r>
                </m:e>
              </m:eqArr>
              <m:eqArr>
                <m:eqArrPr>
                  <m:ctrlPr>
                    <w:rPr>
                      <w:rFonts w:ascii="Cambria Math" w:hAnsi="Cambria Math" w:cs="Arial"/>
                      <w:i/>
                      <w:color w:val="FF0000"/>
                      <w:sz w:val="22"/>
                    </w:rPr>
                  </m:ctrlPr>
                </m:eqArrPr>
                <m:e>
                  <m:r>
                    <w:rPr>
                      <w:rFonts w:ascii="Cambria Math" w:hAnsi="Cambria Math" w:cs="Arial"/>
                      <w:color w:val="FF0000"/>
                      <w:sz w:val="22"/>
                    </w:rPr>
                    <m:t>0</m:t>
                  </m:r>
                </m:e>
                <m:e>
                  <m:r>
                    <w:rPr>
                      <w:rFonts w:ascii="Cambria Math" w:hAnsi="Cambria Math" w:cs="Arial"/>
                      <w:color w:val="FF0000"/>
                      <w:sz w:val="22"/>
                    </w:rPr>
                    <m:t>0</m:t>
                  </m:r>
                  <m:ctrlPr>
                    <w:rPr>
                      <w:rFonts w:ascii="Cambria Math" w:eastAsia="Cambria Math" w:hAnsi="Cambria Math" w:cs="Cambria Math"/>
                      <w:i/>
                      <w:color w:val="FF0000"/>
                    </w:rPr>
                  </m:ctrlPr>
                </m:e>
                <m:e>
                  <m:r>
                    <w:rPr>
                      <w:rFonts w:ascii="Cambria Math" w:eastAsia="Cambria Math" w:hAnsi="Cambria Math" w:cs="Cambria Math"/>
                      <w:color w:val="FF0000"/>
                    </w:rPr>
                    <m:t>1</m:t>
                  </m:r>
                  <m:ctrlPr>
                    <w:rPr>
                      <w:rFonts w:ascii="Cambria Math" w:eastAsia="Cambria Math" w:hAnsi="Cambria Math" w:cs="Cambria Math"/>
                      <w:i/>
                      <w:color w:val="FF0000"/>
                    </w:rPr>
                  </m:ctrlPr>
                </m:e>
                <m:e>
                  <m:r>
                    <w:rPr>
                      <w:rFonts w:ascii="Cambria Math" w:eastAsia="Cambria Math" w:hAnsi="Cambria Math" w:cs="Cambria Math"/>
                      <w:color w:val="FF0000"/>
                    </w:rPr>
                    <m:t>0</m:t>
                  </m:r>
                </m:e>
              </m:eqArr>
              <m:eqArr>
                <m:eqArrPr>
                  <m:ctrlPr>
                    <w:rPr>
                      <w:rFonts w:ascii="Cambria Math" w:hAnsi="Cambria Math" w:cs="Arial"/>
                      <w:i/>
                      <w:color w:val="FF0000"/>
                      <w:sz w:val="22"/>
                    </w:rPr>
                  </m:ctrlPr>
                </m:eqArrPr>
                <m:e>
                  <m:r>
                    <w:rPr>
                      <w:rFonts w:ascii="Cambria Math" w:hAnsi="Cambria Math" w:cs="Arial"/>
                      <w:color w:val="FF0000"/>
                      <w:sz w:val="22"/>
                    </w:rPr>
                    <m:t>0</m:t>
                  </m:r>
                </m:e>
                <m:e>
                  <m:r>
                    <w:rPr>
                      <w:rFonts w:ascii="Cambria Math" w:hAnsi="Cambria Math" w:cs="Arial"/>
                      <w:color w:val="FF0000"/>
                      <w:sz w:val="22"/>
                    </w:rPr>
                    <m:t>0</m:t>
                  </m:r>
                  <m:ctrlPr>
                    <w:rPr>
                      <w:rFonts w:ascii="Cambria Math" w:eastAsia="Cambria Math" w:hAnsi="Cambria Math" w:cs="Cambria Math"/>
                      <w:i/>
                      <w:color w:val="FF0000"/>
                    </w:rPr>
                  </m:ctrlPr>
                </m:e>
                <m:e>
                  <m:r>
                    <w:rPr>
                      <w:rFonts w:ascii="Cambria Math" w:eastAsia="Cambria Math" w:hAnsi="Cambria Math" w:cs="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1</m:t>
                  </m:r>
                </m:e>
              </m:eqArr>
              <m:eqArr>
                <m:eqArrPr>
                  <m:ctrlPr>
                    <w:rPr>
                      <w:rFonts w:ascii="Cambria Math" w:hAnsi="Cambria Math" w:cs="Arial"/>
                      <w:i/>
                      <w:color w:val="FF0000"/>
                      <w:sz w:val="22"/>
                    </w:rPr>
                  </m:ctrlPr>
                </m:eqArrPr>
                <m:e>
                  <m:r>
                    <w:rPr>
                      <w:rFonts w:ascii="Cambria Math" w:hAnsi="Cambria Math" w:cs="Arial"/>
                      <w:color w:val="FF0000"/>
                      <w:sz w:val="22"/>
                    </w:rPr>
                    <m:t>1</m:t>
                  </m:r>
                </m:e>
                <m:e>
                  <m:r>
                    <w:rPr>
                      <w:rFonts w:ascii="Cambria Math" w:hAnsi="Cambria Math" w:cs="Arial"/>
                      <w:color w:val="FF0000"/>
                      <w:sz w:val="22"/>
                    </w:rPr>
                    <m:t>0</m:t>
                  </m:r>
                  <m:ctrlPr>
                    <w:rPr>
                      <w:rFonts w:ascii="Cambria Math" w:eastAsia="Cambria Math" w:hAnsi="Cambria Math" w:cs="Cambria Math"/>
                      <w:i/>
                      <w:color w:val="FF0000"/>
                    </w:rPr>
                  </m:ctrlPr>
                </m:e>
                <m:e>
                  <m:r>
                    <w:rPr>
                      <w:rFonts w:ascii="Cambria Math" w:eastAsia="Cambria Math" w:hAnsi="Cambria Math" w:cs="Cambria Math"/>
                      <w:color w:val="FF0000"/>
                    </w:rPr>
                    <m:t>1</m:t>
                  </m:r>
                  <m:ctrlPr>
                    <w:rPr>
                      <w:rFonts w:ascii="Cambria Math" w:eastAsia="Cambria Math" w:hAnsi="Cambria Math" w:cs="Cambria Math"/>
                      <w:i/>
                      <w:color w:val="FF0000"/>
                    </w:rPr>
                  </m:ctrlPr>
                </m:e>
                <m:e>
                  <m:r>
                    <w:rPr>
                      <w:rFonts w:ascii="Cambria Math" w:eastAsia="Cambria Math" w:hAnsi="Cambria Math" w:cs="Cambria Math"/>
                      <w:color w:val="FF0000"/>
                    </w:rPr>
                    <m:t>1</m:t>
                  </m:r>
                </m:e>
              </m:eqArr>
              <m:eqArr>
                <m:eqArrPr>
                  <m:ctrlPr>
                    <w:rPr>
                      <w:rFonts w:ascii="Cambria Math" w:hAnsi="Cambria Math" w:cs="Arial"/>
                      <w:i/>
                      <w:color w:val="FF0000"/>
                      <w:sz w:val="22"/>
                    </w:rPr>
                  </m:ctrlPr>
                </m:eqArrPr>
                <m:e>
                  <m:r>
                    <w:rPr>
                      <w:rFonts w:ascii="Cambria Math" w:hAnsi="Cambria Math" w:cs="Arial"/>
                      <w:color w:val="FF0000"/>
                      <w:sz w:val="22"/>
                    </w:rPr>
                    <m:t>1</m:t>
                  </m:r>
                </m:e>
                <m:e>
                  <m:r>
                    <w:rPr>
                      <w:rFonts w:ascii="Cambria Math" w:hAnsi="Cambria Math" w:cs="Arial"/>
                      <w:color w:val="FF0000"/>
                      <w:sz w:val="22"/>
                    </w:rPr>
                    <m:t>1</m:t>
                  </m:r>
                  <m:ctrlPr>
                    <w:rPr>
                      <w:rFonts w:ascii="Cambria Math" w:eastAsia="Cambria Math" w:hAnsi="Cambria Math" w:cs="Cambria Math"/>
                      <w:i/>
                      <w:color w:val="FF0000"/>
                    </w:rPr>
                  </m:ctrlPr>
                </m:e>
                <m:e>
                  <m:r>
                    <w:rPr>
                      <w:rFonts w:ascii="Cambria Math" w:eastAsia="Cambria Math" w:hAnsi="Cambria Math" w:cs="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1</m:t>
                  </m:r>
                </m:e>
              </m:eqArr>
              <m:eqArr>
                <m:eqArrPr>
                  <m:ctrlPr>
                    <w:rPr>
                      <w:rFonts w:ascii="Cambria Math" w:hAnsi="Cambria Math" w:cs="Arial"/>
                      <w:i/>
                      <w:color w:val="FF0000"/>
                      <w:sz w:val="22"/>
                    </w:rPr>
                  </m:ctrlPr>
                </m:eqArrPr>
                <m:e>
                  <m:r>
                    <w:rPr>
                      <w:rFonts w:ascii="Cambria Math" w:hAnsi="Cambria Math" w:cs="Arial"/>
                      <w:color w:val="FF0000"/>
                      <w:sz w:val="22"/>
                    </w:rPr>
                    <m:t>0</m:t>
                  </m:r>
                </m:e>
                <m:e>
                  <m:r>
                    <w:rPr>
                      <w:rFonts w:ascii="Cambria Math" w:hAnsi="Cambria Math" w:cs="Arial"/>
                      <w:color w:val="FF0000"/>
                      <w:sz w:val="22"/>
                    </w:rPr>
                    <m:t>1</m:t>
                  </m:r>
                  <m:ctrlPr>
                    <w:rPr>
                      <w:rFonts w:ascii="Cambria Math" w:eastAsia="Cambria Math" w:hAnsi="Cambria Math" w:cs="Cambria Math"/>
                      <w:i/>
                      <w:color w:val="FF0000"/>
                    </w:rPr>
                  </m:ctrlPr>
                </m:e>
                <m:e>
                  <m:r>
                    <w:rPr>
                      <w:rFonts w:ascii="Cambria Math" w:eastAsia="Cambria Math" w:hAnsi="Cambria Math" w:cs="Cambria Math"/>
                      <w:color w:val="FF0000"/>
                    </w:rPr>
                    <m:t>1</m:t>
                  </m:r>
                  <m:ctrlPr>
                    <w:rPr>
                      <w:rFonts w:ascii="Cambria Math" w:eastAsia="Cambria Math" w:hAnsi="Cambria Math" w:cs="Cambria Math"/>
                      <w:i/>
                      <w:color w:val="FF0000"/>
                    </w:rPr>
                  </m:ctrlPr>
                </m:e>
                <m:e>
                  <m:r>
                    <w:rPr>
                      <w:rFonts w:ascii="Cambria Math" w:eastAsia="Cambria Math" w:hAnsi="Cambria Math" w:cs="Cambria Math"/>
                      <w:color w:val="FF0000"/>
                    </w:rPr>
                    <m:t>1</m:t>
                  </m:r>
                </m:e>
              </m:eqArr>
            </m:e>
          </m:d>
        </m:oMath>
      </m:oMathPara>
    </w:p>
    <w:p w:rsidR="00B74502" w:rsidRPr="00B74502" w:rsidRDefault="00B74502" w:rsidP="00B74502">
      <w:pPr>
        <w:ind w:left="1134"/>
        <w:rPr>
          <w:rFonts w:cs="Arial"/>
          <w:color w:val="FF0000"/>
          <w:sz w:val="22"/>
        </w:rPr>
      </w:pPr>
      <m:oMathPara>
        <m:oMath>
          <m:acc>
            <m:accPr>
              <m:chr m:val="̅"/>
              <m:ctrlPr>
                <w:rPr>
                  <w:rFonts w:ascii="Cambria Math" w:hAnsi="Cambria Math" w:cs="Arial"/>
                  <w:i/>
                  <w:color w:val="FF0000"/>
                  <w:sz w:val="22"/>
                </w:rPr>
              </m:ctrlPr>
            </m:accPr>
            <m:e>
              <m:r>
                <w:rPr>
                  <w:rFonts w:ascii="Cambria Math" w:hAnsi="Cambria Math" w:cs="Arial"/>
                  <w:color w:val="FF0000"/>
                  <w:sz w:val="22"/>
                </w:rPr>
                <m:t>T</m:t>
              </m:r>
            </m:e>
          </m:acc>
          <m:r>
            <w:rPr>
              <w:rFonts w:ascii="Cambria Math" w:hAnsi="Cambria Math" w:cs="Arial"/>
              <w:color w:val="FF0000"/>
              <w:sz w:val="22"/>
            </w:rPr>
            <m:t>=</m:t>
          </m:r>
          <m:d>
            <m:dPr>
              <m:begChr m:val="["/>
              <m:endChr m:val="]"/>
              <m:ctrlPr>
                <w:rPr>
                  <w:rFonts w:ascii="Cambria Math" w:hAnsi="Cambria Math" w:cs="Arial"/>
                  <w:i/>
                  <w:color w:val="FF0000"/>
                  <w:sz w:val="22"/>
                </w:rPr>
              </m:ctrlPr>
            </m:dPr>
            <m:e>
              <m:r>
                <w:rPr>
                  <w:rFonts w:ascii="Cambria Math" w:hAnsi="Cambria Math" w:cs="Arial"/>
                  <w:color w:val="FF0000"/>
                  <w:sz w:val="22"/>
                </w:rPr>
                <m:t>0101,</m:t>
              </m:r>
              <m:d>
                <m:dPr>
                  <m:ctrlPr>
                    <w:rPr>
                      <w:rFonts w:ascii="Cambria Math" w:hAnsi="Cambria Math" w:cs="Arial"/>
                      <w:i/>
                      <w:color w:val="FF0000"/>
                      <w:sz w:val="22"/>
                    </w:rPr>
                  </m:ctrlPr>
                </m:dPr>
                <m:e>
                  <m:r>
                    <w:rPr>
                      <w:rFonts w:ascii="Cambria Math" w:hAnsi="Cambria Math" w:cs="Arial"/>
                      <w:color w:val="FF0000"/>
                      <w:sz w:val="22"/>
                    </w:rPr>
                    <m:t>1</m:t>
                  </m:r>
                  <m:r>
                    <m:rPr>
                      <m:nor/>
                    </m:rPr>
                    <w:rPr>
                      <w:rFonts w:ascii="Cambria Math" w:hAnsi="Cambria Math" w:cs="Arial"/>
                      <w:color w:val="FF0000"/>
                      <w:sz w:val="22"/>
                    </w:rPr>
                    <w:sym w:font="Symbol" w:char="F0C4"/>
                  </m:r>
                  <m:r>
                    <m:rPr>
                      <m:nor/>
                    </m:rPr>
                    <w:rPr>
                      <w:rFonts w:ascii="Cambria Math" w:hAnsi="Cambria Math" w:cs="Arial"/>
                      <w:color w:val="FF0000"/>
                      <w:sz w:val="22"/>
                    </w:rPr>
                    <m:t>0</m:t>
                  </m:r>
                  <m:r>
                    <m:rPr>
                      <m:nor/>
                    </m:rPr>
                    <w:rPr>
                      <w:rFonts w:ascii="Cambria Math" w:hAnsi="Cambria Math" w:cs="Arial"/>
                      <w:color w:val="FF0000"/>
                      <w:sz w:val="22"/>
                    </w:rPr>
                    <w:sym w:font="Symbol" w:char="F0C4"/>
                  </m:r>
                  <m:r>
                    <m:rPr>
                      <m:nor/>
                    </m:rPr>
                    <w:rPr>
                      <w:rFonts w:ascii="Cambria Math" w:hAnsi="Cambria Math" w:cs="Arial"/>
                      <w:color w:val="FF0000"/>
                      <w:sz w:val="22"/>
                    </w:rPr>
                    <m:t>1</m:t>
                  </m:r>
                </m:e>
              </m:d>
              <m:r>
                <w:rPr>
                  <w:rFonts w:ascii="Cambria Math" w:hAnsi="Cambria Math" w:cs="Arial"/>
                  <w:color w:val="FF0000"/>
                  <w:sz w:val="22"/>
                </w:rPr>
                <m:t>,</m:t>
              </m:r>
              <m:d>
                <m:dPr>
                  <m:ctrlPr>
                    <w:rPr>
                      <w:rFonts w:ascii="Cambria Math" w:hAnsi="Cambria Math" w:cs="Arial"/>
                      <w:i/>
                      <w:color w:val="FF0000"/>
                      <w:sz w:val="22"/>
                    </w:rPr>
                  </m:ctrlPr>
                </m:dPr>
                <m:e>
                  <m:r>
                    <w:rPr>
                      <w:rFonts w:ascii="Cambria Math" w:hAnsi="Cambria Math" w:cs="Arial"/>
                      <w:color w:val="FF0000"/>
                      <w:sz w:val="22"/>
                    </w:rPr>
                    <m:t>1</m:t>
                  </m:r>
                  <m:r>
                    <m:rPr>
                      <m:nor/>
                    </m:rPr>
                    <w:rPr>
                      <w:rFonts w:ascii="Cambria Math" w:hAnsi="Cambria Math" w:cs="Arial"/>
                      <w:color w:val="FF0000"/>
                      <w:sz w:val="22"/>
                    </w:rPr>
                    <w:sym w:font="Symbol" w:char="F0C4"/>
                  </m:r>
                  <m:r>
                    <m:rPr>
                      <m:nor/>
                    </m:rPr>
                    <w:rPr>
                      <w:rFonts w:ascii="Cambria Math" w:hAnsi="Cambria Math" w:cs="Arial"/>
                      <w:color w:val="FF0000"/>
                      <w:sz w:val="22"/>
                    </w:rPr>
                    <m:t>1</m:t>
                  </m:r>
                  <m:r>
                    <m:rPr>
                      <m:nor/>
                    </m:rPr>
                    <w:rPr>
                      <w:rFonts w:ascii="Cambria Math" w:hAnsi="Cambria Math" w:cs="Arial"/>
                      <w:color w:val="FF0000"/>
                      <w:sz w:val="22"/>
                    </w:rPr>
                    <w:sym w:font="Symbol" w:char="F0C4"/>
                  </m:r>
                  <m:r>
                    <m:rPr>
                      <m:nor/>
                    </m:rPr>
                    <w:rPr>
                      <w:rFonts w:ascii="Cambria Math" w:hAnsi="Cambria Math" w:cs="Arial"/>
                      <w:color w:val="FF0000"/>
                      <w:sz w:val="22"/>
                    </w:rPr>
                    <m:t>1</m:t>
                  </m:r>
                </m:e>
              </m:d>
              <m:r>
                <w:rPr>
                  <w:rFonts w:ascii="Cambria Math" w:hAnsi="Cambria Math" w:cs="Arial"/>
                  <w:color w:val="FF0000"/>
                  <w:sz w:val="22"/>
                </w:rPr>
                <m:t>,</m:t>
              </m:r>
              <m:d>
                <m:dPr>
                  <m:ctrlPr>
                    <w:rPr>
                      <w:rFonts w:ascii="Cambria Math" w:hAnsi="Cambria Math" w:cs="Arial"/>
                      <w:i/>
                      <w:color w:val="FF0000"/>
                      <w:sz w:val="22"/>
                    </w:rPr>
                  </m:ctrlPr>
                </m:dPr>
                <m:e>
                  <m:r>
                    <w:rPr>
                      <w:rFonts w:ascii="Cambria Math" w:hAnsi="Cambria Math" w:cs="Arial"/>
                      <w:color w:val="FF0000"/>
                      <w:sz w:val="22"/>
                    </w:rPr>
                    <m:t>1</m:t>
                  </m:r>
                  <m:r>
                    <m:rPr>
                      <m:nor/>
                    </m:rPr>
                    <w:rPr>
                      <w:rFonts w:ascii="Cambria Math" w:hAnsi="Cambria Math" w:cs="Arial"/>
                      <w:color w:val="FF0000"/>
                      <w:sz w:val="22"/>
                    </w:rPr>
                    <w:sym w:font="Symbol" w:char="F0C4"/>
                  </m:r>
                  <m:r>
                    <m:rPr>
                      <m:nor/>
                    </m:rPr>
                    <w:rPr>
                      <w:rFonts w:ascii="Cambria Math" w:hAnsi="Cambria Math" w:cs="Arial"/>
                      <w:color w:val="FF0000"/>
                      <w:sz w:val="22"/>
                    </w:rPr>
                    <m:t>0</m:t>
                  </m:r>
                  <m:r>
                    <m:rPr>
                      <m:nor/>
                    </m:rPr>
                    <w:rPr>
                      <w:rFonts w:ascii="Cambria Math" w:hAnsi="Cambria Math" w:cs="Arial"/>
                      <w:color w:val="FF0000"/>
                      <w:sz w:val="22"/>
                    </w:rPr>
                    <w:sym w:font="Symbol" w:char="F0C4"/>
                  </m:r>
                  <m:r>
                    <m:rPr>
                      <m:nor/>
                    </m:rPr>
                    <w:rPr>
                      <w:rFonts w:ascii="Cambria Math" w:hAnsi="Cambria Math" w:cs="Arial"/>
                      <w:color w:val="FF0000"/>
                      <w:sz w:val="22"/>
                    </w:rPr>
                    <m:t>1</m:t>
                  </m:r>
                </m:e>
              </m:d>
            </m:e>
          </m:d>
        </m:oMath>
      </m:oMathPara>
    </w:p>
    <w:p w:rsidR="00B74502" w:rsidRPr="00B74502" w:rsidRDefault="00B74502" w:rsidP="00B74502">
      <w:pPr>
        <w:ind w:left="1134"/>
        <w:rPr>
          <w:rFonts w:cs="Arial"/>
          <w:color w:val="FF0000"/>
          <w:sz w:val="22"/>
        </w:rPr>
      </w:pPr>
      <m:oMathPara>
        <m:oMath>
          <m:acc>
            <m:accPr>
              <m:chr m:val="̅"/>
              <m:ctrlPr>
                <w:rPr>
                  <w:rFonts w:ascii="Cambria Math" w:hAnsi="Cambria Math" w:cs="Arial"/>
                  <w:i/>
                  <w:color w:val="FF0000"/>
                  <w:sz w:val="22"/>
                </w:rPr>
              </m:ctrlPr>
            </m:accPr>
            <m:e>
              <m:r>
                <w:rPr>
                  <w:rFonts w:ascii="Cambria Math" w:hAnsi="Cambria Math" w:cs="Arial"/>
                  <w:color w:val="FF0000"/>
                  <w:sz w:val="22"/>
                </w:rPr>
                <m:t>T</m:t>
              </m:r>
            </m:e>
          </m:acc>
          <m:r>
            <w:rPr>
              <w:rFonts w:ascii="Cambria Math" w:hAnsi="Cambria Math" w:cs="Arial"/>
              <w:color w:val="FF0000"/>
              <w:sz w:val="22"/>
            </w:rPr>
            <m:t>=</m:t>
          </m:r>
          <m:d>
            <m:dPr>
              <m:begChr m:val="["/>
              <m:endChr m:val="]"/>
              <m:ctrlPr>
                <w:rPr>
                  <w:rFonts w:ascii="Cambria Math" w:hAnsi="Cambria Math" w:cs="Arial"/>
                  <w:i/>
                  <w:color w:val="FF0000"/>
                  <w:sz w:val="22"/>
                </w:rPr>
              </m:ctrlPr>
            </m:dPr>
            <m:e>
              <m:r>
                <w:rPr>
                  <w:rFonts w:ascii="Cambria Math" w:hAnsi="Cambria Math" w:cs="Arial"/>
                  <w:color w:val="FF0000"/>
                  <w:sz w:val="22"/>
                </w:rPr>
                <m:t>0101010</m:t>
              </m:r>
            </m:e>
          </m:d>
        </m:oMath>
      </m:oMathPara>
    </w:p>
    <w:p w:rsidR="00B74502" w:rsidRPr="00B74502" w:rsidRDefault="00B74502" w:rsidP="00B74502">
      <w:pPr>
        <w:ind w:left="1134"/>
        <w:rPr>
          <w:rFonts w:cs="Arial"/>
          <w:color w:val="FF0000"/>
          <w:sz w:val="22"/>
        </w:rPr>
      </w:pPr>
    </w:p>
    <w:p w:rsidR="00B74502" w:rsidRPr="00B74502" w:rsidRDefault="00B74502" w:rsidP="00B74502">
      <w:pPr>
        <w:pStyle w:val="ListParagraph"/>
        <w:numPr>
          <w:ilvl w:val="0"/>
          <w:numId w:val="14"/>
        </w:numPr>
        <w:spacing w:after="0" w:line="240" w:lineRule="auto"/>
        <w:ind w:left="1134"/>
        <w:contextualSpacing w:val="0"/>
        <w:rPr>
          <w:rFonts w:cs="Arial"/>
          <w:color w:val="FF0000"/>
        </w:rPr>
      </w:pPr>
      <w:r w:rsidRPr="00B74502">
        <w:rPr>
          <w:rFonts w:cs="Arial"/>
          <w:color w:val="FF0000"/>
        </w:rPr>
        <w:t xml:space="preserve">For the uncoded word </w:t>
      </w:r>
      <w:r w:rsidRPr="00B74502">
        <w:rPr>
          <w:color w:val="FF0000"/>
          <w:position w:val="-10"/>
        </w:rPr>
        <w:object w:dxaOrig="999" w:dyaOrig="360">
          <v:shape id="_x0000_i1204" type="#_x0000_t75" style="width:50.35pt;height:18pt" o:ole="">
            <v:imagedata r:id="rId19" o:title=""/>
          </v:shape>
          <o:OLEObject Type="Embed" ProgID="Equation.3" ShapeID="_x0000_i1204" DrawAspect="Content" ObjectID="_1646212602" r:id="rId20"/>
        </w:object>
      </w:r>
      <w:r w:rsidRPr="00B74502">
        <w:rPr>
          <w:rFonts w:cs="Arial"/>
          <w:color w:val="FF0000"/>
        </w:rPr>
        <w:t xml:space="preserve"> the transmitted code is given by:</w:t>
      </w:r>
    </w:p>
    <w:p w:rsidR="00B74502" w:rsidRPr="00B74502" w:rsidRDefault="00B74502" w:rsidP="00B74502">
      <w:pPr>
        <w:ind w:left="1134"/>
        <w:jc w:val="center"/>
        <w:rPr>
          <w:rFonts w:cs="Arial"/>
          <w:color w:val="FF0000"/>
          <w:sz w:val="22"/>
        </w:rPr>
      </w:pPr>
      <w:r w:rsidRPr="00B74502">
        <w:rPr>
          <w:rFonts w:cs="Arial"/>
          <w:color w:val="FF0000"/>
          <w:position w:val="-10"/>
          <w:szCs w:val="22"/>
        </w:rPr>
        <w:object w:dxaOrig="800" w:dyaOrig="360">
          <v:shape id="_x0000_i1205" type="#_x0000_t75" style="width:39.65pt;height:18pt" o:ole="">
            <v:imagedata r:id="rId14" o:title=""/>
          </v:shape>
          <o:OLEObject Type="Embed" ProgID="Equation.3" ShapeID="_x0000_i1205" DrawAspect="Content" ObjectID="_1646212603" r:id="rId21"/>
        </w:object>
      </w:r>
    </w:p>
    <w:p w:rsidR="00B74502" w:rsidRPr="00B74502" w:rsidRDefault="00B74502" w:rsidP="00B74502">
      <w:pPr>
        <w:ind w:left="1134"/>
        <w:rPr>
          <w:rFonts w:cs="Arial"/>
          <w:color w:val="FF0000"/>
          <w:sz w:val="22"/>
        </w:rPr>
      </w:pPr>
    </w:p>
    <w:p w:rsidR="00B74502" w:rsidRPr="00B74502" w:rsidRDefault="00B74502" w:rsidP="00B74502">
      <w:pPr>
        <w:ind w:left="1134"/>
        <w:rPr>
          <w:rFonts w:cs="Arial"/>
          <w:color w:val="FF0000"/>
          <w:sz w:val="22"/>
        </w:rPr>
      </w:pPr>
      <m:oMathPara>
        <m:oMath>
          <m:acc>
            <m:accPr>
              <m:chr m:val="̅"/>
              <m:ctrlPr>
                <w:rPr>
                  <w:rFonts w:ascii="Cambria Math" w:hAnsi="Cambria Math" w:cs="Arial"/>
                  <w:i/>
                  <w:color w:val="FF0000"/>
                  <w:sz w:val="22"/>
                </w:rPr>
              </m:ctrlPr>
            </m:accPr>
            <m:e>
              <m:r>
                <w:rPr>
                  <w:rFonts w:ascii="Cambria Math" w:hAnsi="Cambria Math" w:cs="Arial"/>
                  <w:color w:val="FF0000"/>
                  <w:sz w:val="22"/>
                </w:rPr>
                <m:t>T</m:t>
              </m:r>
            </m:e>
          </m:acc>
          <m:r>
            <w:rPr>
              <w:rFonts w:ascii="Cambria Math" w:hAnsi="Cambria Math" w:cs="Arial"/>
              <w:color w:val="FF0000"/>
              <w:sz w:val="22"/>
            </w:rPr>
            <m:t>=</m:t>
          </m:r>
          <m:d>
            <m:dPr>
              <m:begChr m:val="["/>
              <m:endChr m:val="]"/>
              <m:ctrlPr>
                <w:rPr>
                  <w:rFonts w:ascii="Cambria Math" w:hAnsi="Cambria Math" w:cs="Arial"/>
                  <w:i/>
                  <w:color w:val="FF0000"/>
                  <w:sz w:val="22"/>
                </w:rPr>
              </m:ctrlPr>
            </m:dPr>
            <m:e>
              <m:r>
                <w:rPr>
                  <w:rFonts w:ascii="Cambria Math" w:hAnsi="Cambria Math" w:cs="Arial"/>
                  <w:color w:val="FF0000"/>
                  <w:sz w:val="22"/>
                </w:rPr>
                <m:t>1010</m:t>
              </m:r>
            </m:e>
          </m:d>
          <m:r>
            <w:rPr>
              <w:rFonts w:ascii="Cambria Math" w:hAnsi="Cambria Math" w:cs="Arial"/>
              <w:color w:val="FF0000"/>
              <w:sz w:val="22"/>
            </w:rPr>
            <m:t>.</m:t>
          </m:r>
          <m:d>
            <m:dPr>
              <m:begChr m:val="["/>
              <m:endChr m:val="]"/>
              <m:ctrlPr>
                <w:rPr>
                  <w:rFonts w:ascii="Cambria Math" w:hAnsi="Cambria Math" w:cs="Arial"/>
                  <w:i/>
                  <w:color w:val="FF0000"/>
                  <w:sz w:val="22"/>
                </w:rPr>
              </m:ctrlPr>
            </m:dPr>
            <m:e>
              <m:eqArr>
                <m:eqArrPr>
                  <m:ctrlPr>
                    <w:rPr>
                      <w:rFonts w:ascii="Cambria Math" w:hAnsi="Cambria Math" w:cs="Arial"/>
                      <w:i/>
                      <w:color w:val="FF0000"/>
                      <w:sz w:val="22"/>
                    </w:rPr>
                  </m:ctrlPr>
                </m:eqArrPr>
                <m:e>
                  <m:r>
                    <w:rPr>
                      <w:rFonts w:ascii="Cambria Math" w:hAnsi="Cambria Math" w:cs="Arial"/>
                      <w:color w:val="FF0000"/>
                      <w:sz w:val="22"/>
                    </w:rPr>
                    <m:t>1</m:t>
                  </m:r>
                </m:e>
                <m:e>
                  <m:r>
                    <w:rPr>
                      <w:rFonts w:ascii="Cambria Math" w:hAnsi="Cambria Math" w:cs="Arial"/>
                      <w:color w:val="FF0000"/>
                      <w:sz w:val="22"/>
                    </w:rPr>
                    <m:t>0</m:t>
                  </m:r>
                  <m:ctrlPr>
                    <w:rPr>
                      <w:rFonts w:ascii="Cambria Math" w:eastAsia="Cambria Math" w:hAnsi="Cambria Math" w:cs="Cambria Math"/>
                      <w:i/>
                      <w:color w:val="FF0000"/>
                    </w:rPr>
                  </m:ctrlPr>
                </m:e>
                <m:e>
                  <m:r>
                    <w:rPr>
                      <w:rFonts w:ascii="Cambria Math" w:eastAsia="Cambria Math" w:hAnsi="Cambria Math" w:cs="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0</m:t>
                  </m:r>
                </m:e>
              </m:eqArr>
              <m:eqArr>
                <m:eqArrPr>
                  <m:ctrlPr>
                    <w:rPr>
                      <w:rFonts w:ascii="Cambria Math" w:hAnsi="Cambria Math" w:cs="Arial"/>
                      <w:i/>
                      <w:color w:val="FF0000"/>
                      <w:sz w:val="22"/>
                    </w:rPr>
                  </m:ctrlPr>
                </m:eqArrPr>
                <m:e>
                  <m:r>
                    <w:rPr>
                      <w:rFonts w:ascii="Cambria Math" w:hAnsi="Cambria Math" w:cs="Arial"/>
                      <w:color w:val="FF0000"/>
                      <w:sz w:val="22"/>
                    </w:rPr>
                    <m:t>0</m:t>
                  </m:r>
                </m:e>
                <m:e>
                  <m:r>
                    <w:rPr>
                      <w:rFonts w:ascii="Cambria Math" w:hAnsi="Cambria Math" w:cs="Arial"/>
                      <w:color w:val="FF0000"/>
                      <w:sz w:val="22"/>
                    </w:rPr>
                    <m:t>1</m:t>
                  </m:r>
                  <m:ctrlPr>
                    <w:rPr>
                      <w:rFonts w:ascii="Cambria Math" w:eastAsia="Cambria Math" w:hAnsi="Cambria Math" w:cs="Cambria Math"/>
                      <w:i/>
                      <w:color w:val="FF0000"/>
                    </w:rPr>
                  </m:ctrlPr>
                </m:e>
                <m:e>
                  <m:r>
                    <w:rPr>
                      <w:rFonts w:ascii="Cambria Math" w:eastAsia="Cambria Math" w:hAnsi="Cambria Math" w:cs="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0</m:t>
                  </m:r>
                </m:e>
              </m:eqArr>
              <m:eqArr>
                <m:eqArrPr>
                  <m:ctrlPr>
                    <w:rPr>
                      <w:rFonts w:ascii="Cambria Math" w:hAnsi="Cambria Math" w:cs="Arial"/>
                      <w:i/>
                      <w:color w:val="FF0000"/>
                      <w:sz w:val="22"/>
                    </w:rPr>
                  </m:ctrlPr>
                </m:eqArrPr>
                <m:e>
                  <m:r>
                    <w:rPr>
                      <w:rFonts w:ascii="Cambria Math" w:hAnsi="Cambria Math" w:cs="Arial"/>
                      <w:color w:val="FF0000"/>
                      <w:sz w:val="22"/>
                    </w:rPr>
                    <m:t>0</m:t>
                  </m:r>
                </m:e>
                <m:e>
                  <m:r>
                    <w:rPr>
                      <w:rFonts w:ascii="Cambria Math" w:hAnsi="Cambria Math" w:cs="Arial"/>
                      <w:color w:val="FF0000"/>
                      <w:sz w:val="22"/>
                    </w:rPr>
                    <m:t>0</m:t>
                  </m:r>
                  <m:ctrlPr>
                    <w:rPr>
                      <w:rFonts w:ascii="Cambria Math" w:eastAsia="Cambria Math" w:hAnsi="Cambria Math" w:cs="Cambria Math"/>
                      <w:i/>
                      <w:color w:val="FF0000"/>
                    </w:rPr>
                  </m:ctrlPr>
                </m:e>
                <m:e>
                  <m:r>
                    <w:rPr>
                      <w:rFonts w:ascii="Cambria Math" w:eastAsia="Cambria Math" w:hAnsi="Cambria Math" w:cs="Cambria Math"/>
                      <w:color w:val="FF0000"/>
                    </w:rPr>
                    <m:t>1</m:t>
                  </m:r>
                  <m:ctrlPr>
                    <w:rPr>
                      <w:rFonts w:ascii="Cambria Math" w:eastAsia="Cambria Math" w:hAnsi="Cambria Math" w:cs="Cambria Math"/>
                      <w:i/>
                      <w:color w:val="FF0000"/>
                    </w:rPr>
                  </m:ctrlPr>
                </m:e>
                <m:e>
                  <m:r>
                    <w:rPr>
                      <w:rFonts w:ascii="Cambria Math" w:eastAsia="Cambria Math" w:hAnsi="Cambria Math" w:cs="Cambria Math"/>
                      <w:color w:val="FF0000"/>
                    </w:rPr>
                    <m:t>0</m:t>
                  </m:r>
                </m:e>
              </m:eqArr>
              <m:eqArr>
                <m:eqArrPr>
                  <m:ctrlPr>
                    <w:rPr>
                      <w:rFonts w:ascii="Cambria Math" w:hAnsi="Cambria Math" w:cs="Arial"/>
                      <w:i/>
                      <w:color w:val="FF0000"/>
                      <w:sz w:val="22"/>
                    </w:rPr>
                  </m:ctrlPr>
                </m:eqArrPr>
                <m:e>
                  <m:r>
                    <w:rPr>
                      <w:rFonts w:ascii="Cambria Math" w:hAnsi="Cambria Math" w:cs="Arial"/>
                      <w:color w:val="FF0000"/>
                      <w:sz w:val="22"/>
                    </w:rPr>
                    <m:t>0</m:t>
                  </m:r>
                </m:e>
                <m:e>
                  <m:r>
                    <w:rPr>
                      <w:rFonts w:ascii="Cambria Math" w:hAnsi="Cambria Math" w:cs="Arial"/>
                      <w:color w:val="FF0000"/>
                      <w:sz w:val="22"/>
                    </w:rPr>
                    <m:t>0</m:t>
                  </m:r>
                  <m:ctrlPr>
                    <w:rPr>
                      <w:rFonts w:ascii="Cambria Math" w:eastAsia="Cambria Math" w:hAnsi="Cambria Math" w:cs="Cambria Math"/>
                      <w:i/>
                      <w:color w:val="FF0000"/>
                    </w:rPr>
                  </m:ctrlPr>
                </m:e>
                <m:e>
                  <m:r>
                    <w:rPr>
                      <w:rFonts w:ascii="Cambria Math" w:eastAsia="Cambria Math" w:hAnsi="Cambria Math" w:cs="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1</m:t>
                  </m:r>
                </m:e>
              </m:eqArr>
              <m:eqArr>
                <m:eqArrPr>
                  <m:ctrlPr>
                    <w:rPr>
                      <w:rFonts w:ascii="Cambria Math" w:hAnsi="Cambria Math" w:cs="Arial"/>
                      <w:i/>
                      <w:color w:val="FF0000"/>
                      <w:sz w:val="22"/>
                    </w:rPr>
                  </m:ctrlPr>
                </m:eqArrPr>
                <m:e>
                  <m:r>
                    <w:rPr>
                      <w:rFonts w:ascii="Cambria Math" w:hAnsi="Cambria Math" w:cs="Arial"/>
                      <w:color w:val="FF0000"/>
                      <w:sz w:val="22"/>
                    </w:rPr>
                    <m:t>1</m:t>
                  </m:r>
                </m:e>
                <m:e>
                  <m:r>
                    <w:rPr>
                      <w:rFonts w:ascii="Cambria Math" w:hAnsi="Cambria Math" w:cs="Arial"/>
                      <w:color w:val="FF0000"/>
                      <w:sz w:val="22"/>
                    </w:rPr>
                    <m:t>0</m:t>
                  </m:r>
                  <m:ctrlPr>
                    <w:rPr>
                      <w:rFonts w:ascii="Cambria Math" w:eastAsia="Cambria Math" w:hAnsi="Cambria Math" w:cs="Cambria Math"/>
                      <w:i/>
                      <w:color w:val="FF0000"/>
                    </w:rPr>
                  </m:ctrlPr>
                </m:e>
                <m:e>
                  <m:r>
                    <w:rPr>
                      <w:rFonts w:ascii="Cambria Math" w:eastAsia="Cambria Math" w:hAnsi="Cambria Math" w:cs="Cambria Math"/>
                      <w:color w:val="FF0000"/>
                    </w:rPr>
                    <m:t>1</m:t>
                  </m:r>
                  <m:ctrlPr>
                    <w:rPr>
                      <w:rFonts w:ascii="Cambria Math" w:eastAsia="Cambria Math" w:hAnsi="Cambria Math" w:cs="Cambria Math"/>
                      <w:i/>
                      <w:color w:val="FF0000"/>
                    </w:rPr>
                  </m:ctrlPr>
                </m:e>
                <m:e>
                  <m:r>
                    <w:rPr>
                      <w:rFonts w:ascii="Cambria Math" w:eastAsia="Cambria Math" w:hAnsi="Cambria Math" w:cs="Cambria Math"/>
                      <w:color w:val="FF0000"/>
                    </w:rPr>
                    <m:t>1</m:t>
                  </m:r>
                </m:e>
              </m:eqArr>
              <m:eqArr>
                <m:eqArrPr>
                  <m:ctrlPr>
                    <w:rPr>
                      <w:rFonts w:ascii="Cambria Math" w:hAnsi="Cambria Math" w:cs="Arial"/>
                      <w:i/>
                      <w:color w:val="FF0000"/>
                      <w:sz w:val="22"/>
                    </w:rPr>
                  </m:ctrlPr>
                </m:eqArrPr>
                <m:e>
                  <m:r>
                    <w:rPr>
                      <w:rFonts w:ascii="Cambria Math" w:hAnsi="Cambria Math" w:cs="Arial"/>
                      <w:color w:val="FF0000"/>
                      <w:sz w:val="22"/>
                    </w:rPr>
                    <m:t>1</m:t>
                  </m:r>
                </m:e>
                <m:e>
                  <m:r>
                    <w:rPr>
                      <w:rFonts w:ascii="Cambria Math" w:hAnsi="Cambria Math" w:cs="Arial"/>
                      <w:color w:val="FF0000"/>
                      <w:sz w:val="22"/>
                    </w:rPr>
                    <m:t>1</m:t>
                  </m:r>
                  <m:ctrlPr>
                    <w:rPr>
                      <w:rFonts w:ascii="Cambria Math" w:eastAsia="Cambria Math" w:hAnsi="Cambria Math" w:cs="Cambria Math"/>
                      <w:i/>
                      <w:color w:val="FF0000"/>
                    </w:rPr>
                  </m:ctrlPr>
                </m:e>
                <m:e>
                  <m:r>
                    <w:rPr>
                      <w:rFonts w:ascii="Cambria Math" w:eastAsia="Cambria Math" w:hAnsi="Cambria Math" w:cs="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1</m:t>
                  </m:r>
                </m:e>
              </m:eqArr>
              <m:eqArr>
                <m:eqArrPr>
                  <m:ctrlPr>
                    <w:rPr>
                      <w:rFonts w:ascii="Cambria Math" w:hAnsi="Cambria Math" w:cs="Arial"/>
                      <w:i/>
                      <w:color w:val="FF0000"/>
                      <w:sz w:val="22"/>
                    </w:rPr>
                  </m:ctrlPr>
                </m:eqArrPr>
                <m:e>
                  <m:r>
                    <w:rPr>
                      <w:rFonts w:ascii="Cambria Math" w:hAnsi="Cambria Math" w:cs="Arial"/>
                      <w:color w:val="FF0000"/>
                      <w:sz w:val="22"/>
                    </w:rPr>
                    <m:t>0</m:t>
                  </m:r>
                </m:e>
                <m:e>
                  <m:r>
                    <w:rPr>
                      <w:rFonts w:ascii="Cambria Math" w:hAnsi="Cambria Math" w:cs="Arial"/>
                      <w:color w:val="FF0000"/>
                      <w:sz w:val="22"/>
                    </w:rPr>
                    <m:t>1</m:t>
                  </m:r>
                  <m:ctrlPr>
                    <w:rPr>
                      <w:rFonts w:ascii="Cambria Math" w:eastAsia="Cambria Math" w:hAnsi="Cambria Math" w:cs="Cambria Math"/>
                      <w:i/>
                      <w:color w:val="FF0000"/>
                    </w:rPr>
                  </m:ctrlPr>
                </m:e>
                <m:e>
                  <m:r>
                    <w:rPr>
                      <w:rFonts w:ascii="Cambria Math" w:eastAsia="Cambria Math" w:hAnsi="Cambria Math" w:cs="Cambria Math"/>
                      <w:color w:val="FF0000"/>
                    </w:rPr>
                    <m:t>1</m:t>
                  </m:r>
                  <m:ctrlPr>
                    <w:rPr>
                      <w:rFonts w:ascii="Cambria Math" w:eastAsia="Cambria Math" w:hAnsi="Cambria Math" w:cs="Cambria Math"/>
                      <w:i/>
                      <w:color w:val="FF0000"/>
                    </w:rPr>
                  </m:ctrlPr>
                </m:e>
                <m:e>
                  <m:r>
                    <w:rPr>
                      <w:rFonts w:ascii="Cambria Math" w:eastAsia="Cambria Math" w:hAnsi="Cambria Math" w:cs="Cambria Math"/>
                      <w:color w:val="FF0000"/>
                    </w:rPr>
                    <m:t>1</m:t>
                  </m:r>
                </m:e>
              </m:eqArr>
            </m:e>
          </m:d>
        </m:oMath>
      </m:oMathPara>
    </w:p>
    <w:p w:rsidR="00B74502" w:rsidRPr="00B74502" w:rsidRDefault="00B74502" w:rsidP="00B74502">
      <w:pPr>
        <w:ind w:left="1134"/>
        <w:rPr>
          <w:rFonts w:cs="Arial"/>
          <w:color w:val="FF0000"/>
          <w:sz w:val="22"/>
        </w:rPr>
      </w:pPr>
    </w:p>
    <w:p w:rsidR="00B74502" w:rsidRPr="00B74502" w:rsidRDefault="00B74502" w:rsidP="00B74502">
      <w:pPr>
        <w:ind w:left="1134"/>
        <w:rPr>
          <w:rFonts w:cs="Arial"/>
          <w:color w:val="FF0000"/>
          <w:sz w:val="22"/>
        </w:rPr>
      </w:pPr>
      <m:oMathPara>
        <m:oMath>
          <m:acc>
            <m:accPr>
              <m:chr m:val="̅"/>
              <m:ctrlPr>
                <w:rPr>
                  <w:rFonts w:ascii="Cambria Math" w:hAnsi="Cambria Math" w:cs="Arial"/>
                  <w:i/>
                  <w:color w:val="FF0000"/>
                  <w:sz w:val="22"/>
                </w:rPr>
              </m:ctrlPr>
            </m:accPr>
            <m:e>
              <m:r>
                <w:rPr>
                  <w:rFonts w:ascii="Cambria Math" w:hAnsi="Cambria Math" w:cs="Arial"/>
                  <w:color w:val="FF0000"/>
                  <w:sz w:val="22"/>
                </w:rPr>
                <m:t>T</m:t>
              </m:r>
            </m:e>
          </m:acc>
          <m:r>
            <w:rPr>
              <w:rFonts w:ascii="Cambria Math" w:hAnsi="Cambria Math" w:cs="Arial"/>
              <w:color w:val="FF0000"/>
              <w:sz w:val="22"/>
            </w:rPr>
            <m:t>=</m:t>
          </m:r>
          <m:d>
            <m:dPr>
              <m:begChr m:val="["/>
              <m:endChr m:val="]"/>
              <m:ctrlPr>
                <w:rPr>
                  <w:rFonts w:ascii="Cambria Math" w:hAnsi="Cambria Math" w:cs="Arial"/>
                  <w:i/>
                  <w:color w:val="FF0000"/>
                  <w:sz w:val="22"/>
                </w:rPr>
              </m:ctrlPr>
            </m:dPr>
            <m:e>
              <m:r>
                <w:rPr>
                  <w:rFonts w:ascii="Cambria Math" w:hAnsi="Cambria Math" w:cs="Arial"/>
                  <w:color w:val="FF0000"/>
                  <w:sz w:val="22"/>
                </w:rPr>
                <m:t>0101,</m:t>
              </m:r>
              <m:d>
                <m:dPr>
                  <m:ctrlPr>
                    <w:rPr>
                      <w:rFonts w:ascii="Cambria Math" w:hAnsi="Cambria Math" w:cs="Arial"/>
                      <w:i/>
                      <w:color w:val="FF0000"/>
                      <w:sz w:val="22"/>
                    </w:rPr>
                  </m:ctrlPr>
                </m:dPr>
                <m:e>
                  <m:r>
                    <w:rPr>
                      <w:rFonts w:ascii="Cambria Math" w:hAnsi="Cambria Math" w:cs="Arial"/>
                      <w:color w:val="FF0000"/>
                      <w:sz w:val="22"/>
                    </w:rPr>
                    <m:t>1</m:t>
                  </m:r>
                  <m:r>
                    <m:rPr>
                      <m:nor/>
                    </m:rPr>
                    <w:rPr>
                      <w:rFonts w:ascii="Cambria Math" w:hAnsi="Cambria Math" w:cs="Arial"/>
                      <w:color w:val="FF0000"/>
                      <w:sz w:val="22"/>
                    </w:rPr>
                    <w:sym w:font="Symbol" w:char="F0C4"/>
                  </m:r>
                  <m:r>
                    <m:rPr>
                      <m:nor/>
                    </m:rPr>
                    <w:rPr>
                      <w:rFonts w:ascii="Cambria Math" w:hAnsi="Cambria Math" w:cs="Arial"/>
                      <w:color w:val="FF0000"/>
                      <w:sz w:val="22"/>
                    </w:rPr>
                    <m:t>1</m:t>
                  </m:r>
                  <m:r>
                    <m:rPr>
                      <m:nor/>
                    </m:rPr>
                    <w:rPr>
                      <w:rFonts w:ascii="Cambria Math" w:hAnsi="Cambria Math" w:cs="Arial"/>
                      <w:color w:val="FF0000"/>
                      <w:sz w:val="22"/>
                    </w:rPr>
                    <w:sym w:font="Symbol" w:char="F0C4"/>
                  </m:r>
                  <m:r>
                    <m:rPr>
                      <m:nor/>
                    </m:rPr>
                    <w:rPr>
                      <w:rFonts w:ascii="Cambria Math" w:hAnsi="Cambria Math" w:cs="Arial"/>
                      <w:color w:val="FF0000"/>
                      <w:sz w:val="22"/>
                    </w:rPr>
                    <m:t>0</m:t>
                  </m:r>
                </m:e>
              </m:d>
              <m:r>
                <w:rPr>
                  <w:rFonts w:ascii="Cambria Math" w:hAnsi="Cambria Math" w:cs="Arial"/>
                  <w:color w:val="FF0000"/>
                  <w:sz w:val="22"/>
                </w:rPr>
                <m:t>,</m:t>
              </m:r>
              <m:d>
                <m:dPr>
                  <m:ctrlPr>
                    <w:rPr>
                      <w:rFonts w:ascii="Cambria Math" w:hAnsi="Cambria Math" w:cs="Arial"/>
                      <w:i/>
                      <w:color w:val="FF0000"/>
                      <w:sz w:val="22"/>
                    </w:rPr>
                  </m:ctrlPr>
                </m:dPr>
                <m:e>
                  <m:r>
                    <w:rPr>
                      <w:rFonts w:ascii="Cambria Math" w:hAnsi="Cambria Math" w:cs="Arial"/>
                      <w:color w:val="FF0000"/>
                      <w:sz w:val="22"/>
                    </w:rPr>
                    <m:t>1</m:t>
                  </m:r>
                  <m:r>
                    <m:rPr>
                      <m:nor/>
                    </m:rPr>
                    <w:rPr>
                      <w:rFonts w:ascii="Cambria Math" w:hAnsi="Cambria Math" w:cs="Arial"/>
                      <w:color w:val="FF0000"/>
                      <w:sz w:val="22"/>
                    </w:rPr>
                    <w:sym w:font="Symbol" w:char="F0C4"/>
                  </m:r>
                  <m:r>
                    <m:rPr>
                      <m:nor/>
                    </m:rPr>
                    <w:rPr>
                      <w:rFonts w:ascii="Cambria Math" w:hAnsi="Cambria Math" w:cs="Arial"/>
                      <w:color w:val="FF0000"/>
                      <w:sz w:val="22"/>
                    </w:rPr>
                    <m:t>0</m:t>
                  </m:r>
                  <m:r>
                    <m:rPr>
                      <m:nor/>
                    </m:rPr>
                    <w:rPr>
                      <w:rFonts w:ascii="Cambria Math" w:hAnsi="Cambria Math" w:cs="Arial"/>
                      <w:color w:val="FF0000"/>
                      <w:sz w:val="22"/>
                    </w:rPr>
                    <w:sym w:font="Symbol" w:char="F0C4"/>
                  </m:r>
                  <m:r>
                    <m:rPr>
                      <m:nor/>
                    </m:rPr>
                    <w:rPr>
                      <w:rFonts w:ascii="Cambria Math" w:hAnsi="Cambria Math" w:cs="Arial"/>
                      <w:color w:val="FF0000"/>
                      <w:sz w:val="22"/>
                    </w:rPr>
                    <m:t>0</m:t>
                  </m:r>
                </m:e>
              </m:d>
              <m:r>
                <w:rPr>
                  <w:rFonts w:ascii="Cambria Math" w:hAnsi="Cambria Math" w:cs="Arial"/>
                  <w:color w:val="FF0000"/>
                  <w:sz w:val="22"/>
                </w:rPr>
                <m:t>,</m:t>
              </m:r>
              <m:d>
                <m:dPr>
                  <m:ctrlPr>
                    <w:rPr>
                      <w:rFonts w:ascii="Cambria Math" w:hAnsi="Cambria Math" w:cs="Arial"/>
                      <w:i/>
                      <w:color w:val="FF0000"/>
                      <w:sz w:val="22"/>
                    </w:rPr>
                  </m:ctrlPr>
                </m:dPr>
                <m:e>
                  <m:r>
                    <w:rPr>
                      <w:rFonts w:ascii="Cambria Math" w:hAnsi="Cambria Math" w:cs="Arial"/>
                      <w:color w:val="FF0000"/>
                      <w:sz w:val="22"/>
                    </w:rPr>
                    <m:t>0</m:t>
                  </m:r>
                  <m:r>
                    <m:rPr>
                      <m:nor/>
                    </m:rPr>
                    <w:rPr>
                      <w:rFonts w:ascii="Cambria Math" w:hAnsi="Cambria Math" w:cs="Arial"/>
                      <w:color w:val="FF0000"/>
                      <w:sz w:val="22"/>
                    </w:rPr>
                    <w:sym w:font="Symbol" w:char="F0C4"/>
                  </m:r>
                  <m:r>
                    <m:rPr>
                      <m:nor/>
                    </m:rPr>
                    <w:rPr>
                      <w:rFonts w:ascii="Cambria Math" w:hAnsi="Cambria Math" w:cs="Arial"/>
                      <w:color w:val="FF0000"/>
                      <w:sz w:val="22"/>
                    </w:rPr>
                    <m:t>1</m:t>
                  </m:r>
                  <m:r>
                    <m:rPr>
                      <m:nor/>
                    </m:rPr>
                    <w:rPr>
                      <w:rFonts w:ascii="Cambria Math" w:hAnsi="Cambria Math" w:cs="Arial"/>
                      <w:color w:val="FF0000"/>
                      <w:sz w:val="22"/>
                    </w:rPr>
                    <w:sym w:font="Symbol" w:char="F0C4"/>
                  </m:r>
                  <m:r>
                    <m:rPr>
                      <m:nor/>
                    </m:rPr>
                    <w:rPr>
                      <w:rFonts w:ascii="Cambria Math" w:hAnsi="Cambria Math" w:cs="Arial"/>
                      <w:color w:val="FF0000"/>
                      <w:sz w:val="22"/>
                    </w:rPr>
                    <m:t>0</m:t>
                  </m:r>
                </m:e>
              </m:d>
            </m:e>
          </m:d>
        </m:oMath>
      </m:oMathPara>
    </w:p>
    <w:p w:rsidR="00B74502" w:rsidRPr="00B74502" w:rsidRDefault="00B74502" w:rsidP="00B74502">
      <w:pPr>
        <w:ind w:left="1134"/>
        <w:rPr>
          <w:rFonts w:cs="Arial"/>
          <w:color w:val="FF0000"/>
          <w:sz w:val="22"/>
        </w:rPr>
      </w:pPr>
      <m:oMathPara>
        <m:oMath>
          <m:acc>
            <m:accPr>
              <m:chr m:val="̅"/>
              <m:ctrlPr>
                <w:rPr>
                  <w:rFonts w:ascii="Cambria Math" w:hAnsi="Cambria Math" w:cs="Arial"/>
                  <w:i/>
                  <w:color w:val="FF0000"/>
                  <w:sz w:val="22"/>
                </w:rPr>
              </m:ctrlPr>
            </m:accPr>
            <m:e>
              <m:r>
                <w:rPr>
                  <w:rFonts w:ascii="Cambria Math" w:hAnsi="Cambria Math" w:cs="Arial"/>
                  <w:color w:val="FF0000"/>
                  <w:sz w:val="22"/>
                </w:rPr>
                <m:t>T</m:t>
              </m:r>
            </m:e>
          </m:acc>
          <m:r>
            <w:rPr>
              <w:rFonts w:ascii="Cambria Math" w:hAnsi="Cambria Math" w:cs="Arial"/>
              <w:color w:val="FF0000"/>
              <w:sz w:val="22"/>
            </w:rPr>
            <m:t>=</m:t>
          </m:r>
          <m:d>
            <m:dPr>
              <m:begChr m:val="["/>
              <m:endChr m:val="]"/>
              <m:ctrlPr>
                <w:rPr>
                  <w:rFonts w:ascii="Cambria Math" w:hAnsi="Cambria Math" w:cs="Arial"/>
                  <w:i/>
                  <w:color w:val="FF0000"/>
                  <w:sz w:val="22"/>
                </w:rPr>
              </m:ctrlPr>
            </m:dPr>
            <m:e>
              <m:r>
                <w:rPr>
                  <w:rFonts w:ascii="Cambria Math" w:hAnsi="Cambria Math" w:cs="Arial"/>
                  <w:color w:val="FF0000"/>
                  <w:sz w:val="22"/>
                </w:rPr>
                <m:t>0101011</m:t>
              </m:r>
            </m:e>
          </m:d>
        </m:oMath>
      </m:oMathPara>
    </w:p>
    <w:p w:rsidR="00B74502" w:rsidRPr="00B74502" w:rsidRDefault="00B74502" w:rsidP="00B74502">
      <w:pPr>
        <w:ind w:left="1134"/>
        <w:rPr>
          <w:rFonts w:cs="Arial"/>
          <w:color w:val="FF0000"/>
          <w:sz w:val="22"/>
        </w:rPr>
      </w:pPr>
    </w:p>
    <w:p w:rsidR="00B74502" w:rsidRPr="00B74502" w:rsidRDefault="00B74502" w:rsidP="00B74502">
      <w:pPr>
        <w:ind w:left="1134"/>
        <w:rPr>
          <w:rFonts w:cs="Arial"/>
          <w:color w:val="FF0000"/>
          <w:sz w:val="22"/>
        </w:rPr>
      </w:pPr>
      <w:r w:rsidRPr="00B74502">
        <w:rPr>
          <w:rFonts w:cs="Arial"/>
          <w:color w:val="FF0000"/>
          <w:sz w:val="22"/>
        </w:rPr>
        <w:t>1 mark for generator matrix and 3 marks each for the codes</w:t>
      </w:r>
    </w:p>
    <w:p w:rsidR="00B74502" w:rsidRDefault="00B74502" w:rsidP="00B74502">
      <w:pPr>
        <w:pStyle w:val="ListParagraph"/>
        <w:spacing w:after="0" w:line="240" w:lineRule="auto"/>
        <w:ind w:left="1470"/>
      </w:pPr>
    </w:p>
    <w:p w:rsidR="008A2A4F" w:rsidRPr="008A2A4F" w:rsidRDefault="008A2A4F" w:rsidP="00971712">
      <w:pPr>
        <w:jc w:val="center"/>
        <w:rPr>
          <w:b/>
        </w:rPr>
      </w:pPr>
      <w:bookmarkStart w:id="0" w:name="_GoBack"/>
      <w:bookmarkEnd w:id="0"/>
      <w:r w:rsidRPr="008A2A4F">
        <w:rPr>
          <w:b/>
        </w:rPr>
        <w:t>Diwedd/End</w:t>
      </w:r>
    </w:p>
    <w:sectPr w:rsidR="008A2A4F" w:rsidRPr="008A2A4F" w:rsidSect="004076C4">
      <w:footerReference w:type="default" r:id="rId22"/>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6058" w:rsidRDefault="00406058">
      <w:r>
        <w:separator/>
      </w:r>
    </w:p>
  </w:endnote>
  <w:endnote w:type="continuationSeparator" w:id="0">
    <w:p w:rsidR="00406058" w:rsidRDefault="00406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B74502">
              <w:rPr>
                <w:b/>
                <w:bCs/>
                <w:noProof/>
              </w:rPr>
              <w:t>7</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B74502">
              <w:rPr>
                <w:b/>
                <w:bCs/>
                <w:noProof/>
              </w:rPr>
              <w:t>8</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6058" w:rsidRDefault="00406058">
      <w:r>
        <w:separator/>
      </w:r>
    </w:p>
  </w:footnote>
  <w:footnote w:type="continuationSeparator" w:id="0">
    <w:p w:rsidR="00406058" w:rsidRDefault="004060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6C2E"/>
    <w:multiLevelType w:val="hybridMultilevel"/>
    <w:tmpl w:val="A06E1298"/>
    <w:lvl w:ilvl="0" w:tplc="BBD676E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B3DCA"/>
    <w:multiLevelType w:val="hybridMultilevel"/>
    <w:tmpl w:val="45F65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AF2893"/>
    <w:multiLevelType w:val="hybridMultilevel"/>
    <w:tmpl w:val="FF6C8C30"/>
    <w:lvl w:ilvl="0" w:tplc="D4F0AE6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F716EFE"/>
    <w:multiLevelType w:val="hybridMultilevel"/>
    <w:tmpl w:val="6EE2416C"/>
    <w:lvl w:ilvl="0" w:tplc="73061F5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 w15:restartNumberingAfterBreak="0">
    <w:nsid w:val="25572EB4"/>
    <w:multiLevelType w:val="hybridMultilevel"/>
    <w:tmpl w:val="C60AE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694F6A"/>
    <w:multiLevelType w:val="hybridMultilevel"/>
    <w:tmpl w:val="3766C964"/>
    <w:lvl w:ilvl="0" w:tplc="E286F41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5613C3"/>
    <w:multiLevelType w:val="hybridMultilevel"/>
    <w:tmpl w:val="0890E0EC"/>
    <w:lvl w:ilvl="0" w:tplc="C1AEBFD4">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C53E8A"/>
    <w:multiLevelType w:val="hybridMultilevel"/>
    <w:tmpl w:val="13A05B22"/>
    <w:lvl w:ilvl="0" w:tplc="9012A1F4">
      <w:start w:val="1"/>
      <w:numFmt w:val="lowerLetter"/>
      <w:lvlText w:val="(%1)"/>
      <w:lvlJc w:val="left"/>
      <w:pPr>
        <w:ind w:left="750" w:hanging="39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A546BF"/>
    <w:multiLevelType w:val="hybridMultilevel"/>
    <w:tmpl w:val="514AECD4"/>
    <w:lvl w:ilvl="0" w:tplc="B4329074">
      <w:start w:val="1"/>
      <w:numFmt w:val="lowerRoman"/>
      <w:lvlText w:val="(%1)"/>
      <w:lvlJc w:val="left"/>
      <w:pPr>
        <w:ind w:left="1470" w:hanging="720"/>
      </w:pPr>
      <w:rPr>
        <w:rFonts w:hint="default"/>
      </w:rPr>
    </w:lvl>
    <w:lvl w:ilvl="1" w:tplc="08090019" w:tentative="1">
      <w:start w:val="1"/>
      <w:numFmt w:val="lowerLetter"/>
      <w:lvlText w:val="%2."/>
      <w:lvlJc w:val="left"/>
      <w:pPr>
        <w:ind w:left="1830" w:hanging="360"/>
      </w:pPr>
    </w:lvl>
    <w:lvl w:ilvl="2" w:tplc="0809001B" w:tentative="1">
      <w:start w:val="1"/>
      <w:numFmt w:val="lowerRoman"/>
      <w:lvlText w:val="%3."/>
      <w:lvlJc w:val="right"/>
      <w:pPr>
        <w:ind w:left="2550" w:hanging="180"/>
      </w:pPr>
    </w:lvl>
    <w:lvl w:ilvl="3" w:tplc="0809000F" w:tentative="1">
      <w:start w:val="1"/>
      <w:numFmt w:val="decimal"/>
      <w:lvlText w:val="%4."/>
      <w:lvlJc w:val="left"/>
      <w:pPr>
        <w:ind w:left="3270" w:hanging="360"/>
      </w:pPr>
    </w:lvl>
    <w:lvl w:ilvl="4" w:tplc="08090019" w:tentative="1">
      <w:start w:val="1"/>
      <w:numFmt w:val="lowerLetter"/>
      <w:lvlText w:val="%5."/>
      <w:lvlJc w:val="left"/>
      <w:pPr>
        <w:ind w:left="3990" w:hanging="360"/>
      </w:pPr>
    </w:lvl>
    <w:lvl w:ilvl="5" w:tplc="0809001B" w:tentative="1">
      <w:start w:val="1"/>
      <w:numFmt w:val="lowerRoman"/>
      <w:lvlText w:val="%6."/>
      <w:lvlJc w:val="right"/>
      <w:pPr>
        <w:ind w:left="4710" w:hanging="180"/>
      </w:pPr>
    </w:lvl>
    <w:lvl w:ilvl="6" w:tplc="0809000F" w:tentative="1">
      <w:start w:val="1"/>
      <w:numFmt w:val="decimal"/>
      <w:lvlText w:val="%7."/>
      <w:lvlJc w:val="left"/>
      <w:pPr>
        <w:ind w:left="5430" w:hanging="360"/>
      </w:pPr>
    </w:lvl>
    <w:lvl w:ilvl="7" w:tplc="08090019" w:tentative="1">
      <w:start w:val="1"/>
      <w:numFmt w:val="lowerLetter"/>
      <w:lvlText w:val="%8."/>
      <w:lvlJc w:val="left"/>
      <w:pPr>
        <w:ind w:left="6150" w:hanging="360"/>
      </w:pPr>
    </w:lvl>
    <w:lvl w:ilvl="8" w:tplc="0809001B" w:tentative="1">
      <w:start w:val="1"/>
      <w:numFmt w:val="lowerRoman"/>
      <w:lvlText w:val="%9."/>
      <w:lvlJc w:val="right"/>
      <w:pPr>
        <w:ind w:left="6870" w:hanging="180"/>
      </w:pPr>
    </w:lvl>
  </w:abstractNum>
  <w:abstractNum w:abstractNumId="10"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2" w15:restartNumberingAfterBreak="0">
    <w:nsid w:val="71C42A6C"/>
    <w:multiLevelType w:val="hybridMultilevel"/>
    <w:tmpl w:val="35C66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D35D0B"/>
    <w:multiLevelType w:val="hybridMultilevel"/>
    <w:tmpl w:val="BBFC5C06"/>
    <w:lvl w:ilvl="0" w:tplc="9E6898BA">
      <w:start w:val="1"/>
      <w:numFmt w:val="lowerLetter"/>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1"/>
  </w:num>
  <w:num w:numId="3">
    <w:abstractNumId w:val="4"/>
  </w:num>
  <w:num w:numId="4">
    <w:abstractNumId w:val="0"/>
  </w:num>
  <w:num w:numId="5">
    <w:abstractNumId w:val="6"/>
  </w:num>
  <w:num w:numId="6">
    <w:abstractNumId w:val="8"/>
  </w:num>
  <w:num w:numId="7">
    <w:abstractNumId w:val="13"/>
  </w:num>
  <w:num w:numId="8">
    <w:abstractNumId w:val="9"/>
  </w:num>
  <w:num w:numId="9">
    <w:abstractNumId w:val="2"/>
  </w:num>
  <w:num w:numId="10">
    <w:abstractNumId w:val="3"/>
  </w:num>
  <w:num w:numId="11">
    <w:abstractNumId w:val="5"/>
  </w:num>
  <w:num w:numId="12">
    <w:abstractNumId w:val="1"/>
  </w:num>
  <w:num w:numId="13">
    <w:abstractNumId w:val="1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85E"/>
    <w:rsid w:val="00014324"/>
    <w:rsid w:val="000335CD"/>
    <w:rsid w:val="00045281"/>
    <w:rsid w:val="0005302D"/>
    <w:rsid w:val="0006217E"/>
    <w:rsid w:val="0009720B"/>
    <w:rsid w:val="000D2292"/>
    <w:rsid w:val="000D65A5"/>
    <w:rsid w:val="000E5EE2"/>
    <w:rsid w:val="000E7182"/>
    <w:rsid w:val="000F215B"/>
    <w:rsid w:val="000F461F"/>
    <w:rsid w:val="0012014F"/>
    <w:rsid w:val="001338B4"/>
    <w:rsid w:val="0014784D"/>
    <w:rsid w:val="00147A36"/>
    <w:rsid w:val="00152726"/>
    <w:rsid w:val="0015414A"/>
    <w:rsid w:val="0015599E"/>
    <w:rsid w:val="001C60E5"/>
    <w:rsid w:val="001D755A"/>
    <w:rsid w:val="002076C3"/>
    <w:rsid w:val="002432C0"/>
    <w:rsid w:val="00250F5B"/>
    <w:rsid w:val="0025252C"/>
    <w:rsid w:val="00256113"/>
    <w:rsid w:val="00267C96"/>
    <w:rsid w:val="00274D58"/>
    <w:rsid w:val="00280103"/>
    <w:rsid w:val="002D3C39"/>
    <w:rsid w:val="002E72EF"/>
    <w:rsid w:val="002F26C1"/>
    <w:rsid w:val="00337C61"/>
    <w:rsid w:val="00352686"/>
    <w:rsid w:val="00355330"/>
    <w:rsid w:val="00361A4F"/>
    <w:rsid w:val="0036641A"/>
    <w:rsid w:val="00373E3F"/>
    <w:rsid w:val="003A43F8"/>
    <w:rsid w:val="003B03DA"/>
    <w:rsid w:val="003B54C8"/>
    <w:rsid w:val="003B7622"/>
    <w:rsid w:val="003F6D14"/>
    <w:rsid w:val="00405A9E"/>
    <w:rsid w:val="00406058"/>
    <w:rsid w:val="004076C4"/>
    <w:rsid w:val="00410939"/>
    <w:rsid w:val="00451825"/>
    <w:rsid w:val="00461BDA"/>
    <w:rsid w:val="00464504"/>
    <w:rsid w:val="0047567D"/>
    <w:rsid w:val="004A3624"/>
    <w:rsid w:val="004A39CF"/>
    <w:rsid w:val="004A425E"/>
    <w:rsid w:val="004A6C5A"/>
    <w:rsid w:val="004B09F4"/>
    <w:rsid w:val="004C39A6"/>
    <w:rsid w:val="004F45CD"/>
    <w:rsid w:val="004F4B61"/>
    <w:rsid w:val="00500829"/>
    <w:rsid w:val="00504B0F"/>
    <w:rsid w:val="005051C4"/>
    <w:rsid w:val="005106D5"/>
    <w:rsid w:val="005108B3"/>
    <w:rsid w:val="00531FF5"/>
    <w:rsid w:val="005440DD"/>
    <w:rsid w:val="0055088C"/>
    <w:rsid w:val="0056046A"/>
    <w:rsid w:val="005672D9"/>
    <w:rsid w:val="005826C9"/>
    <w:rsid w:val="005876B5"/>
    <w:rsid w:val="005A0F90"/>
    <w:rsid w:val="005A5B33"/>
    <w:rsid w:val="005B4884"/>
    <w:rsid w:val="005D2E24"/>
    <w:rsid w:val="005D40D2"/>
    <w:rsid w:val="006217DE"/>
    <w:rsid w:val="0062759D"/>
    <w:rsid w:val="0063282B"/>
    <w:rsid w:val="006375E3"/>
    <w:rsid w:val="0065660F"/>
    <w:rsid w:val="00670F83"/>
    <w:rsid w:val="00674612"/>
    <w:rsid w:val="00685E99"/>
    <w:rsid w:val="006D1161"/>
    <w:rsid w:val="006D4DD5"/>
    <w:rsid w:val="006E19EA"/>
    <w:rsid w:val="006F3197"/>
    <w:rsid w:val="00703C9F"/>
    <w:rsid w:val="00711505"/>
    <w:rsid w:val="00714E22"/>
    <w:rsid w:val="0071656A"/>
    <w:rsid w:val="00720F98"/>
    <w:rsid w:val="007228A4"/>
    <w:rsid w:val="00734DFF"/>
    <w:rsid w:val="00762E20"/>
    <w:rsid w:val="00781F6D"/>
    <w:rsid w:val="00785B6C"/>
    <w:rsid w:val="00787133"/>
    <w:rsid w:val="00792B18"/>
    <w:rsid w:val="00793568"/>
    <w:rsid w:val="007A1555"/>
    <w:rsid w:val="007B420E"/>
    <w:rsid w:val="007D5972"/>
    <w:rsid w:val="007E3A8E"/>
    <w:rsid w:val="008029EE"/>
    <w:rsid w:val="00835EE3"/>
    <w:rsid w:val="008526DB"/>
    <w:rsid w:val="008616E4"/>
    <w:rsid w:val="0089434A"/>
    <w:rsid w:val="008A2A4F"/>
    <w:rsid w:val="008A2B49"/>
    <w:rsid w:val="008F0F4A"/>
    <w:rsid w:val="00917F06"/>
    <w:rsid w:val="00931114"/>
    <w:rsid w:val="009427E5"/>
    <w:rsid w:val="0094788B"/>
    <w:rsid w:val="00952CB7"/>
    <w:rsid w:val="0095405E"/>
    <w:rsid w:val="00955A24"/>
    <w:rsid w:val="0095743F"/>
    <w:rsid w:val="00971712"/>
    <w:rsid w:val="0097229A"/>
    <w:rsid w:val="009948F4"/>
    <w:rsid w:val="00996632"/>
    <w:rsid w:val="009F2326"/>
    <w:rsid w:val="00A123FF"/>
    <w:rsid w:val="00A16BB7"/>
    <w:rsid w:val="00A23173"/>
    <w:rsid w:val="00A47238"/>
    <w:rsid w:val="00A662B9"/>
    <w:rsid w:val="00A72458"/>
    <w:rsid w:val="00A85C60"/>
    <w:rsid w:val="00AA1CE1"/>
    <w:rsid w:val="00AC174C"/>
    <w:rsid w:val="00AD2A94"/>
    <w:rsid w:val="00AD3FE6"/>
    <w:rsid w:val="00AF097E"/>
    <w:rsid w:val="00B07A8D"/>
    <w:rsid w:val="00B22B43"/>
    <w:rsid w:val="00B51DD6"/>
    <w:rsid w:val="00B52725"/>
    <w:rsid w:val="00B56730"/>
    <w:rsid w:val="00B64FDF"/>
    <w:rsid w:val="00B674C4"/>
    <w:rsid w:val="00B74502"/>
    <w:rsid w:val="00B83785"/>
    <w:rsid w:val="00B877AD"/>
    <w:rsid w:val="00B90DA5"/>
    <w:rsid w:val="00BC4889"/>
    <w:rsid w:val="00BD440E"/>
    <w:rsid w:val="00C02687"/>
    <w:rsid w:val="00C07BA0"/>
    <w:rsid w:val="00C266FC"/>
    <w:rsid w:val="00C42AE3"/>
    <w:rsid w:val="00C52093"/>
    <w:rsid w:val="00C52BDC"/>
    <w:rsid w:val="00C53820"/>
    <w:rsid w:val="00C5464C"/>
    <w:rsid w:val="00C96858"/>
    <w:rsid w:val="00CA70AE"/>
    <w:rsid w:val="00CB215A"/>
    <w:rsid w:val="00CB4484"/>
    <w:rsid w:val="00CC051B"/>
    <w:rsid w:val="00CC4CAC"/>
    <w:rsid w:val="00CE2758"/>
    <w:rsid w:val="00D00220"/>
    <w:rsid w:val="00D059D5"/>
    <w:rsid w:val="00D202B9"/>
    <w:rsid w:val="00D206AB"/>
    <w:rsid w:val="00D31A6E"/>
    <w:rsid w:val="00D3412D"/>
    <w:rsid w:val="00D36E75"/>
    <w:rsid w:val="00D42181"/>
    <w:rsid w:val="00D429DD"/>
    <w:rsid w:val="00D43636"/>
    <w:rsid w:val="00D6332D"/>
    <w:rsid w:val="00D67CD0"/>
    <w:rsid w:val="00D7009C"/>
    <w:rsid w:val="00DC3A55"/>
    <w:rsid w:val="00DE72F6"/>
    <w:rsid w:val="00E05E03"/>
    <w:rsid w:val="00E0685E"/>
    <w:rsid w:val="00E24192"/>
    <w:rsid w:val="00E305F9"/>
    <w:rsid w:val="00E30914"/>
    <w:rsid w:val="00E326F6"/>
    <w:rsid w:val="00E5105E"/>
    <w:rsid w:val="00E51801"/>
    <w:rsid w:val="00E6279E"/>
    <w:rsid w:val="00E77028"/>
    <w:rsid w:val="00E9772F"/>
    <w:rsid w:val="00EA0B9D"/>
    <w:rsid w:val="00EC0A0F"/>
    <w:rsid w:val="00EC5953"/>
    <w:rsid w:val="00EF3425"/>
    <w:rsid w:val="00F20EC1"/>
    <w:rsid w:val="00F327CC"/>
    <w:rsid w:val="00F5653E"/>
    <w:rsid w:val="00F93162"/>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F29020"/>
  <w15:docId w15:val="{B10A8BA0-2A67-499B-AB17-081FD4E00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paragraph" w:styleId="Heading5">
    <w:name w:val="heading 5"/>
    <w:basedOn w:val="Normal"/>
    <w:next w:val="Normal"/>
    <w:link w:val="Heading5Char"/>
    <w:semiHidden/>
    <w:unhideWhenUsed/>
    <w:qFormat/>
    <w:rsid w:val="00B74502"/>
    <w:pPr>
      <w:keepNext/>
      <w:keepLines/>
      <w:spacing w:before="200"/>
      <w:outlineLvl w:val="4"/>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EC5953"/>
    <w:pPr>
      <w:spacing w:after="200" w:line="276" w:lineRule="auto"/>
      <w:ind w:left="720"/>
      <w:contextualSpacing/>
    </w:pPr>
    <w:rPr>
      <w:rFonts w:asciiTheme="minorHAnsi" w:eastAsia="MS Mincho" w:hAnsiTheme="minorHAnsi" w:cstheme="minorBidi"/>
      <w:sz w:val="22"/>
      <w:szCs w:val="22"/>
      <w:lang w:eastAsia="en-US"/>
    </w:rPr>
  </w:style>
  <w:style w:type="paragraph" w:customStyle="1" w:styleId="SMUNORMALARIAL">
    <w:name w:val="SMU NORMAL ARIAL"/>
    <w:basedOn w:val="Normal"/>
    <w:rsid w:val="00670F83"/>
    <w:rPr>
      <w:rFonts w:ascii="Arial" w:hAnsi="Arial"/>
      <w:sz w:val="22"/>
      <w:szCs w:val="24"/>
    </w:rPr>
  </w:style>
  <w:style w:type="character" w:styleId="PlaceholderText">
    <w:name w:val="Placeholder Text"/>
    <w:basedOn w:val="DefaultParagraphFont"/>
    <w:uiPriority w:val="99"/>
    <w:semiHidden/>
    <w:rsid w:val="00670F83"/>
    <w:rPr>
      <w:color w:val="808080"/>
    </w:rPr>
  </w:style>
  <w:style w:type="paragraph" w:styleId="NormalWeb">
    <w:name w:val="Normal (Web)"/>
    <w:basedOn w:val="Normal"/>
    <w:uiPriority w:val="99"/>
    <w:semiHidden/>
    <w:unhideWhenUsed/>
    <w:rsid w:val="00B74502"/>
    <w:pPr>
      <w:spacing w:before="100" w:beforeAutospacing="1" w:after="100" w:afterAutospacing="1"/>
    </w:pPr>
    <w:rPr>
      <w:rFonts w:eastAsiaTheme="minorEastAsia"/>
      <w:szCs w:val="24"/>
    </w:rPr>
  </w:style>
  <w:style w:type="character" w:customStyle="1" w:styleId="Heading5Char">
    <w:name w:val="Heading 5 Char"/>
    <w:basedOn w:val="DefaultParagraphFont"/>
    <w:link w:val="Heading5"/>
    <w:semiHidden/>
    <w:rsid w:val="00B74502"/>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2.bin"/><Relationship Id="rId18" Type="http://schemas.openxmlformats.org/officeDocument/2006/relationships/oleObject" Target="embeddings/oleObject5.bin"/><Relationship Id="rId3" Type="http://schemas.openxmlformats.org/officeDocument/2006/relationships/styles" Target="style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oleObject" Target="embeddings/oleObject4.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oleObject" Target="embeddings/oleObject6.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image" Target="media/image7.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wmf"/><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9C2"/>
    <w:rsid w:val="001A79C2"/>
    <w:rsid w:val="005D7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A79C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287951-77F4-4622-B9B0-1B6D7CA00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8</Pages>
  <Words>1510</Words>
  <Characters>8609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Stephen Mosey</cp:lastModifiedBy>
  <cp:revision>7</cp:revision>
  <cp:lastPrinted>2010-12-14T12:56:00Z</cp:lastPrinted>
  <dcterms:created xsi:type="dcterms:W3CDTF">2018-07-16T09:32:00Z</dcterms:created>
  <dcterms:modified xsi:type="dcterms:W3CDTF">2020-03-20T12:24:00Z</dcterms:modified>
</cp:coreProperties>
</file>