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F3B" w:rsidRDefault="00EC2710">
      <w:r>
        <w:t xml:space="preserve">Robyn McGillivray – Armstrong. </w:t>
      </w:r>
    </w:p>
    <w:p w:rsidR="00EC2710" w:rsidRDefault="00EC2710">
      <w:proofErr w:type="gramStart"/>
      <w:r>
        <w:t>Counselling Theory Essay.</w:t>
      </w:r>
      <w:proofErr w:type="gramEnd"/>
      <w:r>
        <w:t xml:space="preserve"> </w:t>
      </w:r>
    </w:p>
    <w:p w:rsidR="00EC2710" w:rsidRDefault="00EC2710">
      <w:r>
        <w:t>This essay will outline and discuss three counselling therapies, including the Humanistic approach, the Psychodynamic approach and the Cognitive Behavioural approach. It will also include a comparison between the three approaches to counselling. Additionally containing the analyse of the British Association of Counsellors and Psychotherapists (BACP) framework, the value and importance of said framework, including the difference</w:t>
      </w:r>
      <w:r w:rsidR="00983A28">
        <w:t>s</w:t>
      </w:r>
      <w:r>
        <w:t xml:space="preserve"> of practice </w:t>
      </w:r>
      <w:r w:rsidR="00983A28">
        <w:t xml:space="preserve">the framework </w:t>
      </w:r>
      <w:r>
        <w:t xml:space="preserve">within different sectors. </w:t>
      </w:r>
    </w:p>
    <w:p w:rsidR="00A26587" w:rsidRDefault="00EC2710">
      <w:r>
        <w:t xml:space="preserve">Cognitive Behavioural Therapy, otherwise known as CBT, is the practise that thoughts cause feelings and behaviour. CBT is a collaborative therapy with joint effort from both the counsellor and the therapist. It is based on the assumption that emotional and behavioural </w:t>
      </w:r>
      <w:r w:rsidR="00A26587">
        <w:t>responses are</w:t>
      </w:r>
      <w:r>
        <w:t xml:space="preserve"> learnt and therefore can be unlearnt. </w:t>
      </w:r>
      <w:r w:rsidR="00983A28">
        <w:t>It t</w:t>
      </w:r>
      <w:r w:rsidR="00A26587">
        <w:t>eaches the benefits of staying calm or at least neutral when faced with difficult situations, when a person is upset about a problem they now have two proble</w:t>
      </w:r>
      <w:r w:rsidR="00983A28">
        <w:t>ms; being upset and the problem.</w:t>
      </w:r>
      <w:r w:rsidR="00A26587">
        <w:t xml:space="preserve"> For example, three people all work in the same company, on the same wage, and all have the same position are made redundant. There will be three different emotional and behavioural responses from this ranging from anger, anxiety and possibly hope. The one person with hope of what could happen now is the one who will take control of the situation where as the others will find multiple problems just from the one original problem. This is the overall view of CBT that the reactions to an event powerfully influence how the event is viewed (</w:t>
      </w:r>
      <w:proofErr w:type="spellStart"/>
      <w:r w:rsidR="00A26587">
        <w:t>Micheal</w:t>
      </w:r>
      <w:proofErr w:type="spellEnd"/>
      <w:r w:rsidR="00A26587">
        <w:t xml:space="preserve"> </w:t>
      </w:r>
      <w:proofErr w:type="spellStart"/>
      <w:r w:rsidR="00A26587">
        <w:t>Neenan</w:t>
      </w:r>
      <w:proofErr w:type="spellEnd"/>
      <w:r w:rsidR="00A26587">
        <w:t xml:space="preserve">. </w:t>
      </w:r>
      <w:proofErr w:type="spellStart"/>
      <w:r w:rsidR="00A26587">
        <w:t>Winday</w:t>
      </w:r>
      <w:proofErr w:type="spellEnd"/>
      <w:r w:rsidR="00A26587">
        <w:t xml:space="preserve"> Dryden, 2010). </w:t>
      </w:r>
      <w:r w:rsidR="00A26587">
        <w:br/>
        <w:t xml:space="preserve">A very important </w:t>
      </w:r>
      <w:r w:rsidR="00F033A0">
        <w:t xml:space="preserve">aspect of CBT is homework, the client will be expected to take an active stand on what they want to change, this can vary from journaling, thought stopping and reading, this comes from a branch of CBT known as Rational Emotive Therapy, where the client is encouraged to examine and change irrational belief patterns. It is said that a small number of core beliefs underlie unhelpful emotions and behaviour. Someone always seeking approval is likely to have irrational beliefs about themselves. Therefore a skill to implement this is regular use of homework and a variety of techniques to change mood, thinking and behaviour. CBT is relatively short-term, goal orientated, structured and directional. This will all be discussed within the first session where goals are set by the client and encouraged by the therapist (Beck, 1995, Citied in Wills, 2008). </w:t>
      </w:r>
      <w:r w:rsidR="00F033A0">
        <w:br/>
      </w:r>
      <w:r w:rsidR="008A3B60">
        <w:t xml:space="preserve">Many people believe that painful feelings are </w:t>
      </w:r>
      <w:r w:rsidR="005E66E1">
        <w:t>t</w:t>
      </w:r>
      <w:r w:rsidR="008A3B60">
        <w:t>he cause of forgotten childhood memories and the only way to stop or overcome these feelings is through long and intensive therapy. While there is a definitive link between the past and present</w:t>
      </w:r>
      <w:r w:rsidR="005E66E1">
        <w:t xml:space="preserve">, modern CBT has discovered an immediate and accessible source for freeing the painful feelings: the current train of thought. This is demonstrating that painful feelings and emotions are usually preceded by some kind of interpretation thought. Therefore, feelings can be changed by changing the thought process (McKay, 2011). </w:t>
      </w:r>
      <w:r w:rsidR="005E66E1">
        <w:br/>
      </w:r>
      <w:r w:rsidR="00DE433F">
        <w:t xml:space="preserve">The integrated approach uses self-regulation and self-representation. </w:t>
      </w:r>
      <w:r w:rsidR="005E66E1">
        <w:t>Self-representation and mental states are regulated through values, goals and various feedback mechanisms, when self-regulation is effective the client will be able to satisfy their basic needs, security, attachments, and relationship needs through flexible interaction with the environment (Stephen Barton. Peter Armstrong, 2018).</w:t>
      </w:r>
      <w:r w:rsidR="00DE433F">
        <w:br/>
        <w:t xml:space="preserve">CBT for the client is a new journey of personal change and discovery. The client will seek a reliable and kind therapist while facing new, and sometimes frightening, challenges (Fitzmaurice et al, 2012). </w:t>
      </w:r>
    </w:p>
    <w:p w:rsidR="007A2E28" w:rsidRDefault="00DB2566">
      <w:r>
        <w:lastRenderedPageBreak/>
        <w:t xml:space="preserve">The Psychodynamic approach was pioneered by Sigmund Freud who believed a large part of </w:t>
      </w:r>
      <w:r w:rsidR="00983A28">
        <w:t>client’s</w:t>
      </w:r>
      <w:r>
        <w:t xml:space="preserve"> behaviour was guided or motivated by the unconscious forces, specifically the unconscious thoughts from early childhood. It is suggested that there is a conflict between our conscious thought and unconscious. Freud encouraged clients to use three different strategies to engaging the unconscious mind, free association; talking freely about anything that was on the clients mind, dream interpretation; dreams are said to be a directed link to the unconscious minds and the interpretation of the dreams would help with the clients problems, and slip of the tongues; when clients would say one thing but mean another. </w:t>
      </w:r>
      <w:r>
        <w:br/>
        <w:t xml:space="preserve">According to Freud the mind is made up of three platforms the id, ego and superego. The id is the pleasure principle or the selfish aspect of humans, the ego is the reality enforcer, and the superego is the part of the </w:t>
      </w:r>
      <w:r w:rsidR="00321AB7">
        <w:t>mind follows</w:t>
      </w:r>
      <w:r>
        <w:t xml:space="preserve"> the rules</w:t>
      </w:r>
      <w:r w:rsidR="00321AB7">
        <w:t xml:space="preserve"> set out by society or parents</w:t>
      </w:r>
      <w:r>
        <w:t xml:space="preserve">. The id and superego are in constant battle and disagreement which can cause anxiety, the </w:t>
      </w:r>
      <w:r w:rsidR="00321AB7">
        <w:t xml:space="preserve">ego will settle all disputes by making compromises between the both and therefore lessening any anxiousness. The ego can do this in several ways employing defence mechanisms. </w:t>
      </w:r>
      <w:r w:rsidR="00983A28">
        <w:t>Including,</w:t>
      </w:r>
      <w:r w:rsidR="00AA68C2">
        <w:t xml:space="preserve"> (1) Denial; the refusal to recognise a problem, (2) Rationalism; covering up the true reasons for doing something in fear of the reaction, (3) Displacement; transferring feelings to something or someone that is less threatening than the actual problem. All of the defence mechan</w:t>
      </w:r>
      <w:r w:rsidR="00334AA3">
        <w:t>isms do lead the same way</w:t>
      </w:r>
      <w:r w:rsidR="00AA68C2">
        <w:t xml:space="preserve">, avoiding the problem. </w:t>
      </w:r>
      <w:r w:rsidR="009831FB">
        <w:br/>
        <w:t xml:space="preserve">Freud also suggested a child goes through five stages of psychosexual development during early childhood when the id focuses on distinct pleasure sensitive areas. </w:t>
      </w:r>
      <w:r w:rsidR="00AA68C2">
        <w:br/>
        <w:t xml:space="preserve">Many disagreed with Freud’s suggestion that humans are governed by biological and sexual urges and is not commonly practiced in today’s world of counselling. Alfred Alder suggested that humans are motivated by social urges and aware of our motives and goals. </w:t>
      </w:r>
      <w:r w:rsidR="00321AB7">
        <w:br/>
        <w:t xml:space="preserve">Over time the theory has developed and evolved it is now based on the assumption that a </w:t>
      </w:r>
      <w:r w:rsidR="007A2E28">
        <w:t>client’s</w:t>
      </w:r>
      <w:r w:rsidR="00321AB7">
        <w:t xml:space="preserve"> early childhood and unconscious combine to create an internal world. This internal world can change over time through new experiences, any conflicts or deficits can have a powerful effect on how the client views the external world. Due to therapist knowing how powerful and important early development is it is hard not to relate problems back to early childhood, the link between past and present is rooted (Howard, 2017).</w:t>
      </w:r>
      <w:r w:rsidR="00321AB7">
        <w:br/>
        <w:t xml:space="preserve">Recognising the significance of early childhood is truly relevant to </w:t>
      </w:r>
      <w:r w:rsidR="00334AA3">
        <w:t xml:space="preserve">the </w:t>
      </w:r>
      <w:r w:rsidR="00321AB7">
        <w:t xml:space="preserve">Psychodynamic theory, there are </w:t>
      </w:r>
      <w:r w:rsidR="007A2E28">
        <w:t>parallels</w:t>
      </w:r>
      <w:r w:rsidR="00321AB7">
        <w:t xml:space="preserve"> between a therapeutic relationship and the relationship between mother and child, this does not mean the client is infantilized rather that the therapist must promote the sen</w:t>
      </w:r>
      <w:r w:rsidR="007A2E28">
        <w:t>sitivity</w:t>
      </w:r>
      <w:r w:rsidR="00321AB7">
        <w:t xml:space="preserve"> needed for</w:t>
      </w:r>
      <w:r w:rsidR="007A2E28">
        <w:t xml:space="preserve"> the client when building trust (Jacobs, 2012).</w:t>
      </w:r>
      <w:r w:rsidR="007A2E28">
        <w:br/>
        <w:t xml:space="preserve">In short term psychodynamic therapy it is often not possible to do much more than introduce a few references to past experiences (Jacobs, 2017). </w:t>
      </w:r>
      <w:r w:rsidR="007A2E28">
        <w:br/>
        <w:t xml:space="preserve">Long term therapy using the approach can be extraordinary as many clients have benefitted, gaining self-awareness, see others more clearly and make positive changes (Richard Summers. Jacques Barber, 2012). </w:t>
      </w:r>
    </w:p>
    <w:p w:rsidR="00AA68C2" w:rsidRDefault="007A2E28">
      <w:r>
        <w:t>The Humanistic approach or the person centred theory, first established by Carl Rogers, is the sense that every individual has the ability to meet their full potential (</w:t>
      </w:r>
      <w:r w:rsidRPr="007A2E28">
        <w:t>Rogers, 1980’s citied in Nelson-Jones, 2000).</w:t>
      </w:r>
      <w:r>
        <w:t xml:space="preserve"> </w:t>
      </w:r>
      <w:r w:rsidR="00F145DD">
        <w:t xml:space="preserve">The person centred theory is the knowledge that client is the one who leads the session not the therapist. The therapist may ask open ended questions to start the session but never offers advice. This idea comes from the knowledge that each client knows what they want to get out of the therapy session. </w:t>
      </w:r>
      <w:r w:rsidR="00F145DD">
        <w:br/>
      </w:r>
      <w:r w:rsidR="00F145DD" w:rsidRPr="00F145DD">
        <w:t xml:space="preserve">Carl Rogers believed there were six core conditions to facilitate a relationship between client and </w:t>
      </w:r>
      <w:r w:rsidR="00F145DD" w:rsidRPr="00F145DD">
        <w:lastRenderedPageBreak/>
        <w:t xml:space="preserve">therapist. Three being the most important and beneficial, (1) the therapist would need to be congruent, calm and integrated in relationship, (2) client receives unconditional positive regard from therapist, (3) the therapist is empathetic toward the client and the ‘clients private world’ or the phenomenological  perspective. Unconditional positive regard is the knowledge that there are no conditions which the client has to meet in order to be accepted or cared for. It is the opposite of selective evaluating attitude; it is caring for the client as a separate person (Charles </w:t>
      </w:r>
      <w:proofErr w:type="spellStart"/>
      <w:r w:rsidR="00F145DD" w:rsidRPr="00F145DD">
        <w:t>Gelso</w:t>
      </w:r>
      <w:proofErr w:type="spellEnd"/>
      <w:r w:rsidR="00F145DD" w:rsidRPr="00F145DD">
        <w:t xml:space="preserve">. Bruce </w:t>
      </w:r>
      <w:proofErr w:type="spellStart"/>
      <w:r w:rsidR="00F145DD">
        <w:t>Fretz</w:t>
      </w:r>
      <w:proofErr w:type="spellEnd"/>
      <w:r w:rsidR="00F145DD">
        <w:t>,</w:t>
      </w:r>
      <w:r w:rsidR="009831FB">
        <w:t xml:space="preserve"> </w:t>
      </w:r>
      <w:r w:rsidR="00F145DD">
        <w:t>2001).</w:t>
      </w:r>
      <w:r w:rsidR="00F145DD">
        <w:br/>
        <w:t xml:space="preserve">The concept of the </w:t>
      </w:r>
      <w:r w:rsidR="00334AA3">
        <w:t>client’s</w:t>
      </w:r>
      <w:r w:rsidR="00F145DD">
        <w:t xml:space="preserve"> inner world or the </w:t>
      </w:r>
      <w:r w:rsidR="00F145DD">
        <w:t>phenomenolog</w:t>
      </w:r>
      <w:r w:rsidR="00F145DD">
        <w:t xml:space="preserve">ical perspective is that the </w:t>
      </w:r>
      <w:r w:rsidR="00334AA3">
        <w:t xml:space="preserve">client’s </w:t>
      </w:r>
      <w:r w:rsidR="00F145DD">
        <w:t xml:space="preserve">experiences from their life create an inner world which determines how they view themselves as well as others (AIPC, 2010). The respect and concern for the phenomenological perspective is paramount both in the therapeutic relationship and in Rogers’ work. The client must feel valued and understood by therapist </w:t>
      </w:r>
      <w:r w:rsidR="009831FB">
        <w:t>(</w:t>
      </w:r>
      <w:r w:rsidR="009831FB" w:rsidRPr="009831FB">
        <w:t>Carl Rogers, early 1980’s).</w:t>
      </w:r>
      <w:r>
        <w:br/>
      </w:r>
      <w:r w:rsidR="009831FB">
        <w:t xml:space="preserve">The awareness is that for the person centred theory to be </w:t>
      </w:r>
      <w:r w:rsidR="00334AA3">
        <w:t xml:space="preserve">beneficial </w:t>
      </w:r>
      <w:r w:rsidR="009831FB">
        <w:t xml:space="preserve">in any way to the client, the individual must be a fully functioning person. A fully functioning person has ideal emotion health, trust themselves as well as others, be open to new experiences and live life with a sense of purpose. </w:t>
      </w:r>
      <w:r w:rsidR="009831FB">
        <w:br/>
      </w:r>
      <w:r w:rsidR="009831FB" w:rsidRPr="009831FB">
        <w:t>The therapist s</w:t>
      </w:r>
      <w:r w:rsidR="00334AA3">
        <w:t xml:space="preserve">hould care for the client, praise the client, and demonstrate a </w:t>
      </w:r>
      <w:r w:rsidR="009831FB" w:rsidRPr="009831FB">
        <w:t>real empathy for what is going on (Cooper et al, 2013).</w:t>
      </w:r>
    </w:p>
    <w:p w:rsidR="00AA68C2" w:rsidRDefault="00AA68C2">
      <w:r>
        <w:t>The three therapies outl</w:t>
      </w:r>
      <w:r w:rsidR="00C37979">
        <w:t>ined above are s</w:t>
      </w:r>
      <w:r>
        <w:t>imilar in some ways and very different in others. The core conditions for</w:t>
      </w:r>
      <w:r w:rsidR="00C37979">
        <w:t xml:space="preserve"> the person centred therapy are necessary and must be present in all sessions with a client where-as with CBT and psychodynamic it is desirable to have the conditions there and present but not a necessity. The person centred theory is relatively short-term, as well is CBT, both giving tools to the clients to take away and implement whenever needed. The psychodynamic approach is a long drawn out therapy that does work wonderfully in the long term but for the short term the therapist would have to leave certain interpretations alone. </w:t>
      </w:r>
      <w:r w:rsidR="00C37979">
        <w:br/>
        <w:t xml:space="preserve">The psychodynamic approach considers the therapist to act as guide to healthier times for the client and that the client is capable of fixing the problem with the help of a therapist. The person centred theory strongly believes that clients can self-heal as long as the core conditions are in place. Whereas CBT is a collaborative effort from both the client and therapist and both are needed to succeed. </w:t>
      </w:r>
      <w:r w:rsidR="00C37979">
        <w:br/>
        <w:t xml:space="preserve">CBT places a huge amount of value of homework and maintenance of coping strategies are required by the client to succeed, the client is able to then leave the therapist care while still implementing the strategies they have learned. The other two therapies do not place such a value on </w:t>
      </w:r>
      <w:r w:rsidR="00334AA3">
        <w:t>homework;</w:t>
      </w:r>
      <w:r w:rsidR="00C37979">
        <w:t xml:space="preserve"> the psychodynamic approach </w:t>
      </w:r>
      <w:r w:rsidR="001D1FF3">
        <w:t xml:space="preserve">will encourage homework but </w:t>
      </w:r>
      <w:r w:rsidR="00334AA3">
        <w:t xml:space="preserve">it’s </w:t>
      </w:r>
      <w:r w:rsidR="001D1FF3">
        <w:t xml:space="preserve">not a necessity. </w:t>
      </w:r>
      <w:r w:rsidR="001D1FF3">
        <w:br/>
        <w:t xml:space="preserve">Overall the therapies can be hugely successful for the client. </w:t>
      </w:r>
    </w:p>
    <w:p w:rsidR="001D1FF3" w:rsidRDefault="001D1FF3">
      <w:r>
        <w:t>Clients need to be able to participate within a session freely with the therapist to work towards desired goals, therefore therapists need to be trustworthy so the client feels comfortable sharing personal information and feel the therapist will look after the</w:t>
      </w:r>
      <w:r w:rsidR="00334AA3">
        <w:t>ir</w:t>
      </w:r>
      <w:r>
        <w:t xml:space="preserve"> wellbeing. The BACP believes it will put its clients first by making them a primary concern, will be respectful by valuing each client as unique person. The therapist will s</w:t>
      </w:r>
      <w:r w:rsidR="00334AA3">
        <w:t>h</w:t>
      </w:r>
      <w:r>
        <w:t>ow empathy towards the client and understand needs from the clients own perspective (BACP, 2018).</w:t>
      </w:r>
      <w:r>
        <w:br/>
        <w:t>The framework of BACP is extremely important for all health care professionals. Clients of any type need to feel the individual they re</w:t>
      </w:r>
      <w:r w:rsidR="008C129B">
        <w:t>quire care from is trustworthy, reliable</w:t>
      </w:r>
      <w:r>
        <w:t xml:space="preserve">, </w:t>
      </w:r>
      <w:r w:rsidR="008C129B">
        <w:t>and respectful of their privacy as well as their feelings.</w:t>
      </w:r>
      <w:r w:rsidR="008C129B">
        <w:br/>
        <w:t xml:space="preserve">The purpose of the framework is to make sure therapists know what is expected from them, and </w:t>
      </w:r>
      <w:r w:rsidR="008C129B">
        <w:lastRenderedPageBreak/>
        <w:t>clients know what to expect. The framework is very personal and not clinical which helps any individual feel more comfortable and at ease. It is important for the client to feel comfortable as quick as possible and the framework really does assist in putting people’s minds at rest.</w:t>
      </w:r>
      <w:r w:rsidR="008C129B">
        <w:br/>
        <w:t>As said above this can relate to any healthcare profession as a counsellor it should be second nature to act this way around a client, it will re-enforce the right way to be with a client. As any other health care professional where their jobs are</w:t>
      </w:r>
      <w:r w:rsidR="00334AA3">
        <w:t xml:space="preserve"> not</w:t>
      </w:r>
      <w:r w:rsidR="008C129B">
        <w:t xml:space="preserve"> necessarily to assess the </w:t>
      </w:r>
      <w:r w:rsidR="00334AA3">
        <w:t>client’s</w:t>
      </w:r>
      <w:r w:rsidR="008C129B">
        <w:t xml:space="preserve"> mental state but to care for them in different ways, it is still extremely important to follow the framework</w:t>
      </w:r>
      <w:r w:rsidR="00334AA3">
        <w:t xml:space="preserve"> that BACP has</w:t>
      </w:r>
      <w:r w:rsidR="008C129B">
        <w:t xml:space="preserve"> set out. A healthcare professional should care for </w:t>
      </w:r>
      <w:r w:rsidR="00E166EB">
        <w:t>all client’s</w:t>
      </w:r>
      <w:r w:rsidR="008C129B">
        <w:t xml:space="preserve">, regardless of any differences that might arise. The clients want to feel cared for and the BACP are promoting exactly that by being empathetic, respectful and showing kindness. </w:t>
      </w:r>
    </w:p>
    <w:p w:rsidR="008C129B" w:rsidRDefault="008C129B">
      <w:r>
        <w:t>In conclusion this essay has outlined and discussed three significant theories and approaches to counselling. It also compared the three, drawing the decision t</w:t>
      </w:r>
      <w:r w:rsidR="00983A28">
        <w:t xml:space="preserve">hat all three are hugely powerful and successful. The essay analysed the BACP framework and noted the importance of its values. Including, linking the framework to the vital role of counsellors and what central role the framework plays within the industry. As well as linking it to the essential role other healthcare professionals provide and how the framework is just as crucial to them. </w:t>
      </w:r>
      <w:r w:rsidR="00E166EB">
        <w:t xml:space="preserve"> </w:t>
      </w:r>
      <w:proofErr w:type="gramStart"/>
      <w:r w:rsidR="00E166EB">
        <w:t>(2,058 words).</w:t>
      </w:r>
      <w:proofErr w:type="gramEnd"/>
      <w:r w:rsidR="00E166EB">
        <w:t xml:space="preserve"> </w:t>
      </w:r>
    </w:p>
    <w:p w:rsidR="00E166EB" w:rsidRDefault="00E166EB"/>
    <w:p w:rsidR="00E166EB" w:rsidRDefault="00E166EB"/>
    <w:p w:rsidR="00E166EB" w:rsidRDefault="00E166EB"/>
    <w:p w:rsidR="00E166EB" w:rsidRDefault="00E166EB"/>
    <w:p w:rsidR="00E166EB" w:rsidRDefault="00E166EB"/>
    <w:p w:rsidR="00E166EB" w:rsidRDefault="00E166EB"/>
    <w:p w:rsidR="00E166EB" w:rsidRDefault="00E166EB"/>
    <w:p w:rsidR="00E166EB" w:rsidRDefault="00E166EB"/>
    <w:p w:rsidR="00E166EB" w:rsidRDefault="00E166EB"/>
    <w:p w:rsidR="00E166EB" w:rsidRDefault="00E166EB"/>
    <w:p w:rsidR="00E166EB" w:rsidRDefault="00E166EB"/>
    <w:p w:rsidR="00E166EB" w:rsidRDefault="00E166EB"/>
    <w:p w:rsidR="00E166EB" w:rsidRDefault="00E166EB"/>
    <w:p w:rsidR="00E166EB" w:rsidRDefault="00E166EB"/>
    <w:p w:rsidR="00E166EB" w:rsidRDefault="00E166EB"/>
    <w:p w:rsidR="00E166EB" w:rsidRDefault="00E166EB"/>
    <w:p w:rsidR="00E166EB" w:rsidRDefault="00E166EB"/>
    <w:p w:rsidR="00E166EB" w:rsidRDefault="00E166EB">
      <w:proofErr w:type="gramStart"/>
      <w:r>
        <w:lastRenderedPageBreak/>
        <w:t>References.</w:t>
      </w:r>
      <w:proofErr w:type="gramEnd"/>
      <w:r>
        <w:t xml:space="preserve"> </w:t>
      </w:r>
    </w:p>
    <w:p w:rsidR="00E166EB" w:rsidRDefault="00E166EB" w:rsidP="00E166EB">
      <w:pPr>
        <w:pStyle w:val="ListParagraph"/>
        <w:numPr>
          <w:ilvl w:val="0"/>
          <w:numId w:val="1"/>
        </w:numPr>
      </w:pPr>
      <w:proofErr w:type="spellStart"/>
      <w:r>
        <w:t>Micheal</w:t>
      </w:r>
      <w:proofErr w:type="spellEnd"/>
      <w:r>
        <w:t xml:space="preserve"> </w:t>
      </w:r>
      <w:proofErr w:type="spellStart"/>
      <w:r>
        <w:t>Neenan</w:t>
      </w:r>
      <w:proofErr w:type="spellEnd"/>
      <w:r>
        <w:t xml:space="preserve"> and Windy Dryden. Cognitive Therapy in a Nutshell. Published 2010. Second Edition. Google Scholar  </w:t>
      </w:r>
      <w:hyperlink r:id="rId7" w:history="1">
        <w:r w:rsidRPr="004E4F5C">
          <w:rPr>
            <w:rStyle w:val="Hyperlink"/>
          </w:rPr>
          <w:t>https://books.google.co.uk/books?id=INidMVgeDFgC&amp;printsec=frontcover&amp;dq=cognitive+behavioural++approach+to+counselling&amp;hl=en&amp;sa=X&amp;ved=0ahUKEwjQ9-7U_fTfAhXk1-AKHSZOAzQQ6AEIMDAB#v=onepage&amp;q=cognitive%20behavioural%20%20approach%20to%20counselling&amp;f=false</w:t>
        </w:r>
      </w:hyperlink>
      <w:r>
        <w:t xml:space="preserve"> accessed 15/01/19</w:t>
      </w:r>
    </w:p>
    <w:p w:rsidR="00E166EB" w:rsidRPr="00E166EB" w:rsidRDefault="00E166EB" w:rsidP="00E166EB">
      <w:pPr>
        <w:pStyle w:val="ListParagraph"/>
      </w:pPr>
    </w:p>
    <w:p w:rsidR="00E166EB" w:rsidRDefault="00E166EB" w:rsidP="00E166EB">
      <w:pPr>
        <w:pStyle w:val="ListParagraph"/>
        <w:numPr>
          <w:ilvl w:val="0"/>
          <w:numId w:val="1"/>
        </w:numPr>
      </w:pPr>
      <w:r>
        <w:t xml:space="preserve">Frank Wills. Skills in CBT and Psychotherapy. Published 2008. Google Scholar. </w:t>
      </w:r>
      <w:hyperlink r:id="rId8" w:history="1">
        <w:r w:rsidRPr="004E4F5C">
          <w:rPr>
            <w:rStyle w:val="Hyperlink"/>
          </w:rPr>
          <w:t>https://books.google.co.uk/books?id=xDyhSnRUPF0C&amp;printsec=frontcover&amp;dq=cognitive+behavioural++approach+to+counselling&amp;hl=en&amp;sa=X&amp;ved=0ahUKEwjQ9-7U_fTfAhXk1-AKHSZOAzQQ6AEINzAC#v=onepage&amp;q=cognitive%20behavioural%20%20approach%20to%20counselling&amp;f=false</w:t>
        </w:r>
      </w:hyperlink>
      <w:r>
        <w:t xml:space="preserve"> accessed 15/01/19</w:t>
      </w:r>
    </w:p>
    <w:p w:rsidR="00E166EB" w:rsidRDefault="00E166EB" w:rsidP="00E166EB">
      <w:pPr>
        <w:pStyle w:val="ListParagraph"/>
      </w:pPr>
    </w:p>
    <w:p w:rsidR="00E166EB" w:rsidRPr="00E166EB" w:rsidRDefault="00E166EB" w:rsidP="00E166EB">
      <w:pPr>
        <w:pStyle w:val="ListParagraph"/>
      </w:pPr>
    </w:p>
    <w:p w:rsidR="00E166EB" w:rsidRDefault="00E166EB" w:rsidP="00E166EB">
      <w:pPr>
        <w:pStyle w:val="ListParagraph"/>
        <w:numPr>
          <w:ilvl w:val="0"/>
          <w:numId w:val="1"/>
        </w:numPr>
      </w:pPr>
      <w:r>
        <w:t xml:space="preserve">Mathew McKay. Thoughts and Feelings: Taking Control of Your Moods and Life. Published 2011. Third Edition. Google Scholar. </w:t>
      </w:r>
      <w:hyperlink r:id="rId9" w:history="1">
        <w:r w:rsidRPr="004E4F5C">
          <w:rPr>
            <w:rStyle w:val="Hyperlink"/>
          </w:rPr>
          <w:t>https://books.google.co.uk/books?id=ygRexKbYwe0C&amp;printsec=frontcover&amp;dq=cognitive+behavioural++approach+to+counselling&amp;hl=en&amp;sa=X&amp;ved=0ahUKEwjQ9-7U_fTfAhXk1-AKHSZOAzQQ6AEIQjAE#v=onepage&amp;q&amp;f=false</w:t>
        </w:r>
      </w:hyperlink>
      <w:r>
        <w:t xml:space="preserve"> accessed 15/01/19</w:t>
      </w:r>
    </w:p>
    <w:p w:rsidR="00E166EB" w:rsidRDefault="00E166EB" w:rsidP="00E166EB">
      <w:pPr>
        <w:pStyle w:val="ListParagraph"/>
      </w:pPr>
    </w:p>
    <w:p w:rsidR="00E166EB" w:rsidRDefault="00E166EB" w:rsidP="00E166EB">
      <w:pPr>
        <w:pStyle w:val="ListParagraph"/>
        <w:numPr>
          <w:ilvl w:val="0"/>
          <w:numId w:val="1"/>
        </w:numPr>
      </w:pPr>
      <w:r>
        <w:t xml:space="preserve">Stephen Barton and Peter Armstrong. CBT for Depression: An Integrated Approach. Published 2018. Google Scholar. </w:t>
      </w:r>
      <w:hyperlink r:id="rId10" w:history="1">
        <w:r w:rsidRPr="004E4F5C">
          <w:rPr>
            <w:rStyle w:val="Hyperlink"/>
          </w:rPr>
          <w:t>https://books.google.co.uk/books?id=7j9XDwAAQBAJ&amp;printsec=frontcover&amp;dq=cognitive+behavioural++approach+to+counselling&amp;hl=en&amp;sa=X&amp;ved=0ahUKEwjQ9-7U_fTfAhXk1-AKHSZOAzQQ6AEIVTAH#v=onepage&amp;q&amp;f=false</w:t>
        </w:r>
      </w:hyperlink>
      <w:r>
        <w:t xml:space="preserve"> accessed 15/01/19</w:t>
      </w:r>
    </w:p>
    <w:p w:rsidR="00E166EB" w:rsidRDefault="00E166EB" w:rsidP="00E166EB">
      <w:pPr>
        <w:pStyle w:val="ListParagraph"/>
      </w:pPr>
    </w:p>
    <w:p w:rsidR="00E166EB" w:rsidRPr="00E166EB" w:rsidRDefault="00E166EB" w:rsidP="00E166EB">
      <w:pPr>
        <w:pStyle w:val="ListParagraph"/>
      </w:pPr>
    </w:p>
    <w:p w:rsidR="001B4704" w:rsidRDefault="001B4704" w:rsidP="001B4704">
      <w:pPr>
        <w:pStyle w:val="ListParagraph"/>
        <w:numPr>
          <w:ilvl w:val="0"/>
          <w:numId w:val="1"/>
        </w:numPr>
      </w:pPr>
      <w:r>
        <w:t xml:space="preserve">Yvonne Tone and Brian Fitzmaurice. Overcoming Obstacles in CBT. Published 2012. Google Scholar. </w:t>
      </w:r>
      <w:hyperlink r:id="rId11" w:history="1">
        <w:r w:rsidRPr="004E4F5C">
          <w:rPr>
            <w:rStyle w:val="Hyperlink"/>
          </w:rPr>
          <w:t>https://books.google.co.uk/books?id=1uIYqkKgKRYC&amp;printsec=frontcover&amp;dq=cognitive+behavioural++approach+to+counselling&amp;hl=en&amp;sa=X&amp;ved=0ahUKEwj5vL7Qh_XfAhVTUhUIHR38DV84ChDoAQgzMAI#v=onepage&amp;q=cognitive%20behavioural%20%20approach%20to%20counselling&amp;f=false</w:t>
        </w:r>
      </w:hyperlink>
      <w:r>
        <w:t xml:space="preserve"> accessed 15/01/19</w:t>
      </w:r>
    </w:p>
    <w:p w:rsidR="001B4704" w:rsidRDefault="001B4704" w:rsidP="001B4704">
      <w:pPr>
        <w:pStyle w:val="ListParagraph"/>
      </w:pPr>
    </w:p>
    <w:p w:rsidR="001B4704" w:rsidRDefault="001B4704" w:rsidP="001B4704">
      <w:pPr>
        <w:pStyle w:val="ListParagraph"/>
        <w:numPr>
          <w:ilvl w:val="0"/>
          <w:numId w:val="1"/>
        </w:numPr>
      </w:pPr>
      <w:r>
        <w:t xml:space="preserve">Susan Howard. Skills in Psychodynamic Counselling and Psychotherapy. Published 2017. Second Edition. Google Scholar. </w:t>
      </w:r>
      <w:hyperlink r:id="rId12" w:history="1">
        <w:r w:rsidRPr="004E4F5C">
          <w:rPr>
            <w:rStyle w:val="Hyperlink"/>
          </w:rPr>
          <w:t>https://books.google.co.uk/books?id=4FoCDgAAQBAJ&amp;printsec=frontcover&amp;dq=psychodynamic++approach+to+counselling&amp;hl=en&amp;sa=X&amp;ved=0ahUKEwinzqzMifXfAhX5SxUIHVoJDqYQ6AEISTAG#v=onepage&amp;q=psychodynamic%20%20approach%20to%20counselling&amp;f=false</w:t>
        </w:r>
      </w:hyperlink>
      <w:r>
        <w:t xml:space="preserve"> accessed 15/01/19</w:t>
      </w:r>
    </w:p>
    <w:p w:rsidR="001B4704" w:rsidRDefault="001B4704" w:rsidP="001B4704">
      <w:pPr>
        <w:pStyle w:val="ListParagraph"/>
      </w:pPr>
    </w:p>
    <w:p w:rsidR="001B4704" w:rsidRDefault="001B4704" w:rsidP="001B4704">
      <w:pPr>
        <w:pStyle w:val="ListParagraph"/>
        <w:numPr>
          <w:ilvl w:val="0"/>
          <w:numId w:val="1"/>
        </w:numPr>
      </w:pPr>
      <w:r>
        <w:t xml:space="preserve">Michael Jacobs. The Core of Psychodynamic Counselling and Therapy. Published 2012. Fourth Edition. Google Scholar. </w:t>
      </w:r>
      <w:hyperlink r:id="rId13" w:history="1">
        <w:r w:rsidRPr="004E4F5C">
          <w:rPr>
            <w:rStyle w:val="Hyperlink"/>
          </w:rPr>
          <w:t>https://books.google.co.uk/books?id=pMvc3c49yTgC&amp;printsec=frontcover&amp;dq=core+of+psychodynamic++approach+to+counselling&amp;hl=en&amp;sa=X&amp;ved=0ahUKEwiD9dablvffAhXWUhUIHUXRAjoQ6AEIPDAD#v=onepage&amp;q=core%20of%20psychodynamic%20%20approach%20to%20counselling&amp;f=false</w:t>
        </w:r>
      </w:hyperlink>
      <w:r>
        <w:t xml:space="preserve"> accessed 15/01/19</w:t>
      </w:r>
    </w:p>
    <w:p w:rsidR="001B4704" w:rsidRDefault="001B4704" w:rsidP="001B4704">
      <w:pPr>
        <w:pStyle w:val="ListParagraph"/>
      </w:pPr>
    </w:p>
    <w:p w:rsidR="001B4704" w:rsidRDefault="001B4704" w:rsidP="001B4704">
      <w:pPr>
        <w:pStyle w:val="ListParagraph"/>
      </w:pPr>
    </w:p>
    <w:p w:rsidR="001B4704" w:rsidRDefault="001B4704" w:rsidP="001B4704">
      <w:pPr>
        <w:pStyle w:val="ListParagraph"/>
        <w:numPr>
          <w:ilvl w:val="0"/>
          <w:numId w:val="1"/>
        </w:numPr>
      </w:pPr>
      <w:r>
        <w:t xml:space="preserve">Michael Jacobs. Psychodynamic Counselling in Action. Published 2017. Fifth Edition. Google Scholar. </w:t>
      </w:r>
      <w:hyperlink r:id="rId14" w:history="1">
        <w:r w:rsidRPr="004E4F5C">
          <w:rPr>
            <w:rStyle w:val="Hyperlink"/>
          </w:rPr>
          <w:t>https://books.google.co.uk/books?id=BxgnDwAAQBAJ&amp;printsec=frontcover&amp;dq=core+of+psychodynamic++approach+to+counselling&amp;hl=en&amp;sa=X&amp;ved=0ahUKEwiD9dablvffAhXWUhUIHUXRAjoQ6AEITzAG#v=onepage&amp;q=core%20of%20psychodynamic%20%20approach%20to%20counselling&amp;f=false</w:t>
        </w:r>
      </w:hyperlink>
      <w:r>
        <w:t xml:space="preserve"> accessed 15/01/19</w:t>
      </w:r>
    </w:p>
    <w:p w:rsidR="001B4704" w:rsidRDefault="001B4704" w:rsidP="001B4704">
      <w:pPr>
        <w:pStyle w:val="ListParagraph"/>
      </w:pPr>
    </w:p>
    <w:p w:rsidR="001B4704" w:rsidRDefault="001B4704" w:rsidP="001B4704">
      <w:pPr>
        <w:pStyle w:val="ListParagraph"/>
        <w:numPr>
          <w:ilvl w:val="0"/>
          <w:numId w:val="1"/>
        </w:numPr>
      </w:pPr>
      <w:r>
        <w:t xml:space="preserve">Richard F. Summers and Jacques P. Barber. Psychodynamic Therapy: A Guide to Evidence-Based Practice. Published 2012. Google Scholar. </w:t>
      </w:r>
      <w:hyperlink r:id="rId15" w:history="1">
        <w:r w:rsidRPr="004E4F5C">
          <w:rPr>
            <w:rStyle w:val="Hyperlink"/>
          </w:rPr>
          <w:t>https://books.google.co.uk/books?id=Byso5vOWFnQC&amp;printsec=frontcover&amp;dq=psychodynamic++approach+to+counselling&amp;hl=en&amp;sa=X&amp;ved=0ahUKEwiUxJTxlPffAhUVUxUIHVNcAb04ChDoAQgzMAI#v=onepage&amp;q&amp;f=false</w:t>
        </w:r>
      </w:hyperlink>
      <w:r>
        <w:t xml:space="preserve"> accessed 15/01/19</w:t>
      </w:r>
    </w:p>
    <w:p w:rsidR="001B4704" w:rsidRDefault="001B4704" w:rsidP="001B4704">
      <w:pPr>
        <w:pStyle w:val="ListParagraph"/>
      </w:pPr>
    </w:p>
    <w:p w:rsidR="001B4704" w:rsidRDefault="001B4704" w:rsidP="001B4704">
      <w:pPr>
        <w:pStyle w:val="ListParagraph"/>
      </w:pPr>
    </w:p>
    <w:p w:rsidR="0004532C" w:rsidRDefault="0004532C" w:rsidP="0004532C">
      <w:pPr>
        <w:pStyle w:val="ListParagraph"/>
        <w:numPr>
          <w:ilvl w:val="0"/>
          <w:numId w:val="1"/>
        </w:numPr>
      </w:pPr>
      <w:r w:rsidRPr="0004532C">
        <w:t xml:space="preserve">Richard Nelson-Jones. Six Key Approaches to Counselling and Therapy.  Published 2000 on Google Scholar. </w:t>
      </w:r>
      <w:hyperlink r:id="rId16" w:history="1">
        <w:r w:rsidRPr="004E4F5C">
          <w:rPr>
            <w:rStyle w:val="Hyperlink"/>
          </w:rPr>
          <w:t>https://books.google.co.uk/books?hl=en&amp;lr=&amp;id=4nF5u3kR-IQC&amp;oi=fnd&amp;pg=PR1&amp;dq=six+key+approaches+to+counselling+and+therapy+richard+nelson+jones</w:t>
        </w:r>
      </w:hyperlink>
      <w:r>
        <w:t xml:space="preserve"> accessed 15/01/19</w:t>
      </w:r>
    </w:p>
    <w:p w:rsidR="0004532C" w:rsidRPr="0004532C" w:rsidRDefault="0004532C" w:rsidP="0004532C">
      <w:pPr>
        <w:pStyle w:val="ListParagraph"/>
      </w:pPr>
    </w:p>
    <w:p w:rsidR="0004532C" w:rsidRDefault="0004532C" w:rsidP="0004532C">
      <w:pPr>
        <w:pStyle w:val="ListParagraph"/>
        <w:numPr>
          <w:ilvl w:val="0"/>
          <w:numId w:val="1"/>
        </w:numPr>
      </w:pPr>
      <w:r w:rsidRPr="0004532C">
        <w:t xml:space="preserve">Charles </w:t>
      </w:r>
      <w:proofErr w:type="spellStart"/>
      <w:r w:rsidRPr="0004532C">
        <w:t>Gelso</w:t>
      </w:r>
      <w:proofErr w:type="spellEnd"/>
      <w:r w:rsidRPr="0004532C">
        <w:t xml:space="preserve">. Bruce </w:t>
      </w:r>
      <w:proofErr w:type="spellStart"/>
      <w:r w:rsidRPr="0004532C">
        <w:t>Fretz</w:t>
      </w:r>
      <w:proofErr w:type="spellEnd"/>
      <w:r w:rsidRPr="0004532C">
        <w:t xml:space="preserve">. Counselling Psychology Second Edition.  </w:t>
      </w:r>
      <w:proofErr w:type="spellStart"/>
      <w:r w:rsidRPr="0004532C">
        <w:t>Pg</w:t>
      </w:r>
      <w:proofErr w:type="spellEnd"/>
      <w:r w:rsidRPr="0004532C">
        <w:t xml:space="preserve"> 246, 264. Published 2001. </w:t>
      </w:r>
    </w:p>
    <w:p w:rsidR="0004532C" w:rsidRDefault="0004532C" w:rsidP="0004532C">
      <w:pPr>
        <w:pStyle w:val="ListParagraph"/>
      </w:pPr>
    </w:p>
    <w:p w:rsidR="0004532C" w:rsidRPr="0004532C" w:rsidRDefault="0004532C" w:rsidP="0004532C">
      <w:pPr>
        <w:pStyle w:val="ListParagraph"/>
      </w:pPr>
    </w:p>
    <w:p w:rsidR="00E166EB" w:rsidRDefault="0004532C" w:rsidP="0004532C">
      <w:pPr>
        <w:pStyle w:val="ListParagraph"/>
        <w:numPr>
          <w:ilvl w:val="0"/>
          <w:numId w:val="1"/>
        </w:numPr>
      </w:pPr>
      <w:r w:rsidRPr="0004532C">
        <w:t xml:space="preserve">Person-Centred Therapy. AIPC Article Library. March 12, 2010. </w:t>
      </w:r>
      <w:hyperlink r:id="rId17" w:history="1">
        <w:r w:rsidRPr="004E4F5C">
          <w:rPr>
            <w:rStyle w:val="Hyperlink"/>
          </w:rPr>
          <w:t>https://www.aipc.net.au/articles/person-centred-therapy/</w:t>
        </w:r>
      </w:hyperlink>
      <w:r>
        <w:t xml:space="preserve"> accessed 15/01/19</w:t>
      </w:r>
    </w:p>
    <w:p w:rsidR="0004532C" w:rsidRDefault="0004532C" w:rsidP="0004532C"/>
    <w:p w:rsidR="0004532C" w:rsidRDefault="0004532C" w:rsidP="0004532C">
      <w:pPr>
        <w:pStyle w:val="ListParagraph"/>
        <w:numPr>
          <w:ilvl w:val="0"/>
          <w:numId w:val="1"/>
        </w:numPr>
      </w:pPr>
      <w:r w:rsidRPr="0004532C">
        <w:t>Carl Rogers. A Way of Being. Early 1980’s.</w:t>
      </w:r>
    </w:p>
    <w:p w:rsidR="0004532C" w:rsidRDefault="0004532C" w:rsidP="0004532C">
      <w:pPr>
        <w:pStyle w:val="ListParagraph"/>
      </w:pPr>
    </w:p>
    <w:p w:rsidR="0004532C" w:rsidRPr="0004532C" w:rsidRDefault="0004532C" w:rsidP="0004532C">
      <w:pPr>
        <w:pStyle w:val="ListParagraph"/>
      </w:pPr>
    </w:p>
    <w:p w:rsidR="0004532C" w:rsidRDefault="0004532C" w:rsidP="0004532C">
      <w:pPr>
        <w:pStyle w:val="ListParagraph"/>
        <w:numPr>
          <w:ilvl w:val="0"/>
          <w:numId w:val="1"/>
        </w:numPr>
      </w:pPr>
      <w:r>
        <w:t xml:space="preserve">Mick Cooper. Maureen O’Hara. Peter F. </w:t>
      </w:r>
      <w:proofErr w:type="spellStart"/>
      <w:r>
        <w:t>Schmid</w:t>
      </w:r>
      <w:proofErr w:type="spellEnd"/>
      <w:r>
        <w:t xml:space="preserve">. Arthur C. </w:t>
      </w:r>
      <w:proofErr w:type="spellStart"/>
      <w:r>
        <w:t>Bohart</w:t>
      </w:r>
      <w:proofErr w:type="spellEnd"/>
      <w:r>
        <w:t>.</w:t>
      </w:r>
      <w:r w:rsidRPr="003258A7">
        <w:t xml:space="preserve"> </w:t>
      </w:r>
      <w:r>
        <w:t xml:space="preserve">The Handbook of Person-Centred Psychotherapy and Counselling, Second Edition.  Published 2013. Google Scholar. </w:t>
      </w:r>
      <w:hyperlink r:id="rId18" w:history="1">
        <w:r w:rsidRPr="002C1C2B">
          <w:rPr>
            <w:rStyle w:val="Hyperlink"/>
          </w:rPr>
          <w:t>https://books.google.co.uk/books?hl=en&amp;lr=&amp;id=dEQdBQAAQBAJ&amp;oi=fnd&amp;pg=PP1&amp;dq=articles+on+carl+rogers+person+centered+approach</w:t>
        </w:r>
      </w:hyperlink>
      <w:r>
        <w:t>.</w:t>
      </w:r>
      <w:r>
        <w:t xml:space="preserve"> Accessed 15/01/19</w:t>
      </w:r>
    </w:p>
    <w:p w:rsidR="0004532C" w:rsidRDefault="0004532C" w:rsidP="0004532C">
      <w:pPr>
        <w:pStyle w:val="ListParagraph"/>
      </w:pPr>
    </w:p>
    <w:p w:rsidR="0004532C" w:rsidRDefault="0004532C" w:rsidP="0004532C">
      <w:pPr>
        <w:pStyle w:val="ListParagraph"/>
        <w:numPr>
          <w:ilvl w:val="0"/>
          <w:numId w:val="1"/>
        </w:numPr>
      </w:pPr>
      <w:r>
        <w:t xml:space="preserve">BACP Ethical Framework. Published 2018. </w:t>
      </w:r>
      <w:hyperlink r:id="rId19" w:history="1">
        <w:r w:rsidRPr="004E4F5C">
          <w:rPr>
            <w:rStyle w:val="Hyperlink"/>
          </w:rPr>
          <w:t>https://www.bacp.co.uk/events-and-resources/ethics-and-standards/ethical-framework-for-the-counselling-professions/</w:t>
        </w:r>
      </w:hyperlink>
      <w:r>
        <w:t xml:space="preserve"> </w:t>
      </w:r>
      <w:bookmarkStart w:id="0" w:name="_GoBack"/>
      <w:bookmarkEnd w:id="0"/>
    </w:p>
    <w:sectPr w:rsidR="000453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7A5F6F"/>
    <w:multiLevelType w:val="hybridMultilevel"/>
    <w:tmpl w:val="7DF835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D835854"/>
    <w:multiLevelType w:val="hybridMultilevel"/>
    <w:tmpl w:val="D4984C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710"/>
    <w:rsid w:val="0004532C"/>
    <w:rsid w:val="001B4704"/>
    <w:rsid w:val="001D1FF3"/>
    <w:rsid w:val="00321AB7"/>
    <w:rsid w:val="00334AA3"/>
    <w:rsid w:val="005E66E1"/>
    <w:rsid w:val="007A2E28"/>
    <w:rsid w:val="008A3B60"/>
    <w:rsid w:val="008C129B"/>
    <w:rsid w:val="009831FB"/>
    <w:rsid w:val="00983A28"/>
    <w:rsid w:val="00A26587"/>
    <w:rsid w:val="00AA68C2"/>
    <w:rsid w:val="00C13F3B"/>
    <w:rsid w:val="00C37979"/>
    <w:rsid w:val="00DB2566"/>
    <w:rsid w:val="00DE433F"/>
    <w:rsid w:val="00E166EB"/>
    <w:rsid w:val="00EC2710"/>
    <w:rsid w:val="00F033A0"/>
    <w:rsid w:val="00F14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6EB"/>
    <w:pPr>
      <w:ind w:left="720"/>
      <w:contextualSpacing/>
    </w:pPr>
  </w:style>
  <w:style w:type="character" w:styleId="Hyperlink">
    <w:name w:val="Hyperlink"/>
    <w:basedOn w:val="DefaultParagraphFont"/>
    <w:uiPriority w:val="99"/>
    <w:unhideWhenUsed/>
    <w:rsid w:val="00E166E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6EB"/>
    <w:pPr>
      <w:ind w:left="720"/>
      <w:contextualSpacing/>
    </w:pPr>
  </w:style>
  <w:style w:type="character" w:styleId="Hyperlink">
    <w:name w:val="Hyperlink"/>
    <w:basedOn w:val="DefaultParagraphFont"/>
    <w:uiPriority w:val="99"/>
    <w:unhideWhenUsed/>
    <w:rsid w:val="00E166E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xDyhSnRUPF0C&amp;printsec=frontcover&amp;dq=cognitive+behavioural++approach+to+counselling&amp;hl=en&amp;sa=X&amp;ved=0ahUKEwjQ9-7U_fTfAhXk1-AKHSZOAzQQ6AEINzAC#v=onepage&amp;q=cognitive%20behavioural%20%20approach%20to%20counselling&amp;f=false" TargetMode="External"/><Relationship Id="rId13" Type="http://schemas.openxmlformats.org/officeDocument/2006/relationships/hyperlink" Target="https://books.google.co.uk/books?id=pMvc3c49yTgC&amp;printsec=frontcover&amp;dq=core+of+psychodynamic++approach+to+counselling&amp;hl=en&amp;sa=X&amp;ved=0ahUKEwiD9dablvffAhXWUhUIHUXRAjoQ6AEIPDAD#v=onepage&amp;q=core%20of%20psychodynamic%20%20approach%20to%20counselling&amp;f=false" TargetMode="External"/><Relationship Id="rId18" Type="http://schemas.openxmlformats.org/officeDocument/2006/relationships/hyperlink" Target="https://books.google.co.uk/books?hl=en&amp;lr=&amp;id=dEQdBQAAQBAJ&amp;oi=fnd&amp;pg=PP1&amp;dq=articles+on+carl+rogers+person+centered+approach"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books.google.co.uk/books?id=INidMVgeDFgC&amp;printsec=frontcover&amp;dq=cognitive+behavioural++approach+to+counselling&amp;hl=en&amp;sa=X&amp;ved=0ahUKEwjQ9-7U_fTfAhXk1-AKHSZOAzQQ6AEIMDAB#v=onepage&amp;q=cognitive%20behavioural%20%20approach%20to%20counselling&amp;f=false" TargetMode="External"/><Relationship Id="rId12" Type="http://schemas.openxmlformats.org/officeDocument/2006/relationships/hyperlink" Target="https://books.google.co.uk/books?id=4FoCDgAAQBAJ&amp;printsec=frontcover&amp;dq=psychodynamic++approach+to+counselling&amp;hl=en&amp;sa=X&amp;ved=0ahUKEwinzqzMifXfAhX5SxUIHVoJDqYQ6AEISTAG#v=onepage&amp;q=psychodynamic%20%20approach%20to%20counselling&amp;f=false" TargetMode="External"/><Relationship Id="rId17" Type="http://schemas.openxmlformats.org/officeDocument/2006/relationships/hyperlink" Target="https://www.aipc.net.au/articles/person-centred-therapy/" TargetMode="External"/><Relationship Id="rId2" Type="http://schemas.openxmlformats.org/officeDocument/2006/relationships/numbering" Target="numbering.xml"/><Relationship Id="rId16" Type="http://schemas.openxmlformats.org/officeDocument/2006/relationships/hyperlink" Target="https://books.google.co.uk/books?hl=en&amp;lr=&amp;id=4nF5u3kR-IQC&amp;oi=fnd&amp;pg=PR1&amp;dq=six+key+approaches+to+counselling+and+therapy+richard+nelson+jon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ooks.google.co.uk/books?id=1uIYqkKgKRYC&amp;printsec=frontcover&amp;dq=cognitive+behavioural++approach+to+counselling&amp;hl=en&amp;sa=X&amp;ved=0ahUKEwj5vL7Qh_XfAhVTUhUIHR38DV84ChDoAQgzMAI#v=onepage&amp;q=cognitive%20behavioural%20%20approach%20to%20counselling&amp;f=false" TargetMode="External"/><Relationship Id="rId5" Type="http://schemas.openxmlformats.org/officeDocument/2006/relationships/settings" Target="settings.xml"/><Relationship Id="rId15" Type="http://schemas.openxmlformats.org/officeDocument/2006/relationships/hyperlink" Target="https://books.google.co.uk/books?id=Byso5vOWFnQC&amp;printsec=frontcover&amp;dq=psychodynamic++approach+to+counselling&amp;hl=en&amp;sa=X&amp;ved=0ahUKEwiUxJTxlPffAhUVUxUIHVNcAb04ChDoAQgzMAI#v=onepage&amp;q&amp;f=false" TargetMode="External"/><Relationship Id="rId10" Type="http://schemas.openxmlformats.org/officeDocument/2006/relationships/hyperlink" Target="https://books.google.co.uk/books?id=7j9XDwAAQBAJ&amp;printsec=frontcover&amp;dq=cognitive+behavioural++approach+to+counselling&amp;hl=en&amp;sa=X&amp;ved=0ahUKEwjQ9-7U_fTfAhXk1-AKHSZOAzQQ6AEIVTAH#v=onepage&amp;q&amp;f=false" TargetMode="External"/><Relationship Id="rId19" Type="http://schemas.openxmlformats.org/officeDocument/2006/relationships/hyperlink" Target="https://www.bacp.co.uk/events-and-resources/ethics-and-standards/ethical-framework-for-the-counselling-professions/" TargetMode="External"/><Relationship Id="rId4" Type="http://schemas.microsoft.com/office/2007/relationships/stylesWithEffects" Target="stylesWithEffects.xml"/><Relationship Id="rId9" Type="http://schemas.openxmlformats.org/officeDocument/2006/relationships/hyperlink" Target="https://books.google.co.uk/books?id=ygRexKbYwe0C&amp;printsec=frontcover&amp;dq=cognitive+behavioural++approach+to+counselling&amp;hl=en&amp;sa=X&amp;ved=0ahUKEwjQ9-7U_fTfAhXk1-AKHSZOAzQQ6AEIQjAE#v=onepage&amp;q&amp;f=false" TargetMode="External"/><Relationship Id="rId14" Type="http://schemas.openxmlformats.org/officeDocument/2006/relationships/hyperlink" Target="https://books.google.co.uk/books?id=BxgnDwAAQBAJ&amp;printsec=frontcover&amp;dq=core+of+psychodynamic++approach+to+counselling&amp;hl=en&amp;sa=X&amp;ved=0ahUKEwiD9dablvffAhXWUhUIHUXRAjoQ6AEITzAG#v=onepage&amp;q=core%20of%20psychodynamic%20%20approach%20to%20counselling&amp;f=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9A11B-6A27-4C0A-BFDF-C968CC78E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6</Pages>
  <Words>2976</Words>
  <Characters>16969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RobynM</dc:creator>
  <cp:lastModifiedBy>RobynM</cp:lastModifiedBy>
  <cp:revision>2</cp:revision>
  <dcterms:created xsi:type="dcterms:W3CDTF">2019-01-18T11:35:00Z</dcterms:created>
  <dcterms:modified xsi:type="dcterms:W3CDTF">2019-01-18T14:54:00Z</dcterms:modified>
</cp:coreProperties>
</file>