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E50BC" w14:textId="2E92B1FE" w:rsidR="002C35D9" w:rsidRPr="002C35D9" w:rsidRDefault="002C35D9" w:rsidP="002C35D9">
      <w:pPr>
        <w:spacing w:after="240" w:line="240" w:lineRule="auto"/>
        <w:rPr>
          <w:rFonts w:ascii="Times New Roman" w:eastAsia="Times New Roman" w:hAnsi="Times New Roman" w:cs="Times New Roman"/>
          <w:sz w:val="24"/>
          <w:szCs w:val="24"/>
          <w:lang w:eastAsia="en-GB"/>
        </w:rPr>
      </w:pPr>
      <w:bookmarkStart w:id="0" w:name="_Hlk89651819"/>
      <w:bookmarkEnd w:id="0"/>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noProof/>
          <w:sz w:val="24"/>
          <w:szCs w:val="24"/>
          <w:bdr w:val="none" w:sz="0" w:space="0" w:color="auto" w:frame="1"/>
          <w:lang w:eastAsia="en-GB"/>
        </w:rPr>
        <w:drawing>
          <wp:inline distT="0" distB="0" distL="0" distR="0" wp14:anchorId="4DB8F290" wp14:editId="4BDE69EE">
            <wp:extent cx="3048000" cy="143510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48000" cy="1435100"/>
                    </a:xfrm>
                    <a:prstGeom prst="rect">
                      <a:avLst/>
                    </a:prstGeom>
                    <a:noFill/>
                    <a:ln>
                      <a:noFill/>
                    </a:ln>
                  </pic:spPr>
                </pic:pic>
              </a:graphicData>
            </a:graphic>
          </wp:inline>
        </w:drawing>
      </w:r>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sz w:val="24"/>
          <w:szCs w:val="24"/>
          <w:lang w:eastAsia="en-GB"/>
        </w:rPr>
        <w:br/>
      </w:r>
      <w:r w:rsidRPr="002C35D9">
        <w:rPr>
          <w:rFonts w:ascii="Times New Roman" w:eastAsia="Times New Roman" w:hAnsi="Times New Roman" w:cs="Times New Roman"/>
          <w:sz w:val="24"/>
          <w:szCs w:val="24"/>
          <w:lang w:eastAsia="en-GB"/>
        </w:rPr>
        <w:br/>
      </w:r>
    </w:p>
    <w:p w14:paraId="30AC0EA5"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University of Wales Trinity Saint David</w:t>
      </w:r>
    </w:p>
    <w:p w14:paraId="53BA9B52"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School of Engineering</w:t>
      </w:r>
    </w:p>
    <w:p w14:paraId="2986DDC4" w14:textId="0DBC7E67" w:rsidR="008B31E7" w:rsidRPr="008B31E7" w:rsidRDefault="008B31E7" w:rsidP="002C35D9">
      <w:pPr>
        <w:spacing w:line="240" w:lineRule="auto"/>
        <w:jc w:val="center"/>
        <w:rPr>
          <w:rFonts w:cstheme="minorHAnsi"/>
          <w:shd w:val="clear" w:color="auto" w:fill="FAF9F8"/>
        </w:rPr>
      </w:pPr>
      <w:r>
        <w:rPr>
          <w:rFonts w:cstheme="minorHAnsi"/>
          <w:shd w:val="clear" w:color="auto" w:fill="FAF9F8"/>
        </w:rPr>
        <w:t>R</w:t>
      </w:r>
      <w:r w:rsidRPr="008B31E7">
        <w:rPr>
          <w:rFonts w:cstheme="minorHAnsi"/>
          <w:shd w:val="clear" w:color="auto" w:fill="FAF9F8"/>
        </w:rPr>
        <w:t xml:space="preserve">eport to </w:t>
      </w:r>
      <w:r>
        <w:rPr>
          <w:rFonts w:cstheme="minorHAnsi"/>
          <w:shd w:val="clear" w:color="auto" w:fill="FAF9F8"/>
        </w:rPr>
        <w:t>I</w:t>
      </w:r>
      <w:r w:rsidRPr="008B31E7">
        <w:rPr>
          <w:rFonts w:cstheme="minorHAnsi"/>
          <w:shd w:val="clear" w:color="auto" w:fill="FAF9F8"/>
        </w:rPr>
        <w:t xml:space="preserve">ntroduce the </w:t>
      </w:r>
      <w:r>
        <w:rPr>
          <w:rFonts w:cstheme="minorHAnsi"/>
          <w:shd w:val="clear" w:color="auto" w:fill="FAF9F8"/>
        </w:rPr>
        <w:t>P</w:t>
      </w:r>
      <w:r w:rsidRPr="008B31E7">
        <w:rPr>
          <w:rFonts w:cstheme="minorHAnsi"/>
          <w:shd w:val="clear" w:color="auto" w:fill="FAF9F8"/>
        </w:rPr>
        <w:t xml:space="preserve">roject to your </w:t>
      </w:r>
      <w:r>
        <w:rPr>
          <w:rFonts w:cstheme="minorHAnsi"/>
          <w:shd w:val="clear" w:color="auto" w:fill="FAF9F8"/>
        </w:rPr>
        <w:t>M</w:t>
      </w:r>
      <w:r w:rsidRPr="008B31E7">
        <w:rPr>
          <w:rFonts w:cstheme="minorHAnsi"/>
          <w:shd w:val="clear" w:color="auto" w:fill="FAF9F8"/>
        </w:rPr>
        <w:t xml:space="preserve">anaging </w:t>
      </w:r>
      <w:r>
        <w:rPr>
          <w:rFonts w:cstheme="minorHAnsi"/>
          <w:shd w:val="clear" w:color="auto" w:fill="FAF9F8"/>
        </w:rPr>
        <w:t>D</w:t>
      </w:r>
      <w:r w:rsidRPr="008B31E7">
        <w:rPr>
          <w:rFonts w:cstheme="minorHAnsi"/>
          <w:shd w:val="clear" w:color="auto" w:fill="FAF9F8"/>
        </w:rPr>
        <w:t>irector</w:t>
      </w:r>
    </w:p>
    <w:p w14:paraId="53DEAE02" w14:textId="7904002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Callum Thomas</w:t>
      </w:r>
    </w:p>
    <w:p w14:paraId="20C65560"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2004500</w:t>
      </w:r>
    </w:p>
    <w:p w14:paraId="73C604C3" w14:textId="77777777" w:rsidR="002C35D9" w:rsidRPr="002C35D9" w:rsidRDefault="002C35D9" w:rsidP="002C35D9">
      <w:pPr>
        <w:spacing w:line="240" w:lineRule="auto"/>
        <w:jc w:val="center"/>
        <w:rPr>
          <w:rFonts w:eastAsia="Times New Roman" w:cstheme="minorHAnsi"/>
          <w:lang w:eastAsia="en-GB"/>
        </w:rPr>
      </w:pPr>
      <w:r w:rsidRPr="002C35D9">
        <w:rPr>
          <w:rFonts w:eastAsia="Times New Roman" w:cstheme="minorHAnsi"/>
          <w:color w:val="000000"/>
          <w:lang w:eastAsia="en-GB"/>
        </w:rPr>
        <w:t>Bachelor of Engineering, Mechanical &amp; Manufacturing Engineering</w:t>
      </w:r>
    </w:p>
    <w:p w14:paraId="4D433F0B" w14:textId="29A41049" w:rsidR="002C35D9" w:rsidRPr="00492B8B" w:rsidRDefault="008B31E7" w:rsidP="00492B8B">
      <w:pPr>
        <w:spacing w:line="240" w:lineRule="auto"/>
        <w:jc w:val="center"/>
        <w:rPr>
          <w:rFonts w:eastAsia="Times New Roman" w:cstheme="minorHAnsi"/>
          <w:lang w:eastAsia="en-GB"/>
        </w:rPr>
      </w:pPr>
      <w:r>
        <w:rPr>
          <w:rFonts w:eastAsia="Times New Roman" w:cstheme="minorHAnsi"/>
          <w:color w:val="000000"/>
          <w:lang w:eastAsia="en-GB"/>
        </w:rPr>
        <w:t>19</w:t>
      </w:r>
      <w:r w:rsidR="002C35D9" w:rsidRPr="002C35D9">
        <w:rPr>
          <w:rFonts w:eastAsia="Times New Roman" w:cstheme="minorHAnsi"/>
          <w:color w:val="000000"/>
          <w:lang w:eastAsia="en-GB"/>
        </w:rPr>
        <w:t>/0</w:t>
      </w:r>
      <w:r>
        <w:rPr>
          <w:rFonts w:eastAsia="Times New Roman" w:cstheme="minorHAnsi"/>
          <w:color w:val="000000"/>
          <w:lang w:eastAsia="en-GB"/>
        </w:rPr>
        <w:t>4</w:t>
      </w:r>
      <w:r w:rsidR="002C35D9" w:rsidRPr="002C35D9">
        <w:rPr>
          <w:rFonts w:eastAsia="Times New Roman" w:cstheme="minorHAnsi"/>
          <w:color w:val="000000"/>
          <w:lang w:eastAsia="en-GB"/>
        </w:rPr>
        <w:t>/2022</w:t>
      </w:r>
    </w:p>
    <w:p w14:paraId="3BB849E6" w14:textId="77777777" w:rsidR="008B31E7" w:rsidRDefault="008B31E7" w:rsidP="002C35D9">
      <w:pPr>
        <w:spacing w:line="240" w:lineRule="auto"/>
        <w:jc w:val="center"/>
        <w:rPr>
          <w:rFonts w:eastAsia="Times New Roman" w:cstheme="minorHAnsi"/>
          <w:lang w:eastAsia="en-GB"/>
        </w:rPr>
      </w:pPr>
      <w:r w:rsidRPr="008B31E7">
        <w:rPr>
          <w:rFonts w:eastAsia="Times New Roman" w:cstheme="minorHAnsi"/>
          <w:lang w:eastAsia="en-GB"/>
        </w:rPr>
        <w:t>Management Innovation and Sustainability</w:t>
      </w:r>
    </w:p>
    <w:p w14:paraId="5692DC78" w14:textId="77777777" w:rsidR="005D7721" w:rsidRDefault="002C35D9" w:rsidP="005D7721">
      <w:pPr>
        <w:spacing w:line="240" w:lineRule="auto"/>
        <w:jc w:val="center"/>
        <w:rPr>
          <w:rFonts w:eastAsia="Times New Roman" w:cstheme="minorHAnsi"/>
          <w:color w:val="000000"/>
          <w:lang w:eastAsia="en-GB"/>
        </w:rPr>
      </w:pPr>
      <w:r w:rsidRPr="002C35D9">
        <w:rPr>
          <w:rFonts w:eastAsia="Times New Roman" w:cstheme="minorHAnsi"/>
          <w:color w:val="000000"/>
          <w:lang w:eastAsia="en-GB"/>
        </w:rPr>
        <w:t>ACMA</w:t>
      </w:r>
      <w:r w:rsidR="008B31E7">
        <w:rPr>
          <w:rFonts w:eastAsia="Times New Roman" w:cstheme="minorHAnsi"/>
          <w:color w:val="000000"/>
          <w:lang w:eastAsia="en-GB"/>
        </w:rPr>
        <w:t>5</w:t>
      </w:r>
      <w:r w:rsidRPr="002C35D9">
        <w:rPr>
          <w:rFonts w:eastAsia="Times New Roman" w:cstheme="minorHAnsi"/>
          <w:color w:val="000000"/>
          <w:lang w:eastAsia="en-GB"/>
        </w:rPr>
        <w:t>00</w:t>
      </w:r>
      <w:r w:rsidR="00492B8B">
        <w:rPr>
          <w:rFonts w:eastAsia="Times New Roman" w:cstheme="minorHAnsi"/>
          <w:color w:val="000000"/>
          <w:lang w:eastAsia="en-GB"/>
        </w:rPr>
        <w:t>7</w:t>
      </w:r>
    </w:p>
    <w:p w14:paraId="159AAF1E" w14:textId="77777777" w:rsidR="005D7721" w:rsidRDefault="005D7721" w:rsidP="005D7721">
      <w:pPr>
        <w:spacing w:line="240" w:lineRule="auto"/>
        <w:jc w:val="center"/>
        <w:rPr>
          <w:rFonts w:eastAsia="Times New Roman" w:cstheme="minorHAnsi"/>
          <w:color w:val="000000"/>
          <w:lang w:eastAsia="en-GB"/>
        </w:rPr>
      </w:pPr>
    </w:p>
    <w:p w14:paraId="3786CFE5" w14:textId="77777777" w:rsidR="005D7721" w:rsidRDefault="005D7721" w:rsidP="005D7721">
      <w:pPr>
        <w:spacing w:line="240" w:lineRule="auto"/>
        <w:jc w:val="center"/>
        <w:rPr>
          <w:rFonts w:eastAsia="Times New Roman" w:cstheme="minorHAnsi"/>
          <w:color w:val="000000"/>
          <w:lang w:eastAsia="en-GB"/>
        </w:rPr>
      </w:pPr>
    </w:p>
    <w:p w14:paraId="09D70642" w14:textId="77777777" w:rsidR="005D7721" w:rsidRDefault="005D7721" w:rsidP="005D7721">
      <w:pPr>
        <w:spacing w:line="240" w:lineRule="auto"/>
        <w:jc w:val="center"/>
        <w:rPr>
          <w:rFonts w:eastAsia="Times New Roman" w:cstheme="minorHAnsi"/>
          <w:color w:val="000000"/>
          <w:lang w:eastAsia="en-GB"/>
        </w:rPr>
      </w:pPr>
    </w:p>
    <w:p w14:paraId="3FDC465D" w14:textId="77777777" w:rsidR="005D7721" w:rsidRDefault="005D7721" w:rsidP="005D7721">
      <w:pPr>
        <w:spacing w:line="240" w:lineRule="auto"/>
        <w:jc w:val="center"/>
        <w:rPr>
          <w:rFonts w:eastAsia="Times New Roman" w:cstheme="minorHAnsi"/>
          <w:color w:val="000000"/>
          <w:lang w:eastAsia="en-GB"/>
        </w:rPr>
      </w:pPr>
    </w:p>
    <w:p w14:paraId="6CEEF46E" w14:textId="77777777" w:rsidR="005D7721" w:rsidRDefault="005D7721" w:rsidP="005D7721">
      <w:pPr>
        <w:spacing w:line="240" w:lineRule="auto"/>
        <w:jc w:val="center"/>
        <w:rPr>
          <w:rFonts w:eastAsia="Times New Roman" w:cstheme="minorHAnsi"/>
          <w:color w:val="000000"/>
          <w:lang w:eastAsia="en-GB"/>
        </w:rPr>
      </w:pPr>
    </w:p>
    <w:p w14:paraId="516BDA22" w14:textId="77777777" w:rsidR="005D7721" w:rsidRDefault="005D7721" w:rsidP="005D7721">
      <w:pPr>
        <w:spacing w:line="240" w:lineRule="auto"/>
        <w:jc w:val="center"/>
        <w:rPr>
          <w:rFonts w:eastAsia="Times New Roman" w:cstheme="minorHAnsi"/>
          <w:color w:val="000000"/>
          <w:lang w:eastAsia="en-GB"/>
        </w:rPr>
      </w:pPr>
    </w:p>
    <w:p w14:paraId="4CB82DE6" w14:textId="77777777" w:rsidR="005D7721" w:rsidRDefault="005D7721" w:rsidP="005D7721">
      <w:pPr>
        <w:spacing w:line="240" w:lineRule="auto"/>
        <w:jc w:val="center"/>
        <w:rPr>
          <w:rFonts w:eastAsia="Times New Roman" w:cstheme="minorHAnsi"/>
          <w:color w:val="000000"/>
          <w:lang w:eastAsia="en-GB"/>
        </w:rPr>
      </w:pPr>
    </w:p>
    <w:p w14:paraId="48076ECE" w14:textId="77777777" w:rsidR="005D7721" w:rsidRDefault="005D7721" w:rsidP="005D7721">
      <w:pPr>
        <w:spacing w:line="240" w:lineRule="auto"/>
        <w:jc w:val="center"/>
        <w:rPr>
          <w:rFonts w:eastAsia="Times New Roman" w:cstheme="minorHAnsi"/>
          <w:color w:val="000000"/>
          <w:lang w:eastAsia="en-GB"/>
        </w:rPr>
      </w:pPr>
    </w:p>
    <w:p w14:paraId="15104141" w14:textId="77777777" w:rsidR="005D7721" w:rsidRDefault="005D7721" w:rsidP="005D7721">
      <w:pPr>
        <w:spacing w:line="240" w:lineRule="auto"/>
        <w:jc w:val="center"/>
        <w:rPr>
          <w:rFonts w:eastAsia="Times New Roman" w:cstheme="minorHAnsi"/>
          <w:color w:val="000000"/>
          <w:lang w:eastAsia="en-GB"/>
        </w:rPr>
      </w:pPr>
    </w:p>
    <w:p w14:paraId="4FA37B31" w14:textId="77777777" w:rsidR="005D7721" w:rsidRDefault="005D7721" w:rsidP="005D7721">
      <w:pPr>
        <w:spacing w:line="240" w:lineRule="auto"/>
        <w:jc w:val="center"/>
        <w:rPr>
          <w:rFonts w:eastAsia="Times New Roman" w:cstheme="minorHAnsi"/>
          <w:color w:val="000000"/>
          <w:lang w:eastAsia="en-GB"/>
        </w:rPr>
      </w:pPr>
    </w:p>
    <w:p w14:paraId="6EA9A839" w14:textId="77777777" w:rsidR="005D7721" w:rsidRDefault="005D7721" w:rsidP="005D7721">
      <w:pPr>
        <w:spacing w:line="240" w:lineRule="auto"/>
        <w:jc w:val="center"/>
        <w:rPr>
          <w:rFonts w:eastAsia="Times New Roman" w:cstheme="minorHAnsi"/>
          <w:color w:val="000000"/>
          <w:lang w:eastAsia="en-GB"/>
        </w:rPr>
      </w:pPr>
    </w:p>
    <w:p w14:paraId="1D9F8A4B" w14:textId="77777777" w:rsidR="005D7721" w:rsidRDefault="005D7721" w:rsidP="005D7721">
      <w:pPr>
        <w:spacing w:line="240" w:lineRule="auto"/>
        <w:jc w:val="center"/>
        <w:rPr>
          <w:rFonts w:eastAsia="Times New Roman" w:cstheme="minorHAnsi"/>
          <w:color w:val="000000"/>
          <w:lang w:eastAsia="en-GB"/>
        </w:rPr>
      </w:pPr>
    </w:p>
    <w:p w14:paraId="02410DA4" w14:textId="77777777" w:rsidR="005D7721" w:rsidRDefault="005D7721" w:rsidP="005D7721">
      <w:pPr>
        <w:spacing w:line="240" w:lineRule="auto"/>
        <w:jc w:val="center"/>
        <w:rPr>
          <w:rFonts w:eastAsia="Times New Roman" w:cstheme="minorHAnsi"/>
          <w:color w:val="000000"/>
          <w:lang w:eastAsia="en-GB"/>
        </w:rPr>
      </w:pPr>
    </w:p>
    <w:p w14:paraId="7EA7AC91" w14:textId="77777777" w:rsidR="005D7721" w:rsidRDefault="005D7721" w:rsidP="005D7721">
      <w:pPr>
        <w:spacing w:line="240" w:lineRule="auto"/>
        <w:jc w:val="center"/>
        <w:rPr>
          <w:rFonts w:eastAsia="Times New Roman" w:cstheme="minorHAnsi"/>
          <w:color w:val="000000"/>
          <w:lang w:eastAsia="en-GB"/>
        </w:rPr>
      </w:pPr>
    </w:p>
    <w:p w14:paraId="110E74D4" w14:textId="77777777" w:rsidR="005D7721" w:rsidRDefault="005D7721" w:rsidP="005D7721">
      <w:pPr>
        <w:spacing w:line="240" w:lineRule="auto"/>
        <w:jc w:val="center"/>
        <w:rPr>
          <w:rFonts w:eastAsia="Times New Roman" w:cstheme="minorHAnsi"/>
          <w:color w:val="000000"/>
          <w:lang w:eastAsia="en-GB"/>
        </w:rPr>
      </w:pPr>
    </w:p>
    <w:p w14:paraId="138D02A2" w14:textId="04A0A077" w:rsidR="00492B8B" w:rsidRPr="005D7721" w:rsidRDefault="00492B8B" w:rsidP="005D7721">
      <w:pPr>
        <w:spacing w:line="240" w:lineRule="auto"/>
        <w:jc w:val="center"/>
        <w:rPr>
          <w:rFonts w:eastAsia="Times New Roman"/>
        </w:rPr>
      </w:pPr>
      <w:r>
        <w:rPr>
          <w:rFonts w:eastAsia="Times New Roman"/>
        </w:rPr>
        <w:lastRenderedPageBreak/>
        <w:t>Contents</w:t>
      </w:r>
    </w:p>
    <w:p w14:paraId="6747C703" w14:textId="4F26A1A4" w:rsidR="00492B8B" w:rsidRPr="005D7721" w:rsidRDefault="00E073E4" w:rsidP="00E073E4">
      <w:pPr>
        <w:pStyle w:val="Heading1"/>
        <w:rPr>
          <w:rFonts w:asciiTheme="minorHAnsi" w:hAnsiTheme="minorHAnsi" w:cstheme="minorHAnsi"/>
          <w:sz w:val="24"/>
          <w:szCs w:val="24"/>
        </w:rPr>
      </w:pPr>
      <w:r w:rsidRPr="005D7721">
        <w:rPr>
          <w:rFonts w:asciiTheme="minorHAnsi" w:hAnsiTheme="minorHAnsi" w:cstheme="minorHAnsi"/>
          <w:sz w:val="24"/>
          <w:szCs w:val="24"/>
        </w:rPr>
        <w:t xml:space="preserve">Introduction </w:t>
      </w:r>
    </w:p>
    <w:p w14:paraId="3AA08BF0" w14:textId="77777777" w:rsidR="008B31E7" w:rsidRPr="00AD4E2E" w:rsidRDefault="008B31E7" w:rsidP="008B31E7">
      <w:pPr>
        <w:rPr>
          <w:rFonts w:eastAsia="Times New Roman" w:cstheme="minorHAnsi"/>
          <w:color w:val="000000" w:themeColor="text1"/>
          <w:lang w:eastAsia="zh-CN"/>
        </w:rPr>
      </w:pPr>
      <w:r w:rsidRPr="00AD4E2E">
        <w:rPr>
          <w:rFonts w:cstheme="minorHAnsi"/>
          <w:color w:val="202124"/>
          <w:spacing w:val="2"/>
          <w:shd w:val="clear" w:color="auto" w:fill="FFFFFF"/>
        </w:rPr>
        <w:t>The project involves the integration of the Festo kit and the UR3 robotic arm to optimize the storage capacity of products. The Festo kit, a versatile and modular system for automation and control, will be combined with the UR3 robotic arm, a collaborative robot known for its precision and flexibility in handling tasks.</w:t>
      </w:r>
      <w:r w:rsidRPr="00AD4E2E">
        <w:rPr>
          <w:rFonts w:cstheme="minorHAnsi"/>
          <w:color w:val="202124"/>
          <w:spacing w:val="2"/>
        </w:rPr>
        <w:br/>
      </w:r>
      <w:r w:rsidRPr="00AD4E2E">
        <w:rPr>
          <w:rFonts w:cstheme="minorHAnsi"/>
          <w:color w:val="202124"/>
          <w:spacing w:val="2"/>
        </w:rPr>
        <w:br/>
      </w:r>
      <w:r w:rsidRPr="00AD4E2E">
        <w:rPr>
          <w:rFonts w:cstheme="minorHAnsi"/>
          <w:color w:val="202124"/>
          <w:spacing w:val="2"/>
          <w:shd w:val="clear" w:color="auto" w:fill="FFFFFF"/>
        </w:rPr>
        <w:t>The task of our team is to create a system that increases the amount of storage available for each product. The Festo kit and UR3 robotic arm will work in tandem to perform various tasks, such as picking, placing, and stacking products in an efficient and organized manner. The system will be designed to handle products of different shapes, sizes, and weights, and it will be capable of operating in a dynamic environment with minimal human intervention.</w:t>
      </w:r>
      <w:r w:rsidRPr="00AD4E2E">
        <w:rPr>
          <w:rFonts w:cstheme="minorHAnsi"/>
          <w:color w:val="202124"/>
          <w:spacing w:val="2"/>
        </w:rPr>
        <w:br/>
      </w:r>
      <w:r w:rsidRPr="00AD4E2E">
        <w:rPr>
          <w:rFonts w:cstheme="minorHAnsi"/>
          <w:color w:val="202124"/>
          <w:spacing w:val="2"/>
        </w:rPr>
        <w:br/>
      </w:r>
      <w:r w:rsidRPr="00AD4E2E">
        <w:rPr>
          <w:rFonts w:cstheme="minorHAnsi"/>
          <w:color w:val="202124"/>
          <w:spacing w:val="2"/>
          <w:shd w:val="clear" w:color="auto" w:fill="FFFFFF"/>
        </w:rPr>
        <w:t>In addition to the product storage system, our team will also design a separate storage box specifically for the Festo equipment. This will ensure that the Festo kit is stored securely and conveniently, allowing easy access and maintenance.</w:t>
      </w:r>
      <w:r w:rsidRPr="00AD4E2E">
        <w:rPr>
          <w:rFonts w:eastAsia="Times New Roman" w:cstheme="minorHAnsi"/>
          <w:color w:val="000000" w:themeColor="text1"/>
          <w:lang w:eastAsia="zh-CN"/>
        </w:rPr>
        <w:t> </w:t>
      </w:r>
    </w:p>
    <w:p w14:paraId="3C254623" w14:textId="77777777" w:rsidR="008B31E7" w:rsidRDefault="008B31E7" w:rsidP="008B31E7">
      <w:pPr>
        <w:rPr>
          <w:rFonts w:cstheme="minorHAnsi"/>
          <w:color w:val="000000" w:themeColor="text1"/>
          <w:spacing w:val="2"/>
          <w:shd w:val="clear" w:color="auto" w:fill="FFFFFF"/>
        </w:rPr>
      </w:pPr>
      <w:r w:rsidRPr="00AD4E2E">
        <w:rPr>
          <w:rFonts w:cstheme="minorHAnsi"/>
          <w:color w:val="000000" w:themeColor="text1"/>
          <w:spacing w:val="2"/>
          <w:shd w:val="clear" w:color="auto" w:fill="FFFFFF"/>
        </w:rPr>
        <w:t>This report is written to introduce the project to the project that we are working on is the development of a new product to meet the needs of our following projects the team is responsibly. This project involves a team of individuals with different roles and responsibilities to complete the project within the specified timeline. It is important to note that each team member has their own unique skills and personality traits which are essential for the successful completion of the project. In this report, we will discuss the roles and responsibilities of each team member, an overview of the tasks and associated timings, a list of tasks for each team member, a detailed ‘Bill of Materials’ including costs, the necessary specialist equipment required, the significant milestones for the entire project, and two areas of concern within the project with methods to mitigate the risk.</w:t>
      </w:r>
    </w:p>
    <w:p w14:paraId="00175307" w14:textId="171FF3CE" w:rsidR="00E073E4" w:rsidRPr="008B31E7" w:rsidRDefault="008B31E7" w:rsidP="00E073E4">
      <w:pPr>
        <w:rPr>
          <w:rFonts w:cstheme="minorHAnsi"/>
          <w:color w:val="202124"/>
          <w:spacing w:val="2"/>
          <w:shd w:val="clear" w:color="auto" w:fill="FFFFFF"/>
        </w:rPr>
      </w:pPr>
      <w:r w:rsidRPr="00AD4E2E">
        <w:rPr>
          <w:rFonts w:cstheme="minorHAnsi"/>
          <w:color w:val="202124"/>
          <w:spacing w:val="2"/>
          <w:shd w:val="clear" w:color="auto" w:fill="FFFFFF"/>
        </w:rPr>
        <w:t>The upcoming project involving the utilization of the Festo kit and UR3 robotic arm has the potential to enhance our storage capacity for products significantly. The synergistic use of both technologies and the design of a separate storage box for the Festo equipment is expected to bring several benefits to our organization, including increased storage capacity, improved productivity, enhanced organization, and potential cost savings. Our team is excited to undertake this project and is committed to delivering a successful outcome.</w:t>
      </w:r>
    </w:p>
    <w:p w14:paraId="3153A9C6" w14:textId="6AE83FBA" w:rsidR="00E073E4" w:rsidRPr="005D7721" w:rsidRDefault="008B31E7" w:rsidP="00E073E4">
      <w:pPr>
        <w:pStyle w:val="Heading1"/>
        <w:rPr>
          <w:rFonts w:asciiTheme="minorHAnsi" w:eastAsia="Times New Roman" w:hAnsiTheme="minorHAnsi" w:cstheme="minorHAnsi"/>
          <w:color w:val="1F4E79" w:themeColor="accent5" w:themeShade="80"/>
          <w:sz w:val="24"/>
          <w:szCs w:val="24"/>
        </w:rPr>
      </w:pPr>
      <w:r w:rsidRPr="005D7721">
        <w:rPr>
          <w:rFonts w:asciiTheme="minorHAnsi" w:hAnsiTheme="minorHAnsi" w:cstheme="minorHAnsi"/>
          <w:color w:val="1F4E79" w:themeColor="accent5" w:themeShade="80"/>
          <w:spacing w:val="2"/>
          <w:sz w:val="24"/>
          <w:szCs w:val="24"/>
          <w:shd w:val="clear" w:color="auto" w:fill="FFFFFF"/>
        </w:rPr>
        <w:t>Roles and responsibility</w:t>
      </w:r>
    </w:p>
    <w:p w14:paraId="7E363CEA" w14:textId="77777777" w:rsidR="008B31E7" w:rsidRDefault="008B31E7" w:rsidP="008B31E7">
      <w:pPr>
        <w:pStyle w:val="paragraph"/>
        <w:spacing w:before="0" w:beforeAutospacing="0" w:after="0" w:afterAutospacing="0"/>
        <w:textAlignment w:val="baseline"/>
        <w:rPr>
          <w:rStyle w:val="scxw253974251"/>
          <w:rFonts w:asciiTheme="minorHAnsi" w:hAnsiTheme="minorHAnsi" w:cstheme="minorHAnsi"/>
          <w:sz w:val="22"/>
          <w:szCs w:val="22"/>
        </w:rPr>
      </w:pPr>
      <w:r w:rsidRPr="00B255A8">
        <w:rPr>
          <w:rFonts w:asciiTheme="minorHAnsi" w:hAnsiTheme="minorHAnsi" w:cstheme="minorHAnsi"/>
          <w:b/>
          <w:bCs/>
          <w:spacing w:val="2"/>
          <w:sz w:val="22"/>
          <w:szCs w:val="22"/>
          <w:shd w:val="clear" w:color="auto" w:fill="FFFFFF"/>
        </w:rPr>
        <w:t>Josh Todd</w:t>
      </w:r>
      <w:r w:rsidRPr="00D7664F">
        <w:rPr>
          <w:rFonts w:asciiTheme="minorHAnsi" w:hAnsiTheme="minorHAnsi" w:cstheme="minorHAnsi"/>
          <w:spacing w:val="2"/>
          <w:sz w:val="22"/>
          <w:szCs w:val="22"/>
          <w:shd w:val="clear" w:color="auto" w:fill="FFFFFF"/>
        </w:rPr>
        <w:t xml:space="preserve"> may also exhibit qualities of other roles in Belbin's model, such as the "Monitor Evaluator" role. As a Project Manager, Josh may need to assess and evaluate the progress of the project, monitor risks and challenges, and make informed decisions to ensure that the project stays on track. This involves critically analysing information and providing objective assessments to ensure the project's success.</w:t>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shd w:val="clear" w:color="auto" w:fill="FFFFFF"/>
        </w:rPr>
        <w:t>Furthermore, as the Project Manager and Designer, Josh Todd may also demonstrate characteristics of the "Plant" role in Belbin's model. The Plant role is associated with creativity, innovation, and generating ideas. Josh's role in designing the prototype tooling project suggests that he may be involved in coming up with new ideas and solutions and bringing them to fruition in the project.</w:t>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shd w:val="clear" w:color="auto" w:fill="FFFFFF"/>
        </w:rPr>
        <w:t>Lastly, as the Project Manager, Josh Todd may also exhibit leadership qualities that align with the "Resource Investigator" role in Belbin's model. This role involves networking, building relationships, and gathering resources to support the project. Josh may need to communicate and collaborate with various stakeholders, negotiate with suppliers, and build a team to ensure that the project progresses smoothly and resources are effectively utilized.</w:t>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shd w:val="clear" w:color="auto" w:fill="FFFFFF"/>
        </w:rPr>
        <w:t>Overall, based on the information provided, Josh Todd's role in the prototype tooling project according to Belbin's model may be a combination of Coordinator, Monitor Evaluator, Plant, and Resource Investigator, with a focus on coordinating team efforts, evaluating project progress, generating creative ideas, and managing resources to ensure successful project completion.</w:t>
      </w:r>
      <w:r w:rsidRPr="00D7664F">
        <w:rPr>
          <w:rStyle w:val="scxw253974251"/>
          <w:rFonts w:asciiTheme="minorHAnsi" w:hAnsiTheme="minorHAnsi" w:cstheme="minorHAnsi"/>
          <w:sz w:val="22"/>
          <w:szCs w:val="22"/>
        </w:rPr>
        <w:t> </w:t>
      </w:r>
    </w:p>
    <w:p w14:paraId="01CBE981" w14:textId="77777777" w:rsidR="008B31E7" w:rsidRDefault="008B31E7" w:rsidP="008B31E7">
      <w:pPr>
        <w:pStyle w:val="paragraph"/>
        <w:spacing w:before="0" w:beforeAutospacing="0" w:after="0" w:afterAutospacing="0"/>
        <w:textAlignment w:val="baseline"/>
        <w:rPr>
          <w:rFonts w:asciiTheme="minorHAnsi" w:hAnsiTheme="minorHAnsi" w:cstheme="minorHAnsi"/>
          <w:spacing w:val="3"/>
          <w:sz w:val="22"/>
          <w:szCs w:val="22"/>
          <w:shd w:val="clear" w:color="auto" w:fill="FFFFFF"/>
        </w:rPr>
      </w:pPr>
      <w:r w:rsidRPr="00D7664F">
        <w:rPr>
          <w:rFonts w:asciiTheme="minorHAnsi" w:hAnsiTheme="minorHAnsi" w:cstheme="minorHAnsi"/>
          <w:sz w:val="22"/>
          <w:szCs w:val="22"/>
        </w:rPr>
        <w:br/>
      </w:r>
      <w:r w:rsidRPr="00B255A8">
        <w:rPr>
          <w:rFonts w:asciiTheme="minorHAnsi" w:hAnsiTheme="minorHAnsi" w:cstheme="minorHAnsi"/>
          <w:b/>
          <w:bCs/>
          <w:spacing w:val="3"/>
          <w:sz w:val="22"/>
          <w:szCs w:val="22"/>
          <w:shd w:val="clear" w:color="auto" w:fill="FFFFFF"/>
        </w:rPr>
        <w:t>Callum Thomas's</w:t>
      </w:r>
      <w:r w:rsidRPr="00D7664F">
        <w:rPr>
          <w:rFonts w:asciiTheme="minorHAnsi" w:hAnsiTheme="minorHAnsi" w:cstheme="minorHAnsi"/>
          <w:spacing w:val="3"/>
          <w:sz w:val="22"/>
          <w:szCs w:val="22"/>
          <w:shd w:val="clear" w:color="auto" w:fill="FFFFFF"/>
        </w:rPr>
        <w:t xml:space="preserve"> responsibilities also suggest characteristics of the "Completer-Finisher" role in the Belbin's model. Callum Thomas is responsible for scheduling team meetings, taking notes, and creating a live Gantt chart, which implies attention to detail, thoroughness, and a focus on completing tasks to a high standard. The Completer-Finisher role in the Belbin's model is known for being meticulous, conscientious, and ensuring that all aspects of a project are completed and deadlines are met.</w:t>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shd w:val="clear" w:color="auto" w:fill="FFFFFF"/>
        </w:rPr>
        <w:t>Callum Thomas's role also involves assisting the Project Manager in organizing and coordinating team activities, scheduling team meetings, taking notes during the meetings, and ensuring that the project stays on track and within budget. These responsibilities indicate a sense of responsibility, dependability, and a willingness to support the team, which are characteristics often associated with the Team worker role in the Belbin's model.</w:t>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shd w:val="clear" w:color="auto" w:fill="FFFFFF"/>
        </w:rPr>
        <w:t>Overall, Callum Thomas's role based on the Belbin's model can be described as a combination of Implementer, Completer-Finisher, and Team worker, with an emphasis on being practical, efficient, detail-oriented, and supportive of the team's activities and goals.</w:t>
      </w:r>
    </w:p>
    <w:p w14:paraId="06C99D29" w14:textId="77777777" w:rsidR="008B31E7" w:rsidRPr="00B255A8" w:rsidRDefault="008B31E7" w:rsidP="008B31E7">
      <w:pPr>
        <w:pStyle w:val="paragraph"/>
        <w:spacing w:before="0" w:beforeAutospacing="0" w:after="0" w:afterAutospacing="0"/>
        <w:textAlignment w:val="baseline"/>
        <w:rPr>
          <w:rFonts w:asciiTheme="minorHAnsi" w:hAnsiTheme="minorHAnsi" w:cstheme="minorHAnsi"/>
          <w:b/>
          <w:bCs/>
          <w:sz w:val="22"/>
          <w:szCs w:val="22"/>
        </w:rPr>
      </w:pPr>
      <w:r w:rsidRPr="00B255A8">
        <w:rPr>
          <w:rFonts w:asciiTheme="minorHAnsi" w:hAnsiTheme="minorHAnsi" w:cstheme="minorHAnsi"/>
          <w:b/>
          <w:bCs/>
          <w:spacing w:val="3"/>
          <w:sz w:val="22"/>
          <w:szCs w:val="22"/>
          <w:shd w:val="clear" w:color="auto" w:fill="FFFFFF"/>
        </w:rPr>
        <w:t>Jamie's role</w:t>
      </w:r>
    </w:p>
    <w:p w14:paraId="7F9ED036" w14:textId="77777777" w:rsidR="008B31E7" w:rsidRDefault="008B31E7" w:rsidP="008B31E7">
      <w:pPr>
        <w:pStyle w:val="paragraph"/>
        <w:spacing w:before="0" w:beforeAutospacing="0" w:after="0" w:afterAutospacing="0"/>
        <w:textAlignment w:val="baseline"/>
        <w:rPr>
          <w:rFonts w:asciiTheme="minorHAnsi" w:hAnsiTheme="minorHAnsi" w:cstheme="minorHAnsi"/>
          <w:spacing w:val="2"/>
          <w:sz w:val="22"/>
          <w:szCs w:val="22"/>
          <w:shd w:val="clear" w:color="auto" w:fill="FFFFFF"/>
        </w:rPr>
      </w:pPr>
      <w:r w:rsidRPr="00D7664F">
        <w:rPr>
          <w:rFonts w:asciiTheme="minorHAnsi" w:hAnsiTheme="minorHAnsi" w:cstheme="minorHAnsi"/>
          <w:spacing w:val="3"/>
          <w:sz w:val="22"/>
          <w:szCs w:val="22"/>
          <w:shd w:val="clear" w:color="auto" w:fill="FFFFFF"/>
        </w:rPr>
        <w:t>Based on Belbin's model, Jamie's role can be identified as the "Resource Investigator" or "Monitor Evaluator." Jamie is responsible for conducting research, gathering and analysing information, identifying trends and patterns, and presenting findings to the team. These tasks require Jamie to explore and investigate various resources and gather relevant data for decision-making, which aligns with the characteristics of a Resource Investigator.</w:t>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shd w:val="clear" w:color="auto" w:fill="FFFFFF"/>
        </w:rPr>
        <w:t>Additionally, Jamie's role also involves overseeing the manufacturing process, ensuring proper storage of materials, and monitoring inventory levels, which requires a detail-oriented and analytical approach to ensure efficient utilization of resources. This aligns with the characteristics of a Monitor Evaluator, who is known for their ability to critically analyse information and make objective decisions.</w:t>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rPr>
        <w:br/>
      </w:r>
      <w:r w:rsidRPr="00D7664F">
        <w:rPr>
          <w:rFonts w:asciiTheme="minorHAnsi" w:hAnsiTheme="minorHAnsi" w:cstheme="minorHAnsi"/>
          <w:spacing w:val="3"/>
          <w:sz w:val="22"/>
          <w:szCs w:val="22"/>
          <w:shd w:val="clear" w:color="auto" w:fill="FFFFFF"/>
        </w:rPr>
        <w:t>It's important to note that individuals can exhibit multiple roles based on their strengths and preferences, and Belbin's model emphasizes the importance of having a balanced team with diverse roles to achieve optimal performance. Therefore, Jamie may also exhibit other roles in addition to Resource Investigator and Monitor Evaluator, depending on the specific dynamics of the team and the tasks at hand.</w:t>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shd w:val="clear" w:color="auto" w:fill="FFFFFF"/>
        </w:rPr>
        <w:t>It's worth noting that in Belbin's model, individuals can exhibit characteristics of multiple roles, and the roles can vary depending on the context and situation. It's also important to consider other factors such as skills, experience, and personal preferences when assigning roles to individuals within a team.</w:t>
      </w:r>
    </w:p>
    <w:p w14:paraId="0AA69FCC" w14:textId="77777777" w:rsidR="008B31E7" w:rsidRPr="00D7664F" w:rsidRDefault="008B31E7" w:rsidP="008B31E7">
      <w:pPr>
        <w:pStyle w:val="paragraph"/>
        <w:spacing w:before="0" w:beforeAutospacing="0" w:after="0" w:afterAutospacing="0"/>
        <w:textAlignment w:val="baseline"/>
        <w:rPr>
          <w:rFonts w:asciiTheme="minorHAnsi" w:hAnsiTheme="minorHAnsi" w:cstheme="minorHAnsi"/>
          <w:sz w:val="22"/>
          <w:szCs w:val="22"/>
        </w:rPr>
      </w:pPr>
      <w:r w:rsidRPr="00D7664F">
        <w:rPr>
          <w:rStyle w:val="normaltextrun"/>
          <w:rFonts w:asciiTheme="minorHAnsi" w:hAnsiTheme="minorHAnsi" w:cstheme="minorHAnsi"/>
          <w:b/>
          <w:bCs/>
          <w:sz w:val="22"/>
          <w:szCs w:val="22"/>
          <w:u w:val="single"/>
        </w:rPr>
        <w:t xml:space="preserve"> Nathan </w:t>
      </w:r>
      <w:proofErr w:type="spellStart"/>
      <w:r w:rsidRPr="00D7664F">
        <w:rPr>
          <w:rStyle w:val="normaltextrun"/>
          <w:rFonts w:asciiTheme="minorHAnsi" w:hAnsiTheme="minorHAnsi" w:cstheme="minorHAnsi"/>
          <w:b/>
          <w:bCs/>
          <w:sz w:val="22"/>
          <w:szCs w:val="22"/>
          <w:u w:val="single"/>
        </w:rPr>
        <w:t>Skyrme</w:t>
      </w:r>
      <w:proofErr w:type="spellEnd"/>
      <w:r w:rsidRPr="00D7664F">
        <w:rPr>
          <w:rStyle w:val="eop"/>
          <w:rFonts w:asciiTheme="minorHAnsi" w:hAnsiTheme="minorHAnsi" w:cstheme="minorHAnsi"/>
          <w:sz w:val="22"/>
          <w:szCs w:val="22"/>
        </w:rPr>
        <w:t> </w:t>
      </w:r>
    </w:p>
    <w:p w14:paraId="354D06F0" w14:textId="77777777" w:rsidR="008B31E7" w:rsidRDefault="008B31E7" w:rsidP="008B31E7">
      <w:pPr>
        <w:pStyle w:val="paragraph"/>
        <w:spacing w:before="0" w:beforeAutospacing="0" w:after="0" w:afterAutospacing="0"/>
        <w:textAlignment w:val="baseline"/>
        <w:rPr>
          <w:rFonts w:asciiTheme="minorHAnsi" w:hAnsiTheme="minorHAnsi" w:cstheme="minorHAnsi"/>
          <w:spacing w:val="2"/>
          <w:sz w:val="22"/>
          <w:szCs w:val="22"/>
        </w:rPr>
      </w:pPr>
      <w:r w:rsidRPr="00D7664F">
        <w:rPr>
          <w:rFonts w:asciiTheme="minorHAnsi" w:hAnsiTheme="minorHAnsi" w:cstheme="minorHAnsi"/>
          <w:spacing w:val="2"/>
          <w:sz w:val="22"/>
          <w:szCs w:val="22"/>
          <w:shd w:val="clear" w:color="auto" w:fill="FFFFFF"/>
        </w:rPr>
        <w:t>Based on Belbin's model, Nathan Skyrme's role can be identified as the "Specialist" or "Programmer" role. Belbin's model categorizes team roles based on individuals' strengths, skills, and contributions to a team. The Specialist role typically involves having expertise in a specific area and providing specialized knowledge and skills to the team.</w:t>
      </w:r>
      <w:r w:rsidRPr="00D7664F">
        <w:rPr>
          <w:rFonts w:asciiTheme="minorHAnsi" w:hAnsiTheme="minorHAnsi" w:cstheme="minorHAnsi"/>
          <w:spacing w:val="2"/>
          <w:sz w:val="22"/>
          <w:szCs w:val="22"/>
        </w:rPr>
        <w:br/>
      </w:r>
    </w:p>
    <w:p w14:paraId="670FF702" w14:textId="77777777" w:rsidR="008B31E7" w:rsidRPr="00D7664F" w:rsidRDefault="008B31E7" w:rsidP="008B31E7">
      <w:pPr>
        <w:pStyle w:val="paragraph"/>
        <w:spacing w:before="0" w:beforeAutospacing="0" w:after="0" w:afterAutospacing="0"/>
        <w:textAlignment w:val="baseline"/>
        <w:rPr>
          <w:rStyle w:val="normaltextrun"/>
          <w:rFonts w:asciiTheme="minorHAnsi" w:hAnsiTheme="minorHAnsi" w:cstheme="minorHAnsi"/>
          <w:sz w:val="22"/>
          <w:szCs w:val="22"/>
        </w:rPr>
      </w:pPr>
      <w:r w:rsidRPr="00DD433E">
        <w:rPr>
          <w:rFonts w:asciiTheme="minorHAnsi" w:hAnsiTheme="minorHAnsi" w:cstheme="minorHAnsi"/>
          <w:b/>
          <w:bCs/>
          <w:spacing w:val="2"/>
          <w:sz w:val="22"/>
          <w:szCs w:val="22"/>
        </w:rPr>
        <w:t>Nathan</w:t>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shd w:val="clear" w:color="auto" w:fill="FFFFFF"/>
        </w:rPr>
        <w:t>In Nathan's case, his expertise in coding and programming has allowed him to develop a sophisticated system that has advanced the field of robotics. His coding algorithms have enabled robots to perform complex tasks such as sorting, assembling objects, performing surgeries, and exploring space. Nathan's contributions have had a significant impact on the university's robotics laboratory, opening up new possibilities for research and development in the field of robotics.</w:t>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rPr>
        <w:br/>
      </w:r>
      <w:r w:rsidRPr="00D7664F">
        <w:rPr>
          <w:rFonts w:asciiTheme="minorHAnsi" w:hAnsiTheme="minorHAnsi" w:cstheme="minorHAnsi"/>
          <w:spacing w:val="2"/>
          <w:sz w:val="22"/>
          <w:szCs w:val="22"/>
          <w:shd w:val="clear" w:color="auto" w:fill="FFFFFF"/>
        </w:rPr>
        <w:t>Nathan's role as a Specialist or Programmer in Belbin's model would involve providing technical expertise in coding and programming, developing and implementing algorithms, and contributing to the advancement of robotics through his specialized skills. His work may also involve collaborating with other team members, such as engineers, researchers, and scientists, to integrate coding solutions into robotic systems and achieve the desired functionalities.</w:t>
      </w:r>
    </w:p>
    <w:p w14:paraId="6A83EF0D" w14:textId="77777777" w:rsidR="008B31E7" w:rsidRPr="00D7664F" w:rsidRDefault="008B31E7" w:rsidP="008B31E7">
      <w:pPr>
        <w:pStyle w:val="paragraph"/>
        <w:spacing w:before="0" w:beforeAutospacing="0" w:after="0" w:afterAutospacing="0"/>
        <w:textAlignment w:val="baseline"/>
        <w:rPr>
          <w:rFonts w:asciiTheme="minorHAnsi" w:hAnsiTheme="minorHAnsi" w:cstheme="minorHAnsi"/>
          <w:sz w:val="22"/>
          <w:szCs w:val="22"/>
        </w:rPr>
      </w:pPr>
      <w:r w:rsidRPr="00D7664F">
        <w:rPr>
          <w:rStyle w:val="normaltextrun"/>
          <w:rFonts w:asciiTheme="minorHAnsi" w:hAnsiTheme="minorHAnsi" w:cstheme="minorHAnsi"/>
          <w:sz w:val="22"/>
          <w:szCs w:val="22"/>
        </w:rPr>
        <w:t>Oli Tuner is accountable for the creation and modification of 3D models, 2D drawings, and other design documentation using Computer-Aided Design (CAD) software. They collaborate closely with the Design Team to ensure that designs are compatible with 3D printing technology. Additionally, Oli Tuner is responsible for creating product designs, which include aesthetics, ergonomics, and functionality. They work closely with the CAD Team to ensure that designs can be accurately modelled and modified using CAD software.</w:t>
      </w:r>
      <w:r w:rsidRPr="00D7664F">
        <w:rPr>
          <w:rStyle w:val="eop"/>
          <w:rFonts w:asciiTheme="minorHAnsi" w:hAnsiTheme="minorHAnsi" w:cstheme="minorHAnsi"/>
          <w:sz w:val="22"/>
          <w:szCs w:val="22"/>
        </w:rPr>
        <w:t> </w:t>
      </w:r>
    </w:p>
    <w:p w14:paraId="6276B211" w14:textId="77777777" w:rsidR="008B31E7" w:rsidRPr="00D7664F" w:rsidRDefault="008B31E7" w:rsidP="008B31E7">
      <w:pPr>
        <w:pStyle w:val="paragraph"/>
        <w:spacing w:before="0" w:beforeAutospacing="0" w:after="0" w:afterAutospacing="0"/>
        <w:textAlignment w:val="baseline"/>
        <w:rPr>
          <w:rFonts w:asciiTheme="minorHAnsi" w:hAnsiTheme="minorHAnsi" w:cstheme="minorHAnsi"/>
          <w:sz w:val="22"/>
          <w:szCs w:val="22"/>
        </w:rPr>
      </w:pPr>
      <w:r w:rsidRPr="00B255A8">
        <w:rPr>
          <w:rStyle w:val="normaltextrun"/>
          <w:rFonts w:asciiTheme="minorHAnsi" w:hAnsiTheme="minorHAnsi" w:cstheme="minorHAnsi"/>
          <w:b/>
          <w:bCs/>
          <w:sz w:val="22"/>
          <w:szCs w:val="22"/>
        </w:rPr>
        <w:t>Oli Tuner</w:t>
      </w:r>
      <w:r w:rsidRPr="00D7664F">
        <w:rPr>
          <w:rStyle w:val="normaltextrun"/>
          <w:rFonts w:asciiTheme="minorHAnsi" w:hAnsiTheme="minorHAnsi" w:cstheme="minorHAnsi"/>
          <w:sz w:val="22"/>
          <w:szCs w:val="22"/>
        </w:rPr>
        <w:t xml:space="preserve"> is responsible for preparing, operating, and maintaining 3D printers, as well as post-processing and finishing printed parts. They collaborate closely with the CAD and Design Teams to ensure that printed parts meet design requirements and specifications.</w:t>
      </w:r>
      <w:r w:rsidRPr="00D7664F">
        <w:rPr>
          <w:rStyle w:val="eop"/>
          <w:rFonts w:asciiTheme="minorHAnsi" w:hAnsiTheme="minorHAnsi" w:cstheme="minorHAnsi"/>
          <w:sz w:val="22"/>
          <w:szCs w:val="22"/>
        </w:rPr>
        <w:t> </w:t>
      </w:r>
    </w:p>
    <w:p w14:paraId="7E9A290A" w14:textId="77777777" w:rsidR="008B31E7" w:rsidRPr="00D7664F" w:rsidRDefault="008B31E7" w:rsidP="008B31E7">
      <w:pPr>
        <w:pStyle w:val="paragraph"/>
        <w:spacing w:before="0" w:beforeAutospacing="0" w:after="0" w:afterAutospacing="0"/>
        <w:textAlignment w:val="baseline"/>
        <w:rPr>
          <w:rStyle w:val="eop"/>
          <w:rFonts w:asciiTheme="minorHAnsi" w:hAnsiTheme="minorHAnsi" w:cstheme="minorHAnsi"/>
          <w:sz w:val="22"/>
          <w:szCs w:val="22"/>
        </w:rPr>
      </w:pPr>
      <w:r w:rsidRPr="00D7664F">
        <w:rPr>
          <w:rStyle w:val="normaltextrun"/>
          <w:rFonts w:asciiTheme="minorHAnsi" w:hAnsiTheme="minorHAnsi" w:cstheme="minorHAnsi"/>
          <w:sz w:val="22"/>
          <w:szCs w:val="22"/>
        </w:rPr>
        <w:t>As a result, Oli Tuner plays a crucial role in the product design and development process by contributing to the creation of design documentation, creating aesthetically pleasing and functional product designs, and ensuring that printed parts meet design specifications.</w:t>
      </w:r>
      <w:r w:rsidRPr="00D7664F">
        <w:rPr>
          <w:rStyle w:val="eop"/>
          <w:rFonts w:asciiTheme="minorHAnsi" w:hAnsiTheme="minorHAnsi" w:cstheme="minorHAnsi"/>
          <w:sz w:val="22"/>
          <w:szCs w:val="22"/>
        </w:rPr>
        <w:t> </w:t>
      </w:r>
    </w:p>
    <w:p w14:paraId="5C231767" w14:textId="00296D5B" w:rsidR="00E073E4" w:rsidRPr="008B31E7" w:rsidRDefault="008B31E7" w:rsidP="008B31E7">
      <w:pPr>
        <w:pStyle w:val="paragraph"/>
        <w:spacing w:before="0" w:beforeAutospacing="0" w:after="0" w:afterAutospacing="0"/>
        <w:textAlignment w:val="baseline"/>
        <w:rPr>
          <w:rFonts w:asciiTheme="minorHAnsi" w:hAnsiTheme="minorHAnsi" w:cstheme="minorHAnsi"/>
          <w:sz w:val="22"/>
          <w:szCs w:val="22"/>
        </w:rPr>
      </w:pPr>
      <w:r w:rsidRPr="00D7664F">
        <w:rPr>
          <w:rFonts w:asciiTheme="minorHAnsi" w:hAnsiTheme="minorHAnsi" w:cstheme="minorHAnsi"/>
          <w:spacing w:val="2"/>
          <w:sz w:val="22"/>
          <w:szCs w:val="22"/>
          <w:shd w:val="clear" w:color="auto" w:fill="FFFFFF"/>
        </w:rPr>
        <w:t>Based on Belbin's model of team roles, Oli Tuner's role would fall under the "Implementer" role. The Implementer role is characterized by being practical, efficient, and meticulous in getting tasks done. Oli Tuner is responsible for creating and modifying 3D models, 2D drawings, and other design documentation using CAD software, operating and maintaining 3D printers, and ensuring that printed parts meet design requirements and specifications. These tasks require attention to detail, technical skills, and a practical approach to problem-solving, which align with the characteristics of an Implementer in Belbin's model. Oli Tuner's contribution to the product design and development process through their technical expertise and attention to detail makes them an important team member in ensuring the successful implementation of design projects.</w:t>
      </w:r>
    </w:p>
    <w:p w14:paraId="13925D6C" w14:textId="30D8FF5C" w:rsidR="00E073E4" w:rsidRPr="005D7721" w:rsidRDefault="00297013" w:rsidP="00E073E4">
      <w:pPr>
        <w:pStyle w:val="Heading1"/>
        <w:rPr>
          <w:rFonts w:asciiTheme="minorHAnsi" w:hAnsiTheme="minorHAnsi" w:cstheme="minorHAnsi"/>
          <w:sz w:val="24"/>
          <w:szCs w:val="24"/>
        </w:rPr>
      </w:pPr>
      <w:r w:rsidRPr="005D7721">
        <w:rPr>
          <w:rFonts w:asciiTheme="minorHAnsi" w:hAnsiTheme="minorHAnsi" w:cstheme="minorHAnsi"/>
          <w:sz w:val="24"/>
          <w:szCs w:val="24"/>
        </w:rPr>
        <w:t>Significant Milestones for the Whole Project</w:t>
      </w:r>
    </w:p>
    <w:p w14:paraId="0C2E4F87" w14:textId="77777777" w:rsidR="00297013" w:rsidRPr="009A1712" w:rsidRDefault="00297013" w:rsidP="00297013">
      <w:pPr>
        <w:spacing w:after="0" w:line="240" w:lineRule="auto"/>
        <w:textAlignment w:val="baseline"/>
        <w:rPr>
          <w:rFonts w:cstheme="minorHAnsi"/>
          <w:color w:val="000000" w:themeColor="text1"/>
          <w:spacing w:val="2"/>
          <w:shd w:val="clear" w:color="auto" w:fill="FFFFFF"/>
        </w:rPr>
      </w:pPr>
      <w:r w:rsidRPr="009A1712">
        <w:rPr>
          <w:rFonts w:cstheme="minorHAnsi"/>
          <w:color w:val="000000" w:themeColor="text1"/>
          <w:spacing w:val="2"/>
          <w:shd w:val="clear" w:color="auto" w:fill="FFFFFF"/>
        </w:rPr>
        <w:t>Conducting research and identifying the needs</w:t>
      </w:r>
      <w:r w:rsidRPr="009A1712">
        <w:rPr>
          <w:rFonts w:cstheme="minorHAnsi"/>
          <w:color w:val="000000" w:themeColor="text1"/>
          <w:spacing w:val="2"/>
        </w:rPr>
        <w:br/>
      </w:r>
      <w:r w:rsidRPr="009A1712">
        <w:rPr>
          <w:rFonts w:cstheme="minorHAnsi"/>
          <w:color w:val="000000" w:themeColor="text1"/>
          <w:spacing w:val="2"/>
          <w:shd w:val="clear" w:color="auto" w:fill="FFFFFF"/>
        </w:rPr>
        <w:t>Developing product specifications</w:t>
      </w:r>
      <w:r w:rsidRPr="009A1712">
        <w:rPr>
          <w:rFonts w:cstheme="minorHAnsi"/>
          <w:color w:val="000000" w:themeColor="text1"/>
          <w:spacing w:val="2"/>
        </w:rPr>
        <w:br/>
      </w:r>
      <w:r w:rsidRPr="009A1712">
        <w:rPr>
          <w:rFonts w:cstheme="minorHAnsi"/>
          <w:color w:val="000000" w:themeColor="text1"/>
          <w:spacing w:val="2"/>
          <w:shd w:val="clear" w:color="auto" w:fill="FFFFFF"/>
        </w:rPr>
        <w:t>Creating technical drawings and prototypes</w:t>
      </w:r>
      <w:r w:rsidRPr="009A1712">
        <w:rPr>
          <w:rFonts w:cstheme="minorHAnsi"/>
          <w:color w:val="000000" w:themeColor="text1"/>
          <w:spacing w:val="2"/>
        </w:rPr>
        <w:br/>
      </w:r>
      <w:r w:rsidRPr="009A1712">
        <w:rPr>
          <w:rFonts w:cstheme="minorHAnsi"/>
          <w:color w:val="000000" w:themeColor="text1"/>
          <w:spacing w:val="2"/>
          <w:shd w:val="clear" w:color="auto" w:fill="FFFFFF"/>
        </w:rPr>
        <w:t>Selecting materials and suppliers</w:t>
      </w:r>
      <w:r w:rsidRPr="009A1712">
        <w:rPr>
          <w:rFonts w:cstheme="minorHAnsi"/>
          <w:color w:val="000000" w:themeColor="text1"/>
          <w:spacing w:val="2"/>
        </w:rPr>
        <w:br/>
      </w:r>
      <w:r w:rsidRPr="009A1712">
        <w:rPr>
          <w:rFonts w:cstheme="minorHAnsi"/>
          <w:color w:val="000000" w:themeColor="text1"/>
          <w:spacing w:val="2"/>
          <w:shd w:val="clear" w:color="auto" w:fill="FFFFFF"/>
        </w:rPr>
        <w:t>Manufacturing and testing the product</w:t>
      </w:r>
      <w:r w:rsidRPr="009A1712">
        <w:rPr>
          <w:rFonts w:cstheme="minorHAnsi"/>
          <w:color w:val="000000" w:themeColor="text1"/>
          <w:spacing w:val="2"/>
        </w:rPr>
        <w:br/>
      </w:r>
      <w:r w:rsidRPr="009A1712">
        <w:rPr>
          <w:rFonts w:cstheme="minorHAnsi"/>
          <w:color w:val="000000" w:themeColor="text1"/>
          <w:spacing w:val="2"/>
          <w:shd w:val="clear" w:color="auto" w:fill="FFFFFF"/>
        </w:rPr>
        <w:t>Developing a marketing strategy and promoting the product</w:t>
      </w:r>
    </w:p>
    <w:p w14:paraId="1365EA8E" w14:textId="6D092D8C" w:rsidR="00E073E4" w:rsidRDefault="00297013" w:rsidP="00E073E4">
      <w:pPr>
        <w:rPr>
          <w:rFonts w:cstheme="minorHAnsi"/>
          <w:color w:val="202124"/>
          <w:spacing w:val="3"/>
          <w:shd w:val="clear" w:color="auto" w:fill="FFFFFF"/>
        </w:rPr>
      </w:pPr>
      <w:r w:rsidRPr="009A1712">
        <w:rPr>
          <w:rFonts w:cstheme="minorHAnsi"/>
          <w:color w:val="202124"/>
          <w:spacing w:val="3"/>
          <w:shd w:val="clear" w:color="auto" w:fill="FFFFFF"/>
        </w:rPr>
        <w:t>Gateway Objective for Design and Marketing</w:t>
      </w:r>
      <w:r w:rsidRPr="009A1712">
        <w:rPr>
          <w:rFonts w:cstheme="minorHAnsi"/>
          <w:color w:val="202124"/>
          <w:spacing w:val="3"/>
        </w:rPr>
        <w:br/>
      </w:r>
      <w:r w:rsidRPr="009A1712">
        <w:rPr>
          <w:rFonts w:cstheme="minorHAnsi"/>
          <w:color w:val="202124"/>
          <w:spacing w:val="3"/>
          <w:shd w:val="clear" w:color="auto" w:fill="FFFFFF"/>
        </w:rPr>
        <w:t>The gateway objective for the Design and Marketing section of the project is to create a prototype of the expanded Festo kit with additional storage space, a user-friendly design, and a value proposition that appeals to the target audience</w:t>
      </w:r>
    </w:p>
    <w:p w14:paraId="5E344058" w14:textId="77777777" w:rsidR="00297013" w:rsidRDefault="00297013" w:rsidP="00297013">
      <w:pPr>
        <w:spacing w:after="0" w:line="240" w:lineRule="auto"/>
        <w:textAlignment w:val="baseline"/>
        <w:rPr>
          <w:rFonts w:cstheme="minorHAnsi"/>
          <w:color w:val="000000" w:themeColor="text1"/>
          <w:spacing w:val="2"/>
          <w:shd w:val="clear" w:color="auto" w:fill="FFFFFF"/>
        </w:rPr>
      </w:pPr>
      <w:r w:rsidRPr="005B1597">
        <w:rPr>
          <w:rFonts w:cstheme="minorHAnsi"/>
          <w:color w:val="000000" w:themeColor="text1"/>
          <w:spacing w:val="2"/>
          <w:shd w:val="clear" w:color="auto" w:fill="FFFFFF"/>
        </w:rPr>
        <w:t>The project will be completed in three phases: design, manufacturing, and launch. The timeline for each phase is as follows:</w:t>
      </w:r>
    </w:p>
    <w:p w14:paraId="1595647C" w14:textId="77777777" w:rsidR="00297013" w:rsidRPr="009A1712" w:rsidRDefault="00297013" w:rsidP="00297013">
      <w:pPr>
        <w:spacing w:after="0" w:line="240" w:lineRule="auto"/>
        <w:textAlignment w:val="baseline"/>
        <w:rPr>
          <w:rFonts w:cstheme="minorHAnsi"/>
          <w:color w:val="000000" w:themeColor="text1"/>
          <w:spacing w:val="2"/>
          <w:shd w:val="clear" w:color="auto" w:fill="FFFFFF"/>
        </w:rPr>
      </w:pPr>
      <w:r w:rsidRPr="009A1712">
        <w:rPr>
          <w:rFonts w:cstheme="minorHAnsi"/>
          <w:color w:val="202124"/>
          <w:spacing w:val="2"/>
          <w:shd w:val="clear" w:color="auto" w:fill="FFFFFF"/>
        </w:rPr>
        <w:t>Project planning - 3/10/22-28/10/22</w:t>
      </w:r>
      <w:r w:rsidRPr="009A1712">
        <w:rPr>
          <w:rFonts w:cstheme="minorHAnsi"/>
          <w:color w:val="202124"/>
          <w:spacing w:val="2"/>
        </w:rPr>
        <w:br/>
      </w:r>
      <w:r w:rsidRPr="009A1712">
        <w:rPr>
          <w:rFonts w:cstheme="minorHAnsi"/>
          <w:color w:val="202124"/>
          <w:spacing w:val="2"/>
          <w:shd w:val="clear" w:color="auto" w:fill="FFFFFF"/>
        </w:rPr>
        <w:t>Define project scope, objectives, and deliverables</w:t>
      </w:r>
      <w:r w:rsidRPr="009A1712">
        <w:rPr>
          <w:rFonts w:cstheme="minorHAnsi"/>
          <w:color w:val="202124"/>
          <w:spacing w:val="2"/>
        </w:rPr>
        <w:br/>
      </w:r>
      <w:r w:rsidRPr="009A1712">
        <w:rPr>
          <w:rFonts w:cstheme="minorHAnsi"/>
          <w:color w:val="202124"/>
          <w:spacing w:val="2"/>
          <w:shd w:val="clear" w:color="auto" w:fill="FFFFFF"/>
        </w:rPr>
        <w:t>Develop project plan, schedule, and budget</w:t>
      </w:r>
      <w:r w:rsidRPr="009A1712">
        <w:rPr>
          <w:rFonts w:cstheme="minorHAnsi"/>
          <w:color w:val="202124"/>
          <w:spacing w:val="2"/>
        </w:rPr>
        <w:br/>
      </w:r>
      <w:r w:rsidRPr="009A1712">
        <w:rPr>
          <w:rFonts w:cstheme="minorHAnsi"/>
          <w:color w:val="202124"/>
          <w:spacing w:val="2"/>
          <w:shd w:val="clear" w:color="auto" w:fill="FFFFFF"/>
        </w:rPr>
        <w:t>Identify project risks and mitigation strategies</w:t>
      </w:r>
      <w:r w:rsidRPr="009A1712">
        <w:rPr>
          <w:rFonts w:cstheme="minorHAnsi"/>
          <w:color w:val="202124"/>
          <w:spacing w:val="2"/>
        </w:rPr>
        <w:br/>
      </w:r>
      <w:r w:rsidRPr="009A1712">
        <w:rPr>
          <w:rFonts w:cstheme="minorHAnsi"/>
          <w:color w:val="202124"/>
          <w:spacing w:val="2"/>
          <w:shd w:val="clear" w:color="auto" w:fill="FFFFFF"/>
        </w:rPr>
        <w:t>Design and development - 1/11/22-31/12/22</w:t>
      </w:r>
      <w:r w:rsidRPr="009A1712">
        <w:rPr>
          <w:rFonts w:cstheme="minorHAnsi"/>
          <w:color w:val="202124"/>
          <w:spacing w:val="2"/>
        </w:rPr>
        <w:br/>
      </w:r>
      <w:r w:rsidRPr="009A1712">
        <w:rPr>
          <w:rFonts w:cstheme="minorHAnsi"/>
          <w:color w:val="202124"/>
          <w:spacing w:val="2"/>
          <w:shd w:val="clear" w:color="auto" w:fill="FFFFFF"/>
        </w:rPr>
        <w:t>Design and develop the robotic arm and associated hardware</w:t>
      </w:r>
      <w:r w:rsidRPr="009A1712">
        <w:rPr>
          <w:rFonts w:cstheme="minorHAnsi"/>
          <w:color w:val="202124"/>
          <w:spacing w:val="2"/>
        </w:rPr>
        <w:br/>
      </w:r>
      <w:r w:rsidRPr="009A1712">
        <w:rPr>
          <w:rFonts w:cstheme="minorHAnsi"/>
          <w:color w:val="202124"/>
          <w:spacing w:val="2"/>
          <w:shd w:val="clear" w:color="auto" w:fill="FFFFFF"/>
        </w:rPr>
        <w:t>Develop software to control the robotic arm and integrate it with other systems</w:t>
      </w:r>
      <w:r w:rsidRPr="009A1712">
        <w:rPr>
          <w:rFonts w:cstheme="minorHAnsi"/>
          <w:color w:val="202124"/>
          <w:spacing w:val="2"/>
        </w:rPr>
        <w:br/>
      </w:r>
      <w:r w:rsidRPr="009A1712">
        <w:rPr>
          <w:rFonts w:cstheme="minorHAnsi"/>
          <w:color w:val="202124"/>
          <w:spacing w:val="2"/>
          <w:shd w:val="clear" w:color="auto" w:fill="FFFFFF"/>
        </w:rPr>
        <w:t>Conduct testing and validation to ensure the system meets performance requirements</w:t>
      </w:r>
      <w:r w:rsidRPr="009A1712">
        <w:rPr>
          <w:rFonts w:cstheme="minorHAnsi"/>
          <w:color w:val="202124"/>
          <w:spacing w:val="2"/>
        </w:rPr>
        <w:br/>
      </w:r>
      <w:r w:rsidRPr="009A1712">
        <w:rPr>
          <w:rFonts w:cstheme="minorHAnsi"/>
          <w:color w:val="202124"/>
          <w:spacing w:val="2"/>
          <w:shd w:val="clear" w:color="auto" w:fill="FFFFFF"/>
        </w:rPr>
        <w:t>System integration and testing - 3/01/23-28/02/23</w:t>
      </w:r>
      <w:r w:rsidRPr="009A1712">
        <w:rPr>
          <w:rFonts w:cstheme="minorHAnsi"/>
          <w:color w:val="202124"/>
          <w:spacing w:val="2"/>
        </w:rPr>
        <w:br/>
      </w:r>
      <w:r w:rsidRPr="009A1712">
        <w:rPr>
          <w:rFonts w:cstheme="minorHAnsi"/>
          <w:color w:val="202124"/>
          <w:spacing w:val="2"/>
          <w:shd w:val="clear" w:color="auto" w:fill="FFFFFF"/>
        </w:rPr>
        <w:t>Integrate the robotic system with other systems within the UWTSD IQ building.</w:t>
      </w:r>
      <w:r w:rsidRPr="009A1712">
        <w:rPr>
          <w:rFonts w:cstheme="minorHAnsi"/>
          <w:color w:val="202124"/>
          <w:spacing w:val="2"/>
        </w:rPr>
        <w:br/>
      </w:r>
      <w:r w:rsidRPr="009A1712">
        <w:rPr>
          <w:rFonts w:cstheme="minorHAnsi"/>
          <w:color w:val="202124"/>
          <w:spacing w:val="2"/>
          <w:shd w:val="clear" w:color="auto" w:fill="FFFFFF"/>
        </w:rPr>
        <w:t>Conduct system testing and debugging to ensure proper functionality</w:t>
      </w:r>
      <w:r w:rsidRPr="009A1712">
        <w:rPr>
          <w:rFonts w:cstheme="minorHAnsi"/>
          <w:color w:val="202124"/>
          <w:spacing w:val="2"/>
        </w:rPr>
        <w:br/>
      </w:r>
      <w:r w:rsidRPr="009A1712">
        <w:rPr>
          <w:rFonts w:cstheme="minorHAnsi"/>
          <w:color w:val="202124"/>
          <w:spacing w:val="2"/>
          <w:shd w:val="clear" w:color="auto" w:fill="FFFFFF"/>
        </w:rPr>
        <w:t>Address any issues or problems that arise during testing</w:t>
      </w:r>
      <w:r w:rsidRPr="009A1712">
        <w:rPr>
          <w:rFonts w:cstheme="minorHAnsi"/>
          <w:color w:val="202124"/>
          <w:spacing w:val="2"/>
        </w:rPr>
        <w:br/>
      </w:r>
      <w:r w:rsidRPr="009A1712">
        <w:rPr>
          <w:rFonts w:cstheme="minorHAnsi"/>
          <w:color w:val="202124"/>
          <w:spacing w:val="2"/>
          <w:shd w:val="clear" w:color="auto" w:fill="FFFFFF"/>
        </w:rPr>
        <w:t>Final testing and commissioning - 1/03/23-31/03/23</w:t>
      </w:r>
      <w:r w:rsidRPr="009A1712">
        <w:rPr>
          <w:rFonts w:cstheme="minorHAnsi"/>
          <w:color w:val="202124"/>
          <w:spacing w:val="2"/>
        </w:rPr>
        <w:br/>
      </w:r>
      <w:r w:rsidRPr="009A1712">
        <w:rPr>
          <w:rFonts w:cstheme="minorHAnsi"/>
          <w:color w:val="202124"/>
          <w:spacing w:val="2"/>
          <w:shd w:val="clear" w:color="auto" w:fill="FFFFFF"/>
        </w:rPr>
        <w:t>Conduct final testing to ensure the system meets all requirements</w:t>
      </w:r>
      <w:r w:rsidRPr="009A1712">
        <w:rPr>
          <w:rFonts w:cstheme="minorHAnsi"/>
          <w:color w:val="202124"/>
          <w:spacing w:val="2"/>
        </w:rPr>
        <w:br/>
      </w:r>
      <w:r w:rsidRPr="009A1712">
        <w:rPr>
          <w:rFonts w:cstheme="minorHAnsi"/>
          <w:color w:val="202124"/>
          <w:spacing w:val="2"/>
          <w:shd w:val="clear" w:color="auto" w:fill="FFFFFF"/>
        </w:rPr>
        <w:t>Complete documentation and training materials for the system</w:t>
      </w:r>
      <w:r w:rsidRPr="009A1712">
        <w:rPr>
          <w:rFonts w:cstheme="minorHAnsi"/>
          <w:color w:val="202124"/>
          <w:spacing w:val="2"/>
        </w:rPr>
        <w:br/>
      </w:r>
      <w:r w:rsidRPr="009A1712">
        <w:rPr>
          <w:rFonts w:cstheme="minorHAnsi"/>
          <w:color w:val="202124"/>
          <w:spacing w:val="2"/>
          <w:shd w:val="clear" w:color="auto" w:fill="FFFFFF"/>
        </w:rPr>
        <w:t>Commission the system and ensure it is ready for operational use</w:t>
      </w:r>
      <w:r w:rsidRPr="009A1712">
        <w:rPr>
          <w:rFonts w:cstheme="minorHAnsi"/>
          <w:color w:val="202124"/>
          <w:spacing w:val="2"/>
        </w:rPr>
        <w:br/>
      </w:r>
      <w:r w:rsidRPr="009A1712">
        <w:rPr>
          <w:rFonts w:cstheme="minorHAnsi"/>
          <w:color w:val="202124"/>
          <w:spacing w:val="2"/>
          <w:shd w:val="clear" w:color="auto" w:fill="FFFFFF"/>
        </w:rPr>
        <w:t>Significant Milestones:</w:t>
      </w:r>
      <w:r w:rsidRPr="009A1712">
        <w:rPr>
          <w:rFonts w:cstheme="minorHAnsi"/>
          <w:color w:val="202124"/>
          <w:spacing w:val="2"/>
        </w:rPr>
        <w:br/>
      </w:r>
      <w:r w:rsidRPr="009A1712">
        <w:rPr>
          <w:rFonts w:cstheme="minorHAnsi"/>
          <w:color w:val="202124"/>
          <w:spacing w:val="2"/>
        </w:rPr>
        <w:br/>
      </w:r>
      <w:r w:rsidRPr="009A1712">
        <w:rPr>
          <w:rFonts w:cstheme="minorHAnsi"/>
          <w:color w:val="202124"/>
          <w:spacing w:val="2"/>
          <w:shd w:val="clear" w:color="auto" w:fill="FFFFFF"/>
        </w:rPr>
        <w:t>The following are significant milestones for the whole project:</w:t>
      </w:r>
      <w:r w:rsidRPr="009A1712">
        <w:rPr>
          <w:rFonts w:cstheme="minorHAnsi"/>
          <w:color w:val="202124"/>
          <w:spacing w:val="2"/>
        </w:rPr>
        <w:br/>
      </w:r>
      <w:r w:rsidRPr="009A1712">
        <w:rPr>
          <w:rFonts w:cstheme="minorHAnsi"/>
          <w:color w:val="202124"/>
          <w:spacing w:val="2"/>
        </w:rPr>
        <w:br/>
      </w:r>
      <w:r w:rsidRPr="009A1712">
        <w:rPr>
          <w:rFonts w:cstheme="minorHAnsi"/>
          <w:color w:val="202124"/>
          <w:spacing w:val="2"/>
          <w:shd w:val="clear" w:color="auto" w:fill="FFFFFF"/>
        </w:rPr>
        <w:t>Project plan and schedule finalized - 28/10/22</w:t>
      </w:r>
      <w:r w:rsidRPr="009A1712">
        <w:rPr>
          <w:rFonts w:cstheme="minorHAnsi"/>
          <w:color w:val="202124"/>
          <w:spacing w:val="2"/>
        </w:rPr>
        <w:br/>
      </w:r>
      <w:r w:rsidRPr="009A1712">
        <w:rPr>
          <w:rFonts w:cstheme="minorHAnsi"/>
          <w:color w:val="202124"/>
          <w:spacing w:val="2"/>
          <w:shd w:val="clear" w:color="auto" w:fill="FFFFFF"/>
        </w:rPr>
        <w:t>Robotic arm design completed - 30/11/22</w:t>
      </w:r>
      <w:r w:rsidRPr="009A1712">
        <w:rPr>
          <w:rFonts w:cstheme="minorHAnsi"/>
          <w:color w:val="202124"/>
          <w:spacing w:val="2"/>
        </w:rPr>
        <w:br/>
      </w:r>
      <w:r w:rsidRPr="009A1712">
        <w:rPr>
          <w:rFonts w:cstheme="minorHAnsi"/>
          <w:color w:val="202124"/>
          <w:spacing w:val="2"/>
          <w:shd w:val="clear" w:color="auto" w:fill="FFFFFF"/>
        </w:rPr>
        <w:t>Control software development completed - 31/12/22</w:t>
      </w:r>
      <w:r w:rsidRPr="009A1712">
        <w:rPr>
          <w:rFonts w:cstheme="minorHAnsi"/>
          <w:color w:val="202124"/>
          <w:spacing w:val="2"/>
        </w:rPr>
        <w:br/>
      </w:r>
      <w:r w:rsidRPr="009A1712">
        <w:rPr>
          <w:rFonts w:cstheme="minorHAnsi"/>
          <w:color w:val="202124"/>
          <w:spacing w:val="2"/>
          <w:shd w:val="clear" w:color="auto" w:fill="FFFFFF"/>
        </w:rPr>
        <w:t>Robotic system integration ended - on 28/02/23</w:t>
      </w:r>
      <w:r w:rsidRPr="009A1712">
        <w:rPr>
          <w:rFonts w:cstheme="minorHAnsi"/>
          <w:color w:val="202124"/>
          <w:spacing w:val="2"/>
        </w:rPr>
        <w:br/>
      </w:r>
      <w:r w:rsidRPr="009A1712">
        <w:rPr>
          <w:rFonts w:cstheme="minorHAnsi"/>
          <w:color w:val="202124"/>
          <w:spacing w:val="2"/>
          <w:shd w:val="clear" w:color="auto" w:fill="FFFFFF"/>
        </w:rPr>
        <w:t>Final testing and commissioning completed - 31/03/23</w:t>
      </w:r>
      <w:r w:rsidRPr="009A1712">
        <w:rPr>
          <w:rFonts w:cstheme="minorHAnsi"/>
          <w:color w:val="000000" w:themeColor="text1"/>
          <w:spacing w:val="2"/>
        </w:rPr>
        <w:br/>
      </w:r>
      <w:r w:rsidRPr="009A1712">
        <w:rPr>
          <w:rFonts w:cstheme="minorHAnsi"/>
          <w:color w:val="000000" w:themeColor="text1"/>
          <w:spacing w:val="2"/>
          <w:shd w:val="clear" w:color="auto" w:fill="FFFFFF"/>
        </w:rPr>
        <w:t>Literature review: 2 weeks</w:t>
      </w:r>
      <w:r w:rsidRPr="009A1712">
        <w:rPr>
          <w:rFonts w:cstheme="minorHAnsi"/>
          <w:color w:val="000000" w:themeColor="text1"/>
          <w:spacing w:val="2"/>
        </w:rPr>
        <w:br/>
      </w:r>
      <w:r w:rsidRPr="009A1712">
        <w:rPr>
          <w:rFonts w:cstheme="minorHAnsi"/>
          <w:color w:val="000000" w:themeColor="text1"/>
          <w:spacing w:val="2"/>
          <w:shd w:val="clear" w:color="auto" w:fill="FFFFFF"/>
        </w:rPr>
        <w:t>Report writing: 4-6 weeks</w:t>
      </w:r>
      <w:r w:rsidRPr="009A1712">
        <w:rPr>
          <w:rFonts w:cstheme="minorHAnsi"/>
          <w:color w:val="000000" w:themeColor="text1"/>
          <w:spacing w:val="2"/>
        </w:rPr>
        <w:br/>
      </w:r>
    </w:p>
    <w:tbl>
      <w:tblPr>
        <w:tblStyle w:val="TableGrid"/>
        <w:tblW w:w="0" w:type="auto"/>
        <w:tblLook w:val="04A0" w:firstRow="1" w:lastRow="0" w:firstColumn="1" w:lastColumn="0" w:noHBand="0" w:noVBand="1"/>
      </w:tblPr>
      <w:tblGrid>
        <w:gridCol w:w="3005"/>
        <w:gridCol w:w="3005"/>
        <w:gridCol w:w="3006"/>
      </w:tblGrid>
      <w:tr w:rsidR="00297013" w:rsidRPr="00045195" w14:paraId="133F5009" w14:textId="77777777" w:rsidTr="00C520C8">
        <w:tc>
          <w:tcPr>
            <w:tcW w:w="3005" w:type="dxa"/>
          </w:tcPr>
          <w:p w14:paraId="120E90B2"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COMPONENT</w:t>
            </w:r>
          </w:p>
        </w:tc>
        <w:tc>
          <w:tcPr>
            <w:tcW w:w="3005" w:type="dxa"/>
          </w:tcPr>
          <w:p w14:paraId="53D1B502"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 xml:space="preserve">Price </w:t>
            </w:r>
          </w:p>
        </w:tc>
        <w:tc>
          <w:tcPr>
            <w:tcW w:w="3006" w:type="dxa"/>
          </w:tcPr>
          <w:p w14:paraId="2F19FE58"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PURCHASE LEAD TIME</w:t>
            </w:r>
          </w:p>
        </w:tc>
      </w:tr>
      <w:tr w:rsidR="00297013" w:rsidRPr="00045195" w14:paraId="2D6345CD" w14:textId="77777777" w:rsidTr="00C520C8">
        <w:tc>
          <w:tcPr>
            <w:tcW w:w="3005" w:type="dxa"/>
          </w:tcPr>
          <w:p w14:paraId="7EEE297B"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Arduino Uno</w:t>
            </w:r>
          </w:p>
        </w:tc>
        <w:tc>
          <w:tcPr>
            <w:tcW w:w="3005" w:type="dxa"/>
          </w:tcPr>
          <w:p w14:paraId="11BA4714" w14:textId="77777777" w:rsidR="00297013" w:rsidRPr="00045195" w:rsidRDefault="00297013" w:rsidP="00C520C8">
            <w:pPr>
              <w:textAlignment w:val="baseline"/>
              <w:rPr>
                <w:rFonts w:cstheme="minorHAnsi"/>
                <w:color w:val="000000" w:themeColor="text1"/>
                <w:spacing w:val="2"/>
              </w:rPr>
            </w:pPr>
            <w:r w:rsidRPr="00045195">
              <w:rPr>
                <w:rStyle w:val="price--convertible"/>
                <w:rFonts w:cstheme="minorHAnsi"/>
                <w:color w:val="222222"/>
                <w:shd w:val="clear" w:color="auto" w:fill="F7F7F7"/>
              </w:rPr>
              <w:t>£23 plus shipping</w:t>
            </w:r>
          </w:p>
        </w:tc>
        <w:tc>
          <w:tcPr>
            <w:tcW w:w="3006" w:type="dxa"/>
          </w:tcPr>
          <w:p w14:paraId="32457341"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1 Month</w:t>
            </w:r>
            <w:r w:rsidRPr="00045195">
              <w:rPr>
                <w:rFonts w:cstheme="minorHAnsi"/>
                <w:color w:val="202124"/>
                <w:spacing w:val="2"/>
              </w:rPr>
              <w:br/>
            </w:r>
          </w:p>
        </w:tc>
      </w:tr>
      <w:tr w:rsidR="00297013" w:rsidRPr="00045195" w14:paraId="0D404F01" w14:textId="77777777" w:rsidTr="00C520C8">
        <w:tc>
          <w:tcPr>
            <w:tcW w:w="3005" w:type="dxa"/>
          </w:tcPr>
          <w:p w14:paraId="5479A45C"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(2x) IR Break Beam Sensor $7.40</w:t>
            </w:r>
          </w:p>
        </w:tc>
        <w:tc>
          <w:tcPr>
            <w:tcW w:w="3005" w:type="dxa"/>
          </w:tcPr>
          <w:p w14:paraId="59A343EC"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£23.84 X 2 =£27.68</w:t>
            </w:r>
          </w:p>
        </w:tc>
        <w:tc>
          <w:tcPr>
            <w:tcW w:w="3006" w:type="dxa"/>
          </w:tcPr>
          <w:p w14:paraId="6771A127"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2-5 Days</w:t>
            </w:r>
          </w:p>
        </w:tc>
      </w:tr>
      <w:tr w:rsidR="00297013" w:rsidRPr="00045195" w14:paraId="642BB7E4" w14:textId="77777777" w:rsidTr="00C520C8">
        <w:tc>
          <w:tcPr>
            <w:tcW w:w="3005" w:type="dxa"/>
          </w:tcPr>
          <w:p w14:paraId="77239A2C"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aluminium sheet</w:t>
            </w:r>
          </w:p>
        </w:tc>
        <w:tc>
          <w:tcPr>
            <w:tcW w:w="3005" w:type="dxa"/>
          </w:tcPr>
          <w:p w14:paraId="2BDE8EC2"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£10-£300 Depends on the amount required</w:t>
            </w:r>
          </w:p>
        </w:tc>
        <w:tc>
          <w:tcPr>
            <w:tcW w:w="3006" w:type="dxa"/>
          </w:tcPr>
          <w:p w14:paraId="14177D39"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2-7 Working Days</w:t>
            </w:r>
          </w:p>
        </w:tc>
      </w:tr>
      <w:tr w:rsidR="00297013" w:rsidRPr="00045195" w14:paraId="23B7506F" w14:textId="77777777" w:rsidTr="00C520C8">
        <w:tc>
          <w:tcPr>
            <w:tcW w:w="3005" w:type="dxa"/>
          </w:tcPr>
          <w:p w14:paraId="7C3A8AE7"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RS PRO 1.75mm, PLA 3D Printer Filament</w:t>
            </w:r>
          </w:p>
        </w:tc>
        <w:tc>
          <w:tcPr>
            <w:tcW w:w="3005" w:type="dxa"/>
          </w:tcPr>
          <w:p w14:paraId="6CEFC164"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£50-£100</w:t>
            </w:r>
          </w:p>
        </w:tc>
        <w:tc>
          <w:tcPr>
            <w:tcW w:w="3006" w:type="dxa"/>
          </w:tcPr>
          <w:p w14:paraId="44DB14BC"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2-5 days</w:t>
            </w:r>
          </w:p>
        </w:tc>
      </w:tr>
      <w:tr w:rsidR="00297013" w:rsidRPr="00045195" w14:paraId="52729544" w14:textId="77777777" w:rsidTr="00C520C8">
        <w:tc>
          <w:tcPr>
            <w:tcW w:w="3005" w:type="dxa"/>
          </w:tcPr>
          <w:p w14:paraId="4A956786"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shd w:val="clear" w:color="auto" w:fill="FFFFFF"/>
              </w:rPr>
              <w:t>CNC machine rental</w:t>
            </w:r>
          </w:p>
        </w:tc>
        <w:tc>
          <w:tcPr>
            <w:tcW w:w="3005" w:type="dxa"/>
          </w:tcPr>
          <w:p w14:paraId="60B1582B"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£0 (</w:t>
            </w:r>
            <w:r w:rsidRPr="00045195">
              <w:rPr>
                <w:rFonts w:cstheme="minorHAnsi"/>
                <w:color w:val="000000" w:themeColor="text1"/>
                <w:spacing w:val="2"/>
                <w:shd w:val="clear" w:color="auto" w:fill="FFFFFF"/>
              </w:rPr>
              <w:t>equipment provided by the university)</w:t>
            </w:r>
          </w:p>
        </w:tc>
        <w:tc>
          <w:tcPr>
            <w:tcW w:w="3006" w:type="dxa"/>
          </w:tcPr>
          <w:p w14:paraId="0E905752"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 xml:space="preserve">1.5 months </w:t>
            </w:r>
          </w:p>
        </w:tc>
      </w:tr>
      <w:tr w:rsidR="00297013" w:rsidRPr="00045195" w14:paraId="0C845375" w14:textId="77777777" w:rsidTr="00C520C8">
        <w:tc>
          <w:tcPr>
            <w:tcW w:w="3005" w:type="dxa"/>
          </w:tcPr>
          <w:p w14:paraId="10D53F8D"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shd w:val="clear" w:color="auto" w:fill="FFFFFF"/>
              </w:rPr>
              <w:t>3D printer rental</w:t>
            </w:r>
          </w:p>
        </w:tc>
        <w:tc>
          <w:tcPr>
            <w:tcW w:w="3005" w:type="dxa"/>
          </w:tcPr>
          <w:p w14:paraId="5FF3C2A3"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£0 (</w:t>
            </w:r>
            <w:r w:rsidRPr="00045195">
              <w:rPr>
                <w:rFonts w:cstheme="minorHAnsi"/>
                <w:color w:val="000000" w:themeColor="text1"/>
                <w:spacing w:val="2"/>
                <w:shd w:val="clear" w:color="auto" w:fill="FFFFFF"/>
              </w:rPr>
              <w:t>equipment provided by the university)</w:t>
            </w:r>
          </w:p>
        </w:tc>
        <w:tc>
          <w:tcPr>
            <w:tcW w:w="3006" w:type="dxa"/>
          </w:tcPr>
          <w:p w14:paraId="257ECCD2"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 xml:space="preserve">2 weeks </w:t>
            </w:r>
          </w:p>
        </w:tc>
      </w:tr>
      <w:tr w:rsidR="00297013" w:rsidRPr="00045195" w14:paraId="55B5FF47" w14:textId="77777777" w:rsidTr="00C520C8">
        <w:tc>
          <w:tcPr>
            <w:tcW w:w="3005" w:type="dxa"/>
          </w:tcPr>
          <w:p w14:paraId="4B8267B3"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Vacuum generator</w:t>
            </w:r>
          </w:p>
        </w:tc>
        <w:tc>
          <w:tcPr>
            <w:tcW w:w="3005" w:type="dxa"/>
          </w:tcPr>
          <w:p w14:paraId="64D120B5"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£150</w:t>
            </w:r>
          </w:p>
        </w:tc>
        <w:tc>
          <w:tcPr>
            <w:tcW w:w="3006" w:type="dxa"/>
          </w:tcPr>
          <w:p w14:paraId="45E0A20F"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 xml:space="preserve">14-15 Working Days </w:t>
            </w:r>
          </w:p>
        </w:tc>
      </w:tr>
      <w:tr w:rsidR="00297013" w:rsidRPr="00045195" w14:paraId="71894F26" w14:textId="77777777" w:rsidTr="00C520C8">
        <w:tc>
          <w:tcPr>
            <w:tcW w:w="3005" w:type="dxa"/>
          </w:tcPr>
          <w:p w14:paraId="420F1ADD" w14:textId="77777777" w:rsidR="00297013" w:rsidRPr="00045195" w:rsidRDefault="00297013" w:rsidP="00C520C8">
            <w:pPr>
              <w:textAlignment w:val="baseline"/>
              <w:rPr>
                <w:rFonts w:cstheme="minorHAnsi"/>
                <w:color w:val="000000" w:themeColor="text1"/>
                <w:spacing w:val="2"/>
              </w:rPr>
            </w:pPr>
            <w:r w:rsidRPr="00045195">
              <w:rPr>
                <w:rFonts w:cstheme="minorHAnsi"/>
                <w:color w:val="202124"/>
                <w:spacing w:val="2"/>
                <w:shd w:val="clear" w:color="auto" w:fill="FFFFFF"/>
              </w:rPr>
              <w:t xml:space="preserve">Vacuum suction cups </w:t>
            </w:r>
          </w:p>
        </w:tc>
        <w:tc>
          <w:tcPr>
            <w:tcW w:w="3005" w:type="dxa"/>
          </w:tcPr>
          <w:p w14:paraId="5886627B"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 xml:space="preserve">£10-£50 </w:t>
            </w:r>
          </w:p>
        </w:tc>
        <w:tc>
          <w:tcPr>
            <w:tcW w:w="3006" w:type="dxa"/>
          </w:tcPr>
          <w:p w14:paraId="367CEC7D"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 xml:space="preserve">5-7 Working days </w:t>
            </w:r>
          </w:p>
        </w:tc>
      </w:tr>
      <w:tr w:rsidR="00297013" w:rsidRPr="00045195" w14:paraId="7C15A965" w14:textId="77777777" w:rsidTr="00C520C8">
        <w:tc>
          <w:tcPr>
            <w:tcW w:w="3005" w:type="dxa"/>
          </w:tcPr>
          <w:p w14:paraId="3BAE598B" w14:textId="77777777" w:rsidR="00297013" w:rsidRPr="00045195" w:rsidRDefault="00297013" w:rsidP="00C520C8">
            <w:pPr>
              <w:textAlignment w:val="baseline"/>
              <w:rPr>
                <w:rFonts w:cstheme="minorHAnsi"/>
                <w:color w:val="202124"/>
                <w:spacing w:val="2"/>
                <w:shd w:val="clear" w:color="auto" w:fill="FFFFFF"/>
              </w:rPr>
            </w:pPr>
            <w:r w:rsidRPr="00045195">
              <w:rPr>
                <w:rFonts w:cstheme="minorHAnsi"/>
                <w:color w:val="202124"/>
                <w:spacing w:val="2"/>
                <w:shd w:val="clear" w:color="auto" w:fill="FFFFFF"/>
              </w:rPr>
              <w:t xml:space="preserve">acrylic sheet </w:t>
            </w:r>
          </w:p>
        </w:tc>
        <w:tc>
          <w:tcPr>
            <w:tcW w:w="3005" w:type="dxa"/>
          </w:tcPr>
          <w:p w14:paraId="2AAE0356"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£26-£46</w:t>
            </w:r>
          </w:p>
        </w:tc>
        <w:tc>
          <w:tcPr>
            <w:tcW w:w="3006" w:type="dxa"/>
          </w:tcPr>
          <w:p w14:paraId="70C2CBE9" w14:textId="77777777" w:rsidR="00297013" w:rsidRPr="00045195" w:rsidRDefault="00297013" w:rsidP="00C520C8">
            <w:pPr>
              <w:textAlignment w:val="baseline"/>
              <w:rPr>
                <w:rFonts w:cstheme="minorHAnsi"/>
                <w:color w:val="000000" w:themeColor="text1"/>
                <w:spacing w:val="2"/>
              </w:rPr>
            </w:pPr>
            <w:r w:rsidRPr="00045195">
              <w:rPr>
                <w:rFonts w:cstheme="minorHAnsi"/>
                <w:color w:val="000000" w:themeColor="text1"/>
                <w:spacing w:val="2"/>
              </w:rPr>
              <w:t>2-7 Working days</w:t>
            </w:r>
          </w:p>
        </w:tc>
      </w:tr>
    </w:tbl>
    <w:p w14:paraId="0C52F537" w14:textId="77777777" w:rsidR="00297013" w:rsidRDefault="00297013" w:rsidP="00E073E4"/>
    <w:p w14:paraId="0F7EAB5A" w14:textId="3E371473" w:rsidR="00E073E4" w:rsidRPr="005D7721" w:rsidRDefault="00297013" w:rsidP="00E073E4">
      <w:pPr>
        <w:pStyle w:val="Heading1"/>
        <w:rPr>
          <w:rFonts w:asciiTheme="minorHAnsi" w:hAnsiTheme="minorHAnsi" w:cstheme="minorHAnsi"/>
          <w:sz w:val="24"/>
          <w:szCs w:val="24"/>
        </w:rPr>
      </w:pPr>
      <w:r w:rsidRPr="005D7721">
        <w:rPr>
          <w:rFonts w:asciiTheme="minorHAnsi" w:hAnsiTheme="minorHAnsi" w:cstheme="minorHAnsi"/>
          <w:sz w:val="24"/>
          <w:szCs w:val="24"/>
        </w:rPr>
        <w:t>Risk</w:t>
      </w:r>
      <w:r w:rsidRPr="005D7721">
        <w:rPr>
          <w:rFonts w:asciiTheme="minorHAnsi" w:hAnsiTheme="minorHAnsi" w:cstheme="minorHAnsi"/>
          <w:sz w:val="24"/>
          <w:szCs w:val="24"/>
          <w:shd w:val="clear" w:color="auto" w:fill="FAF9F8"/>
        </w:rPr>
        <w:t xml:space="preserve"> for the Project</w:t>
      </w:r>
    </w:p>
    <w:p w14:paraId="7EEB7C7F" w14:textId="77777777" w:rsidR="005234DB" w:rsidRDefault="005234DB" w:rsidP="005234DB">
      <w:pPr>
        <w:spacing w:after="0" w:line="240" w:lineRule="auto"/>
        <w:textAlignment w:val="baseline"/>
        <w:rPr>
          <w:rFonts w:cstheme="minorHAnsi"/>
          <w:b/>
          <w:bCs/>
          <w:color w:val="202124"/>
          <w:spacing w:val="3"/>
          <w:shd w:val="clear" w:color="auto" w:fill="FFFFFF"/>
        </w:rPr>
      </w:pPr>
      <w:r w:rsidRPr="005B1597">
        <w:rPr>
          <w:rFonts w:cstheme="minorHAnsi"/>
          <w:color w:val="202124"/>
          <w:spacing w:val="3"/>
          <w:shd w:val="clear" w:color="auto" w:fill="FFFFFF"/>
        </w:rPr>
        <w:t>Risks and Mitigation Strategies for the Design and Marketing Section</w:t>
      </w:r>
      <w:r w:rsidRPr="005B1597">
        <w:rPr>
          <w:rFonts w:cstheme="minorHAnsi"/>
          <w:color w:val="202124"/>
          <w:spacing w:val="3"/>
        </w:rPr>
        <w:br/>
      </w:r>
      <w:r w:rsidRPr="005B1597">
        <w:rPr>
          <w:rFonts w:cstheme="minorHAnsi"/>
          <w:color w:val="202124"/>
          <w:spacing w:val="3"/>
          <w:shd w:val="clear" w:color="auto" w:fill="FFFFFF"/>
        </w:rPr>
        <w:t>The following are four areas of concern within the Design and Marketing section of the project and suggested mitigation strategies:</w:t>
      </w:r>
      <w:r w:rsidRPr="005B1597">
        <w:rPr>
          <w:rFonts w:cstheme="minorHAnsi"/>
          <w:color w:val="202124"/>
          <w:spacing w:val="3"/>
        </w:rPr>
        <w:br/>
      </w:r>
      <w:r w:rsidRPr="005B1597">
        <w:rPr>
          <w:rFonts w:cstheme="minorHAnsi"/>
          <w:color w:val="202124"/>
          <w:spacing w:val="3"/>
        </w:rPr>
        <w:br/>
      </w:r>
      <w:r w:rsidRPr="005B1597">
        <w:rPr>
          <w:rFonts w:cstheme="minorHAnsi"/>
          <w:color w:val="202124"/>
          <w:spacing w:val="3"/>
          <w:shd w:val="clear" w:color="auto" w:fill="FFFFFF"/>
        </w:rPr>
        <w:t>Risk: The expanded Festo kit may not be cost-effective for the target audience.</w:t>
      </w:r>
      <w:r w:rsidRPr="005B1597">
        <w:rPr>
          <w:rFonts w:cstheme="minorHAnsi"/>
          <w:color w:val="202124"/>
          <w:spacing w:val="3"/>
        </w:rPr>
        <w:br/>
      </w:r>
      <w:r w:rsidRPr="005B1597">
        <w:rPr>
          <w:rFonts w:cstheme="minorHAnsi"/>
          <w:color w:val="202124"/>
          <w:spacing w:val="3"/>
          <w:shd w:val="clear" w:color="auto" w:fill="FFFFFF"/>
        </w:rPr>
        <w:t>Mitigation: Conduct market research to determine the price range that the target audience is willing to pay and adjust the product features and benefits accordingly.</w:t>
      </w:r>
      <w:r w:rsidRPr="005B1597">
        <w:rPr>
          <w:rFonts w:cstheme="minorHAnsi"/>
          <w:color w:val="202124"/>
          <w:spacing w:val="3"/>
        </w:rPr>
        <w:br/>
      </w:r>
      <w:r w:rsidRPr="005B1597">
        <w:rPr>
          <w:rFonts w:cstheme="minorHAnsi"/>
          <w:color w:val="202124"/>
          <w:spacing w:val="3"/>
          <w:shd w:val="clear" w:color="auto" w:fill="FFFFFF"/>
        </w:rPr>
        <w:t>Risk: The product design may not be user-friendly, resulting in a low adoption rate.</w:t>
      </w:r>
      <w:r w:rsidRPr="005B1597">
        <w:rPr>
          <w:rFonts w:cstheme="minorHAnsi"/>
          <w:color w:val="202124"/>
          <w:spacing w:val="3"/>
        </w:rPr>
        <w:br/>
      </w:r>
      <w:r w:rsidRPr="005B1597">
        <w:rPr>
          <w:rFonts w:cstheme="minorHAnsi"/>
          <w:color w:val="202124"/>
          <w:spacing w:val="3"/>
          <w:shd w:val="clear" w:color="auto" w:fill="FFFFFF"/>
        </w:rPr>
        <w:t>Mitigation: Conduct usability testing to identify potential design issues and incorporate user feedback into the final design.</w:t>
      </w:r>
      <w:r w:rsidRPr="005B1597">
        <w:rPr>
          <w:rFonts w:cstheme="minorHAnsi"/>
          <w:color w:val="202124"/>
          <w:spacing w:val="3"/>
        </w:rPr>
        <w:br/>
      </w:r>
      <w:r w:rsidRPr="005B1597">
        <w:rPr>
          <w:rFonts w:cstheme="minorHAnsi"/>
          <w:color w:val="202124"/>
          <w:spacing w:val="3"/>
          <w:shd w:val="clear" w:color="auto" w:fill="FFFFFF"/>
        </w:rPr>
        <w:t>Risk: Competitors may release similar products before the expanded Festo kit is launched.</w:t>
      </w:r>
      <w:r w:rsidRPr="005B1597">
        <w:rPr>
          <w:rFonts w:cstheme="minorHAnsi"/>
          <w:color w:val="202124"/>
          <w:spacing w:val="3"/>
        </w:rPr>
        <w:br/>
      </w:r>
      <w:r w:rsidRPr="005B1597">
        <w:rPr>
          <w:rFonts w:cstheme="minorHAnsi"/>
          <w:color w:val="202124"/>
          <w:spacing w:val="3"/>
          <w:shd w:val="clear" w:color="auto" w:fill="FFFFFF"/>
        </w:rPr>
        <w:t>Mitigation: Monitor competitor activity and adjust the marketing strategy accordingly.</w:t>
      </w:r>
      <w:r w:rsidRPr="005B1597">
        <w:rPr>
          <w:rFonts w:cstheme="minorHAnsi"/>
          <w:color w:val="202124"/>
          <w:spacing w:val="3"/>
        </w:rPr>
        <w:br/>
      </w:r>
      <w:r w:rsidRPr="005B1597">
        <w:rPr>
          <w:rFonts w:cstheme="minorHAnsi"/>
          <w:color w:val="202124"/>
          <w:spacing w:val="3"/>
          <w:shd w:val="clear" w:color="auto" w:fill="FFFFFF"/>
        </w:rPr>
        <w:t>Risk: The marketing campaign may not effectively reach the target audience.</w:t>
      </w:r>
      <w:r w:rsidRPr="005B1597">
        <w:rPr>
          <w:rFonts w:cstheme="minorHAnsi"/>
          <w:color w:val="202124"/>
          <w:spacing w:val="3"/>
        </w:rPr>
        <w:br/>
      </w:r>
      <w:r w:rsidRPr="005B1597">
        <w:rPr>
          <w:rFonts w:cstheme="minorHAnsi"/>
          <w:color w:val="202124"/>
          <w:spacing w:val="3"/>
          <w:shd w:val="clear" w:color="auto" w:fill="FFFFFF"/>
        </w:rPr>
        <w:t>Mitigation: Conduct market research to determine the most effective marketing channels for the target audience and allocate resources accordingly.</w:t>
      </w:r>
    </w:p>
    <w:p w14:paraId="17031209" w14:textId="6BD7A7C0" w:rsidR="00E073E4" w:rsidRDefault="00E073E4" w:rsidP="00E073E4"/>
    <w:p w14:paraId="16ED3BFC" w14:textId="2622EFD7" w:rsidR="00E073E4" w:rsidRDefault="00E073E4" w:rsidP="00E073E4"/>
    <w:p w14:paraId="2557D4E9" w14:textId="1176F963" w:rsidR="00E073E4" w:rsidRPr="005D7721" w:rsidRDefault="005234DB" w:rsidP="00E073E4">
      <w:pPr>
        <w:pStyle w:val="Heading1"/>
        <w:rPr>
          <w:rFonts w:asciiTheme="minorHAnsi" w:hAnsiTheme="minorHAnsi" w:cstheme="minorHAnsi"/>
          <w:color w:val="1F4E79" w:themeColor="accent5" w:themeShade="80"/>
          <w:spacing w:val="3"/>
          <w:sz w:val="24"/>
          <w:szCs w:val="24"/>
          <w:shd w:val="clear" w:color="auto" w:fill="FFFFFF"/>
        </w:rPr>
      </w:pPr>
      <w:bookmarkStart w:id="1" w:name="_Hlk125980980"/>
      <w:r w:rsidRPr="005D7721">
        <w:rPr>
          <w:rFonts w:asciiTheme="minorHAnsi" w:hAnsiTheme="minorHAnsi" w:cstheme="minorHAnsi"/>
          <w:color w:val="1F4E79" w:themeColor="accent5" w:themeShade="80"/>
          <w:spacing w:val="3"/>
          <w:sz w:val="24"/>
          <w:szCs w:val="24"/>
          <w:shd w:val="clear" w:color="auto" w:fill="FFFFFF"/>
        </w:rPr>
        <w:t>Gantt Chart</w:t>
      </w:r>
    </w:p>
    <w:tbl>
      <w:tblPr>
        <w:tblStyle w:val="TableGrid"/>
        <w:tblW w:w="0" w:type="auto"/>
        <w:tblLook w:val="04A0" w:firstRow="1" w:lastRow="0" w:firstColumn="1" w:lastColumn="0" w:noHBand="0" w:noVBand="1"/>
      </w:tblPr>
      <w:tblGrid>
        <w:gridCol w:w="2146"/>
        <w:gridCol w:w="1872"/>
        <w:gridCol w:w="1752"/>
        <w:gridCol w:w="1689"/>
        <w:gridCol w:w="1557"/>
      </w:tblGrid>
      <w:tr w:rsidR="005234DB" w:rsidRPr="00F80CB4" w14:paraId="083941B6" w14:textId="77777777" w:rsidTr="00C520C8">
        <w:tc>
          <w:tcPr>
            <w:tcW w:w="9016" w:type="dxa"/>
            <w:gridSpan w:val="5"/>
            <w:tcBorders>
              <w:top w:val="nil"/>
              <w:left w:val="nil"/>
              <w:bottom w:val="single" w:sz="4" w:space="0" w:color="auto"/>
              <w:right w:val="nil"/>
            </w:tcBorders>
          </w:tcPr>
          <w:p w14:paraId="155F6884" w14:textId="77777777" w:rsidR="005234DB" w:rsidRPr="00F80CB4" w:rsidRDefault="005234DB" w:rsidP="00C520C8">
            <w:pPr>
              <w:textAlignment w:val="baseline"/>
              <w:rPr>
                <w:rFonts w:cstheme="minorHAnsi"/>
                <w:color w:val="202124"/>
                <w:spacing w:val="3"/>
                <w:shd w:val="clear" w:color="auto" w:fill="FFFFFF"/>
              </w:rPr>
            </w:pPr>
            <w:r w:rsidRPr="005B1597">
              <w:rPr>
                <w:rFonts w:cstheme="minorHAnsi"/>
                <w:color w:val="202124"/>
                <w:spacing w:val="3"/>
              </w:rPr>
              <w:br/>
            </w:r>
            <w:r w:rsidRPr="005B1597">
              <w:rPr>
                <w:rFonts w:cstheme="minorHAnsi"/>
                <w:color w:val="202124"/>
                <w:spacing w:val="3"/>
                <w:shd w:val="clear" w:color="auto" w:fill="FFFFFF"/>
              </w:rPr>
              <w:t xml:space="preserve">refer </w:t>
            </w:r>
            <w:r>
              <w:rPr>
                <w:rFonts w:cstheme="minorHAnsi"/>
                <w:color w:val="202124"/>
                <w:spacing w:val="3"/>
                <w:shd w:val="clear" w:color="auto" w:fill="FFFFFF"/>
              </w:rPr>
              <w:t>below the</w:t>
            </w:r>
            <w:r w:rsidRPr="005B1597">
              <w:rPr>
                <w:rFonts w:cstheme="minorHAnsi"/>
                <w:color w:val="202124"/>
                <w:spacing w:val="3"/>
                <w:shd w:val="clear" w:color="auto" w:fill="FFFFFF"/>
              </w:rPr>
              <w:t xml:space="preserve"> Gantt Chart for an overall summary of the Festo Kit Storage Expansion Project.</w:t>
            </w:r>
          </w:p>
        </w:tc>
      </w:tr>
      <w:tr w:rsidR="005234DB" w:rsidRPr="00F80CB4" w14:paraId="49091E33" w14:textId="77777777" w:rsidTr="00C520C8">
        <w:tc>
          <w:tcPr>
            <w:tcW w:w="2146" w:type="dxa"/>
            <w:tcBorders>
              <w:top w:val="single" w:sz="4" w:space="0" w:color="auto"/>
            </w:tcBorders>
          </w:tcPr>
          <w:p w14:paraId="179A879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TASK</w:t>
            </w:r>
          </w:p>
        </w:tc>
        <w:tc>
          <w:tcPr>
            <w:tcW w:w="1872" w:type="dxa"/>
            <w:tcBorders>
              <w:top w:val="single" w:sz="4" w:space="0" w:color="auto"/>
            </w:tcBorders>
          </w:tcPr>
          <w:p w14:paraId="1E5130C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ASSIGNED</w:t>
            </w:r>
          </w:p>
          <w:p w14:paraId="2BC8481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TO</w:t>
            </w:r>
          </w:p>
        </w:tc>
        <w:tc>
          <w:tcPr>
            <w:tcW w:w="1752" w:type="dxa"/>
            <w:tcBorders>
              <w:top w:val="single" w:sz="4" w:space="0" w:color="auto"/>
            </w:tcBorders>
          </w:tcPr>
          <w:p w14:paraId="3D824404"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START</w:t>
            </w:r>
          </w:p>
        </w:tc>
        <w:tc>
          <w:tcPr>
            <w:tcW w:w="1689" w:type="dxa"/>
            <w:tcBorders>
              <w:top w:val="single" w:sz="4" w:space="0" w:color="auto"/>
            </w:tcBorders>
          </w:tcPr>
          <w:p w14:paraId="497826F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END</w:t>
            </w:r>
          </w:p>
        </w:tc>
        <w:tc>
          <w:tcPr>
            <w:tcW w:w="1557" w:type="dxa"/>
            <w:tcBorders>
              <w:top w:val="single" w:sz="4" w:space="0" w:color="auto"/>
            </w:tcBorders>
          </w:tcPr>
          <w:p w14:paraId="217CBA7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Duration (Days)</w:t>
            </w:r>
          </w:p>
        </w:tc>
      </w:tr>
      <w:tr w:rsidR="005234DB" w:rsidRPr="00F80CB4" w14:paraId="6F983273" w14:textId="77777777" w:rsidTr="00C520C8">
        <w:tc>
          <w:tcPr>
            <w:tcW w:w="9016" w:type="dxa"/>
            <w:gridSpan w:val="5"/>
            <w:shd w:val="clear" w:color="auto" w:fill="FFC000" w:themeFill="accent4"/>
          </w:tcPr>
          <w:p w14:paraId="7DD85740" w14:textId="77777777" w:rsidR="005234DB" w:rsidRPr="00F80CB4" w:rsidRDefault="005234DB" w:rsidP="00C520C8">
            <w:pPr>
              <w:rPr>
                <w:rFonts w:cstheme="minorHAnsi"/>
                <w:sz w:val="20"/>
                <w:szCs w:val="20"/>
              </w:rPr>
            </w:pPr>
            <w:r w:rsidRPr="00F80CB4">
              <w:rPr>
                <w:rFonts w:cstheme="minorHAnsi"/>
                <w:sz w:val="20"/>
                <w:szCs w:val="20"/>
              </w:rPr>
              <w:t>Phase One</w:t>
            </w:r>
          </w:p>
        </w:tc>
      </w:tr>
      <w:tr w:rsidR="005234DB" w:rsidRPr="00F80CB4" w14:paraId="2FF94FDA" w14:textId="77777777" w:rsidTr="00C520C8">
        <w:tc>
          <w:tcPr>
            <w:tcW w:w="2146" w:type="dxa"/>
          </w:tcPr>
          <w:p w14:paraId="3CD45DE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Team Roles Assignment</w:t>
            </w:r>
          </w:p>
        </w:tc>
        <w:tc>
          <w:tcPr>
            <w:tcW w:w="1872" w:type="dxa"/>
          </w:tcPr>
          <w:p w14:paraId="3A22ADE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Everyone</w:t>
            </w:r>
          </w:p>
        </w:tc>
        <w:tc>
          <w:tcPr>
            <w:tcW w:w="1752" w:type="dxa"/>
          </w:tcPr>
          <w:p w14:paraId="5F7621A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03/10/22</w:t>
            </w:r>
          </w:p>
        </w:tc>
        <w:tc>
          <w:tcPr>
            <w:tcW w:w="1689" w:type="dxa"/>
          </w:tcPr>
          <w:p w14:paraId="51F4E57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03/10/22</w:t>
            </w:r>
          </w:p>
        </w:tc>
        <w:tc>
          <w:tcPr>
            <w:tcW w:w="1557" w:type="dxa"/>
          </w:tcPr>
          <w:p w14:paraId="3B1501F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2B9F8C5F" w14:textId="77777777" w:rsidTr="00C520C8">
        <w:tc>
          <w:tcPr>
            <w:tcW w:w="2146" w:type="dxa"/>
          </w:tcPr>
          <w:p w14:paraId="0A791FF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Material selection</w:t>
            </w:r>
          </w:p>
        </w:tc>
        <w:tc>
          <w:tcPr>
            <w:tcW w:w="1872" w:type="dxa"/>
          </w:tcPr>
          <w:p w14:paraId="63CCCC7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Jamie</w:t>
            </w:r>
          </w:p>
        </w:tc>
        <w:tc>
          <w:tcPr>
            <w:tcW w:w="1752" w:type="dxa"/>
          </w:tcPr>
          <w:p w14:paraId="42CC6A0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04/10/22   </w:t>
            </w:r>
          </w:p>
        </w:tc>
        <w:tc>
          <w:tcPr>
            <w:tcW w:w="1689" w:type="dxa"/>
          </w:tcPr>
          <w:p w14:paraId="370CCAB0"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07/10/22   </w:t>
            </w:r>
          </w:p>
        </w:tc>
        <w:tc>
          <w:tcPr>
            <w:tcW w:w="1557" w:type="dxa"/>
          </w:tcPr>
          <w:p w14:paraId="00C89F9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4</w:t>
            </w:r>
          </w:p>
        </w:tc>
      </w:tr>
      <w:tr w:rsidR="005234DB" w:rsidRPr="00F80CB4" w14:paraId="39AB28E5" w14:textId="77777777" w:rsidTr="00C520C8">
        <w:tc>
          <w:tcPr>
            <w:tcW w:w="2146" w:type="dxa"/>
          </w:tcPr>
          <w:p w14:paraId="22D8DF8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Tooling design and confirmation</w:t>
            </w:r>
          </w:p>
        </w:tc>
        <w:tc>
          <w:tcPr>
            <w:tcW w:w="1872" w:type="dxa"/>
          </w:tcPr>
          <w:p w14:paraId="7504C45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Josh</w:t>
            </w:r>
          </w:p>
        </w:tc>
        <w:tc>
          <w:tcPr>
            <w:tcW w:w="1752" w:type="dxa"/>
          </w:tcPr>
          <w:p w14:paraId="52ECB12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08/10/22   </w:t>
            </w:r>
          </w:p>
        </w:tc>
        <w:tc>
          <w:tcPr>
            <w:tcW w:w="1689" w:type="dxa"/>
          </w:tcPr>
          <w:p w14:paraId="5D5422B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31/10/22   </w:t>
            </w:r>
          </w:p>
        </w:tc>
        <w:tc>
          <w:tcPr>
            <w:tcW w:w="1557" w:type="dxa"/>
          </w:tcPr>
          <w:p w14:paraId="7FC4BD9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24               </w:t>
            </w:r>
          </w:p>
        </w:tc>
      </w:tr>
      <w:tr w:rsidR="005234DB" w:rsidRPr="00F80CB4" w14:paraId="292B4BCF" w14:textId="77777777" w:rsidTr="00C520C8">
        <w:tc>
          <w:tcPr>
            <w:tcW w:w="2146" w:type="dxa"/>
          </w:tcPr>
          <w:p w14:paraId="764CB29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Material purchase</w:t>
            </w:r>
          </w:p>
        </w:tc>
        <w:tc>
          <w:tcPr>
            <w:tcW w:w="1872" w:type="dxa"/>
          </w:tcPr>
          <w:p w14:paraId="776BCC5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Jamie</w:t>
            </w:r>
          </w:p>
        </w:tc>
        <w:tc>
          <w:tcPr>
            <w:tcW w:w="1752" w:type="dxa"/>
          </w:tcPr>
          <w:p w14:paraId="7D8B8ACF"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01/11/22   </w:t>
            </w:r>
          </w:p>
        </w:tc>
        <w:tc>
          <w:tcPr>
            <w:tcW w:w="1689" w:type="dxa"/>
          </w:tcPr>
          <w:p w14:paraId="6D59199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07/11/22   </w:t>
            </w:r>
          </w:p>
        </w:tc>
        <w:tc>
          <w:tcPr>
            <w:tcW w:w="1557" w:type="dxa"/>
          </w:tcPr>
          <w:p w14:paraId="0E3883F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7</w:t>
            </w:r>
          </w:p>
        </w:tc>
      </w:tr>
      <w:tr w:rsidR="005234DB" w:rsidRPr="00F80CB4" w14:paraId="5ED6122E" w14:textId="77777777" w:rsidTr="00C520C8">
        <w:tc>
          <w:tcPr>
            <w:tcW w:w="2146" w:type="dxa"/>
          </w:tcPr>
          <w:p w14:paraId="7D081D1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Storge Design</w:t>
            </w:r>
          </w:p>
        </w:tc>
        <w:tc>
          <w:tcPr>
            <w:tcW w:w="1872" w:type="dxa"/>
          </w:tcPr>
          <w:p w14:paraId="3B4FD8F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Callum</w:t>
            </w:r>
          </w:p>
        </w:tc>
        <w:tc>
          <w:tcPr>
            <w:tcW w:w="1752" w:type="dxa"/>
          </w:tcPr>
          <w:p w14:paraId="0144243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08/11/22   </w:t>
            </w:r>
          </w:p>
        </w:tc>
        <w:tc>
          <w:tcPr>
            <w:tcW w:w="1689" w:type="dxa"/>
          </w:tcPr>
          <w:p w14:paraId="2E2E6F0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28/11/22   </w:t>
            </w:r>
          </w:p>
        </w:tc>
        <w:tc>
          <w:tcPr>
            <w:tcW w:w="1557" w:type="dxa"/>
          </w:tcPr>
          <w:p w14:paraId="466654F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21               </w:t>
            </w:r>
          </w:p>
        </w:tc>
      </w:tr>
      <w:tr w:rsidR="005234DB" w:rsidRPr="00F80CB4" w14:paraId="53B1436A" w14:textId="77777777" w:rsidTr="00C520C8">
        <w:tc>
          <w:tcPr>
            <w:tcW w:w="9016" w:type="dxa"/>
            <w:gridSpan w:val="5"/>
            <w:shd w:val="clear" w:color="auto" w:fill="FFC000" w:themeFill="accent4"/>
          </w:tcPr>
          <w:p w14:paraId="558468B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Phase Two</w:t>
            </w:r>
          </w:p>
        </w:tc>
      </w:tr>
      <w:tr w:rsidR="005234DB" w:rsidRPr="00F80CB4" w14:paraId="54F26BFC" w14:textId="77777777" w:rsidTr="00C520C8">
        <w:tc>
          <w:tcPr>
            <w:tcW w:w="2146" w:type="dxa"/>
          </w:tcPr>
          <w:p w14:paraId="52740FA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Budgeting</w:t>
            </w:r>
          </w:p>
        </w:tc>
        <w:tc>
          <w:tcPr>
            <w:tcW w:w="1872" w:type="dxa"/>
          </w:tcPr>
          <w:p w14:paraId="498A355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Jamie</w:t>
            </w:r>
          </w:p>
        </w:tc>
        <w:tc>
          <w:tcPr>
            <w:tcW w:w="1752" w:type="dxa"/>
          </w:tcPr>
          <w:p w14:paraId="562D2E1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29/11/22   </w:t>
            </w:r>
          </w:p>
        </w:tc>
        <w:tc>
          <w:tcPr>
            <w:tcW w:w="1689" w:type="dxa"/>
          </w:tcPr>
          <w:p w14:paraId="1E4ECA6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06/12/22   </w:t>
            </w:r>
          </w:p>
        </w:tc>
        <w:tc>
          <w:tcPr>
            <w:tcW w:w="1557" w:type="dxa"/>
          </w:tcPr>
          <w:p w14:paraId="4FB7B04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8                </w:t>
            </w:r>
          </w:p>
        </w:tc>
      </w:tr>
      <w:tr w:rsidR="005234DB" w:rsidRPr="00F80CB4" w14:paraId="5B8793C3" w14:textId="77777777" w:rsidTr="00C520C8">
        <w:tc>
          <w:tcPr>
            <w:tcW w:w="2146" w:type="dxa"/>
          </w:tcPr>
          <w:p w14:paraId="7325745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Selection/purchase of Arduino and Sensors</w:t>
            </w:r>
          </w:p>
        </w:tc>
        <w:tc>
          <w:tcPr>
            <w:tcW w:w="1872" w:type="dxa"/>
          </w:tcPr>
          <w:p w14:paraId="7EEE217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10870B6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07/12/22   </w:t>
            </w:r>
          </w:p>
        </w:tc>
        <w:tc>
          <w:tcPr>
            <w:tcW w:w="1689" w:type="dxa"/>
          </w:tcPr>
          <w:p w14:paraId="27CC5BC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07/12/22   </w:t>
            </w:r>
          </w:p>
        </w:tc>
        <w:tc>
          <w:tcPr>
            <w:tcW w:w="1557" w:type="dxa"/>
          </w:tcPr>
          <w:p w14:paraId="65E9F5C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721A3C2F" w14:textId="77777777" w:rsidTr="00C520C8">
        <w:tc>
          <w:tcPr>
            <w:tcW w:w="2146" w:type="dxa"/>
          </w:tcPr>
          <w:p w14:paraId="7B3C74F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Tooling design and confirmation</w:t>
            </w:r>
          </w:p>
        </w:tc>
        <w:tc>
          <w:tcPr>
            <w:tcW w:w="1872" w:type="dxa"/>
          </w:tcPr>
          <w:p w14:paraId="595FC20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Oli</w:t>
            </w:r>
          </w:p>
        </w:tc>
        <w:tc>
          <w:tcPr>
            <w:tcW w:w="1752" w:type="dxa"/>
          </w:tcPr>
          <w:p w14:paraId="49A37D7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08/12/22   </w:t>
            </w:r>
          </w:p>
        </w:tc>
        <w:tc>
          <w:tcPr>
            <w:tcW w:w="1689" w:type="dxa"/>
          </w:tcPr>
          <w:p w14:paraId="2010AF19"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24/12/22   </w:t>
            </w:r>
          </w:p>
        </w:tc>
        <w:tc>
          <w:tcPr>
            <w:tcW w:w="1557" w:type="dxa"/>
          </w:tcPr>
          <w:p w14:paraId="3B1A116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17               </w:t>
            </w:r>
          </w:p>
        </w:tc>
      </w:tr>
      <w:tr w:rsidR="005234DB" w:rsidRPr="00F80CB4" w14:paraId="46E3A48F" w14:textId="77777777" w:rsidTr="00C520C8">
        <w:tc>
          <w:tcPr>
            <w:tcW w:w="2146" w:type="dxa"/>
          </w:tcPr>
          <w:p w14:paraId="7383D7E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Confirmation of tasks completed</w:t>
            </w:r>
          </w:p>
        </w:tc>
        <w:tc>
          <w:tcPr>
            <w:tcW w:w="1872" w:type="dxa"/>
          </w:tcPr>
          <w:p w14:paraId="23FD8F8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Josh</w:t>
            </w:r>
          </w:p>
        </w:tc>
        <w:tc>
          <w:tcPr>
            <w:tcW w:w="1752" w:type="dxa"/>
          </w:tcPr>
          <w:p w14:paraId="51772DB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25/12/22   </w:t>
            </w:r>
          </w:p>
        </w:tc>
        <w:tc>
          <w:tcPr>
            <w:tcW w:w="1689" w:type="dxa"/>
          </w:tcPr>
          <w:p w14:paraId="6420B35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25/12/22   </w:t>
            </w:r>
          </w:p>
        </w:tc>
        <w:tc>
          <w:tcPr>
            <w:tcW w:w="1557" w:type="dxa"/>
          </w:tcPr>
          <w:p w14:paraId="558E15B5"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686875A1" w14:textId="77777777" w:rsidTr="00C520C8">
        <w:tc>
          <w:tcPr>
            <w:tcW w:w="2146" w:type="dxa"/>
          </w:tcPr>
          <w:p w14:paraId="262CD9B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Viva PowerPoint</w:t>
            </w:r>
          </w:p>
        </w:tc>
        <w:tc>
          <w:tcPr>
            <w:tcW w:w="1872" w:type="dxa"/>
          </w:tcPr>
          <w:p w14:paraId="21A829A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Callum </w:t>
            </w:r>
          </w:p>
        </w:tc>
        <w:tc>
          <w:tcPr>
            <w:tcW w:w="1752" w:type="dxa"/>
          </w:tcPr>
          <w:p w14:paraId="4B53AB89"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05/12/22   </w:t>
            </w:r>
          </w:p>
        </w:tc>
        <w:tc>
          <w:tcPr>
            <w:tcW w:w="1689" w:type="dxa"/>
          </w:tcPr>
          <w:p w14:paraId="63E890D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10/12/22   </w:t>
            </w:r>
          </w:p>
        </w:tc>
        <w:tc>
          <w:tcPr>
            <w:tcW w:w="1557" w:type="dxa"/>
          </w:tcPr>
          <w:p w14:paraId="6C0A764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5</w:t>
            </w:r>
          </w:p>
        </w:tc>
      </w:tr>
      <w:tr w:rsidR="005234DB" w:rsidRPr="00F80CB4" w14:paraId="418E967A" w14:textId="77777777" w:rsidTr="00C520C8">
        <w:trPr>
          <w:trHeight w:val="163"/>
        </w:trPr>
        <w:tc>
          <w:tcPr>
            <w:tcW w:w="2146" w:type="dxa"/>
          </w:tcPr>
          <w:p w14:paraId="0A759ACD" w14:textId="77777777" w:rsidR="005234DB" w:rsidRPr="00F80CB4" w:rsidRDefault="005234DB" w:rsidP="00C520C8">
            <w:pPr>
              <w:rPr>
                <w:rFonts w:cstheme="minorHAnsi"/>
                <w:sz w:val="20"/>
                <w:szCs w:val="20"/>
              </w:rPr>
            </w:pPr>
            <w:r w:rsidRPr="00F80CB4">
              <w:rPr>
                <w:rFonts w:cstheme="minorHAnsi"/>
                <w:sz w:val="20"/>
                <w:szCs w:val="20"/>
              </w:rPr>
              <w:t>PowerPoint showcase</w:t>
            </w:r>
          </w:p>
        </w:tc>
        <w:tc>
          <w:tcPr>
            <w:tcW w:w="1872" w:type="dxa"/>
          </w:tcPr>
          <w:p w14:paraId="5CC060DF" w14:textId="77777777" w:rsidR="005234DB" w:rsidRPr="00F80CB4" w:rsidRDefault="005234DB" w:rsidP="00C520C8">
            <w:pPr>
              <w:rPr>
                <w:rFonts w:cstheme="minorHAnsi"/>
                <w:sz w:val="20"/>
                <w:szCs w:val="20"/>
              </w:rPr>
            </w:pPr>
            <w:r w:rsidRPr="00F80CB4">
              <w:rPr>
                <w:rFonts w:cstheme="minorHAnsi"/>
                <w:sz w:val="20"/>
                <w:szCs w:val="20"/>
              </w:rPr>
              <w:t>Everyone</w:t>
            </w:r>
          </w:p>
        </w:tc>
        <w:tc>
          <w:tcPr>
            <w:tcW w:w="1752" w:type="dxa"/>
          </w:tcPr>
          <w:p w14:paraId="5B511FE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10/12/22   </w:t>
            </w:r>
          </w:p>
        </w:tc>
        <w:tc>
          <w:tcPr>
            <w:tcW w:w="1689" w:type="dxa"/>
          </w:tcPr>
          <w:p w14:paraId="5241D96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10/12/22   </w:t>
            </w:r>
          </w:p>
        </w:tc>
        <w:tc>
          <w:tcPr>
            <w:tcW w:w="1557" w:type="dxa"/>
          </w:tcPr>
          <w:p w14:paraId="433E214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3A59EB00" w14:textId="77777777" w:rsidTr="00C520C8">
        <w:trPr>
          <w:trHeight w:val="50"/>
        </w:trPr>
        <w:tc>
          <w:tcPr>
            <w:tcW w:w="9016" w:type="dxa"/>
            <w:gridSpan w:val="5"/>
            <w:shd w:val="clear" w:color="auto" w:fill="FFC000" w:themeFill="accent4"/>
          </w:tcPr>
          <w:p w14:paraId="162F945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Phase Three</w:t>
            </w:r>
          </w:p>
        </w:tc>
      </w:tr>
      <w:tr w:rsidR="005234DB" w:rsidRPr="00F80CB4" w14:paraId="30183DFF" w14:textId="77777777" w:rsidTr="00C520C8">
        <w:tc>
          <w:tcPr>
            <w:tcW w:w="2146" w:type="dxa"/>
          </w:tcPr>
          <w:p w14:paraId="2699375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Material delivery</w:t>
            </w:r>
          </w:p>
        </w:tc>
        <w:tc>
          <w:tcPr>
            <w:tcW w:w="1872" w:type="dxa"/>
          </w:tcPr>
          <w:p w14:paraId="5EECE45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UWTSD</w:t>
            </w:r>
          </w:p>
        </w:tc>
        <w:tc>
          <w:tcPr>
            <w:tcW w:w="1752" w:type="dxa"/>
          </w:tcPr>
          <w:p w14:paraId="4101A2D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10/1/23</w:t>
            </w:r>
          </w:p>
        </w:tc>
        <w:tc>
          <w:tcPr>
            <w:tcW w:w="1689" w:type="dxa"/>
          </w:tcPr>
          <w:p w14:paraId="76D20BB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10/1/23</w:t>
            </w:r>
          </w:p>
        </w:tc>
        <w:tc>
          <w:tcPr>
            <w:tcW w:w="1557" w:type="dxa"/>
          </w:tcPr>
          <w:p w14:paraId="731963D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10F43825" w14:textId="77777777" w:rsidTr="00C520C8">
        <w:tc>
          <w:tcPr>
            <w:tcW w:w="2146" w:type="dxa"/>
          </w:tcPr>
          <w:p w14:paraId="2D0F221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Robotic Programming</w:t>
            </w:r>
          </w:p>
        </w:tc>
        <w:tc>
          <w:tcPr>
            <w:tcW w:w="1872" w:type="dxa"/>
          </w:tcPr>
          <w:p w14:paraId="389BF75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526CB1C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02/01/23   </w:t>
            </w:r>
          </w:p>
        </w:tc>
        <w:tc>
          <w:tcPr>
            <w:tcW w:w="1689" w:type="dxa"/>
          </w:tcPr>
          <w:p w14:paraId="2EECEBB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25/01/23   </w:t>
            </w:r>
          </w:p>
        </w:tc>
        <w:tc>
          <w:tcPr>
            <w:tcW w:w="1557" w:type="dxa"/>
          </w:tcPr>
          <w:p w14:paraId="521BD62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24               </w:t>
            </w:r>
          </w:p>
        </w:tc>
      </w:tr>
      <w:tr w:rsidR="005234DB" w:rsidRPr="00F80CB4" w14:paraId="15257500" w14:textId="77777777" w:rsidTr="00C520C8">
        <w:tc>
          <w:tcPr>
            <w:tcW w:w="2146" w:type="dxa"/>
          </w:tcPr>
          <w:p w14:paraId="041A94F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3D print completion</w:t>
            </w:r>
          </w:p>
        </w:tc>
        <w:tc>
          <w:tcPr>
            <w:tcW w:w="1872" w:type="dxa"/>
          </w:tcPr>
          <w:p w14:paraId="0AD1CA6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Oli</w:t>
            </w:r>
          </w:p>
        </w:tc>
        <w:tc>
          <w:tcPr>
            <w:tcW w:w="1752" w:type="dxa"/>
          </w:tcPr>
          <w:p w14:paraId="2D4EC93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26/01/23   </w:t>
            </w:r>
          </w:p>
        </w:tc>
        <w:tc>
          <w:tcPr>
            <w:tcW w:w="1689" w:type="dxa"/>
          </w:tcPr>
          <w:p w14:paraId="428AA0E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28/01/23   </w:t>
            </w:r>
          </w:p>
        </w:tc>
        <w:tc>
          <w:tcPr>
            <w:tcW w:w="1557" w:type="dxa"/>
          </w:tcPr>
          <w:p w14:paraId="5B4C31F5"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w:t>
            </w:r>
          </w:p>
        </w:tc>
      </w:tr>
      <w:tr w:rsidR="005234DB" w:rsidRPr="00F80CB4" w14:paraId="09FCA212" w14:textId="77777777" w:rsidTr="00C520C8">
        <w:tc>
          <w:tcPr>
            <w:tcW w:w="2146" w:type="dxa"/>
          </w:tcPr>
          <w:p w14:paraId="5906312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Construction of tooling</w:t>
            </w:r>
          </w:p>
        </w:tc>
        <w:tc>
          <w:tcPr>
            <w:tcW w:w="1872" w:type="dxa"/>
          </w:tcPr>
          <w:p w14:paraId="5D9983A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Josh</w:t>
            </w:r>
          </w:p>
        </w:tc>
        <w:tc>
          <w:tcPr>
            <w:tcW w:w="1752" w:type="dxa"/>
          </w:tcPr>
          <w:p w14:paraId="655D9F7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19/02/23   </w:t>
            </w:r>
          </w:p>
        </w:tc>
        <w:tc>
          <w:tcPr>
            <w:tcW w:w="1689" w:type="dxa"/>
          </w:tcPr>
          <w:p w14:paraId="53BBC90F"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19/02/23   </w:t>
            </w:r>
          </w:p>
        </w:tc>
        <w:tc>
          <w:tcPr>
            <w:tcW w:w="1557" w:type="dxa"/>
          </w:tcPr>
          <w:p w14:paraId="661D3810"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010626DD" w14:textId="77777777" w:rsidTr="00C520C8">
        <w:tc>
          <w:tcPr>
            <w:tcW w:w="2146" w:type="dxa"/>
          </w:tcPr>
          <w:p w14:paraId="3BE2415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Confirmation of storage design</w:t>
            </w:r>
          </w:p>
        </w:tc>
        <w:tc>
          <w:tcPr>
            <w:tcW w:w="1872" w:type="dxa"/>
          </w:tcPr>
          <w:p w14:paraId="71F268C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Callum, Josh</w:t>
            </w:r>
          </w:p>
        </w:tc>
        <w:tc>
          <w:tcPr>
            <w:tcW w:w="1752" w:type="dxa"/>
          </w:tcPr>
          <w:p w14:paraId="7BAB360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20/02/23</w:t>
            </w:r>
          </w:p>
        </w:tc>
        <w:tc>
          <w:tcPr>
            <w:tcW w:w="1689" w:type="dxa"/>
          </w:tcPr>
          <w:p w14:paraId="72453F6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22/02/23   </w:t>
            </w:r>
          </w:p>
        </w:tc>
        <w:tc>
          <w:tcPr>
            <w:tcW w:w="1557" w:type="dxa"/>
          </w:tcPr>
          <w:p w14:paraId="659E328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3                </w:t>
            </w:r>
          </w:p>
        </w:tc>
      </w:tr>
      <w:tr w:rsidR="005234DB" w:rsidRPr="00F80CB4" w14:paraId="35AE036E" w14:textId="77777777" w:rsidTr="00C520C8">
        <w:tc>
          <w:tcPr>
            <w:tcW w:w="2146" w:type="dxa"/>
          </w:tcPr>
          <w:p w14:paraId="640DA56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Completion of robotic programming</w:t>
            </w:r>
          </w:p>
        </w:tc>
        <w:tc>
          <w:tcPr>
            <w:tcW w:w="1872" w:type="dxa"/>
          </w:tcPr>
          <w:p w14:paraId="7A8E63CF"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4398053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23/02/23   </w:t>
            </w:r>
          </w:p>
        </w:tc>
        <w:tc>
          <w:tcPr>
            <w:tcW w:w="1689" w:type="dxa"/>
          </w:tcPr>
          <w:p w14:paraId="3A0DFDE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07/03/23   </w:t>
            </w:r>
          </w:p>
        </w:tc>
        <w:tc>
          <w:tcPr>
            <w:tcW w:w="1557" w:type="dxa"/>
          </w:tcPr>
          <w:p w14:paraId="45D273B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13</w:t>
            </w:r>
          </w:p>
        </w:tc>
      </w:tr>
      <w:tr w:rsidR="005234DB" w:rsidRPr="00F80CB4" w14:paraId="2931F2B1" w14:textId="77777777" w:rsidTr="00C520C8">
        <w:tc>
          <w:tcPr>
            <w:tcW w:w="9016" w:type="dxa"/>
            <w:gridSpan w:val="5"/>
            <w:shd w:val="clear" w:color="auto" w:fill="FFC000" w:themeFill="accent4"/>
          </w:tcPr>
          <w:p w14:paraId="6FC6658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Phase Four</w:t>
            </w:r>
          </w:p>
        </w:tc>
      </w:tr>
      <w:tr w:rsidR="005234DB" w:rsidRPr="00F80CB4" w14:paraId="53C01A96" w14:textId="77777777" w:rsidTr="00C520C8">
        <w:tc>
          <w:tcPr>
            <w:tcW w:w="2146" w:type="dxa"/>
          </w:tcPr>
          <w:p w14:paraId="7C383382" w14:textId="77777777" w:rsidR="005234DB" w:rsidRPr="00F80CB4" w:rsidRDefault="005234DB" w:rsidP="00C520C8">
            <w:pPr>
              <w:rPr>
                <w:rFonts w:cstheme="minorHAnsi"/>
                <w:sz w:val="20"/>
                <w:szCs w:val="20"/>
              </w:rPr>
            </w:pPr>
            <w:r w:rsidRPr="00F80CB4">
              <w:rPr>
                <w:rFonts w:cstheme="minorHAnsi"/>
                <w:sz w:val="20"/>
                <w:szCs w:val="20"/>
              </w:rPr>
              <w:t xml:space="preserve">Write Project Essay </w:t>
            </w:r>
          </w:p>
        </w:tc>
        <w:tc>
          <w:tcPr>
            <w:tcW w:w="1872" w:type="dxa"/>
          </w:tcPr>
          <w:p w14:paraId="131CFFCF" w14:textId="77777777" w:rsidR="005234DB" w:rsidRPr="00F80CB4" w:rsidRDefault="005234DB" w:rsidP="00C520C8">
            <w:pPr>
              <w:rPr>
                <w:rFonts w:cstheme="minorHAnsi"/>
                <w:sz w:val="20"/>
                <w:szCs w:val="20"/>
              </w:rPr>
            </w:pPr>
            <w:r w:rsidRPr="00F80CB4">
              <w:rPr>
                <w:rFonts w:cstheme="minorHAnsi"/>
                <w:sz w:val="20"/>
                <w:szCs w:val="20"/>
              </w:rPr>
              <w:t>Everyone</w:t>
            </w:r>
          </w:p>
        </w:tc>
        <w:tc>
          <w:tcPr>
            <w:tcW w:w="1752" w:type="dxa"/>
          </w:tcPr>
          <w:p w14:paraId="5A8E6C2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01/03/23</w:t>
            </w:r>
          </w:p>
        </w:tc>
        <w:tc>
          <w:tcPr>
            <w:tcW w:w="1689" w:type="dxa"/>
          </w:tcPr>
          <w:p w14:paraId="24D8311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557" w:type="dxa"/>
          </w:tcPr>
          <w:p w14:paraId="14DF40A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30</w:t>
            </w:r>
          </w:p>
        </w:tc>
      </w:tr>
      <w:tr w:rsidR="005234DB" w:rsidRPr="00F80CB4" w14:paraId="742288BC" w14:textId="77777777" w:rsidTr="00C520C8">
        <w:tc>
          <w:tcPr>
            <w:tcW w:w="2146" w:type="dxa"/>
          </w:tcPr>
          <w:p w14:paraId="0BC8D71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Construction of tooling</w:t>
            </w:r>
          </w:p>
        </w:tc>
        <w:tc>
          <w:tcPr>
            <w:tcW w:w="1872" w:type="dxa"/>
          </w:tcPr>
          <w:p w14:paraId="32F15F9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Everyone</w:t>
            </w:r>
          </w:p>
        </w:tc>
        <w:tc>
          <w:tcPr>
            <w:tcW w:w="1752" w:type="dxa"/>
          </w:tcPr>
          <w:p w14:paraId="70ECAE1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08/03/23    </w:t>
            </w:r>
          </w:p>
        </w:tc>
        <w:tc>
          <w:tcPr>
            <w:tcW w:w="1689" w:type="dxa"/>
          </w:tcPr>
          <w:p w14:paraId="42E0B0A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15/03/23</w:t>
            </w:r>
          </w:p>
        </w:tc>
        <w:tc>
          <w:tcPr>
            <w:tcW w:w="1557" w:type="dxa"/>
          </w:tcPr>
          <w:p w14:paraId="40E6DFBF" w14:textId="77777777" w:rsidR="005234DB" w:rsidRPr="00F80CB4" w:rsidRDefault="005234DB" w:rsidP="00C520C8">
            <w:pPr>
              <w:rPr>
                <w:rFonts w:cstheme="minorHAnsi"/>
                <w:color w:val="000000" w:themeColor="text1"/>
                <w:spacing w:val="2"/>
                <w:sz w:val="20"/>
                <w:szCs w:val="20"/>
              </w:rPr>
            </w:pPr>
            <w:r>
              <w:rPr>
                <w:rFonts w:cstheme="minorHAnsi"/>
                <w:color w:val="000000" w:themeColor="text1"/>
                <w:spacing w:val="2"/>
                <w:sz w:val="20"/>
                <w:szCs w:val="20"/>
              </w:rPr>
              <w:t>8</w:t>
            </w:r>
          </w:p>
        </w:tc>
      </w:tr>
      <w:tr w:rsidR="005234DB" w:rsidRPr="00F80CB4" w14:paraId="1EB8CB47" w14:textId="77777777" w:rsidTr="00C520C8">
        <w:tc>
          <w:tcPr>
            <w:tcW w:w="2146" w:type="dxa"/>
          </w:tcPr>
          <w:p w14:paraId="6BE4992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Construction of storage</w:t>
            </w:r>
          </w:p>
        </w:tc>
        <w:tc>
          <w:tcPr>
            <w:tcW w:w="1872" w:type="dxa"/>
          </w:tcPr>
          <w:p w14:paraId="3BD3FC3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Everyone</w:t>
            </w:r>
          </w:p>
        </w:tc>
        <w:tc>
          <w:tcPr>
            <w:tcW w:w="1752" w:type="dxa"/>
          </w:tcPr>
          <w:p w14:paraId="4E802A8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15/03/23    </w:t>
            </w:r>
          </w:p>
        </w:tc>
        <w:tc>
          <w:tcPr>
            <w:tcW w:w="1689" w:type="dxa"/>
          </w:tcPr>
          <w:p w14:paraId="25ECD86F"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20/03/23</w:t>
            </w:r>
          </w:p>
        </w:tc>
        <w:tc>
          <w:tcPr>
            <w:tcW w:w="1557" w:type="dxa"/>
          </w:tcPr>
          <w:p w14:paraId="0A37EE2C"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4</w:t>
            </w:r>
          </w:p>
        </w:tc>
      </w:tr>
      <w:tr w:rsidR="005234DB" w:rsidRPr="00F80CB4" w14:paraId="3D436AC4" w14:textId="77777777" w:rsidTr="00C520C8">
        <w:tc>
          <w:tcPr>
            <w:tcW w:w="2146" w:type="dxa"/>
          </w:tcPr>
          <w:p w14:paraId="325B2C9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Program Integration of tooling and storage</w:t>
            </w:r>
          </w:p>
        </w:tc>
        <w:tc>
          <w:tcPr>
            <w:tcW w:w="1872" w:type="dxa"/>
          </w:tcPr>
          <w:p w14:paraId="6ECAC03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733C3D7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20/03/23    </w:t>
            </w:r>
          </w:p>
        </w:tc>
        <w:tc>
          <w:tcPr>
            <w:tcW w:w="1689" w:type="dxa"/>
          </w:tcPr>
          <w:p w14:paraId="690EEF7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22/03/23</w:t>
            </w:r>
          </w:p>
        </w:tc>
        <w:tc>
          <w:tcPr>
            <w:tcW w:w="1557" w:type="dxa"/>
          </w:tcPr>
          <w:p w14:paraId="7D04D3E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2</w:t>
            </w:r>
          </w:p>
        </w:tc>
      </w:tr>
      <w:tr w:rsidR="005234DB" w:rsidRPr="00F80CB4" w14:paraId="60061B67" w14:textId="77777777" w:rsidTr="00C520C8">
        <w:tc>
          <w:tcPr>
            <w:tcW w:w="2146" w:type="dxa"/>
          </w:tcPr>
          <w:p w14:paraId="5E63AD4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PLC/Arduino communication</w:t>
            </w:r>
          </w:p>
        </w:tc>
        <w:tc>
          <w:tcPr>
            <w:tcW w:w="1872" w:type="dxa"/>
          </w:tcPr>
          <w:p w14:paraId="30FA7E7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14D26BA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20/03/23    </w:t>
            </w:r>
          </w:p>
        </w:tc>
        <w:tc>
          <w:tcPr>
            <w:tcW w:w="1689" w:type="dxa"/>
          </w:tcPr>
          <w:p w14:paraId="6777D58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25/03/23</w:t>
            </w:r>
          </w:p>
        </w:tc>
        <w:tc>
          <w:tcPr>
            <w:tcW w:w="1557" w:type="dxa"/>
          </w:tcPr>
          <w:p w14:paraId="7B46A3C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5</w:t>
            </w:r>
          </w:p>
        </w:tc>
      </w:tr>
      <w:tr w:rsidR="005234DB" w:rsidRPr="00F80CB4" w14:paraId="10481061" w14:textId="77777777" w:rsidTr="00C520C8">
        <w:tc>
          <w:tcPr>
            <w:tcW w:w="2146" w:type="dxa"/>
          </w:tcPr>
          <w:p w14:paraId="6556200C" w14:textId="77777777" w:rsidR="005234DB" w:rsidRPr="00F80CB4" w:rsidRDefault="005234DB" w:rsidP="00C520C8">
            <w:pPr>
              <w:rPr>
                <w:rFonts w:cstheme="minorHAnsi"/>
                <w:sz w:val="20"/>
                <w:szCs w:val="20"/>
              </w:rPr>
            </w:pPr>
            <w:r w:rsidRPr="00F80CB4">
              <w:rPr>
                <w:rFonts w:cstheme="minorHAnsi"/>
                <w:sz w:val="20"/>
                <w:szCs w:val="20"/>
              </w:rPr>
              <w:t>Sensor setup and integration</w:t>
            </w:r>
          </w:p>
        </w:tc>
        <w:tc>
          <w:tcPr>
            <w:tcW w:w="1872" w:type="dxa"/>
          </w:tcPr>
          <w:p w14:paraId="3418603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262F5753"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20/03/23</w:t>
            </w:r>
          </w:p>
        </w:tc>
        <w:tc>
          <w:tcPr>
            <w:tcW w:w="1689" w:type="dxa"/>
          </w:tcPr>
          <w:p w14:paraId="0135D9F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25/03/23</w:t>
            </w:r>
          </w:p>
        </w:tc>
        <w:tc>
          <w:tcPr>
            <w:tcW w:w="1557" w:type="dxa"/>
          </w:tcPr>
          <w:p w14:paraId="09F828F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5</w:t>
            </w:r>
          </w:p>
        </w:tc>
      </w:tr>
      <w:tr w:rsidR="005234DB" w:rsidRPr="00F80CB4" w14:paraId="32C719ED" w14:textId="77777777" w:rsidTr="00C520C8">
        <w:tc>
          <w:tcPr>
            <w:tcW w:w="2146" w:type="dxa"/>
          </w:tcPr>
          <w:p w14:paraId="37A92242" w14:textId="77777777" w:rsidR="005234DB" w:rsidRPr="00F80CB4" w:rsidRDefault="005234DB" w:rsidP="00C520C8">
            <w:pPr>
              <w:rPr>
                <w:rFonts w:cstheme="minorHAnsi"/>
                <w:sz w:val="20"/>
                <w:szCs w:val="20"/>
              </w:rPr>
            </w:pPr>
            <w:r w:rsidRPr="00F80CB4">
              <w:rPr>
                <w:rFonts w:cstheme="minorHAnsi"/>
                <w:sz w:val="20"/>
                <w:szCs w:val="20"/>
              </w:rPr>
              <w:t>Air monitoring system integration</w:t>
            </w:r>
          </w:p>
        </w:tc>
        <w:tc>
          <w:tcPr>
            <w:tcW w:w="1872" w:type="dxa"/>
          </w:tcPr>
          <w:p w14:paraId="6E9404F8" w14:textId="77777777" w:rsidR="005234DB" w:rsidRPr="00F80CB4" w:rsidRDefault="005234DB" w:rsidP="00C520C8">
            <w:pPr>
              <w:rPr>
                <w:rFonts w:cstheme="minorHAnsi"/>
                <w:sz w:val="20"/>
                <w:szCs w:val="20"/>
              </w:rPr>
            </w:pPr>
            <w:r w:rsidRPr="00F80CB4">
              <w:rPr>
                <w:rFonts w:cstheme="minorHAnsi"/>
                <w:sz w:val="20"/>
                <w:szCs w:val="20"/>
              </w:rPr>
              <w:t>Oli</w:t>
            </w:r>
          </w:p>
        </w:tc>
        <w:tc>
          <w:tcPr>
            <w:tcW w:w="1752" w:type="dxa"/>
          </w:tcPr>
          <w:p w14:paraId="3F8F8F1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22/03/23    </w:t>
            </w:r>
          </w:p>
        </w:tc>
        <w:tc>
          <w:tcPr>
            <w:tcW w:w="1689" w:type="dxa"/>
          </w:tcPr>
          <w:p w14:paraId="0171158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28/03/23    </w:t>
            </w:r>
          </w:p>
        </w:tc>
        <w:tc>
          <w:tcPr>
            <w:tcW w:w="1557" w:type="dxa"/>
          </w:tcPr>
          <w:p w14:paraId="6A53FAB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6</w:t>
            </w:r>
          </w:p>
        </w:tc>
      </w:tr>
      <w:tr w:rsidR="005234DB" w:rsidRPr="00F80CB4" w14:paraId="455297F6" w14:textId="77777777" w:rsidTr="00C520C8">
        <w:tc>
          <w:tcPr>
            <w:tcW w:w="2146" w:type="dxa"/>
          </w:tcPr>
          <w:p w14:paraId="1B3A624E" w14:textId="77777777" w:rsidR="005234DB" w:rsidRPr="00F80CB4" w:rsidRDefault="005234DB" w:rsidP="00C520C8">
            <w:pPr>
              <w:rPr>
                <w:rFonts w:cstheme="minorHAnsi"/>
                <w:sz w:val="20"/>
                <w:szCs w:val="20"/>
              </w:rPr>
            </w:pPr>
            <w:r w:rsidRPr="00F80CB4">
              <w:rPr>
                <w:rFonts w:cstheme="minorHAnsi"/>
                <w:sz w:val="20"/>
                <w:szCs w:val="20"/>
              </w:rPr>
              <w:t>Confirmation of tasks completed</w:t>
            </w:r>
          </w:p>
        </w:tc>
        <w:tc>
          <w:tcPr>
            <w:tcW w:w="1872" w:type="dxa"/>
          </w:tcPr>
          <w:p w14:paraId="29DA0F9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Josh </w:t>
            </w:r>
          </w:p>
        </w:tc>
        <w:tc>
          <w:tcPr>
            <w:tcW w:w="1752" w:type="dxa"/>
          </w:tcPr>
          <w:p w14:paraId="2D94279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28/03/23</w:t>
            </w:r>
          </w:p>
        </w:tc>
        <w:tc>
          <w:tcPr>
            <w:tcW w:w="1689" w:type="dxa"/>
          </w:tcPr>
          <w:p w14:paraId="27BF6D4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557" w:type="dxa"/>
          </w:tcPr>
          <w:p w14:paraId="75CFF0B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w:t>
            </w:r>
          </w:p>
        </w:tc>
      </w:tr>
      <w:tr w:rsidR="005234DB" w:rsidRPr="00F80CB4" w14:paraId="0F48A580" w14:textId="77777777" w:rsidTr="00C520C8">
        <w:tc>
          <w:tcPr>
            <w:tcW w:w="2146" w:type="dxa"/>
          </w:tcPr>
          <w:p w14:paraId="0C9C9F66" w14:textId="77777777" w:rsidR="005234DB" w:rsidRPr="00F80CB4" w:rsidRDefault="005234DB" w:rsidP="00C520C8">
            <w:pPr>
              <w:rPr>
                <w:rFonts w:cstheme="minorHAnsi"/>
                <w:sz w:val="20"/>
                <w:szCs w:val="20"/>
              </w:rPr>
            </w:pPr>
            <w:r w:rsidRPr="00F80CB4">
              <w:rPr>
                <w:rFonts w:cstheme="minorHAnsi"/>
                <w:sz w:val="20"/>
                <w:szCs w:val="20"/>
              </w:rPr>
              <w:t>Showcase</w:t>
            </w:r>
          </w:p>
        </w:tc>
        <w:tc>
          <w:tcPr>
            <w:tcW w:w="1872" w:type="dxa"/>
          </w:tcPr>
          <w:p w14:paraId="6F9BB629"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Everyone </w:t>
            </w:r>
          </w:p>
        </w:tc>
        <w:tc>
          <w:tcPr>
            <w:tcW w:w="1752" w:type="dxa"/>
          </w:tcPr>
          <w:p w14:paraId="43A8463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689" w:type="dxa"/>
          </w:tcPr>
          <w:p w14:paraId="299BA26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557" w:type="dxa"/>
          </w:tcPr>
          <w:p w14:paraId="52B1EFC8"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bl>
    <w:p w14:paraId="4F6FF6E4" w14:textId="77777777" w:rsidR="005234DB" w:rsidRDefault="005234DB" w:rsidP="005234DB"/>
    <w:tbl>
      <w:tblPr>
        <w:tblStyle w:val="TableGrid"/>
        <w:tblW w:w="0" w:type="auto"/>
        <w:tblLook w:val="04A0" w:firstRow="1" w:lastRow="0" w:firstColumn="1" w:lastColumn="0" w:noHBand="0" w:noVBand="1"/>
      </w:tblPr>
      <w:tblGrid>
        <w:gridCol w:w="2146"/>
        <w:gridCol w:w="1872"/>
        <w:gridCol w:w="1752"/>
        <w:gridCol w:w="1689"/>
        <w:gridCol w:w="1557"/>
      </w:tblGrid>
      <w:tr w:rsidR="005234DB" w:rsidRPr="00F80CB4" w14:paraId="2C9C6454" w14:textId="77777777" w:rsidTr="00C520C8">
        <w:tc>
          <w:tcPr>
            <w:tcW w:w="9016" w:type="dxa"/>
            <w:gridSpan w:val="5"/>
            <w:tcBorders>
              <w:top w:val="nil"/>
              <w:left w:val="nil"/>
              <w:bottom w:val="single" w:sz="4" w:space="0" w:color="auto"/>
              <w:right w:val="nil"/>
            </w:tcBorders>
          </w:tcPr>
          <w:p w14:paraId="3F90AF28" w14:textId="77777777" w:rsidR="005234DB" w:rsidRPr="00F80CB4" w:rsidRDefault="005234DB" w:rsidP="00C520C8">
            <w:pPr>
              <w:textAlignment w:val="baseline"/>
              <w:rPr>
                <w:rFonts w:cstheme="minorHAnsi"/>
                <w:color w:val="202124"/>
                <w:spacing w:val="3"/>
                <w:shd w:val="clear" w:color="auto" w:fill="FFFFFF"/>
              </w:rPr>
            </w:pPr>
            <w:r w:rsidRPr="005B1597">
              <w:rPr>
                <w:rFonts w:cstheme="minorHAnsi"/>
                <w:color w:val="202124"/>
                <w:spacing w:val="3"/>
              </w:rPr>
              <w:br/>
            </w:r>
            <w:r w:rsidRPr="005B1597">
              <w:rPr>
                <w:rFonts w:cstheme="minorHAnsi"/>
                <w:color w:val="202124"/>
                <w:spacing w:val="3"/>
                <w:shd w:val="clear" w:color="auto" w:fill="FFFFFF"/>
              </w:rPr>
              <w:t xml:space="preserve">refer </w:t>
            </w:r>
            <w:r>
              <w:rPr>
                <w:rFonts w:cstheme="minorHAnsi"/>
                <w:color w:val="202124"/>
                <w:spacing w:val="3"/>
                <w:shd w:val="clear" w:color="auto" w:fill="FFFFFF"/>
              </w:rPr>
              <w:t>below the</w:t>
            </w:r>
            <w:r w:rsidRPr="005B1597">
              <w:rPr>
                <w:rFonts w:cstheme="minorHAnsi"/>
                <w:color w:val="202124"/>
                <w:spacing w:val="3"/>
                <w:shd w:val="clear" w:color="auto" w:fill="FFFFFF"/>
              </w:rPr>
              <w:t xml:space="preserve"> Gantt Chart for an overall summary of the Festo Kit Storage Expansion Project.</w:t>
            </w:r>
          </w:p>
        </w:tc>
      </w:tr>
      <w:tr w:rsidR="005234DB" w:rsidRPr="00F80CB4" w14:paraId="1EA5CE6E" w14:textId="77777777" w:rsidTr="00C520C8">
        <w:tc>
          <w:tcPr>
            <w:tcW w:w="2146" w:type="dxa"/>
            <w:tcBorders>
              <w:top w:val="single" w:sz="4" w:space="0" w:color="auto"/>
            </w:tcBorders>
          </w:tcPr>
          <w:p w14:paraId="06C1B95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TASK</w:t>
            </w:r>
          </w:p>
        </w:tc>
        <w:tc>
          <w:tcPr>
            <w:tcW w:w="1872" w:type="dxa"/>
            <w:tcBorders>
              <w:top w:val="single" w:sz="4" w:space="0" w:color="auto"/>
            </w:tcBorders>
          </w:tcPr>
          <w:p w14:paraId="50F01BB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ASSIGNED</w:t>
            </w:r>
          </w:p>
          <w:p w14:paraId="26651966"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TO</w:t>
            </w:r>
          </w:p>
        </w:tc>
        <w:tc>
          <w:tcPr>
            <w:tcW w:w="1752" w:type="dxa"/>
            <w:tcBorders>
              <w:top w:val="single" w:sz="4" w:space="0" w:color="auto"/>
            </w:tcBorders>
          </w:tcPr>
          <w:p w14:paraId="0F8C1B93"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START</w:t>
            </w:r>
          </w:p>
        </w:tc>
        <w:tc>
          <w:tcPr>
            <w:tcW w:w="1689" w:type="dxa"/>
            <w:tcBorders>
              <w:top w:val="single" w:sz="4" w:space="0" w:color="auto"/>
            </w:tcBorders>
          </w:tcPr>
          <w:p w14:paraId="0D0A8EC0"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END</w:t>
            </w:r>
          </w:p>
        </w:tc>
        <w:tc>
          <w:tcPr>
            <w:tcW w:w="1557" w:type="dxa"/>
            <w:tcBorders>
              <w:top w:val="single" w:sz="4" w:space="0" w:color="auto"/>
            </w:tcBorders>
          </w:tcPr>
          <w:p w14:paraId="6913260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Duration (Days)</w:t>
            </w:r>
          </w:p>
        </w:tc>
      </w:tr>
      <w:tr w:rsidR="005234DB" w:rsidRPr="00F80CB4" w14:paraId="76DF155F" w14:textId="77777777" w:rsidTr="00C520C8">
        <w:tc>
          <w:tcPr>
            <w:tcW w:w="9016" w:type="dxa"/>
            <w:gridSpan w:val="5"/>
            <w:shd w:val="clear" w:color="auto" w:fill="FFC000" w:themeFill="accent4"/>
          </w:tcPr>
          <w:p w14:paraId="59ED122C" w14:textId="77777777" w:rsidR="005234DB" w:rsidRPr="00F80CB4" w:rsidRDefault="005234DB" w:rsidP="00C520C8">
            <w:pPr>
              <w:rPr>
                <w:rFonts w:cstheme="minorHAnsi"/>
                <w:sz w:val="20"/>
                <w:szCs w:val="20"/>
              </w:rPr>
            </w:pPr>
            <w:r w:rsidRPr="00F80CB4">
              <w:rPr>
                <w:rFonts w:cstheme="minorHAnsi"/>
                <w:sz w:val="20"/>
                <w:szCs w:val="20"/>
              </w:rPr>
              <w:t>Phase One</w:t>
            </w:r>
          </w:p>
        </w:tc>
      </w:tr>
      <w:tr w:rsidR="005234DB" w:rsidRPr="00F80CB4" w14:paraId="6618DBE3" w14:textId="77777777" w:rsidTr="00C520C8">
        <w:tc>
          <w:tcPr>
            <w:tcW w:w="2146" w:type="dxa"/>
          </w:tcPr>
          <w:p w14:paraId="6743D33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Team Roles Assignment</w:t>
            </w:r>
          </w:p>
        </w:tc>
        <w:tc>
          <w:tcPr>
            <w:tcW w:w="1872" w:type="dxa"/>
          </w:tcPr>
          <w:p w14:paraId="300B195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Everyone</w:t>
            </w:r>
          </w:p>
        </w:tc>
        <w:tc>
          <w:tcPr>
            <w:tcW w:w="1752" w:type="dxa"/>
          </w:tcPr>
          <w:p w14:paraId="34D7B3B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03/10/22</w:t>
            </w:r>
          </w:p>
        </w:tc>
        <w:tc>
          <w:tcPr>
            <w:tcW w:w="1689" w:type="dxa"/>
          </w:tcPr>
          <w:p w14:paraId="521715A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03/10/22</w:t>
            </w:r>
          </w:p>
        </w:tc>
        <w:tc>
          <w:tcPr>
            <w:tcW w:w="1557" w:type="dxa"/>
          </w:tcPr>
          <w:p w14:paraId="5AA77AA4"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2928E48A" w14:textId="77777777" w:rsidTr="00C520C8">
        <w:tc>
          <w:tcPr>
            <w:tcW w:w="2146" w:type="dxa"/>
          </w:tcPr>
          <w:p w14:paraId="62B88C6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Material selection</w:t>
            </w:r>
          </w:p>
        </w:tc>
        <w:tc>
          <w:tcPr>
            <w:tcW w:w="1872" w:type="dxa"/>
          </w:tcPr>
          <w:p w14:paraId="5CEF055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Jamie</w:t>
            </w:r>
          </w:p>
        </w:tc>
        <w:tc>
          <w:tcPr>
            <w:tcW w:w="1752" w:type="dxa"/>
          </w:tcPr>
          <w:p w14:paraId="58AC9DB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04/10/22   </w:t>
            </w:r>
          </w:p>
        </w:tc>
        <w:tc>
          <w:tcPr>
            <w:tcW w:w="1689" w:type="dxa"/>
          </w:tcPr>
          <w:p w14:paraId="712C5245"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07/10/22   </w:t>
            </w:r>
          </w:p>
        </w:tc>
        <w:tc>
          <w:tcPr>
            <w:tcW w:w="1557" w:type="dxa"/>
          </w:tcPr>
          <w:p w14:paraId="4C5D0F83"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4</w:t>
            </w:r>
          </w:p>
        </w:tc>
      </w:tr>
      <w:tr w:rsidR="005234DB" w:rsidRPr="00F80CB4" w14:paraId="02FE9C9A" w14:textId="77777777" w:rsidTr="00C520C8">
        <w:tc>
          <w:tcPr>
            <w:tcW w:w="2146" w:type="dxa"/>
          </w:tcPr>
          <w:p w14:paraId="20D454B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Tooling design and confirmation</w:t>
            </w:r>
          </w:p>
        </w:tc>
        <w:tc>
          <w:tcPr>
            <w:tcW w:w="1872" w:type="dxa"/>
          </w:tcPr>
          <w:p w14:paraId="0CC25DA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Josh</w:t>
            </w:r>
          </w:p>
        </w:tc>
        <w:tc>
          <w:tcPr>
            <w:tcW w:w="1752" w:type="dxa"/>
          </w:tcPr>
          <w:p w14:paraId="179078FC"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08/10/22   </w:t>
            </w:r>
          </w:p>
        </w:tc>
        <w:tc>
          <w:tcPr>
            <w:tcW w:w="1689" w:type="dxa"/>
          </w:tcPr>
          <w:p w14:paraId="1C7E2BCC"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31/10/22   </w:t>
            </w:r>
          </w:p>
        </w:tc>
        <w:tc>
          <w:tcPr>
            <w:tcW w:w="1557" w:type="dxa"/>
          </w:tcPr>
          <w:p w14:paraId="2F62F93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24               </w:t>
            </w:r>
          </w:p>
        </w:tc>
      </w:tr>
      <w:tr w:rsidR="005234DB" w:rsidRPr="00F80CB4" w14:paraId="2B1A0EFC" w14:textId="77777777" w:rsidTr="00C520C8">
        <w:tc>
          <w:tcPr>
            <w:tcW w:w="2146" w:type="dxa"/>
          </w:tcPr>
          <w:p w14:paraId="7CCA849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Material purchase</w:t>
            </w:r>
          </w:p>
        </w:tc>
        <w:tc>
          <w:tcPr>
            <w:tcW w:w="1872" w:type="dxa"/>
          </w:tcPr>
          <w:p w14:paraId="004D0A4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Jamie</w:t>
            </w:r>
          </w:p>
        </w:tc>
        <w:tc>
          <w:tcPr>
            <w:tcW w:w="1752" w:type="dxa"/>
          </w:tcPr>
          <w:p w14:paraId="2690B8A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01/11/22   </w:t>
            </w:r>
          </w:p>
        </w:tc>
        <w:tc>
          <w:tcPr>
            <w:tcW w:w="1689" w:type="dxa"/>
          </w:tcPr>
          <w:p w14:paraId="1908137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07/11/22   </w:t>
            </w:r>
          </w:p>
        </w:tc>
        <w:tc>
          <w:tcPr>
            <w:tcW w:w="1557" w:type="dxa"/>
          </w:tcPr>
          <w:p w14:paraId="65DEB03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7</w:t>
            </w:r>
          </w:p>
        </w:tc>
      </w:tr>
      <w:tr w:rsidR="005234DB" w:rsidRPr="00F80CB4" w14:paraId="132D231A" w14:textId="77777777" w:rsidTr="00C520C8">
        <w:tc>
          <w:tcPr>
            <w:tcW w:w="2146" w:type="dxa"/>
          </w:tcPr>
          <w:p w14:paraId="21BDA27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Storge Design</w:t>
            </w:r>
          </w:p>
        </w:tc>
        <w:tc>
          <w:tcPr>
            <w:tcW w:w="1872" w:type="dxa"/>
          </w:tcPr>
          <w:p w14:paraId="030E0BD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Callum</w:t>
            </w:r>
          </w:p>
        </w:tc>
        <w:tc>
          <w:tcPr>
            <w:tcW w:w="1752" w:type="dxa"/>
          </w:tcPr>
          <w:p w14:paraId="4CEA015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08/11/22   </w:t>
            </w:r>
          </w:p>
        </w:tc>
        <w:tc>
          <w:tcPr>
            <w:tcW w:w="1689" w:type="dxa"/>
          </w:tcPr>
          <w:p w14:paraId="484146B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28/11/22   </w:t>
            </w:r>
          </w:p>
        </w:tc>
        <w:tc>
          <w:tcPr>
            <w:tcW w:w="1557" w:type="dxa"/>
          </w:tcPr>
          <w:p w14:paraId="0B428D2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21               </w:t>
            </w:r>
          </w:p>
        </w:tc>
      </w:tr>
      <w:tr w:rsidR="005234DB" w:rsidRPr="00F80CB4" w14:paraId="6608F727" w14:textId="77777777" w:rsidTr="00C520C8">
        <w:tc>
          <w:tcPr>
            <w:tcW w:w="9016" w:type="dxa"/>
            <w:gridSpan w:val="5"/>
            <w:shd w:val="clear" w:color="auto" w:fill="FFC000" w:themeFill="accent4"/>
          </w:tcPr>
          <w:p w14:paraId="45A8567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Phase Two</w:t>
            </w:r>
          </w:p>
        </w:tc>
      </w:tr>
      <w:tr w:rsidR="005234DB" w:rsidRPr="00F80CB4" w14:paraId="2DD19D59" w14:textId="77777777" w:rsidTr="00C520C8">
        <w:tc>
          <w:tcPr>
            <w:tcW w:w="2146" w:type="dxa"/>
          </w:tcPr>
          <w:p w14:paraId="00FE85A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Budgeting</w:t>
            </w:r>
          </w:p>
        </w:tc>
        <w:tc>
          <w:tcPr>
            <w:tcW w:w="1872" w:type="dxa"/>
          </w:tcPr>
          <w:p w14:paraId="3F5A6CD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Jamie</w:t>
            </w:r>
          </w:p>
        </w:tc>
        <w:tc>
          <w:tcPr>
            <w:tcW w:w="1752" w:type="dxa"/>
          </w:tcPr>
          <w:p w14:paraId="0B0EB37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29/11/22   </w:t>
            </w:r>
          </w:p>
        </w:tc>
        <w:tc>
          <w:tcPr>
            <w:tcW w:w="1689" w:type="dxa"/>
          </w:tcPr>
          <w:p w14:paraId="4E080AD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06/12/22   </w:t>
            </w:r>
          </w:p>
        </w:tc>
        <w:tc>
          <w:tcPr>
            <w:tcW w:w="1557" w:type="dxa"/>
          </w:tcPr>
          <w:p w14:paraId="2593AFF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8                </w:t>
            </w:r>
          </w:p>
        </w:tc>
      </w:tr>
      <w:tr w:rsidR="005234DB" w:rsidRPr="00F80CB4" w14:paraId="1F30B317" w14:textId="77777777" w:rsidTr="00C520C8">
        <w:tc>
          <w:tcPr>
            <w:tcW w:w="2146" w:type="dxa"/>
          </w:tcPr>
          <w:p w14:paraId="5D8E2F4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Selection/purchase of Arduino and Sensors</w:t>
            </w:r>
          </w:p>
        </w:tc>
        <w:tc>
          <w:tcPr>
            <w:tcW w:w="1872" w:type="dxa"/>
          </w:tcPr>
          <w:p w14:paraId="32B8AFB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723A52D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07/12/22   </w:t>
            </w:r>
          </w:p>
        </w:tc>
        <w:tc>
          <w:tcPr>
            <w:tcW w:w="1689" w:type="dxa"/>
          </w:tcPr>
          <w:p w14:paraId="42895EB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07/12/22   </w:t>
            </w:r>
          </w:p>
        </w:tc>
        <w:tc>
          <w:tcPr>
            <w:tcW w:w="1557" w:type="dxa"/>
          </w:tcPr>
          <w:p w14:paraId="2B02A2E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160DACE9" w14:textId="77777777" w:rsidTr="00C520C8">
        <w:tc>
          <w:tcPr>
            <w:tcW w:w="2146" w:type="dxa"/>
          </w:tcPr>
          <w:p w14:paraId="2A53492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Tooling design and confirmation</w:t>
            </w:r>
          </w:p>
        </w:tc>
        <w:tc>
          <w:tcPr>
            <w:tcW w:w="1872" w:type="dxa"/>
          </w:tcPr>
          <w:p w14:paraId="582A482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Oli</w:t>
            </w:r>
          </w:p>
        </w:tc>
        <w:tc>
          <w:tcPr>
            <w:tcW w:w="1752" w:type="dxa"/>
          </w:tcPr>
          <w:p w14:paraId="691F5BC8"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08/12/22   </w:t>
            </w:r>
          </w:p>
        </w:tc>
        <w:tc>
          <w:tcPr>
            <w:tcW w:w="1689" w:type="dxa"/>
          </w:tcPr>
          <w:p w14:paraId="7310F06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24/12/22   </w:t>
            </w:r>
          </w:p>
        </w:tc>
        <w:tc>
          <w:tcPr>
            <w:tcW w:w="1557" w:type="dxa"/>
          </w:tcPr>
          <w:p w14:paraId="6BE39D1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17               </w:t>
            </w:r>
          </w:p>
        </w:tc>
      </w:tr>
      <w:tr w:rsidR="005234DB" w:rsidRPr="00F80CB4" w14:paraId="03C46221" w14:textId="77777777" w:rsidTr="00C520C8">
        <w:tc>
          <w:tcPr>
            <w:tcW w:w="2146" w:type="dxa"/>
          </w:tcPr>
          <w:p w14:paraId="25AF1361"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Confirmation of tasks completed</w:t>
            </w:r>
          </w:p>
        </w:tc>
        <w:tc>
          <w:tcPr>
            <w:tcW w:w="1872" w:type="dxa"/>
          </w:tcPr>
          <w:p w14:paraId="4887349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Josh</w:t>
            </w:r>
          </w:p>
        </w:tc>
        <w:tc>
          <w:tcPr>
            <w:tcW w:w="1752" w:type="dxa"/>
          </w:tcPr>
          <w:p w14:paraId="05F8B80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25/12/22   </w:t>
            </w:r>
          </w:p>
        </w:tc>
        <w:tc>
          <w:tcPr>
            <w:tcW w:w="1689" w:type="dxa"/>
          </w:tcPr>
          <w:p w14:paraId="31B9C3F5"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25/12/22   </w:t>
            </w:r>
          </w:p>
        </w:tc>
        <w:tc>
          <w:tcPr>
            <w:tcW w:w="1557" w:type="dxa"/>
          </w:tcPr>
          <w:p w14:paraId="3E9F63CC"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5CC0E047" w14:textId="77777777" w:rsidTr="00C520C8">
        <w:tc>
          <w:tcPr>
            <w:tcW w:w="2146" w:type="dxa"/>
          </w:tcPr>
          <w:p w14:paraId="1FF5376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Viva PowerPoint</w:t>
            </w:r>
          </w:p>
        </w:tc>
        <w:tc>
          <w:tcPr>
            <w:tcW w:w="1872" w:type="dxa"/>
          </w:tcPr>
          <w:p w14:paraId="1D5A17D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Callum </w:t>
            </w:r>
          </w:p>
        </w:tc>
        <w:tc>
          <w:tcPr>
            <w:tcW w:w="1752" w:type="dxa"/>
          </w:tcPr>
          <w:p w14:paraId="2452901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05/12/22   </w:t>
            </w:r>
          </w:p>
        </w:tc>
        <w:tc>
          <w:tcPr>
            <w:tcW w:w="1689" w:type="dxa"/>
          </w:tcPr>
          <w:p w14:paraId="0E6F9B0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10/12/22   </w:t>
            </w:r>
          </w:p>
        </w:tc>
        <w:tc>
          <w:tcPr>
            <w:tcW w:w="1557" w:type="dxa"/>
          </w:tcPr>
          <w:p w14:paraId="6A9B23F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5</w:t>
            </w:r>
          </w:p>
        </w:tc>
      </w:tr>
      <w:tr w:rsidR="005234DB" w:rsidRPr="00F80CB4" w14:paraId="5AF01649" w14:textId="77777777" w:rsidTr="00C520C8">
        <w:trPr>
          <w:trHeight w:val="163"/>
        </w:trPr>
        <w:tc>
          <w:tcPr>
            <w:tcW w:w="2146" w:type="dxa"/>
          </w:tcPr>
          <w:p w14:paraId="6E68DA2F" w14:textId="77777777" w:rsidR="005234DB" w:rsidRPr="00F80CB4" w:rsidRDefault="005234DB" w:rsidP="00C520C8">
            <w:pPr>
              <w:rPr>
                <w:rFonts w:cstheme="minorHAnsi"/>
                <w:sz w:val="20"/>
                <w:szCs w:val="20"/>
              </w:rPr>
            </w:pPr>
            <w:r w:rsidRPr="00F80CB4">
              <w:rPr>
                <w:rFonts w:cstheme="minorHAnsi"/>
                <w:sz w:val="20"/>
                <w:szCs w:val="20"/>
              </w:rPr>
              <w:t>PowerPoint showcase</w:t>
            </w:r>
          </w:p>
        </w:tc>
        <w:tc>
          <w:tcPr>
            <w:tcW w:w="1872" w:type="dxa"/>
          </w:tcPr>
          <w:p w14:paraId="47872779" w14:textId="77777777" w:rsidR="005234DB" w:rsidRPr="00F80CB4" w:rsidRDefault="005234DB" w:rsidP="00C520C8">
            <w:pPr>
              <w:rPr>
                <w:rFonts w:cstheme="minorHAnsi"/>
                <w:sz w:val="20"/>
                <w:szCs w:val="20"/>
              </w:rPr>
            </w:pPr>
            <w:r w:rsidRPr="00F80CB4">
              <w:rPr>
                <w:rFonts w:cstheme="minorHAnsi"/>
                <w:sz w:val="20"/>
                <w:szCs w:val="20"/>
              </w:rPr>
              <w:t>Everyone</w:t>
            </w:r>
          </w:p>
        </w:tc>
        <w:tc>
          <w:tcPr>
            <w:tcW w:w="1752" w:type="dxa"/>
          </w:tcPr>
          <w:p w14:paraId="2702241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10/12/22   </w:t>
            </w:r>
          </w:p>
        </w:tc>
        <w:tc>
          <w:tcPr>
            <w:tcW w:w="1689" w:type="dxa"/>
          </w:tcPr>
          <w:p w14:paraId="182FB67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10/12/22   </w:t>
            </w:r>
          </w:p>
        </w:tc>
        <w:tc>
          <w:tcPr>
            <w:tcW w:w="1557" w:type="dxa"/>
          </w:tcPr>
          <w:p w14:paraId="7976BAFB"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0B1E473C" w14:textId="77777777" w:rsidTr="00C520C8">
        <w:trPr>
          <w:trHeight w:val="50"/>
        </w:trPr>
        <w:tc>
          <w:tcPr>
            <w:tcW w:w="9016" w:type="dxa"/>
            <w:gridSpan w:val="5"/>
            <w:shd w:val="clear" w:color="auto" w:fill="FFC000" w:themeFill="accent4"/>
          </w:tcPr>
          <w:p w14:paraId="4793C5F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Phase Three</w:t>
            </w:r>
          </w:p>
        </w:tc>
      </w:tr>
      <w:tr w:rsidR="005234DB" w:rsidRPr="00F80CB4" w14:paraId="5BEE6369" w14:textId="77777777" w:rsidTr="00C520C8">
        <w:tc>
          <w:tcPr>
            <w:tcW w:w="2146" w:type="dxa"/>
          </w:tcPr>
          <w:p w14:paraId="239F8C9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Material delivery</w:t>
            </w:r>
          </w:p>
        </w:tc>
        <w:tc>
          <w:tcPr>
            <w:tcW w:w="1872" w:type="dxa"/>
          </w:tcPr>
          <w:p w14:paraId="3AE1FEE9"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UWTSD</w:t>
            </w:r>
          </w:p>
        </w:tc>
        <w:tc>
          <w:tcPr>
            <w:tcW w:w="1752" w:type="dxa"/>
          </w:tcPr>
          <w:p w14:paraId="0AFCFA0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10/1/23</w:t>
            </w:r>
          </w:p>
        </w:tc>
        <w:tc>
          <w:tcPr>
            <w:tcW w:w="1689" w:type="dxa"/>
          </w:tcPr>
          <w:p w14:paraId="260FA52C"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10/1/23</w:t>
            </w:r>
          </w:p>
        </w:tc>
        <w:tc>
          <w:tcPr>
            <w:tcW w:w="1557" w:type="dxa"/>
          </w:tcPr>
          <w:p w14:paraId="4140544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65565AB5" w14:textId="77777777" w:rsidTr="00C520C8">
        <w:tc>
          <w:tcPr>
            <w:tcW w:w="2146" w:type="dxa"/>
          </w:tcPr>
          <w:p w14:paraId="6368ACC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Robotic Programming</w:t>
            </w:r>
          </w:p>
        </w:tc>
        <w:tc>
          <w:tcPr>
            <w:tcW w:w="1872" w:type="dxa"/>
          </w:tcPr>
          <w:p w14:paraId="41B83A6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53A4AC6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02/01/23   </w:t>
            </w:r>
          </w:p>
        </w:tc>
        <w:tc>
          <w:tcPr>
            <w:tcW w:w="1689" w:type="dxa"/>
          </w:tcPr>
          <w:p w14:paraId="6F75B27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25/01/23   </w:t>
            </w:r>
          </w:p>
        </w:tc>
        <w:tc>
          <w:tcPr>
            <w:tcW w:w="1557" w:type="dxa"/>
          </w:tcPr>
          <w:p w14:paraId="114D80E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24               </w:t>
            </w:r>
          </w:p>
        </w:tc>
      </w:tr>
      <w:tr w:rsidR="005234DB" w:rsidRPr="00F80CB4" w14:paraId="50839673" w14:textId="77777777" w:rsidTr="00C520C8">
        <w:tc>
          <w:tcPr>
            <w:tcW w:w="2146" w:type="dxa"/>
          </w:tcPr>
          <w:p w14:paraId="3CE2AE37"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3D print completion</w:t>
            </w:r>
          </w:p>
        </w:tc>
        <w:tc>
          <w:tcPr>
            <w:tcW w:w="1872" w:type="dxa"/>
          </w:tcPr>
          <w:p w14:paraId="5F42535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Oli</w:t>
            </w:r>
          </w:p>
        </w:tc>
        <w:tc>
          <w:tcPr>
            <w:tcW w:w="1752" w:type="dxa"/>
          </w:tcPr>
          <w:p w14:paraId="0E84F96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26/01/23   </w:t>
            </w:r>
          </w:p>
        </w:tc>
        <w:tc>
          <w:tcPr>
            <w:tcW w:w="1689" w:type="dxa"/>
          </w:tcPr>
          <w:p w14:paraId="1E604CA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28/01/23   </w:t>
            </w:r>
          </w:p>
        </w:tc>
        <w:tc>
          <w:tcPr>
            <w:tcW w:w="1557" w:type="dxa"/>
          </w:tcPr>
          <w:p w14:paraId="6F69FFB4"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w:t>
            </w:r>
          </w:p>
        </w:tc>
      </w:tr>
      <w:tr w:rsidR="005234DB" w:rsidRPr="00F80CB4" w14:paraId="4EA18954" w14:textId="77777777" w:rsidTr="00C520C8">
        <w:tc>
          <w:tcPr>
            <w:tcW w:w="2146" w:type="dxa"/>
          </w:tcPr>
          <w:p w14:paraId="632F8F9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Construction of tooling</w:t>
            </w:r>
          </w:p>
        </w:tc>
        <w:tc>
          <w:tcPr>
            <w:tcW w:w="1872" w:type="dxa"/>
          </w:tcPr>
          <w:p w14:paraId="32A3AD0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Josh</w:t>
            </w:r>
          </w:p>
        </w:tc>
        <w:tc>
          <w:tcPr>
            <w:tcW w:w="1752" w:type="dxa"/>
          </w:tcPr>
          <w:p w14:paraId="4C32C3D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19/02/23   </w:t>
            </w:r>
          </w:p>
        </w:tc>
        <w:tc>
          <w:tcPr>
            <w:tcW w:w="1689" w:type="dxa"/>
          </w:tcPr>
          <w:p w14:paraId="528FA2BC"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19/02/23   </w:t>
            </w:r>
          </w:p>
        </w:tc>
        <w:tc>
          <w:tcPr>
            <w:tcW w:w="1557" w:type="dxa"/>
          </w:tcPr>
          <w:p w14:paraId="6B62F6C3"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tr w:rsidR="005234DB" w:rsidRPr="00F80CB4" w14:paraId="537BC5F2" w14:textId="77777777" w:rsidTr="00C520C8">
        <w:tc>
          <w:tcPr>
            <w:tcW w:w="2146" w:type="dxa"/>
          </w:tcPr>
          <w:p w14:paraId="261E4A5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Confirmation of storage design</w:t>
            </w:r>
          </w:p>
        </w:tc>
        <w:tc>
          <w:tcPr>
            <w:tcW w:w="1872" w:type="dxa"/>
          </w:tcPr>
          <w:p w14:paraId="7316918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Callum, Josh</w:t>
            </w:r>
          </w:p>
        </w:tc>
        <w:tc>
          <w:tcPr>
            <w:tcW w:w="1752" w:type="dxa"/>
          </w:tcPr>
          <w:p w14:paraId="43D971B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20/02/23</w:t>
            </w:r>
          </w:p>
        </w:tc>
        <w:tc>
          <w:tcPr>
            <w:tcW w:w="1689" w:type="dxa"/>
          </w:tcPr>
          <w:p w14:paraId="07EC173B"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22/02/23   </w:t>
            </w:r>
          </w:p>
        </w:tc>
        <w:tc>
          <w:tcPr>
            <w:tcW w:w="1557" w:type="dxa"/>
          </w:tcPr>
          <w:p w14:paraId="0743EA2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3                </w:t>
            </w:r>
          </w:p>
        </w:tc>
      </w:tr>
      <w:tr w:rsidR="005234DB" w:rsidRPr="00F80CB4" w14:paraId="62727123" w14:textId="77777777" w:rsidTr="00C520C8">
        <w:tc>
          <w:tcPr>
            <w:tcW w:w="2146" w:type="dxa"/>
          </w:tcPr>
          <w:p w14:paraId="4E65A99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Completion of robotic programming</w:t>
            </w:r>
          </w:p>
        </w:tc>
        <w:tc>
          <w:tcPr>
            <w:tcW w:w="1872" w:type="dxa"/>
          </w:tcPr>
          <w:p w14:paraId="2D279CB6"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63B3B4F4"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23/02/23   </w:t>
            </w:r>
          </w:p>
        </w:tc>
        <w:tc>
          <w:tcPr>
            <w:tcW w:w="1689" w:type="dxa"/>
          </w:tcPr>
          <w:p w14:paraId="0031CF6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07/03/23   </w:t>
            </w:r>
          </w:p>
        </w:tc>
        <w:tc>
          <w:tcPr>
            <w:tcW w:w="1557" w:type="dxa"/>
          </w:tcPr>
          <w:p w14:paraId="11ED94C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13</w:t>
            </w:r>
          </w:p>
        </w:tc>
      </w:tr>
      <w:tr w:rsidR="005234DB" w:rsidRPr="00F80CB4" w14:paraId="39A2A5C4" w14:textId="77777777" w:rsidTr="00C520C8">
        <w:tc>
          <w:tcPr>
            <w:tcW w:w="9016" w:type="dxa"/>
            <w:gridSpan w:val="5"/>
            <w:shd w:val="clear" w:color="auto" w:fill="FFC000" w:themeFill="accent4"/>
          </w:tcPr>
          <w:p w14:paraId="5B6B2CC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Phase Four</w:t>
            </w:r>
          </w:p>
        </w:tc>
      </w:tr>
      <w:tr w:rsidR="005234DB" w:rsidRPr="00F80CB4" w14:paraId="0C42DE68" w14:textId="77777777" w:rsidTr="00C520C8">
        <w:tc>
          <w:tcPr>
            <w:tcW w:w="2146" w:type="dxa"/>
          </w:tcPr>
          <w:p w14:paraId="2FBE1C42" w14:textId="77777777" w:rsidR="005234DB" w:rsidRPr="00F80CB4" w:rsidRDefault="005234DB" w:rsidP="00C520C8">
            <w:pPr>
              <w:rPr>
                <w:rFonts w:cstheme="minorHAnsi"/>
                <w:sz w:val="20"/>
                <w:szCs w:val="20"/>
              </w:rPr>
            </w:pPr>
            <w:r w:rsidRPr="00F80CB4">
              <w:rPr>
                <w:rFonts w:cstheme="minorHAnsi"/>
                <w:sz w:val="20"/>
                <w:szCs w:val="20"/>
              </w:rPr>
              <w:t xml:space="preserve">Write Project Essay </w:t>
            </w:r>
          </w:p>
        </w:tc>
        <w:tc>
          <w:tcPr>
            <w:tcW w:w="1872" w:type="dxa"/>
          </w:tcPr>
          <w:p w14:paraId="2B4ED177" w14:textId="77777777" w:rsidR="005234DB" w:rsidRPr="00F80CB4" w:rsidRDefault="005234DB" w:rsidP="00C520C8">
            <w:pPr>
              <w:rPr>
                <w:rFonts w:cstheme="minorHAnsi"/>
                <w:sz w:val="20"/>
                <w:szCs w:val="20"/>
              </w:rPr>
            </w:pPr>
            <w:r w:rsidRPr="00F80CB4">
              <w:rPr>
                <w:rFonts w:cstheme="minorHAnsi"/>
                <w:sz w:val="20"/>
                <w:szCs w:val="20"/>
              </w:rPr>
              <w:t>Everyone</w:t>
            </w:r>
          </w:p>
        </w:tc>
        <w:tc>
          <w:tcPr>
            <w:tcW w:w="1752" w:type="dxa"/>
          </w:tcPr>
          <w:p w14:paraId="09C692A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01/03/23</w:t>
            </w:r>
          </w:p>
        </w:tc>
        <w:tc>
          <w:tcPr>
            <w:tcW w:w="1689" w:type="dxa"/>
          </w:tcPr>
          <w:p w14:paraId="21F4008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557" w:type="dxa"/>
          </w:tcPr>
          <w:p w14:paraId="28C442C9"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30</w:t>
            </w:r>
          </w:p>
        </w:tc>
      </w:tr>
      <w:tr w:rsidR="005234DB" w:rsidRPr="00F80CB4" w14:paraId="7EDA958F" w14:textId="77777777" w:rsidTr="00C520C8">
        <w:tc>
          <w:tcPr>
            <w:tcW w:w="2146" w:type="dxa"/>
          </w:tcPr>
          <w:p w14:paraId="7C5AF6E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Construction of tooling</w:t>
            </w:r>
          </w:p>
        </w:tc>
        <w:tc>
          <w:tcPr>
            <w:tcW w:w="1872" w:type="dxa"/>
          </w:tcPr>
          <w:p w14:paraId="48BEBB7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Everyone</w:t>
            </w:r>
          </w:p>
        </w:tc>
        <w:tc>
          <w:tcPr>
            <w:tcW w:w="1752" w:type="dxa"/>
          </w:tcPr>
          <w:p w14:paraId="582A528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08/03/23    </w:t>
            </w:r>
          </w:p>
        </w:tc>
        <w:tc>
          <w:tcPr>
            <w:tcW w:w="1689" w:type="dxa"/>
          </w:tcPr>
          <w:p w14:paraId="6AAD6C92"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15/03/23</w:t>
            </w:r>
          </w:p>
        </w:tc>
        <w:tc>
          <w:tcPr>
            <w:tcW w:w="1557" w:type="dxa"/>
          </w:tcPr>
          <w:p w14:paraId="1A2B0139" w14:textId="77777777" w:rsidR="005234DB" w:rsidRPr="00F80CB4" w:rsidRDefault="005234DB" w:rsidP="00C520C8">
            <w:pPr>
              <w:rPr>
                <w:rFonts w:cstheme="minorHAnsi"/>
                <w:color w:val="000000" w:themeColor="text1"/>
                <w:spacing w:val="2"/>
                <w:sz w:val="20"/>
                <w:szCs w:val="20"/>
              </w:rPr>
            </w:pPr>
            <w:r>
              <w:rPr>
                <w:rFonts w:cstheme="minorHAnsi"/>
                <w:color w:val="000000" w:themeColor="text1"/>
                <w:spacing w:val="2"/>
                <w:sz w:val="20"/>
                <w:szCs w:val="20"/>
              </w:rPr>
              <w:t>8</w:t>
            </w:r>
          </w:p>
        </w:tc>
      </w:tr>
      <w:tr w:rsidR="005234DB" w:rsidRPr="00F80CB4" w14:paraId="3839EB9F" w14:textId="77777777" w:rsidTr="00C520C8">
        <w:tc>
          <w:tcPr>
            <w:tcW w:w="2146" w:type="dxa"/>
          </w:tcPr>
          <w:p w14:paraId="22A8957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Construction of storage</w:t>
            </w:r>
          </w:p>
        </w:tc>
        <w:tc>
          <w:tcPr>
            <w:tcW w:w="1872" w:type="dxa"/>
          </w:tcPr>
          <w:p w14:paraId="387A120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Everyone</w:t>
            </w:r>
          </w:p>
        </w:tc>
        <w:tc>
          <w:tcPr>
            <w:tcW w:w="1752" w:type="dxa"/>
          </w:tcPr>
          <w:p w14:paraId="3E135C2F"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15/03/23    </w:t>
            </w:r>
          </w:p>
        </w:tc>
        <w:tc>
          <w:tcPr>
            <w:tcW w:w="1689" w:type="dxa"/>
          </w:tcPr>
          <w:p w14:paraId="07C43A4A"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20/03/23</w:t>
            </w:r>
          </w:p>
        </w:tc>
        <w:tc>
          <w:tcPr>
            <w:tcW w:w="1557" w:type="dxa"/>
          </w:tcPr>
          <w:p w14:paraId="0DFCD9B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4</w:t>
            </w:r>
          </w:p>
        </w:tc>
      </w:tr>
      <w:tr w:rsidR="005234DB" w:rsidRPr="00F80CB4" w14:paraId="2E8A00A5" w14:textId="77777777" w:rsidTr="00C520C8">
        <w:tc>
          <w:tcPr>
            <w:tcW w:w="2146" w:type="dxa"/>
          </w:tcPr>
          <w:p w14:paraId="211102F0"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Program Integration of tooling and storage</w:t>
            </w:r>
          </w:p>
        </w:tc>
        <w:tc>
          <w:tcPr>
            <w:tcW w:w="1872" w:type="dxa"/>
          </w:tcPr>
          <w:p w14:paraId="24AA724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39EFC7E5"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20/03/23    </w:t>
            </w:r>
          </w:p>
        </w:tc>
        <w:tc>
          <w:tcPr>
            <w:tcW w:w="1689" w:type="dxa"/>
          </w:tcPr>
          <w:p w14:paraId="3ED46074"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22/03/23</w:t>
            </w:r>
          </w:p>
        </w:tc>
        <w:tc>
          <w:tcPr>
            <w:tcW w:w="1557" w:type="dxa"/>
          </w:tcPr>
          <w:p w14:paraId="748507D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2</w:t>
            </w:r>
          </w:p>
        </w:tc>
      </w:tr>
      <w:tr w:rsidR="005234DB" w:rsidRPr="00F80CB4" w14:paraId="0431E67B" w14:textId="77777777" w:rsidTr="00C520C8">
        <w:tc>
          <w:tcPr>
            <w:tcW w:w="2146" w:type="dxa"/>
          </w:tcPr>
          <w:p w14:paraId="7F478F6E"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PLC/Arduino communication</w:t>
            </w:r>
          </w:p>
        </w:tc>
        <w:tc>
          <w:tcPr>
            <w:tcW w:w="1872" w:type="dxa"/>
          </w:tcPr>
          <w:p w14:paraId="775678D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4B663F3F"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20/03/23    </w:t>
            </w:r>
          </w:p>
        </w:tc>
        <w:tc>
          <w:tcPr>
            <w:tcW w:w="1689" w:type="dxa"/>
          </w:tcPr>
          <w:p w14:paraId="2C9532D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25/03/23</w:t>
            </w:r>
          </w:p>
        </w:tc>
        <w:tc>
          <w:tcPr>
            <w:tcW w:w="1557" w:type="dxa"/>
          </w:tcPr>
          <w:p w14:paraId="72CB8172"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5</w:t>
            </w:r>
          </w:p>
        </w:tc>
      </w:tr>
      <w:tr w:rsidR="005234DB" w:rsidRPr="00F80CB4" w14:paraId="032EC390" w14:textId="77777777" w:rsidTr="00C520C8">
        <w:tc>
          <w:tcPr>
            <w:tcW w:w="2146" w:type="dxa"/>
          </w:tcPr>
          <w:p w14:paraId="0963BE1A" w14:textId="77777777" w:rsidR="005234DB" w:rsidRPr="00F80CB4" w:rsidRDefault="005234DB" w:rsidP="00C520C8">
            <w:pPr>
              <w:rPr>
                <w:rFonts w:cstheme="minorHAnsi"/>
                <w:sz w:val="20"/>
                <w:szCs w:val="20"/>
              </w:rPr>
            </w:pPr>
            <w:r w:rsidRPr="00F80CB4">
              <w:rPr>
                <w:rFonts w:cstheme="minorHAnsi"/>
                <w:sz w:val="20"/>
                <w:szCs w:val="20"/>
              </w:rPr>
              <w:t>Sensor setup and integration</w:t>
            </w:r>
          </w:p>
        </w:tc>
        <w:tc>
          <w:tcPr>
            <w:tcW w:w="1872" w:type="dxa"/>
          </w:tcPr>
          <w:p w14:paraId="52808E83"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Nathan</w:t>
            </w:r>
          </w:p>
        </w:tc>
        <w:tc>
          <w:tcPr>
            <w:tcW w:w="1752" w:type="dxa"/>
          </w:tcPr>
          <w:p w14:paraId="28E811BB"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20/03/23</w:t>
            </w:r>
          </w:p>
        </w:tc>
        <w:tc>
          <w:tcPr>
            <w:tcW w:w="1689" w:type="dxa"/>
          </w:tcPr>
          <w:p w14:paraId="69FCFA1D"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25/03/23</w:t>
            </w:r>
          </w:p>
        </w:tc>
        <w:tc>
          <w:tcPr>
            <w:tcW w:w="1557" w:type="dxa"/>
          </w:tcPr>
          <w:p w14:paraId="291419CE"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5</w:t>
            </w:r>
          </w:p>
        </w:tc>
      </w:tr>
      <w:tr w:rsidR="005234DB" w:rsidRPr="00F80CB4" w14:paraId="45F5878A" w14:textId="77777777" w:rsidTr="00C520C8">
        <w:tc>
          <w:tcPr>
            <w:tcW w:w="2146" w:type="dxa"/>
          </w:tcPr>
          <w:p w14:paraId="341128FB" w14:textId="77777777" w:rsidR="005234DB" w:rsidRPr="00F80CB4" w:rsidRDefault="005234DB" w:rsidP="00C520C8">
            <w:pPr>
              <w:rPr>
                <w:rFonts w:cstheme="minorHAnsi"/>
                <w:sz w:val="20"/>
                <w:szCs w:val="20"/>
              </w:rPr>
            </w:pPr>
            <w:r w:rsidRPr="00F80CB4">
              <w:rPr>
                <w:rFonts w:cstheme="minorHAnsi"/>
                <w:sz w:val="20"/>
                <w:szCs w:val="20"/>
              </w:rPr>
              <w:t>Air monitoring system integration</w:t>
            </w:r>
          </w:p>
        </w:tc>
        <w:tc>
          <w:tcPr>
            <w:tcW w:w="1872" w:type="dxa"/>
          </w:tcPr>
          <w:p w14:paraId="115DEB79" w14:textId="77777777" w:rsidR="005234DB" w:rsidRPr="00F80CB4" w:rsidRDefault="005234DB" w:rsidP="00C520C8">
            <w:pPr>
              <w:rPr>
                <w:rFonts w:cstheme="minorHAnsi"/>
                <w:sz w:val="20"/>
                <w:szCs w:val="20"/>
              </w:rPr>
            </w:pPr>
            <w:r w:rsidRPr="00F80CB4">
              <w:rPr>
                <w:rFonts w:cstheme="minorHAnsi"/>
                <w:sz w:val="20"/>
                <w:szCs w:val="20"/>
              </w:rPr>
              <w:t>Oli</w:t>
            </w:r>
          </w:p>
        </w:tc>
        <w:tc>
          <w:tcPr>
            <w:tcW w:w="1752" w:type="dxa"/>
          </w:tcPr>
          <w:p w14:paraId="5B1F339B"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22/03/23    </w:t>
            </w:r>
          </w:p>
        </w:tc>
        <w:tc>
          <w:tcPr>
            <w:tcW w:w="1689" w:type="dxa"/>
          </w:tcPr>
          <w:p w14:paraId="570BB96B" w14:textId="77777777" w:rsidR="005234DB" w:rsidRPr="00F80CB4" w:rsidRDefault="005234DB" w:rsidP="00C520C8">
            <w:pPr>
              <w:rPr>
                <w:rFonts w:cstheme="minorHAnsi"/>
                <w:color w:val="000000" w:themeColor="text1"/>
                <w:spacing w:val="2"/>
                <w:sz w:val="20"/>
                <w:szCs w:val="20"/>
              </w:rPr>
            </w:pPr>
            <w:r w:rsidRPr="00F80CB4">
              <w:rPr>
                <w:rFonts w:cstheme="minorHAnsi"/>
                <w:sz w:val="20"/>
                <w:szCs w:val="20"/>
              </w:rPr>
              <w:t xml:space="preserve">28/03/23    </w:t>
            </w:r>
          </w:p>
        </w:tc>
        <w:tc>
          <w:tcPr>
            <w:tcW w:w="1557" w:type="dxa"/>
          </w:tcPr>
          <w:p w14:paraId="77D51E3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6</w:t>
            </w:r>
          </w:p>
        </w:tc>
      </w:tr>
      <w:tr w:rsidR="005234DB" w:rsidRPr="00F80CB4" w14:paraId="3C76508D" w14:textId="77777777" w:rsidTr="00C520C8">
        <w:tc>
          <w:tcPr>
            <w:tcW w:w="2146" w:type="dxa"/>
          </w:tcPr>
          <w:p w14:paraId="775D8555" w14:textId="77777777" w:rsidR="005234DB" w:rsidRPr="00F80CB4" w:rsidRDefault="005234DB" w:rsidP="00C520C8">
            <w:pPr>
              <w:rPr>
                <w:rFonts w:cstheme="minorHAnsi"/>
                <w:sz w:val="20"/>
                <w:szCs w:val="20"/>
              </w:rPr>
            </w:pPr>
            <w:r w:rsidRPr="00F80CB4">
              <w:rPr>
                <w:rFonts w:cstheme="minorHAnsi"/>
                <w:sz w:val="20"/>
                <w:szCs w:val="20"/>
              </w:rPr>
              <w:t>Confirmation of tasks completed</w:t>
            </w:r>
          </w:p>
        </w:tc>
        <w:tc>
          <w:tcPr>
            <w:tcW w:w="1872" w:type="dxa"/>
          </w:tcPr>
          <w:p w14:paraId="59D103A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Josh </w:t>
            </w:r>
          </w:p>
        </w:tc>
        <w:tc>
          <w:tcPr>
            <w:tcW w:w="1752" w:type="dxa"/>
          </w:tcPr>
          <w:p w14:paraId="42867F47"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28/03/23</w:t>
            </w:r>
          </w:p>
        </w:tc>
        <w:tc>
          <w:tcPr>
            <w:tcW w:w="1689" w:type="dxa"/>
          </w:tcPr>
          <w:p w14:paraId="3CCD9D8F"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557" w:type="dxa"/>
          </w:tcPr>
          <w:p w14:paraId="37225DD4"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w:t>
            </w:r>
          </w:p>
        </w:tc>
      </w:tr>
      <w:tr w:rsidR="005234DB" w:rsidRPr="00F80CB4" w14:paraId="3A56AC99" w14:textId="77777777" w:rsidTr="00C520C8">
        <w:tc>
          <w:tcPr>
            <w:tcW w:w="2146" w:type="dxa"/>
          </w:tcPr>
          <w:p w14:paraId="21FD1674" w14:textId="77777777" w:rsidR="005234DB" w:rsidRPr="00F80CB4" w:rsidRDefault="005234DB" w:rsidP="00C520C8">
            <w:pPr>
              <w:rPr>
                <w:rFonts w:cstheme="minorHAnsi"/>
                <w:sz w:val="20"/>
                <w:szCs w:val="20"/>
              </w:rPr>
            </w:pPr>
            <w:r w:rsidRPr="00F80CB4">
              <w:rPr>
                <w:rFonts w:cstheme="minorHAnsi"/>
                <w:sz w:val="20"/>
                <w:szCs w:val="20"/>
              </w:rPr>
              <w:t>Showcase</w:t>
            </w:r>
          </w:p>
        </w:tc>
        <w:tc>
          <w:tcPr>
            <w:tcW w:w="1872" w:type="dxa"/>
          </w:tcPr>
          <w:p w14:paraId="055322D5"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 xml:space="preserve">Everyone </w:t>
            </w:r>
          </w:p>
        </w:tc>
        <w:tc>
          <w:tcPr>
            <w:tcW w:w="1752" w:type="dxa"/>
          </w:tcPr>
          <w:p w14:paraId="616BEBD1"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689" w:type="dxa"/>
          </w:tcPr>
          <w:p w14:paraId="044291BD"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31/03/23</w:t>
            </w:r>
          </w:p>
        </w:tc>
        <w:tc>
          <w:tcPr>
            <w:tcW w:w="1557" w:type="dxa"/>
          </w:tcPr>
          <w:p w14:paraId="08DDA6DA" w14:textId="77777777" w:rsidR="005234DB" w:rsidRPr="00F80CB4" w:rsidRDefault="005234DB" w:rsidP="00C520C8">
            <w:pPr>
              <w:rPr>
                <w:rFonts w:cstheme="minorHAnsi"/>
                <w:color w:val="000000" w:themeColor="text1"/>
                <w:spacing w:val="2"/>
                <w:sz w:val="20"/>
                <w:szCs w:val="20"/>
              </w:rPr>
            </w:pPr>
            <w:r w:rsidRPr="00F80CB4">
              <w:rPr>
                <w:rFonts w:cstheme="minorHAnsi"/>
                <w:color w:val="000000" w:themeColor="text1"/>
                <w:spacing w:val="2"/>
                <w:sz w:val="20"/>
                <w:szCs w:val="20"/>
              </w:rPr>
              <w:t>0</w:t>
            </w:r>
          </w:p>
        </w:tc>
      </w:tr>
      <w:bookmarkEnd w:id="1"/>
    </w:tbl>
    <w:p w14:paraId="3F918959" w14:textId="4D4EE43D" w:rsidR="00E073E4" w:rsidRDefault="00E073E4" w:rsidP="00E073E4"/>
    <w:p w14:paraId="6696C7E2" w14:textId="417F0D22" w:rsidR="00E073E4" w:rsidRPr="005D7721" w:rsidRDefault="00E073E4" w:rsidP="00E073E4">
      <w:pPr>
        <w:pStyle w:val="Heading1"/>
        <w:rPr>
          <w:rFonts w:asciiTheme="minorHAnsi" w:hAnsiTheme="minorHAnsi" w:cstheme="minorHAnsi"/>
          <w:sz w:val="24"/>
          <w:szCs w:val="24"/>
        </w:rPr>
      </w:pPr>
      <w:bookmarkStart w:id="2" w:name="_Hlk125980997"/>
      <w:r w:rsidRPr="005D7721">
        <w:rPr>
          <w:rFonts w:asciiTheme="minorHAnsi" w:hAnsiTheme="minorHAnsi" w:cstheme="minorHAnsi"/>
          <w:sz w:val="24"/>
          <w:szCs w:val="24"/>
        </w:rPr>
        <w:t>Bibliography</w:t>
      </w:r>
      <w:bookmarkEnd w:id="2"/>
    </w:p>
    <w:p w14:paraId="7F613C39" w14:textId="77777777" w:rsidR="005234DB" w:rsidRPr="00354161" w:rsidRDefault="005234DB" w:rsidP="005234DB">
      <w:pPr>
        <w:rPr>
          <w:rFonts w:ascii="Roboto" w:hAnsi="Roboto"/>
          <w:color w:val="202124"/>
          <w:spacing w:val="2"/>
        </w:rPr>
      </w:pPr>
      <w:r>
        <w:rPr>
          <w:rFonts w:ascii="Roboto" w:hAnsi="Roboto"/>
          <w:color w:val="202124"/>
          <w:spacing w:val="2"/>
          <w:shd w:val="clear" w:color="auto" w:fill="FFFFFF"/>
        </w:rPr>
        <w:t xml:space="preserve">Buy Metal Online. (n.d.). Aluminium Checker Plate 5 Bar 5754 H111. </w:t>
      </w:r>
      <w:hyperlink r:id="rId5" w:tgtFrame="_blank" w:history="1">
        <w:r>
          <w:rPr>
            <w:rStyle w:val="Hyperlink"/>
            <w:rFonts w:ascii="Roboto" w:hAnsi="Roboto"/>
            <w:color w:val="1155CC"/>
            <w:spacing w:val="2"/>
            <w:shd w:val="clear" w:color="auto" w:fill="FFFFFF"/>
          </w:rPr>
          <w:t>https://www.buymetalonline.co.uk/product/aluminium-checker-plate-5-bar-5754-h111/?attribute_pa_size=2000mm-x-1000mm-approx-80-x-40&amp;attribute_pa_thickness=3-0mm-10-swg-0-120&amp;keyword=&amp;matchtype=&amp;creative=612826473316&amp;gclid=CjwKCAjwov6hBhBsEiwAvrvN6LMyflAZ6iyYkLGlNIWjZH0J8Ecpn4BKn9yb30Ad3hueDNRGJMQxPRoChrAQAvD_BwE</w:t>
        </w:r>
      </w:hyperlink>
      <w:r>
        <w:rPr>
          <w:rFonts w:ascii="Roboto" w:hAnsi="Roboto"/>
          <w:color w:val="202124"/>
          <w:spacing w:val="2"/>
        </w:rPr>
        <w:br/>
      </w:r>
      <w:r>
        <w:rPr>
          <w:rFonts w:ascii="Roboto" w:hAnsi="Roboto"/>
          <w:color w:val="202124"/>
          <w:spacing w:val="2"/>
        </w:rPr>
        <w:br/>
      </w:r>
      <w:hyperlink r:id="rId6" w:tgtFrame="_blank" w:history="1">
        <w:r>
          <w:rPr>
            <w:rStyle w:val="Hyperlink"/>
            <w:rFonts w:ascii="Roboto" w:hAnsi="Roboto"/>
            <w:color w:val="1155CC"/>
            <w:spacing w:val="2"/>
            <w:shd w:val="clear" w:color="auto" w:fill="FFFFFF"/>
          </w:rPr>
          <w:t>DIY.com</w:t>
        </w:r>
      </w:hyperlink>
      <w:r>
        <w:rPr>
          <w:rFonts w:ascii="Roboto" w:hAnsi="Roboto"/>
          <w:color w:val="202124"/>
          <w:spacing w:val="2"/>
          <w:shd w:val="clear" w:color="auto" w:fill="FFFFFF"/>
        </w:rPr>
        <w:t xml:space="preserve">. (n.d.). Silver effect aluminium smooth sheet (H)500mm (W)250mm (T)0.5mm 60g. </w:t>
      </w:r>
      <w:hyperlink r:id="rId7" w:tgtFrame="_blank" w:history="1">
        <w:r>
          <w:rPr>
            <w:rStyle w:val="Hyperlink"/>
            <w:rFonts w:ascii="Roboto" w:hAnsi="Roboto"/>
            <w:color w:val="1155CC"/>
            <w:spacing w:val="2"/>
            <w:shd w:val="clear" w:color="auto" w:fill="FFFFFF"/>
          </w:rPr>
          <w:t>https://www.diy.com/departments/silver-effect-aluminium-smooth-sheet-h-500mm-w-250mm-t-0-5mm-60g/254784_BQ.prd?storeId=1234&amp;&amp;&amp;gclid=CjwKCAjwov6hBhBsEiwAvrvN6B_QQcCbJ0470O9XGwzTXkgRQ9q6Am79aoM7JU_cozi58pNwVxh8JRoCUT4QAvD_BwE&amp;gclsrc=aw.ds</w:t>
        </w:r>
      </w:hyperlink>
      <w:r>
        <w:rPr>
          <w:rFonts w:ascii="Roboto" w:hAnsi="Roboto"/>
          <w:color w:val="202124"/>
          <w:spacing w:val="2"/>
        </w:rPr>
        <w:br/>
      </w:r>
      <w:r>
        <w:rPr>
          <w:rFonts w:ascii="Roboto" w:hAnsi="Roboto"/>
          <w:color w:val="202124"/>
          <w:spacing w:val="2"/>
        </w:rPr>
        <w:br/>
      </w:r>
      <w:r>
        <w:rPr>
          <w:rFonts w:ascii="Roboto" w:hAnsi="Roboto"/>
          <w:color w:val="202124"/>
          <w:spacing w:val="2"/>
          <w:shd w:val="clear" w:color="auto" w:fill="FFFFFF"/>
        </w:rPr>
        <w:t xml:space="preserve">RS Components Ltd. (n.d.). Omron Robot Gripper - 2154803. </w:t>
      </w:r>
      <w:hyperlink r:id="rId8" w:tgtFrame="_blank" w:history="1">
        <w:r>
          <w:rPr>
            <w:rStyle w:val="Hyperlink"/>
            <w:rFonts w:ascii="Roboto" w:hAnsi="Roboto"/>
            <w:color w:val="1155CC"/>
            <w:spacing w:val="2"/>
            <w:shd w:val="clear" w:color="auto" w:fill="FFFFFF"/>
          </w:rPr>
          <w:t>https://uk.rs-online.com/web/p/robot-grippers/2154803?cm_mmc=UK-PLA-DS3A-_-google-_-CSS_UK_EN_Automation_%26_Control_Gear_Whoop-_-Robot+Grippers_Whoop_OMNISerpNov-_-2154803&amp;matchtype=&amp;pla-341445225998&amp;cq_src=google_ads&amp;cq_cmp=9771206608&amp;cq_term=&amp;cq_plac=&amp;cq_net=g&amp;cq_plt=gp&amp;gclid=CjwKCAjwov6hBhBsEiwAvrvN6I7B9Dxp5j2LYLE9GXtoBM0wXYNi4CZBo-e0zCN6LeFBggCugj9hJBoComIQAvD_BwE&amp;gclsrc=aw.ds</w:t>
        </w:r>
      </w:hyperlink>
      <w:r>
        <w:rPr>
          <w:rFonts w:ascii="Roboto" w:hAnsi="Roboto"/>
          <w:color w:val="202124"/>
          <w:spacing w:val="2"/>
        </w:rPr>
        <w:br/>
      </w:r>
      <w:r>
        <w:rPr>
          <w:rFonts w:ascii="Roboto" w:hAnsi="Roboto"/>
          <w:color w:val="202124"/>
          <w:spacing w:val="2"/>
        </w:rPr>
        <w:br/>
      </w:r>
      <w:r>
        <w:rPr>
          <w:rFonts w:ascii="Roboto" w:hAnsi="Roboto"/>
          <w:color w:val="202124"/>
          <w:spacing w:val="2"/>
          <w:shd w:val="clear" w:color="auto" w:fill="FFFFFF"/>
        </w:rPr>
        <w:t xml:space="preserve">RS Components Ltd. (n.d.). SMC Pneumatic Suction Cup, Flat, 55mm Diameter, 2022746. </w:t>
      </w:r>
      <w:hyperlink r:id="rId9" w:tgtFrame="_blank" w:history="1">
        <w:r>
          <w:rPr>
            <w:rStyle w:val="Hyperlink"/>
            <w:rFonts w:ascii="Roboto" w:hAnsi="Roboto"/>
            <w:color w:val="1155CC"/>
            <w:spacing w:val="2"/>
            <w:shd w:val="clear" w:color="auto" w:fill="FFFFFF"/>
          </w:rPr>
          <w:t>https://uk.rs-online.com/web/p/pneumatic-suction-cups/2022746?cm_mmc=UK-PLA-DS3A-_-google-_-CSS_UK_EN_Pneumatics_%26_Hydraulics_Whoop-_-Pneumatic+Suction+Cups_Whoop-_-2022746&amp;matchtype=&amp;pla-308140235017&amp;cq_src=google_ads&amp;cq_cmp=12814832521&amp;cq_term=&amp;cq_plac=&amp;cq_net=g&amp;cq_plt=gp&amp;gclid=CjwKCAjwov6hBhBsEiwAvrvN6JouRB6Aspyq5CD23jp_J7acx87829JfrG8sUuIDpRcDNolZ5pvcOxoCh0wQAvD_BwE&amp;gclsrc=aw.ds</w:t>
        </w:r>
      </w:hyperlink>
      <w:r>
        <w:rPr>
          <w:rFonts w:ascii="Roboto" w:hAnsi="Roboto"/>
          <w:color w:val="202124"/>
          <w:spacing w:val="2"/>
        </w:rPr>
        <w:br/>
      </w:r>
      <w:hyperlink r:id="rId10" w:tgtFrame="_blank" w:history="1">
        <w:r>
          <w:rPr>
            <w:rStyle w:val="Hyperlink"/>
            <w:rFonts w:ascii="Roboto" w:hAnsi="Roboto"/>
            <w:color w:val="1155CC"/>
            <w:spacing w:val="2"/>
            <w:shd w:val="clear" w:color="auto" w:fill="FFFFFF"/>
          </w:rPr>
          <w:t>DIY.com</w:t>
        </w:r>
      </w:hyperlink>
      <w:r>
        <w:rPr>
          <w:rFonts w:ascii="Roboto" w:hAnsi="Roboto"/>
          <w:color w:val="202124"/>
          <w:spacing w:val="2"/>
          <w:shd w:val="clear" w:color="auto" w:fill="FFFFFF"/>
        </w:rPr>
        <w:t xml:space="preserve">. (n.d.). Acrylic Sheet. Retrieved April 19, 2023, from </w:t>
      </w:r>
      <w:hyperlink r:id="rId11" w:tgtFrame="_blank" w:history="1">
        <w:r>
          <w:rPr>
            <w:rStyle w:val="Hyperlink"/>
            <w:rFonts w:ascii="Roboto" w:hAnsi="Roboto"/>
            <w:color w:val="1155CC"/>
            <w:spacing w:val="2"/>
            <w:shd w:val="clear" w:color="auto" w:fill="FFFFFF"/>
          </w:rPr>
          <w:t>https://www.diy.com/search?term=acrylic+sheet</w:t>
        </w:r>
      </w:hyperlink>
      <w:r>
        <w:rPr>
          <w:rFonts w:ascii="Roboto" w:hAnsi="Roboto"/>
          <w:color w:val="202124"/>
          <w:spacing w:val="2"/>
        </w:rPr>
        <w:br/>
      </w:r>
      <w:r>
        <w:rPr>
          <w:rFonts w:ascii="Roboto" w:hAnsi="Roboto"/>
          <w:color w:val="202124"/>
          <w:spacing w:val="2"/>
        </w:rPr>
        <w:br/>
      </w:r>
      <w:r>
        <w:rPr>
          <w:rFonts w:ascii="Roboto" w:hAnsi="Roboto"/>
          <w:color w:val="202124"/>
          <w:spacing w:val="2"/>
          <w:shd w:val="clear" w:color="auto" w:fill="FFFFFF"/>
        </w:rPr>
        <w:t xml:space="preserve">The Pi Hut. (n.d.). Arduino Uno Rev 3. Retrieved April 19, 2023, from </w:t>
      </w:r>
      <w:hyperlink r:id="rId12" w:tgtFrame="_blank" w:history="1">
        <w:r>
          <w:rPr>
            <w:rStyle w:val="Hyperlink"/>
            <w:rFonts w:ascii="Roboto" w:hAnsi="Roboto"/>
            <w:color w:val="1155CC"/>
            <w:spacing w:val="2"/>
            <w:shd w:val="clear" w:color="auto" w:fill="FFFFFF"/>
          </w:rPr>
          <w:t>https://thepihut.com/products/arduino-uno-rev-3?variant=32106770530366&amp;currency=GBP&amp;utm_medium=product_sync&amp;utm_source=google&amp;utm_content=sag_organic&amp;utm_campaign=sag_organic&amp;gclid=CjwKCAjwov6hBhBsEiwAvrvN6PIzkEInXkx0qCmR_r0Z3LI6zbub3LqQKK0Wb86iupV53boIEBg9mxoCOZQQAvD_BwE</w:t>
        </w:r>
      </w:hyperlink>
      <w:r>
        <w:rPr>
          <w:rFonts w:ascii="Roboto" w:hAnsi="Roboto"/>
          <w:color w:val="202124"/>
          <w:spacing w:val="2"/>
        </w:rPr>
        <w:br/>
      </w:r>
      <w:r>
        <w:rPr>
          <w:rFonts w:ascii="Roboto" w:hAnsi="Roboto"/>
          <w:color w:val="202124"/>
          <w:spacing w:val="2"/>
        </w:rPr>
        <w:br/>
      </w:r>
      <w:r>
        <w:rPr>
          <w:rFonts w:ascii="Roboto" w:hAnsi="Roboto"/>
          <w:color w:val="202124"/>
          <w:spacing w:val="2"/>
          <w:shd w:val="clear" w:color="auto" w:fill="FFFFFF"/>
        </w:rPr>
        <w:t xml:space="preserve">RS Components Ltd. (n.d.). Photoelectric Sensors. Retrieved April 19, 2023, from </w:t>
      </w:r>
      <w:hyperlink r:id="rId13" w:tgtFrame="_blank" w:history="1">
        <w:r>
          <w:rPr>
            <w:rStyle w:val="Hyperlink"/>
            <w:rFonts w:ascii="Roboto" w:hAnsi="Roboto"/>
            <w:color w:val="1155CC"/>
            <w:spacing w:val="2"/>
            <w:shd w:val="clear" w:color="auto" w:fill="FFFFFF"/>
          </w:rPr>
          <w:t>https://uk.rs-online.com/web/p/photoelectric-sensors/2043997?cm_mmc=UK-PLA-DS3A-_-google-_-CSS_UK_EN_Automation_%26_Control_Gear_Whoop-_-Photoelectric+Sensors_Whoop+(2)-_-2043997&amp;matchtype=&amp;pla-334046155129&amp;cq_src=google_ads&amp;cq_cmp=9771206608&amp;cq_term=&amp;cq_plac=&amp;cq_net=g&amp;cq_plt=gp&amp;gclid=CjwKCAjwov6hBhBsEiwAvrvN6AQuqYR-XVCxMeusJaCGAjRLh0YUW93pxOWR41lYcX-vunxulsTRDxoCkbMQAvD_BwE&amp;gclsrc=aw.ds</w:t>
        </w:r>
      </w:hyperlink>
    </w:p>
    <w:p w14:paraId="1B17E963" w14:textId="77777777" w:rsidR="005234DB" w:rsidRPr="005234DB" w:rsidRDefault="005234DB" w:rsidP="005234DB"/>
    <w:sectPr w:rsidR="005234DB" w:rsidRPr="00523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D27"/>
    <w:rsid w:val="000D449E"/>
    <w:rsid w:val="001C12B4"/>
    <w:rsid w:val="00253BA3"/>
    <w:rsid w:val="00297013"/>
    <w:rsid w:val="002C35D9"/>
    <w:rsid w:val="002D4394"/>
    <w:rsid w:val="003C518A"/>
    <w:rsid w:val="00400ED1"/>
    <w:rsid w:val="004034C4"/>
    <w:rsid w:val="0046431E"/>
    <w:rsid w:val="00492B8B"/>
    <w:rsid w:val="005234DB"/>
    <w:rsid w:val="00545A61"/>
    <w:rsid w:val="005609F8"/>
    <w:rsid w:val="00570231"/>
    <w:rsid w:val="005A1D22"/>
    <w:rsid w:val="005D7721"/>
    <w:rsid w:val="0063399C"/>
    <w:rsid w:val="006B2A3E"/>
    <w:rsid w:val="006F743B"/>
    <w:rsid w:val="00701F9B"/>
    <w:rsid w:val="007047EC"/>
    <w:rsid w:val="00713A51"/>
    <w:rsid w:val="007A3A4A"/>
    <w:rsid w:val="007C3758"/>
    <w:rsid w:val="007F572E"/>
    <w:rsid w:val="00805507"/>
    <w:rsid w:val="0082654C"/>
    <w:rsid w:val="008B31E7"/>
    <w:rsid w:val="00A07E97"/>
    <w:rsid w:val="00B04D27"/>
    <w:rsid w:val="00B172E8"/>
    <w:rsid w:val="00B365F2"/>
    <w:rsid w:val="00B40892"/>
    <w:rsid w:val="00B55EFD"/>
    <w:rsid w:val="00B970D2"/>
    <w:rsid w:val="00BB34CB"/>
    <w:rsid w:val="00BE55BF"/>
    <w:rsid w:val="00C84D69"/>
    <w:rsid w:val="00CD7D67"/>
    <w:rsid w:val="00CF71EC"/>
    <w:rsid w:val="00DE6E37"/>
    <w:rsid w:val="00E073E4"/>
    <w:rsid w:val="00E20B51"/>
    <w:rsid w:val="00E27214"/>
    <w:rsid w:val="00E41192"/>
    <w:rsid w:val="00E57ADA"/>
    <w:rsid w:val="00EC05C9"/>
    <w:rsid w:val="00EE6C4B"/>
    <w:rsid w:val="00F6486E"/>
    <w:rsid w:val="00F8117D"/>
    <w:rsid w:val="00F9246D"/>
    <w:rsid w:val="00FB0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7C2DE"/>
  <w15:chartTrackingRefBased/>
  <w15:docId w15:val="{A1217BB9-54C0-4D5E-8DDC-EC89857E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4B"/>
  </w:style>
  <w:style w:type="paragraph" w:styleId="Heading1">
    <w:name w:val="heading 1"/>
    <w:basedOn w:val="Normal"/>
    <w:next w:val="Normal"/>
    <w:link w:val="Heading1Char"/>
    <w:uiPriority w:val="9"/>
    <w:qFormat/>
    <w:rsid w:val="00492B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3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D27"/>
    <w:rPr>
      <w:color w:val="0563C1" w:themeColor="hyperlink"/>
      <w:u w:val="single"/>
    </w:rPr>
  </w:style>
  <w:style w:type="character" w:styleId="UnresolvedMention">
    <w:name w:val="Unresolved Mention"/>
    <w:basedOn w:val="DefaultParagraphFont"/>
    <w:uiPriority w:val="99"/>
    <w:semiHidden/>
    <w:unhideWhenUsed/>
    <w:rsid w:val="00B04D27"/>
    <w:rPr>
      <w:color w:val="605E5C"/>
      <w:shd w:val="clear" w:color="auto" w:fill="E1DFDD"/>
    </w:rPr>
  </w:style>
  <w:style w:type="paragraph" w:styleId="NormalWeb">
    <w:name w:val="Normal (Web)"/>
    <w:basedOn w:val="Normal"/>
    <w:uiPriority w:val="99"/>
    <w:semiHidden/>
    <w:unhideWhenUsed/>
    <w:rsid w:val="00C84D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4D69"/>
    <w:rPr>
      <w:b/>
      <w:bCs/>
    </w:rPr>
  </w:style>
  <w:style w:type="character" w:customStyle="1" w:styleId="mjx-char">
    <w:name w:val="mjx-char"/>
    <w:basedOn w:val="DefaultParagraphFont"/>
    <w:rsid w:val="0063399C"/>
  </w:style>
  <w:style w:type="character" w:styleId="PlaceholderText">
    <w:name w:val="Placeholder Text"/>
    <w:basedOn w:val="DefaultParagraphFont"/>
    <w:uiPriority w:val="99"/>
    <w:semiHidden/>
    <w:rsid w:val="0063399C"/>
    <w:rPr>
      <w:color w:val="808080"/>
    </w:rPr>
  </w:style>
  <w:style w:type="character" w:styleId="CommentReference">
    <w:name w:val="annotation reference"/>
    <w:basedOn w:val="DefaultParagraphFont"/>
    <w:uiPriority w:val="99"/>
    <w:semiHidden/>
    <w:unhideWhenUsed/>
    <w:rsid w:val="00CF71EC"/>
    <w:rPr>
      <w:sz w:val="16"/>
      <w:szCs w:val="16"/>
    </w:rPr>
  </w:style>
  <w:style w:type="paragraph" w:styleId="CommentText">
    <w:name w:val="annotation text"/>
    <w:basedOn w:val="Normal"/>
    <w:link w:val="CommentTextChar"/>
    <w:uiPriority w:val="99"/>
    <w:semiHidden/>
    <w:unhideWhenUsed/>
    <w:rsid w:val="00CF71EC"/>
    <w:pPr>
      <w:spacing w:line="240" w:lineRule="auto"/>
    </w:pPr>
    <w:rPr>
      <w:sz w:val="20"/>
      <w:szCs w:val="20"/>
    </w:rPr>
  </w:style>
  <w:style w:type="character" w:customStyle="1" w:styleId="CommentTextChar">
    <w:name w:val="Comment Text Char"/>
    <w:basedOn w:val="DefaultParagraphFont"/>
    <w:link w:val="CommentText"/>
    <w:uiPriority w:val="99"/>
    <w:semiHidden/>
    <w:rsid w:val="00CF71EC"/>
    <w:rPr>
      <w:sz w:val="20"/>
      <w:szCs w:val="20"/>
    </w:rPr>
  </w:style>
  <w:style w:type="paragraph" w:styleId="CommentSubject">
    <w:name w:val="annotation subject"/>
    <w:basedOn w:val="CommentText"/>
    <w:next w:val="CommentText"/>
    <w:link w:val="CommentSubjectChar"/>
    <w:uiPriority w:val="99"/>
    <w:semiHidden/>
    <w:unhideWhenUsed/>
    <w:rsid w:val="00CF71EC"/>
    <w:rPr>
      <w:b/>
      <w:bCs/>
    </w:rPr>
  </w:style>
  <w:style w:type="character" w:customStyle="1" w:styleId="CommentSubjectChar">
    <w:name w:val="Comment Subject Char"/>
    <w:basedOn w:val="CommentTextChar"/>
    <w:link w:val="CommentSubject"/>
    <w:uiPriority w:val="99"/>
    <w:semiHidden/>
    <w:rsid w:val="00CF71EC"/>
    <w:rPr>
      <w:b/>
      <w:bCs/>
      <w:sz w:val="20"/>
      <w:szCs w:val="20"/>
    </w:rPr>
  </w:style>
  <w:style w:type="character" w:customStyle="1" w:styleId="Heading1Char">
    <w:name w:val="Heading 1 Char"/>
    <w:basedOn w:val="DefaultParagraphFont"/>
    <w:link w:val="Heading1"/>
    <w:uiPriority w:val="9"/>
    <w:rsid w:val="00492B8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073E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073E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E073E4"/>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8B31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B31E7"/>
  </w:style>
  <w:style w:type="character" w:customStyle="1" w:styleId="scxw253974251">
    <w:name w:val="scxw253974251"/>
    <w:basedOn w:val="DefaultParagraphFont"/>
    <w:rsid w:val="008B31E7"/>
  </w:style>
  <w:style w:type="character" w:customStyle="1" w:styleId="eop">
    <w:name w:val="eop"/>
    <w:basedOn w:val="DefaultParagraphFont"/>
    <w:rsid w:val="008B31E7"/>
  </w:style>
  <w:style w:type="table" w:styleId="TableGrid">
    <w:name w:val="Table Grid"/>
    <w:basedOn w:val="TableNormal"/>
    <w:uiPriority w:val="39"/>
    <w:rsid w:val="002970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rice--convertible">
    <w:name w:val="price--convertible"/>
    <w:basedOn w:val="DefaultParagraphFont"/>
    <w:rsid w:val="002970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071308">
      <w:bodyDiv w:val="1"/>
      <w:marLeft w:val="0"/>
      <w:marRight w:val="0"/>
      <w:marTop w:val="0"/>
      <w:marBottom w:val="0"/>
      <w:divBdr>
        <w:top w:val="none" w:sz="0" w:space="0" w:color="auto"/>
        <w:left w:val="none" w:sz="0" w:space="0" w:color="auto"/>
        <w:bottom w:val="none" w:sz="0" w:space="0" w:color="auto"/>
        <w:right w:val="none" w:sz="0" w:space="0" w:color="auto"/>
      </w:divBdr>
    </w:div>
    <w:div w:id="859515165">
      <w:bodyDiv w:val="1"/>
      <w:marLeft w:val="0"/>
      <w:marRight w:val="0"/>
      <w:marTop w:val="0"/>
      <w:marBottom w:val="0"/>
      <w:divBdr>
        <w:top w:val="none" w:sz="0" w:space="0" w:color="auto"/>
        <w:left w:val="none" w:sz="0" w:space="0" w:color="auto"/>
        <w:bottom w:val="none" w:sz="0" w:space="0" w:color="auto"/>
        <w:right w:val="none" w:sz="0" w:space="0" w:color="auto"/>
      </w:divBdr>
    </w:div>
    <w:div w:id="1213883263">
      <w:bodyDiv w:val="1"/>
      <w:marLeft w:val="0"/>
      <w:marRight w:val="0"/>
      <w:marTop w:val="0"/>
      <w:marBottom w:val="0"/>
      <w:divBdr>
        <w:top w:val="none" w:sz="0" w:space="0" w:color="auto"/>
        <w:left w:val="none" w:sz="0" w:space="0" w:color="auto"/>
        <w:bottom w:val="none" w:sz="0" w:space="0" w:color="auto"/>
        <w:right w:val="none" w:sz="0" w:space="0" w:color="auto"/>
      </w:divBdr>
    </w:div>
    <w:div w:id="147956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rs-online.com/web/p/robot-grippers/2154803?cm_mmc=UK-PLA-DS3A-_-google-_-CSS_UK_EN_Automation_%26_Control_Gear_Whoop-_-Robot+Grippers_Whoop_OMNISerpNov-_-2154803&amp;matchtype=&amp;pla-341445225998&amp;cq_src=google_ads&amp;cq_cmp=9771206608&amp;cq_term=&amp;cq_plac=&amp;cq_net=g&amp;cq_plt=gp&amp;gclid=CjwKCAjwov6hBhBsEiwAvrvN6I7B9Dxp5j2LYLE9GXtoBM0wXYNi4CZBo-e0zCN6LeFBggCugj9hJBoComIQAvD_BwE&amp;gclsrc=aw.ds" TargetMode="External"/><Relationship Id="rId13" Type="http://schemas.openxmlformats.org/officeDocument/2006/relationships/hyperlink" Target="https://uk.rs-online.com/web/p/photoelectric-sensors/2043997?cm_mmc=UK-PLA-DS3A-_-google-_-CSS_UK_EN_Automation_%26_Control_Gear_Whoop-_-Photoelectric+Sensors_Whoop+(2)-_-2043997&amp;matchtype=&amp;pla-334046155129&amp;cq_src=google_ads&amp;cq_cmp=9771206608&amp;cq_term=&amp;cq_plac=&amp;cq_net=g&amp;cq_plt=gp&amp;gclid=CjwKCAjwov6hBhBsEiwAvrvN6AQuqYR-XVCxMeusJaCGAjRLh0YUW93pxOWR41lYcX-vunxulsTRDxoCkbMQAvD_BwE&amp;gclsrc=aw.ds" TargetMode="External"/><Relationship Id="rId3" Type="http://schemas.openxmlformats.org/officeDocument/2006/relationships/webSettings" Target="webSettings.xml"/><Relationship Id="rId7" Type="http://schemas.openxmlformats.org/officeDocument/2006/relationships/hyperlink" Target="https://www.diy.com/departments/silver-effect-aluminium-smooth-sheet-h-500mm-w-250mm-t-0-5mm-60g/254784_BQ.prd?storeId=1234&amp;&amp;&amp;gclid=CjwKCAjwov6hBhBsEiwAvrvN6B_QQcCbJ0470O9XGwzTXkgRQ9q6Am79aoM7JU_cozi58pNwVxh8JRoCUT4QAvD_BwE&amp;gclsrc=aw.ds" TargetMode="External"/><Relationship Id="rId12" Type="http://schemas.openxmlformats.org/officeDocument/2006/relationships/hyperlink" Target="https://thepihut.com/products/arduino-uno-rev-3?variant=32106770530366&amp;currency=GBP&amp;utm_medium=product_sync&amp;utm_source=google&amp;utm_content=sag_organic&amp;utm_campaign=sag_organic&amp;gclid=CjwKCAjwov6hBhBsEiwAvrvN6PIzkEInXkx0qCmR_r0Z3LI6zbub3LqQKK0Wb86iupV53boIEBg9mxoCOZQQAvD_Bw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iy.com/" TargetMode="External"/><Relationship Id="rId11" Type="http://schemas.openxmlformats.org/officeDocument/2006/relationships/hyperlink" Target="https://www.diy.com/search?term=acrylic+sheet" TargetMode="External"/><Relationship Id="rId5" Type="http://schemas.openxmlformats.org/officeDocument/2006/relationships/hyperlink" Target="https://www.buymetalonline.co.uk/product/aluminium-checker-plate-5-bar-5754-h111/?attribute_pa_size=2000mm-x-1000mm-approx-80-x-40&amp;attribute_pa_thickness=3-0mm-10-swg-0-120&amp;keyword=&amp;matchtype=&amp;creative=612826473316&amp;gclid=CjwKCAjwov6hBhBsEiwAvrvN6LMyflAZ6iyYkLGlNIWjZH0J8Ecpn4BKn9yb30Ad3hueDNRGJMQxPRoChrAQAvD_BwE" TargetMode="External"/><Relationship Id="rId15" Type="http://schemas.openxmlformats.org/officeDocument/2006/relationships/theme" Target="theme/theme1.xml"/><Relationship Id="rId10" Type="http://schemas.openxmlformats.org/officeDocument/2006/relationships/hyperlink" Target="http://diy.com/" TargetMode="External"/><Relationship Id="rId4" Type="http://schemas.openxmlformats.org/officeDocument/2006/relationships/image" Target="media/image1.png"/><Relationship Id="rId9" Type="http://schemas.openxmlformats.org/officeDocument/2006/relationships/hyperlink" Target="https://uk.rs-online.com/web/p/pneumatic-suction-cups/2022746?cm_mmc=UK-PLA-DS3A-_-google-_-CSS_UK_EN_Pneumatics_%26_Hydraulics_Whoop-_-Pneumatic+Suction+Cups_Whoop-_-2022746&amp;matchtype=&amp;pla-308140235017&amp;cq_src=google_ads&amp;cq_cmp=12814832521&amp;cq_term=&amp;cq_plac=&amp;cq_net=g&amp;cq_plt=gp&amp;gclid=CjwKCAjwov6hBhBsEiwAvrvN6JouRB6Aspyq5CD23jp_J7acx87829JfrG8sUuIDpRcDNolZ5pvcOxoCh0wQAvD_BwE&amp;gclsrc=aw.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3360</Words>
  <Characters>19156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Thomas</dc:creator>
  <cp:keywords/>
  <dc:description/>
  <cp:lastModifiedBy>Connor Thomas</cp:lastModifiedBy>
  <cp:revision>7</cp:revision>
  <dcterms:created xsi:type="dcterms:W3CDTF">2022-03-25T23:06:00Z</dcterms:created>
  <dcterms:modified xsi:type="dcterms:W3CDTF">2023-04-19T13:38:00Z</dcterms:modified>
</cp:coreProperties>
</file>