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FD9D49" w14:textId="6877F11F" w:rsidR="00BE7F08" w:rsidRDefault="00B647BC">
      <w:r>
        <w:t>Critical Incidents Assessment 1 – Gabriel Turnell – 2209788</w:t>
      </w:r>
    </w:p>
    <w:p w14:paraId="0D77C093" w14:textId="77777777" w:rsidR="00B647BC" w:rsidRDefault="00B647BC"/>
    <w:p w14:paraId="44CE3EFF" w14:textId="4E9D50B0" w:rsidR="00B44602" w:rsidRPr="00B44602" w:rsidRDefault="00B44602" w:rsidP="00B44602">
      <w:pPr>
        <w:rPr>
          <w:b/>
          <w:bCs/>
        </w:rPr>
      </w:pPr>
      <w:r>
        <w:t xml:space="preserve">In this assignment I </w:t>
      </w:r>
      <w:r w:rsidRPr="00B44602">
        <w:t>will critically reflect on</w:t>
      </w:r>
      <w:r>
        <w:t xml:space="preserve"> “</w:t>
      </w:r>
      <w:r w:rsidRPr="00B44602">
        <w:t xml:space="preserve">An Intense Day </w:t>
      </w:r>
      <w:proofErr w:type="gramStart"/>
      <w:r w:rsidRPr="00B44602">
        <w:t>On</w:t>
      </w:r>
      <w:proofErr w:type="gramEnd"/>
      <w:r w:rsidRPr="00B44602">
        <w:t xml:space="preserve"> Crib Goch (feat. Llanberis Mountain Rescue)” by ‘Brave Dave”, examining the conditions that contributed to the situation. By analysing the factors at play, I will identify key causes and explore both preventative and remedial measures that could have been implemented to avoid or mitigate the incident. In doing so, I will also demonstrate my ability to assess and respond to critical incidents, particularly in complex and unpredictable environments. </w:t>
      </w:r>
    </w:p>
    <w:p w14:paraId="0D38F412" w14:textId="6792A917" w:rsidR="00636D71" w:rsidRPr="00B17783" w:rsidRDefault="00CF62A5">
      <w:pPr>
        <w:rPr>
          <w:b/>
          <w:bCs/>
        </w:rPr>
      </w:pPr>
      <w:r>
        <w:t xml:space="preserve">Tracey J. Dickson and Tonia L. Gray state that “ It is not enough to merely count injuries and </w:t>
      </w:r>
      <w:proofErr w:type="gramStart"/>
      <w:r>
        <w:t>incidents,</w:t>
      </w:r>
      <w:proofErr w:type="gramEnd"/>
      <w:r>
        <w:t xml:space="preserve"> the ultimate aim must be to support the prevention of the frequency and severity of injury in the future. The desire to prevent harm to others is important”</w:t>
      </w:r>
      <w:r w:rsidR="00815C45">
        <w:t xml:space="preserve"> </w:t>
      </w:r>
      <w:r w:rsidR="00815C45" w:rsidRPr="00815C45">
        <w:t>(Dickson &amp; Gray, 2012)</w:t>
      </w:r>
      <w:r w:rsidR="00815C45">
        <w:t xml:space="preserve">. </w:t>
      </w:r>
      <w:r w:rsidR="00B44602">
        <w:t xml:space="preserve"> </w:t>
      </w:r>
      <w:r w:rsidR="00B44602" w:rsidRPr="00B44602">
        <w:t>I will draw comparisons to my own personal experiences, reflecting on how the lessons learned from the video can influence my future approach to similar situations</w:t>
      </w:r>
      <w:r w:rsidR="00B17783">
        <w:t xml:space="preserve"> and </w:t>
      </w:r>
      <w:r>
        <w:t xml:space="preserve">mitigate risk to myself </w:t>
      </w:r>
      <w:r w:rsidR="00B17783">
        <w:t xml:space="preserve">and </w:t>
      </w:r>
      <w:r>
        <w:t>others.</w:t>
      </w:r>
    </w:p>
    <w:p w14:paraId="3570CCEC" w14:textId="77777777" w:rsidR="00636D71" w:rsidRDefault="00636D71"/>
    <w:p w14:paraId="155E902C" w14:textId="77777777" w:rsidR="00636D71" w:rsidRDefault="00636D71"/>
    <w:p w14:paraId="48038941" w14:textId="426DEDD6" w:rsidR="00B17783" w:rsidRDefault="00CB2878">
      <w:r w:rsidRPr="00CB2878">
        <w:t>Before delving into the specifics of the video, it’s important to provide some context by describing Crib Goch and the weather conditions on the day of the incident to set the scene.</w:t>
      </w:r>
      <w:r w:rsidR="00B17783">
        <w:t xml:space="preserve"> </w:t>
      </w:r>
      <w:r w:rsidR="002A0A5C">
        <w:t xml:space="preserve">MountainWalk.co.uk’s opening statement of Crib Goch is </w:t>
      </w:r>
      <w:r w:rsidR="00074226">
        <w:t>“Crib Goch (Red ridge) is an adrenaline fuelled gut wrenching scary arete of Snowdon, which is not to be undertaken lightly.</w:t>
      </w:r>
      <w:r w:rsidR="000F6A78">
        <w:t xml:space="preserve">” </w:t>
      </w:r>
      <w:r w:rsidR="000F6A78" w:rsidRPr="000F6A78">
        <w:t>(</w:t>
      </w:r>
      <w:proofErr w:type="spellStart"/>
      <w:r w:rsidR="000F6A78" w:rsidRPr="000F6A78">
        <w:t>Haill</w:t>
      </w:r>
      <w:proofErr w:type="spellEnd"/>
      <w:r w:rsidR="000F6A78" w:rsidRPr="000F6A78">
        <w:t>, 2024)</w:t>
      </w:r>
      <w:r w:rsidR="000F6A78">
        <w:t xml:space="preserve"> </w:t>
      </w:r>
      <w:r w:rsidR="00334444">
        <w:t>T</w:t>
      </w:r>
      <w:r w:rsidR="000F6A78">
        <w:t xml:space="preserve">he weather report for </w:t>
      </w:r>
      <w:r w:rsidR="00334444">
        <w:t>Saturday, 7</w:t>
      </w:r>
      <w:r w:rsidR="00334444" w:rsidRPr="00334444">
        <w:rPr>
          <w:vertAlign w:val="superscript"/>
        </w:rPr>
        <w:t>th</w:t>
      </w:r>
      <w:r w:rsidR="00334444">
        <w:t xml:space="preserve"> of March 2020 (the day of Ed’s incident) states that </w:t>
      </w:r>
      <w:r>
        <w:t xml:space="preserve">the wind had a </w:t>
      </w:r>
      <w:r w:rsidR="00334444">
        <w:t>speed of 30mph strengthening to 45 to 55mph at higher tops Snowdon range. There was pulses of rain and drizzle, a blanket of fog covering most of the hills, and the temperature was 3C, feeling as cold as minus 11C in direct wind. (MWIS 2020)</w:t>
      </w:r>
    </w:p>
    <w:p w14:paraId="469EF0D2" w14:textId="77777777" w:rsidR="00CB2878" w:rsidRDefault="00CB2878"/>
    <w:p w14:paraId="0E6B199A" w14:textId="0F5A0424" w:rsidR="00CB2878" w:rsidRDefault="00CB2878">
      <w:pPr>
        <w:rPr>
          <w:color w:val="000000" w:themeColor="text1"/>
        </w:rPr>
      </w:pPr>
      <w:r>
        <w:t xml:space="preserve">When Ed fell Dave described their actions as “instinctively started to rush down to try and find him”. It is unfortunate that we do not have access to the footage of the moment that Ed fell to see their thought process and discussion if there was any. When the video starts to </w:t>
      </w:r>
      <w:r w:rsidR="00C66942">
        <w:t>play,</w:t>
      </w:r>
      <w:r>
        <w:t xml:space="preserve"> they are sliding this was a dangerous approach to the situation that put the whole group at greater risk. </w:t>
      </w:r>
      <w:r w:rsidR="006403A6">
        <w:t xml:space="preserve">The clothes that </w:t>
      </w:r>
      <w:r>
        <w:t xml:space="preserve">When they stand up Dave states “F*** me I think we’re dealing with a dead person” this was an </w:t>
      </w:r>
      <w:r w:rsidR="00C66942">
        <w:t>inappropriate</w:t>
      </w:r>
      <w:r>
        <w:t xml:space="preserve"> thing to say to the group at the time, although it could have been true </w:t>
      </w:r>
      <w:r w:rsidR="00C66942">
        <w:t>as “judgment lies at the heart of any discussion that involves problem solving or decision making”</w:t>
      </w:r>
      <w:r w:rsidR="00C66942" w:rsidRPr="00C66942">
        <w:t xml:space="preserve"> (Martin et al., 2006</w:t>
      </w:r>
      <w:r w:rsidR="00C66942">
        <w:t>). Reflection on judgement now, I believe that the comment from Dave could have affected the groups decision making possibly leading to them making decisions that could put themselves and others at further risk.</w:t>
      </w:r>
      <w:r w:rsidR="0096456A">
        <w:t xml:space="preserve"> “Effective risk management focuses on identifying, evaluating, and controlling risk.” </w:t>
      </w:r>
      <w:r w:rsidR="0096456A" w:rsidRPr="001774FA">
        <w:t>(</w:t>
      </w:r>
      <w:proofErr w:type="spellStart"/>
      <w:r w:rsidR="0096456A" w:rsidRPr="001774FA">
        <w:t>Attarian</w:t>
      </w:r>
      <w:proofErr w:type="spellEnd"/>
      <w:r w:rsidR="0096456A" w:rsidRPr="001774FA">
        <w:t>, 2018)</w:t>
      </w:r>
      <w:r w:rsidR="0096456A">
        <w:t xml:space="preserve"> This is not something that Dave did in some scenarios where he should have </w:t>
      </w:r>
      <w:r w:rsidR="00253C2D">
        <w:t>done, especially when taking on the leadership role in the group</w:t>
      </w:r>
      <w:r w:rsidR="0096456A">
        <w:t>.</w:t>
      </w:r>
      <w:r w:rsidR="00C66942">
        <w:t xml:space="preserve"> The groups approach at this point is a messy and frantic scramble search, without talking about it that is the approach they took instinctively. I believe that this was the right method to use in this situation as time may have been a deadly factor towards Ed, but the speed and recklessness they did it</w:t>
      </w:r>
      <w:r w:rsidR="00381380">
        <w:t xml:space="preserve"> at</w:t>
      </w:r>
      <w:r w:rsidR="00C66942">
        <w:t xml:space="preserve"> was a danger to themselves.</w:t>
      </w:r>
      <w:r w:rsidR="00381380">
        <w:t xml:space="preserve"> At 5:25 in the video Dave tells a member of the group to dial 999, ask for police, and then ask for mountain rescue.</w:t>
      </w:r>
      <w:r w:rsidR="0096456A">
        <w:t xml:space="preserve"> This moment is where I believe Dave takes the leadership role in this scenario</w:t>
      </w:r>
      <w:r w:rsidR="00A261F7">
        <w:t xml:space="preserve"> as he is asked for knowledge not known by the others</w:t>
      </w:r>
      <w:r w:rsidR="0005639A">
        <w:t xml:space="preserve">, however I do not believe it was the right time to call mountain rescue. I believe that they should have waited until they found Ed and known his injuries. They </w:t>
      </w:r>
      <w:r w:rsidR="0005639A">
        <w:lastRenderedPageBreak/>
        <w:t xml:space="preserve">would not have used as much phone battery which dies quicker in the cold, which they may have desperately needed. </w:t>
      </w:r>
      <w:r w:rsidR="00A261F7">
        <w:t xml:space="preserve">Dave does see Rory and tells him to sit down so he is safe with </w:t>
      </w:r>
      <w:r w:rsidR="00253C2D" w:rsidRPr="00253C2D">
        <w:rPr>
          <w:color w:val="000000" w:themeColor="text1"/>
        </w:rPr>
        <w:t>Tony</w:t>
      </w:r>
      <w:r w:rsidR="00A261F7" w:rsidRPr="00253C2D">
        <w:rPr>
          <w:color w:val="000000" w:themeColor="text1"/>
        </w:rPr>
        <w:t xml:space="preserve"> which </w:t>
      </w:r>
      <w:r w:rsidR="00A261F7">
        <w:rPr>
          <w:color w:val="000000" w:themeColor="text1"/>
        </w:rPr>
        <w:t xml:space="preserve">is a good leadership choice. Although he counteracts it by saying “I’ll keep going” in my opinion this would introduce another element of risk as if Dave became a casualty out of sight the group would have to deal with him, and they would not know where he is. </w:t>
      </w:r>
    </w:p>
    <w:p w14:paraId="0E9A312D" w14:textId="77777777" w:rsidR="00A261F7" w:rsidRDefault="00A261F7">
      <w:pPr>
        <w:rPr>
          <w:color w:val="000000" w:themeColor="text1"/>
        </w:rPr>
      </w:pPr>
    </w:p>
    <w:p w14:paraId="215E538F" w14:textId="77777777" w:rsidR="008D7B9F" w:rsidRDefault="00A261F7" w:rsidP="008D7B9F">
      <w:r>
        <w:rPr>
          <w:color w:val="000000" w:themeColor="text1"/>
        </w:rPr>
        <w:t xml:space="preserve">The first thing Dave does when he finds Ed is shouts to the others making sure they know where he is too. </w:t>
      </w:r>
      <w:r w:rsidR="008D7B9F">
        <w:rPr>
          <w:color w:val="000000" w:themeColor="text1"/>
        </w:rPr>
        <w:t xml:space="preserve">Once </w:t>
      </w:r>
      <w:r>
        <w:rPr>
          <w:color w:val="000000" w:themeColor="text1"/>
        </w:rPr>
        <w:t>Dave</w:t>
      </w:r>
      <w:r w:rsidR="008D7B9F">
        <w:rPr>
          <w:color w:val="000000" w:themeColor="text1"/>
        </w:rPr>
        <w:t xml:space="preserve"> has approached Ed, Dave starts a primary survey asking Ed if he can feel any breaks? Which Ed responds with his right knee, and his feet are freezing. Which Dave responds by gathering the others to “get all of their stuff to get him off the cold ground fast.” </w:t>
      </w:r>
      <w:r w:rsidR="008D7B9F">
        <w:t xml:space="preserve">“One of the key tools that the skilled adventure educator will use to evaluate a situation is their own imagination. This, coupled with an accurate understanding of the dynamics of the environment and activity allows the leader to run through likely and less likely scenarios in the form of a ‘thought experiment’.” </w:t>
      </w:r>
      <w:r w:rsidR="008D7B9F" w:rsidRPr="00813E4A">
        <w:t>(Hodgson &amp; Bailie, 2011)</w:t>
      </w:r>
    </w:p>
    <w:p w14:paraId="22FC63BC" w14:textId="1041901D" w:rsidR="00711A82" w:rsidRDefault="008D7B9F" w:rsidP="00711A82">
      <w:r>
        <w:t>This is shown when Dave starts to use anything they</w:t>
      </w:r>
      <w:r w:rsidR="0005639A">
        <w:t xml:space="preserve"> have so they can</w:t>
      </w:r>
      <w:r>
        <w:t xml:space="preserve"> get Dave off the ground. Elsevier states that “</w:t>
      </w:r>
      <w:r w:rsidRPr="008D7B9F">
        <w:t>The treatment of a hypothermic patient starts with extracting the patient from the cold setting and any dangerous conditions</w:t>
      </w:r>
      <w:r>
        <w:t xml:space="preserve">” </w:t>
      </w:r>
      <w:r w:rsidR="006723F2" w:rsidRPr="006723F2">
        <w:t>(</w:t>
      </w:r>
      <w:proofErr w:type="spellStart"/>
      <w:r w:rsidR="006723F2" w:rsidRPr="006723F2">
        <w:t>Haverkamp</w:t>
      </w:r>
      <w:proofErr w:type="spellEnd"/>
      <w:r w:rsidR="006723F2" w:rsidRPr="006723F2">
        <w:t xml:space="preserve"> et al., 2017)</w:t>
      </w:r>
      <w:r w:rsidR="006723F2">
        <w:t xml:space="preserve"> Which in Dave’s defence does immediately and was a great call to action. However, what they used to insulate Ed from the ground was a couple of loose jackets shoved underneath him, from what I can see from the kit they brought none of them anticipated this situation. They then use a group shelter to wrap Ed up. “It is impossible to predict what disasters may occur, so you cannot learn specific survival skills to cover every option. Understanding the basic principles of survival is far more important than learning techniques by rote.” </w:t>
      </w:r>
      <w:r w:rsidR="006723F2" w:rsidRPr="006C1F34">
        <w:t>(</w:t>
      </w:r>
      <w:proofErr w:type="spellStart"/>
      <w:r w:rsidR="006723F2" w:rsidRPr="006C1F34">
        <w:t>McManners</w:t>
      </w:r>
      <w:proofErr w:type="spellEnd"/>
      <w:r w:rsidR="006723F2" w:rsidRPr="006C1F34">
        <w:t>, 2007)</w:t>
      </w:r>
      <w:r w:rsidR="006723F2">
        <w:t xml:space="preserve"> from what I can see this is shown that Dave does not understand that the</w:t>
      </w:r>
      <w:r w:rsidR="00583224">
        <w:t xml:space="preserve"> technique of using the</w:t>
      </w:r>
      <w:r w:rsidR="006723F2">
        <w:t xml:space="preserve"> group shelter</w:t>
      </w:r>
      <w:r w:rsidR="00583224">
        <w:t xml:space="preserve"> correctly, in my opinion it</w:t>
      </w:r>
      <w:r w:rsidR="006723F2">
        <w:t xml:space="preserve"> does not benefit Ed loosely wrapped around his body. It would have been much more useful </w:t>
      </w:r>
      <w:r w:rsidR="00583224">
        <w:t xml:space="preserve">set up as intended, blocking Ed from the 30 to 50mph wind and creating a barrier to insulate </w:t>
      </w:r>
      <w:r w:rsidR="004E3477">
        <w:t>him and the others.</w:t>
      </w:r>
      <w:r w:rsidR="00711A82">
        <w:t xml:space="preserve"> Dave continues to </w:t>
      </w:r>
      <w:r w:rsidR="009703AF">
        <w:t>say,</w:t>
      </w:r>
      <w:r w:rsidR="00711A82">
        <w:t xml:space="preserve"> “we need to insulate him fast” and insulates his leg that was on ice with the group shelter which in my opinion is not going to do anything as it’s so thin and Dave should have looked for anything else</w:t>
      </w:r>
      <w:r w:rsidR="009703AF">
        <w:t>. Dave may have not used the group shelter because it was not big enough for all of them but from what I can see they could’ve got Ed and one other inside of it.</w:t>
      </w:r>
      <w:r w:rsidR="00711A82">
        <w:t xml:space="preserve"> How participants deal with the risks often inherent in adventure activities involves a knowledge of the equipment and other materials needed for the activity </w:t>
      </w:r>
      <w:r w:rsidR="00711A82" w:rsidRPr="00965633">
        <w:t>(Ewert, 2014)</w:t>
      </w:r>
      <w:r w:rsidR="00711A82">
        <w:t xml:space="preserve"> this becomes evident when the group barely has anything to insulate Ed and </w:t>
      </w:r>
      <w:r w:rsidR="009703AF">
        <w:t>furthermore</w:t>
      </w:r>
      <w:r w:rsidR="00711A82">
        <w:t xml:space="preserve"> when they </w:t>
      </w:r>
      <w:r w:rsidR="009703AF">
        <w:t>do not use the first aid kit. Dave goes through it but does not use anything, as I think he was searching for pain relief, the first aid kit would not have helped the cuts on the back, but the bandages most definitely could have covered the gash on Ed’s head and have insulated him more.</w:t>
      </w:r>
    </w:p>
    <w:p w14:paraId="76FEB918" w14:textId="478AEB87" w:rsidR="00711A82" w:rsidRDefault="00711A82" w:rsidP="00711A82"/>
    <w:p w14:paraId="152C7C65" w14:textId="001A8941" w:rsidR="009703AF" w:rsidRDefault="009703AF" w:rsidP="00711A82">
      <w:r>
        <w:t xml:space="preserve">At this point Dave runs off to get help which </w:t>
      </w:r>
      <w:r w:rsidR="00335A13">
        <w:t>could</w:t>
      </w:r>
      <w:r w:rsidR="005A4502">
        <w:t xml:space="preserve"> </w:t>
      </w:r>
      <w:r>
        <w:t>provide</w:t>
      </w:r>
      <w:r w:rsidR="005A4502">
        <w:t xml:space="preserve"> </w:t>
      </w:r>
      <w:r>
        <w:t>many us</w:t>
      </w:r>
      <w:r w:rsidR="00335A13">
        <w:t>eful</w:t>
      </w:r>
      <w:r>
        <w:t xml:space="preserve"> attributes such as food, clothing, shelter, and medication.</w:t>
      </w:r>
      <w:r w:rsidR="005A4502">
        <w:t xml:space="preserve"> </w:t>
      </w:r>
      <w:r w:rsidR="009C0439">
        <w:t>In my opinion I think it was best for Dave to go alone as he was the most capable, and if one person was left with Ed, they may have become a casualty too and no one would’ve been there to help either of them.</w:t>
      </w:r>
      <w:r w:rsidR="002748CA">
        <w:t xml:space="preserve"> “Throughout the experiential learning process, the learner is actively engaged in posing questions, investigating, experimenting, being curious, solving problems, assuming responsibility, being creative, and constructing meaning.”</w:t>
      </w:r>
      <w:r w:rsidR="002748CA" w:rsidRPr="002748CA">
        <w:t xml:space="preserve"> </w:t>
      </w:r>
      <w:r w:rsidR="002748CA">
        <w:t xml:space="preserve">(Gilbertson et al., 2006) Dave knew the risks that were </w:t>
      </w:r>
      <w:r w:rsidR="002748CA">
        <w:lastRenderedPageBreak/>
        <w:t xml:space="preserve">exposed to </w:t>
      </w:r>
      <w:r w:rsidR="00272A6C">
        <w:t>him,</w:t>
      </w:r>
      <w:r w:rsidR="002748CA">
        <w:t xml:space="preserve"> but it is clear to me as he was the unofficial leader of the group this action’s benefits are worth the risk.</w:t>
      </w:r>
      <w:r w:rsidR="00272A6C">
        <w:t xml:space="preserve"> Dave finds a woman on the Pyg Track with ibuprofen and runs it back up to the group to give to Ed. This was a bad idea as they </w:t>
      </w:r>
      <w:r w:rsidR="00C41870">
        <w:t>did not know how much Ed had to eat that day and if he had an empty stomach the ibuprofen could have caused internal bleeding</w:t>
      </w:r>
      <w:r w:rsidR="00072253">
        <w:t>, also Ed may have been allergic to ibuprofen as two of them did not know Ed and it is unlikely that his friend would know if he was allergic or not.</w:t>
      </w:r>
      <w:r w:rsidR="00C41870">
        <w:t xml:space="preserve"> Dave then finds a group with foil blankets which they gave to Ed, but they only served to block convection as foil blankets only insulate on direct contact to the skin, he needed an emergency blanket to keep the radiation heat in. Ed was already </w:t>
      </w:r>
      <w:r w:rsidR="00496748">
        <w:t>losing</w:t>
      </w:r>
      <w:r w:rsidR="00C41870">
        <w:t xml:space="preserve"> heat due to conduction (BYJU 2022)</w:t>
      </w:r>
      <w:r w:rsidR="005F60CC">
        <w:t>.</w:t>
      </w:r>
    </w:p>
    <w:p w14:paraId="4E790026" w14:textId="77777777" w:rsidR="0005639A" w:rsidRDefault="0005639A" w:rsidP="00711A82"/>
    <w:p w14:paraId="21AD9FD3" w14:textId="74293571" w:rsidR="0005639A" w:rsidRDefault="0005639A" w:rsidP="00711A82">
      <w:r>
        <w:t>Upon mountain rescues arrival Dave guided them to the group with a whistle, they came walking in calm and collected, this was not to panic anyone and so that they had enough breath left to talk to people who may become potential causalities. They had a bigger group shelter to fit everyone which they promptly put up</w:t>
      </w:r>
      <w:r w:rsidR="0079144D">
        <w:t xml:space="preserve"> and Dave explains Ed’s injuries. Mountain rescue asks everyone if they are alright and if they need any layers, offering some out to prevent anyone else </w:t>
      </w:r>
      <w:r w:rsidR="00AE2C2C">
        <w:t>becoming a casualty. Ed is secured in a stretcher with heat pads and pain relief. Ed was taken down the mountain whilst the others walked, and everyone made it out alive. The three uninjured members of the group were taken to the mountain rescue headquarters for a debriefing where they were given hot food. The members of mountain rescue did not berate or slander Dave or the groups methods. They do not want to cause any mental harm to them which could be traumatic.</w:t>
      </w:r>
    </w:p>
    <w:p w14:paraId="106510F4" w14:textId="77777777" w:rsidR="00AE2C2C" w:rsidRDefault="00AE2C2C" w:rsidP="00711A82"/>
    <w:p w14:paraId="36F6A30E" w14:textId="2457409D" w:rsidR="00AE2C2C" w:rsidRDefault="00AE2C2C" w:rsidP="00711A82">
      <w:r>
        <w:t xml:space="preserve">I am not going to mention Ed’s take </w:t>
      </w:r>
      <w:r w:rsidR="006820F3">
        <w:t>off</w:t>
      </w:r>
      <w:r>
        <w:t xml:space="preserve"> </w:t>
      </w:r>
      <w:r w:rsidR="006820F3">
        <w:t>to hospital or injuries that they found out about later as I do not think they are relevant to how Dave and the group dealt with the situation.</w:t>
      </w:r>
      <w:r w:rsidR="00D66B73">
        <w:t xml:space="preserve"> I also am not mentioning the clothes, and shoes that they group of four are wearing as the video quality it too low to tell the quality of their equipment.</w:t>
      </w:r>
    </w:p>
    <w:p w14:paraId="1E88EB1E" w14:textId="250FCD40" w:rsidR="006723F2" w:rsidRDefault="006723F2" w:rsidP="006723F2"/>
    <w:p w14:paraId="45701D60" w14:textId="054194A4" w:rsidR="005E2644" w:rsidRPr="00DD2F12" w:rsidRDefault="006820F3" w:rsidP="005E2644">
      <w:r>
        <w:t xml:space="preserve">As a filmmaker Dave’s way of filming was extremely interesting to me. Before Ed fell Dave was holding the camera in his hand, after he fell Dave had the camera strapped to his head when there was no mount present on his head before. We do not see how Dave approaches the camera change because he cuts the video, but it makes me wonder if he took out a mount and took the time to put it on. There is also a moral side to this situation, should he be filming a stranger who has just fell down a side of a mountain? I believe it does create a better </w:t>
      </w:r>
      <w:r w:rsidR="005E2644">
        <w:t xml:space="preserve">report of the day than a written one would, and it captures the conditions of the day well  </w:t>
      </w:r>
      <w:r w:rsidR="006A1C26" w:rsidRPr="00DA4902">
        <w:t>(Thornhill, 2011)</w:t>
      </w:r>
      <w:r w:rsidR="006A1C26">
        <w:t>.</w:t>
      </w:r>
      <w:r w:rsidR="004136C8">
        <w:t xml:space="preserve"> </w:t>
      </w:r>
      <w:r w:rsidR="006A1C26">
        <w:t>I must bring up the fact that Dave has re uploaded and edited the video many times over,</w:t>
      </w:r>
      <w:r w:rsidR="006C5219">
        <w:t xml:space="preserve"> probably leaving out vital information</w:t>
      </w:r>
      <w:r w:rsidR="006A1C26">
        <w:t xml:space="preserve"> which makes me question his morals about the situation</w:t>
      </w:r>
      <w:r w:rsidR="006C5219">
        <w:t>, like did he continue filming the situation for education purposes or status? Or how did Ed feel about him filming? also</w:t>
      </w:r>
      <w:r w:rsidR="006A1C26">
        <w:t xml:space="preserve"> makes me think he edited it in a way to make himself look like more of a hero that he was. </w:t>
      </w:r>
      <w:r w:rsidR="007D587A">
        <w:t xml:space="preserve">My suspicions about his morals of theory have been created due to his own editing, but there is no doubt that this video has become a massive recourse for academics in the outdoor education community. </w:t>
      </w:r>
    </w:p>
    <w:p w14:paraId="488BBD66" w14:textId="7923D3A6" w:rsidR="006723F2" w:rsidRDefault="006723F2" w:rsidP="006723F2"/>
    <w:p w14:paraId="3E588FE5" w14:textId="77777777" w:rsidR="00253C2D" w:rsidRDefault="004136C8" w:rsidP="008D7B9F">
      <w:r>
        <w:t xml:space="preserve">After viewing the video many times, there are multiple thing that I have took away from the video that I will use in my future praxis. Firstly, I do not carry a first aid </w:t>
      </w:r>
      <w:r w:rsidR="00532FEF">
        <w:t>kit and</w:t>
      </w:r>
      <w:r>
        <w:t xml:space="preserve"> seeing the injuries that Ed has sustained in this video I do realise how vital one would be if he was bleeding any </w:t>
      </w:r>
      <w:r w:rsidR="00532FEF">
        <w:t>more,</w:t>
      </w:r>
      <w:r>
        <w:t xml:space="preserve"> he may have died. A large group shelter is also very much a necessary addition to my kit</w:t>
      </w:r>
      <w:r w:rsidR="00532FEF">
        <w:t xml:space="preserve"> the shelter from the wind and insulation it provides is  essential in a </w:t>
      </w:r>
      <w:r w:rsidR="00532FEF">
        <w:lastRenderedPageBreak/>
        <w:t>situation like Dave’s. On our expedition to Snowdon, we had a scenario where we had to wait with a casualty for a similar amount of time as Dave and his group did. It was also very similar conditions, although the wind was about 20mph stronger, and similar temperatures and visibilit</w:t>
      </w:r>
      <w:r w:rsidR="004858FB">
        <w:t xml:space="preserve">y (MWIS 2024) </w:t>
      </w:r>
      <w:r w:rsidR="00532FEF">
        <w:t xml:space="preserve"> </w:t>
      </w:r>
      <w:r w:rsidR="004858FB">
        <w:t>I had prepared my layers correctly to deal with a casualty, but did not pack a first aid kit or group shelter, luckily my group was carrying both needed items. This put it into perspective for me, as if I did not have access to some of these items our casualty would have suffered immensely. Although I had enough layers for a casualty myself or others may have needed more, so I will be packing more in the future alongside a first aid kit, group shelter, power bank and extra food.</w:t>
      </w:r>
      <w:r w:rsidR="00253C2D">
        <w:t xml:space="preserve"> </w:t>
      </w:r>
    </w:p>
    <w:p w14:paraId="7E4CB180" w14:textId="77777777" w:rsidR="00253C2D" w:rsidRDefault="00253C2D" w:rsidP="008D7B9F"/>
    <w:p w14:paraId="32B80640" w14:textId="55B65C0E" w:rsidR="008D7B9F" w:rsidRPr="008D7B9F" w:rsidRDefault="00253C2D" w:rsidP="008D7B9F">
      <w:r>
        <w:t>In conclusion I</w:t>
      </w:r>
      <w:r w:rsidR="00470195">
        <w:t xml:space="preserve"> believe the </w:t>
      </w:r>
      <w:r w:rsidR="00470195" w:rsidRPr="00470195">
        <w:t xml:space="preserve">video </w:t>
      </w:r>
      <w:r w:rsidR="00470195">
        <w:t>“</w:t>
      </w:r>
      <w:r w:rsidR="00470195" w:rsidRPr="00470195">
        <w:t>An Intense Day on Crib Goch (feat. Llanberis Mountain Rescue)</w:t>
      </w:r>
      <w:r w:rsidR="00470195">
        <w:t xml:space="preserve">” has offered me a great insight to the complex of decision making. I </w:t>
      </w:r>
      <w:r>
        <w:t xml:space="preserve">am thankful that this video was made, as it was a very good learning experience for me to dissect the video and then experience the same conditions at the same place Dave and the group did. </w:t>
      </w:r>
      <w:r w:rsidR="006403A6">
        <w:t xml:space="preserve">My eyes have been opened to the difference of foil blankets  and emergency blankets, carrying multiple layers and insulating a casualty. </w:t>
      </w:r>
      <w:r>
        <w:t xml:space="preserve">Although Dave was quite reckless at some points in the video, I think he handled the situation well considering how much stress he was put under. </w:t>
      </w:r>
      <w:r w:rsidR="006403A6">
        <w:t>Dave did everything he could to help, and every decision made helped to keep Ed safe.</w:t>
      </w:r>
      <w:r w:rsidR="00630B71">
        <w:t xml:space="preserve"> </w:t>
      </w:r>
      <w:r w:rsidR="00630B71" w:rsidRPr="00630B71">
        <w:t>Drawing from these lessons, I am committed to incorporating these insights into my future practices.</w:t>
      </w:r>
    </w:p>
    <w:p w14:paraId="3F636513" w14:textId="77777777" w:rsidR="00B17783" w:rsidRDefault="00B17783"/>
    <w:p w14:paraId="1DA704CA" w14:textId="7F783933" w:rsidR="003940A9" w:rsidRDefault="003940A9">
      <w:r>
        <w:t>Bibliography:</w:t>
      </w:r>
    </w:p>
    <w:p w14:paraId="70C45307" w14:textId="77777777" w:rsidR="00E35909" w:rsidRDefault="00E35909"/>
    <w:p w14:paraId="6DC520E8" w14:textId="77777777" w:rsidR="00E35909" w:rsidRDefault="00E35909" w:rsidP="00E35909">
      <w:proofErr w:type="spellStart"/>
      <w:r w:rsidRPr="00E35909">
        <w:t>Attarian</w:t>
      </w:r>
      <w:proofErr w:type="spellEnd"/>
      <w:r w:rsidRPr="00E35909">
        <w:t xml:space="preserve">, A. (2018) ‘Summary’, in </w:t>
      </w:r>
      <w:r w:rsidRPr="00E35909">
        <w:rPr>
          <w:i/>
          <w:iCs/>
        </w:rPr>
        <w:t>Risk management in outdoor and adventure programs</w:t>
      </w:r>
      <w:r w:rsidRPr="00E35909">
        <w:t xml:space="preserve">. Human Kinetics, p. 14. </w:t>
      </w:r>
    </w:p>
    <w:p w14:paraId="4A1AAE73" w14:textId="77777777" w:rsidR="00636D71" w:rsidRDefault="00636D71" w:rsidP="00E35909"/>
    <w:p w14:paraId="6F75C852" w14:textId="77777777" w:rsidR="00636D71" w:rsidRPr="00636D71" w:rsidRDefault="00636D71" w:rsidP="00636D71">
      <w:r w:rsidRPr="00636D71">
        <w:t xml:space="preserve">Barton, B. (2007) ‘People - the key influence ’, in </w:t>
      </w:r>
      <w:r w:rsidRPr="00636D71">
        <w:rPr>
          <w:i/>
          <w:iCs/>
        </w:rPr>
        <w:t xml:space="preserve">Safety, Risk &amp; Adventure </w:t>
      </w:r>
      <w:proofErr w:type="gramStart"/>
      <w:r w:rsidRPr="00636D71">
        <w:rPr>
          <w:i/>
          <w:iCs/>
        </w:rPr>
        <w:t>In</w:t>
      </w:r>
      <w:proofErr w:type="gramEnd"/>
      <w:r w:rsidRPr="00636D71">
        <w:rPr>
          <w:i/>
          <w:iCs/>
        </w:rPr>
        <w:t xml:space="preserve"> Outdoor Activities</w:t>
      </w:r>
      <w:r w:rsidRPr="00636D71">
        <w:t xml:space="preserve">. London: Sage, p. 26. </w:t>
      </w:r>
    </w:p>
    <w:p w14:paraId="6B28391E" w14:textId="77777777" w:rsidR="003940A9" w:rsidRDefault="003940A9"/>
    <w:p w14:paraId="1C5FE0EB" w14:textId="77777777" w:rsidR="003940A9" w:rsidRDefault="003940A9" w:rsidP="003940A9">
      <w:proofErr w:type="spellStart"/>
      <w:r w:rsidRPr="003940A9">
        <w:t>Dallat</w:t>
      </w:r>
      <w:proofErr w:type="spellEnd"/>
      <w:r w:rsidRPr="003940A9">
        <w:t xml:space="preserve">, C. (2018) ‘Learning from Tragedy: The Legacies of Laura and Alice’, in </w:t>
      </w:r>
      <w:r w:rsidRPr="003940A9">
        <w:rPr>
          <w:i/>
          <w:iCs/>
        </w:rPr>
        <w:t>The Palgrave International Handbook of Women and Outdoor Learning</w:t>
      </w:r>
      <w:r w:rsidRPr="003940A9">
        <w:t xml:space="preserve">. Penrith, NSW: Western Sydney University, pp. 780–781. </w:t>
      </w:r>
    </w:p>
    <w:p w14:paraId="57C922C1" w14:textId="77777777" w:rsidR="006403A6" w:rsidRDefault="006403A6" w:rsidP="003940A9"/>
    <w:p w14:paraId="6A98A201" w14:textId="77777777" w:rsidR="006403A6" w:rsidRPr="006403A6" w:rsidRDefault="006403A6" w:rsidP="006403A6">
      <w:r w:rsidRPr="006403A6">
        <w:t xml:space="preserve">Dave (2020) </w:t>
      </w:r>
      <w:r w:rsidRPr="006403A6">
        <w:rPr>
          <w:i/>
          <w:iCs/>
        </w:rPr>
        <w:t xml:space="preserve">An Intense Day </w:t>
      </w:r>
      <w:proofErr w:type="gramStart"/>
      <w:r w:rsidRPr="006403A6">
        <w:rPr>
          <w:i/>
          <w:iCs/>
        </w:rPr>
        <w:t>On</w:t>
      </w:r>
      <w:proofErr w:type="gramEnd"/>
      <w:r w:rsidRPr="006403A6">
        <w:rPr>
          <w:i/>
          <w:iCs/>
        </w:rPr>
        <w:t xml:space="preserve"> Crib Goch (feat. Llanberis Mountain Rescue)</w:t>
      </w:r>
      <w:r w:rsidRPr="006403A6">
        <w:t xml:space="preserve">, </w:t>
      </w:r>
      <w:r w:rsidRPr="006403A6">
        <w:rPr>
          <w:i/>
          <w:iCs/>
        </w:rPr>
        <w:t>YouTube</w:t>
      </w:r>
      <w:r w:rsidRPr="006403A6">
        <w:t xml:space="preserve">. Available at: https://www.youtube.com/watch?v=CRf7CnhOzXY&amp;app=desktop (Accessed: 16 January 2025). </w:t>
      </w:r>
    </w:p>
    <w:p w14:paraId="21B5FCD1" w14:textId="77777777" w:rsidR="006403A6" w:rsidRDefault="006403A6" w:rsidP="003940A9"/>
    <w:p w14:paraId="4FBEC0FC" w14:textId="77777777" w:rsidR="00CF62A5" w:rsidRDefault="00CF62A5" w:rsidP="003940A9"/>
    <w:p w14:paraId="5D70CA93" w14:textId="77777777" w:rsidR="00CF62A5" w:rsidRPr="00CF62A5" w:rsidRDefault="00CF62A5" w:rsidP="00CF62A5">
      <w:r w:rsidRPr="00CF62A5">
        <w:t xml:space="preserve">Dickson, T.J. and Gray, T.L. (2012) ‘Why investigate injuries and incidents?’, in </w:t>
      </w:r>
      <w:r w:rsidRPr="00CF62A5">
        <w:rPr>
          <w:i/>
          <w:iCs/>
        </w:rPr>
        <w:t>Risk management in the outdoors: A whole-of-organisation approach for Education, sport and recreation</w:t>
      </w:r>
      <w:r w:rsidRPr="00CF62A5">
        <w:t xml:space="preserve">. Cambridge: Cambridge University Press, p. 207. </w:t>
      </w:r>
    </w:p>
    <w:p w14:paraId="329056C6" w14:textId="77777777" w:rsidR="00CF62A5" w:rsidRDefault="00CF62A5" w:rsidP="003940A9"/>
    <w:p w14:paraId="103D24AB" w14:textId="5C069444" w:rsidR="003940A9" w:rsidRDefault="00815C45" w:rsidP="003940A9">
      <w:r w:rsidRPr="00815C45">
        <w:t>(Dickson &amp; Gray, 2012)</w:t>
      </w:r>
      <w:r w:rsidR="003940A9" w:rsidRPr="003940A9">
        <w:t xml:space="preserve">Ewert, A. (2014) ‘Managing Motivation, Risk, Fear and Stress’, in </w:t>
      </w:r>
      <w:r w:rsidR="003940A9" w:rsidRPr="003940A9">
        <w:rPr>
          <w:i/>
          <w:iCs/>
        </w:rPr>
        <w:t>Outdoor Adventure Education: Foundations, theory, and research</w:t>
      </w:r>
      <w:r w:rsidR="003940A9" w:rsidRPr="003940A9">
        <w:t xml:space="preserve">. Champaign, Illinois: Human Kinetics, pp. 45–45. </w:t>
      </w:r>
    </w:p>
    <w:p w14:paraId="3691C847" w14:textId="77777777" w:rsidR="00C41870" w:rsidRDefault="00C41870" w:rsidP="003940A9"/>
    <w:p w14:paraId="1C713688" w14:textId="286181C0" w:rsidR="00C41870" w:rsidRPr="003940A9" w:rsidRDefault="00C41870" w:rsidP="003940A9">
      <w:r w:rsidRPr="00C41870">
        <w:rPr>
          <w:i/>
          <w:iCs/>
        </w:rPr>
        <w:lastRenderedPageBreak/>
        <w:t>Difference between conduction convection and radiation - BYJU’s</w:t>
      </w:r>
      <w:r w:rsidRPr="00C41870">
        <w:t xml:space="preserve"> (2022) </w:t>
      </w:r>
      <w:r w:rsidRPr="00C41870">
        <w:rPr>
          <w:i/>
          <w:iCs/>
        </w:rPr>
        <w:t>BYJUS</w:t>
      </w:r>
      <w:r w:rsidRPr="00C41870">
        <w:t xml:space="preserve">. Available at: https://byjus.com/physics/difference-between-conduction-convection-and-radiation/#:~:text=In%20conduction%2C%20heat%20transfer%20occurs,to%20the%20difference%20in%20temperature. (Accessed: 16 January 2025). </w:t>
      </w:r>
    </w:p>
    <w:p w14:paraId="2075344A" w14:textId="6001B3E4" w:rsidR="003940A9" w:rsidRDefault="003940A9"/>
    <w:p w14:paraId="752E69E9" w14:textId="77777777" w:rsidR="003940A9" w:rsidRDefault="003940A9" w:rsidP="003940A9">
      <w:r w:rsidRPr="003940A9">
        <w:t xml:space="preserve">Ewert, A.W. and Davidson, C. (2017) </w:t>
      </w:r>
      <w:proofErr w:type="spellStart"/>
      <w:r w:rsidRPr="003940A9">
        <w:rPr>
          <w:i/>
          <w:iCs/>
        </w:rPr>
        <w:t>Behavior</w:t>
      </w:r>
      <w:proofErr w:type="spellEnd"/>
      <w:r w:rsidRPr="003940A9">
        <w:rPr>
          <w:i/>
          <w:iCs/>
        </w:rPr>
        <w:t xml:space="preserve"> and group management in Outdoor Adventure Education: Theory, research and Practice</w:t>
      </w:r>
      <w:r w:rsidRPr="003940A9">
        <w:t xml:space="preserve">. Abingdon, Oxon: Routledge is an imprint of the Taylor &amp; Francis Group, an Informa business. </w:t>
      </w:r>
    </w:p>
    <w:p w14:paraId="6E2CC46F" w14:textId="77777777" w:rsidR="002A2DFC" w:rsidRDefault="002A2DFC" w:rsidP="003940A9"/>
    <w:p w14:paraId="0DBC4FA1" w14:textId="256EA358" w:rsidR="002A2DFC" w:rsidRPr="003940A9" w:rsidRDefault="002A2DFC" w:rsidP="003940A9">
      <w:r w:rsidRPr="002A2DFC">
        <w:t xml:space="preserve">Graham, J. (2013) ‘What is Leadership?’, in </w:t>
      </w:r>
      <w:r w:rsidRPr="002A2DFC">
        <w:rPr>
          <w:i/>
          <w:iCs/>
        </w:rPr>
        <w:t>Outdoor leadership: Technique, common sense &amp; self-confidence</w:t>
      </w:r>
      <w:r w:rsidRPr="002A2DFC">
        <w:t xml:space="preserve">. Vancouver, B.C.: </w:t>
      </w:r>
      <w:proofErr w:type="spellStart"/>
      <w:r w:rsidRPr="002A2DFC">
        <w:t>Langara</w:t>
      </w:r>
      <w:proofErr w:type="spellEnd"/>
      <w:r w:rsidRPr="002A2DFC">
        <w:t xml:space="preserve"> College, p. 9. </w:t>
      </w:r>
    </w:p>
    <w:p w14:paraId="4DE7C5C5" w14:textId="77777777" w:rsidR="003940A9" w:rsidRDefault="003940A9"/>
    <w:p w14:paraId="47C5E92B" w14:textId="77777777" w:rsidR="003940A9" w:rsidRDefault="003940A9" w:rsidP="003940A9">
      <w:r w:rsidRPr="003940A9">
        <w:t xml:space="preserve">Gilbertson, K. </w:t>
      </w:r>
      <w:r w:rsidRPr="003940A9">
        <w:rPr>
          <w:i/>
          <w:iCs/>
        </w:rPr>
        <w:t>et al.</w:t>
      </w:r>
      <w:r w:rsidRPr="003940A9">
        <w:t xml:space="preserve"> (2006) </w:t>
      </w:r>
      <w:r w:rsidRPr="003940A9">
        <w:rPr>
          <w:i/>
          <w:iCs/>
        </w:rPr>
        <w:t>Outdoor Education: Methods and Strategies</w:t>
      </w:r>
      <w:r w:rsidRPr="003940A9">
        <w:t xml:space="preserve">. Champaign, IL: Human Kinetics. </w:t>
      </w:r>
    </w:p>
    <w:p w14:paraId="4238407F" w14:textId="77777777" w:rsidR="000F6A78" w:rsidRDefault="000F6A78" w:rsidP="003940A9"/>
    <w:p w14:paraId="12216CCC" w14:textId="77777777" w:rsidR="000F6A78" w:rsidRDefault="000F6A78" w:rsidP="000F6A78">
      <w:proofErr w:type="spellStart"/>
      <w:r w:rsidRPr="000F6A78">
        <w:t>Haill</w:t>
      </w:r>
      <w:proofErr w:type="spellEnd"/>
      <w:r w:rsidRPr="000F6A78">
        <w:t xml:space="preserve">, T. (2024) </w:t>
      </w:r>
      <w:r w:rsidRPr="000F6A78">
        <w:rPr>
          <w:i/>
          <w:iCs/>
        </w:rPr>
        <w:t>An Introduction to Crib Goch</w:t>
      </w:r>
      <w:r w:rsidRPr="000F6A78">
        <w:t xml:space="preserve">, </w:t>
      </w:r>
      <w:r w:rsidRPr="000F6A78">
        <w:rPr>
          <w:i/>
          <w:iCs/>
        </w:rPr>
        <w:t xml:space="preserve">An introduction to crib </w:t>
      </w:r>
      <w:proofErr w:type="spellStart"/>
      <w:r w:rsidRPr="000F6A78">
        <w:rPr>
          <w:i/>
          <w:iCs/>
        </w:rPr>
        <w:t>goch</w:t>
      </w:r>
      <w:proofErr w:type="spellEnd"/>
      <w:r w:rsidRPr="000F6A78">
        <w:rPr>
          <w:i/>
          <w:iCs/>
        </w:rPr>
        <w:t>, the most challenging route up Mount Snowdon</w:t>
      </w:r>
      <w:r w:rsidRPr="000F6A78">
        <w:t xml:space="preserve">. Available at: https://www.mountainwalk.co.uk/crib-goch.html (Accessed: 16 January 2025). </w:t>
      </w:r>
    </w:p>
    <w:p w14:paraId="4E2D961D" w14:textId="77777777" w:rsidR="006723F2" w:rsidRDefault="006723F2" w:rsidP="000F6A78"/>
    <w:p w14:paraId="70C52AC0" w14:textId="72CF0C8A" w:rsidR="006723F2" w:rsidRPr="000F6A78" w:rsidRDefault="006723F2" w:rsidP="000F6A78">
      <w:proofErr w:type="spellStart"/>
      <w:r w:rsidRPr="006723F2">
        <w:t>Haverkamp</w:t>
      </w:r>
      <w:proofErr w:type="spellEnd"/>
      <w:r w:rsidRPr="006723F2">
        <w:t xml:space="preserve">, F.J.C., Giesbrecht, G.G. and Tan, E.C.T.H. (2017) ‘The prehospital management of hypothermia — an up-to-date overview’, </w:t>
      </w:r>
      <w:r w:rsidRPr="006723F2">
        <w:rPr>
          <w:i/>
          <w:iCs/>
        </w:rPr>
        <w:t>Injury</w:t>
      </w:r>
      <w:r w:rsidRPr="006723F2">
        <w:t xml:space="preserve">, 49(2), pp. 149–164. doi:10.1016/j.injury.2017.11.001. </w:t>
      </w:r>
    </w:p>
    <w:p w14:paraId="786BE769" w14:textId="77777777" w:rsidR="000F6A78" w:rsidRPr="003940A9" w:rsidRDefault="000F6A78" w:rsidP="003940A9"/>
    <w:p w14:paraId="2D14F364" w14:textId="77777777" w:rsidR="00AC569A" w:rsidRDefault="00AC569A" w:rsidP="00AC569A">
      <w:r w:rsidRPr="00AC569A">
        <w:t xml:space="preserve">Hodgson, C. and Bailie, M. (2011) ‘Risk Management’, in </w:t>
      </w:r>
      <w:r w:rsidRPr="00AC569A">
        <w:rPr>
          <w:i/>
          <w:iCs/>
        </w:rPr>
        <w:t>Adventure Education an Introduction</w:t>
      </w:r>
      <w:r w:rsidRPr="00AC569A">
        <w:t xml:space="preserve">. New York, New York: Routledge, p. 47. </w:t>
      </w:r>
    </w:p>
    <w:p w14:paraId="386F7F10" w14:textId="77777777" w:rsidR="00C66942" w:rsidRDefault="00C66942" w:rsidP="00AC569A"/>
    <w:p w14:paraId="147CD0A9" w14:textId="01187A9F" w:rsidR="00C66942" w:rsidRDefault="00C66942" w:rsidP="00AC569A">
      <w:r w:rsidRPr="00C66942">
        <w:t xml:space="preserve">Martin, B. </w:t>
      </w:r>
      <w:r w:rsidRPr="00C66942">
        <w:rPr>
          <w:i/>
          <w:iCs/>
        </w:rPr>
        <w:t>et al.</w:t>
      </w:r>
      <w:r w:rsidRPr="00C66942">
        <w:t xml:space="preserve"> (20</w:t>
      </w:r>
      <w:r>
        <w:t>06</w:t>
      </w:r>
      <w:r w:rsidRPr="00C66942">
        <w:t xml:space="preserve">) ‘Judgment’, in </w:t>
      </w:r>
      <w:r w:rsidRPr="00C66942">
        <w:rPr>
          <w:i/>
          <w:iCs/>
        </w:rPr>
        <w:t>Outdoor leadership: Theory and practice</w:t>
      </w:r>
      <w:r w:rsidRPr="00C66942">
        <w:t xml:space="preserve">. </w:t>
      </w:r>
      <w:proofErr w:type="spellStart"/>
      <w:r w:rsidRPr="00C66942">
        <w:t>S.l.</w:t>
      </w:r>
      <w:proofErr w:type="spellEnd"/>
      <w:r w:rsidRPr="00C66942">
        <w:t xml:space="preserve">: Human Kinetics, p. 73. </w:t>
      </w:r>
    </w:p>
    <w:p w14:paraId="2CC0C82A" w14:textId="77777777" w:rsidR="003E3D01" w:rsidRDefault="003E3D01" w:rsidP="00AC569A"/>
    <w:p w14:paraId="7B61F64C" w14:textId="77777777" w:rsidR="003E3D01" w:rsidRDefault="003E3D01" w:rsidP="003E3D01">
      <w:proofErr w:type="spellStart"/>
      <w:r w:rsidRPr="003E3D01">
        <w:t>McManners</w:t>
      </w:r>
      <w:proofErr w:type="spellEnd"/>
      <w:r w:rsidRPr="003E3D01">
        <w:t xml:space="preserve">, H. (2007) </w:t>
      </w:r>
      <w:r w:rsidRPr="003E3D01">
        <w:rPr>
          <w:i/>
          <w:iCs/>
        </w:rPr>
        <w:t>Outdoor survival guide</w:t>
      </w:r>
      <w:r w:rsidRPr="003E3D01">
        <w:t xml:space="preserve">. London: Dorling Kindersley. </w:t>
      </w:r>
    </w:p>
    <w:p w14:paraId="5CB58E47" w14:textId="77777777" w:rsidR="00C66942" w:rsidRDefault="00C66942" w:rsidP="003E3D01"/>
    <w:p w14:paraId="673D8B2D" w14:textId="77E59F12" w:rsidR="00334444" w:rsidRDefault="00334444" w:rsidP="003E3D01">
      <w:r w:rsidRPr="00334444">
        <w:rPr>
          <w:i/>
          <w:iCs/>
        </w:rPr>
        <w:t>Mountain weather Information Service Snowdonia National Park</w:t>
      </w:r>
      <w:r w:rsidRPr="00334444">
        <w:t xml:space="preserve"> (2020) </w:t>
      </w:r>
      <w:r w:rsidRPr="00334444">
        <w:rPr>
          <w:i/>
          <w:iCs/>
        </w:rPr>
        <w:t>www.mwis.org.uk</w:t>
      </w:r>
      <w:r w:rsidRPr="00334444">
        <w:t xml:space="preserve">. Available at: https://moodle.uwtsd.ac.uk/course/format/tiles/mod_view.php?cmid=374502 (Accessed: 16 January 2025). </w:t>
      </w:r>
    </w:p>
    <w:p w14:paraId="5FB03D2F" w14:textId="77777777" w:rsidR="004858FB" w:rsidRDefault="004858FB" w:rsidP="003E3D01"/>
    <w:p w14:paraId="65068C2D" w14:textId="77777777" w:rsidR="004858FB" w:rsidRPr="004858FB" w:rsidRDefault="004858FB" w:rsidP="004858FB">
      <w:proofErr w:type="spellStart"/>
      <w:r w:rsidRPr="004858FB">
        <w:rPr>
          <w:i/>
          <w:iCs/>
        </w:rPr>
        <w:t>Mwis</w:t>
      </w:r>
      <w:proofErr w:type="spellEnd"/>
      <w:r w:rsidRPr="004858FB">
        <w:t xml:space="preserve"> (2024) </w:t>
      </w:r>
      <w:r w:rsidRPr="004858FB">
        <w:rPr>
          <w:i/>
          <w:iCs/>
        </w:rPr>
        <w:t>MOUNTAIN WEATHER INFORMATION SERVICE Eryri / Snowdonia National Park</w:t>
      </w:r>
      <w:r w:rsidRPr="004858FB">
        <w:t xml:space="preserve">. Available at: https://www.mwis.org.uk/assets/forecasts/su-mwi-wm13701_2024-03-25_163056_8114.pdf (Accessed: 16 January 2025). </w:t>
      </w:r>
    </w:p>
    <w:p w14:paraId="1F618CB5" w14:textId="77777777" w:rsidR="004858FB" w:rsidRPr="003E3D01" w:rsidRDefault="004858FB" w:rsidP="003E3D01"/>
    <w:p w14:paraId="779CE0D5" w14:textId="77777777" w:rsidR="003E3D01" w:rsidRDefault="003E3D01" w:rsidP="00AC569A"/>
    <w:p w14:paraId="0A1DC066" w14:textId="77777777" w:rsidR="0033516D" w:rsidRPr="0033516D" w:rsidRDefault="0033516D" w:rsidP="0033516D">
      <w:r w:rsidRPr="0033516D">
        <w:t xml:space="preserve">Thornhill, J. (2011) ‘Photographs and Films’, in </w:t>
      </w:r>
      <w:r w:rsidRPr="0033516D">
        <w:rPr>
          <w:i/>
          <w:iCs/>
        </w:rPr>
        <w:t>Accidents: Causes, investigation and prevention</w:t>
      </w:r>
      <w:r w:rsidRPr="0033516D">
        <w:t xml:space="preserve">. Arima Publishing, p. 103. </w:t>
      </w:r>
    </w:p>
    <w:p w14:paraId="77AC4185" w14:textId="77777777" w:rsidR="0033516D" w:rsidRPr="00AC569A" w:rsidRDefault="0033516D" w:rsidP="00AC569A"/>
    <w:p w14:paraId="71E7F94D" w14:textId="77777777" w:rsidR="00AC569A" w:rsidRDefault="00AC569A"/>
    <w:sectPr w:rsidR="00AC56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7BC"/>
    <w:rsid w:val="0005639A"/>
    <w:rsid w:val="00072253"/>
    <w:rsid w:val="00074226"/>
    <w:rsid w:val="000F6A78"/>
    <w:rsid w:val="001527DE"/>
    <w:rsid w:val="00253C2D"/>
    <w:rsid w:val="00272A6C"/>
    <w:rsid w:val="002748CA"/>
    <w:rsid w:val="00275B92"/>
    <w:rsid w:val="002A0A5C"/>
    <w:rsid w:val="002A2DFC"/>
    <w:rsid w:val="00334444"/>
    <w:rsid w:val="0033516D"/>
    <w:rsid w:val="00335A13"/>
    <w:rsid w:val="00381380"/>
    <w:rsid w:val="003940A9"/>
    <w:rsid w:val="003E3D01"/>
    <w:rsid w:val="004136C8"/>
    <w:rsid w:val="00470195"/>
    <w:rsid w:val="004858FB"/>
    <w:rsid w:val="00496748"/>
    <w:rsid w:val="004E3477"/>
    <w:rsid w:val="00532FEF"/>
    <w:rsid w:val="00560FED"/>
    <w:rsid w:val="00583224"/>
    <w:rsid w:val="005A4502"/>
    <w:rsid w:val="005E2644"/>
    <w:rsid w:val="005F60CC"/>
    <w:rsid w:val="00630B71"/>
    <w:rsid w:val="00636D71"/>
    <w:rsid w:val="006403A6"/>
    <w:rsid w:val="006723F2"/>
    <w:rsid w:val="00673882"/>
    <w:rsid w:val="006820F3"/>
    <w:rsid w:val="006A1C26"/>
    <w:rsid w:val="006C5219"/>
    <w:rsid w:val="00711A82"/>
    <w:rsid w:val="00775B9D"/>
    <w:rsid w:val="0079144D"/>
    <w:rsid w:val="007A1A4B"/>
    <w:rsid w:val="007D587A"/>
    <w:rsid w:val="00815C45"/>
    <w:rsid w:val="008D7B9F"/>
    <w:rsid w:val="0096456A"/>
    <w:rsid w:val="009703AF"/>
    <w:rsid w:val="009C0439"/>
    <w:rsid w:val="00A261F7"/>
    <w:rsid w:val="00AC2F01"/>
    <w:rsid w:val="00AC569A"/>
    <w:rsid w:val="00AE2C2C"/>
    <w:rsid w:val="00B17783"/>
    <w:rsid w:val="00B44602"/>
    <w:rsid w:val="00B647BC"/>
    <w:rsid w:val="00BE7F08"/>
    <w:rsid w:val="00C41870"/>
    <w:rsid w:val="00C66942"/>
    <w:rsid w:val="00CB2878"/>
    <w:rsid w:val="00CF62A5"/>
    <w:rsid w:val="00D66B73"/>
    <w:rsid w:val="00E02FB7"/>
    <w:rsid w:val="00E35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EC48D"/>
  <w15:chartTrackingRefBased/>
  <w15:docId w15:val="{0BF53AE5-4652-9E4B-BE61-A8B4AF066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7B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47B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47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47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47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47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7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7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7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7B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47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47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47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47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47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7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7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7BC"/>
    <w:rPr>
      <w:rFonts w:eastAsiaTheme="majorEastAsia" w:cstheme="majorBidi"/>
      <w:color w:val="272727" w:themeColor="text1" w:themeTint="D8"/>
    </w:rPr>
  </w:style>
  <w:style w:type="paragraph" w:styleId="Title">
    <w:name w:val="Title"/>
    <w:basedOn w:val="Normal"/>
    <w:next w:val="Normal"/>
    <w:link w:val="TitleChar"/>
    <w:uiPriority w:val="10"/>
    <w:qFormat/>
    <w:rsid w:val="00B647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7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7B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7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7B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47BC"/>
    <w:rPr>
      <w:i/>
      <w:iCs/>
      <w:color w:val="404040" w:themeColor="text1" w:themeTint="BF"/>
    </w:rPr>
  </w:style>
  <w:style w:type="paragraph" w:styleId="ListParagraph">
    <w:name w:val="List Paragraph"/>
    <w:basedOn w:val="Normal"/>
    <w:uiPriority w:val="34"/>
    <w:qFormat/>
    <w:rsid w:val="00B647BC"/>
    <w:pPr>
      <w:ind w:left="720"/>
      <w:contextualSpacing/>
    </w:pPr>
  </w:style>
  <w:style w:type="character" w:styleId="IntenseEmphasis">
    <w:name w:val="Intense Emphasis"/>
    <w:basedOn w:val="DefaultParagraphFont"/>
    <w:uiPriority w:val="21"/>
    <w:qFormat/>
    <w:rsid w:val="00B647BC"/>
    <w:rPr>
      <w:i/>
      <w:iCs/>
      <w:color w:val="2F5496" w:themeColor="accent1" w:themeShade="BF"/>
    </w:rPr>
  </w:style>
  <w:style w:type="paragraph" w:styleId="IntenseQuote">
    <w:name w:val="Intense Quote"/>
    <w:basedOn w:val="Normal"/>
    <w:next w:val="Normal"/>
    <w:link w:val="IntenseQuoteChar"/>
    <w:uiPriority w:val="30"/>
    <w:qFormat/>
    <w:rsid w:val="00B647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47BC"/>
    <w:rPr>
      <w:i/>
      <w:iCs/>
      <w:color w:val="2F5496" w:themeColor="accent1" w:themeShade="BF"/>
    </w:rPr>
  </w:style>
  <w:style w:type="character" w:styleId="IntenseReference">
    <w:name w:val="Intense Reference"/>
    <w:basedOn w:val="DefaultParagraphFont"/>
    <w:uiPriority w:val="32"/>
    <w:qFormat/>
    <w:rsid w:val="00B647BC"/>
    <w:rPr>
      <w:b/>
      <w:bCs/>
      <w:smallCaps/>
      <w:color w:val="2F5496" w:themeColor="accent1" w:themeShade="BF"/>
      <w:spacing w:val="5"/>
    </w:rPr>
  </w:style>
  <w:style w:type="paragraph" w:styleId="NormalWeb">
    <w:name w:val="Normal (Web)"/>
    <w:basedOn w:val="Normal"/>
    <w:uiPriority w:val="99"/>
    <w:semiHidden/>
    <w:unhideWhenUsed/>
    <w:rsid w:val="008D7B9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88124">
      <w:bodyDiv w:val="1"/>
      <w:marLeft w:val="0"/>
      <w:marRight w:val="0"/>
      <w:marTop w:val="0"/>
      <w:marBottom w:val="0"/>
      <w:divBdr>
        <w:top w:val="none" w:sz="0" w:space="0" w:color="auto"/>
        <w:left w:val="none" w:sz="0" w:space="0" w:color="auto"/>
        <w:bottom w:val="none" w:sz="0" w:space="0" w:color="auto"/>
        <w:right w:val="none" w:sz="0" w:space="0" w:color="auto"/>
      </w:divBdr>
    </w:div>
    <w:div w:id="58673834">
      <w:bodyDiv w:val="1"/>
      <w:marLeft w:val="0"/>
      <w:marRight w:val="0"/>
      <w:marTop w:val="0"/>
      <w:marBottom w:val="0"/>
      <w:divBdr>
        <w:top w:val="none" w:sz="0" w:space="0" w:color="auto"/>
        <w:left w:val="none" w:sz="0" w:space="0" w:color="auto"/>
        <w:bottom w:val="none" w:sz="0" w:space="0" w:color="auto"/>
        <w:right w:val="none" w:sz="0" w:space="0" w:color="auto"/>
      </w:divBdr>
    </w:div>
    <w:div w:id="138502733">
      <w:bodyDiv w:val="1"/>
      <w:marLeft w:val="0"/>
      <w:marRight w:val="0"/>
      <w:marTop w:val="0"/>
      <w:marBottom w:val="0"/>
      <w:divBdr>
        <w:top w:val="none" w:sz="0" w:space="0" w:color="auto"/>
        <w:left w:val="none" w:sz="0" w:space="0" w:color="auto"/>
        <w:bottom w:val="none" w:sz="0" w:space="0" w:color="auto"/>
        <w:right w:val="none" w:sz="0" w:space="0" w:color="auto"/>
      </w:divBdr>
    </w:div>
    <w:div w:id="232159497">
      <w:bodyDiv w:val="1"/>
      <w:marLeft w:val="0"/>
      <w:marRight w:val="0"/>
      <w:marTop w:val="0"/>
      <w:marBottom w:val="0"/>
      <w:divBdr>
        <w:top w:val="none" w:sz="0" w:space="0" w:color="auto"/>
        <w:left w:val="none" w:sz="0" w:space="0" w:color="auto"/>
        <w:bottom w:val="none" w:sz="0" w:space="0" w:color="auto"/>
        <w:right w:val="none" w:sz="0" w:space="0" w:color="auto"/>
      </w:divBdr>
    </w:div>
    <w:div w:id="318385070">
      <w:bodyDiv w:val="1"/>
      <w:marLeft w:val="0"/>
      <w:marRight w:val="0"/>
      <w:marTop w:val="0"/>
      <w:marBottom w:val="0"/>
      <w:divBdr>
        <w:top w:val="none" w:sz="0" w:space="0" w:color="auto"/>
        <w:left w:val="none" w:sz="0" w:space="0" w:color="auto"/>
        <w:bottom w:val="none" w:sz="0" w:space="0" w:color="auto"/>
        <w:right w:val="none" w:sz="0" w:space="0" w:color="auto"/>
      </w:divBdr>
    </w:div>
    <w:div w:id="325716480">
      <w:bodyDiv w:val="1"/>
      <w:marLeft w:val="0"/>
      <w:marRight w:val="0"/>
      <w:marTop w:val="0"/>
      <w:marBottom w:val="0"/>
      <w:divBdr>
        <w:top w:val="none" w:sz="0" w:space="0" w:color="auto"/>
        <w:left w:val="none" w:sz="0" w:space="0" w:color="auto"/>
        <w:bottom w:val="none" w:sz="0" w:space="0" w:color="auto"/>
        <w:right w:val="none" w:sz="0" w:space="0" w:color="auto"/>
      </w:divBdr>
    </w:div>
    <w:div w:id="382994903">
      <w:bodyDiv w:val="1"/>
      <w:marLeft w:val="0"/>
      <w:marRight w:val="0"/>
      <w:marTop w:val="0"/>
      <w:marBottom w:val="0"/>
      <w:divBdr>
        <w:top w:val="none" w:sz="0" w:space="0" w:color="auto"/>
        <w:left w:val="none" w:sz="0" w:space="0" w:color="auto"/>
        <w:bottom w:val="none" w:sz="0" w:space="0" w:color="auto"/>
        <w:right w:val="none" w:sz="0" w:space="0" w:color="auto"/>
      </w:divBdr>
    </w:div>
    <w:div w:id="397174657">
      <w:bodyDiv w:val="1"/>
      <w:marLeft w:val="0"/>
      <w:marRight w:val="0"/>
      <w:marTop w:val="0"/>
      <w:marBottom w:val="0"/>
      <w:divBdr>
        <w:top w:val="none" w:sz="0" w:space="0" w:color="auto"/>
        <w:left w:val="none" w:sz="0" w:space="0" w:color="auto"/>
        <w:bottom w:val="none" w:sz="0" w:space="0" w:color="auto"/>
        <w:right w:val="none" w:sz="0" w:space="0" w:color="auto"/>
      </w:divBdr>
    </w:div>
    <w:div w:id="466818049">
      <w:bodyDiv w:val="1"/>
      <w:marLeft w:val="0"/>
      <w:marRight w:val="0"/>
      <w:marTop w:val="0"/>
      <w:marBottom w:val="0"/>
      <w:divBdr>
        <w:top w:val="none" w:sz="0" w:space="0" w:color="auto"/>
        <w:left w:val="none" w:sz="0" w:space="0" w:color="auto"/>
        <w:bottom w:val="none" w:sz="0" w:space="0" w:color="auto"/>
        <w:right w:val="none" w:sz="0" w:space="0" w:color="auto"/>
      </w:divBdr>
      <w:divsChild>
        <w:div w:id="1205019935">
          <w:marLeft w:val="0"/>
          <w:marRight w:val="0"/>
          <w:marTop w:val="0"/>
          <w:marBottom w:val="0"/>
          <w:divBdr>
            <w:top w:val="none" w:sz="0" w:space="0" w:color="auto"/>
            <w:left w:val="none" w:sz="0" w:space="0" w:color="auto"/>
            <w:bottom w:val="none" w:sz="0" w:space="0" w:color="auto"/>
            <w:right w:val="none" w:sz="0" w:space="0" w:color="auto"/>
          </w:divBdr>
          <w:divsChild>
            <w:div w:id="400248846">
              <w:marLeft w:val="0"/>
              <w:marRight w:val="0"/>
              <w:marTop w:val="0"/>
              <w:marBottom w:val="0"/>
              <w:divBdr>
                <w:top w:val="none" w:sz="0" w:space="0" w:color="auto"/>
                <w:left w:val="none" w:sz="0" w:space="0" w:color="auto"/>
                <w:bottom w:val="none" w:sz="0" w:space="0" w:color="auto"/>
                <w:right w:val="none" w:sz="0" w:space="0" w:color="auto"/>
              </w:divBdr>
              <w:divsChild>
                <w:div w:id="774404328">
                  <w:marLeft w:val="0"/>
                  <w:marRight w:val="0"/>
                  <w:marTop w:val="0"/>
                  <w:marBottom w:val="0"/>
                  <w:divBdr>
                    <w:top w:val="none" w:sz="0" w:space="0" w:color="auto"/>
                    <w:left w:val="none" w:sz="0" w:space="0" w:color="auto"/>
                    <w:bottom w:val="none" w:sz="0" w:space="0" w:color="auto"/>
                    <w:right w:val="none" w:sz="0" w:space="0" w:color="auto"/>
                  </w:divBdr>
                  <w:divsChild>
                    <w:div w:id="1958020271">
                      <w:marLeft w:val="0"/>
                      <w:marRight w:val="0"/>
                      <w:marTop w:val="0"/>
                      <w:marBottom w:val="0"/>
                      <w:divBdr>
                        <w:top w:val="none" w:sz="0" w:space="0" w:color="auto"/>
                        <w:left w:val="none" w:sz="0" w:space="0" w:color="auto"/>
                        <w:bottom w:val="none" w:sz="0" w:space="0" w:color="auto"/>
                        <w:right w:val="none" w:sz="0" w:space="0" w:color="auto"/>
                      </w:divBdr>
                      <w:divsChild>
                        <w:div w:id="915942646">
                          <w:marLeft w:val="0"/>
                          <w:marRight w:val="0"/>
                          <w:marTop w:val="0"/>
                          <w:marBottom w:val="0"/>
                          <w:divBdr>
                            <w:top w:val="none" w:sz="0" w:space="0" w:color="auto"/>
                            <w:left w:val="none" w:sz="0" w:space="0" w:color="auto"/>
                            <w:bottom w:val="none" w:sz="0" w:space="0" w:color="auto"/>
                            <w:right w:val="none" w:sz="0" w:space="0" w:color="auto"/>
                          </w:divBdr>
                          <w:divsChild>
                            <w:div w:id="649754507">
                              <w:marLeft w:val="0"/>
                              <w:marRight w:val="0"/>
                              <w:marTop w:val="0"/>
                              <w:marBottom w:val="0"/>
                              <w:divBdr>
                                <w:top w:val="none" w:sz="0" w:space="0" w:color="auto"/>
                                <w:left w:val="none" w:sz="0" w:space="0" w:color="auto"/>
                                <w:bottom w:val="none" w:sz="0" w:space="0" w:color="auto"/>
                                <w:right w:val="none" w:sz="0" w:space="0" w:color="auto"/>
                              </w:divBdr>
                              <w:divsChild>
                                <w:div w:id="578564404">
                                  <w:marLeft w:val="0"/>
                                  <w:marRight w:val="0"/>
                                  <w:marTop w:val="0"/>
                                  <w:marBottom w:val="0"/>
                                  <w:divBdr>
                                    <w:top w:val="none" w:sz="0" w:space="0" w:color="auto"/>
                                    <w:left w:val="none" w:sz="0" w:space="0" w:color="auto"/>
                                    <w:bottom w:val="none" w:sz="0" w:space="0" w:color="auto"/>
                                    <w:right w:val="none" w:sz="0" w:space="0" w:color="auto"/>
                                  </w:divBdr>
                                  <w:divsChild>
                                    <w:div w:id="331370255">
                                      <w:marLeft w:val="0"/>
                                      <w:marRight w:val="0"/>
                                      <w:marTop w:val="0"/>
                                      <w:marBottom w:val="0"/>
                                      <w:divBdr>
                                        <w:top w:val="none" w:sz="0" w:space="0" w:color="auto"/>
                                        <w:left w:val="none" w:sz="0" w:space="0" w:color="auto"/>
                                        <w:bottom w:val="none" w:sz="0" w:space="0" w:color="auto"/>
                                        <w:right w:val="none" w:sz="0" w:space="0" w:color="auto"/>
                                      </w:divBdr>
                                      <w:divsChild>
                                        <w:div w:id="730157429">
                                          <w:marLeft w:val="0"/>
                                          <w:marRight w:val="0"/>
                                          <w:marTop w:val="0"/>
                                          <w:marBottom w:val="0"/>
                                          <w:divBdr>
                                            <w:top w:val="none" w:sz="0" w:space="0" w:color="auto"/>
                                            <w:left w:val="none" w:sz="0" w:space="0" w:color="auto"/>
                                            <w:bottom w:val="none" w:sz="0" w:space="0" w:color="auto"/>
                                            <w:right w:val="none" w:sz="0" w:space="0" w:color="auto"/>
                                          </w:divBdr>
                                          <w:divsChild>
                                            <w:div w:id="1992950458">
                                              <w:marLeft w:val="0"/>
                                              <w:marRight w:val="0"/>
                                              <w:marTop w:val="0"/>
                                              <w:marBottom w:val="0"/>
                                              <w:divBdr>
                                                <w:top w:val="none" w:sz="0" w:space="0" w:color="auto"/>
                                                <w:left w:val="none" w:sz="0" w:space="0" w:color="auto"/>
                                                <w:bottom w:val="none" w:sz="0" w:space="0" w:color="auto"/>
                                                <w:right w:val="none" w:sz="0" w:space="0" w:color="auto"/>
                                              </w:divBdr>
                                              <w:divsChild>
                                                <w:div w:id="1771465238">
                                                  <w:marLeft w:val="0"/>
                                                  <w:marRight w:val="0"/>
                                                  <w:marTop w:val="0"/>
                                                  <w:marBottom w:val="0"/>
                                                  <w:divBdr>
                                                    <w:top w:val="none" w:sz="0" w:space="0" w:color="auto"/>
                                                    <w:left w:val="none" w:sz="0" w:space="0" w:color="auto"/>
                                                    <w:bottom w:val="none" w:sz="0" w:space="0" w:color="auto"/>
                                                    <w:right w:val="none" w:sz="0" w:space="0" w:color="auto"/>
                                                  </w:divBdr>
                                                  <w:divsChild>
                                                    <w:div w:id="1692604394">
                                                      <w:marLeft w:val="0"/>
                                                      <w:marRight w:val="0"/>
                                                      <w:marTop w:val="0"/>
                                                      <w:marBottom w:val="0"/>
                                                      <w:divBdr>
                                                        <w:top w:val="none" w:sz="0" w:space="0" w:color="auto"/>
                                                        <w:left w:val="none" w:sz="0" w:space="0" w:color="auto"/>
                                                        <w:bottom w:val="none" w:sz="0" w:space="0" w:color="auto"/>
                                                        <w:right w:val="none" w:sz="0" w:space="0" w:color="auto"/>
                                                      </w:divBdr>
                                                      <w:divsChild>
                                                        <w:div w:id="30909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02162431">
      <w:bodyDiv w:val="1"/>
      <w:marLeft w:val="0"/>
      <w:marRight w:val="0"/>
      <w:marTop w:val="0"/>
      <w:marBottom w:val="0"/>
      <w:divBdr>
        <w:top w:val="none" w:sz="0" w:space="0" w:color="auto"/>
        <w:left w:val="none" w:sz="0" w:space="0" w:color="auto"/>
        <w:bottom w:val="none" w:sz="0" w:space="0" w:color="auto"/>
        <w:right w:val="none" w:sz="0" w:space="0" w:color="auto"/>
      </w:divBdr>
      <w:divsChild>
        <w:div w:id="1247764127">
          <w:marLeft w:val="0"/>
          <w:marRight w:val="0"/>
          <w:marTop w:val="0"/>
          <w:marBottom w:val="0"/>
          <w:divBdr>
            <w:top w:val="none" w:sz="0" w:space="0" w:color="auto"/>
            <w:left w:val="none" w:sz="0" w:space="0" w:color="auto"/>
            <w:bottom w:val="none" w:sz="0" w:space="0" w:color="auto"/>
            <w:right w:val="none" w:sz="0" w:space="0" w:color="auto"/>
          </w:divBdr>
          <w:divsChild>
            <w:div w:id="2065710910">
              <w:marLeft w:val="0"/>
              <w:marRight w:val="0"/>
              <w:marTop w:val="0"/>
              <w:marBottom w:val="0"/>
              <w:divBdr>
                <w:top w:val="none" w:sz="0" w:space="0" w:color="auto"/>
                <w:left w:val="none" w:sz="0" w:space="0" w:color="auto"/>
                <w:bottom w:val="none" w:sz="0" w:space="0" w:color="auto"/>
                <w:right w:val="none" w:sz="0" w:space="0" w:color="auto"/>
              </w:divBdr>
              <w:divsChild>
                <w:div w:id="81553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020957">
      <w:bodyDiv w:val="1"/>
      <w:marLeft w:val="0"/>
      <w:marRight w:val="0"/>
      <w:marTop w:val="0"/>
      <w:marBottom w:val="0"/>
      <w:divBdr>
        <w:top w:val="none" w:sz="0" w:space="0" w:color="auto"/>
        <w:left w:val="none" w:sz="0" w:space="0" w:color="auto"/>
        <w:bottom w:val="none" w:sz="0" w:space="0" w:color="auto"/>
        <w:right w:val="none" w:sz="0" w:space="0" w:color="auto"/>
      </w:divBdr>
    </w:div>
    <w:div w:id="701368733">
      <w:bodyDiv w:val="1"/>
      <w:marLeft w:val="0"/>
      <w:marRight w:val="0"/>
      <w:marTop w:val="0"/>
      <w:marBottom w:val="0"/>
      <w:divBdr>
        <w:top w:val="none" w:sz="0" w:space="0" w:color="auto"/>
        <w:left w:val="none" w:sz="0" w:space="0" w:color="auto"/>
        <w:bottom w:val="none" w:sz="0" w:space="0" w:color="auto"/>
        <w:right w:val="none" w:sz="0" w:space="0" w:color="auto"/>
      </w:divBdr>
    </w:div>
    <w:div w:id="772166663">
      <w:bodyDiv w:val="1"/>
      <w:marLeft w:val="0"/>
      <w:marRight w:val="0"/>
      <w:marTop w:val="0"/>
      <w:marBottom w:val="0"/>
      <w:divBdr>
        <w:top w:val="none" w:sz="0" w:space="0" w:color="auto"/>
        <w:left w:val="none" w:sz="0" w:space="0" w:color="auto"/>
        <w:bottom w:val="none" w:sz="0" w:space="0" w:color="auto"/>
        <w:right w:val="none" w:sz="0" w:space="0" w:color="auto"/>
      </w:divBdr>
    </w:div>
    <w:div w:id="819535860">
      <w:bodyDiv w:val="1"/>
      <w:marLeft w:val="0"/>
      <w:marRight w:val="0"/>
      <w:marTop w:val="0"/>
      <w:marBottom w:val="0"/>
      <w:divBdr>
        <w:top w:val="none" w:sz="0" w:space="0" w:color="auto"/>
        <w:left w:val="none" w:sz="0" w:space="0" w:color="auto"/>
        <w:bottom w:val="none" w:sz="0" w:space="0" w:color="auto"/>
        <w:right w:val="none" w:sz="0" w:space="0" w:color="auto"/>
      </w:divBdr>
    </w:div>
    <w:div w:id="879440984">
      <w:bodyDiv w:val="1"/>
      <w:marLeft w:val="0"/>
      <w:marRight w:val="0"/>
      <w:marTop w:val="0"/>
      <w:marBottom w:val="0"/>
      <w:divBdr>
        <w:top w:val="none" w:sz="0" w:space="0" w:color="auto"/>
        <w:left w:val="none" w:sz="0" w:space="0" w:color="auto"/>
        <w:bottom w:val="none" w:sz="0" w:space="0" w:color="auto"/>
        <w:right w:val="none" w:sz="0" w:space="0" w:color="auto"/>
      </w:divBdr>
    </w:div>
    <w:div w:id="890310014">
      <w:bodyDiv w:val="1"/>
      <w:marLeft w:val="0"/>
      <w:marRight w:val="0"/>
      <w:marTop w:val="0"/>
      <w:marBottom w:val="0"/>
      <w:divBdr>
        <w:top w:val="none" w:sz="0" w:space="0" w:color="auto"/>
        <w:left w:val="none" w:sz="0" w:space="0" w:color="auto"/>
        <w:bottom w:val="none" w:sz="0" w:space="0" w:color="auto"/>
        <w:right w:val="none" w:sz="0" w:space="0" w:color="auto"/>
      </w:divBdr>
    </w:div>
    <w:div w:id="896667869">
      <w:bodyDiv w:val="1"/>
      <w:marLeft w:val="0"/>
      <w:marRight w:val="0"/>
      <w:marTop w:val="0"/>
      <w:marBottom w:val="0"/>
      <w:divBdr>
        <w:top w:val="none" w:sz="0" w:space="0" w:color="auto"/>
        <w:left w:val="none" w:sz="0" w:space="0" w:color="auto"/>
        <w:bottom w:val="none" w:sz="0" w:space="0" w:color="auto"/>
        <w:right w:val="none" w:sz="0" w:space="0" w:color="auto"/>
      </w:divBdr>
    </w:div>
    <w:div w:id="1002271459">
      <w:bodyDiv w:val="1"/>
      <w:marLeft w:val="0"/>
      <w:marRight w:val="0"/>
      <w:marTop w:val="0"/>
      <w:marBottom w:val="0"/>
      <w:divBdr>
        <w:top w:val="none" w:sz="0" w:space="0" w:color="auto"/>
        <w:left w:val="none" w:sz="0" w:space="0" w:color="auto"/>
        <w:bottom w:val="none" w:sz="0" w:space="0" w:color="auto"/>
        <w:right w:val="none" w:sz="0" w:space="0" w:color="auto"/>
      </w:divBdr>
    </w:div>
    <w:div w:id="1077096152">
      <w:bodyDiv w:val="1"/>
      <w:marLeft w:val="0"/>
      <w:marRight w:val="0"/>
      <w:marTop w:val="0"/>
      <w:marBottom w:val="0"/>
      <w:divBdr>
        <w:top w:val="none" w:sz="0" w:space="0" w:color="auto"/>
        <w:left w:val="none" w:sz="0" w:space="0" w:color="auto"/>
        <w:bottom w:val="none" w:sz="0" w:space="0" w:color="auto"/>
        <w:right w:val="none" w:sz="0" w:space="0" w:color="auto"/>
      </w:divBdr>
    </w:div>
    <w:div w:id="1084884090">
      <w:bodyDiv w:val="1"/>
      <w:marLeft w:val="0"/>
      <w:marRight w:val="0"/>
      <w:marTop w:val="0"/>
      <w:marBottom w:val="0"/>
      <w:divBdr>
        <w:top w:val="none" w:sz="0" w:space="0" w:color="auto"/>
        <w:left w:val="none" w:sz="0" w:space="0" w:color="auto"/>
        <w:bottom w:val="none" w:sz="0" w:space="0" w:color="auto"/>
        <w:right w:val="none" w:sz="0" w:space="0" w:color="auto"/>
      </w:divBdr>
    </w:div>
    <w:div w:id="1100755411">
      <w:bodyDiv w:val="1"/>
      <w:marLeft w:val="0"/>
      <w:marRight w:val="0"/>
      <w:marTop w:val="0"/>
      <w:marBottom w:val="0"/>
      <w:divBdr>
        <w:top w:val="none" w:sz="0" w:space="0" w:color="auto"/>
        <w:left w:val="none" w:sz="0" w:space="0" w:color="auto"/>
        <w:bottom w:val="none" w:sz="0" w:space="0" w:color="auto"/>
        <w:right w:val="none" w:sz="0" w:space="0" w:color="auto"/>
      </w:divBdr>
    </w:div>
    <w:div w:id="1154567127">
      <w:bodyDiv w:val="1"/>
      <w:marLeft w:val="0"/>
      <w:marRight w:val="0"/>
      <w:marTop w:val="0"/>
      <w:marBottom w:val="0"/>
      <w:divBdr>
        <w:top w:val="none" w:sz="0" w:space="0" w:color="auto"/>
        <w:left w:val="none" w:sz="0" w:space="0" w:color="auto"/>
        <w:bottom w:val="none" w:sz="0" w:space="0" w:color="auto"/>
        <w:right w:val="none" w:sz="0" w:space="0" w:color="auto"/>
      </w:divBdr>
    </w:div>
    <w:div w:id="1203321832">
      <w:bodyDiv w:val="1"/>
      <w:marLeft w:val="0"/>
      <w:marRight w:val="0"/>
      <w:marTop w:val="0"/>
      <w:marBottom w:val="0"/>
      <w:divBdr>
        <w:top w:val="none" w:sz="0" w:space="0" w:color="auto"/>
        <w:left w:val="none" w:sz="0" w:space="0" w:color="auto"/>
        <w:bottom w:val="none" w:sz="0" w:space="0" w:color="auto"/>
        <w:right w:val="none" w:sz="0" w:space="0" w:color="auto"/>
      </w:divBdr>
    </w:div>
    <w:div w:id="1279027553">
      <w:bodyDiv w:val="1"/>
      <w:marLeft w:val="0"/>
      <w:marRight w:val="0"/>
      <w:marTop w:val="0"/>
      <w:marBottom w:val="0"/>
      <w:divBdr>
        <w:top w:val="none" w:sz="0" w:space="0" w:color="auto"/>
        <w:left w:val="none" w:sz="0" w:space="0" w:color="auto"/>
        <w:bottom w:val="none" w:sz="0" w:space="0" w:color="auto"/>
        <w:right w:val="none" w:sz="0" w:space="0" w:color="auto"/>
      </w:divBdr>
    </w:div>
    <w:div w:id="1318654517">
      <w:bodyDiv w:val="1"/>
      <w:marLeft w:val="0"/>
      <w:marRight w:val="0"/>
      <w:marTop w:val="0"/>
      <w:marBottom w:val="0"/>
      <w:divBdr>
        <w:top w:val="none" w:sz="0" w:space="0" w:color="auto"/>
        <w:left w:val="none" w:sz="0" w:space="0" w:color="auto"/>
        <w:bottom w:val="none" w:sz="0" w:space="0" w:color="auto"/>
        <w:right w:val="none" w:sz="0" w:space="0" w:color="auto"/>
      </w:divBdr>
    </w:div>
    <w:div w:id="1319337829">
      <w:bodyDiv w:val="1"/>
      <w:marLeft w:val="0"/>
      <w:marRight w:val="0"/>
      <w:marTop w:val="0"/>
      <w:marBottom w:val="0"/>
      <w:divBdr>
        <w:top w:val="none" w:sz="0" w:space="0" w:color="auto"/>
        <w:left w:val="none" w:sz="0" w:space="0" w:color="auto"/>
        <w:bottom w:val="none" w:sz="0" w:space="0" w:color="auto"/>
        <w:right w:val="none" w:sz="0" w:space="0" w:color="auto"/>
      </w:divBdr>
    </w:div>
    <w:div w:id="1356885378">
      <w:bodyDiv w:val="1"/>
      <w:marLeft w:val="0"/>
      <w:marRight w:val="0"/>
      <w:marTop w:val="0"/>
      <w:marBottom w:val="0"/>
      <w:divBdr>
        <w:top w:val="none" w:sz="0" w:space="0" w:color="auto"/>
        <w:left w:val="none" w:sz="0" w:space="0" w:color="auto"/>
        <w:bottom w:val="none" w:sz="0" w:space="0" w:color="auto"/>
        <w:right w:val="none" w:sz="0" w:space="0" w:color="auto"/>
      </w:divBdr>
    </w:div>
    <w:div w:id="1410228012">
      <w:bodyDiv w:val="1"/>
      <w:marLeft w:val="0"/>
      <w:marRight w:val="0"/>
      <w:marTop w:val="0"/>
      <w:marBottom w:val="0"/>
      <w:divBdr>
        <w:top w:val="none" w:sz="0" w:space="0" w:color="auto"/>
        <w:left w:val="none" w:sz="0" w:space="0" w:color="auto"/>
        <w:bottom w:val="none" w:sz="0" w:space="0" w:color="auto"/>
        <w:right w:val="none" w:sz="0" w:space="0" w:color="auto"/>
      </w:divBdr>
    </w:div>
    <w:div w:id="1427263792">
      <w:bodyDiv w:val="1"/>
      <w:marLeft w:val="0"/>
      <w:marRight w:val="0"/>
      <w:marTop w:val="0"/>
      <w:marBottom w:val="0"/>
      <w:divBdr>
        <w:top w:val="none" w:sz="0" w:space="0" w:color="auto"/>
        <w:left w:val="none" w:sz="0" w:space="0" w:color="auto"/>
        <w:bottom w:val="none" w:sz="0" w:space="0" w:color="auto"/>
        <w:right w:val="none" w:sz="0" w:space="0" w:color="auto"/>
      </w:divBdr>
    </w:div>
    <w:div w:id="1440174284">
      <w:bodyDiv w:val="1"/>
      <w:marLeft w:val="0"/>
      <w:marRight w:val="0"/>
      <w:marTop w:val="0"/>
      <w:marBottom w:val="0"/>
      <w:divBdr>
        <w:top w:val="none" w:sz="0" w:space="0" w:color="auto"/>
        <w:left w:val="none" w:sz="0" w:space="0" w:color="auto"/>
        <w:bottom w:val="none" w:sz="0" w:space="0" w:color="auto"/>
        <w:right w:val="none" w:sz="0" w:space="0" w:color="auto"/>
      </w:divBdr>
    </w:div>
    <w:div w:id="1458721418">
      <w:bodyDiv w:val="1"/>
      <w:marLeft w:val="0"/>
      <w:marRight w:val="0"/>
      <w:marTop w:val="0"/>
      <w:marBottom w:val="0"/>
      <w:divBdr>
        <w:top w:val="none" w:sz="0" w:space="0" w:color="auto"/>
        <w:left w:val="none" w:sz="0" w:space="0" w:color="auto"/>
        <w:bottom w:val="none" w:sz="0" w:space="0" w:color="auto"/>
        <w:right w:val="none" w:sz="0" w:space="0" w:color="auto"/>
      </w:divBdr>
    </w:div>
    <w:div w:id="1512717172">
      <w:bodyDiv w:val="1"/>
      <w:marLeft w:val="0"/>
      <w:marRight w:val="0"/>
      <w:marTop w:val="0"/>
      <w:marBottom w:val="0"/>
      <w:divBdr>
        <w:top w:val="none" w:sz="0" w:space="0" w:color="auto"/>
        <w:left w:val="none" w:sz="0" w:space="0" w:color="auto"/>
        <w:bottom w:val="none" w:sz="0" w:space="0" w:color="auto"/>
        <w:right w:val="none" w:sz="0" w:space="0" w:color="auto"/>
      </w:divBdr>
    </w:div>
    <w:div w:id="1512841057">
      <w:bodyDiv w:val="1"/>
      <w:marLeft w:val="0"/>
      <w:marRight w:val="0"/>
      <w:marTop w:val="0"/>
      <w:marBottom w:val="0"/>
      <w:divBdr>
        <w:top w:val="none" w:sz="0" w:space="0" w:color="auto"/>
        <w:left w:val="none" w:sz="0" w:space="0" w:color="auto"/>
        <w:bottom w:val="none" w:sz="0" w:space="0" w:color="auto"/>
        <w:right w:val="none" w:sz="0" w:space="0" w:color="auto"/>
      </w:divBdr>
    </w:div>
    <w:div w:id="1566406404">
      <w:bodyDiv w:val="1"/>
      <w:marLeft w:val="0"/>
      <w:marRight w:val="0"/>
      <w:marTop w:val="0"/>
      <w:marBottom w:val="0"/>
      <w:divBdr>
        <w:top w:val="none" w:sz="0" w:space="0" w:color="auto"/>
        <w:left w:val="none" w:sz="0" w:space="0" w:color="auto"/>
        <w:bottom w:val="none" w:sz="0" w:space="0" w:color="auto"/>
        <w:right w:val="none" w:sz="0" w:space="0" w:color="auto"/>
      </w:divBdr>
    </w:div>
    <w:div w:id="1630436779">
      <w:bodyDiv w:val="1"/>
      <w:marLeft w:val="0"/>
      <w:marRight w:val="0"/>
      <w:marTop w:val="0"/>
      <w:marBottom w:val="0"/>
      <w:divBdr>
        <w:top w:val="none" w:sz="0" w:space="0" w:color="auto"/>
        <w:left w:val="none" w:sz="0" w:space="0" w:color="auto"/>
        <w:bottom w:val="none" w:sz="0" w:space="0" w:color="auto"/>
        <w:right w:val="none" w:sz="0" w:space="0" w:color="auto"/>
      </w:divBdr>
    </w:div>
    <w:div w:id="1673557664">
      <w:bodyDiv w:val="1"/>
      <w:marLeft w:val="0"/>
      <w:marRight w:val="0"/>
      <w:marTop w:val="0"/>
      <w:marBottom w:val="0"/>
      <w:divBdr>
        <w:top w:val="none" w:sz="0" w:space="0" w:color="auto"/>
        <w:left w:val="none" w:sz="0" w:space="0" w:color="auto"/>
        <w:bottom w:val="none" w:sz="0" w:space="0" w:color="auto"/>
        <w:right w:val="none" w:sz="0" w:space="0" w:color="auto"/>
      </w:divBdr>
    </w:div>
    <w:div w:id="1675952648">
      <w:bodyDiv w:val="1"/>
      <w:marLeft w:val="0"/>
      <w:marRight w:val="0"/>
      <w:marTop w:val="0"/>
      <w:marBottom w:val="0"/>
      <w:divBdr>
        <w:top w:val="none" w:sz="0" w:space="0" w:color="auto"/>
        <w:left w:val="none" w:sz="0" w:space="0" w:color="auto"/>
        <w:bottom w:val="none" w:sz="0" w:space="0" w:color="auto"/>
        <w:right w:val="none" w:sz="0" w:space="0" w:color="auto"/>
      </w:divBdr>
    </w:div>
    <w:div w:id="1699237984">
      <w:bodyDiv w:val="1"/>
      <w:marLeft w:val="0"/>
      <w:marRight w:val="0"/>
      <w:marTop w:val="0"/>
      <w:marBottom w:val="0"/>
      <w:divBdr>
        <w:top w:val="none" w:sz="0" w:space="0" w:color="auto"/>
        <w:left w:val="none" w:sz="0" w:space="0" w:color="auto"/>
        <w:bottom w:val="none" w:sz="0" w:space="0" w:color="auto"/>
        <w:right w:val="none" w:sz="0" w:space="0" w:color="auto"/>
      </w:divBdr>
    </w:div>
    <w:div w:id="1730684986">
      <w:bodyDiv w:val="1"/>
      <w:marLeft w:val="0"/>
      <w:marRight w:val="0"/>
      <w:marTop w:val="0"/>
      <w:marBottom w:val="0"/>
      <w:divBdr>
        <w:top w:val="none" w:sz="0" w:space="0" w:color="auto"/>
        <w:left w:val="none" w:sz="0" w:space="0" w:color="auto"/>
        <w:bottom w:val="none" w:sz="0" w:space="0" w:color="auto"/>
        <w:right w:val="none" w:sz="0" w:space="0" w:color="auto"/>
      </w:divBdr>
    </w:div>
    <w:div w:id="1753119795">
      <w:bodyDiv w:val="1"/>
      <w:marLeft w:val="0"/>
      <w:marRight w:val="0"/>
      <w:marTop w:val="0"/>
      <w:marBottom w:val="0"/>
      <w:divBdr>
        <w:top w:val="none" w:sz="0" w:space="0" w:color="auto"/>
        <w:left w:val="none" w:sz="0" w:space="0" w:color="auto"/>
        <w:bottom w:val="none" w:sz="0" w:space="0" w:color="auto"/>
        <w:right w:val="none" w:sz="0" w:space="0" w:color="auto"/>
      </w:divBdr>
    </w:div>
    <w:div w:id="1820537940">
      <w:bodyDiv w:val="1"/>
      <w:marLeft w:val="0"/>
      <w:marRight w:val="0"/>
      <w:marTop w:val="0"/>
      <w:marBottom w:val="0"/>
      <w:divBdr>
        <w:top w:val="none" w:sz="0" w:space="0" w:color="auto"/>
        <w:left w:val="none" w:sz="0" w:space="0" w:color="auto"/>
        <w:bottom w:val="none" w:sz="0" w:space="0" w:color="auto"/>
        <w:right w:val="none" w:sz="0" w:space="0" w:color="auto"/>
      </w:divBdr>
    </w:div>
    <w:div w:id="1829666047">
      <w:bodyDiv w:val="1"/>
      <w:marLeft w:val="0"/>
      <w:marRight w:val="0"/>
      <w:marTop w:val="0"/>
      <w:marBottom w:val="0"/>
      <w:divBdr>
        <w:top w:val="none" w:sz="0" w:space="0" w:color="auto"/>
        <w:left w:val="none" w:sz="0" w:space="0" w:color="auto"/>
        <w:bottom w:val="none" w:sz="0" w:space="0" w:color="auto"/>
        <w:right w:val="none" w:sz="0" w:space="0" w:color="auto"/>
      </w:divBdr>
      <w:divsChild>
        <w:div w:id="787699104">
          <w:marLeft w:val="0"/>
          <w:marRight w:val="0"/>
          <w:marTop w:val="0"/>
          <w:marBottom w:val="0"/>
          <w:divBdr>
            <w:top w:val="none" w:sz="0" w:space="0" w:color="auto"/>
            <w:left w:val="none" w:sz="0" w:space="0" w:color="auto"/>
            <w:bottom w:val="none" w:sz="0" w:space="0" w:color="auto"/>
            <w:right w:val="none" w:sz="0" w:space="0" w:color="auto"/>
          </w:divBdr>
          <w:divsChild>
            <w:div w:id="2132088858">
              <w:marLeft w:val="0"/>
              <w:marRight w:val="0"/>
              <w:marTop w:val="0"/>
              <w:marBottom w:val="0"/>
              <w:divBdr>
                <w:top w:val="none" w:sz="0" w:space="0" w:color="auto"/>
                <w:left w:val="none" w:sz="0" w:space="0" w:color="auto"/>
                <w:bottom w:val="none" w:sz="0" w:space="0" w:color="auto"/>
                <w:right w:val="none" w:sz="0" w:space="0" w:color="auto"/>
              </w:divBdr>
              <w:divsChild>
                <w:div w:id="134658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475589">
      <w:bodyDiv w:val="1"/>
      <w:marLeft w:val="0"/>
      <w:marRight w:val="0"/>
      <w:marTop w:val="0"/>
      <w:marBottom w:val="0"/>
      <w:divBdr>
        <w:top w:val="none" w:sz="0" w:space="0" w:color="auto"/>
        <w:left w:val="none" w:sz="0" w:space="0" w:color="auto"/>
        <w:bottom w:val="none" w:sz="0" w:space="0" w:color="auto"/>
        <w:right w:val="none" w:sz="0" w:space="0" w:color="auto"/>
      </w:divBdr>
    </w:div>
    <w:div w:id="1905876247">
      <w:bodyDiv w:val="1"/>
      <w:marLeft w:val="0"/>
      <w:marRight w:val="0"/>
      <w:marTop w:val="0"/>
      <w:marBottom w:val="0"/>
      <w:divBdr>
        <w:top w:val="none" w:sz="0" w:space="0" w:color="auto"/>
        <w:left w:val="none" w:sz="0" w:space="0" w:color="auto"/>
        <w:bottom w:val="none" w:sz="0" w:space="0" w:color="auto"/>
        <w:right w:val="none" w:sz="0" w:space="0" w:color="auto"/>
      </w:divBdr>
      <w:divsChild>
        <w:div w:id="1357190679">
          <w:marLeft w:val="0"/>
          <w:marRight w:val="0"/>
          <w:marTop w:val="0"/>
          <w:marBottom w:val="0"/>
          <w:divBdr>
            <w:top w:val="none" w:sz="0" w:space="0" w:color="auto"/>
            <w:left w:val="none" w:sz="0" w:space="0" w:color="auto"/>
            <w:bottom w:val="none" w:sz="0" w:space="0" w:color="auto"/>
            <w:right w:val="none" w:sz="0" w:space="0" w:color="auto"/>
          </w:divBdr>
          <w:divsChild>
            <w:div w:id="576743153">
              <w:marLeft w:val="0"/>
              <w:marRight w:val="0"/>
              <w:marTop w:val="0"/>
              <w:marBottom w:val="0"/>
              <w:divBdr>
                <w:top w:val="none" w:sz="0" w:space="0" w:color="auto"/>
                <w:left w:val="none" w:sz="0" w:space="0" w:color="auto"/>
                <w:bottom w:val="none" w:sz="0" w:space="0" w:color="auto"/>
                <w:right w:val="none" w:sz="0" w:space="0" w:color="auto"/>
              </w:divBdr>
              <w:divsChild>
                <w:div w:id="565847327">
                  <w:marLeft w:val="0"/>
                  <w:marRight w:val="0"/>
                  <w:marTop w:val="0"/>
                  <w:marBottom w:val="0"/>
                  <w:divBdr>
                    <w:top w:val="none" w:sz="0" w:space="0" w:color="auto"/>
                    <w:left w:val="none" w:sz="0" w:space="0" w:color="auto"/>
                    <w:bottom w:val="none" w:sz="0" w:space="0" w:color="auto"/>
                    <w:right w:val="none" w:sz="0" w:space="0" w:color="auto"/>
                  </w:divBdr>
                  <w:divsChild>
                    <w:div w:id="1794210835">
                      <w:marLeft w:val="0"/>
                      <w:marRight w:val="0"/>
                      <w:marTop w:val="0"/>
                      <w:marBottom w:val="0"/>
                      <w:divBdr>
                        <w:top w:val="none" w:sz="0" w:space="0" w:color="auto"/>
                        <w:left w:val="none" w:sz="0" w:space="0" w:color="auto"/>
                        <w:bottom w:val="none" w:sz="0" w:space="0" w:color="auto"/>
                        <w:right w:val="none" w:sz="0" w:space="0" w:color="auto"/>
                      </w:divBdr>
                      <w:divsChild>
                        <w:div w:id="1008287518">
                          <w:marLeft w:val="0"/>
                          <w:marRight w:val="0"/>
                          <w:marTop w:val="0"/>
                          <w:marBottom w:val="0"/>
                          <w:divBdr>
                            <w:top w:val="none" w:sz="0" w:space="0" w:color="auto"/>
                            <w:left w:val="none" w:sz="0" w:space="0" w:color="auto"/>
                            <w:bottom w:val="none" w:sz="0" w:space="0" w:color="auto"/>
                            <w:right w:val="none" w:sz="0" w:space="0" w:color="auto"/>
                          </w:divBdr>
                          <w:divsChild>
                            <w:div w:id="1057557159">
                              <w:marLeft w:val="0"/>
                              <w:marRight w:val="0"/>
                              <w:marTop w:val="0"/>
                              <w:marBottom w:val="0"/>
                              <w:divBdr>
                                <w:top w:val="none" w:sz="0" w:space="0" w:color="auto"/>
                                <w:left w:val="none" w:sz="0" w:space="0" w:color="auto"/>
                                <w:bottom w:val="none" w:sz="0" w:space="0" w:color="auto"/>
                                <w:right w:val="none" w:sz="0" w:space="0" w:color="auto"/>
                              </w:divBdr>
                              <w:divsChild>
                                <w:div w:id="1120955902">
                                  <w:marLeft w:val="0"/>
                                  <w:marRight w:val="0"/>
                                  <w:marTop w:val="0"/>
                                  <w:marBottom w:val="0"/>
                                  <w:divBdr>
                                    <w:top w:val="none" w:sz="0" w:space="0" w:color="auto"/>
                                    <w:left w:val="none" w:sz="0" w:space="0" w:color="auto"/>
                                    <w:bottom w:val="none" w:sz="0" w:space="0" w:color="auto"/>
                                    <w:right w:val="none" w:sz="0" w:space="0" w:color="auto"/>
                                  </w:divBdr>
                                  <w:divsChild>
                                    <w:div w:id="342167261">
                                      <w:marLeft w:val="0"/>
                                      <w:marRight w:val="0"/>
                                      <w:marTop w:val="0"/>
                                      <w:marBottom w:val="0"/>
                                      <w:divBdr>
                                        <w:top w:val="none" w:sz="0" w:space="0" w:color="auto"/>
                                        <w:left w:val="none" w:sz="0" w:space="0" w:color="auto"/>
                                        <w:bottom w:val="none" w:sz="0" w:space="0" w:color="auto"/>
                                        <w:right w:val="none" w:sz="0" w:space="0" w:color="auto"/>
                                      </w:divBdr>
                                      <w:divsChild>
                                        <w:div w:id="1583681541">
                                          <w:marLeft w:val="0"/>
                                          <w:marRight w:val="0"/>
                                          <w:marTop w:val="0"/>
                                          <w:marBottom w:val="0"/>
                                          <w:divBdr>
                                            <w:top w:val="none" w:sz="0" w:space="0" w:color="auto"/>
                                            <w:left w:val="none" w:sz="0" w:space="0" w:color="auto"/>
                                            <w:bottom w:val="none" w:sz="0" w:space="0" w:color="auto"/>
                                            <w:right w:val="none" w:sz="0" w:space="0" w:color="auto"/>
                                          </w:divBdr>
                                          <w:divsChild>
                                            <w:div w:id="848446728">
                                              <w:marLeft w:val="0"/>
                                              <w:marRight w:val="0"/>
                                              <w:marTop w:val="0"/>
                                              <w:marBottom w:val="0"/>
                                              <w:divBdr>
                                                <w:top w:val="none" w:sz="0" w:space="0" w:color="auto"/>
                                                <w:left w:val="none" w:sz="0" w:space="0" w:color="auto"/>
                                                <w:bottom w:val="none" w:sz="0" w:space="0" w:color="auto"/>
                                                <w:right w:val="none" w:sz="0" w:space="0" w:color="auto"/>
                                              </w:divBdr>
                                              <w:divsChild>
                                                <w:div w:id="2022312582">
                                                  <w:marLeft w:val="0"/>
                                                  <w:marRight w:val="0"/>
                                                  <w:marTop w:val="0"/>
                                                  <w:marBottom w:val="0"/>
                                                  <w:divBdr>
                                                    <w:top w:val="none" w:sz="0" w:space="0" w:color="auto"/>
                                                    <w:left w:val="none" w:sz="0" w:space="0" w:color="auto"/>
                                                    <w:bottom w:val="none" w:sz="0" w:space="0" w:color="auto"/>
                                                    <w:right w:val="none" w:sz="0" w:space="0" w:color="auto"/>
                                                  </w:divBdr>
                                                  <w:divsChild>
                                                    <w:div w:id="1162116431">
                                                      <w:marLeft w:val="0"/>
                                                      <w:marRight w:val="0"/>
                                                      <w:marTop w:val="0"/>
                                                      <w:marBottom w:val="0"/>
                                                      <w:divBdr>
                                                        <w:top w:val="none" w:sz="0" w:space="0" w:color="auto"/>
                                                        <w:left w:val="none" w:sz="0" w:space="0" w:color="auto"/>
                                                        <w:bottom w:val="none" w:sz="0" w:space="0" w:color="auto"/>
                                                        <w:right w:val="none" w:sz="0" w:space="0" w:color="auto"/>
                                                      </w:divBdr>
                                                      <w:divsChild>
                                                        <w:div w:id="7721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15050050">
      <w:bodyDiv w:val="1"/>
      <w:marLeft w:val="0"/>
      <w:marRight w:val="0"/>
      <w:marTop w:val="0"/>
      <w:marBottom w:val="0"/>
      <w:divBdr>
        <w:top w:val="none" w:sz="0" w:space="0" w:color="auto"/>
        <w:left w:val="none" w:sz="0" w:space="0" w:color="auto"/>
        <w:bottom w:val="none" w:sz="0" w:space="0" w:color="auto"/>
        <w:right w:val="none" w:sz="0" w:space="0" w:color="auto"/>
      </w:divBdr>
    </w:div>
    <w:div w:id="1935087097">
      <w:bodyDiv w:val="1"/>
      <w:marLeft w:val="0"/>
      <w:marRight w:val="0"/>
      <w:marTop w:val="0"/>
      <w:marBottom w:val="0"/>
      <w:divBdr>
        <w:top w:val="none" w:sz="0" w:space="0" w:color="auto"/>
        <w:left w:val="none" w:sz="0" w:space="0" w:color="auto"/>
        <w:bottom w:val="none" w:sz="0" w:space="0" w:color="auto"/>
        <w:right w:val="none" w:sz="0" w:space="0" w:color="auto"/>
      </w:divBdr>
    </w:div>
    <w:div w:id="1968779624">
      <w:bodyDiv w:val="1"/>
      <w:marLeft w:val="0"/>
      <w:marRight w:val="0"/>
      <w:marTop w:val="0"/>
      <w:marBottom w:val="0"/>
      <w:divBdr>
        <w:top w:val="none" w:sz="0" w:space="0" w:color="auto"/>
        <w:left w:val="none" w:sz="0" w:space="0" w:color="auto"/>
        <w:bottom w:val="none" w:sz="0" w:space="0" w:color="auto"/>
        <w:right w:val="none" w:sz="0" w:space="0" w:color="auto"/>
      </w:divBdr>
    </w:div>
    <w:div w:id="1974099011">
      <w:bodyDiv w:val="1"/>
      <w:marLeft w:val="0"/>
      <w:marRight w:val="0"/>
      <w:marTop w:val="0"/>
      <w:marBottom w:val="0"/>
      <w:divBdr>
        <w:top w:val="none" w:sz="0" w:space="0" w:color="auto"/>
        <w:left w:val="none" w:sz="0" w:space="0" w:color="auto"/>
        <w:bottom w:val="none" w:sz="0" w:space="0" w:color="auto"/>
        <w:right w:val="none" w:sz="0" w:space="0" w:color="auto"/>
      </w:divBdr>
    </w:div>
    <w:div w:id="2031948724">
      <w:bodyDiv w:val="1"/>
      <w:marLeft w:val="0"/>
      <w:marRight w:val="0"/>
      <w:marTop w:val="0"/>
      <w:marBottom w:val="0"/>
      <w:divBdr>
        <w:top w:val="none" w:sz="0" w:space="0" w:color="auto"/>
        <w:left w:val="none" w:sz="0" w:space="0" w:color="auto"/>
        <w:bottom w:val="none" w:sz="0" w:space="0" w:color="auto"/>
        <w:right w:val="none" w:sz="0" w:space="0" w:color="auto"/>
      </w:divBdr>
    </w:div>
    <w:div w:id="2051223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5</Pages>
  <Words>2411</Words>
  <Characters>13748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Turnell (2209788)</dc:creator>
  <cp:keywords/>
  <dc:description/>
  <cp:lastModifiedBy>Gabriel Turnell (2209788)</cp:lastModifiedBy>
  <cp:revision>35</cp:revision>
  <dcterms:created xsi:type="dcterms:W3CDTF">2025-01-16T11:20:00Z</dcterms:created>
  <dcterms:modified xsi:type="dcterms:W3CDTF">2025-01-17T14:08:00Z</dcterms:modified>
</cp:coreProperties>
</file>