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395F546D" w:rsidP="551CD3D4" w:rsidRDefault="395F546D" w14:paraId="2FAE8503" w14:textId="49FD4D19">
      <w:pPr>
        <w:rPr>
          <w:rFonts w:ascii="Arial Nova" w:hAnsi="Arial Nova" w:eastAsia="Arial Nova" w:cs="Arial Nova" w:asciiTheme="minorAscii" w:hAnsiTheme="minorAscii" w:eastAsiaTheme="minorAscii" w:cstheme="minorAscii"/>
          <w:b w:val="0"/>
          <w:bCs w:val="0"/>
          <w:sz w:val="24"/>
          <w:szCs w:val="24"/>
        </w:rPr>
      </w:pPr>
    </w:p>
    <w:p w:rsidR="54A62C98" w:rsidP="551CD3D4" w:rsidRDefault="54A62C98" w14:paraId="284433EC" w14:textId="563A7718">
      <w:pPr>
        <w:rPr>
          <w:rFonts w:ascii="Arial Nova" w:hAnsi="Arial Nova" w:eastAsia="Arial Nova" w:cs="Arial Nova" w:asciiTheme="minorAscii" w:hAnsiTheme="minorAscii" w:eastAsiaTheme="minorAscii" w:cstheme="minorAscii"/>
          <w:b w:val="1"/>
          <w:bCs w:val="1"/>
          <w:color w:val="000000" w:themeColor="text1"/>
          <w:sz w:val="24"/>
          <w:szCs w:val="24"/>
        </w:rPr>
      </w:pPr>
      <w:r w:rsidRPr="551CD3D4" w:rsidR="7C667933">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Student Name</w:t>
      </w:r>
      <w:r w:rsidRPr="551CD3D4" w:rsidR="7C667933">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 xml:space="preserve"> </w:t>
      </w:r>
      <w:r w:rsidRPr="551CD3D4" w:rsidR="7C667933">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&amp;</w:t>
      </w:r>
      <w:r w:rsidRPr="551CD3D4" w:rsidR="7C667933">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 xml:space="preserve"> ID</w:t>
      </w:r>
      <w:r w:rsidRPr="551CD3D4" w:rsidR="7C667933">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w:t>
      </w:r>
      <w:r w:rsidRPr="551CD3D4" w:rsidR="7C667933">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 xml:space="preserve"> Raz Valentino</w:t>
      </w:r>
      <w:r w:rsidRPr="551CD3D4" w:rsidR="7C667933">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 xml:space="preserve"> </w:t>
      </w:r>
      <w:r w:rsidRPr="551CD3D4" w:rsidR="417F1114">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w:t>
      </w:r>
      <w:r w:rsidRPr="551CD3D4" w:rsidR="7C667933">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2408387</w:t>
      </w:r>
      <w:r w:rsidRPr="551CD3D4" w:rsidR="35D1C86E">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w:t>
      </w:r>
    </w:p>
    <w:p w:rsidR="54A62C98" w:rsidP="551CD3D4" w:rsidRDefault="54A62C98" w14:paraId="5C58A83B" w14:textId="0E0F68BE">
      <w:pPr>
        <w:pStyle w:val="Normal"/>
        <w:rPr>
          <w:rFonts w:ascii="Arial Nova" w:hAnsi="Arial Nova" w:eastAsia="Arial Nova" w:cs="Arial Nova" w:asciiTheme="minorAscii" w:hAnsiTheme="minorAscii" w:eastAsiaTheme="minorAscii" w:cstheme="minorAscii"/>
          <w:b w:val="1"/>
          <w:bCs w:val="1"/>
          <w:noProof w:val="0"/>
          <w:sz w:val="24"/>
          <w:szCs w:val="24"/>
          <w:lang w:val="en-GB"/>
        </w:rPr>
      </w:pPr>
      <w:r w:rsidRPr="551CD3D4" w:rsidR="7C667933">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 xml:space="preserve">Module: </w:t>
      </w:r>
      <w:r w:rsidRPr="551CD3D4" w:rsidR="0D15B0EE">
        <w:rPr>
          <w:rFonts w:ascii="Arial Nova" w:hAnsi="Arial Nova" w:eastAsia="Arial Nova" w:cs="Arial Nova" w:asciiTheme="minorAscii" w:hAnsiTheme="minorAscii" w:eastAsiaTheme="minorAscii" w:cstheme="minorAscii"/>
          <w:b w:val="1"/>
          <w:bCs w:val="1"/>
          <w:noProof w:val="0"/>
          <w:sz w:val="24"/>
          <w:szCs w:val="24"/>
          <w:lang w:val="en-GB"/>
        </w:rPr>
        <w:t>LCLM 5006 - Developing Emotional Intelligence Skills</w:t>
      </w:r>
    </w:p>
    <w:p w:rsidR="54A62C98" w:rsidP="353B1810" w:rsidRDefault="54A62C98" w14:paraId="7CFF9772" w14:textId="609BB70A">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242130" w:themeColor="text1"/>
          <w:sz w:val="24"/>
          <w:szCs w:val="24"/>
          <w:lang w:val="en-GB"/>
        </w:rPr>
      </w:pPr>
      <w:r w:rsidRPr="353B1810" w:rsidR="55890B47">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Lecturer:</w:t>
      </w:r>
      <w:r w:rsidRPr="353B1810" w:rsidR="7620B21C">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 xml:space="preserve"> </w:t>
      </w:r>
      <w:r w:rsidRPr="353B1810" w:rsidR="15CBF025">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 xml:space="preserve"> </w:t>
      </w:r>
      <w:r w:rsidRPr="353B1810" w:rsidR="24165773">
        <w:rPr>
          <w:rFonts w:ascii="Arial Nova" w:hAnsi="Arial Nova" w:eastAsia="Arial Nova" w:cs="Arial Nova" w:asciiTheme="minorAscii" w:hAnsiTheme="minorAscii" w:eastAsiaTheme="minorAscii" w:cstheme="minorAscii"/>
          <w:b w:val="1"/>
          <w:bCs w:val="1"/>
          <w:i w:val="0"/>
          <w:iCs w:val="0"/>
          <w:caps w:val="0"/>
          <w:smallCaps w:val="0"/>
          <w:noProof w:val="0"/>
          <w:color w:val="242130"/>
          <w:sz w:val="24"/>
          <w:szCs w:val="24"/>
          <w:lang w:val="en-GB"/>
        </w:rPr>
        <w:t xml:space="preserve">Sujeewa Herath </w:t>
      </w:r>
    </w:p>
    <w:p w:rsidR="54A62C98" w:rsidP="551CD3D4" w:rsidRDefault="54A62C98" w14:paraId="69103856" w14:textId="67B216FD">
      <w:pPr>
        <w:spacing w:line="257" w:lineRule="auto"/>
        <w:ind w:left="4" w:right="0"/>
        <w:jc w:val="left"/>
        <w:rPr>
          <w:rFonts w:ascii="Arial Nova" w:hAnsi="Arial Nova" w:eastAsia="Arial Nova" w:cs="Arial Nova" w:asciiTheme="minorAscii" w:hAnsiTheme="minorAscii" w:eastAsiaTheme="minorAscii" w:cstheme="minorAscii"/>
          <w:b w:val="1"/>
          <w:bCs w:val="1"/>
          <w:noProof w:val="0"/>
          <w:color w:val="000000" w:themeColor="text1"/>
          <w:sz w:val="24"/>
          <w:szCs w:val="24"/>
          <w:lang w:val="en-GB"/>
        </w:rPr>
      </w:pPr>
      <w:r w:rsidRPr="551CD3D4" w:rsidR="7C667933">
        <w:rPr>
          <w:rFonts w:ascii="Arial Nova" w:hAnsi="Arial Nova" w:eastAsia="Arial Nova" w:cs="Arial Nova" w:asciiTheme="minorAscii" w:hAnsiTheme="minorAscii" w:eastAsiaTheme="minorAscii" w:cstheme="minorAscii"/>
          <w:b w:val="1"/>
          <w:bCs w:val="1"/>
          <w:color w:val="000000" w:themeColor="text1" w:themeTint="FF" w:themeShade="FF"/>
          <w:sz w:val="24"/>
          <w:szCs w:val="24"/>
        </w:rPr>
        <w:t xml:space="preserve">Assignment Title: </w:t>
      </w:r>
      <w:r w:rsidRPr="551CD3D4" w:rsidR="0536D02B">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t>Component</w:t>
      </w:r>
      <w:r w:rsidRPr="551CD3D4" w:rsidR="0536D02B">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t xml:space="preserve"> 2 - Individual </w:t>
      </w:r>
      <w:r w:rsidRPr="551CD3D4" w:rsidR="0536D02B">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t>written report</w:t>
      </w:r>
      <w:r w:rsidRPr="551CD3D4" w:rsidR="23DE7D6A">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t xml:space="preserve"> </w:t>
      </w:r>
    </w:p>
    <w:p w:rsidR="3609A5DE" w:rsidP="3609A5DE" w:rsidRDefault="3609A5DE" w14:paraId="3C970F64" w14:textId="696F52DC">
      <w:pPr>
        <w:rPr>
          <w:b/>
          <w:bCs/>
          <w:sz w:val="32"/>
          <w:szCs w:val="32"/>
        </w:rPr>
      </w:pPr>
    </w:p>
    <w:p w:rsidR="007E6146" w:rsidRDefault="56A780E2" w14:paraId="17B19617" w14:textId="77777777">
      <w:pPr>
        <w:rPr>
          <w:b/>
          <w:bCs/>
          <w:sz w:val="32"/>
          <w:szCs w:val="32"/>
        </w:rPr>
      </w:pPr>
      <w:r w:rsidRPr="13B0185A">
        <w:rPr>
          <w:b/>
          <w:bCs/>
          <w:sz w:val="32"/>
          <w:szCs w:val="32"/>
        </w:rPr>
        <w:t>Table of Contents</w:t>
      </w:r>
    </w:p>
    <w:p w:rsidR="007E6146" w:rsidRDefault="56A780E2" w14:paraId="27648CAE" w14:textId="5F4979B3">
      <w:pPr>
        <w:rPr>
          <w:sz w:val="22"/>
          <w:szCs w:val="22"/>
        </w:rPr>
      </w:pPr>
      <w:r w:rsidRPr="551CD3D4" w:rsidR="4E5F9238">
        <w:rPr>
          <w:sz w:val="22"/>
          <w:szCs w:val="22"/>
        </w:rPr>
        <w:t>1.0 Introduction</w:t>
      </w:r>
      <w:r w:rsidRPr="551CD3D4" w:rsidR="4FEF96F0">
        <w:rPr>
          <w:sz w:val="22"/>
          <w:szCs w:val="22"/>
        </w:rPr>
        <w:t>........................................................................................</w:t>
      </w:r>
      <w:r w:rsidRPr="551CD3D4" w:rsidR="2CA56728">
        <w:rPr>
          <w:sz w:val="22"/>
          <w:szCs w:val="22"/>
        </w:rPr>
        <w:t>..</w:t>
      </w:r>
      <w:r w:rsidRPr="551CD3D4" w:rsidR="4FEF96F0">
        <w:rPr>
          <w:sz w:val="22"/>
          <w:szCs w:val="22"/>
        </w:rPr>
        <w:t>...........</w:t>
      </w:r>
      <w:r w:rsidRPr="551CD3D4" w:rsidR="4038D76B">
        <w:rPr>
          <w:sz w:val="22"/>
          <w:szCs w:val="22"/>
        </w:rPr>
        <w:t>........................</w:t>
      </w:r>
      <w:r w:rsidRPr="551CD3D4" w:rsidR="5C5AA250">
        <w:rPr>
          <w:sz w:val="22"/>
          <w:szCs w:val="22"/>
        </w:rPr>
        <w:t>.</w:t>
      </w:r>
      <w:r w:rsidRPr="551CD3D4" w:rsidR="4038D76B">
        <w:rPr>
          <w:sz w:val="22"/>
          <w:szCs w:val="22"/>
        </w:rPr>
        <w:t>.</w:t>
      </w:r>
      <w:r w:rsidRPr="551CD3D4" w:rsidR="4FEF96F0">
        <w:rPr>
          <w:sz w:val="22"/>
          <w:szCs w:val="22"/>
        </w:rPr>
        <w:t>.....</w:t>
      </w:r>
      <w:r w:rsidRPr="551CD3D4" w:rsidR="4E5F9238">
        <w:rPr>
          <w:sz w:val="22"/>
          <w:szCs w:val="22"/>
        </w:rPr>
        <w:t xml:space="preserve"> </w:t>
      </w:r>
      <w:r w:rsidRPr="551CD3D4" w:rsidR="62AA20CA">
        <w:rPr>
          <w:sz w:val="22"/>
          <w:szCs w:val="22"/>
        </w:rPr>
        <w:t>2</w:t>
      </w:r>
    </w:p>
    <w:p w:rsidR="007E6146" w:rsidRDefault="56A780E2" w14:paraId="65065122" w14:textId="2008262E">
      <w:pPr>
        <w:rPr>
          <w:sz w:val="22"/>
          <w:szCs w:val="22"/>
        </w:rPr>
      </w:pPr>
      <w:r w:rsidRPr="551CD3D4" w:rsidR="4E5F9238">
        <w:rPr>
          <w:sz w:val="22"/>
          <w:szCs w:val="22"/>
        </w:rPr>
        <w:t xml:space="preserve">2.0 Emotional Intelligence in the Workplace </w:t>
      </w:r>
      <w:r w:rsidRPr="551CD3D4" w:rsidR="1D848DDB">
        <w:rPr>
          <w:sz w:val="22"/>
          <w:szCs w:val="22"/>
        </w:rPr>
        <w:t>......................................</w:t>
      </w:r>
      <w:r w:rsidRPr="551CD3D4" w:rsidR="3D75E6D2">
        <w:rPr>
          <w:sz w:val="22"/>
          <w:szCs w:val="22"/>
        </w:rPr>
        <w:t>...</w:t>
      </w:r>
      <w:r w:rsidRPr="551CD3D4" w:rsidR="067F5EF4">
        <w:rPr>
          <w:sz w:val="22"/>
          <w:szCs w:val="22"/>
        </w:rPr>
        <w:t>..</w:t>
      </w:r>
      <w:r w:rsidRPr="551CD3D4" w:rsidR="3D75E6D2">
        <w:rPr>
          <w:sz w:val="22"/>
          <w:szCs w:val="22"/>
        </w:rPr>
        <w:t>......................</w:t>
      </w:r>
      <w:r w:rsidRPr="551CD3D4" w:rsidR="1D848DDB">
        <w:rPr>
          <w:sz w:val="22"/>
          <w:szCs w:val="22"/>
        </w:rPr>
        <w:t>...........</w:t>
      </w:r>
      <w:r w:rsidRPr="551CD3D4" w:rsidR="3E9EF9BC">
        <w:rPr>
          <w:sz w:val="22"/>
          <w:szCs w:val="22"/>
        </w:rPr>
        <w:t>..</w:t>
      </w:r>
      <w:r w:rsidRPr="551CD3D4" w:rsidR="1D848DDB">
        <w:rPr>
          <w:sz w:val="22"/>
          <w:szCs w:val="22"/>
        </w:rPr>
        <w:t>.....</w:t>
      </w:r>
      <w:r w:rsidRPr="551CD3D4" w:rsidR="625D0AB8">
        <w:rPr>
          <w:sz w:val="22"/>
          <w:szCs w:val="22"/>
        </w:rPr>
        <w:t xml:space="preserve"> </w:t>
      </w:r>
      <w:r w:rsidRPr="551CD3D4" w:rsidR="625D0AB8">
        <w:rPr>
          <w:sz w:val="22"/>
          <w:szCs w:val="22"/>
        </w:rPr>
        <w:t>2</w:t>
      </w:r>
    </w:p>
    <w:p w:rsidR="007E6146" w:rsidRDefault="56A780E2" w14:paraId="79E01219" w14:textId="4456038F">
      <w:pPr>
        <w:rPr>
          <w:sz w:val="22"/>
          <w:szCs w:val="22"/>
        </w:rPr>
      </w:pPr>
      <w:r w:rsidRPr="551CD3D4" w:rsidR="4E5F9238">
        <w:rPr>
          <w:sz w:val="22"/>
          <w:szCs w:val="22"/>
        </w:rPr>
        <w:t xml:space="preserve">    2.1 Goleman's Emotional Intelligence Framework </w:t>
      </w:r>
      <w:r w:rsidRPr="551CD3D4" w:rsidR="464625EC">
        <w:rPr>
          <w:sz w:val="22"/>
          <w:szCs w:val="22"/>
        </w:rPr>
        <w:t>...............................</w:t>
      </w:r>
      <w:r w:rsidRPr="551CD3D4" w:rsidR="2F5E6D01">
        <w:rPr>
          <w:sz w:val="22"/>
          <w:szCs w:val="22"/>
        </w:rPr>
        <w:t>.</w:t>
      </w:r>
      <w:r w:rsidRPr="551CD3D4" w:rsidR="464625EC">
        <w:rPr>
          <w:sz w:val="22"/>
          <w:szCs w:val="22"/>
        </w:rPr>
        <w:t>.......</w:t>
      </w:r>
      <w:r w:rsidRPr="551CD3D4" w:rsidR="29D91C88">
        <w:rPr>
          <w:sz w:val="22"/>
          <w:szCs w:val="22"/>
        </w:rPr>
        <w:t>.....................</w:t>
      </w:r>
      <w:r w:rsidRPr="551CD3D4" w:rsidR="464625EC">
        <w:rPr>
          <w:sz w:val="22"/>
          <w:szCs w:val="22"/>
        </w:rPr>
        <w:t>.</w:t>
      </w:r>
      <w:r w:rsidRPr="551CD3D4" w:rsidR="2231A035">
        <w:rPr>
          <w:sz w:val="22"/>
          <w:szCs w:val="22"/>
        </w:rPr>
        <w:t>...</w:t>
      </w:r>
      <w:r w:rsidRPr="551CD3D4" w:rsidR="28ED1025">
        <w:rPr>
          <w:sz w:val="22"/>
          <w:szCs w:val="22"/>
        </w:rPr>
        <w:t>...</w:t>
      </w:r>
      <w:r w:rsidRPr="551CD3D4" w:rsidR="464625EC">
        <w:rPr>
          <w:sz w:val="22"/>
          <w:szCs w:val="22"/>
        </w:rPr>
        <w:t>...</w:t>
      </w:r>
      <w:r w:rsidRPr="551CD3D4" w:rsidR="0FBDCEF5">
        <w:rPr>
          <w:sz w:val="22"/>
          <w:szCs w:val="22"/>
        </w:rPr>
        <w:t xml:space="preserve"> </w:t>
      </w:r>
      <w:r w:rsidRPr="551CD3D4" w:rsidR="0FBDCEF5">
        <w:rPr>
          <w:sz w:val="22"/>
          <w:szCs w:val="22"/>
        </w:rPr>
        <w:t>3</w:t>
      </w:r>
    </w:p>
    <w:p w:rsidR="007E6146" w:rsidRDefault="56A780E2" w14:paraId="7579378E" w14:textId="683996F9">
      <w:pPr>
        <w:rPr>
          <w:sz w:val="22"/>
          <w:szCs w:val="22"/>
        </w:rPr>
      </w:pPr>
      <w:r w:rsidRPr="551CD3D4" w:rsidR="4E5F9238">
        <w:rPr>
          <w:sz w:val="22"/>
          <w:szCs w:val="22"/>
        </w:rPr>
        <w:t xml:space="preserve">    2.2 Mayer and Salovey's Ability Model </w:t>
      </w:r>
      <w:r w:rsidRPr="551CD3D4" w:rsidR="48C87254">
        <w:rPr>
          <w:sz w:val="22"/>
          <w:szCs w:val="22"/>
        </w:rPr>
        <w:t>...............................................</w:t>
      </w:r>
      <w:r w:rsidRPr="551CD3D4" w:rsidR="33D1E13B">
        <w:rPr>
          <w:sz w:val="22"/>
          <w:szCs w:val="22"/>
        </w:rPr>
        <w:t>.......</w:t>
      </w:r>
      <w:r w:rsidRPr="551CD3D4" w:rsidR="33D1E13B">
        <w:rPr>
          <w:sz w:val="22"/>
          <w:szCs w:val="22"/>
        </w:rPr>
        <w:t>.................</w:t>
      </w:r>
      <w:r w:rsidRPr="551CD3D4" w:rsidR="48C87254">
        <w:rPr>
          <w:sz w:val="22"/>
          <w:szCs w:val="22"/>
        </w:rPr>
        <w:t>..........</w:t>
      </w:r>
      <w:r w:rsidRPr="551CD3D4" w:rsidR="0FFE4525">
        <w:rPr>
          <w:sz w:val="22"/>
          <w:szCs w:val="22"/>
        </w:rPr>
        <w:t>..</w:t>
      </w:r>
      <w:r w:rsidRPr="551CD3D4" w:rsidR="48C87254">
        <w:rPr>
          <w:sz w:val="22"/>
          <w:szCs w:val="22"/>
        </w:rPr>
        <w:t>..</w:t>
      </w:r>
      <w:r w:rsidRPr="551CD3D4" w:rsidR="5474B5F7">
        <w:rPr>
          <w:sz w:val="22"/>
          <w:szCs w:val="22"/>
        </w:rPr>
        <w:t xml:space="preserve"> </w:t>
      </w:r>
      <w:r w:rsidRPr="551CD3D4" w:rsidR="35F122F2">
        <w:rPr>
          <w:sz w:val="22"/>
          <w:szCs w:val="22"/>
        </w:rPr>
        <w:t>3</w:t>
      </w:r>
      <w:r w:rsidRPr="551CD3D4" w:rsidR="4492FD40">
        <w:rPr>
          <w:sz w:val="22"/>
          <w:szCs w:val="22"/>
        </w:rPr>
        <w:t>-4</w:t>
      </w:r>
    </w:p>
    <w:p w:rsidR="007E6146" w:rsidRDefault="56A780E2" w14:paraId="40320880" w14:textId="33BEB49A">
      <w:pPr>
        <w:rPr>
          <w:sz w:val="22"/>
          <w:szCs w:val="22"/>
        </w:rPr>
      </w:pPr>
      <w:r w:rsidRPr="551CD3D4" w:rsidR="4E5F9238">
        <w:rPr>
          <w:sz w:val="22"/>
          <w:szCs w:val="22"/>
        </w:rPr>
        <w:t xml:space="preserve">    2.3 Bar-On's Emotional-Social Intelligence Model </w:t>
      </w:r>
      <w:r w:rsidRPr="551CD3D4" w:rsidR="046F1EA7">
        <w:rPr>
          <w:sz w:val="22"/>
          <w:szCs w:val="22"/>
        </w:rPr>
        <w:t>...........................</w:t>
      </w:r>
      <w:r w:rsidRPr="551CD3D4" w:rsidR="7573A8D0">
        <w:rPr>
          <w:sz w:val="22"/>
          <w:szCs w:val="22"/>
        </w:rPr>
        <w:t>.................</w:t>
      </w:r>
      <w:r w:rsidRPr="551CD3D4" w:rsidR="177AC8FA">
        <w:rPr>
          <w:sz w:val="22"/>
          <w:szCs w:val="22"/>
        </w:rPr>
        <w:t>.</w:t>
      </w:r>
      <w:r w:rsidRPr="551CD3D4" w:rsidR="7573A8D0">
        <w:rPr>
          <w:sz w:val="22"/>
          <w:szCs w:val="22"/>
        </w:rPr>
        <w:t>......</w:t>
      </w:r>
      <w:r w:rsidRPr="551CD3D4" w:rsidR="046F1EA7">
        <w:rPr>
          <w:sz w:val="22"/>
          <w:szCs w:val="22"/>
        </w:rPr>
        <w:t>............</w:t>
      </w:r>
      <w:r w:rsidRPr="551CD3D4" w:rsidR="7E510E6D">
        <w:rPr>
          <w:sz w:val="22"/>
          <w:szCs w:val="22"/>
        </w:rPr>
        <w:t>...</w:t>
      </w:r>
      <w:r w:rsidRPr="551CD3D4" w:rsidR="046F1EA7">
        <w:rPr>
          <w:sz w:val="22"/>
          <w:szCs w:val="22"/>
        </w:rPr>
        <w:t>....</w:t>
      </w:r>
      <w:r w:rsidRPr="551CD3D4" w:rsidR="59BD577C">
        <w:rPr>
          <w:sz w:val="22"/>
          <w:szCs w:val="22"/>
        </w:rPr>
        <w:t xml:space="preserve"> </w:t>
      </w:r>
      <w:r w:rsidRPr="551CD3D4" w:rsidR="59BD577C">
        <w:rPr>
          <w:sz w:val="22"/>
          <w:szCs w:val="22"/>
        </w:rPr>
        <w:t>4</w:t>
      </w:r>
    </w:p>
    <w:p w:rsidR="007E6146" w:rsidRDefault="56A780E2" w14:paraId="0B386B6D" w14:textId="0777DDD0">
      <w:pPr>
        <w:rPr>
          <w:sz w:val="22"/>
          <w:szCs w:val="22"/>
        </w:rPr>
      </w:pPr>
      <w:r w:rsidRPr="551CD3D4" w:rsidR="4E5F9238">
        <w:rPr>
          <w:sz w:val="22"/>
          <w:szCs w:val="22"/>
        </w:rPr>
        <w:t xml:space="preserve">    2.4 Comparison of Emotional Intelligence Models </w:t>
      </w:r>
      <w:r w:rsidRPr="551CD3D4" w:rsidR="3E593E79">
        <w:rPr>
          <w:sz w:val="22"/>
          <w:szCs w:val="22"/>
        </w:rPr>
        <w:t>....................................</w:t>
      </w:r>
      <w:r w:rsidRPr="551CD3D4" w:rsidR="54247583">
        <w:rPr>
          <w:sz w:val="22"/>
          <w:szCs w:val="22"/>
        </w:rPr>
        <w:t>.........</w:t>
      </w:r>
      <w:r w:rsidRPr="551CD3D4" w:rsidR="54247583">
        <w:rPr>
          <w:sz w:val="22"/>
          <w:szCs w:val="22"/>
        </w:rPr>
        <w:t>..............</w:t>
      </w:r>
      <w:r w:rsidRPr="551CD3D4" w:rsidR="50EF50D9">
        <w:rPr>
          <w:sz w:val="22"/>
          <w:szCs w:val="22"/>
        </w:rPr>
        <w:t>...</w:t>
      </w:r>
      <w:r w:rsidRPr="551CD3D4" w:rsidR="3E593E79">
        <w:rPr>
          <w:sz w:val="22"/>
          <w:szCs w:val="22"/>
        </w:rPr>
        <w:t>....</w:t>
      </w:r>
      <w:r w:rsidRPr="551CD3D4" w:rsidR="4DF4967F">
        <w:rPr>
          <w:sz w:val="22"/>
          <w:szCs w:val="22"/>
        </w:rPr>
        <w:t xml:space="preserve"> </w:t>
      </w:r>
      <w:r w:rsidRPr="551CD3D4" w:rsidR="4DF4967F">
        <w:rPr>
          <w:sz w:val="22"/>
          <w:szCs w:val="22"/>
        </w:rPr>
        <w:t>4</w:t>
      </w:r>
      <w:r w:rsidRPr="551CD3D4" w:rsidR="4A4414EF">
        <w:rPr>
          <w:sz w:val="22"/>
          <w:szCs w:val="22"/>
        </w:rPr>
        <w:t>-</w:t>
      </w:r>
      <w:r w:rsidRPr="551CD3D4" w:rsidR="4A4414EF">
        <w:rPr>
          <w:sz w:val="22"/>
          <w:szCs w:val="22"/>
        </w:rPr>
        <w:t>5</w:t>
      </w:r>
    </w:p>
    <w:p w:rsidR="007E6146" w:rsidRDefault="56A780E2" w14:paraId="7AE6B941" w14:textId="69B474DF">
      <w:pPr>
        <w:rPr>
          <w:sz w:val="22"/>
          <w:szCs w:val="22"/>
        </w:rPr>
      </w:pPr>
      <w:r w:rsidRPr="551CD3D4" w:rsidR="4E5F9238">
        <w:rPr>
          <w:sz w:val="22"/>
          <w:szCs w:val="22"/>
        </w:rPr>
        <w:t>    2.5 Application of Emotional Intelligence in the Workplace</w:t>
      </w:r>
      <w:r w:rsidRPr="551CD3D4" w:rsidR="732A557C">
        <w:rPr>
          <w:sz w:val="22"/>
          <w:szCs w:val="22"/>
        </w:rPr>
        <w:t>..................</w:t>
      </w:r>
      <w:r w:rsidRPr="551CD3D4" w:rsidR="32BADCC7">
        <w:rPr>
          <w:sz w:val="22"/>
          <w:szCs w:val="22"/>
        </w:rPr>
        <w:t>.......................</w:t>
      </w:r>
      <w:r w:rsidRPr="551CD3D4" w:rsidR="732A557C">
        <w:rPr>
          <w:sz w:val="22"/>
          <w:szCs w:val="22"/>
        </w:rPr>
        <w:t>.</w:t>
      </w:r>
      <w:r w:rsidRPr="551CD3D4" w:rsidR="732A557C">
        <w:rPr>
          <w:sz w:val="22"/>
          <w:szCs w:val="22"/>
        </w:rPr>
        <w:t>...</w:t>
      </w:r>
      <w:r w:rsidRPr="551CD3D4" w:rsidR="32A5B525">
        <w:rPr>
          <w:sz w:val="22"/>
          <w:szCs w:val="22"/>
        </w:rPr>
        <w:t>...</w:t>
      </w:r>
      <w:r w:rsidRPr="551CD3D4" w:rsidR="732A557C">
        <w:rPr>
          <w:sz w:val="22"/>
          <w:szCs w:val="22"/>
        </w:rPr>
        <w:t>.......</w:t>
      </w:r>
      <w:r w:rsidRPr="551CD3D4" w:rsidR="4588F001">
        <w:rPr>
          <w:sz w:val="22"/>
          <w:szCs w:val="22"/>
        </w:rPr>
        <w:t xml:space="preserve"> </w:t>
      </w:r>
      <w:r w:rsidRPr="551CD3D4" w:rsidR="4588F001">
        <w:rPr>
          <w:sz w:val="22"/>
          <w:szCs w:val="22"/>
        </w:rPr>
        <w:t>5</w:t>
      </w:r>
    </w:p>
    <w:p w:rsidR="007E6146" w:rsidRDefault="56A780E2" w14:paraId="068A5992" w14:textId="5D0467E0">
      <w:pPr>
        <w:rPr>
          <w:sz w:val="22"/>
          <w:szCs w:val="22"/>
        </w:rPr>
      </w:pPr>
      <w:r w:rsidRPr="551CD3D4" w:rsidR="4E5F9238">
        <w:rPr>
          <w:sz w:val="22"/>
          <w:szCs w:val="22"/>
        </w:rPr>
        <w:t>    2.6 Conclusion</w:t>
      </w:r>
      <w:r w:rsidRPr="551CD3D4" w:rsidR="6CF6CBEB">
        <w:rPr>
          <w:sz w:val="22"/>
          <w:szCs w:val="22"/>
        </w:rPr>
        <w:t>.............................................................................................</w:t>
      </w:r>
      <w:r w:rsidRPr="551CD3D4" w:rsidR="5B25BC29">
        <w:rPr>
          <w:sz w:val="22"/>
          <w:szCs w:val="22"/>
        </w:rPr>
        <w:t>........................</w:t>
      </w:r>
      <w:r w:rsidRPr="551CD3D4" w:rsidR="6CF6CBEB">
        <w:rPr>
          <w:sz w:val="22"/>
          <w:szCs w:val="22"/>
        </w:rPr>
        <w:t>..</w:t>
      </w:r>
      <w:r w:rsidRPr="551CD3D4" w:rsidR="7F5C7E04">
        <w:rPr>
          <w:sz w:val="22"/>
          <w:szCs w:val="22"/>
        </w:rPr>
        <w:t>.</w:t>
      </w:r>
      <w:r w:rsidRPr="551CD3D4" w:rsidR="6CF6CBEB">
        <w:rPr>
          <w:sz w:val="22"/>
          <w:szCs w:val="22"/>
        </w:rPr>
        <w:t>.......</w:t>
      </w:r>
      <w:r w:rsidRPr="551CD3D4" w:rsidR="3E69C9F2">
        <w:rPr>
          <w:sz w:val="22"/>
          <w:szCs w:val="22"/>
        </w:rPr>
        <w:t>..</w:t>
      </w:r>
      <w:r w:rsidRPr="551CD3D4" w:rsidR="6CF6CBEB">
        <w:rPr>
          <w:sz w:val="22"/>
          <w:szCs w:val="22"/>
        </w:rPr>
        <w:t>..</w:t>
      </w:r>
      <w:r w:rsidRPr="551CD3D4" w:rsidR="4E5F9238">
        <w:rPr>
          <w:sz w:val="22"/>
          <w:szCs w:val="22"/>
        </w:rPr>
        <w:t xml:space="preserve"> </w:t>
      </w:r>
      <w:r w:rsidRPr="551CD3D4" w:rsidR="310CD0AA">
        <w:rPr>
          <w:sz w:val="22"/>
          <w:szCs w:val="22"/>
        </w:rPr>
        <w:t>6</w:t>
      </w:r>
    </w:p>
    <w:p w:rsidR="007E6146" w:rsidRDefault="56A780E2" w14:paraId="5341CAE1" w14:textId="4322E234">
      <w:pPr>
        <w:rPr>
          <w:sz w:val="22"/>
          <w:szCs w:val="22"/>
        </w:rPr>
      </w:pPr>
      <w:r w:rsidRPr="551CD3D4" w:rsidR="4E5F9238">
        <w:rPr>
          <w:sz w:val="22"/>
          <w:szCs w:val="22"/>
        </w:rPr>
        <w:t xml:space="preserve">3.0 Managing a Multigenerational Workforce </w:t>
      </w:r>
      <w:r w:rsidRPr="551CD3D4" w:rsidR="442A174C">
        <w:rPr>
          <w:sz w:val="22"/>
          <w:szCs w:val="22"/>
        </w:rPr>
        <w:t>.....................................................</w:t>
      </w:r>
      <w:r w:rsidRPr="551CD3D4" w:rsidR="29C881FE">
        <w:rPr>
          <w:sz w:val="22"/>
          <w:szCs w:val="22"/>
        </w:rPr>
        <w:t>...................</w:t>
      </w:r>
      <w:r w:rsidRPr="551CD3D4" w:rsidR="3F81E0F9">
        <w:rPr>
          <w:sz w:val="22"/>
          <w:szCs w:val="22"/>
        </w:rPr>
        <w:t>..</w:t>
      </w:r>
      <w:r w:rsidRPr="551CD3D4" w:rsidR="29C881FE">
        <w:rPr>
          <w:sz w:val="22"/>
          <w:szCs w:val="22"/>
        </w:rPr>
        <w:t>.</w:t>
      </w:r>
      <w:r w:rsidRPr="551CD3D4" w:rsidR="31F60A98">
        <w:rPr>
          <w:sz w:val="22"/>
          <w:szCs w:val="22"/>
        </w:rPr>
        <w:t>..</w:t>
      </w:r>
      <w:r w:rsidRPr="551CD3D4" w:rsidR="29C881FE">
        <w:rPr>
          <w:sz w:val="22"/>
          <w:szCs w:val="22"/>
        </w:rPr>
        <w:t>....</w:t>
      </w:r>
      <w:r w:rsidRPr="551CD3D4" w:rsidR="708BACD8">
        <w:rPr>
          <w:sz w:val="22"/>
          <w:szCs w:val="22"/>
        </w:rPr>
        <w:t xml:space="preserve"> </w:t>
      </w:r>
      <w:r w:rsidRPr="551CD3D4" w:rsidR="708BACD8">
        <w:rPr>
          <w:sz w:val="22"/>
          <w:szCs w:val="22"/>
        </w:rPr>
        <w:t>6</w:t>
      </w:r>
    </w:p>
    <w:p w:rsidR="007E6146" w:rsidRDefault="56A780E2" w14:paraId="5CB4B345" w14:textId="17214ED6">
      <w:pPr>
        <w:rPr>
          <w:sz w:val="22"/>
          <w:szCs w:val="22"/>
        </w:rPr>
      </w:pPr>
      <w:r w:rsidRPr="551CD3D4" w:rsidR="4E5F9238">
        <w:rPr>
          <w:sz w:val="22"/>
          <w:szCs w:val="22"/>
        </w:rPr>
        <w:t xml:space="preserve">    3.1 Introduction to a Multigenerational Workforce </w:t>
      </w:r>
      <w:r w:rsidRPr="551CD3D4" w:rsidR="7CE94691">
        <w:rPr>
          <w:sz w:val="22"/>
          <w:szCs w:val="22"/>
        </w:rPr>
        <w:t>..........................</w:t>
      </w:r>
      <w:r w:rsidRPr="551CD3D4" w:rsidR="7EAD78F1">
        <w:rPr>
          <w:sz w:val="22"/>
          <w:szCs w:val="22"/>
        </w:rPr>
        <w:t>.........................</w:t>
      </w:r>
      <w:r w:rsidRPr="551CD3D4" w:rsidR="7CE94691">
        <w:rPr>
          <w:sz w:val="22"/>
          <w:szCs w:val="22"/>
        </w:rPr>
        <w:t>.</w:t>
      </w:r>
      <w:r w:rsidRPr="551CD3D4" w:rsidR="66551EF8">
        <w:rPr>
          <w:sz w:val="22"/>
          <w:szCs w:val="22"/>
        </w:rPr>
        <w:t>.</w:t>
      </w:r>
      <w:r w:rsidRPr="551CD3D4" w:rsidR="7CE94691">
        <w:rPr>
          <w:sz w:val="22"/>
          <w:szCs w:val="22"/>
        </w:rPr>
        <w:t>...</w:t>
      </w:r>
      <w:r w:rsidRPr="551CD3D4" w:rsidR="7CE94691">
        <w:rPr>
          <w:sz w:val="22"/>
          <w:szCs w:val="22"/>
        </w:rPr>
        <w:t>......</w:t>
      </w:r>
      <w:r w:rsidRPr="551CD3D4" w:rsidR="2D702177">
        <w:rPr>
          <w:sz w:val="22"/>
          <w:szCs w:val="22"/>
        </w:rPr>
        <w:t>..</w:t>
      </w:r>
      <w:r w:rsidRPr="551CD3D4" w:rsidR="7CE94691">
        <w:rPr>
          <w:sz w:val="22"/>
          <w:szCs w:val="22"/>
        </w:rPr>
        <w:t>..</w:t>
      </w:r>
      <w:r w:rsidRPr="551CD3D4" w:rsidR="1ED1ADED">
        <w:rPr>
          <w:sz w:val="22"/>
          <w:szCs w:val="22"/>
        </w:rPr>
        <w:t xml:space="preserve"> </w:t>
      </w:r>
      <w:r w:rsidRPr="551CD3D4" w:rsidR="1ED1ADED">
        <w:rPr>
          <w:sz w:val="22"/>
          <w:szCs w:val="22"/>
        </w:rPr>
        <w:t>6</w:t>
      </w:r>
      <w:r w:rsidRPr="551CD3D4" w:rsidR="1ED1ADED">
        <w:rPr>
          <w:sz w:val="22"/>
          <w:szCs w:val="22"/>
        </w:rPr>
        <w:t>-</w:t>
      </w:r>
      <w:r w:rsidRPr="551CD3D4" w:rsidR="1ED1ADED">
        <w:rPr>
          <w:sz w:val="22"/>
          <w:szCs w:val="22"/>
        </w:rPr>
        <w:t>7</w:t>
      </w:r>
    </w:p>
    <w:p w:rsidR="007E6146" w:rsidRDefault="56A780E2" w14:paraId="5ED7D335" w14:textId="1298B89C">
      <w:pPr>
        <w:rPr>
          <w:sz w:val="22"/>
          <w:szCs w:val="22"/>
        </w:rPr>
      </w:pPr>
      <w:r w:rsidRPr="551CD3D4" w:rsidR="4E5F9238">
        <w:rPr>
          <w:sz w:val="22"/>
          <w:szCs w:val="22"/>
        </w:rPr>
        <w:t xml:space="preserve">    3.2 Generation X </w:t>
      </w:r>
      <w:r w:rsidRPr="551CD3D4" w:rsidR="0395AE60">
        <w:rPr>
          <w:sz w:val="22"/>
          <w:szCs w:val="22"/>
        </w:rPr>
        <w:t>..............................................................................</w:t>
      </w:r>
      <w:r w:rsidRPr="551CD3D4" w:rsidR="1EA46238">
        <w:rPr>
          <w:sz w:val="22"/>
          <w:szCs w:val="22"/>
        </w:rPr>
        <w:t>.........................</w:t>
      </w:r>
      <w:r w:rsidRPr="551CD3D4" w:rsidR="0395AE60">
        <w:rPr>
          <w:sz w:val="22"/>
          <w:szCs w:val="22"/>
        </w:rPr>
        <w:t>.......</w:t>
      </w:r>
      <w:r w:rsidRPr="551CD3D4" w:rsidR="1098444F">
        <w:rPr>
          <w:sz w:val="22"/>
          <w:szCs w:val="22"/>
        </w:rPr>
        <w:t>.</w:t>
      </w:r>
      <w:r w:rsidRPr="551CD3D4" w:rsidR="0395AE60">
        <w:rPr>
          <w:sz w:val="22"/>
          <w:szCs w:val="22"/>
        </w:rPr>
        <w:t>.........</w:t>
      </w:r>
      <w:r w:rsidRPr="551CD3D4" w:rsidR="42C714EF">
        <w:rPr>
          <w:sz w:val="22"/>
          <w:szCs w:val="22"/>
        </w:rPr>
        <w:t>...</w:t>
      </w:r>
      <w:r w:rsidRPr="551CD3D4" w:rsidR="6175C30D">
        <w:rPr>
          <w:sz w:val="22"/>
          <w:szCs w:val="22"/>
        </w:rPr>
        <w:t>.</w:t>
      </w:r>
      <w:r w:rsidRPr="551CD3D4" w:rsidR="0395AE60">
        <w:rPr>
          <w:sz w:val="22"/>
          <w:szCs w:val="22"/>
        </w:rPr>
        <w:t>..</w:t>
      </w:r>
      <w:r w:rsidRPr="551CD3D4" w:rsidR="3DF6AF0F">
        <w:rPr>
          <w:sz w:val="22"/>
          <w:szCs w:val="22"/>
        </w:rPr>
        <w:t xml:space="preserve"> </w:t>
      </w:r>
      <w:r w:rsidRPr="551CD3D4" w:rsidR="70AA83DA">
        <w:rPr>
          <w:sz w:val="22"/>
          <w:szCs w:val="22"/>
        </w:rPr>
        <w:t>7</w:t>
      </w:r>
    </w:p>
    <w:p w:rsidR="007E6146" w:rsidRDefault="56A780E2" w14:paraId="66D2A5D7" w14:textId="17C2F658">
      <w:pPr>
        <w:rPr>
          <w:sz w:val="22"/>
          <w:szCs w:val="22"/>
        </w:rPr>
      </w:pPr>
      <w:r w:rsidRPr="551CD3D4" w:rsidR="4E5F9238">
        <w:rPr>
          <w:sz w:val="22"/>
          <w:szCs w:val="22"/>
        </w:rPr>
        <w:t xml:space="preserve">    3.3 Millennials (Generation Y) </w:t>
      </w:r>
      <w:r w:rsidRPr="551CD3D4" w:rsidR="0E20DBA7">
        <w:rPr>
          <w:sz w:val="22"/>
          <w:szCs w:val="22"/>
        </w:rPr>
        <w:t>.................................</w:t>
      </w:r>
      <w:r w:rsidRPr="551CD3D4" w:rsidR="5CB131DA">
        <w:rPr>
          <w:sz w:val="22"/>
          <w:szCs w:val="22"/>
        </w:rPr>
        <w:t>............................................</w:t>
      </w:r>
      <w:r w:rsidRPr="551CD3D4" w:rsidR="1FA69E4B">
        <w:rPr>
          <w:sz w:val="22"/>
          <w:szCs w:val="22"/>
        </w:rPr>
        <w:t>.....</w:t>
      </w:r>
      <w:r w:rsidRPr="551CD3D4" w:rsidR="1FA69E4B">
        <w:rPr>
          <w:sz w:val="22"/>
          <w:szCs w:val="22"/>
        </w:rPr>
        <w:t>...............</w:t>
      </w:r>
      <w:r w:rsidRPr="551CD3D4" w:rsidR="0EC5BEFB">
        <w:rPr>
          <w:sz w:val="22"/>
          <w:szCs w:val="22"/>
        </w:rPr>
        <w:t>..</w:t>
      </w:r>
      <w:r w:rsidRPr="551CD3D4" w:rsidR="1FA69E4B">
        <w:rPr>
          <w:sz w:val="22"/>
          <w:szCs w:val="22"/>
        </w:rPr>
        <w:t>.</w:t>
      </w:r>
      <w:r w:rsidRPr="551CD3D4" w:rsidR="2B480B75">
        <w:rPr>
          <w:sz w:val="22"/>
          <w:szCs w:val="22"/>
        </w:rPr>
        <w:t xml:space="preserve"> 7-8</w:t>
      </w:r>
    </w:p>
    <w:p w:rsidR="007E6146" w:rsidRDefault="56A780E2" w14:paraId="6AFC0B14" w14:textId="2AEA0AE4">
      <w:pPr>
        <w:rPr>
          <w:sz w:val="22"/>
          <w:szCs w:val="22"/>
        </w:rPr>
      </w:pPr>
      <w:r w:rsidRPr="551CD3D4" w:rsidR="4E5F9238">
        <w:rPr>
          <w:sz w:val="22"/>
          <w:szCs w:val="22"/>
        </w:rPr>
        <w:t xml:space="preserve">    3.4 Generation Z </w:t>
      </w:r>
      <w:r w:rsidRPr="551CD3D4" w:rsidR="23CC9710">
        <w:rPr>
          <w:sz w:val="22"/>
          <w:szCs w:val="22"/>
        </w:rPr>
        <w:t>.......................</w:t>
      </w:r>
      <w:r w:rsidRPr="551CD3D4" w:rsidR="72FEFF3D">
        <w:rPr>
          <w:sz w:val="22"/>
          <w:szCs w:val="22"/>
        </w:rPr>
        <w:t>........................</w:t>
      </w:r>
      <w:r w:rsidRPr="551CD3D4" w:rsidR="23CC9710">
        <w:rPr>
          <w:sz w:val="22"/>
          <w:szCs w:val="22"/>
        </w:rPr>
        <w:t>....................................................</w:t>
      </w:r>
      <w:r w:rsidRPr="551CD3D4" w:rsidR="5DEA69C4">
        <w:rPr>
          <w:sz w:val="22"/>
          <w:szCs w:val="22"/>
        </w:rPr>
        <w:t>.</w:t>
      </w:r>
      <w:r w:rsidRPr="551CD3D4" w:rsidR="23CC9710">
        <w:rPr>
          <w:sz w:val="22"/>
          <w:szCs w:val="22"/>
        </w:rPr>
        <w:t>..</w:t>
      </w:r>
      <w:r w:rsidRPr="551CD3D4" w:rsidR="23CC9710">
        <w:rPr>
          <w:sz w:val="22"/>
          <w:szCs w:val="22"/>
        </w:rPr>
        <w:t>.....................</w:t>
      </w:r>
      <w:r w:rsidRPr="551CD3D4" w:rsidR="7B7ADB97">
        <w:rPr>
          <w:sz w:val="22"/>
          <w:szCs w:val="22"/>
        </w:rPr>
        <w:t>.</w:t>
      </w:r>
      <w:r w:rsidRPr="551CD3D4" w:rsidR="23CC9710">
        <w:rPr>
          <w:sz w:val="22"/>
          <w:szCs w:val="22"/>
        </w:rPr>
        <w:t>..</w:t>
      </w:r>
      <w:r w:rsidRPr="551CD3D4" w:rsidR="12E75819">
        <w:rPr>
          <w:sz w:val="22"/>
          <w:szCs w:val="22"/>
        </w:rPr>
        <w:t xml:space="preserve"> 8</w:t>
      </w:r>
    </w:p>
    <w:p w:rsidR="007E6146" w:rsidRDefault="56A780E2" w14:paraId="1E74FE8A" w14:textId="056F386B">
      <w:pPr>
        <w:rPr>
          <w:sz w:val="22"/>
          <w:szCs w:val="22"/>
        </w:rPr>
      </w:pPr>
      <w:r w:rsidRPr="551CD3D4" w:rsidR="4E5F9238">
        <w:rPr>
          <w:sz w:val="22"/>
          <w:szCs w:val="22"/>
        </w:rPr>
        <w:t>    3.5 Impact of Generational Differences on Organisational Effectiveness</w:t>
      </w:r>
      <w:r w:rsidRPr="551CD3D4" w:rsidR="1BE2E702">
        <w:rPr>
          <w:sz w:val="22"/>
          <w:szCs w:val="22"/>
        </w:rPr>
        <w:t>.....</w:t>
      </w:r>
      <w:r w:rsidRPr="551CD3D4" w:rsidR="51E3CA2D">
        <w:rPr>
          <w:sz w:val="22"/>
          <w:szCs w:val="22"/>
        </w:rPr>
        <w:t>...........</w:t>
      </w:r>
      <w:r w:rsidRPr="551CD3D4" w:rsidR="51E3CA2D">
        <w:rPr>
          <w:sz w:val="22"/>
          <w:szCs w:val="22"/>
        </w:rPr>
        <w:t>...</w:t>
      </w:r>
      <w:r w:rsidRPr="551CD3D4" w:rsidR="1BE2E702">
        <w:rPr>
          <w:sz w:val="22"/>
          <w:szCs w:val="22"/>
        </w:rPr>
        <w:t>......</w:t>
      </w:r>
      <w:r w:rsidRPr="551CD3D4" w:rsidR="3B29580D">
        <w:rPr>
          <w:sz w:val="22"/>
          <w:szCs w:val="22"/>
        </w:rPr>
        <w:t>.</w:t>
      </w:r>
      <w:r w:rsidRPr="551CD3D4" w:rsidR="1BE2E702">
        <w:rPr>
          <w:sz w:val="22"/>
          <w:szCs w:val="22"/>
        </w:rPr>
        <w:t>...</w:t>
      </w:r>
      <w:r w:rsidRPr="551CD3D4" w:rsidR="2E183269">
        <w:rPr>
          <w:sz w:val="22"/>
          <w:szCs w:val="22"/>
        </w:rPr>
        <w:t xml:space="preserve"> 8-9</w:t>
      </w:r>
    </w:p>
    <w:p w:rsidR="007E6146" w:rsidRDefault="56A780E2" w14:paraId="4DF0B000" w14:textId="28479286">
      <w:pPr>
        <w:rPr>
          <w:sz w:val="22"/>
          <w:szCs w:val="22"/>
        </w:rPr>
      </w:pPr>
      <w:r w:rsidRPr="551CD3D4" w:rsidR="4E5F9238">
        <w:rPr>
          <w:sz w:val="22"/>
          <w:szCs w:val="22"/>
        </w:rPr>
        <w:t>    3.6 Using Emotional Intelligence and Mindfulness to Manage a Multigenerational Workforce</w:t>
      </w:r>
      <w:r w:rsidRPr="551CD3D4" w:rsidR="4D029485">
        <w:rPr>
          <w:sz w:val="22"/>
          <w:szCs w:val="22"/>
        </w:rPr>
        <w:t>.</w:t>
      </w:r>
      <w:r w:rsidRPr="551CD3D4" w:rsidR="034DE7FC">
        <w:rPr>
          <w:sz w:val="22"/>
          <w:szCs w:val="22"/>
        </w:rPr>
        <w:t>............</w:t>
      </w:r>
      <w:r w:rsidRPr="551CD3D4" w:rsidR="4D029485">
        <w:rPr>
          <w:sz w:val="22"/>
          <w:szCs w:val="22"/>
        </w:rPr>
        <w:t>.......................................................................................................................</w:t>
      </w:r>
      <w:r w:rsidRPr="551CD3D4" w:rsidR="4D029485">
        <w:rPr>
          <w:sz w:val="22"/>
          <w:szCs w:val="22"/>
        </w:rPr>
        <w:t>...</w:t>
      </w:r>
      <w:r w:rsidRPr="551CD3D4" w:rsidR="1ED3E588">
        <w:rPr>
          <w:sz w:val="22"/>
          <w:szCs w:val="22"/>
        </w:rPr>
        <w:t xml:space="preserve"> 9-10</w:t>
      </w:r>
    </w:p>
    <w:p w:rsidR="007E6146" w:rsidRDefault="56A780E2" w14:paraId="2EB2D953" w14:textId="0E22A2A4">
      <w:pPr>
        <w:rPr>
          <w:sz w:val="22"/>
          <w:szCs w:val="22"/>
        </w:rPr>
      </w:pPr>
      <w:r w:rsidRPr="551CD3D4" w:rsidR="4E5F9238">
        <w:rPr>
          <w:sz w:val="22"/>
          <w:szCs w:val="22"/>
        </w:rPr>
        <w:t>    3.7 Recommendations</w:t>
      </w:r>
      <w:r w:rsidRPr="551CD3D4" w:rsidR="7EF1B606">
        <w:rPr>
          <w:sz w:val="22"/>
          <w:szCs w:val="22"/>
        </w:rPr>
        <w:t>........</w:t>
      </w:r>
      <w:r w:rsidRPr="551CD3D4" w:rsidR="10BDBA3E">
        <w:rPr>
          <w:sz w:val="22"/>
          <w:szCs w:val="22"/>
        </w:rPr>
        <w:t>..............................................................................................</w:t>
      </w:r>
      <w:r w:rsidRPr="551CD3D4" w:rsidR="10BDBA3E">
        <w:rPr>
          <w:sz w:val="22"/>
          <w:szCs w:val="22"/>
        </w:rPr>
        <w:t>.............</w:t>
      </w:r>
      <w:r w:rsidRPr="551CD3D4" w:rsidR="4E5F9238">
        <w:rPr>
          <w:sz w:val="22"/>
          <w:szCs w:val="22"/>
        </w:rPr>
        <w:t xml:space="preserve"> </w:t>
      </w:r>
      <w:r w:rsidRPr="551CD3D4" w:rsidR="688B94F5">
        <w:rPr>
          <w:sz w:val="22"/>
          <w:szCs w:val="22"/>
        </w:rPr>
        <w:t>10</w:t>
      </w:r>
    </w:p>
    <w:p w:rsidR="007E6146" w:rsidRDefault="56A780E2" w14:paraId="305F9229" w14:textId="23C3B1C9">
      <w:pPr>
        <w:rPr>
          <w:sz w:val="22"/>
          <w:szCs w:val="22"/>
        </w:rPr>
      </w:pPr>
      <w:r w:rsidRPr="551CD3D4" w:rsidR="4E5F9238">
        <w:rPr>
          <w:sz w:val="22"/>
          <w:szCs w:val="22"/>
        </w:rPr>
        <w:t>    3.8 Conclusion</w:t>
      </w:r>
      <w:r w:rsidRPr="551CD3D4" w:rsidR="04AF1DF5">
        <w:rPr>
          <w:sz w:val="22"/>
          <w:szCs w:val="22"/>
        </w:rPr>
        <w:t xml:space="preserve"> </w:t>
      </w:r>
      <w:r w:rsidRPr="551CD3D4" w:rsidR="56F9B319">
        <w:rPr>
          <w:sz w:val="22"/>
          <w:szCs w:val="22"/>
        </w:rPr>
        <w:t>....................</w:t>
      </w:r>
      <w:r w:rsidRPr="551CD3D4" w:rsidR="791BBB78">
        <w:rPr>
          <w:sz w:val="22"/>
          <w:szCs w:val="22"/>
        </w:rPr>
        <w:t>....</w:t>
      </w:r>
      <w:r w:rsidRPr="551CD3D4" w:rsidR="56F9B319">
        <w:rPr>
          <w:sz w:val="22"/>
          <w:szCs w:val="22"/>
        </w:rPr>
        <w:t>.........................................................................................</w:t>
      </w:r>
      <w:r w:rsidRPr="551CD3D4" w:rsidR="56F9B319">
        <w:rPr>
          <w:sz w:val="22"/>
          <w:szCs w:val="22"/>
        </w:rPr>
        <w:t>..............</w:t>
      </w:r>
      <w:r w:rsidRPr="551CD3D4" w:rsidR="348CB202">
        <w:rPr>
          <w:sz w:val="22"/>
          <w:szCs w:val="22"/>
        </w:rPr>
        <w:t xml:space="preserve"> 10</w:t>
      </w:r>
    </w:p>
    <w:p w:rsidR="007E6146" w:rsidRDefault="56A780E2" w14:paraId="16C3E53D" w14:textId="765B5529">
      <w:pPr>
        <w:rPr>
          <w:sz w:val="22"/>
          <w:szCs w:val="22"/>
        </w:rPr>
      </w:pPr>
      <w:r w:rsidRPr="551CD3D4" w:rsidR="4E5F9238">
        <w:rPr>
          <w:sz w:val="22"/>
          <w:szCs w:val="22"/>
        </w:rPr>
        <w:t>Reference List</w:t>
      </w:r>
      <w:r w:rsidRPr="551CD3D4" w:rsidR="4D1E6F20">
        <w:rPr>
          <w:sz w:val="22"/>
          <w:szCs w:val="22"/>
        </w:rPr>
        <w:t xml:space="preserve"> ...........................</w:t>
      </w:r>
      <w:r w:rsidRPr="551CD3D4" w:rsidR="65538001">
        <w:rPr>
          <w:sz w:val="22"/>
          <w:szCs w:val="22"/>
        </w:rPr>
        <w:t>......</w:t>
      </w:r>
      <w:r w:rsidRPr="551CD3D4" w:rsidR="4D1E6F20">
        <w:rPr>
          <w:sz w:val="22"/>
          <w:szCs w:val="22"/>
        </w:rPr>
        <w:t>.................................................................................</w:t>
      </w:r>
      <w:r w:rsidRPr="551CD3D4" w:rsidR="4D1E6F20">
        <w:rPr>
          <w:sz w:val="22"/>
          <w:szCs w:val="22"/>
        </w:rPr>
        <w:t>.................</w:t>
      </w:r>
      <w:r w:rsidRPr="551CD3D4" w:rsidR="2FB25DB2">
        <w:rPr>
          <w:sz w:val="22"/>
          <w:szCs w:val="22"/>
        </w:rPr>
        <w:t xml:space="preserve"> 11</w:t>
      </w:r>
    </w:p>
    <w:p w:rsidR="007E6146" w:rsidP="551CD3D4" w:rsidRDefault="007E6146" w14:paraId="5E5787A5" w14:textId="1EBF354F">
      <w:pPr>
        <w:pStyle w:val="Normal"/>
      </w:pPr>
    </w:p>
    <w:p w:rsidR="28B85203" w:rsidP="551CD3D4" w:rsidRDefault="28B85203" w14:paraId="2E363940" w14:textId="1DB45868">
      <w:pPr>
        <w:pStyle w:val="Normal"/>
      </w:pPr>
    </w:p>
    <w:p w:rsidR="551CD3D4" w:rsidP="551CD3D4" w:rsidRDefault="551CD3D4" w14:paraId="0F777D70" w14:textId="141FEC52">
      <w:pPr>
        <w:pStyle w:val="Normal"/>
      </w:pPr>
    </w:p>
    <w:p w:rsidR="28B85203" w:rsidP="28B85203" w:rsidRDefault="28B85203" w14:paraId="16237568" w14:textId="00A227CC"/>
    <w:p w:rsidR="4F062120" w:rsidP="69E30059" w:rsidRDefault="00E86E90" w14:paraId="4962EA11" w14:textId="51F3CA97">
      <w:pPr>
        <w:pStyle w:val="ListParagraph"/>
        <w:numPr>
          <w:ilvl w:val="0"/>
          <w:numId w:val="1"/>
        </w:numPr>
        <w:rPr>
          <w:b/>
          <w:bCs/>
          <w:sz w:val="32"/>
          <w:szCs w:val="32"/>
        </w:rPr>
      </w:pPr>
      <w:r w:rsidRPr="44F262BC">
        <w:rPr>
          <w:b/>
          <w:bCs/>
          <w:sz w:val="32"/>
          <w:szCs w:val="32"/>
        </w:rPr>
        <w:t>Introduction</w:t>
      </w:r>
    </w:p>
    <w:p w:rsidR="00E86E90" w:rsidP="3B94A2F1" w:rsidRDefault="00E86E90" w14:paraId="15896AAB" w14:textId="77777777">
      <w:r w:rsidRPr="3FB88205">
        <w:t>Emotional intelligence (EI) is the ability to recognise, understand, manage, and use emotions effectively in oneself and others (Mayer and Salovey, 1997). In modern organisations, emotional intelligence is recognised as an important factor influencing communication, leadership, teamwork, and employee wellbeing. As workplaces become increasingly diverse and collaborative, employees and managers require strong emotional and interpersonal skills to achieve organisational goals (Goleman, 1998).</w:t>
      </w:r>
    </w:p>
    <w:p w:rsidR="00E86E90" w:rsidRDefault="00E86E90" w14:paraId="53CDE76E" w14:textId="77777777">
      <w:r w:rsidRPr="3FB88205">
        <w:t>Several theories have been developed to explain emotional intelligence, including Goleman’s Emotional Intelligence Framework, Mayer and Salovey’s Ability Model, and Bar-On’s Emotional-Social Intelligence Model. These models provide different perspectives on how emotional intelligence contributes to workplace effectiveness (Bar-On, 2006).</w:t>
      </w:r>
    </w:p>
    <w:p w:rsidR="481D9AE9" w:rsidP="481D9AE9" w:rsidRDefault="00E86E90" w14:paraId="1483AB5D" w14:textId="00121048">
      <w:r w:rsidRPr="3FB88205">
        <w:t>This report evaluates key emotional intelligence theories and examines their application within organisations. It also explores how emotional intelligence and mindfulness can be used to manage a multigenerational workforce and improve organisational performance.</w:t>
      </w:r>
    </w:p>
    <w:p w:rsidR="00E12494" w:rsidRDefault="00E12494" w14:paraId="07FB6860" w14:textId="59CCB7B6">
      <w:pPr>
        <w:rPr>
          <w:b/>
          <w:bCs/>
          <w:sz w:val="32"/>
          <w:szCs w:val="32"/>
        </w:rPr>
      </w:pPr>
      <w:r w:rsidRPr="3F942E45">
        <w:rPr>
          <w:b/>
          <w:bCs/>
          <w:sz w:val="32"/>
          <w:szCs w:val="32"/>
        </w:rPr>
        <w:t>2.0 Emotional Intelligence in the Workplace</w:t>
      </w:r>
    </w:p>
    <w:p w:rsidR="00E12494" w:rsidRDefault="00E12494" w14:paraId="52DFE53E" w14:textId="7305BE52">
      <w:r w:rsidRPr="41A3306F">
        <w:t>Emotional intelligence has become an important concept in organisational behaviour because it influences how individuals understand and manage emotions in workplace settings. Unlike IQ, which focuses on cognitive ability, emotional intelligence emphasises emotional and social skills that contribute to effective communication, teamwork, leadership, and workplace relationships (Goleman, 1998).</w:t>
      </w:r>
    </w:p>
    <w:p w:rsidR="00E12494" w:rsidRDefault="00E12494" w14:paraId="726A6877" w14:textId="77777777">
      <w:r w:rsidRPr="41A3306F">
        <w:t>The concept was developed by Mayer and Salovey (1997), who defined emotional intelligence as the ability to perceive, understand, use, and manage emotions. Since then, several models have been proposed, including Goleman’s Emotional Intelligence Framework and Bar-On’s Emotional-Social Intelligence Model. These theories provide different perspectives on how emotional intelligence affects behaviour and performance.</w:t>
      </w:r>
    </w:p>
    <w:p w:rsidR="00E12494" w:rsidRDefault="00E12494" w14:paraId="7736A17A" w14:textId="77777777">
      <w:r w:rsidRPr="41A3306F">
        <w:t>Research suggests that emotionally intelligent employees are better able to manage stress, resolve conflict, and develop positive workplace relationships, while emotionally intelligent leaders can improve employee engagement and organisational performance (Boyatzis, 2008; Northouse, 2022).</w:t>
      </w:r>
    </w:p>
    <w:p w:rsidR="4F0B261A" w:rsidP="4F0B261A" w:rsidRDefault="00E12494" w14:paraId="61AB8C34" w14:textId="66BAE100">
      <w:r w:rsidRPr="41A3306F">
        <w:t>The following sections evaluate the three major emotional intelligence models and their relevance to workplace effectiveness.</w:t>
      </w:r>
    </w:p>
    <w:p w:rsidR="00D47596" w:rsidRDefault="00D47596" w14:paraId="30A8FED3" w14:textId="77C3F1FC">
      <w:pPr>
        <w:rPr>
          <w:b/>
          <w:sz w:val="32"/>
          <w:szCs w:val="32"/>
        </w:rPr>
      </w:pPr>
      <w:r w:rsidRPr="0C9222A6">
        <w:rPr>
          <w:b/>
          <w:bCs/>
          <w:sz w:val="32"/>
          <w:szCs w:val="32"/>
        </w:rPr>
        <w:t>2.1 Goleman’s Emotional Intelligence Framework</w:t>
      </w:r>
    </w:p>
    <w:p w:rsidR="00D47596" w:rsidRDefault="00D47596" w14:paraId="5E44BA38" w14:textId="3A5B486A">
      <w:r w:rsidRPr="33DF93FF">
        <w:t>Goleman’s Emotional Intelligence Framework is one of the most widely used models of emotional intelligence in organisations. Goleman (1998) argues that emotional intelligence consists of five key components: self-awareness, self-regulation, motivation, empathy, and relationship management. These competencies help individuals understand their own emotions and interact effectively with others.</w:t>
      </w:r>
    </w:p>
    <w:p w:rsidR="00D47596" w:rsidRDefault="00D47596" w14:paraId="0DA8E0D2" w14:textId="77777777">
      <w:r w:rsidRPr="33DF93FF">
        <w:t>Self-awareness involves recognising personal emotions and their impact on behaviour, while self-regulation refers to controlling emotional responses in different situations. Motivation relates to achieving goals despite challenges. Empathy enables individuals to understand the feelings and perspectives of others, and relationship management focuses on building positive workplace relationships and resolving conflict effectively (Goleman, 1998).</w:t>
      </w:r>
    </w:p>
    <w:p w:rsidR="00D47596" w:rsidRDefault="00D47596" w14:paraId="22C5900A" w14:textId="77777777">
      <w:r w:rsidRPr="33DF93FF">
        <w:t>A major strength of the model is its practical application in leadership and organisational development. Leaders with strong emotional intelligence are often better able to motivate employees, improve communication, and create positive workplace cultures (Boyatzis, 2008). However, critics argue that some elements of the model overlap with personality traits and leadership behaviours rather than measuring emotional intelligence alone (Mayer, Salovey and Caruso, 2008).</w:t>
      </w:r>
    </w:p>
    <w:p w:rsidR="00D47596" w:rsidRDefault="00D47596" w14:paraId="10338882" w14:textId="26C3A11B">
      <w:r w:rsidRPr="33DF93FF">
        <w:t>Overall, Goleman’s framework remains valuable because it provides practical guidance for improving leadership effectiveness and workplace performance.</w:t>
      </w:r>
    </w:p>
    <w:p w:rsidR="00C25A42" w:rsidRDefault="00C25A42" w14:paraId="40CC948F" w14:textId="40931412">
      <w:pPr>
        <w:rPr>
          <w:b/>
          <w:sz w:val="32"/>
          <w:szCs w:val="32"/>
        </w:rPr>
      </w:pPr>
      <w:r w:rsidRPr="16EAA4B1">
        <w:rPr>
          <w:b/>
          <w:sz w:val="32"/>
          <w:szCs w:val="32"/>
        </w:rPr>
        <w:t>2.2 Mayer and Salovey’s Ability Model</w:t>
      </w:r>
    </w:p>
    <w:p w:rsidR="00C25A42" w:rsidRDefault="00C25A42" w14:paraId="036C0E44" w14:textId="72243DCA">
      <w:r w:rsidRPr="47654DCD">
        <w:t>Mayer and Salovey’s Ability Model views emotional intelligence as a cognitive ability rather than a set of personality traits or workplace competencies. According to Mayer and Salovey (1997), emotional intelligence involves the ability to perceive, use, understand, and manage emotions effectively.</w:t>
      </w:r>
    </w:p>
    <w:p w:rsidR="00C25A42" w:rsidRDefault="00C25A42" w14:paraId="636BF1C9" w14:textId="77777777">
      <w:r w:rsidRPr="47654DCD">
        <w:t>The model consists of four branches. Perceiving emotions refers to recognising emotions in oneself and others. Using emotions involves applying emotions to support thinking and decision-making. Understanding emotions focuses on interpreting emotional meanings and changes over time, while managing emotions involves regulating emotions to achieve positive outcomes and maintain effective relationships (Mayer and Salovey, 1997).</w:t>
      </w:r>
    </w:p>
    <w:p w:rsidR="00C25A42" w:rsidRDefault="00C25A42" w14:paraId="3F2796DE" w14:textId="77777777">
      <w:r w:rsidRPr="47654DCD">
        <w:t>A major strength of this model is its strong theoretical and scientific foundation. Unlike broader emotional intelligence frameworks, it treats emotional intelligence as a measurable mental ability, which has contributed to its credibility in academic research (Mayer, Salovey and Caruso, 2004).</w:t>
      </w:r>
    </w:p>
    <w:p w:rsidR="00C25A42" w:rsidRDefault="00C25A42" w14:paraId="6CD39D3C" w14:textId="77777777">
      <w:r w:rsidRPr="47654DCD">
        <w:t>However, critics argue that the model focuses primarily on emotional abilities and pays less attention to workplace behaviours and leadership competencies that influence organisational performance (Goleman, 1998). As a result, it may be less practical for leadership development than other emotional intelligence models.</w:t>
      </w:r>
    </w:p>
    <w:p w:rsidR="044F0550" w:rsidP="044F0550" w:rsidRDefault="00C25A42" w14:paraId="27235A8F" w14:textId="0157000C">
      <w:r w:rsidRPr="47654DCD">
        <w:t>Despite these limitations, the Ability Model provides a valuable understanding of how individuals process and manage emotions, making it an important contribution to emotional intelligence theory.</w:t>
      </w:r>
    </w:p>
    <w:p w:rsidR="00312DF7" w:rsidP="00312DF7" w:rsidRDefault="00312DF7" w14:paraId="5F47F958" w14:textId="77777777">
      <w:pPr>
        <w:rPr>
          <w:b/>
          <w:sz w:val="32"/>
          <w:szCs w:val="32"/>
        </w:rPr>
      </w:pPr>
      <w:r w:rsidRPr="4790C710">
        <w:rPr>
          <w:b/>
          <w:sz w:val="32"/>
          <w:szCs w:val="32"/>
        </w:rPr>
        <w:t>2.3 Bar-On's Emotional-Social Intelligence Model</w:t>
      </w:r>
    </w:p>
    <w:p w:rsidR="00312DF7" w:rsidP="00312DF7" w:rsidRDefault="00312DF7" w14:paraId="67357E22" w14:textId="77777777">
      <w:r w:rsidRPr="75D42061">
        <w:t>Bar-On's Emotional-Social Intelligence Model takes a broader approach to emotional intelligence by focusing on emotional and social competencies that support personal effectiveness and wellbeing (Bar-On, 2006). Unlike Mayer and Salovey's Ability Model, Bar-On's framework includes behavioural and interpersonal factors that help individuals cope with workplace demands.</w:t>
      </w:r>
    </w:p>
    <w:p w:rsidR="00312DF7" w:rsidP="00312DF7" w:rsidRDefault="00312DF7" w14:paraId="0A34BE0A" w14:textId="77777777">
      <w:r w:rsidRPr="75D42061">
        <w:t>The model consists of five key dimensions: intrapersonal skills, interpersonal skills, adaptability, stress management, and general mood. Intrapersonal skills involve self-awareness and emotional expression, while interpersonal skills focus on empathy and relationship building. Adaptability refers to responding effectively to change and solving problems, whereas stress management relates to coping with pressure and maintaining emotional control. General mood includes optimism and positive thinking (Bar-On, 2006).</w:t>
      </w:r>
    </w:p>
    <w:p w:rsidR="00312DF7" w:rsidP="00312DF7" w:rsidRDefault="00312DF7" w14:paraId="246B3763" w14:textId="77777777">
      <w:r w:rsidRPr="75D42061">
        <w:t>A major strength of the model is its emphasis on resilience, wellbeing, and adaptability. These competencies are particularly important in modern workplaces where employees face constant change and increasing levels of stress (Robbins and Judge, 2022). As a result, the model has practical relevance for improving employee wellbeing and organisational performance.</w:t>
      </w:r>
    </w:p>
    <w:p w:rsidR="00312DF7" w:rsidP="00312DF7" w:rsidRDefault="00312DF7" w14:paraId="40389BD2" w14:textId="77777777">
      <w:r w:rsidRPr="75D42061">
        <w:t>However, critics argue that the framework is too broad and includes characteristics such as optimism and happiness, which may be more closely related to personality than emotional intelligence (Mayer, Salovey and Caruso, 2008).</w:t>
      </w:r>
    </w:p>
    <w:p w:rsidR="372CA5B5" w:rsidRDefault="00312DF7" w14:paraId="46B357F7" w14:textId="56BE8C5F">
      <w:r w:rsidRPr="75D42061">
        <w:t>Overall, Bar-On's model provides a useful understanding of how emotional and social competencies contribute to workplace effectiveness, resilience, and employee wellbeing.</w:t>
      </w:r>
    </w:p>
    <w:p w:rsidR="0090203E" w:rsidRDefault="0090203E" w14:paraId="79AA8B8B" w14:textId="77777777">
      <w:pPr>
        <w:rPr>
          <w:b/>
          <w:sz w:val="32"/>
          <w:szCs w:val="32"/>
        </w:rPr>
      </w:pPr>
      <w:r w:rsidRPr="19F8B250">
        <w:rPr>
          <w:b/>
          <w:sz w:val="32"/>
          <w:szCs w:val="32"/>
        </w:rPr>
        <w:t>2.4 Comparison of Emotional Intelligence Models</w:t>
      </w:r>
    </w:p>
    <w:p w:rsidR="0090203E" w:rsidRDefault="0090203E" w14:paraId="1EB85F8A" w14:textId="6136F0FA">
      <w:r w:rsidRPr="0E937D2C">
        <w:t>Goleman’s, Mayer and Salovey’s, and Bar-On’s models all contribute to the understanding of emotional intelligence but differ in their focus and application. Mayer and Salovey (1997) view emotional intelligence as a cognitive ability involving the perception, understanding, use, and management of emotions. This model is considered the most scientifically rigorous due to its strong theoretical foundation.</w:t>
      </w:r>
    </w:p>
    <w:p w:rsidR="0090203E" w:rsidRDefault="0090203E" w14:paraId="2235F758" w14:textId="5FCA9B37">
      <w:r w:rsidRPr="0E937D2C">
        <w:t>In contrast, Goleman’s (1998) framework focuses on workplace competencies such as self-awareness, self-regulation, empathy, and relationship management, making it highly relevant for leadership and organisational performance. Bar-On’s model extends the concept further by incorporating wellbeing-related factors such as adaptability, stress management, and optimism (Bar-On, 2006).</w:t>
      </w:r>
    </w:p>
    <w:p w:rsidR="0090203E" w:rsidRDefault="0090203E" w14:paraId="0B5EA604" w14:textId="154E286F">
      <w:r w:rsidRPr="0E937D2C">
        <w:t>While Goleman’s and Bar-On’s models share similarities in their focus on interpersonal and intrapersonal skills, Bar-On places greater emphasis on resilience and wellbeing. Overall, Mayer and Salovey provide the strongest theoretical explanation, Goleman offers the most practical workplace application, and Bar-On provides the broadest understanding of emotional and social functioning. Therefore, organisations may benefit from combining elements of all three models.</w:t>
      </w:r>
    </w:p>
    <w:p w:rsidR="00FF2FBB" w:rsidRDefault="00FF2FBB" w14:paraId="18D7D08C" w14:textId="77777777">
      <w:pPr>
        <w:rPr>
          <w:b/>
          <w:sz w:val="32"/>
          <w:szCs w:val="32"/>
        </w:rPr>
      </w:pPr>
      <w:r w:rsidRPr="6079D0EE">
        <w:rPr>
          <w:b/>
          <w:sz w:val="32"/>
          <w:szCs w:val="32"/>
        </w:rPr>
        <w:t>2.5 Application of Emotional Intelligence in the Workplace</w:t>
      </w:r>
    </w:p>
    <w:p w:rsidR="00FF2FBB" w:rsidRDefault="00FF2FBB" w14:paraId="2A685A5C" w14:textId="77777777">
      <w:r w:rsidRPr="113BAFFA">
        <w:t>Emotional intelligence plays an important role in improving workplace performance and organisational effectiveness. Employees with high levels of emotional intelligence are generally better able to communicate effectively, manage conflict, and build positive working relationships (Goleman, 1998).</w:t>
      </w:r>
    </w:p>
    <w:p w:rsidR="00FF2FBB" w:rsidRDefault="00FF2FBB" w14:paraId="005F4A8D" w14:textId="77777777">
      <w:r w:rsidRPr="113BAFFA">
        <w:t>Effective communication is enhanced through empathy and emotional awareness, enabling employees to understand different perspectives and reduce misunderstandings. Emotional intelligence also supports conflict management by helping individuals regulate emotions and respond constructively during disagreements (Mayer and Salovey, 1997).</w:t>
      </w:r>
    </w:p>
    <w:p w:rsidR="00FF2FBB" w:rsidRDefault="00FF2FBB" w14:paraId="62BBAF81" w14:textId="77777777">
      <w:r w:rsidRPr="113BAFFA">
        <w:t>Leadership effectiveness is closely linked to emotional intelligence. Leaders who demonstrate self-awareness, empathy, and relationship management skills are often more successful in motivating employees, building trust, and creating positive workplace cultures (Northouse, 2022). In addition, emotional intelligence contributes to decision-making by helping managers recognise the influence of emotions on judgement and behaviour.</w:t>
      </w:r>
    </w:p>
    <w:p w:rsidR="00FF2FBB" w:rsidRDefault="00FF2FBB" w14:paraId="5548CF1D" w14:textId="77777777">
      <w:r w:rsidRPr="113BAFFA">
        <w:t>Employee wellbeing is another important benefit. Bar-On (2006) highlights the importance of stress management and adaptability in helping employees cope with workplace challenges and maintain resilience. Consequently, emotional intelligence can improve employee engagement, job satisfaction, and overall organisational performance.</w:t>
      </w:r>
    </w:p>
    <w:p w:rsidR="00FF2FBB" w:rsidRDefault="00FF2FBB" w14:paraId="653E7F4C" w14:textId="77777777">
      <w:r w:rsidRPr="113BAFFA">
        <w:t>Overall, emotional intelligence contributes to communication, leadership, conflict management, decision-making, and employee wellbeing, making it a valuable competency in modern organisations.</w:t>
      </w:r>
    </w:p>
    <w:p w:rsidR="008B576E" w:rsidRDefault="008B576E" w14:paraId="3B9B8FB4" w14:textId="77777777">
      <w:pPr>
        <w:rPr>
          <w:b/>
          <w:sz w:val="32"/>
          <w:szCs w:val="32"/>
        </w:rPr>
      </w:pPr>
      <w:r w:rsidRPr="71C9C9F3">
        <w:rPr>
          <w:b/>
          <w:sz w:val="32"/>
          <w:szCs w:val="32"/>
        </w:rPr>
        <w:t>2.6 Conclusion</w:t>
      </w:r>
    </w:p>
    <w:p w:rsidR="008B576E" w:rsidRDefault="008B576E" w14:paraId="59E4C208" w14:textId="3960D2B9">
      <w:r w:rsidRPr="36B92728">
        <w:t>Emotional intelligence is an important factor in workplace performance, leadership effectiveness, communication, and employee wellbeing. This section has evaluated three key emotional intelligence models: Goleman’s Emotional Intelligence Framework, Mayer and Salovey’s Ability Model, and Bar-On’s Emotional-Social Intelligence Model.</w:t>
      </w:r>
    </w:p>
    <w:p w:rsidR="008B576E" w:rsidRDefault="008B576E" w14:paraId="37F49E59" w14:textId="33BB71E5">
      <w:r w:rsidRPr="36B92728">
        <w:t>While each model offers a different perspective, they all emphasise the importance of understanding and managing emotions in workplace settings. Goleman’s model provides practical leadership competencies, Mayer and Salovey offer a strong theoretical foundation, and Bar-On highlights resilience, adaptability, and wellbeing (Goleman, 1998; Mayer and Salovey, 1997; Bar-On, 2006).</w:t>
      </w:r>
    </w:p>
    <w:p w:rsidR="008B576E" w:rsidRDefault="008B576E" w14:paraId="3E6B9652" w14:textId="77777777">
      <w:r w:rsidRPr="36B92728">
        <w:t>Overall, emotional intelligence contributes to improved communication, conflict management, decision-making, and leadership effectiveness. As organisations continue to evolve and become increasingly diverse, emotional intelligence remains an essential competency for employees and managers. Understanding these theories provides a foundation for exploring how emotional intelligence can be applied to manage a multigenerational workforce effectively.</w:t>
      </w:r>
    </w:p>
    <w:p w:rsidR="44A260CB" w:rsidP="44A260CB" w:rsidRDefault="44A260CB" w14:paraId="6A1D0078" w14:textId="73A703B3">
      <w:pPr>
        <w:rPr>
          <w:sz w:val="22"/>
          <w:szCs w:val="22"/>
        </w:rPr>
      </w:pPr>
    </w:p>
    <w:p w:rsidR="009C00DB" w:rsidRDefault="4777F7F0" w14:paraId="362B9B92" w14:textId="0A07B9EE">
      <w:r w:rsidRPr="080A1345">
        <w:rPr>
          <w:rFonts w:ascii="Arial Nova" w:hAnsi="Arial Nova" w:eastAsia="Arial Nova" w:cs="Arial Nova"/>
          <w:b/>
          <w:bCs/>
          <w:color w:val="000000" w:themeColor="text1"/>
          <w:sz w:val="32"/>
          <w:szCs w:val="32"/>
        </w:rPr>
        <w:t>3.0 Managing a Multigenerational Workforce</w:t>
      </w:r>
      <w:r w:rsidRPr="17D20B37">
        <w:rPr>
          <w:rFonts w:ascii="Arial Nova" w:hAnsi="Arial Nova" w:eastAsia="Arial Nova" w:cs="Arial Nova"/>
          <w:sz w:val="32"/>
          <w:szCs w:val="32"/>
        </w:rPr>
        <w:t xml:space="preserve"> </w:t>
      </w:r>
    </w:p>
    <w:p w:rsidR="009C00DB" w:rsidRDefault="009C00DB" w14:paraId="6EF85B39" w14:textId="55DA3195">
      <w:pPr>
        <w:rPr>
          <w:b/>
          <w:bCs/>
          <w:sz w:val="32"/>
          <w:szCs w:val="32"/>
        </w:rPr>
      </w:pPr>
      <w:r w:rsidRPr="17D20B37">
        <w:rPr>
          <w:b/>
          <w:bCs/>
          <w:sz w:val="32"/>
          <w:szCs w:val="32"/>
        </w:rPr>
        <w:t>3.1 Introduction to a Multigenerational Workforce</w:t>
      </w:r>
    </w:p>
    <w:p w:rsidR="009C00DB" w:rsidRDefault="009C00DB" w14:paraId="48D0848E" w14:textId="77777777">
      <w:r w:rsidRPr="2D547299">
        <w:t>A multigenerational workforce consists of employees from different age groups working together within the same organisation. In modern workplaces, Generation X, Millennials (Generation Y), and Generation Z often work alongside one another, bringing diverse experiences, values, and perspectives (Lyons and Kuron, 2014).</w:t>
      </w:r>
    </w:p>
    <w:p w:rsidR="009C00DB" w:rsidRDefault="009C00DB" w14:paraId="027A162E" w14:textId="77777777">
      <w:r w:rsidRPr="2D547299">
        <w:t>Generational diversity can benefit organisations by increasing creativity, innovation, and knowledge sharing. Employees from different generations contribute unique skills and experiences that can improve problem-solving and decision-making. However, differences in communication styles, workplace expectations, and attitudes towards technology can also create challenges if not managed effectively (Cennamo and Gardner, 2008).</w:t>
      </w:r>
    </w:p>
    <w:p w:rsidR="009C00DB" w:rsidRDefault="009C00DB" w14:paraId="20B186FA" w14:textId="77777777">
      <w:r w:rsidRPr="2D547299">
        <w:t>Managers must therefore understand these differences and adapt their leadership approaches accordingly. Emotional intelligence can help leaders build positive relationships, improve communication, and promote collaboration between employees from different generations (Goleman, 1998). In addition, mindfulness can support self-awareness and reduce bias, helping managers create more inclusive workplaces.</w:t>
      </w:r>
    </w:p>
    <w:p w:rsidR="009C00DB" w:rsidRDefault="009C00DB" w14:paraId="5593FB5D" w14:textId="77777777">
      <w:r w:rsidRPr="2D547299">
        <w:t>Understanding generational differences is essential for improving employee engagement, teamwork, and organisational effectiveness in contemporary organisations.</w:t>
      </w:r>
    </w:p>
    <w:p w:rsidR="009A7FD2" w:rsidRDefault="009A7FD2" w14:paraId="67061501" w14:textId="77777777">
      <w:pPr>
        <w:rPr>
          <w:b/>
          <w:sz w:val="32"/>
          <w:szCs w:val="32"/>
        </w:rPr>
      </w:pPr>
      <w:r w:rsidRPr="280AA701">
        <w:rPr>
          <w:b/>
          <w:sz w:val="32"/>
          <w:szCs w:val="32"/>
        </w:rPr>
        <w:t>3.2 Generation X</w:t>
      </w:r>
    </w:p>
    <w:p w:rsidR="009A7FD2" w:rsidRDefault="009A7FD2" w14:paraId="6F60BCD9" w14:textId="77777777">
      <w:r w:rsidRPr="01B670FA">
        <w:t>Generation X refers to individuals born between approximately 1965 and 1980. This generation is often characterised as independent, adaptable, and self-reliant due to experiencing economic uncertainty and significant workplace changes during their careers (Lyons and Kuron, 2014).</w:t>
      </w:r>
    </w:p>
    <w:p w:rsidR="009A7FD2" w:rsidRDefault="009A7FD2" w14:paraId="6D39C9D7" w14:textId="77777777">
      <w:r w:rsidRPr="01B670FA">
        <w:t>Generation X employees generally value autonomy and prefer managers who trust them to complete tasks without excessive supervision. They also place importance on work-life balance, job security, and professional competence. In terms of communication, they often favour direct and professional interactions, including face-to-face discussions and structured feedback (Cennamo and Gardner, 2008).</w:t>
      </w:r>
    </w:p>
    <w:p w:rsidR="009A7FD2" w:rsidRDefault="009A7FD2" w14:paraId="5D01246E" w14:textId="77777777">
      <w:r w:rsidRPr="01B670FA">
        <w:t>Emotional intelligence can help managers lead Generation X employees more effectively. Leaders who demonstrate empathy, self-awareness, and relationship management skills are better able to understand their preference for independence and respect in the workplace (Goleman, 1998). Covey (2004) emphasises the importance of understanding others, which can help managers build trust and strengthen workplace relationships.</w:t>
      </w:r>
    </w:p>
    <w:p w:rsidR="3B785E6E" w:rsidP="3B785E6E" w:rsidRDefault="009A7FD2" w14:paraId="2D794468" w14:textId="70967577">
      <w:r w:rsidRPr="01B670FA">
        <w:t>By recognising the values and expectations of Generation X employees, organisations can improve employee engagement, job satisfaction, and overall organisational performance.</w:t>
      </w:r>
    </w:p>
    <w:p w:rsidR="007012BD" w:rsidP="4138CFEC" w:rsidRDefault="007012BD" w14:paraId="7675CAA0" w14:textId="544661F5">
      <w:pPr>
        <w:rPr>
          <w:sz w:val="22"/>
          <w:szCs w:val="22"/>
        </w:rPr>
      </w:pPr>
      <w:r w:rsidRPr="4FDA3743">
        <w:rPr>
          <w:b/>
          <w:bCs/>
          <w:sz w:val="32"/>
          <w:szCs w:val="32"/>
        </w:rPr>
        <w:t>3.3 Millennials (Generation Y)</w:t>
      </w:r>
    </w:p>
    <w:p w:rsidR="007012BD" w:rsidP="007012BD" w:rsidRDefault="007012BD" w14:paraId="723C1DDA" w14:textId="2D88DF67">
      <w:r w:rsidRPr="078E0187">
        <w:t>Millennials, also known as Generation Y, are individuals born between approximately 1981 and 1996. This generation grew up during rapid technological advancement and is often described as collaborative, technologically skilled, and focused on personal and professional development (Lyons and Kuron, 2014).</w:t>
      </w:r>
    </w:p>
    <w:p w:rsidR="007012BD" w:rsidP="007012BD" w:rsidRDefault="007012BD" w14:paraId="07521A7A" w14:textId="5906A437">
      <w:r w:rsidR="7A10D62D">
        <w:rPr/>
        <w:t xml:space="preserve">A key characteristic of Millennials is their desire for regular feedback and career progression opportunities. They value meaningful work, recognition, and continuous learning. Millennials also prefer collaborative working environments where communication is </w:t>
      </w:r>
      <w:r w:rsidR="38FA2A16">
        <w:rPr/>
        <w:t>open,</w:t>
      </w:r>
      <w:r w:rsidR="7A10D62D">
        <w:rPr/>
        <w:t xml:space="preserve"> and employees are encouraged to contribute ideas and </w:t>
      </w:r>
      <w:r w:rsidR="7A10D62D">
        <w:rPr/>
        <w:t>participate</w:t>
      </w:r>
      <w:r w:rsidR="7A10D62D">
        <w:rPr/>
        <w:t xml:space="preserve"> in decision-making (Cennamo and Gardner, 2008).</w:t>
      </w:r>
    </w:p>
    <w:p w:rsidR="007012BD" w:rsidP="007012BD" w:rsidRDefault="007012BD" w14:paraId="73CE6B8C" w14:textId="77777777">
      <w:r w:rsidRPr="078E0187">
        <w:t>Emotional intelligence is important when managing Millennial employees. Leaders who demonstrate empathy, active listening, and effective communication are better able to understand employee expectations and provide the support needed for development (Goleman, 1998). Covey (2004) argues that understanding others is fundamental to effective communication, which can help managers build stronger relationships with Millennial employees.</w:t>
      </w:r>
    </w:p>
    <w:p w:rsidR="320FA2C5" w:rsidRDefault="007012BD" w14:paraId="02848CB8" w14:textId="5100C0A9">
      <w:r w:rsidRPr="078E0187">
        <w:t>By creating supportive workplace cultures and providing opportunities for growth, organisations can improve employee engagement, job satisfaction, and retention among Millennials.</w:t>
      </w:r>
    </w:p>
    <w:p w:rsidR="001E2065" w:rsidRDefault="001E2065" w14:paraId="203541C5" w14:textId="77777777">
      <w:pPr>
        <w:rPr>
          <w:b/>
          <w:sz w:val="32"/>
          <w:szCs w:val="32"/>
        </w:rPr>
      </w:pPr>
      <w:r w:rsidRPr="21359530">
        <w:rPr>
          <w:b/>
          <w:sz w:val="32"/>
          <w:szCs w:val="32"/>
        </w:rPr>
        <w:t>3.4 Generation Z</w:t>
      </w:r>
    </w:p>
    <w:p w:rsidR="001E2065" w:rsidRDefault="001E2065" w14:paraId="3628E7A7" w14:textId="77777777">
      <w:r w:rsidRPr="107DA46B">
        <w:t>Generation Z refers to individuals born between approximately 1997 and 2012 and is recognised as the first generation to grow up entirely in a digital environment. As digital natives, they are highly comfortable with technology, social media, and online communication, making them adaptable and innovative employees (Schroth, 2019).</w:t>
      </w:r>
    </w:p>
    <w:p w:rsidR="001E2065" w:rsidRDefault="001E2065" w14:paraId="5A4BB746" w14:textId="77777777">
      <w:r w:rsidRPr="107DA46B">
        <w:t>Generation Z places significant importance on diversity, inclusion, flexibility, and employee wellbeing. Many seek organisations that demonstrate strong ethical values and provide supportive working environments. They also value opportunities for development and expect employers to prioritise mental health and work-life balance (Lyons and Kuron, 2014).</w:t>
      </w:r>
    </w:p>
    <w:p w:rsidR="001E2065" w:rsidRDefault="001E2065" w14:paraId="25C2EED1" w14:textId="77777777">
      <w:r w:rsidRPr="107DA46B">
        <w:t>Emotional intelligence is essential for managing Generation Z effectively. Leaders who demonstrate empathy, active listening, and relationship management skills are more likely to build trust and positive working relationships. Goleman (1998) highlights empathy as a key emotional intelligence competency, while Covey (2004) emphasises the importance of understanding others before seeking to be understood.</w:t>
      </w:r>
    </w:p>
    <w:p w:rsidR="7CA39686" w:rsidP="7CA39686" w:rsidRDefault="001E2065" w14:paraId="0AF30047" w14:textId="5D2C838F">
      <w:r w:rsidRPr="107DA46B">
        <w:t>By creating inclusive and psychologically safe workplaces, managers can improve employee engagement, wellbeing, and retention. Consequently, understanding Generation Z’s expectations is important for organisations seeking to attract and retain future talent.</w:t>
      </w:r>
    </w:p>
    <w:p w:rsidR="00FA2179" w:rsidRDefault="00FA2179" w14:paraId="330CFBB2" w14:textId="77777777">
      <w:pPr>
        <w:rPr>
          <w:b/>
          <w:sz w:val="32"/>
          <w:szCs w:val="32"/>
        </w:rPr>
      </w:pPr>
      <w:r w:rsidRPr="51B9BD84">
        <w:rPr>
          <w:b/>
          <w:sz w:val="32"/>
          <w:szCs w:val="32"/>
        </w:rPr>
        <w:t>3.5 Impact of Generational Differences on Organisational Effectiveness</w:t>
      </w:r>
    </w:p>
    <w:p w:rsidR="00FA2179" w:rsidRDefault="00FA2179" w14:paraId="1420B548" w14:textId="77777777">
      <w:r w:rsidRPr="168DBC73">
        <w:t>Generational diversity can have both positive and negative effects on organisational effectiveness. The presence of Generation X, Millennials, and Generation Z provides organisations with a wide range of skills, experiences, and perspectives. When managed effectively, this diversity can improve creativity, innovation, and problem-solving (Lyons and Kuron, 2014).</w:t>
      </w:r>
    </w:p>
    <w:p w:rsidR="00FA2179" w:rsidRDefault="00FA2179" w14:paraId="45D747EC" w14:textId="77777777">
      <w:r w:rsidRPr="168DBC73">
        <w:t>However, differences in communication styles and workplace expectations can create challenges. Generation X often prefers direct communication and independence, while Millennials and Generation Z typically value regular feedback, collaboration, and digital communication methods (Cennamo and Gardner, 2008). If these differences are not understood, misunderstandings and workplace conflict may occur.</w:t>
      </w:r>
    </w:p>
    <w:p w:rsidR="00FA2179" w:rsidRDefault="00FA2179" w14:paraId="6EEF0E7C" w14:textId="77777777">
      <w:r w:rsidRPr="168DBC73">
        <w:t>Generational differences also influence employee motivation. Generation X values autonomy and work-life balance, Millennials seek career development opportunities, and Generation Z prioritises flexibility and wellbeing (Schroth, 2019). Managers must therefore adapt their leadership approaches to meet the needs of different employees.</w:t>
      </w:r>
    </w:p>
    <w:p w:rsidR="00FA2179" w:rsidRDefault="00FA2179" w14:paraId="640B9E82" w14:textId="77777777">
      <w:r w:rsidRPr="168DBC73">
        <w:t>Despite these challenges, a multigenerational workforce offers significant benefits. Experienced employees provide organisational knowledge and expertise, while younger generations contribute technological skills and fresh perspectives. By using emotional intelligence and effective communication, organisations can encourage collaboration and maximise the benefits of generational diversity (Covey, 2004).</w:t>
      </w:r>
    </w:p>
    <w:p w:rsidR="00FA2179" w:rsidRDefault="00FA2179" w14:paraId="2CCCDDFC" w14:textId="77777777">
      <w:r w:rsidRPr="168DBC73">
        <w:t>Overall, successful management of generational differences can enhance employee engagement, innovation, and organisational performance.</w:t>
      </w:r>
    </w:p>
    <w:p w:rsidR="002F4649" w:rsidRDefault="002F4649" w14:paraId="35F758A0" w14:textId="77777777">
      <w:pPr>
        <w:rPr>
          <w:b/>
          <w:sz w:val="32"/>
          <w:szCs w:val="32"/>
        </w:rPr>
      </w:pPr>
      <w:r w:rsidRPr="72C9FF38">
        <w:rPr>
          <w:b/>
          <w:sz w:val="32"/>
          <w:szCs w:val="32"/>
        </w:rPr>
        <w:t>3.6 Using Emotional Intelligence and Mindfulness to Manage a Multigenerational Workforce</w:t>
      </w:r>
    </w:p>
    <w:p w:rsidR="002F4649" w:rsidP="551CD3D4" w:rsidRDefault="002F4649" w14:paraId="6D0FCD3C" w14:textId="77777777">
      <w:pPr>
        <w:rPr>
          <w:sz w:val="22"/>
          <w:szCs w:val="22"/>
        </w:rPr>
      </w:pPr>
      <w:r w:rsidRPr="551CD3D4" w:rsidR="1FC94C0F">
        <w:rPr>
          <w:sz w:val="22"/>
          <w:szCs w:val="22"/>
        </w:rPr>
        <w:t>Emotional intelligence and mindfulness are important tools for managing a multigenerational workforce. As organisations employ Generation X, Millennials, and Generation Z, managers must understand different values, communication styles, and workplace expectations. Emotional intelligence helps leaders adapt their approach and build positive relationships with employees from different generations (Goleman, 1998).</w:t>
      </w:r>
    </w:p>
    <w:p w:rsidR="002F4649" w:rsidP="551CD3D4" w:rsidRDefault="002F4649" w14:paraId="12417235" w14:textId="77777777">
      <w:pPr>
        <w:rPr>
          <w:sz w:val="22"/>
          <w:szCs w:val="22"/>
        </w:rPr>
      </w:pPr>
      <w:r w:rsidRPr="551CD3D4" w:rsidR="1FC94C0F">
        <w:rPr>
          <w:sz w:val="22"/>
          <w:szCs w:val="22"/>
        </w:rPr>
        <w:t>One key benefit of emotional intelligence is improved communication. Leaders who demonstrate empathy and active listening are better able to understand employee needs and reduce misunderstandings. Covey (2004) argues that effective communication begins by seeking to understand others before seeking to be understood, which is particularly important in diverse workplaces.</w:t>
      </w:r>
    </w:p>
    <w:p w:rsidR="002F4649" w:rsidP="551CD3D4" w:rsidRDefault="002F4649" w14:paraId="73C71505" w14:textId="77777777">
      <w:pPr>
        <w:rPr>
          <w:sz w:val="22"/>
          <w:szCs w:val="22"/>
        </w:rPr>
      </w:pPr>
      <w:r w:rsidRPr="551CD3D4" w:rsidR="1FC94C0F">
        <w:rPr>
          <w:sz w:val="22"/>
          <w:szCs w:val="22"/>
        </w:rPr>
        <w:t>Mindfulness complements emotional intelligence by encouraging self-awareness, emotional regulation, and objective decision-making. Mindful leaders are more likely to remain calm under pressure, avoid generational stereotypes, and respond thoughtfully to workplace challenges (Good et al., 2016).</w:t>
      </w:r>
    </w:p>
    <w:p w:rsidR="002F4649" w:rsidP="551CD3D4" w:rsidRDefault="002F4649" w14:paraId="377E62BE" w14:textId="77777777">
      <w:pPr>
        <w:rPr>
          <w:sz w:val="22"/>
          <w:szCs w:val="22"/>
        </w:rPr>
      </w:pPr>
      <w:r w:rsidRPr="551CD3D4" w:rsidR="1FC94C0F">
        <w:rPr>
          <w:sz w:val="22"/>
          <w:szCs w:val="22"/>
        </w:rPr>
        <w:t>Together, emotional intelligence and mindfulness help create psychologically safe and inclusive work environments where employees feel valued and respected. This can improve employee engagement, collaboration, and retention across all generations.</w:t>
      </w:r>
    </w:p>
    <w:p w:rsidR="002F4649" w:rsidP="551CD3D4" w:rsidRDefault="002F4649" w14:paraId="069EEB85" w14:textId="77777777">
      <w:pPr>
        <w:rPr>
          <w:sz w:val="22"/>
          <w:szCs w:val="22"/>
        </w:rPr>
      </w:pPr>
      <w:r w:rsidRPr="551CD3D4" w:rsidR="1FC94C0F">
        <w:rPr>
          <w:sz w:val="22"/>
          <w:szCs w:val="22"/>
        </w:rPr>
        <w:t>Overall, organisations that promote emotionally intelligent and mindful leadership are better positioned to manage workforce diversity and enhance organisational effectiveness.</w:t>
      </w:r>
    </w:p>
    <w:p w:rsidR="551CD3D4" w:rsidP="551CD3D4" w:rsidRDefault="551CD3D4" w14:paraId="1FD0A17E" w14:textId="1C8C95AA">
      <w:pPr>
        <w:rPr>
          <w:sz w:val="22"/>
          <w:szCs w:val="22"/>
        </w:rPr>
      </w:pPr>
    </w:p>
    <w:p w:rsidR="00FB6C5B" w:rsidRDefault="00FB6C5B" w14:paraId="6812C662" w14:textId="77777777">
      <w:pPr>
        <w:rPr>
          <w:b/>
          <w:sz w:val="32"/>
          <w:szCs w:val="32"/>
        </w:rPr>
      </w:pPr>
      <w:r w:rsidRPr="341A7D0B">
        <w:rPr>
          <w:b/>
          <w:sz w:val="32"/>
          <w:szCs w:val="32"/>
        </w:rPr>
        <w:t>3.7 Recommendations</w:t>
      </w:r>
    </w:p>
    <w:p w:rsidR="00FB6C5B" w:rsidP="551CD3D4" w:rsidRDefault="00FB6C5B" w14:paraId="33518D2C" w14:textId="77777777">
      <w:pPr>
        <w:rPr>
          <w:sz w:val="22"/>
          <w:szCs w:val="22"/>
        </w:rPr>
      </w:pPr>
      <w:r w:rsidRPr="551CD3D4" w:rsidR="36A47784">
        <w:rPr>
          <w:sz w:val="22"/>
          <w:szCs w:val="22"/>
        </w:rPr>
        <w:t>Based on the findings of this report, organisations should adopt strategies that support emotional intelligence and effective multigenerational workforce management.</w:t>
      </w:r>
    </w:p>
    <w:p w:rsidR="00FB6C5B" w:rsidP="551CD3D4" w:rsidRDefault="00FB6C5B" w14:paraId="5AA19638" w14:textId="77777777">
      <w:pPr>
        <w:rPr>
          <w:sz w:val="22"/>
          <w:szCs w:val="22"/>
        </w:rPr>
      </w:pPr>
      <w:r w:rsidRPr="551CD3D4" w:rsidR="36A47784">
        <w:rPr>
          <w:sz w:val="22"/>
          <w:szCs w:val="22"/>
        </w:rPr>
        <w:t>Firstly, organisations should provide emotional intelligence training to develop self-awareness, empathy, and communication skills among managers and employees (Goleman, 1998).</w:t>
      </w:r>
    </w:p>
    <w:p w:rsidR="00FB6C5B" w:rsidP="551CD3D4" w:rsidRDefault="00FB6C5B" w14:paraId="040CB5E5" w14:textId="77777777">
      <w:pPr>
        <w:rPr>
          <w:sz w:val="22"/>
          <w:szCs w:val="22"/>
        </w:rPr>
      </w:pPr>
      <w:r w:rsidRPr="551CD3D4" w:rsidR="36A47784">
        <w:rPr>
          <w:sz w:val="22"/>
          <w:szCs w:val="22"/>
        </w:rPr>
        <w:t>Secondly, mindfulness programmes should be introduced to help employees manage stress, improve resilience, and enhance wellbeing (Good et al., 2016).</w:t>
      </w:r>
    </w:p>
    <w:p w:rsidR="00FB6C5B" w:rsidP="551CD3D4" w:rsidRDefault="00FB6C5B" w14:paraId="76AAB39B" w14:textId="77777777">
      <w:pPr>
        <w:rPr>
          <w:sz w:val="22"/>
          <w:szCs w:val="22"/>
        </w:rPr>
      </w:pPr>
      <w:r w:rsidRPr="551CD3D4" w:rsidR="36A47784">
        <w:rPr>
          <w:sz w:val="22"/>
          <w:szCs w:val="22"/>
        </w:rPr>
        <w:t>Thirdly, managers should adapt their communication and leadership styles to meet the needs of different generations. Understanding generational preferences can improve employee engagement and retention (Lyons and Kuron, 2014).</w:t>
      </w:r>
    </w:p>
    <w:p w:rsidR="00FB6C5B" w:rsidP="551CD3D4" w:rsidRDefault="00FB6C5B" w14:paraId="0DB941F7" w14:textId="77777777">
      <w:pPr>
        <w:rPr>
          <w:sz w:val="22"/>
          <w:szCs w:val="22"/>
        </w:rPr>
      </w:pPr>
      <w:r w:rsidRPr="551CD3D4" w:rsidR="36A47784">
        <w:rPr>
          <w:sz w:val="22"/>
          <w:szCs w:val="22"/>
        </w:rPr>
        <w:t>Finally, organisations should encourage cross-generational mentoring programmes to promote knowledge sharing, collaboration, and professional development. This can help combine the experience of older employees with the technological expertise of younger generations (Robbins and Judge, 2022).</w:t>
      </w:r>
    </w:p>
    <w:p w:rsidR="00FB6C5B" w:rsidRDefault="00FB6C5B" w14:paraId="17244F90" w14:textId="77777777">
      <w:r w:rsidRPr="551CD3D4" w:rsidR="36A47784">
        <w:rPr>
          <w:sz w:val="22"/>
          <w:szCs w:val="22"/>
        </w:rPr>
        <w:t>Implementing these recommendations can improve workplace relationships, employee wellbeing, and overall organisational effectiveness.</w:t>
      </w:r>
    </w:p>
    <w:p w:rsidR="001F741A" w:rsidRDefault="001F741A" w14:paraId="0E1C7625" w14:textId="77777777">
      <w:pPr>
        <w:rPr>
          <w:b/>
          <w:sz w:val="32"/>
          <w:szCs w:val="32"/>
        </w:rPr>
      </w:pPr>
      <w:r w:rsidRPr="0DACFF1C">
        <w:rPr>
          <w:b/>
          <w:sz w:val="32"/>
          <w:szCs w:val="32"/>
        </w:rPr>
        <w:t>3.8 Conclusion</w:t>
      </w:r>
    </w:p>
    <w:p w:rsidR="001F741A" w:rsidP="551CD3D4" w:rsidRDefault="001F741A" w14:paraId="74ED1B57" w14:textId="774BDCB5">
      <w:pPr>
        <w:rPr>
          <w:sz w:val="22"/>
          <w:szCs w:val="22"/>
        </w:rPr>
      </w:pPr>
      <w:r w:rsidRPr="551CD3D4" w:rsidR="4358B880">
        <w:rPr>
          <w:sz w:val="22"/>
          <w:szCs w:val="22"/>
        </w:rPr>
        <w:t>This report has examined the importance of emotional intelligence and mindfulness in contemporary organisations. The analysis demonstrated that emotional intelligence contributes to effective communication, leadership, conflict management, decision-making, and employee wellbeing. Through the evaluation of Goleman’s Emotional Intelligence Framework, Mayer and Salovey’s Ability Model, and Bar-On’s Emotional-Social Intelligence Model, it is evident that emotional intelligence supports both individual and organisational performance.</w:t>
      </w:r>
    </w:p>
    <w:p w:rsidR="001F741A" w:rsidP="551CD3D4" w:rsidRDefault="001F741A" w14:paraId="473ED7C2" w14:textId="77777777">
      <w:pPr>
        <w:rPr>
          <w:sz w:val="22"/>
          <w:szCs w:val="22"/>
        </w:rPr>
      </w:pPr>
      <w:r w:rsidRPr="551CD3D4" w:rsidR="4358B880">
        <w:rPr>
          <w:sz w:val="22"/>
          <w:szCs w:val="22"/>
        </w:rPr>
        <w:t>The report also explored the impact of a multigenerational workforce, highlighting the differing values, expectations, and communication preferences of Generation X, Millennials, and Generation Z. While these differences can create workplace challenges, they can also enhance innovation, collaboration, and organisational learning when managed effectively (Lyons and Kuron, 2014).</w:t>
      </w:r>
    </w:p>
    <w:p w:rsidR="001F741A" w:rsidRDefault="001F741A" w14:paraId="50E810C1" w14:textId="77777777">
      <w:pPr>
        <w:rPr>
          <w:sz w:val="22"/>
          <w:szCs w:val="22"/>
        </w:rPr>
      </w:pPr>
      <w:r w:rsidRPr="551CD3D4" w:rsidR="4358B880">
        <w:rPr>
          <w:sz w:val="22"/>
          <w:szCs w:val="22"/>
        </w:rPr>
        <w:t>Furthermore, emotional intelligence and mindfulness were identified as valuable leadership tools that promote inclusion, psychological safety, and employee engagement. Therefore, organisations that invest in emotionally intelligent and mindful leadership are more likely to improve workplace relationships, employee wellbeing, and long-term organisational success</w:t>
      </w:r>
      <w:r w:rsidRPr="551CD3D4" w:rsidR="4358B880">
        <w:rPr>
          <w:sz w:val="22"/>
          <w:szCs w:val="22"/>
        </w:rPr>
        <w:t>.</w:t>
      </w:r>
    </w:p>
    <w:p w:rsidR="551CD3D4" w:rsidP="551CD3D4" w:rsidRDefault="551CD3D4" w14:paraId="4ED6688B" w14:textId="7A01FE4E">
      <w:pPr>
        <w:rPr>
          <w:b w:val="1"/>
          <w:bCs w:val="1"/>
          <w:sz w:val="32"/>
          <w:szCs w:val="32"/>
        </w:rPr>
      </w:pPr>
    </w:p>
    <w:p w:rsidR="551CD3D4" w:rsidP="551CD3D4" w:rsidRDefault="551CD3D4" w14:paraId="2CD15D09" w14:textId="3F0A6C29">
      <w:pPr>
        <w:rPr>
          <w:b w:val="1"/>
          <w:bCs w:val="1"/>
          <w:sz w:val="32"/>
          <w:szCs w:val="32"/>
        </w:rPr>
      </w:pPr>
    </w:p>
    <w:p w:rsidR="0009654E" w:rsidRDefault="0009654E" w14:paraId="27F942FC" w14:textId="537585E4">
      <w:pPr>
        <w:rPr>
          <w:b/>
          <w:bCs/>
          <w:sz w:val="32"/>
          <w:szCs w:val="32"/>
        </w:rPr>
      </w:pPr>
      <w:r w:rsidRPr="144FCB28">
        <w:rPr>
          <w:b/>
          <w:bCs/>
          <w:sz w:val="32"/>
          <w:szCs w:val="32"/>
        </w:rPr>
        <w:t>Reference List</w:t>
      </w:r>
    </w:p>
    <w:p w:rsidR="0009654E" w:rsidP="551CD3D4" w:rsidRDefault="0009654E" w14:paraId="208B790B" w14:textId="77777777">
      <w:pPr>
        <w:rPr>
          <w:sz w:val="22"/>
          <w:szCs w:val="22"/>
        </w:rPr>
      </w:pPr>
      <w:r w:rsidRPr="551CD3D4" w:rsidR="5B32E103">
        <w:rPr>
          <w:sz w:val="22"/>
          <w:szCs w:val="22"/>
        </w:rPr>
        <w:t>Bar-On, R. (2006) ‘The Bar‐On model of emotional-social intelligence (ESI)’, Psicothema, 18(Suppl.), pp. 13–25.</w:t>
      </w:r>
    </w:p>
    <w:p w:rsidR="0009654E" w:rsidP="551CD3D4" w:rsidRDefault="0009654E" w14:paraId="21AF5704" w14:textId="77777777">
      <w:pPr>
        <w:rPr>
          <w:sz w:val="22"/>
          <w:szCs w:val="22"/>
        </w:rPr>
      </w:pPr>
      <w:r w:rsidRPr="551CD3D4" w:rsidR="5B32E103">
        <w:rPr>
          <w:sz w:val="22"/>
          <w:szCs w:val="22"/>
        </w:rPr>
        <w:t>Boyatzis, R.E. (2008) ‘Competencies in the 21</w:t>
      </w:r>
      <w:r w:rsidRPr="551CD3D4" w:rsidR="5B32E103">
        <w:rPr>
          <w:sz w:val="22"/>
          <w:szCs w:val="22"/>
          <w:vertAlign w:val="superscript"/>
        </w:rPr>
        <w:t>st</w:t>
      </w:r>
      <w:r w:rsidRPr="551CD3D4" w:rsidR="5B32E103">
        <w:rPr>
          <w:sz w:val="22"/>
          <w:szCs w:val="22"/>
        </w:rPr>
        <w:t xml:space="preserve"> century’, Journal of Management Development, 27(1), pp. 5–12.</w:t>
      </w:r>
    </w:p>
    <w:p w:rsidR="0009654E" w:rsidP="551CD3D4" w:rsidRDefault="0009654E" w14:paraId="5EA9FAE2" w14:textId="4DF8C917">
      <w:pPr>
        <w:rPr>
          <w:sz w:val="22"/>
          <w:szCs w:val="22"/>
        </w:rPr>
      </w:pPr>
      <w:r w:rsidRPr="551CD3D4" w:rsidR="5B32E103">
        <w:rPr>
          <w:sz w:val="22"/>
          <w:szCs w:val="22"/>
        </w:rPr>
        <w:t>Cennamo, L. And Gardner, D. (2008) ‘Generational differences in work values, outcomes and person-organisation values fit’, Journal of Managerial Psychology, 23(8), pp. 891–906.</w:t>
      </w:r>
    </w:p>
    <w:p w:rsidR="0009654E" w:rsidP="551CD3D4" w:rsidRDefault="0009654E" w14:paraId="3A0AA66A" w14:textId="77777777">
      <w:pPr>
        <w:rPr>
          <w:sz w:val="22"/>
          <w:szCs w:val="22"/>
        </w:rPr>
      </w:pPr>
      <w:r w:rsidRPr="551CD3D4" w:rsidR="5B32E103">
        <w:rPr>
          <w:sz w:val="22"/>
          <w:szCs w:val="22"/>
        </w:rPr>
        <w:t>Covey, S.R. (2004) The 7 Habits of Highly Effective People. New York: Free Press.</w:t>
      </w:r>
    </w:p>
    <w:p w:rsidR="0009654E" w:rsidP="551CD3D4" w:rsidRDefault="0009654E" w14:paraId="459F0314" w14:textId="77777777">
      <w:pPr>
        <w:rPr>
          <w:sz w:val="22"/>
          <w:szCs w:val="22"/>
        </w:rPr>
      </w:pPr>
      <w:r w:rsidRPr="551CD3D4" w:rsidR="5B32E103">
        <w:rPr>
          <w:sz w:val="22"/>
          <w:szCs w:val="22"/>
        </w:rPr>
        <w:t>Goleman, D. (1998) Working with Emotional Intelligence. New York: Bantam Books.</w:t>
      </w:r>
    </w:p>
    <w:p w:rsidR="0009654E" w:rsidP="551CD3D4" w:rsidRDefault="0009654E" w14:paraId="0045F68D" w14:textId="77777777">
      <w:pPr>
        <w:rPr>
          <w:sz w:val="22"/>
          <w:szCs w:val="22"/>
        </w:rPr>
      </w:pPr>
      <w:r w:rsidRPr="551CD3D4" w:rsidR="5B32E103">
        <w:rPr>
          <w:sz w:val="22"/>
          <w:szCs w:val="22"/>
        </w:rPr>
        <w:t>Good, D.J., Lyddy, C.J., Glomb, T.M., Bono, J.E., Brown, K.W., Duffy, M.K., Baer, R.A., Brewer, J.A. and Lazar, S.W. (2016) ‘Contemplating mindfulness at work: An integrative review’, Journal of Management, 42(1), pp. 114–142.</w:t>
      </w:r>
    </w:p>
    <w:p w:rsidR="0009654E" w:rsidP="551CD3D4" w:rsidRDefault="0009654E" w14:paraId="1710425C" w14:textId="77777777">
      <w:pPr>
        <w:rPr>
          <w:sz w:val="22"/>
          <w:szCs w:val="22"/>
        </w:rPr>
      </w:pPr>
      <w:r w:rsidRPr="551CD3D4" w:rsidR="5B32E103">
        <w:rPr>
          <w:sz w:val="22"/>
          <w:szCs w:val="22"/>
        </w:rPr>
        <w:t>Lyons, S.T. and Kuron, L.K.J. (2014) ‘Generational differences in the workplace: A review of the evidence and directions for future research’, Journal of Organizational Behavior, 35(S1), pp. S139–S157.</w:t>
      </w:r>
    </w:p>
    <w:p w:rsidR="0009654E" w:rsidP="551CD3D4" w:rsidRDefault="0009654E" w14:paraId="65CE93AB" w14:textId="34F4B481">
      <w:pPr>
        <w:rPr>
          <w:sz w:val="22"/>
          <w:szCs w:val="22"/>
        </w:rPr>
      </w:pPr>
      <w:r w:rsidRPr="551CD3D4" w:rsidR="5B32E103">
        <w:rPr>
          <w:sz w:val="22"/>
          <w:szCs w:val="22"/>
        </w:rPr>
        <w:t>Mayer, J.D. and Salovey, P. (1997) ‘What is emotional intelligence?’, in Salovey, P. And Sluyter, D.J. (eds.) Emotional Development and Emotional Intelligence: Educational Implications. New York: Basic Books, pp. 3–31.</w:t>
      </w:r>
    </w:p>
    <w:p w:rsidR="0009654E" w:rsidP="551CD3D4" w:rsidRDefault="0009654E" w14:paraId="410403EF" w14:textId="43A98C78">
      <w:pPr>
        <w:rPr>
          <w:sz w:val="22"/>
          <w:szCs w:val="22"/>
        </w:rPr>
      </w:pPr>
      <w:r w:rsidRPr="551CD3D4" w:rsidR="5B32E103">
        <w:rPr>
          <w:sz w:val="22"/>
          <w:szCs w:val="22"/>
        </w:rPr>
        <w:t>Mayer, J.D., Salovey, P. And Caruso, D.R. (2004) ‘Emotional intelligence: Theory, findings and implications’, Psychological Inquiry, 15(3), pp. 197–215.</w:t>
      </w:r>
    </w:p>
    <w:p w:rsidR="0009654E" w:rsidP="551CD3D4" w:rsidRDefault="0009654E" w14:paraId="5217BAB2" w14:textId="4BE5046A">
      <w:pPr>
        <w:rPr>
          <w:sz w:val="22"/>
          <w:szCs w:val="22"/>
        </w:rPr>
      </w:pPr>
      <w:r w:rsidRPr="551CD3D4" w:rsidR="5B32E103">
        <w:rPr>
          <w:sz w:val="22"/>
          <w:szCs w:val="22"/>
        </w:rPr>
        <w:t>Mayer, J.D., Salovey, P. And Caruso, D.R. (2008) ‘Emotional intelligence: New ability or eclectic traits?’, American Psychologist, 63(6), pp. 503–517.</w:t>
      </w:r>
    </w:p>
    <w:p w:rsidR="0009654E" w:rsidP="551CD3D4" w:rsidRDefault="0009654E" w14:paraId="73621474" w14:textId="77777777">
      <w:pPr>
        <w:rPr>
          <w:sz w:val="22"/>
          <w:szCs w:val="22"/>
        </w:rPr>
      </w:pPr>
      <w:r w:rsidRPr="551CD3D4" w:rsidR="5B32E103">
        <w:rPr>
          <w:sz w:val="22"/>
          <w:szCs w:val="22"/>
        </w:rPr>
        <w:t>Northouse, P.G. (2022) Leadership: Theory and Practice. 9</w:t>
      </w:r>
      <w:r w:rsidRPr="551CD3D4" w:rsidR="5B32E103">
        <w:rPr>
          <w:sz w:val="22"/>
          <w:szCs w:val="22"/>
          <w:vertAlign w:val="superscript"/>
        </w:rPr>
        <w:t>th</w:t>
      </w:r>
      <w:r w:rsidRPr="551CD3D4" w:rsidR="5B32E103">
        <w:rPr>
          <w:sz w:val="22"/>
          <w:szCs w:val="22"/>
        </w:rPr>
        <w:t xml:space="preserve"> edn. Thousand Oaks, CA: Sage.</w:t>
      </w:r>
    </w:p>
    <w:p w:rsidR="0009654E" w:rsidP="551CD3D4" w:rsidRDefault="0009654E" w14:paraId="14B7A586" w14:textId="77777777">
      <w:pPr>
        <w:rPr>
          <w:sz w:val="22"/>
          <w:szCs w:val="22"/>
        </w:rPr>
      </w:pPr>
      <w:r w:rsidRPr="551CD3D4" w:rsidR="5B32E103">
        <w:rPr>
          <w:sz w:val="22"/>
          <w:szCs w:val="22"/>
        </w:rPr>
        <w:t>Robbins, S.P. and Judge, T.A. (2022) Organizational Behavior. 19</w:t>
      </w:r>
      <w:r w:rsidRPr="551CD3D4" w:rsidR="5B32E103">
        <w:rPr>
          <w:sz w:val="22"/>
          <w:szCs w:val="22"/>
          <w:vertAlign w:val="superscript"/>
        </w:rPr>
        <w:t>th</w:t>
      </w:r>
      <w:r w:rsidRPr="551CD3D4" w:rsidR="5B32E103">
        <w:rPr>
          <w:sz w:val="22"/>
          <w:szCs w:val="22"/>
        </w:rPr>
        <w:t xml:space="preserve"> edn. Harlow: Pearson Education.</w:t>
      </w:r>
    </w:p>
    <w:p w:rsidR="00D57AD5" w:rsidP="551CD3D4" w:rsidRDefault="00D57AD5" w14:paraId="3BCE65BF" w14:textId="7C911A84">
      <w:pPr>
        <w:rPr>
          <w:sz w:val="22"/>
          <w:szCs w:val="22"/>
        </w:rPr>
      </w:pPr>
      <w:r w:rsidRPr="551CD3D4" w:rsidR="5B32E103">
        <w:rPr>
          <w:sz w:val="22"/>
          <w:szCs w:val="22"/>
        </w:rPr>
        <w:t>Schroth, H. (2019) ‘Are you ready for Gen Z in the workplace?’, California Management Review, 61(3), pp. 5–18.</w:t>
      </w:r>
    </w:p>
    <w:p w:rsidR="00032C53" w:rsidRDefault="00032C53" w14:paraId="23EF1122" w14:textId="77777777"/>
    <w:p w:rsidR="00D959B1" w:rsidRDefault="00D959B1" w14:paraId="6DFFAA58" w14:textId="77777777"/>
    <w:p w:rsidR="003F506E" w:rsidRDefault="003F506E" w14:paraId="6759DE54" w14:textId="77777777"/>
    <w:p w:rsidR="3EF6CE6D" w:rsidRDefault="3EF6CE6D" w14:paraId="429FB495" w14:textId="7A360A0B">
      <w:pPr>
        <w:rPr>
          <w:rFonts w:hint="eastAsia"/>
        </w:rPr>
      </w:pPr>
    </w:p>
    <w:sectPr w:rsidR="3EF6CE6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Nova">
    <w:altName w:val="Arial"/>
    <w:charset w:val="00"/>
    <w:family w:val="swiss"/>
    <w:pitch w:val="variable"/>
    <w:sig w:usb0="2000028F" w:usb1="00000002" w:usb2="00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int2:observations>
    <int2:textHash int2:hashCode="Y7rxyEYEGk+h8X" int2:id="jHqioD2g">
      <int2:state int2:type="spell" int2:value="Rejected"/>
    </int2:textHash>
    <int2:textHash int2:hashCode="ewnzblLx/mgkkY" int2:id="JLUViDUn">
      <int2:state int2:type="spell" int2:value="Rejected"/>
    </int2:textHash>
    <int2:textHash int2:hashCode="e+56ukLEqy/Czn" int2:id="9DRbhbO6">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F5D77"/>
    <w:multiLevelType w:val="multilevel"/>
    <w:tmpl w:val="FFFFFFFF"/>
    <w:lvl w:ilvl="0">
      <w:start w:val="1"/>
      <w:numFmt w:val="decimal"/>
      <w:lvlText w:val="%1.0"/>
      <w:lvlJc w:val="left"/>
      <w:pPr>
        <w:ind w:left="394" w:hanging="394"/>
      </w:pPr>
      <w:rPr>
        <w:rFonts w:hint="default"/>
      </w:rPr>
    </w:lvl>
    <w:lvl w:ilvl="1">
      <w:start w:val="1"/>
      <w:numFmt w:val="decimal"/>
      <w:lvlText w:val="%1.%2"/>
      <w:lvlJc w:val="left"/>
      <w:pPr>
        <w:ind w:left="1114" w:hanging="39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909877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B8577B"/>
    <w:rsid w:val="00001C95"/>
    <w:rsid w:val="0000354E"/>
    <w:rsid w:val="000112BC"/>
    <w:rsid w:val="00023AED"/>
    <w:rsid w:val="00032C53"/>
    <w:rsid w:val="00033754"/>
    <w:rsid w:val="0003387D"/>
    <w:rsid w:val="000343BE"/>
    <w:rsid w:val="00035390"/>
    <w:rsid w:val="000370B7"/>
    <w:rsid w:val="00040B46"/>
    <w:rsid w:val="00041AD3"/>
    <w:rsid w:val="00046F60"/>
    <w:rsid w:val="000506A5"/>
    <w:rsid w:val="00056CB0"/>
    <w:rsid w:val="00056DD3"/>
    <w:rsid w:val="000604B4"/>
    <w:rsid w:val="00063BDD"/>
    <w:rsid w:val="00064A6A"/>
    <w:rsid w:val="000708D6"/>
    <w:rsid w:val="00070D05"/>
    <w:rsid w:val="00071630"/>
    <w:rsid w:val="00091D63"/>
    <w:rsid w:val="00092D77"/>
    <w:rsid w:val="0009654E"/>
    <w:rsid w:val="00097215"/>
    <w:rsid w:val="000A538F"/>
    <w:rsid w:val="000C1F78"/>
    <w:rsid w:val="000C4B23"/>
    <w:rsid w:val="000C655B"/>
    <w:rsid w:val="000D0150"/>
    <w:rsid w:val="000E15AA"/>
    <w:rsid w:val="000E1844"/>
    <w:rsid w:val="000F1BB2"/>
    <w:rsid w:val="00103769"/>
    <w:rsid w:val="00104C51"/>
    <w:rsid w:val="00110C75"/>
    <w:rsid w:val="00116FFC"/>
    <w:rsid w:val="00120511"/>
    <w:rsid w:val="00120B38"/>
    <w:rsid w:val="00120FFA"/>
    <w:rsid w:val="00130344"/>
    <w:rsid w:val="00136CDD"/>
    <w:rsid w:val="001449A2"/>
    <w:rsid w:val="001540C0"/>
    <w:rsid w:val="00160866"/>
    <w:rsid w:val="00160B88"/>
    <w:rsid w:val="00162696"/>
    <w:rsid w:val="001657DB"/>
    <w:rsid w:val="00171A4F"/>
    <w:rsid w:val="001963AF"/>
    <w:rsid w:val="0019688F"/>
    <w:rsid w:val="001B249E"/>
    <w:rsid w:val="001B5C76"/>
    <w:rsid w:val="001B7D9A"/>
    <w:rsid w:val="001C511D"/>
    <w:rsid w:val="001D110A"/>
    <w:rsid w:val="001D69F1"/>
    <w:rsid w:val="001D6F15"/>
    <w:rsid w:val="001E2065"/>
    <w:rsid w:val="001E2679"/>
    <w:rsid w:val="001F13AE"/>
    <w:rsid w:val="001F741A"/>
    <w:rsid w:val="001F7F0C"/>
    <w:rsid w:val="00201233"/>
    <w:rsid w:val="00204AEA"/>
    <w:rsid w:val="00217F42"/>
    <w:rsid w:val="002222CF"/>
    <w:rsid w:val="0022674E"/>
    <w:rsid w:val="00226AA7"/>
    <w:rsid w:val="00235B7C"/>
    <w:rsid w:val="00236E90"/>
    <w:rsid w:val="00237576"/>
    <w:rsid w:val="002429A3"/>
    <w:rsid w:val="002534A0"/>
    <w:rsid w:val="002556B6"/>
    <w:rsid w:val="0027156B"/>
    <w:rsid w:val="002755CE"/>
    <w:rsid w:val="002771B5"/>
    <w:rsid w:val="00280CA3"/>
    <w:rsid w:val="0028306D"/>
    <w:rsid w:val="002831EC"/>
    <w:rsid w:val="00285429"/>
    <w:rsid w:val="00286845"/>
    <w:rsid w:val="00286F10"/>
    <w:rsid w:val="00290027"/>
    <w:rsid w:val="00293E17"/>
    <w:rsid w:val="002A5FBF"/>
    <w:rsid w:val="002B0C74"/>
    <w:rsid w:val="002B0CAD"/>
    <w:rsid w:val="002B2335"/>
    <w:rsid w:val="002B5663"/>
    <w:rsid w:val="002B56EF"/>
    <w:rsid w:val="002B5AD7"/>
    <w:rsid w:val="002B6600"/>
    <w:rsid w:val="002C6304"/>
    <w:rsid w:val="002E32D3"/>
    <w:rsid w:val="002E5CD4"/>
    <w:rsid w:val="002E7647"/>
    <w:rsid w:val="002E798C"/>
    <w:rsid w:val="002F3060"/>
    <w:rsid w:val="002F38DF"/>
    <w:rsid w:val="002F4649"/>
    <w:rsid w:val="003008A3"/>
    <w:rsid w:val="00310495"/>
    <w:rsid w:val="00312815"/>
    <w:rsid w:val="00312DF7"/>
    <w:rsid w:val="003250BA"/>
    <w:rsid w:val="0032576F"/>
    <w:rsid w:val="00325F13"/>
    <w:rsid w:val="00327AF4"/>
    <w:rsid w:val="003417FD"/>
    <w:rsid w:val="00342ECE"/>
    <w:rsid w:val="00343C0D"/>
    <w:rsid w:val="00361078"/>
    <w:rsid w:val="00363295"/>
    <w:rsid w:val="00363314"/>
    <w:rsid w:val="00366BBF"/>
    <w:rsid w:val="00367DE4"/>
    <w:rsid w:val="00370990"/>
    <w:rsid w:val="00372C59"/>
    <w:rsid w:val="0038273B"/>
    <w:rsid w:val="003930B2"/>
    <w:rsid w:val="003938B3"/>
    <w:rsid w:val="00393ABC"/>
    <w:rsid w:val="003A2751"/>
    <w:rsid w:val="003B0096"/>
    <w:rsid w:val="003B1B52"/>
    <w:rsid w:val="003B1D04"/>
    <w:rsid w:val="003B3544"/>
    <w:rsid w:val="003C25C6"/>
    <w:rsid w:val="003C30CB"/>
    <w:rsid w:val="003C7433"/>
    <w:rsid w:val="003D0BEB"/>
    <w:rsid w:val="003D326A"/>
    <w:rsid w:val="003D5FA7"/>
    <w:rsid w:val="003E18D0"/>
    <w:rsid w:val="003E48BF"/>
    <w:rsid w:val="003E76DD"/>
    <w:rsid w:val="003E7EBB"/>
    <w:rsid w:val="003F05B0"/>
    <w:rsid w:val="003F490F"/>
    <w:rsid w:val="003F506E"/>
    <w:rsid w:val="003F5E6F"/>
    <w:rsid w:val="003F6267"/>
    <w:rsid w:val="00403970"/>
    <w:rsid w:val="004049D4"/>
    <w:rsid w:val="00411C1B"/>
    <w:rsid w:val="004157D9"/>
    <w:rsid w:val="00421F14"/>
    <w:rsid w:val="004226F7"/>
    <w:rsid w:val="00425277"/>
    <w:rsid w:val="00427FB0"/>
    <w:rsid w:val="00430CDA"/>
    <w:rsid w:val="00441969"/>
    <w:rsid w:val="00443789"/>
    <w:rsid w:val="00446419"/>
    <w:rsid w:val="00447715"/>
    <w:rsid w:val="00451E09"/>
    <w:rsid w:val="00466ECD"/>
    <w:rsid w:val="0046763C"/>
    <w:rsid w:val="00471D7A"/>
    <w:rsid w:val="00483194"/>
    <w:rsid w:val="00484C05"/>
    <w:rsid w:val="0048719A"/>
    <w:rsid w:val="004B2012"/>
    <w:rsid w:val="004B5623"/>
    <w:rsid w:val="004B7CA2"/>
    <w:rsid w:val="004C09A2"/>
    <w:rsid w:val="004C43B5"/>
    <w:rsid w:val="004C5A91"/>
    <w:rsid w:val="004C5F5C"/>
    <w:rsid w:val="004D2404"/>
    <w:rsid w:val="004D3DAE"/>
    <w:rsid w:val="004D586A"/>
    <w:rsid w:val="004D76A3"/>
    <w:rsid w:val="004E1A7D"/>
    <w:rsid w:val="004E3558"/>
    <w:rsid w:val="004E558B"/>
    <w:rsid w:val="004E7F6E"/>
    <w:rsid w:val="004F67AE"/>
    <w:rsid w:val="004F7226"/>
    <w:rsid w:val="00514946"/>
    <w:rsid w:val="00515CF3"/>
    <w:rsid w:val="00515D9C"/>
    <w:rsid w:val="00516712"/>
    <w:rsid w:val="005173CC"/>
    <w:rsid w:val="00521BCB"/>
    <w:rsid w:val="005270DE"/>
    <w:rsid w:val="00531AB7"/>
    <w:rsid w:val="00560095"/>
    <w:rsid w:val="00560F0E"/>
    <w:rsid w:val="00563E37"/>
    <w:rsid w:val="00566F18"/>
    <w:rsid w:val="005730A0"/>
    <w:rsid w:val="00577C30"/>
    <w:rsid w:val="00577C71"/>
    <w:rsid w:val="00584F6E"/>
    <w:rsid w:val="0059EC9F"/>
    <w:rsid w:val="005B6317"/>
    <w:rsid w:val="005C5F7D"/>
    <w:rsid w:val="005C6A24"/>
    <w:rsid w:val="005D034C"/>
    <w:rsid w:val="005D1E65"/>
    <w:rsid w:val="005D3983"/>
    <w:rsid w:val="005D44D5"/>
    <w:rsid w:val="005D455B"/>
    <w:rsid w:val="005E0DDC"/>
    <w:rsid w:val="005E3475"/>
    <w:rsid w:val="005F629A"/>
    <w:rsid w:val="005F702D"/>
    <w:rsid w:val="00601C18"/>
    <w:rsid w:val="00605DF9"/>
    <w:rsid w:val="00617845"/>
    <w:rsid w:val="006257EE"/>
    <w:rsid w:val="006344F2"/>
    <w:rsid w:val="00635BC1"/>
    <w:rsid w:val="0064131F"/>
    <w:rsid w:val="00643D8D"/>
    <w:rsid w:val="006504CC"/>
    <w:rsid w:val="00651CCF"/>
    <w:rsid w:val="006667AD"/>
    <w:rsid w:val="00667572"/>
    <w:rsid w:val="0068230A"/>
    <w:rsid w:val="006857F3"/>
    <w:rsid w:val="00686A49"/>
    <w:rsid w:val="00694DFC"/>
    <w:rsid w:val="00697274"/>
    <w:rsid w:val="006A37A1"/>
    <w:rsid w:val="006A7FEA"/>
    <w:rsid w:val="006B0405"/>
    <w:rsid w:val="006B266C"/>
    <w:rsid w:val="006B3E58"/>
    <w:rsid w:val="006D563D"/>
    <w:rsid w:val="006E3D91"/>
    <w:rsid w:val="006E638B"/>
    <w:rsid w:val="006E7BDF"/>
    <w:rsid w:val="006E7FBF"/>
    <w:rsid w:val="006F6C85"/>
    <w:rsid w:val="006F73CE"/>
    <w:rsid w:val="007012BD"/>
    <w:rsid w:val="007070F6"/>
    <w:rsid w:val="00707939"/>
    <w:rsid w:val="00717A92"/>
    <w:rsid w:val="00722477"/>
    <w:rsid w:val="00726B43"/>
    <w:rsid w:val="00727BE9"/>
    <w:rsid w:val="00732B19"/>
    <w:rsid w:val="00734406"/>
    <w:rsid w:val="00735A43"/>
    <w:rsid w:val="0074436A"/>
    <w:rsid w:val="00744BC0"/>
    <w:rsid w:val="007472CA"/>
    <w:rsid w:val="00747C4E"/>
    <w:rsid w:val="00751E6F"/>
    <w:rsid w:val="007647C5"/>
    <w:rsid w:val="00773864"/>
    <w:rsid w:val="00773CCB"/>
    <w:rsid w:val="007807EA"/>
    <w:rsid w:val="007816F6"/>
    <w:rsid w:val="007829E2"/>
    <w:rsid w:val="00784E37"/>
    <w:rsid w:val="00786277"/>
    <w:rsid w:val="0078758E"/>
    <w:rsid w:val="00797B8E"/>
    <w:rsid w:val="007A6211"/>
    <w:rsid w:val="007A768F"/>
    <w:rsid w:val="007A7B49"/>
    <w:rsid w:val="007B3213"/>
    <w:rsid w:val="007C31EA"/>
    <w:rsid w:val="007D2D6D"/>
    <w:rsid w:val="007D76B6"/>
    <w:rsid w:val="007E00D2"/>
    <w:rsid w:val="007E434E"/>
    <w:rsid w:val="007E46A2"/>
    <w:rsid w:val="007E6146"/>
    <w:rsid w:val="007E74BE"/>
    <w:rsid w:val="007E7D87"/>
    <w:rsid w:val="007F7D9A"/>
    <w:rsid w:val="008010AF"/>
    <w:rsid w:val="0080190C"/>
    <w:rsid w:val="00804A79"/>
    <w:rsid w:val="00810432"/>
    <w:rsid w:val="00822877"/>
    <w:rsid w:val="00823FE4"/>
    <w:rsid w:val="008258D4"/>
    <w:rsid w:val="008265BF"/>
    <w:rsid w:val="00827131"/>
    <w:rsid w:val="00832F5F"/>
    <w:rsid w:val="00833665"/>
    <w:rsid w:val="0084155C"/>
    <w:rsid w:val="00841978"/>
    <w:rsid w:val="00843469"/>
    <w:rsid w:val="0084733B"/>
    <w:rsid w:val="008476FF"/>
    <w:rsid w:val="008478B5"/>
    <w:rsid w:val="00852F60"/>
    <w:rsid w:val="00854F9B"/>
    <w:rsid w:val="00860F6C"/>
    <w:rsid w:val="00862552"/>
    <w:rsid w:val="00863E2D"/>
    <w:rsid w:val="00864FE7"/>
    <w:rsid w:val="008712B9"/>
    <w:rsid w:val="008757C8"/>
    <w:rsid w:val="00875932"/>
    <w:rsid w:val="0088065C"/>
    <w:rsid w:val="00891362"/>
    <w:rsid w:val="00893504"/>
    <w:rsid w:val="008948A7"/>
    <w:rsid w:val="008B576E"/>
    <w:rsid w:val="008C292A"/>
    <w:rsid w:val="008C7461"/>
    <w:rsid w:val="0090203E"/>
    <w:rsid w:val="00904866"/>
    <w:rsid w:val="00906D84"/>
    <w:rsid w:val="00907AA4"/>
    <w:rsid w:val="00907D0E"/>
    <w:rsid w:val="009137D7"/>
    <w:rsid w:val="0091643E"/>
    <w:rsid w:val="00921C6D"/>
    <w:rsid w:val="00922FFA"/>
    <w:rsid w:val="00932546"/>
    <w:rsid w:val="00942094"/>
    <w:rsid w:val="00947585"/>
    <w:rsid w:val="00950362"/>
    <w:rsid w:val="00955064"/>
    <w:rsid w:val="00955AB8"/>
    <w:rsid w:val="00963A96"/>
    <w:rsid w:val="0096737A"/>
    <w:rsid w:val="00970B88"/>
    <w:rsid w:val="00971F99"/>
    <w:rsid w:val="00975042"/>
    <w:rsid w:val="009814B3"/>
    <w:rsid w:val="0099188A"/>
    <w:rsid w:val="009919F6"/>
    <w:rsid w:val="00992724"/>
    <w:rsid w:val="009961AF"/>
    <w:rsid w:val="0099627C"/>
    <w:rsid w:val="009A19FC"/>
    <w:rsid w:val="009A1D5E"/>
    <w:rsid w:val="009A7FD2"/>
    <w:rsid w:val="009B0672"/>
    <w:rsid w:val="009B51B2"/>
    <w:rsid w:val="009B6CA0"/>
    <w:rsid w:val="009C00DB"/>
    <w:rsid w:val="009C0E29"/>
    <w:rsid w:val="009C1DA0"/>
    <w:rsid w:val="009C40EC"/>
    <w:rsid w:val="009C593B"/>
    <w:rsid w:val="009D0C3E"/>
    <w:rsid w:val="009D18EB"/>
    <w:rsid w:val="009D7C2D"/>
    <w:rsid w:val="009E6A39"/>
    <w:rsid w:val="009E7A14"/>
    <w:rsid w:val="009EFE4E"/>
    <w:rsid w:val="009F0873"/>
    <w:rsid w:val="009F204C"/>
    <w:rsid w:val="00A03455"/>
    <w:rsid w:val="00A06270"/>
    <w:rsid w:val="00A10692"/>
    <w:rsid w:val="00A11711"/>
    <w:rsid w:val="00A23C77"/>
    <w:rsid w:val="00A3462B"/>
    <w:rsid w:val="00A358BC"/>
    <w:rsid w:val="00A37861"/>
    <w:rsid w:val="00A475DA"/>
    <w:rsid w:val="00A53928"/>
    <w:rsid w:val="00A55AFF"/>
    <w:rsid w:val="00A55D5C"/>
    <w:rsid w:val="00A56E7F"/>
    <w:rsid w:val="00A576CA"/>
    <w:rsid w:val="00A603CA"/>
    <w:rsid w:val="00A64C94"/>
    <w:rsid w:val="00A70CA0"/>
    <w:rsid w:val="00A710D9"/>
    <w:rsid w:val="00A72AC5"/>
    <w:rsid w:val="00A73C96"/>
    <w:rsid w:val="00A77257"/>
    <w:rsid w:val="00A96ED9"/>
    <w:rsid w:val="00AA49D6"/>
    <w:rsid w:val="00AA660B"/>
    <w:rsid w:val="00AB5C84"/>
    <w:rsid w:val="00AB69DC"/>
    <w:rsid w:val="00AC0277"/>
    <w:rsid w:val="00AC5444"/>
    <w:rsid w:val="00AD691D"/>
    <w:rsid w:val="00AE39A0"/>
    <w:rsid w:val="00AF2C10"/>
    <w:rsid w:val="00B00958"/>
    <w:rsid w:val="00B0147F"/>
    <w:rsid w:val="00B049EC"/>
    <w:rsid w:val="00B07240"/>
    <w:rsid w:val="00B11414"/>
    <w:rsid w:val="00B147AD"/>
    <w:rsid w:val="00B1586C"/>
    <w:rsid w:val="00B21830"/>
    <w:rsid w:val="00B272FF"/>
    <w:rsid w:val="00B310D0"/>
    <w:rsid w:val="00B41DE7"/>
    <w:rsid w:val="00B425DF"/>
    <w:rsid w:val="00B459F5"/>
    <w:rsid w:val="00B5059F"/>
    <w:rsid w:val="00B52EE3"/>
    <w:rsid w:val="00B5442E"/>
    <w:rsid w:val="00B54F9C"/>
    <w:rsid w:val="00B5598F"/>
    <w:rsid w:val="00B5789C"/>
    <w:rsid w:val="00B61059"/>
    <w:rsid w:val="00B61DA0"/>
    <w:rsid w:val="00B63DA1"/>
    <w:rsid w:val="00B65FBD"/>
    <w:rsid w:val="00B74600"/>
    <w:rsid w:val="00B8647E"/>
    <w:rsid w:val="00B91973"/>
    <w:rsid w:val="00B9372D"/>
    <w:rsid w:val="00B94F40"/>
    <w:rsid w:val="00BB458D"/>
    <w:rsid w:val="00BC1CF5"/>
    <w:rsid w:val="00BC27B4"/>
    <w:rsid w:val="00BC3A8B"/>
    <w:rsid w:val="00BC50B8"/>
    <w:rsid w:val="00BC77A6"/>
    <w:rsid w:val="00BD1871"/>
    <w:rsid w:val="00BD3717"/>
    <w:rsid w:val="00BD3AA0"/>
    <w:rsid w:val="00BD4D2B"/>
    <w:rsid w:val="00BD7E2C"/>
    <w:rsid w:val="00BF06A8"/>
    <w:rsid w:val="00BF7B9F"/>
    <w:rsid w:val="00C16781"/>
    <w:rsid w:val="00C167CF"/>
    <w:rsid w:val="00C23685"/>
    <w:rsid w:val="00C25A42"/>
    <w:rsid w:val="00C25C2C"/>
    <w:rsid w:val="00C278AC"/>
    <w:rsid w:val="00C40C41"/>
    <w:rsid w:val="00C45556"/>
    <w:rsid w:val="00C45A40"/>
    <w:rsid w:val="00C45ECA"/>
    <w:rsid w:val="00C543D0"/>
    <w:rsid w:val="00C56E72"/>
    <w:rsid w:val="00C66A35"/>
    <w:rsid w:val="00C67ACD"/>
    <w:rsid w:val="00C7778D"/>
    <w:rsid w:val="00C90537"/>
    <w:rsid w:val="00C95900"/>
    <w:rsid w:val="00CA6917"/>
    <w:rsid w:val="00CB4576"/>
    <w:rsid w:val="00CC0274"/>
    <w:rsid w:val="00CE50B4"/>
    <w:rsid w:val="00CF0914"/>
    <w:rsid w:val="00CF5973"/>
    <w:rsid w:val="00D01CDF"/>
    <w:rsid w:val="00D122E8"/>
    <w:rsid w:val="00D1313B"/>
    <w:rsid w:val="00D25DA9"/>
    <w:rsid w:val="00D271E8"/>
    <w:rsid w:val="00D33C45"/>
    <w:rsid w:val="00D47596"/>
    <w:rsid w:val="00D47AD4"/>
    <w:rsid w:val="00D5461A"/>
    <w:rsid w:val="00D57AD5"/>
    <w:rsid w:val="00D6792D"/>
    <w:rsid w:val="00D67B74"/>
    <w:rsid w:val="00D7010F"/>
    <w:rsid w:val="00D85126"/>
    <w:rsid w:val="00D85530"/>
    <w:rsid w:val="00D8769A"/>
    <w:rsid w:val="00D92586"/>
    <w:rsid w:val="00D93A4B"/>
    <w:rsid w:val="00D959B1"/>
    <w:rsid w:val="00DA1983"/>
    <w:rsid w:val="00DA4C9B"/>
    <w:rsid w:val="00DB1A4B"/>
    <w:rsid w:val="00DB1B9E"/>
    <w:rsid w:val="00DB2758"/>
    <w:rsid w:val="00DB5451"/>
    <w:rsid w:val="00DD1FBF"/>
    <w:rsid w:val="00DD2E6B"/>
    <w:rsid w:val="00DD4E35"/>
    <w:rsid w:val="00DE10C3"/>
    <w:rsid w:val="00DF18A2"/>
    <w:rsid w:val="00DF66B1"/>
    <w:rsid w:val="00E01D2F"/>
    <w:rsid w:val="00E04DD5"/>
    <w:rsid w:val="00E0583A"/>
    <w:rsid w:val="00E11775"/>
    <w:rsid w:val="00E12494"/>
    <w:rsid w:val="00E12B95"/>
    <w:rsid w:val="00E16BCD"/>
    <w:rsid w:val="00E20FC3"/>
    <w:rsid w:val="00E237FC"/>
    <w:rsid w:val="00E24AEC"/>
    <w:rsid w:val="00E3340E"/>
    <w:rsid w:val="00E3622C"/>
    <w:rsid w:val="00E407E4"/>
    <w:rsid w:val="00E40D30"/>
    <w:rsid w:val="00E42165"/>
    <w:rsid w:val="00E5E197"/>
    <w:rsid w:val="00E60DF6"/>
    <w:rsid w:val="00E66434"/>
    <w:rsid w:val="00E70CAB"/>
    <w:rsid w:val="00E777FC"/>
    <w:rsid w:val="00E80A82"/>
    <w:rsid w:val="00E80AA0"/>
    <w:rsid w:val="00E81DB2"/>
    <w:rsid w:val="00E864F8"/>
    <w:rsid w:val="00E86E90"/>
    <w:rsid w:val="00E94A48"/>
    <w:rsid w:val="00E97C65"/>
    <w:rsid w:val="00EB2B19"/>
    <w:rsid w:val="00EC2779"/>
    <w:rsid w:val="00ED0BC2"/>
    <w:rsid w:val="00F14C74"/>
    <w:rsid w:val="00F17E61"/>
    <w:rsid w:val="00F207E4"/>
    <w:rsid w:val="00F22781"/>
    <w:rsid w:val="00F33B17"/>
    <w:rsid w:val="00F36137"/>
    <w:rsid w:val="00F37BA3"/>
    <w:rsid w:val="00F37E90"/>
    <w:rsid w:val="00F4126E"/>
    <w:rsid w:val="00F41BA7"/>
    <w:rsid w:val="00F54C8A"/>
    <w:rsid w:val="00F554B1"/>
    <w:rsid w:val="00F65355"/>
    <w:rsid w:val="00F66B59"/>
    <w:rsid w:val="00F72B68"/>
    <w:rsid w:val="00F75886"/>
    <w:rsid w:val="00F8148B"/>
    <w:rsid w:val="00F82358"/>
    <w:rsid w:val="00F84F4D"/>
    <w:rsid w:val="00F85745"/>
    <w:rsid w:val="00F8787F"/>
    <w:rsid w:val="00F87BF9"/>
    <w:rsid w:val="00F90138"/>
    <w:rsid w:val="00F91D30"/>
    <w:rsid w:val="00FA2179"/>
    <w:rsid w:val="00FA2C86"/>
    <w:rsid w:val="00FA6924"/>
    <w:rsid w:val="00FB01C5"/>
    <w:rsid w:val="00FB1E14"/>
    <w:rsid w:val="00FB44D3"/>
    <w:rsid w:val="00FB6C5B"/>
    <w:rsid w:val="00FC34A4"/>
    <w:rsid w:val="00FC59A0"/>
    <w:rsid w:val="00FD2AB9"/>
    <w:rsid w:val="00FD6382"/>
    <w:rsid w:val="00FE16F5"/>
    <w:rsid w:val="00FE52C5"/>
    <w:rsid w:val="00FF2FBB"/>
    <w:rsid w:val="00FF3F10"/>
    <w:rsid w:val="01393170"/>
    <w:rsid w:val="01911189"/>
    <w:rsid w:val="0192D67A"/>
    <w:rsid w:val="01B670FA"/>
    <w:rsid w:val="022FF0B3"/>
    <w:rsid w:val="024F0004"/>
    <w:rsid w:val="030AB37D"/>
    <w:rsid w:val="031409A6"/>
    <w:rsid w:val="034DE7FC"/>
    <w:rsid w:val="03660DCA"/>
    <w:rsid w:val="0378CDE2"/>
    <w:rsid w:val="0388E27D"/>
    <w:rsid w:val="038AAAF5"/>
    <w:rsid w:val="0395AE60"/>
    <w:rsid w:val="03B11BE3"/>
    <w:rsid w:val="0411DC0C"/>
    <w:rsid w:val="041607F1"/>
    <w:rsid w:val="044F0550"/>
    <w:rsid w:val="046F1EA7"/>
    <w:rsid w:val="04AF1DF5"/>
    <w:rsid w:val="04C0B910"/>
    <w:rsid w:val="050711EF"/>
    <w:rsid w:val="050F0582"/>
    <w:rsid w:val="051A334D"/>
    <w:rsid w:val="0532D29E"/>
    <w:rsid w:val="0536D02B"/>
    <w:rsid w:val="058281B3"/>
    <w:rsid w:val="067F5EF4"/>
    <w:rsid w:val="0684D2AD"/>
    <w:rsid w:val="068BA9E2"/>
    <w:rsid w:val="069F98C9"/>
    <w:rsid w:val="07111D1C"/>
    <w:rsid w:val="07706D09"/>
    <w:rsid w:val="078AD40D"/>
    <w:rsid w:val="078E0187"/>
    <w:rsid w:val="080A1345"/>
    <w:rsid w:val="08658C69"/>
    <w:rsid w:val="093D4274"/>
    <w:rsid w:val="09F409B1"/>
    <w:rsid w:val="09F9DF8B"/>
    <w:rsid w:val="0A8B1810"/>
    <w:rsid w:val="0AF43A2E"/>
    <w:rsid w:val="0B581BF2"/>
    <w:rsid w:val="0B9A2287"/>
    <w:rsid w:val="0B9F5CD4"/>
    <w:rsid w:val="0BB673FD"/>
    <w:rsid w:val="0BC3A949"/>
    <w:rsid w:val="0C3909D0"/>
    <w:rsid w:val="0C47B942"/>
    <w:rsid w:val="0C9222A6"/>
    <w:rsid w:val="0C978079"/>
    <w:rsid w:val="0CA67669"/>
    <w:rsid w:val="0CB092C9"/>
    <w:rsid w:val="0CC58CE0"/>
    <w:rsid w:val="0CCA271E"/>
    <w:rsid w:val="0CF13B9C"/>
    <w:rsid w:val="0CFC0211"/>
    <w:rsid w:val="0D070561"/>
    <w:rsid w:val="0D15B0EE"/>
    <w:rsid w:val="0D270F3C"/>
    <w:rsid w:val="0DACFF1C"/>
    <w:rsid w:val="0DD0D944"/>
    <w:rsid w:val="0E1C0B53"/>
    <w:rsid w:val="0E20DBA7"/>
    <w:rsid w:val="0E44403E"/>
    <w:rsid w:val="0E5C7F9D"/>
    <w:rsid w:val="0E937D2C"/>
    <w:rsid w:val="0EC5BEFB"/>
    <w:rsid w:val="0ECDFAAB"/>
    <w:rsid w:val="0F4BC1CF"/>
    <w:rsid w:val="0F7DABE5"/>
    <w:rsid w:val="0FBDCEF5"/>
    <w:rsid w:val="0FFE4525"/>
    <w:rsid w:val="1038795F"/>
    <w:rsid w:val="103BA6FB"/>
    <w:rsid w:val="103D902B"/>
    <w:rsid w:val="107DA46B"/>
    <w:rsid w:val="1098444F"/>
    <w:rsid w:val="10A87055"/>
    <w:rsid w:val="10BDBA3E"/>
    <w:rsid w:val="10E09D8E"/>
    <w:rsid w:val="10F16A35"/>
    <w:rsid w:val="113BAFFA"/>
    <w:rsid w:val="113E4E5C"/>
    <w:rsid w:val="121A8794"/>
    <w:rsid w:val="126D1507"/>
    <w:rsid w:val="129F03C4"/>
    <w:rsid w:val="12BA02AF"/>
    <w:rsid w:val="12E75819"/>
    <w:rsid w:val="12F32993"/>
    <w:rsid w:val="131718A5"/>
    <w:rsid w:val="13352307"/>
    <w:rsid w:val="1337EBC2"/>
    <w:rsid w:val="137AD7B2"/>
    <w:rsid w:val="13B0185A"/>
    <w:rsid w:val="14262691"/>
    <w:rsid w:val="144FCB28"/>
    <w:rsid w:val="14AD0553"/>
    <w:rsid w:val="14C9EE26"/>
    <w:rsid w:val="14F6809B"/>
    <w:rsid w:val="155B8E3B"/>
    <w:rsid w:val="159479A0"/>
    <w:rsid w:val="15B3DEF6"/>
    <w:rsid w:val="15CBF025"/>
    <w:rsid w:val="15CC5754"/>
    <w:rsid w:val="160ED74B"/>
    <w:rsid w:val="161A2043"/>
    <w:rsid w:val="16596FC1"/>
    <w:rsid w:val="168AA361"/>
    <w:rsid w:val="168DBC73"/>
    <w:rsid w:val="16B6BA17"/>
    <w:rsid w:val="16DB0FBA"/>
    <w:rsid w:val="16EAA4B1"/>
    <w:rsid w:val="16EBD7BD"/>
    <w:rsid w:val="172A2990"/>
    <w:rsid w:val="1761BC13"/>
    <w:rsid w:val="177AC8FA"/>
    <w:rsid w:val="17A637C4"/>
    <w:rsid w:val="17B07D42"/>
    <w:rsid w:val="17D20B37"/>
    <w:rsid w:val="1830F8F5"/>
    <w:rsid w:val="18318721"/>
    <w:rsid w:val="18A499BB"/>
    <w:rsid w:val="18FB8E17"/>
    <w:rsid w:val="19064E0F"/>
    <w:rsid w:val="190C6A28"/>
    <w:rsid w:val="19834F1C"/>
    <w:rsid w:val="19F8B250"/>
    <w:rsid w:val="19FAED45"/>
    <w:rsid w:val="1A01D3D3"/>
    <w:rsid w:val="1A0C2554"/>
    <w:rsid w:val="1A30F73B"/>
    <w:rsid w:val="1A52AF85"/>
    <w:rsid w:val="1AD07525"/>
    <w:rsid w:val="1B0EE21B"/>
    <w:rsid w:val="1B5ECB2A"/>
    <w:rsid w:val="1BE2E702"/>
    <w:rsid w:val="1BE6AD1E"/>
    <w:rsid w:val="1C2FD6F4"/>
    <w:rsid w:val="1C578B7F"/>
    <w:rsid w:val="1C600744"/>
    <w:rsid w:val="1CB969CA"/>
    <w:rsid w:val="1CBEE2D5"/>
    <w:rsid w:val="1D350D8B"/>
    <w:rsid w:val="1D7695F2"/>
    <w:rsid w:val="1D848DDB"/>
    <w:rsid w:val="1DADA7EA"/>
    <w:rsid w:val="1E06CB3B"/>
    <w:rsid w:val="1E105417"/>
    <w:rsid w:val="1E18DD39"/>
    <w:rsid w:val="1E392F38"/>
    <w:rsid w:val="1E5174A9"/>
    <w:rsid w:val="1E8DB59E"/>
    <w:rsid w:val="1EA46238"/>
    <w:rsid w:val="1EAC5074"/>
    <w:rsid w:val="1ED1ADED"/>
    <w:rsid w:val="1ED3E588"/>
    <w:rsid w:val="1F23624E"/>
    <w:rsid w:val="1F415E3A"/>
    <w:rsid w:val="1F74F2F5"/>
    <w:rsid w:val="1FA69E4B"/>
    <w:rsid w:val="1FC94C0F"/>
    <w:rsid w:val="2045034F"/>
    <w:rsid w:val="2071CFEB"/>
    <w:rsid w:val="207AB177"/>
    <w:rsid w:val="20824D53"/>
    <w:rsid w:val="20A51471"/>
    <w:rsid w:val="2120F972"/>
    <w:rsid w:val="21359530"/>
    <w:rsid w:val="214FB091"/>
    <w:rsid w:val="21DC6DAB"/>
    <w:rsid w:val="2231A035"/>
    <w:rsid w:val="22388887"/>
    <w:rsid w:val="223E29FB"/>
    <w:rsid w:val="2269E0A6"/>
    <w:rsid w:val="2296C19B"/>
    <w:rsid w:val="229A0CF4"/>
    <w:rsid w:val="2318B095"/>
    <w:rsid w:val="231C5948"/>
    <w:rsid w:val="2372296F"/>
    <w:rsid w:val="23BC770E"/>
    <w:rsid w:val="23CC9710"/>
    <w:rsid w:val="23DE7D6A"/>
    <w:rsid w:val="23E4187B"/>
    <w:rsid w:val="23FD43E9"/>
    <w:rsid w:val="24165773"/>
    <w:rsid w:val="24364FAA"/>
    <w:rsid w:val="243B51FB"/>
    <w:rsid w:val="24956B55"/>
    <w:rsid w:val="24998CD9"/>
    <w:rsid w:val="24BF8EDF"/>
    <w:rsid w:val="24E36611"/>
    <w:rsid w:val="25026EDB"/>
    <w:rsid w:val="2560101F"/>
    <w:rsid w:val="25CD4646"/>
    <w:rsid w:val="25D725FA"/>
    <w:rsid w:val="25DFC9E6"/>
    <w:rsid w:val="25FFE4D8"/>
    <w:rsid w:val="26171EA3"/>
    <w:rsid w:val="263D6767"/>
    <w:rsid w:val="264920C5"/>
    <w:rsid w:val="26A02DB3"/>
    <w:rsid w:val="26B5F3CD"/>
    <w:rsid w:val="272F12CE"/>
    <w:rsid w:val="27545AB4"/>
    <w:rsid w:val="27BD4B86"/>
    <w:rsid w:val="280AA701"/>
    <w:rsid w:val="2890E912"/>
    <w:rsid w:val="28ABE0C1"/>
    <w:rsid w:val="28B356D8"/>
    <w:rsid w:val="28B85203"/>
    <w:rsid w:val="28C21B7F"/>
    <w:rsid w:val="28ED1025"/>
    <w:rsid w:val="292A7E10"/>
    <w:rsid w:val="29C881FE"/>
    <w:rsid w:val="29D91C88"/>
    <w:rsid w:val="2A2A4752"/>
    <w:rsid w:val="2AF0E1EC"/>
    <w:rsid w:val="2B076563"/>
    <w:rsid w:val="2B3616BA"/>
    <w:rsid w:val="2B480B75"/>
    <w:rsid w:val="2B8C5985"/>
    <w:rsid w:val="2B9218BE"/>
    <w:rsid w:val="2BA46F70"/>
    <w:rsid w:val="2BAAD32A"/>
    <w:rsid w:val="2C2BFA69"/>
    <w:rsid w:val="2C679AAA"/>
    <w:rsid w:val="2C79018A"/>
    <w:rsid w:val="2C9495BE"/>
    <w:rsid w:val="2CA56728"/>
    <w:rsid w:val="2D0FE0A2"/>
    <w:rsid w:val="2D11B5A7"/>
    <w:rsid w:val="2D547299"/>
    <w:rsid w:val="2D67B325"/>
    <w:rsid w:val="2D6D1C52"/>
    <w:rsid w:val="2D702177"/>
    <w:rsid w:val="2E183269"/>
    <w:rsid w:val="2EB391E2"/>
    <w:rsid w:val="2EB94978"/>
    <w:rsid w:val="2ECF97AA"/>
    <w:rsid w:val="2EF7B729"/>
    <w:rsid w:val="2F0A4F89"/>
    <w:rsid w:val="2F383DA0"/>
    <w:rsid w:val="2F5E6D01"/>
    <w:rsid w:val="2FB25DB2"/>
    <w:rsid w:val="2FC0E3DE"/>
    <w:rsid w:val="2FD1BA6F"/>
    <w:rsid w:val="3028FD75"/>
    <w:rsid w:val="303CF4BB"/>
    <w:rsid w:val="306EDDF5"/>
    <w:rsid w:val="309DACC3"/>
    <w:rsid w:val="30A85B56"/>
    <w:rsid w:val="30DFD209"/>
    <w:rsid w:val="30E65C44"/>
    <w:rsid w:val="310CD0AA"/>
    <w:rsid w:val="3162CCF9"/>
    <w:rsid w:val="31A2781D"/>
    <w:rsid w:val="31F60A98"/>
    <w:rsid w:val="320FA2C5"/>
    <w:rsid w:val="32249CA4"/>
    <w:rsid w:val="32353391"/>
    <w:rsid w:val="323856DE"/>
    <w:rsid w:val="32A5B525"/>
    <w:rsid w:val="32BADCC7"/>
    <w:rsid w:val="32EF3F0E"/>
    <w:rsid w:val="33100787"/>
    <w:rsid w:val="3324696C"/>
    <w:rsid w:val="333AAC2B"/>
    <w:rsid w:val="337B9C7D"/>
    <w:rsid w:val="33D1E13B"/>
    <w:rsid w:val="33DF93FF"/>
    <w:rsid w:val="340211CD"/>
    <w:rsid w:val="3405F680"/>
    <w:rsid w:val="341A7D0B"/>
    <w:rsid w:val="3423378F"/>
    <w:rsid w:val="34550E44"/>
    <w:rsid w:val="348CB202"/>
    <w:rsid w:val="34D80DFE"/>
    <w:rsid w:val="34FE5977"/>
    <w:rsid w:val="35020D56"/>
    <w:rsid w:val="352834D4"/>
    <w:rsid w:val="35371D77"/>
    <w:rsid w:val="353B1810"/>
    <w:rsid w:val="355F8F33"/>
    <w:rsid w:val="35D1C86E"/>
    <w:rsid w:val="35F122F2"/>
    <w:rsid w:val="3609A5DE"/>
    <w:rsid w:val="366D016D"/>
    <w:rsid w:val="36928F1B"/>
    <w:rsid w:val="36A47784"/>
    <w:rsid w:val="36B92728"/>
    <w:rsid w:val="36BD0FCB"/>
    <w:rsid w:val="36BE1C72"/>
    <w:rsid w:val="36E07880"/>
    <w:rsid w:val="36E3D811"/>
    <w:rsid w:val="372CA5B5"/>
    <w:rsid w:val="3758E28F"/>
    <w:rsid w:val="376D93CF"/>
    <w:rsid w:val="37BC771A"/>
    <w:rsid w:val="37D6D306"/>
    <w:rsid w:val="37FE7E83"/>
    <w:rsid w:val="38785812"/>
    <w:rsid w:val="38856091"/>
    <w:rsid w:val="38B32F99"/>
    <w:rsid w:val="38ED1BAD"/>
    <w:rsid w:val="38FA2A16"/>
    <w:rsid w:val="3934B195"/>
    <w:rsid w:val="395F546D"/>
    <w:rsid w:val="39AE2CE8"/>
    <w:rsid w:val="39B5EA08"/>
    <w:rsid w:val="3A1D2970"/>
    <w:rsid w:val="3A219A51"/>
    <w:rsid w:val="3A58F189"/>
    <w:rsid w:val="3A5DC6CB"/>
    <w:rsid w:val="3A9678CC"/>
    <w:rsid w:val="3AB2681C"/>
    <w:rsid w:val="3B29580D"/>
    <w:rsid w:val="3B5B1E1F"/>
    <w:rsid w:val="3B785E6E"/>
    <w:rsid w:val="3B8DE99D"/>
    <w:rsid w:val="3B94A2F1"/>
    <w:rsid w:val="3C15D824"/>
    <w:rsid w:val="3C45A556"/>
    <w:rsid w:val="3C7621D0"/>
    <w:rsid w:val="3C847661"/>
    <w:rsid w:val="3CE82237"/>
    <w:rsid w:val="3D4323D7"/>
    <w:rsid w:val="3D75E6D2"/>
    <w:rsid w:val="3DB617E8"/>
    <w:rsid w:val="3DC0E12F"/>
    <w:rsid w:val="3DC58C34"/>
    <w:rsid w:val="3DF6AF0F"/>
    <w:rsid w:val="3E57627C"/>
    <w:rsid w:val="3E593E79"/>
    <w:rsid w:val="3E69C9F2"/>
    <w:rsid w:val="3E83E820"/>
    <w:rsid w:val="3E95EC54"/>
    <w:rsid w:val="3E9EF9BC"/>
    <w:rsid w:val="3EF6CE6D"/>
    <w:rsid w:val="3F81E0F9"/>
    <w:rsid w:val="3F942E45"/>
    <w:rsid w:val="3FAC3831"/>
    <w:rsid w:val="3FB88205"/>
    <w:rsid w:val="3FCAC1B6"/>
    <w:rsid w:val="3FE7A135"/>
    <w:rsid w:val="400D18D3"/>
    <w:rsid w:val="40274508"/>
    <w:rsid w:val="4038D76B"/>
    <w:rsid w:val="4055F652"/>
    <w:rsid w:val="408116B2"/>
    <w:rsid w:val="40965937"/>
    <w:rsid w:val="411A9EF0"/>
    <w:rsid w:val="411DA2EC"/>
    <w:rsid w:val="412A161E"/>
    <w:rsid w:val="4138CFEC"/>
    <w:rsid w:val="417F1114"/>
    <w:rsid w:val="418AA156"/>
    <w:rsid w:val="41A3306F"/>
    <w:rsid w:val="41DCFD74"/>
    <w:rsid w:val="41F81DBA"/>
    <w:rsid w:val="422EE0B4"/>
    <w:rsid w:val="426CA5CE"/>
    <w:rsid w:val="428EFA7F"/>
    <w:rsid w:val="42933981"/>
    <w:rsid w:val="42A887DA"/>
    <w:rsid w:val="42C714EF"/>
    <w:rsid w:val="42C98D7D"/>
    <w:rsid w:val="42F1D13D"/>
    <w:rsid w:val="4307E197"/>
    <w:rsid w:val="432114C7"/>
    <w:rsid w:val="4358B880"/>
    <w:rsid w:val="436BCD52"/>
    <w:rsid w:val="4398025B"/>
    <w:rsid w:val="442A174C"/>
    <w:rsid w:val="443E5180"/>
    <w:rsid w:val="4473186D"/>
    <w:rsid w:val="44786D27"/>
    <w:rsid w:val="4492FD40"/>
    <w:rsid w:val="44975359"/>
    <w:rsid w:val="44A260CB"/>
    <w:rsid w:val="44F262BC"/>
    <w:rsid w:val="4515BCE0"/>
    <w:rsid w:val="4557653F"/>
    <w:rsid w:val="456B2EAC"/>
    <w:rsid w:val="4588F001"/>
    <w:rsid w:val="45A5B6C2"/>
    <w:rsid w:val="45DF059A"/>
    <w:rsid w:val="45F1F0CC"/>
    <w:rsid w:val="45FCCDE3"/>
    <w:rsid w:val="460A4601"/>
    <w:rsid w:val="464625EC"/>
    <w:rsid w:val="4665511F"/>
    <w:rsid w:val="46656CBA"/>
    <w:rsid w:val="466D7234"/>
    <w:rsid w:val="46EDDD59"/>
    <w:rsid w:val="47124217"/>
    <w:rsid w:val="47654DCD"/>
    <w:rsid w:val="4777F7F0"/>
    <w:rsid w:val="4790C710"/>
    <w:rsid w:val="47BA932D"/>
    <w:rsid w:val="47EF08D9"/>
    <w:rsid w:val="48160E2F"/>
    <w:rsid w:val="481D9AE9"/>
    <w:rsid w:val="48294A46"/>
    <w:rsid w:val="482A2B7E"/>
    <w:rsid w:val="486B31D2"/>
    <w:rsid w:val="48700806"/>
    <w:rsid w:val="48976FAC"/>
    <w:rsid w:val="48C87254"/>
    <w:rsid w:val="4904DD47"/>
    <w:rsid w:val="49185EA3"/>
    <w:rsid w:val="49376BF7"/>
    <w:rsid w:val="49824FDE"/>
    <w:rsid w:val="49EA3838"/>
    <w:rsid w:val="49EBA071"/>
    <w:rsid w:val="4A31C9BC"/>
    <w:rsid w:val="4A4414EF"/>
    <w:rsid w:val="4A4BF82E"/>
    <w:rsid w:val="4A4F4897"/>
    <w:rsid w:val="4A95611E"/>
    <w:rsid w:val="4A9D55EE"/>
    <w:rsid w:val="4AA9CFDD"/>
    <w:rsid w:val="4AD2BE9E"/>
    <w:rsid w:val="4AF1C5E7"/>
    <w:rsid w:val="4B088379"/>
    <w:rsid w:val="4B161581"/>
    <w:rsid w:val="4B5B1B3D"/>
    <w:rsid w:val="4B8AA486"/>
    <w:rsid w:val="4BE88A0E"/>
    <w:rsid w:val="4C04554A"/>
    <w:rsid w:val="4C6D28EF"/>
    <w:rsid w:val="4CEBE96A"/>
    <w:rsid w:val="4CF1B501"/>
    <w:rsid w:val="4D029485"/>
    <w:rsid w:val="4D1E6F20"/>
    <w:rsid w:val="4D34AB4E"/>
    <w:rsid w:val="4D83D328"/>
    <w:rsid w:val="4D8ECE6D"/>
    <w:rsid w:val="4DA12B02"/>
    <w:rsid w:val="4DB94884"/>
    <w:rsid w:val="4DF4967F"/>
    <w:rsid w:val="4E126771"/>
    <w:rsid w:val="4E483BF4"/>
    <w:rsid w:val="4E5AC71B"/>
    <w:rsid w:val="4E5F9238"/>
    <w:rsid w:val="4E6CD081"/>
    <w:rsid w:val="4E8247C3"/>
    <w:rsid w:val="4E8B6DC1"/>
    <w:rsid w:val="4E8E6DA1"/>
    <w:rsid w:val="4EDE72A1"/>
    <w:rsid w:val="4F062120"/>
    <w:rsid w:val="4F0B261A"/>
    <w:rsid w:val="4F37CE4F"/>
    <w:rsid w:val="4F434F84"/>
    <w:rsid w:val="4F824F77"/>
    <w:rsid w:val="4FA7A741"/>
    <w:rsid w:val="4FAA2D18"/>
    <w:rsid w:val="4FDA3743"/>
    <w:rsid w:val="4FDB1092"/>
    <w:rsid w:val="4FEF96F0"/>
    <w:rsid w:val="4FF57591"/>
    <w:rsid w:val="5000B1FF"/>
    <w:rsid w:val="5001CAFE"/>
    <w:rsid w:val="505D5249"/>
    <w:rsid w:val="508CB5D8"/>
    <w:rsid w:val="50C47C76"/>
    <w:rsid w:val="50EF50D9"/>
    <w:rsid w:val="5135D520"/>
    <w:rsid w:val="5136700A"/>
    <w:rsid w:val="5153DAC7"/>
    <w:rsid w:val="5165EC75"/>
    <w:rsid w:val="51B9BD84"/>
    <w:rsid w:val="51E3CA2D"/>
    <w:rsid w:val="52196D83"/>
    <w:rsid w:val="522768C4"/>
    <w:rsid w:val="52786B2F"/>
    <w:rsid w:val="52A227BF"/>
    <w:rsid w:val="52CF5CF0"/>
    <w:rsid w:val="52E148BA"/>
    <w:rsid w:val="52EB8501"/>
    <w:rsid w:val="53BC427F"/>
    <w:rsid w:val="53FD0C3E"/>
    <w:rsid w:val="54138A68"/>
    <w:rsid w:val="54247583"/>
    <w:rsid w:val="5474B5F7"/>
    <w:rsid w:val="54A62C98"/>
    <w:rsid w:val="54B2D639"/>
    <w:rsid w:val="551CD3D4"/>
    <w:rsid w:val="552817DF"/>
    <w:rsid w:val="553CD21A"/>
    <w:rsid w:val="5556A547"/>
    <w:rsid w:val="55890B47"/>
    <w:rsid w:val="5595C0A2"/>
    <w:rsid w:val="55B48835"/>
    <w:rsid w:val="55F7D636"/>
    <w:rsid w:val="565D4CA2"/>
    <w:rsid w:val="568B01D9"/>
    <w:rsid w:val="56A780E2"/>
    <w:rsid w:val="56AC3A0E"/>
    <w:rsid w:val="56BCA4E1"/>
    <w:rsid w:val="56F9B319"/>
    <w:rsid w:val="5717186B"/>
    <w:rsid w:val="57246201"/>
    <w:rsid w:val="5725C422"/>
    <w:rsid w:val="576BD2B6"/>
    <w:rsid w:val="577BD9C7"/>
    <w:rsid w:val="578016F6"/>
    <w:rsid w:val="57878506"/>
    <w:rsid w:val="57CE18FE"/>
    <w:rsid w:val="57FAAD8D"/>
    <w:rsid w:val="58750C98"/>
    <w:rsid w:val="589FA916"/>
    <w:rsid w:val="58AD7349"/>
    <w:rsid w:val="5932DB40"/>
    <w:rsid w:val="593A531F"/>
    <w:rsid w:val="596B7EBB"/>
    <w:rsid w:val="59AF5583"/>
    <w:rsid w:val="59BD577C"/>
    <w:rsid w:val="59BDDE64"/>
    <w:rsid w:val="59EBEE3D"/>
    <w:rsid w:val="5A019B30"/>
    <w:rsid w:val="5A4C1538"/>
    <w:rsid w:val="5A5DC3FA"/>
    <w:rsid w:val="5B0596E6"/>
    <w:rsid w:val="5B1A2F1D"/>
    <w:rsid w:val="5B25BC29"/>
    <w:rsid w:val="5B25ECBF"/>
    <w:rsid w:val="5B32E103"/>
    <w:rsid w:val="5C266D9E"/>
    <w:rsid w:val="5C5AA250"/>
    <w:rsid w:val="5CA7AA2E"/>
    <w:rsid w:val="5CAF20A6"/>
    <w:rsid w:val="5CB131DA"/>
    <w:rsid w:val="5D839189"/>
    <w:rsid w:val="5DA09D0A"/>
    <w:rsid w:val="5DEA69C4"/>
    <w:rsid w:val="5E0E856F"/>
    <w:rsid w:val="5E2EAFA5"/>
    <w:rsid w:val="5E5B9C1A"/>
    <w:rsid w:val="5ED040AF"/>
    <w:rsid w:val="5EEEC6BE"/>
    <w:rsid w:val="5F0BFC0B"/>
    <w:rsid w:val="5F326467"/>
    <w:rsid w:val="5F5F8AA4"/>
    <w:rsid w:val="5FC59269"/>
    <w:rsid w:val="603B3DE6"/>
    <w:rsid w:val="6079D0EE"/>
    <w:rsid w:val="60A71413"/>
    <w:rsid w:val="60C0E72D"/>
    <w:rsid w:val="60FAC1C5"/>
    <w:rsid w:val="6175C30D"/>
    <w:rsid w:val="621E0AFB"/>
    <w:rsid w:val="625D0AB8"/>
    <w:rsid w:val="6262678A"/>
    <w:rsid w:val="62A00923"/>
    <w:rsid w:val="62AA20CA"/>
    <w:rsid w:val="6443BCFD"/>
    <w:rsid w:val="64818832"/>
    <w:rsid w:val="649EFB37"/>
    <w:rsid w:val="64CC5667"/>
    <w:rsid w:val="64E24D86"/>
    <w:rsid w:val="6548F73B"/>
    <w:rsid w:val="65538001"/>
    <w:rsid w:val="65886CAA"/>
    <w:rsid w:val="65E4A931"/>
    <w:rsid w:val="65F274F9"/>
    <w:rsid w:val="66006CE5"/>
    <w:rsid w:val="66551EF8"/>
    <w:rsid w:val="66789111"/>
    <w:rsid w:val="669AFFCD"/>
    <w:rsid w:val="66BF7C5F"/>
    <w:rsid w:val="66DBF945"/>
    <w:rsid w:val="66E33F45"/>
    <w:rsid w:val="66F65C0F"/>
    <w:rsid w:val="673BEC86"/>
    <w:rsid w:val="67ACC265"/>
    <w:rsid w:val="67B57C6C"/>
    <w:rsid w:val="680FFDFD"/>
    <w:rsid w:val="681C4650"/>
    <w:rsid w:val="681CC6E9"/>
    <w:rsid w:val="686FD428"/>
    <w:rsid w:val="688B94F5"/>
    <w:rsid w:val="68BEE645"/>
    <w:rsid w:val="68D3490E"/>
    <w:rsid w:val="6909A15C"/>
    <w:rsid w:val="698B01D0"/>
    <w:rsid w:val="69B538C3"/>
    <w:rsid w:val="69E30059"/>
    <w:rsid w:val="6A35905C"/>
    <w:rsid w:val="6A4FA93B"/>
    <w:rsid w:val="6AACE492"/>
    <w:rsid w:val="6B483BC8"/>
    <w:rsid w:val="6B60A1EB"/>
    <w:rsid w:val="6B8E3757"/>
    <w:rsid w:val="6BB2EEB9"/>
    <w:rsid w:val="6BB3C626"/>
    <w:rsid w:val="6C1F431B"/>
    <w:rsid w:val="6CF6CBEB"/>
    <w:rsid w:val="6D005E12"/>
    <w:rsid w:val="6D61D17F"/>
    <w:rsid w:val="6D795920"/>
    <w:rsid w:val="6D7FDFFE"/>
    <w:rsid w:val="6DA403BF"/>
    <w:rsid w:val="6E578F68"/>
    <w:rsid w:val="6E699614"/>
    <w:rsid w:val="6E773DE5"/>
    <w:rsid w:val="6E785F6C"/>
    <w:rsid w:val="6EAE2B28"/>
    <w:rsid w:val="6F019799"/>
    <w:rsid w:val="6F5FB06E"/>
    <w:rsid w:val="6F9859E4"/>
    <w:rsid w:val="6FBB7852"/>
    <w:rsid w:val="6FC470E5"/>
    <w:rsid w:val="7065E438"/>
    <w:rsid w:val="708BACD8"/>
    <w:rsid w:val="70AA83DA"/>
    <w:rsid w:val="70BF724E"/>
    <w:rsid w:val="70D47263"/>
    <w:rsid w:val="71611460"/>
    <w:rsid w:val="71C9C9F3"/>
    <w:rsid w:val="72034090"/>
    <w:rsid w:val="7262DB79"/>
    <w:rsid w:val="7266A43A"/>
    <w:rsid w:val="72910AB4"/>
    <w:rsid w:val="72C9EBEF"/>
    <w:rsid w:val="72C9FF38"/>
    <w:rsid w:val="72CAEB90"/>
    <w:rsid w:val="72D3ACAD"/>
    <w:rsid w:val="72EFE9FA"/>
    <w:rsid w:val="72FEFF3D"/>
    <w:rsid w:val="730706A4"/>
    <w:rsid w:val="732A557C"/>
    <w:rsid w:val="7371CE17"/>
    <w:rsid w:val="73C7CD31"/>
    <w:rsid w:val="73CBB7B9"/>
    <w:rsid w:val="73CD7F8F"/>
    <w:rsid w:val="73ED9992"/>
    <w:rsid w:val="7438500D"/>
    <w:rsid w:val="744C344D"/>
    <w:rsid w:val="745CCE0C"/>
    <w:rsid w:val="74B625DE"/>
    <w:rsid w:val="74EE704A"/>
    <w:rsid w:val="7519D48F"/>
    <w:rsid w:val="7573A8D0"/>
    <w:rsid w:val="758C8A38"/>
    <w:rsid w:val="75D0CA53"/>
    <w:rsid w:val="75D42061"/>
    <w:rsid w:val="75F4660A"/>
    <w:rsid w:val="760EEE79"/>
    <w:rsid w:val="7620B21C"/>
    <w:rsid w:val="76248F82"/>
    <w:rsid w:val="767A70A2"/>
    <w:rsid w:val="7689D4F0"/>
    <w:rsid w:val="76FE9776"/>
    <w:rsid w:val="775D3E2F"/>
    <w:rsid w:val="77912C27"/>
    <w:rsid w:val="77BBA9F4"/>
    <w:rsid w:val="77FC1AF5"/>
    <w:rsid w:val="7860BC2D"/>
    <w:rsid w:val="787C1183"/>
    <w:rsid w:val="78840162"/>
    <w:rsid w:val="791BBB78"/>
    <w:rsid w:val="792C2A19"/>
    <w:rsid w:val="79AB98AE"/>
    <w:rsid w:val="79F1AD43"/>
    <w:rsid w:val="7A10D62D"/>
    <w:rsid w:val="7A3F9A05"/>
    <w:rsid w:val="7A72EFBC"/>
    <w:rsid w:val="7A750951"/>
    <w:rsid w:val="7A7A7383"/>
    <w:rsid w:val="7A7AD794"/>
    <w:rsid w:val="7AAEF3FE"/>
    <w:rsid w:val="7ACB8081"/>
    <w:rsid w:val="7ADEAF1D"/>
    <w:rsid w:val="7AF61816"/>
    <w:rsid w:val="7AF75212"/>
    <w:rsid w:val="7B0B0F18"/>
    <w:rsid w:val="7B42E44B"/>
    <w:rsid w:val="7B7ADB97"/>
    <w:rsid w:val="7B98628A"/>
    <w:rsid w:val="7B9F5A9F"/>
    <w:rsid w:val="7BB8577B"/>
    <w:rsid w:val="7BBC0E26"/>
    <w:rsid w:val="7BCD303C"/>
    <w:rsid w:val="7BFD65C1"/>
    <w:rsid w:val="7C0D0751"/>
    <w:rsid w:val="7C5B32BE"/>
    <w:rsid w:val="7C667933"/>
    <w:rsid w:val="7CA39686"/>
    <w:rsid w:val="7CB27CAC"/>
    <w:rsid w:val="7CE94691"/>
    <w:rsid w:val="7CF6D37D"/>
    <w:rsid w:val="7D15CF21"/>
    <w:rsid w:val="7D223DD2"/>
    <w:rsid w:val="7D5F5B49"/>
    <w:rsid w:val="7D9F1430"/>
    <w:rsid w:val="7DA60566"/>
    <w:rsid w:val="7DC4AF55"/>
    <w:rsid w:val="7E1D610B"/>
    <w:rsid w:val="7E2D16A7"/>
    <w:rsid w:val="7E3EEC9A"/>
    <w:rsid w:val="7E510E6D"/>
    <w:rsid w:val="7E840BB5"/>
    <w:rsid w:val="7E8A11C0"/>
    <w:rsid w:val="7EAD78F1"/>
    <w:rsid w:val="7EF1B606"/>
    <w:rsid w:val="7F0D09DF"/>
    <w:rsid w:val="7F2775DC"/>
    <w:rsid w:val="7F59F5B7"/>
    <w:rsid w:val="7F5C7E04"/>
    <w:rsid w:val="7F66CE21"/>
    <w:rsid w:val="7FDB2CFC"/>
    <w:rsid w:val="7FFF0AA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0F5B06A"/>
  <w15:chartTrackingRefBased/>
  <w15:docId w15:val="{C7B755B4-B0F8-45E7-B368-B3214FFC8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3E18D0"/>
    <w:pPr>
      <w:ind w:left="720"/>
      <w:contextualSpacing/>
    </w:pPr>
  </w:style>
  <w:style w:type="paragraph" w:styleId="NoSpacing">
    <w:uiPriority w:val="1"/>
    <w:name w:val="No Spacing"/>
    <w:qFormat/>
    <w:rsid w:val="551CD3D4"/>
    <w:pPr>
      <w:spacing w:after="0"/>
    </w:pPr>
  </w:style>
  <w:style w:type="paragraph" w:styleId="Heading1">
    <w:uiPriority w:val="9"/>
    <w:name w:val="heading 1"/>
    <w:basedOn w:val="Normal"/>
    <w:next w:val="Normal"/>
    <w:qFormat/>
    <w:rsid w:val="551CD3D4"/>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51CD3D4"/>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51CD3D4"/>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51CD3D4"/>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551CD3D4"/>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551CD3D4"/>
    <w:rPr>
      <w:rFonts w:eastAsia="ＭＳ ゴシック"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qFormat/>
    <w:rsid w:val="551CD3D4"/>
    <w:rPr>
      <w:rFonts w:eastAsia="ＭＳ ゴシック"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qFormat/>
    <w:rsid w:val="551CD3D4"/>
    <w:rPr>
      <w:rFonts w:eastAsia="ＭＳ ゴシック"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qFormat/>
    <w:rsid w:val="551CD3D4"/>
    <w:rPr>
      <w:rFonts w:eastAsia="ＭＳ ゴシック" w:cs="Times New Roman" w:eastAsiaTheme="majorEastAsia" w:cstheme="majorBidi"/>
      <w:color w:val="272727"/>
    </w:rPr>
    <w:pPr>
      <w:keepNext w:val="1"/>
      <w:keepLines w:val="1"/>
      <w:spacing w:after="0"/>
      <w:outlineLvl w:val="8"/>
    </w:pPr>
  </w:style>
  <w:style w:type="paragraph" w:styleId="Title">
    <w:uiPriority w:val="10"/>
    <w:name w:val="Title"/>
    <w:basedOn w:val="Normal"/>
    <w:next w:val="Normal"/>
    <w:qFormat/>
    <w:rsid w:val="551CD3D4"/>
    <w:rPr>
      <w:rFonts w:ascii="Aptos Display" w:hAnsi="Aptos Display" w:eastAsia="ＭＳ ゴシック" w:cs="Times New Roman"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551CD3D4"/>
    <w:rPr>
      <w:rFonts w:eastAsia="ＭＳ ゴシック" w:cs="Times New Roman" w:eastAsiaTheme="majorEastAsia" w:cstheme="majorBidi"/>
      <w:color w:val="595959" w:themeColor="text1" w:themeTint="A6" w:themeShade="FF"/>
      <w:sz w:val="28"/>
      <w:szCs w:val="28"/>
    </w:rPr>
  </w:style>
  <w:style w:type="paragraph" w:styleId="Quote">
    <w:uiPriority w:val="29"/>
    <w:name w:val="Quote"/>
    <w:basedOn w:val="Normal"/>
    <w:next w:val="Normal"/>
    <w:qFormat/>
    <w:rsid w:val="551CD3D4"/>
    <w:rPr>
      <w:i w:val="1"/>
      <w:iCs w:val="1"/>
      <w:color w:val="404040" w:themeColor="text1" w:themeTint="BF" w:themeShade="FF"/>
    </w:rPr>
    <w:pPr>
      <w:spacing w:before="160"/>
      <w:jc w:val="center"/>
    </w:pPr>
  </w:style>
  <w:style w:type="paragraph" w:styleId="IntenseQuote">
    <w:uiPriority w:val="30"/>
    <w:name w:val="Intense Quote"/>
    <w:basedOn w:val="Normal"/>
    <w:next w:val="Normal"/>
    <w:qFormat/>
    <w:rsid w:val="551CD3D4"/>
    <w:rPr>
      <w:i w:val="1"/>
      <w:iCs w:val="1"/>
      <w:color w:val="0F4761" w:themeColor="accent1" w:themeTint="FF" w:themeShade="BF"/>
    </w:rPr>
    <w:pPr>
      <w:spacing w:before="360" w:after="360"/>
      <w:ind w:left="864" w:right="864"/>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6e7e4d4a5c5b45c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Raz Valentino (2408387)</dc:creator>
  <keywords/>
  <dc:description/>
  <lastModifiedBy>Raz Valentino (2408387)</lastModifiedBy>
  <revision>4</revision>
  <dcterms:created xsi:type="dcterms:W3CDTF">2026-06-24T09:32:00.0000000Z</dcterms:created>
  <dcterms:modified xsi:type="dcterms:W3CDTF">2026-07-17T13:11:30.2074846Z</dcterms:modified>
</coreProperties>
</file>