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00A406E5">
        <w:tc>
          <w:tcPr>
            <w:tcW w:w="2093" w:type="dxa"/>
            <w:shd w:val="pct15"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00A628CC">
        <w:tc>
          <w:tcPr>
            <w:tcW w:w="2093" w:type="dxa"/>
            <w:shd w:val="pct15"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06CB1BFC" w:rsidR="008F1308" w:rsidRPr="00A406E5" w:rsidRDefault="00597B02" w:rsidP="00E51AAC">
            <w:pPr>
              <w:spacing w:before="120" w:after="120"/>
              <w:jc w:val="both"/>
              <w:rPr>
                <w:rFonts w:ascii="Arial" w:hAnsi="Arial" w:cs="Arial"/>
                <w:b/>
                <w:sz w:val="22"/>
                <w:szCs w:val="22"/>
              </w:rPr>
            </w:pPr>
            <w:r>
              <w:rPr>
                <w:rFonts w:ascii="Arial" w:hAnsi="Arial" w:cs="Arial"/>
                <w:b/>
                <w:sz w:val="22"/>
                <w:szCs w:val="22"/>
              </w:rPr>
              <w:t>Introduction to Business</w:t>
            </w:r>
          </w:p>
        </w:tc>
      </w:tr>
      <w:tr w:rsidR="00B84B5B" w:rsidRPr="00A406E5" w14:paraId="2071E546" w14:textId="77777777" w:rsidTr="008F1308">
        <w:tc>
          <w:tcPr>
            <w:tcW w:w="2093" w:type="dxa"/>
            <w:shd w:val="pct15"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635BADB6"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LCBB4007</w:t>
            </w:r>
          </w:p>
        </w:tc>
        <w:tc>
          <w:tcPr>
            <w:tcW w:w="2268" w:type="dxa"/>
            <w:shd w:val="clear" w:color="auto" w:fill="D9D9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5CA6F003" w:rsidR="00B84B5B" w:rsidRPr="00A406E5" w:rsidRDefault="00597B02"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5D4CFAA" w14:textId="77777777" w:rsidTr="008F1308">
        <w:tc>
          <w:tcPr>
            <w:tcW w:w="2093" w:type="dxa"/>
            <w:shd w:val="pct15" w:color="auto" w:fill="auto"/>
          </w:tcPr>
          <w:p w14:paraId="59321629" w14:textId="77777777" w:rsidR="00085493" w:rsidRDefault="00085493" w:rsidP="00085493">
            <w:pPr>
              <w:spacing w:before="120" w:after="120"/>
              <w:jc w:val="both"/>
              <w:rPr>
                <w:rFonts w:ascii="Arial" w:hAnsi="Arial" w:cs="Arial"/>
                <w:b/>
                <w:sz w:val="22"/>
                <w:szCs w:val="22"/>
              </w:rPr>
            </w:pPr>
            <w:r>
              <w:rPr>
                <w:rFonts w:ascii="Arial" w:hAnsi="Arial" w:cs="Arial"/>
                <w:b/>
                <w:sz w:val="22"/>
                <w:szCs w:val="22"/>
              </w:rPr>
              <w:t>Module Leader:</w:t>
            </w:r>
          </w:p>
          <w:p w14:paraId="4C7581E6" w14:textId="71890700" w:rsidR="00DB116D" w:rsidRPr="00A406E5" w:rsidRDefault="00085493" w:rsidP="0008549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039BD4" w14:textId="77777777" w:rsidR="002E50C6" w:rsidRDefault="002E50C6" w:rsidP="002E50C6">
            <w:pPr>
              <w:spacing w:before="120" w:after="120"/>
              <w:jc w:val="both"/>
              <w:rPr>
                <w:rFonts w:ascii="Arial" w:hAnsi="Arial" w:cs="Arial"/>
                <w:b/>
                <w:sz w:val="22"/>
                <w:szCs w:val="22"/>
              </w:rPr>
            </w:pPr>
            <w:r w:rsidRPr="00BA0740">
              <w:rPr>
                <w:rFonts w:ascii="Arial" w:hAnsi="Arial" w:cs="Arial"/>
                <w:b/>
                <w:sz w:val="22"/>
                <w:szCs w:val="22"/>
              </w:rPr>
              <w:t>Munodzinesa Zuwirai</w:t>
            </w:r>
          </w:p>
          <w:p w14:paraId="53053BBB" w14:textId="3F7DF07A" w:rsidR="00DB116D" w:rsidRPr="00A406E5" w:rsidRDefault="002E50C6" w:rsidP="002E50C6">
            <w:pPr>
              <w:spacing w:before="120" w:after="120"/>
              <w:jc w:val="both"/>
              <w:rPr>
                <w:rFonts w:ascii="Arial" w:hAnsi="Arial" w:cs="Arial"/>
                <w:b/>
                <w:sz w:val="22"/>
                <w:szCs w:val="22"/>
              </w:rPr>
            </w:pPr>
            <w:r>
              <w:rPr>
                <w:rFonts w:ascii="Arial" w:hAnsi="Arial" w:cs="Arial"/>
                <w:b/>
                <w:sz w:val="22"/>
                <w:szCs w:val="22"/>
              </w:rPr>
              <w:t>Zahida Khan</w:t>
            </w:r>
          </w:p>
        </w:tc>
        <w:tc>
          <w:tcPr>
            <w:tcW w:w="2268" w:type="dxa"/>
            <w:shd w:val="clear" w:color="auto" w:fill="D9D9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19D2F2B9" w:rsidR="00DB116D" w:rsidRPr="00A406E5" w:rsidRDefault="00141C57" w:rsidP="00E51AAC">
            <w:pPr>
              <w:spacing w:before="120" w:after="120"/>
              <w:jc w:val="both"/>
              <w:rPr>
                <w:rFonts w:ascii="Arial" w:hAnsi="Arial" w:cs="Arial"/>
                <w:b/>
                <w:sz w:val="22"/>
                <w:szCs w:val="22"/>
              </w:rPr>
            </w:pPr>
            <w:r>
              <w:rPr>
                <w:rFonts w:ascii="Arial" w:hAnsi="Arial" w:cs="Arial"/>
                <w:b/>
                <w:sz w:val="22"/>
                <w:szCs w:val="22"/>
              </w:rPr>
              <w:t>Khaza Ahmed</w:t>
            </w:r>
          </w:p>
        </w:tc>
      </w:tr>
      <w:tr w:rsidR="00DB116D" w:rsidRPr="00A406E5" w14:paraId="5026F1F5" w14:textId="77777777" w:rsidTr="008F1308">
        <w:tc>
          <w:tcPr>
            <w:tcW w:w="2093" w:type="dxa"/>
            <w:shd w:val="pct15"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A26087" w14:textId="77777777" w:rsidR="00DB116D" w:rsidRDefault="00597B02" w:rsidP="005F0579">
            <w:pPr>
              <w:spacing w:before="120" w:after="120"/>
              <w:jc w:val="both"/>
              <w:rPr>
                <w:rFonts w:ascii="Arial" w:hAnsi="Arial" w:cs="Arial"/>
                <w:b/>
                <w:sz w:val="22"/>
                <w:szCs w:val="22"/>
              </w:rPr>
            </w:pPr>
            <w:r>
              <w:rPr>
                <w:rFonts w:ascii="Arial" w:hAnsi="Arial" w:cs="Arial"/>
                <w:b/>
                <w:sz w:val="22"/>
                <w:szCs w:val="22"/>
              </w:rPr>
              <w:t xml:space="preserve">Practical: Group presentation </w:t>
            </w:r>
          </w:p>
          <w:p w14:paraId="0BFA99DC" w14:textId="6CC40C26" w:rsidR="00597B02" w:rsidRPr="00A406E5" w:rsidRDefault="00597B02" w:rsidP="005F0579">
            <w:pPr>
              <w:spacing w:before="120" w:after="120"/>
              <w:jc w:val="both"/>
              <w:rPr>
                <w:rFonts w:ascii="Arial" w:hAnsi="Arial" w:cs="Arial"/>
                <w:b/>
                <w:sz w:val="22"/>
                <w:szCs w:val="22"/>
              </w:rPr>
            </w:pPr>
            <w:r>
              <w:rPr>
                <w:rFonts w:ascii="Arial" w:hAnsi="Arial" w:cs="Arial"/>
                <w:b/>
                <w:sz w:val="22"/>
                <w:szCs w:val="22"/>
              </w:rPr>
              <w:t>(3</w:t>
            </w:r>
            <w:r w:rsidR="002C57E1">
              <w:rPr>
                <w:rFonts w:ascii="Arial" w:hAnsi="Arial" w:cs="Arial"/>
                <w:b/>
                <w:sz w:val="22"/>
                <w:szCs w:val="22"/>
              </w:rPr>
              <w:t xml:space="preserve"> – 4 students</w:t>
            </w:r>
            <w:r>
              <w:rPr>
                <w:rFonts w:ascii="Arial" w:hAnsi="Arial" w:cs="Arial"/>
                <w:b/>
                <w:sz w:val="22"/>
                <w:szCs w:val="22"/>
              </w:rPr>
              <w:t>)</w:t>
            </w:r>
          </w:p>
        </w:tc>
        <w:tc>
          <w:tcPr>
            <w:tcW w:w="2268" w:type="dxa"/>
            <w:shd w:val="pct15"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780994" w14:textId="77777777" w:rsidR="00597B02" w:rsidRDefault="00597B02" w:rsidP="00E51AAC">
            <w:pPr>
              <w:spacing w:before="120" w:after="120"/>
              <w:jc w:val="both"/>
              <w:rPr>
                <w:rFonts w:ascii="Arial" w:hAnsi="Arial" w:cs="Arial"/>
                <w:b/>
                <w:sz w:val="22"/>
                <w:szCs w:val="22"/>
              </w:rPr>
            </w:pPr>
            <w:r w:rsidRPr="002C57E1">
              <w:rPr>
                <w:rFonts w:ascii="Arial" w:hAnsi="Arial" w:cs="Arial"/>
                <w:b/>
                <w:sz w:val="22"/>
                <w:szCs w:val="22"/>
              </w:rPr>
              <w:t>5 minutes per person.</w:t>
            </w:r>
          </w:p>
          <w:p w14:paraId="53146301" w14:textId="06029DD5" w:rsidR="00597B02" w:rsidRPr="00A406E5" w:rsidRDefault="00597B02" w:rsidP="00E51AAC">
            <w:pPr>
              <w:spacing w:before="120" w:after="120"/>
              <w:jc w:val="both"/>
              <w:rPr>
                <w:rFonts w:ascii="Arial" w:hAnsi="Arial" w:cs="Arial"/>
                <w:b/>
                <w:sz w:val="22"/>
                <w:szCs w:val="22"/>
              </w:rPr>
            </w:pPr>
          </w:p>
        </w:tc>
      </w:tr>
      <w:tr w:rsidR="00B84B5B" w:rsidRPr="00A406E5" w14:paraId="1E1280E9" w14:textId="77777777" w:rsidTr="008F1308">
        <w:tc>
          <w:tcPr>
            <w:tcW w:w="2093" w:type="dxa"/>
            <w:shd w:val="pct15"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07D8D1" w14:textId="77777777" w:rsidR="002C57E1" w:rsidRDefault="002C57E1" w:rsidP="00DD1C0A">
            <w:pPr>
              <w:jc w:val="both"/>
              <w:rPr>
                <w:rFonts w:ascii="Arial" w:hAnsi="Arial" w:cs="Arial"/>
                <w:b/>
                <w:color w:val="FF0000"/>
              </w:rPr>
            </w:pPr>
            <w:r w:rsidRPr="00110886">
              <w:rPr>
                <w:rFonts w:ascii="Arial" w:hAnsi="Arial" w:cs="Arial"/>
                <w:b/>
                <w:color w:val="FF0000"/>
              </w:rPr>
              <w:t xml:space="preserve">Weekday: </w:t>
            </w:r>
            <w:r w:rsidR="00161FBD" w:rsidRPr="00110886">
              <w:rPr>
                <w:rFonts w:ascii="Arial" w:hAnsi="Arial" w:cs="Arial"/>
                <w:b/>
                <w:color w:val="FF0000"/>
              </w:rPr>
              <w:t xml:space="preserve">By </w:t>
            </w:r>
            <w:r w:rsidR="00224E6F" w:rsidRPr="00224E6F">
              <w:rPr>
                <w:rFonts w:ascii="Arial" w:hAnsi="Arial" w:cs="Arial"/>
                <w:b/>
                <w:color w:val="FF0000"/>
              </w:rPr>
              <w:t>31/03/2024</w:t>
            </w:r>
            <w:r w:rsidR="00896C9F" w:rsidRPr="00110886">
              <w:rPr>
                <w:rFonts w:ascii="Arial" w:hAnsi="Arial" w:cs="Arial"/>
                <w:b/>
                <w:color w:val="FF0000"/>
              </w:rPr>
              <w:t>, 3 P</w:t>
            </w:r>
            <w:r w:rsidR="00DD1C0A">
              <w:rPr>
                <w:rFonts w:ascii="Arial" w:hAnsi="Arial" w:cs="Arial"/>
                <w:b/>
                <w:color w:val="FF0000"/>
              </w:rPr>
              <w:t>M</w:t>
            </w:r>
          </w:p>
          <w:p w14:paraId="67602388" w14:textId="77777777" w:rsidR="00BC3B03" w:rsidRDefault="00BC3B03" w:rsidP="00DD1C0A">
            <w:pPr>
              <w:jc w:val="both"/>
              <w:rPr>
                <w:rFonts w:ascii="Arial" w:hAnsi="Arial" w:cs="Arial"/>
                <w:b/>
                <w:color w:val="FF0000"/>
              </w:rPr>
            </w:pPr>
          </w:p>
          <w:p w14:paraId="5579145B" w14:textId="3BF7AE8B" w:rsidR="00BC3B03" w:rsidRPr="00DD1C0A" w:rsidRDefault="00BC3B03" w:rsidP="00BC3B03">
            <w:pPr>
              <w:jc w:val="both"/>
              <w:rPr>
                <w:rFonts w:ascii="Arial" w:hAnsi="Arial" w:cs="Arial"/>
                <w:b/>
                <w:color w:val="FF0000"/>
              </w:rPr>
            </w:pPr>
            <w:r>
              <w:rPr>
                <w:rFonts w:ascii="Arial" w:hAnsi="Arial" w:cs="Arial"/>
                <w:b/>
                <w:color w:val="FF0000"/>
              </w:rPr>
              <w:t xml:space="preserve">Note: Complete all the presentation before 31/03/2024 </w:t>
            </w:r>
            <w:r w:rsidRPr="00BC3B03">
              <w:rPr>
                <w:rFonts w:ascii="Arial" w:hAnsi="Arial" w:cs="Arial"/>
                <w:b/>
                <w:color w:val="FF0000"/>
              </w:rPr>
              <w:t xml:space="preserve">(Week </w:t>
            </w:r>
            <w:r>
              <w:rPr>
                <w:rFonts w:ascii="Arial" w:hAnsi="Arial" w:cs="Arial"/>
                <w:b/>
                <w:color w:val="FF0000"/>
              </w:rPr>
              <w:t>10</w:t>
            </w:r>
            <w:r w:rsidRPr="00BC3B03">
              <w:rPr>
                <w:rFonts w:ascii="Arial" w:hAnsi="Arial" w:cs="Arial"/>
                <w:b/>
                <w:color w:val="FF0000"/>
              </w:rPr>
              <w:t xml:space="preserve"> –</w:t>
            </w:r>
            <w:r w:rsidR="002E5BEF">
              <w:rPr>
                <w:rFonts w:ascii="Arial" w:hAnsi="Arial" w:cs="Arial"/>
                <w:b/>
                <w:color w:val="FF0000"/>
              </w:rPr>
              <w:t xml:space="preserve"> Week 11</w:t>
            </w:r>
            <w:r w:rsidRPr="00BC3B03">
              <w:rPr>
                <w:rFonts w:ascii="Arial" w:hAnsi="Arial" w:cs="Arial"/>
                <w:b/>
                <w:color w:val="FF0000"/>
              </w:rPr>
              <w:t xml:space="preserve"> if required)</w:t>
            </w:r>
          </w:p>
        </w:tc>
        <w:tc>
          <w:tcPr>
            <w:tcW w:w="2268" w:type="dxa"/>
            <w:shd w:val="pct15" w:color="auto" w:fill="auto"/>
          </w:tcPr>
          <w:p w14:paraId="210EC1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1F33C9" w14:textId="6305AAC9" w:rsidR="00B84B5B" w:rsidRPr="00A406E5" w:rsidRDefault="00224E6F" w:rsidP="00110886">
            <w:pPr>
              <w:spacing w:before="120" w:after="120"/>
              <w:jc w:val="both"/>
              <w:rPr>
                <w:rFonts w:ascii="Arial" w:hAnsi="Arial" w:cs="Arial"/>
                <w:b/>
                <w:sz w:val="22"/>
                <w:szCs w:val="22"/>
              </w:rPr>
            </w:pPr>
            <w:r w:rsidRPr="00224E6F">
              <w:rPr>
                <w:rFonts w:ascii="Arial" w:hAnsi="Arial" w:cs="Arial"/>
                <w:b/>
                <w:color w:val="FF0000"/>
              </w:rPr>
              <w:t xml:space="preserve">20/04/2024 </w:t>
            </w:r>
          </w:p>
        </w:tc>
      </w:tr>
      <w:tr w:rsidR="00152E9D" w:rsidRPr="00A406E5" w14:paraId="03818C5F" w14:textId="77777777" w:rsidTr="00A406E5">
        <w:tc>
          <w:tcPr>
            <w:tcW w:w="2093" w:type="dxa"/>
            <w:shd w:val="pct15"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00A406E5">
        <w:tc>
          <w:tcPr>
            <w:tcW w:w="2093" w:type="dxa"/>
            <w:shd w:val="pct15"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73227C48"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C891AA8" w14:textId="77777777" w:rsidR="00597B02" w:rsidRDefault="00597B02" w:rsidP="00597B02">
            <w:pPr>
              <w:ind w:left="360"/>
              <w:rPr>
                <w:rFonts w:ascii="Arial" w:hAnsi="Arial" w:cs="Arial"/>
                <w:sz w:val="22"/>
                <w:szCs w:val="22"/>
              </w:rPr>
            </w:pPr>
            <w:r>
              <w:rPr>
                <w:rFonts w:ascii="Arial" w:hAnsi="Arial" w:cs="Arial"/>
                <w:sz w:val="22"/>
                <w:szCs w:val="22"/>
              </w:rPr>
              <w:t>Upon the successful completion of this module, the student should be able to:</w:t>
            </w:r>
          </w:p>
          <w:p w14:paraId="02D057E8"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Explain the meaning of contemporary business and the different forms of organisations in the private, public, and voluntary sectors.</w:t>
            </w:r>
          </w:p>
          <w:p w14:paraId="0DC90D97"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14:paraId="751B1712"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14:paraId="16A99291" w14:textId="57193A4D" w:rsidR="00C01A3F" w:rsidRPr="00597B02" w:rsidRDefault="00597B02" w:rsidP="00A85BFE">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14625B24" w:rsidR="002C57E1" w:rsidRDefault="00597B02" w:rsidP="002C57E1">
      <w:pPr>
        <w:spacing w:line="276" w:lineRule="auto"/>
        <w:ind w:left="720"/>
        <w:jc w:val="both"/>
        <w:rPr>
          <w:rFonts w:ascii="Arial" w:hAnsi="Arial" w:cs="Arial"/>
          <w:sz w:val="22"/>
          <w:szCs w:val="22"/>
        </w:rPr>
      </w:pPr>
      <w:r w:rsidRPr="00B5718D">
        <w:rPr>
          <w:rFonts w:ascii="Arial" w:hAnsi="Arial" w:cs="Arial"/>
          <w:b/>
          <w:bCs/>
          <w:sz w:val="22"/>
          <w:szCs w:val="22"/>
        </w:rPr>
        <w:t xml:space="preserve">Assessment </w:t>
      </w:r>
      <w:r w:rsidR="002C57E1">
        <w:rPr>
          <w:rFonts w:ascii="Arial" w:hAnsi="Arial" w:cs="Arial"/>
          <w:b/>
          <w:bCs/>
          <w:sz w:val="22"/>
          <w:szCs w:val="22"/>
        </w:rPr>
        <w:t>Component</w:t>
      </w:r>
      <w:r w:rsidR="003516A0">
        <w:rPr>
          <w:rFonts w:ascii="Arial" w:hAnsi="Arial" w:cs="Arial"/>
          <w:b/>
          <w:bCs/>
          <w:sz w:val="22"/>
          <w:szCs w:val="22"/>
        </w:rPr>
        <w:t xml:space="preserve"> -</w:t>
      </w:r>
      <w:r w:rsidRPr="00B5718D">
        <w:rPr>
          <w:rFonts w:ascii="Arial" w:hAnsi="Arial" w:cs="Arial"/>
          <w:b/>
          <w:bCs/>
          <w:sz w:val="22"/>
          <w:szCs w:val="22"/>
        </w:rPr>
        <w:t xml:space="preserve"> 2</w:t>
      </w:r>
      <w:r w:rsidR="008D2CE3" w:rsidRPr="00B5718D">
        <w:rPr>
          <w:rFonts w:ascii="Arial" w:hAnsi="Arial" w:cs="Arial"/>
          <w:b/>
          <w:bCs/>
          <w:sz w:val="22"/>
          <w:szCs w:val="22"/>
        </w:rPr>
        <w:t xml:space="preserve"> (70%)</w:t>
      </w:r>
      <w:r w:rsidRPr="00B5718D">
        <w:rPr>
          <w:rFonts w:ascii="Arial" w:hAnsi="Arial" w:cs="Arial"/>
          <w:b/>
          <w:bCs/>
          <w:sz w:val="22"/>
          <w:szCs w:val="22"/>
        </w:rPr>
        <w:t>:</w:t>
      </w:r>
      <w:r w:rsidRPr="00B5718D">
        <w:rPr>
          <w:rFonts w:ascii="Arial" w:hAnsi="Arial" w:cs="Arial"/>
          <w:sz w:val="22"/>
          <w:szCs w:val="22"/>
        </w:rPr>
        <w:t xml:space="preserve"> </w:t>
      </w:r>
      <w:r w:rsidR="003516A0">
        <w:rPr>
          <w:rFonts w:ascii="Arial" w:hAnsi="Arial" w:cs="Arial"/>
          <w:b/>
          <w:sz w:val="22"/>
          <w:szCs w:val="22"/>
        </w:rPr>
        <w:t>Group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6C43BF0C" w:rsidR="0047006E" w:rsidRPr="00B5718D" w:rsidRDefault="000D7F60"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r w:rsidRPr="00B5718D">
        <w:rPr>
          <w:rFonts w:ascii="Arial" w:hAnsi="Arial" w:cs="Arial"/>
          <w:sz w:val="22"/>
          <w:szCs w:val="22"/>
        </w:rPr>
        <w:t xml:space="preserve"> Exp</w:t>
      </w:r>
      <w:r w:rsidR="002C57E1">
        <w:rPr>
          <w:rFonts w:ascii="Arial" w:hAnsi="Arial" w:cs="Arial"/>
          <w:sz w:val="22"/>
          <w:szCs w:val="22"/>
        </w:rPr>
        <w:t>lain</w:t>
      </w:r>
      <w:r w:rsidR="00811014">
        <w:rPr>
          <w:rFonts w:ascii="Arial" w:hAnsi="Arial" w:cs="Arial"/>
          <w:sz w:val="22"/>
          <w:szCs w:val="22"/>
        </w:rPr>
        <w:t xml:space="preserve"> the</w:t>
      </w:r>
      <w:r w:rsidRPr="00B5718D">
        <w:rPr>
          <w:rFonts w:ascii="Arial" w:hAnsi="Arial" w:cs="Arial"/>
          <w:sz w:val="22"/>
          <w:szCs w:val="22"/>
        </w:rPr>
        <w:t xml:space="preserve"> </w:t>
      </w:r>
      <w:r w:rsidR="00F3487F" w:rsidRPr="00B5718D">
        <w:rPr>
          <w:rFonts w:ascii="Arial" w:hAnsi="Arial" w:cs="Arial"/>
          <w:sz w:val="22"/>
          <w:szCs w:val="22"/>
        </w:rPr>
        <w:t>i</w:t>
      </w:r>
      <w:r w:rsidRPr="00B5718D">
        <w:rPr>
          <w:rFonts w:ascii="Arial" w:hAnsi="Arial" w:cs="Arial"/>
          <w:sz w:val="22"/>
          <w:szCs w:val="22"/>
        </w:rPr>
        <w:t xml:space="preserve">nternal </w:t>
      </w:r>
      <w:r w:rsidR="00F3487F" w:rsidRPr="00B5718D">
        <w:rPr>
          <w:rFonts w:ascii="Arial" w:hAnsi="Arial" w:cs="Arial"/>
          <w:sz w:val="22"/>
          <w:szCs w:val="22"/>
        </w:rPr>
        <w:t>o</w:t>
      </w:r>
      <w:r w:rsidRPr="00B5718D">
        <w:rPr>
          <w:rFonts w:ascii="Arial" w:hAnsi="Arial" w:cs="Arial"/>
          <w:sz w:val="22"/>
          <w:szCs w:val="22"/>
        </w:rPr>
        <w:t xml:space="preserve">perations and </w:t>
      </w:r>
      <w:r w:rsidR="00F3487F" w:rsidRPr="00B5718D">
        <w:rPr>
          <w:rFonts w:ascii="Arial" w:hAnsi="Arial" w:cs="Arial"/>
          <w:sz w:val="22"/>
          <w:szCs w:val="22"/>
        </w:rPr>
        <w:t>e</w:t>
      </w:r>
      <w:r w:rsidRPr="00B5718D">
        <w:rPr>
          <w:rFonts w:ascii="Arial" w:hAnsi="Arial" w:cs="Arial"/>
          <w:sz w:val="22"/>
          <w:szCs w:val="22"/>
        </w:rPr>
        <w:t xml:space="preserve">xternal </w:t>
      </w:r>
      <w:r w:rsidR="00F3487F" w:rsidRPr="00B5718D">
        <w:rPr>
          <w:rFonts w:ascii="Arial" w:hAnsi="Arial" w:cs="Arial"/>
          <w:sz w:val="22"/>
          <w:szCs w:val="22"/>
        </w:rPr>
        <w:t>e</w:t>
      </w:r>
      <w:r w:rsidRPr="00B5718D">
        <w:rPr>
          <w:rFonts w:ascii="Arial" w:hAnsi="Arial" w:cs="Arial"/>
          <w:sz w:val="22"/>
          <w:szCs w:val="22"/>
        </w:rPr>
        <w:t xml:space="preserve">nvironment of a </w:t>
      </w:r>
      <w:r w:rsidR="00F3487F" w:rsidRPr="00B5718D">
        <w:rPr>
          <w:rFonts w:ascii="Arial" w:hAnsi="Arial" w:cs="Arial"/>
          <w:sz w:val="22"/>
          <w:szCs w:val="22"/>
        </w:rPr>
        <w:t>c</w:t>
      </w:r>
      <w:r w:rsidRPr="00B5718D">
        <w:rPr>
          <w:rFonts w:ascii="Arial" w:hAnsi="Arial" w:cs="Arial"/>
          <w:sz w:val="22"/>
          <w:szCs w:val="22"/>
        </w:rPr>
        <w:t xml:space="preserve">hosen </w:t>
      </w:r>
      <w:r w:rsidR="00F3487F" w:rsidRPr="00B5718D">
        <w:rPr>
          <w:rFonts w:ascii="Arial" w:hAnsi="Arial" w:cs="Arial"/>
          <w:sz w:val="22"/>
          <w:szCs w:val="22"/>
        </w:rPr>
        <w:t>organization.</w:t>
      </w:r>
    </w:p>
    <w:p w14:paraId="41E960F1" w14:textId="77777777" w:rsidR="000D7F60" w:rsidRPr="00B5718D" w:rsidRDefault="000D7F60" w:rsidP="002C57E1">
      <w:pPr>
        <w:spacing w:line="276" w:lineRule="auto"/>
        <w:ind w:left="720"/>
        <w:jc w:val="both"/>
        <w:rPr>
          <w:rFonts w:ascii="Arial" w:hAnsi="Arial" w:cs="Arial"/>
          <w:sz w:val="22"/>
          <w:szCs w:val="22"/>
        </w:rPr>
      </w:pPr>
    </w:p>
    <w:p w14:paraId="5A21A012" w14:textId="6C7B8A54" w:rsidR="0047006E" w:rsidRPr="00B5718D" w:rsidRDefault="000D7F60" w:rsidP="002C57E1">
      <w:pPr>
        <w:spacing w:line="276" w:lineRule="auto"/>
        <w:ind w:left="720"/>
        <w:jc w:val="both"/>
        <w:rPr>
          <w:rFonts w:ascii="Arial" w:hAnsi="Arial" w:cs="Arial"/>
          <w:sz w:val="22"/>
          <w:szCs w:val="22"/>
        </w:rPr>
      </w:pPr>
      <w:r w:rsidRPr="00B5718D">
        <w:rPr>
          <w:rFonts w:ascii="Arial" w:hAnsi="Arial" w:cs="Arial"/>
          <w:sz w:val="22"/>
          <w:szCs w:val="22"/>
        </w:rPr>
        <w:t>Based on an organisation of your choice o</w:t>
      </w:r>
      <w:r w:rsidR="00F3487F" w:rsidRPr="00B5718D">
        <w:rPr>
          <w:rFonts w:ascii="Arial" w:hAnsi="Arial" w:cs="Arial"/>
          <w:sz w:val="22"/>
          <w:szCs w:val="22"/>
        </w:rPr>
        <w:t>r the example</w:t>
      </w:r>
      <w:r w:rsidR="008D2CE3" w:rsidRPr="00B5718D">
        <w:rPr>
          <w:rFonts w:ascii="Arial" w:hAnsi="Arial" w:cs="Arial"/>
          <w:sz w:val="22"/>
          <w:szCs w:val="22"/>
        </w:rPr>
        <w:t>s</w:t>
      </w:r>
      <w:r w:rsidR="00F3487F" w:rsidRPr="00B5718D">
        <w:rPr>
          <w:rFonts w:ascii="Arial" w:hAnsi="Arial" w:cs="Arial"/>
          <w:sz w:val="22"/>
          <w:szCs w:val="22"/>
        </w:rPr>
        <w:t xml:space="preserve"> below. </w:t>
      </w:r>
      <w:r w:rsidRPr="00B5718D">
        <w:rPr>
          <w:rFonts w:ascii="Arial" w:hAnsi="Arial" w:cs="Arial"/>
          <w:sz w:val="22"/>
          <w:szCs w:val="22"/>
        </w:rPr>
        <w:t xml:space="preserve">Discuss and </w:t>
      </w:r>
      <w:r w:rsidR="00F3487F" w:rsidRPr="00B5718D">
        <w:rPr>
          <w:rFonts w:ascii="Arial" w:hAnsi="Arial" w:cs="Arial"/>
          <w:sz w:val="22"/>
          <w:szCs w:val="22"/>
        </w:rPr>
        <w:t>e</w:t>
      </w:r>
      <w:r w:rsidR="002E7BB4">
        <w:rPr>
          <w:rFonts w:ascii="Arial" w:hAnsi="Arial" w:cs="Arial"/>
          <w:sz w:val="22"/>
          <w:szCs w:val="22"/>
        </w:rPr>
        <w:t>xplain</w:t>
      </w:r>
      <w:r w:rsidR="00F3487F" w:rsidRPr="00B5718D">
        <w:rPr>
          <w:rFonts w:ascii="Arial" w:hAnsi="Arial" w:cs="Arial"/>
          <w:sz w:val="22"/>
          <w:szCs w:val="22"/>
        </w:rPr>
        <w:t xml:space="preserve"> </w:t>
      </w:r>
      <w:r w:rsidRPr="00B5718D">
        <w:rPr>
          <w:rFonts w:ascii="Arial" w:hAnsi="Arial" w:cs="Arial"/>
          <w:sz w:val="22"/>
          <w:szCs w:val="22"/>
        </w:rPr>
        <w:t>the organisation internal operations</w:t>
      </w:r>
      <w:r w:rsidR="00FF06CF">
        <w:rPr>
          <w:rFonts w:ascii="Arial" w:hAnsi="Arial" w:cs="Arial"/>
          <w:sz w:val="22"/>
          <w:szCs w:val="22"/>
        </w:rPr>
        <w:t xml:space="preserve"> </w:t>
      </w:r>
      <w:r w:rsidRPr="00B5718D">
        <w:rPr>
          <w:rFonts w:ascii="Arial" w:hAnsi="Arial" w:cs="Arial"/>
          <w:sz w:val="22"/>
          <w:szCs w:val="22"/>
        </w:rPr>
        <w:t xml:space="preserve">and external environment. The aim is to demonstrate an understanding of how the chosen organization functions within </w:t>
      </w:r>
      <w:r w:rsidR="0096305E">
        <w:rPr>
          <w:rFonts w:ascii="Arial" w:hAnsi="Arial" w:cs="Arial"/>
          <w:sz w:val="22"/>
          <w:szCs w:val="22"/>
        </w:rPr>
        <w:t>the</w:t>
      </w:r>
      <w:r w:rsidRPr="00B5718D">
        <w:rPr>
          <w:rFonts w:ascii="Arial" w:hAnsi="Arial" w:cs="Arial"/>
          <w:sz w:val="22"/>
          <w:szCs w:val="22"/>
        </w:rPr>
        <w:t xml:space="preserve"> internal </w:t>
      </w:r>
      <w:r w:rsidR="0096305E">
        <w:rPr>
          <w:rFonts w:ascii="Arial" w:hAnsi="Arial" w:cs="Arial"/>
          <w:sz w:val="22"/>
          <w:szCs w:val="22"/>
        </w:rPr>
        <w:t xml:space="preserve">and external environment. </w:t>
      </w:r>
      <w:r w:rsidR="008D2CE3" w:rsidRPr="00B5718D">
        <w:rPr>
          <w:rFonts w:ascii="Arial" w:hAnsi="Arial" w:cs="Arial"/>
          <w:sz w:val="22"/>
          <w:szCs w:val="22"/>
        </w:rPr>
        <w:t xml:space="preserve">Your group presentation </w:t>
      </w:r>
      <w:r w:rsidR="006B09E7">
        <w:rPr>
          <w:rFonts w:ascii="Arial" w:hAnsi="Arial" w:cs="Arial"/>
          <w:sz w:val="22"/>
          <w:szCs w:val="22"/>
        </w:rPr>
        <w:t>must</w:t>
      </w:r>
      <w:r w:rsidR="008D2CE3" w:rsidRPr="00B5718D">
        <w:rPr>
          <w:rFonts w:ascii="Arial" w:hAnsi="Arial" w:cs="Arial"/>
          <w:sz w:val="22"/>
          <w:szCs w:val="22"/>
        </w:rPr>
        <w:t xml:space="preserve"> cover the following</w:t>
      </w:r>
      <w:r w:rsidR="008B2146">
        <w:rPr>
          <w:rFonts w:ascii="Arial" w:hAnsi="Arial" w:cs="Arial"/>
          <w:sz w:val="22"/>
          <w:szCs w:val="22"/>
        </w:rPr>
        <w:t>:</w:t>
      </w:r>
    </w:p>
    <w:p w14:paraId="18550719" w14:textId="77777777" w:rsidR="008D2CE3" w:rsidRPr="00B5718D" w:rsidRDefault="008D2CE3" w:rsidP="002C57E1">
      <w:pPr>
        <w:spacing w:line="276" w:lineRule="auto"/>
        <w:ind w:left="720"/>
        <w:jc w:val="both"/>
        <w:rPr>
          <w:rFonts w:ascii="Arial" w:hAnsi="Arial" w:cs="Arial"/>
          <w:sz w:val="22"/>
          <w:szCs w:val="22"/>
        </w:rPr>
      </w:pPr>
    </w:p>
    <w:p w14:paraId="358B9CDC" w14:textId="7CBE3D40"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An</w:t>
      </w:r>
      <w:r w:rsidR="000D7F60" w:rsidRPr="00B5718D">
        <w:rPr>
          <w:rFonts w:ascii="Arial" w:hAnsi="Arial" w:cs="Arial"/>
          <w:sz w:val="22"/>
          <w:szCs w:val="22"/>
        </w:rPr>
        <w:t xml:space="preserve"> overview of </w:t>
      </w:r>
      <w:r w:rsidR="0047006E" w:rsidRPr="00B5718D">
        <w:rPr>
          <w:rFonts w:ascii="Arial" w:hAnsi="Arial" w:cs="Arial"/>
          <w:sz w:val="22"/>
          <w:szCs w:val="22"/>
        </w:rPr>
        <w:t>the organisation you</w:t>
      </w:r>
      <w:r w:rsidR="00276C25">
        <w:rPr>
          <w:rFonts w:ascii="Arial" w:hAnsi="Arial" w:cs="Arial"/>
          <w:sz w:val="22"/>
          <w:szCs w:val="22"/>
        </w:rPr>
        <w:t xml:space="preserve"> have</w:t>
      </w:r>
      <w:r w:rsidR="0047006E" w:rsidRPr="00B5718D">
        <w:rPr>
          <w:rFonts w:ascii="Arial" w:hAnsi="Arial" w:cs="Arial"/>
          <w:sz w:val="22"/>
          <w:szCs w:val="22"/>
        </w:rPr>
        <w:t xml:space="preserve"> chosen. </w:t>
      </w:r>
    </w:p>
    <w:p w14:paraId="2272D617" w14:textId="72CB3B96"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47006E" w:rsidRPr="00B5718D">
        <w:rPr>
          <w:rFonts w:ascii="Arial" w:hAnsi="Arial" w:cs="Arial"/>
          <w:sz w:val="22"/>
          <w:szCs w:val="22"/>
        </w:rPr>
        <w:t xml:space="preserve"> organisation structure, size, and functions.</w:t>
      </w:r>
    </w:p>
    <w:p w14:paraId="2B23F3AF" w14:textId="690EDBA2" w:rsidR="00820965"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47006E" w:rsidRPr="00B5718D">
        <w:rPr>
          <w:rFonts w:ascii="Arial" w:hAnsi="Arial" w:cs="Arial"/>
          <w:sz w:val="22"/>
          <w:szCs w:val="22"/>
        </w:rPr>
        <w:t xml:space="preserve"> internal and external environment influencing the organisation</w:t>
      </w:r>
      <w:r w:rsidR="00820965" w:rsidRPr="00B5718D">
        <w:rPr>
          <w:rFonts w:ascii="Arial" w:hAnsi="Arial" w:cs="Arial"/>
          <w:sz w:val="22"/>
          <w:szCs w:val="22"/>
        </w:rPr>
        <w:t>.</w:t>
      </w:r>
    </w:p>
    <w:p w14:paraId="56C6A2E4" w14:textId="004401B2" w:rsidR="00820965" w:rsidRDefault="0092249D" w:rsidP="002C57E1">
      <w:pPr>
        <w:pStyle w:val="ListParagraph"/>
        <w:numPr>
          <w:ilvl w:val="1"/>
          <w:numId w:val="18"/>
        </w:numPr>
        <w:spacing w:line="276" w:lineRule="auto"/>
        <w:jc w:val="both"/>
        <w:rPr>
          <w:rFonts w:ascii="Arial" w:hAnsi="Arial" w:cs="Arial"/>
          <w:sz w:val="22"/>
          <w:szCs w:val="22"/>
        </w:rPr>
      </w:pPr>
      <w:r>
        <w:rPr>
          <w:rFonts w:ascii="Arial" w:hAnsi="Arial" w:cs="Arial"/>
          <w:sz w:val="22"/>
          <w:szCs w:val="22"/>
        </w:rPr>
        <w:t xml:space="preserve">Perform a </w:t>
      </w:r>
      <w:r w:rsidR="00820965" w:rsidRPr="00B5718D">
        <w:rPr>
          <w:rFonts w:ascii="Arial" w:hAnsi="Arial" w:cs="Arial"/>
          <w:b/>
          <w:bCs/>
          <w:sz w:val="22"/>
          <w:szCs w:val="22"/>
        </w:rPr>
        <w:t>PESTLE</w:t>
      </w:r>
      <w:r w:rsidR="00820965" w:rsidRPr="00B5718D">
        <w:rPr>
          <w:rFonts w:ascii="Arial" w:hAnsi="Arial" w:cs="Arial"/>
          <w:sz w:val="22"/>
          <w:szCs w:val="22"/>
        </w:rPr>
        <w:t xml:space="preserve"> </w:t>
      </w:r>
      <w:r>
        <w:rPr>
          <w:rFonts w:ascii="Arial" w:hAnsi="Arial" w:cs="Arial"/>
          <w:sz w:val="22"/>
          <w:szCs w:val="22"/>
        </w:rPr>
        <w:t>analysis</w:t>
      </w:r>
      <w:r w:rsidR="002E7BB4">
        <w:rPr>
          <w:rFonts w:ascii="Arial" w:hAnsi="Arial" w:cs="Arial"/>
          <w:sz w:val="22"/>
          <w:szCs w:val="22"/>
        </w:rPr>
        <w:t xml:space="preserve"> </w:t>
      </w:r>
      <w:r w:rsidR="00820965" w:rsidRPr="00B5718D">
        <w:rPr>
          <w:rFonts w:ascii="Arial" w:hAnsi="Arial" w:cs="Arial"/>
          <w:sz w:val="22"/>
          <w:szCs w:val="22"/>
        </w:rPr>
        <w:t xml:space="preserve">(Political, Economic, Social, Technological, Legal, Environmental) </w:t>
      </w:r>
      <w:r w:rsidR="002E7BB4">
        <w:rPr>
          <w:rFonts w:ascii="Arial" w:hAnsi="Arial" w:cs="Arial"/>
          <w:sz w:val="22"/>
          <w:szCs w:val="22"/>
        </w:rPr>
        <w:t>and discuss</w:t>
      </w:r>
      <w:r w:rsidR="00820965" w:rsidRPr="00B5718D">
        <w:rPr>
          <w:rFonts w:ascii="Arial" w:hAnsi="Arial" w:cs="Arial"/>
          <w:sz w:val="22"/>
          <w:szCs w:val="22"/>
        </w:rPr>
        <w:t xml:space="preserve"> the external factors that shape the organisation decisions and future strategies.</w:t>
      </w:r>
    </w:p>
    <w:p w14:paraId="7E5CDCDD" w14:textId="7AEFEF6F"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025021" w:rsidRPr="00B5718D">
        <w:rPr>
          <w:rFonts w:ascii="Arial" w:hAnsi="Arial" w:cs="Arial"/>
          <w:sz w:val="22"/>
          <w:szCs w:val="22"/>
        </w:rPr>
        <w:t xml:space="preserve"> company stakeholders</w:t>
      </w:r>
      <w:r w:rsidR="0092249D">
        <w:rPr>
          <w:rFonts w:ascii="Arial" w:hAnsi="Arial" w:cs="Arial"/>
          <w:sz w:val="22"/>
          <w:szCs w:val="22"/>
        </w:rPr>
        <w:t xml:space="preserve"> and the importance of stakeholder analysis</w:t>
      </w:r>
      <w:r w:rsidR="00820965" w:rsidRPr="00B5718D">
        <w:rPr>
          <w:rFonts w:ascii="Arial" w:hAnsi="Arial" w:cs="Arial"/>
          <w:sz w:val="22"/>
          <w:szCs w:val="22"/>
        </w:rPr>
        <w:t xml:space="preserve"> </w:t>
      </w:r>
    </w:p>
    <w:p w14:paraId="502E6170" w14:textId="678C6E29" w:rsidR="000D7F60" w:rsidRDefault="0092249D"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 various functions in the organisation (Finance, Human Resources etc) and how they can operate in light of the business’ environment and competitive position identified.</w:t>
      </w:r>
      <w:r w:rsidR="000D7F60" w:rsidRPr="00B5718D">
        <w:rPr>
          <w:rFonts w:ascii="Arial" w:hAnsi="Arial" w:cs="Arial"/>
          <w:sz w:val="22"/>
          <w:szCs w:val="22"/>
        </w:rPr>
        <w:t xml:space="preserve"> </w:t>
      </w:r>
    </w:p>
    <w:p w14:paraId="707598BA" w14:textId="3023BFAE" w:rsidR="006B09E7" w:rsidRDefault="006B09E7"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 organisation’s culture, ethics and CSR activities.</w:t>
      </w:r>
    </w:p>
    <w:p w14:paraId="6A7B4101" w14:textId="77777777" w:rsidR="000D7F60" w:rsidRPr="00B5718D" w:rsidRDefault="000D7F60" w:rsidP="002C57E1">
      <w:pPr>
        <w:spacing w:line="276" w:lineRule="auto"/>
        <w:ind w:left="720"/>
        <w:jc w:val="both"/>
        <w:rPr>
          <w:rFonts w:ascii="Arial" w:hAnsi="Arial" w:cs="Arial"/>
          <w:sz w:val="22"/>
          <w:szCs w:val="22"/>
        </w:rPr>
      </w:pPr>
    </w:p>
    <w:p w14:paraId="3C102E10" w14:textId="0512A349" w:rsidR="00025021" w:rsidRPr="00B5718D" w:rsidRDefault="00F3487F" w:rsidP="002C57E1">
      <w:pPr>
        <w:spacing w:line="276" w:lineRule="auto"/>
        <w:ind w:left="720"/>
        <w:jc w:val="both"/>
        <w:rPr>
          <w:rFonts w:ascii="Arial" w:hAnsi="Arial" w:cs="Arial"/>
          <w:i/>
          <w:iCs/>
          <w:sz w:val="22"/>
          <w:szCs w:val="22"/>
        </w:rPr>
      </w:pPr>
      <w:r w:rsidRPr="0074205B">
        <w:rPr>
          <w:rFonts w:ascii="Arial" w:hAnsi="Arial" w:cs="Arial"/>
          <w:b/>
          <w:bCs/>
          <w:i/>
          <w:iCs/>
          <w:sz w:val="22"/>
          <w:szCs w:val="22"/>
        </w:rPr>
        <w:t>Examples of organisations:</w:t>
      </w:r>
      <w:r w:rsidRPr="00B5718D">
        <w:rPr>
          <w:rFonts w:ascii="Arial" w:hAnsi="Arial" w:cs="Arial"/>
          <w:i/>
          <w:iCs/>
          <w:sz w:val="22"/>
          <w:szCs w:val="22"/>
        </w:rPr>
        <w:t xml:space="preserve"> </w:t>
      </w:r>
      <w:r w:rsidR="00CB652E">
        <w:rPr>
          <w:rFonts w:ascii="Arial" w:hAnsi="Arial" w:cs="Arial"/>
          <w:i/>
          <w:iCs/>
          <w:sz w:val="22"/>
          <w:szCs w:val="22"/>
        </w:rPr>
        <w:t xml:space="preserve">Tesco, ALDI, ASDA, </w:t>
      </w:r>
      <w:r w:rsidRPr="00B5718D">
        <w:rPr>
          <w:rFonts w:ascii="Arial" w:hAnsi="Arial" w:cs="Arial"/>
          <w:i/>
          <w:iCs/>
          <w:sz w:val="22"/>
          <w:szCs w:val="22"/>
        </w:rPr>
        <w:t xml:space="preserve">Apple, </w:t>
      </w:r>
      <w:r w:rsidR="007F48E6">
        <w:rPr>
          <w:rFonts w:ascii="Arial" w:hAnsi="Arial" w:cs="Arial"/>
          <w:i/>
          <w:iCs/>
          <w:sz w:val="22"/>
          <w:szCs w:val="22"/>
        </w:rPr>
        <w:t xml:space="preserve">KFC, </w:t>
      </w:r>
      <w:r w:rsidRPr="00B5718D">
        <w:rPr>
          <w:rFonts w:ascii="Arial" w:hAnsi="Arial" w:cs="Arial"/>
          <w:i/>
          <w:iCs/>
          <w:sz w:val="22"/>
          <w:szCs w:val="22"/>
        </w:rPr>
        <w:t xml:space="preserve">Samsung, Amazon, </w:t>
      </w:r>
      <w:r w:rsidR="00DD07F8" w:rsidRPr="00B5718D">
        <w:rPr>
          <w:rFonts w:ascii="Arial" w:hAnsi="Arial" w:cs="Arial"/>
          <w:i/>
          <w:iCs/>
          <w:sz w:val="22"/>
          <w:szCs w:val="22"/>
        </w:rPr>
        <w:t>eBay</w:t>
      </w:r>
      <w:r w:rsidRPr="00B5718D">
        <w:rPr>
          <w:rFonts w:ascii="Arial" w:hAnsi="Arial" w:cs="Arial"/>
          <w:i/>
          <w:iCs/>
          <w:sz w:val="22"/>
          <w:szCs w:val="22"/>
        </w:rPr>
        <w:t>, BMW, Boeing, McDonalds, KFC, LinkedIn, IBM, Microsoft.</w:t>
      </w:r>
    </w:p>
    <w:p w14:paraId="466EFB1F" w14:textId="7B43B766" w:rsidR="00B5718D" w:rsidRDefault="00B5718D" w:rsidP="002C57E1">
      <w:pPr>
        <w:jc w:val="both"/>
        <w:rPr>
          <w:rFonts w:ascii="Arial" w:hAnsi="Arial" w:cs="Arial"/>
          <w:sz w:val="22"/>
          <w:szCs w:val="22"/>
        </w:rPr>
      </w:pPr>
    </w:p>
    <w:p w14:paraId="3A52E532" w14:textId="77777777" w:rsidR="002C57E1" w:rsidRPr="002C57E1" w:rsidRDefault="002C57E1" w:rsidP="002C57E1">
      <w:pPr>
        <w:spacing w:line="276" w:lineRule="auto"/>
        <w:ind w:left="720"/>
        <w:jc w:val="both"/>
        <w:rPr>
          <w:rFonts w:ascii="Arial" w:hAnsi="Arial" w:cs="Arial"/>
          <w:b/>
          <w:bCs/>
          <w:sz w:val="22"/>
          <w:szCs w:val="22"/>
        </w:rPr>
      </w:pPr>
      <w:r w:rsidRPr="002C57E1">
        <w:rPr>
          <w:rFonts w:ascii="Arial" w:hAnsi="Arial" w:cs="Arial"/>
          <w:b/>
          <w:bCs/>
          <w:sz w:val="22"/>
          <w:szCs w:val="22"/>
        </w:rPr>
        <w:t xml:space="preserve">Note: </w:t>
      </w:r>
    </w:p>
    <w:p w14:paraId="1E1A997A" w14:textId="41305617" w:rsidR="002C57E1" w:rsidRPr="00B5718D" w:rsidRDefault="002C57E1" w:rsidP="002C57E1">
      <w:pPr>
        <w:spacing w:line="276" w:lineRule="auto"/>
        <w:ind w:left="720"/>
        <w:jc w:val="both"/>
        <w:rPr>
          <w:rFonts w:ascii="Arial" w:hAnsi="Arial" w:cs="Arial"/>
          <w:sz w:val="22"/>
          <w:szCs w:val="22"/>
        </w:rPr>
      </w:pPr>
      <w:r w:rsidRPr="00B5718D">
        <w:rPr>
          <w:rFonts w:ascii="Arial" w:hAnsi="Arial" w:cs="Arial"/>
          <w:sz w:val="22"/>
          <w:szCs w:val="22"/>
        </w:rPr>
        <w:t xml:space="preserve">This is a group work and presentation of </w:t>
      </w:r>
      <w:r w:rsidR="000264C8">
        <w:rPr>
          <w:rFonts w:ascii="Arial" w:hAnsi="Arial" w:cs="Arial"/>
          <w:sz w:val="22"/>
          <w:szCs w:val="22"/>
        </w:rPr>
        <w:t>4 - 5</w:t>
      </w:r>
      <w:r w:rsidRPr="00B5718D">
        <w:rPr>
          <w:rFonts w:ascii="Arial" w:hAnsi="Arial" w:cs="Arial"/>
          <w:sz w:val="22"/>
          <w:szCs w:val="22"/>
        </w:rPr>
        <w:t xml:space="preserve"> </w:t>
      </w:r>
      <w:r>
        <w:rPr>
          <w:rFonts w:ascii="Arial" w:hAnsi="Arial" w:cs="Arial"/>
          <w:sz w:val="22"/>
          <w:szCs w:val="22"/>
        </w:rPr>
        <w:t>student</w:t>
      </w:r>
      <w:r w:rsidRPr="00B5718D">
        <w:rPr>
          <w:rFonts w:ascii="Arial" w:hAnsi="Arial" w:cs="Arial"/>
          <w:sz w:val="22"/>
          <w:szCs w:val="22"/>
        </w:rPr>
        <w:t>s</w:t>
      </w:r>
      <w:r>
        <w:rPr>
          <w:rFonts w:ascii="Arial" w:hAnsi="Arial" w:cs="Arial"/>
          <w:sz w:val="22"/>
          <w:szCs w:val="22"/>
        </w:rPr>
        <w:t xml:space="preserve"> in a group</w:t>
      </w:r>
      <w:r w:rsidRPr="00B5718D">
        <w:rPr>
          <w:rFonts w:ascii="Arial" w:hAnsi="Arial" w:cs="Arial"/>
          <w:sz w:val="22"/>
          <w:szCs w:val="22"/>
        </w:rPr>
        <w:t>. You</w:t>
      </w:r>
      <w:r>
        <w:rPr>
          <w:rFonts w:ascii="Arial" w:hAnsi="Arial" w:cs="Arial"/>
          <w:sz w:val="22"/>
          <w:szCs w:val="22"/>
        </w:rPr>
        <w:t xml:space="preserve"> will</w:t>
      </w:r>
      <w:r w:rsidRPr="00B5718D">
        <w:rPr>
          <w:rFonts w:ascii="Arial" w:hAnsi="Arial" w:cs="Arial"/>
          <w:sz w:val="22"/>
          <w:szCs w:val="22"/>
        </w:rPr>
        <w:t xml:space="preserve"> need to work in collaboration</w:t>
      </w:r>
      <w:r>
        <w:rPr>
          <w:rFonts w:ascii="Arial" w:hAnsi="Arial" w:cs="Arial"/>
          <w:sz w:val="22"/>
          <w:szCs w:val="22"/>
        </w:rPr>
        <w:t xml:space="preserve"> with other students</w:t>
      </w:r>
      <w:r w:rsidRPr="00B5718D">
        <w:rPr>
          <w:rFonts w:ascii="Arial" w:hAnsi="Arial" w:cs="Arial"/>
          <w:sz w:val="22"/>
          <w:szCs w:val="22"/>
        </w:rPr>
        <w:t xml:space="preserve"> </w:t>
      </w:r>
      <w:r>
        <w:rPr>
          <w:rFonts w:ascii="Arial" w:hAnsi="Arial" w:cs="Arial"/>
          <w:sz w:val="22"/>
          <w:szCs w:val="22"/>
        </w:rPr>
        <w:t xml:space="preserve">within the group </w:t>
      </w:r>
      <w:r w:rsidRPr="00B5718D">
        <w:rPr>
          <w:rFonts w:ascii="Arial" w:hAnsi="Arial" w:cs="Arial"/>
          <w:sz w:val="22"/>
          <w:szCs w:val="22"/>
        </w:rPr>
        <w:t xml:space="preserve">to complete this task. Each individual will need to present for 5 minutes, and the total time of the presentation should not exceed </w:t>
      </w:r>
      <w:r w:rsidR="000264C8">
        <w:rPr>
          <w:rFonts w:ascii="Arial" w:hAnsi="Arial" w:cs="Arial"/>
          <w:sz w:val="22"/>
          <w:szCs w:val="22"/>
        </w:rPr>
        <w:t>25</w:t>
      </w:r>
      <w:r w:rsidRPr="00B5718D">
        <w:rPr>
          <w:rFonts w:ascii="Arial" w:hAnsi="Arial" w:cs="Arial"/>
          <w:sz w:val="22"/>
          <w:szCs w:val="22"/>
        </w:rPr>
        <w:t xml:space="preserve"> minutes per group. </w:t>
      </w:r>
    </w:p>
    <w:p w14:paraId="7D7E918B" w14:textId="77777777" w:rsidR="002C57E1" w:rsidRPr="00B5718D" w:rsidRDefault="002C57E1" w:rsidP="002C57E1">
      <w:pPr>
        <w:spacing w:line="276" w:lineRule="auto"/>
        <w:ind w:left="720"/>
        <w:rPr>
          <w:rFonts w:ascii="Arial" w:hAnsi="Arial" w:cs="Arial"/>
          <w:sz w:val="22"/>
          <w:szCs w:val="22"/>
        </w:rPr>
      </w:pPr>
    </w:p>
    <w:p w14:paraId="7BA2727C" w14:textId="5F5C40B9" w:rsidR="002C57E1" w:rsidRPr="00B5718D" w:rsidRDefault="002C57E1" w:rsidP="002C57E1">
      <w:pPr>
        <w:spacing w:line="276" w:lineRule="auto"/>
        <w:ind w:left="720"/>
        <w:rPr>
          <w:rFonts w:ascii="Arial" w:hAnsi="Arial" w:cs="Arial"/>
          <w:color w:val="FF0000"/>
          <w:sz w:val="22"/>
          <w:szCs w:val="22"/>
        </w:rPr>
      </w:pPr>
      <w:r w:rsidRPr="00B5718D">
        <w:rPr>
          <w:rFonts w:ascii="Arial" w:hAnsi="Arial" w:cs="Arial"/>
          <w:color w:val="FF0000"/>
          <w:sz w:val="22"/>
          <w:szCs w:val="22"/>
        </w:rPr>
        <w:t xml:space="preserve">Important remarks: Each </w:t>
      </w:r>
      <w:r w:rsidR="009F2DDD">
        <w:rPr>
          <w:rFonts w:ascii="Arial" w:hAnsi="Arial" w:cs="Arial"/>
          <w:color w:val="FF0000"/>
          <w:sz w:val="22"/>
          <w:szCs w:val="22"/>
        </w:rPr>
        <w:t>student is required to submit a copy of the PowerPoint presentation via Turnitin by the submission deadline. There should not be any differences in versions between students in the same group. The title page must also include names of all group members.</w:t>
      </w:r>
      <w:r w:rsidRPr="00B5718D">
        <w:rPr>
          <w:rFonts w:ascii="Arial" w:hAnsi="Arial" w:cs="Arial"/>
          <w:color w:val="FF0000"/>
          <w:sz w:val="22"/>
          <w:szCs w:val="22"/>
        </w:rPr>
        <w:t xml:space="preserve"> </w:t>
      </w: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24E7A465" w14:textId="77777777" w:rsidR="0029105C" w:rsidRDefault="0029105C" w:rsidP="0029105C">
      <w:pPr>
        <w:jc w:val="both"/>
        <w:rPr>
          <w:rFonts w:ascii="Arial" w:hAnsi="Arial" w:cs="Arial"/>
          <w:sz w:val="22"/>
          <w:szCs w:val="22"/>
        </w:rPr>
      </w:pPr>
    </w:p>
    <w:p w14:paraId="659A79E6"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 xml:space="preserve">Business in context: </w:t>
      </w:r>
    </w:p>
    <w:p w14:paraId="72436A22" w14:textId="77777777" w:rsidR="0029105C" w:rsidRDefault="0029105C" w:rsidP="0029105C">
      <w:pPr>
        <w:jc w:val="both"/>
        <w:rPr>
          <w:rFonts w:ascii="Arial" w:hAnsi="Arial" w:cs="Arial"/>
          <w:sz w:val="22"/>
          <w:szCs w:val="22"/>
        </w:rPr>
      </w:pPr>
    </w:p>
    <w:p w14:paraId="1F4B84AD"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14:paraId="2F2DB119"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14:paraId="06EFD42B" w14:textId="77777777" w:rsidR="0029105C" w:rsidRDefault="0029105C" w:rsidP="0029105C">
      <w:pPr>
        <w:jc w:val="both"/>
        <w:rPr>
          <w:rFonts w:ascii="Arial" w:hAnsi="Arial" w:cs="Arial"/>
          <w:sz w:val="22"/>
          <w:szCs w:val="22"/>
        </w:rPr>
      </w:pPr>
    </w:p>
    <w:p w14:paraId="39AB1F0F"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Further reading:</w:t>
      </w:r>
    </w:p>
    <w:p w14:paraId="74D34715" w14:textId="77777777" w:rsidR="0029105C" w:rsidRPr="000F4C42"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14:paraId="3F0C7EF8" w14:textId="5CC78548" w:rsidR="0029105C" w:rsidRPr="0029105C"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14:paraId="0E4B3F89" w14:textId="77777777" w:rsidR="00C01A3F" w:rsidRPr="00A406E5" w:rsidRDefault="00C01A3F" w:rsidP="00D22D9C">
      <w:pPr>
        <w:jc w:val="both"/>
        <w:rPr>
          <w:rFonts w:ascii="Arial" w:hAnsi="Arial" w:cs="Arial"/>
          <w:sz w:val="22"/>
          <w:szCs w:val="22"/>
        </w:rPr>
      </w:pPr>
    </w:p>
    <w:p w14:paraId="77D12057" w14:textId="77777777" w:rsidR="00D22D9C" w:rsidRPr="00A406E5" w:rsidRDefault="00D22D9C"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00920F4B"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 xml:space="preserve">ey concepts should be defined and discussed properly. </w:t>
      </w:r>
    </w:p>
    <w:p w14:paraId="7ABDBB3E" w14:textId="1056C12E" w:rsidR="00C01A3F" w:rsidRPr="00A406E5" w:rsidRDefault="00C01A3F" w:rsidP="00C01A3F">
      <w:pPr>
        <w:jc w:val="both"/>
        <w:rPr>
          <w:rFonts w:ascii="Arial" w:hAnsi="Arial" w:cs="Arial"/>
          <w:i/>
          <w:sz w:val="22"/>
          <w:szCs w:val="22"/>
        </w:rPr>
      </w:pP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3344A451" w:rsidR="00C01A3F" w:rsidRPr="0029105C" w:rsidRDefault="008042F0" w:rsidP="0029105C">
      <w:pPr>
        <w:pStyle w:val="NormalWeb"/>
        <w:rPr>
          <w:szCs w:val="24"/>
          <w:lang w:eastAsia="en-GB"/>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The data should be analysed rather than simply described. Your arguments should be supported by 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Pr>
          <w:rFonts w:ascii="Arial" w:hAnsi="Arial" w:cs="Arial"/>
          <w:i/>
          <w:sz w:val="22"/>
          <w:szCs w:val="22"/>
          <w:highlight w:val="yellow"/>
        </w:rPr>
        <w:t>Y</w:t>
      </w:r>
      <w:r w:rsidR="008C0FE8" w:rsidRPr="00B613BC">
        <w:rPr>
          <w:rFonts w:ascii="Arial" w:hAnsi="Arial" w:cs="Arial"/>
          <w:i/>
          <w:sz w:val="22"/>
          <w:szCs w:val="22"/>
          <w:highlight w:val="yellow"/>
        </w:rPr>
        <w:t>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0D4571CD" w14:textId="5FAFB3AA" w:rsidR="00FB3B4E"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162DEF" w:rsidRPr="00F92891">
        <w:rPr>
          <w:rFonts w:ascii="Arial" w:hAnsi="Arial" w:cs="Arial"/>
          <w:b/>
          <w:i/>
          <w:sz w:val="22"/>
          <w:szCs w:val="22"/>
          <w:highlight w:val="yellow"/>
        </w:rPr>
        <w:t>:</w:t>
      </w:r>
      <w:r w:rsidR="00162DEF" w:rsidRPr="00F92891">
        <w:rPr>
          <w:rFonts w:ascii="Arial" w:hAnsi="Arial" w:cs="Arial"/>
          <w:i/>
          <w:sz w:val="22"/>
          <w:szCs w:val="22"/>
          <w:highlight w:val="yellow"/>
        </w:rPr>
        <w:t xml:space="preserve"> </w:t>
      </w:r>
      <w:r w:rsidR="00162DEF" w:rsidRPr="00B613BC">
        <w:rPr>
          <w:rFonts w:ascii="Arial" w:hAnsi="Arial" w:cs="Arial"/>
          <w:sz w:val="22"/>
          <w:szCs w:val="22"/>
          <w:highlight w:val="yellow"/>
        </w:rPr>
        <w:t>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w:t>
      </w:r>
      <w:r w:rsidR="00162DEF">
        <w:rPr>
          <w:rFonts w:ascii="Arial" w:hAnsi="Arial" w:cs="Arial"/>
          <w:sz w:val="22"/>
          <w:szCs w:val="22"/>
          <w:highlight w:val="yellow"/>
        </w:rPr>
        <w:t>. Please use Arial font 11, line spacing 1.5 per UWTSD’s policy</w:t>
      </w:r>
      <w:r w:rsidR="000F51EB">
        <w:rPr>
          <w:rFonts w:ascii="Arial" w:hAnsi="Arial" w:cs="Arial"/>
          <w:sz w:val="22"/>
          <w:szCs w:val="22"/>
          <w:highlight w:val="yellow"/>
        </w:rPr>
        <w:t>. Exhibit strong presentation and engagement skills including tone, body language, contact and coherence</w:t>
      </w:r>
      <w:r w:rsidR="00162DEF" w:rsidRPr="00B613BC">
        <w:rPr>
          <w:rFonts w:ascii="Arial" w:hAnsi="Arial" w:cs="Arial"/>
          <w:sz w:val="22"/>
          <w:szCs w:val="22"/>
          <w:highlight w:val="yellow"/>
        </w:rPr>
        <w:t>.</w:t>
      </w: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2226C208" w:rsidR="00152E9D" w:rsidRPr="00A406E5" w:rsidRDefault="005A72B9" w:rsidP="00152E9D">
            <w:pPr>
              <w:jc w:val="center"/>
              <w:rPr>
                <w:rFonts w:ascii="Arial" w:hAnsi="Arial" w:cs="Arial"/>
                <w:sz w:val="32"/>
              </w:rPr>
            </w:pPr>
            <w:r>
              <w:rPr>
                <w:rFonts w:ascii="Arial" w:hAnsi="Arial" w:cs="Arial"/>
                <w:sz w:val="32"/>
              </w:rPr>
              <w:t>1</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6B4B8059" w:rsidR="00152E9D" w:rsidRPr="00A406E5" w:rsidRDefault="00E0719E"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5840986C" w:rsidR="00152E9D" w:rsidRPr="00A406E5" w:rsidRDefault="00712226"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7D599CA0" w:rsidR="00152E9D" w:rsidRPr="00A406E5" w:rsidRDefault="00E0719E"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55A8F543" w:rsidR="00152E9D" w:rsidRPr="00A406E5" w:rsidRDefault="00E0719E" w:rsidP="00152E9D">
            <w:pPr>
              <w:jc w:val="center"/>
              <w:rPr>
                <w:rFonts w:ascii="Arial" w:hAnsi="Arial" w:cs="Arial"/>
                <w:sz w:val="32"/>
              </w:rPr>
            </w:pPr>
            <w:r>
              <w:rPr>
                <w:rFonts w:ascii="Arial" w:hAnsi="Arial" w:cs="Arial"/>
                <w:sz w:val="32"/>
              </w:rPr>
              <w:t>3</w:t>
            </w:r>
            <w:r w:rsidR="005A72B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11A1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0747B" w14:textId="77777777" w:rsidR="00A91FEC" w:rsidRDefault="00A91FEC">
      <w:r>
        <w:separator/>
      </w:r>
    </w:p>
  </w:endnote>
  <w:endnote w:type="continuationSeparator" w:id="0">
    <w:p w14:paraId="00F2088C" w14:textId="77777777" w:rsidR="00A91FEC" w:rsidRDefault="00A91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F9B80" w14:textId="77777777" w:rsidR="00A91FEC" w:rsidRDefault="00A91FEC">
      <w:r>
        <w:separator/>
      </w:r>
    </w:p>
  </w:footnote>
  <w:footnote w:type="continuationSeparator" w:id="0">
    <w:p w14:paraId="78DC044C" w14:textId="77777777" w:rsidR="00A91FEC" w:rsidRDefault="00A91F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19"/>
  </w:num>
  <w:num w:numId="4" w16cid:durableId="2084258344">
    <w:abstractNumId w:val="15"/>
  </w:num>
  <w:num w:numId="5" w16cid:durableId="1624074710">
    <w:abstractNumId w:val="10"/>
  </w:num>
  <w:num w:numId="6" w16cid:durableId="448473345">
    <w:abstractNumId w:val="18"/>
  </w:num>
  <w:num w:numId="7" w16cid:durableId="619994523">
    <w:abstractNumId w:val="3"/>
  </w:num>
  <w:num w:numId="8" w16cid:durableId="1044602699">
    <w:abstractNumId w:val="17"/>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6"/>
  </w:num>
  <w:num w:numId="14" w16cid:durableId="1635792681">
    <w:abstractNumId w:val="5"/>
  </w:num>
  <w:num w:numId="15" w16cid:durableId="171460385">
    <w:abstractNumId w:val="0"/>
  </w:num>
  <w:num w:numId="16" w16cid:durableId="1841850577">
    <w:abstractNumId w:val="9"/>
  </w:num>
  <w:num w:numId="17" w16cid:durableId="629408095">
    <w:abstractNumId w:val="6"/>
  </w:num>
  <w:num w:numId="18" w16cid:durableId="1779372763">
    <w:abstractNumId w:val="2"/>
  </w:num>
  <w:num w:numId="19" w16cid:durableId="512915005">
    <w:abstractNumId w:val="14"/>
  </w:num>
  <w:num w:numId="20" w16cid:durableId="1327782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4C8"/>
    <w:rsid w:val="00026B02"/>
    <w:rsid w:val="000822E5"/>
    <w:rsid w:val="00085493"/>
    <w:rsid w:val="000971FC"/>
    <w:rsid w:val="000A2A3A"/>
    <w:rsid w:val="000A492A"/>
    <w:rsid w:val="000D2F80"/>
    <w:rsid w:val="000D7F60"/>
    <w:rsid w:val="000E413A"/>
    <w:rsid w:val="000F51EB"/>
    <w:rsid w:val="000F5AA3"/>
    <w:rsid w:val="00100396"/>
    <w:rsid w:val="00100B5C"/>
    <w:rsid w:val="001106E9"/>
    <w:rsid w:val="00110886"/>
    <w:rsid w:val="00124CA5"/>
    <w:rsid w:val="00130CBE"/>
    <w:rsid w:val="00134F77"/>
    <w:rsid w:val="001363A5"/>
    <w:rsid w:val="00141C57"/>
    <w:rsid w:val="00152E9D"/>
    <w:rsid w:val="00154487"/>
    <w:rsid w:val="00161FBD"/>
    <w:rsid w:val="00162DEF"/>
    <w:rsid w:val="0017512A"/>
    <w:rsid w:val="0019308A"/>
    <w:rsid w:val="00196958"/>
    <w:rsid w:val="001A1E39"/>
    <w:rsid w:val="001A24F3"/>
    <w:rsid w:val="001B405C"/>
    <w:rsid w:val="001B5F45"/>
    <w:rsid w:val="001E1050"/>
    <w:rsid w:val="001E1E1F"/>
    <w:rsid w:val="001E2007"/>
    <w:rsid w:val="001E57C1"/>
    <w:rsid w:val="001F07EF"/>
    <w:rsid w:val="001F50B6"/>
    <w:rsid w:val="001F6D7A"/>
    <w:rsid w:val="00211A15"/>
    <w:rsid w:val="00224849"/>
    <w:rsid w:val="00224E6F"/>
    <w:rsid w:val="0022746E"/>
    <w:rsid w:val="00235F71"/>
    <w:rsid w:val="002444CA"/>
    <w:rsid w:val="00260DE6"/>
    <w:rsid w:val="00273FEE"/>
    <w:rsid w:val="00276C25"/>
    <w:rsid w:val="0028204E"/>
    <w:rsid w:val="0028591B"/>
    <w:rsid w:val="00286121"/>
    <w:rsid w:val="002878BF"/>
    <w:rsid w:val="0029105C"/>
    <w:rsid w:val="00291841"/>
    <w:rsid w:val="002A3686"/>
    <w:rsid w:val="002C449B"/>
    <w:rsid w:val="002C57E1"/>
    <w:rsid w:val="002C6040"/>
    <w:rsid w:val="002D5B3F"/>
    <w:rsid w:val="002E272E"/>
    <w:rsid w:val="002E50C6"/>
    <w:rsid w:val="002E5BEF"/>
    <w:rsid w:val="002E7BB4"/>
    <w:rsid w:val="002F5778"/>
    <w:rsid w:val="003019E4"/>
    <w:rsid w:val="003223E0"/>
    <w:rsid w:val="003261A6"/>
    <w:rsid w:val="003516A0"/>
    <w:rsid w:val="00352C4A"/>
    <w:rsid w:val="00362560"/>
    <w:rsid w:val="003732FD"/>
    <w:rsid w:val="003753B2"/>
    <w:rsid w:val="00376559"/>
    <w:rsid w:val="00382BAA"/>
    <w:rsid w:val="00384D73"/>
    <w:rsid w:val="00393EB6"/>
    <w:rsid w:val="003A3CE5"/>
    <w:rsid w:val="003B0250"/>
    <w:rsid w:val="003B366F"/>
    <w:rsid w:val="003B3F9D"/>
    <w:rsid w:val="003B6C95"/>
    <w:rsid w:val="003E5751"/>
    <w:rsid w:val="003E5DDB"/>
    <w:rsid w:val="004046A9"/>
    <w:rsid w:val="00404C50"/>
    <w:rsid w:val="00411D23"/>
    <w:rsid w:val="00423934"/>
    <w:rsid w:val="00426244"/>
    <w:rsid w:val="00451810"/>
    <w:rsid w:val="00467A86"/>
    <w:rsid w:val="0047006E"/>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7B02"/>
    <w:rsid w:val="005A1689"/>
    <w:rsid w:val="005A72B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09E7"/>
    <w:rsid w:val="006B6BF5"/>
    <w:rsid w:val="006D49ED"/>
    <w:rsid w:val="006D55CE"/>
    <w:rsid w:val="006D637A"/>
    <w:rsid w:val="006D6F24"/>
    <w:rsid w:val="006F0F95"/>
    <w:rsid w:val="006F45BF"/>
    <w:rsid w:val="006F60E0"/>
    <w:rsid w:val="00702F71"/>
    <w:rsid w:val="00712226"/>
    <w:rsid w:val="00732D34"/>
    <w:rsid w:val="007366DF"/>
    <w:rsid w:val="0074205B"/>
    <w:rsid w:val="00743923"/>
    <w:rsid w:val="00745A1F"/>
    <w:rsid w:val="00757839"/>
    <w:rsid w:val="00770C81"/>
    <w:rsid w:val="007802FE"/>
    <w:rsid w:val="00791024"/>
    <w:rsid w:val="00793F0A"/>
    <w:rsid w:val="007A2657"/>
    <w:rsid w:val="007C682C"/>
    <w:rsid w:val="007D2385"/>
    <w:rsid w:val="007D5DE2"/>
    <w:rsid w:val="007F214F"/>
    <w:rsid w:val="007F48E6"/>
    <w:rsid w:val="00800069"/>
    <w:rsid w:val="008042F0"/>
    <w:rsid w:val="00811014"/>
    <w:rsid w:val="00820965"/>
    <w:rsid w:val="008310A0"/>
    <w:rsid w:val="00835D29"/>
    <w:rsid w:val="00842E7F"/>
    <w:rsid w:val="00852933"/>
    <w:rsid w:val="008566E5"/>
    <w:rsid w:val="008566FE"/>
    <w:rsid w:val="00865B46"/>
    <w:rsid w:val="00896134"/>
    <w:rsid w:val="00896C9F"/>
    <w:rsid w:val="008A62BC"/>
    <w:rsid w:val="008B2146"/>
    <w:rsid w:val="008B43E7"/>
    <w:rsid w:val="008C0FE8"/>
    <w:rsid w:val="008D2CE3"/>
    <w:rsid w:val="008D763F"/>
    <w:rsid w:val="008F036F"/>
    <w:rsid w:val="008F1308"/>
    <w:rsid w:val="008F78C2"/>
    <w:rsid w:val="0090189C"/>
    <w:rsid w:val="00904568"/>
    <w:rsid w:val="00911394"/>
    <w:rsid w:val="0092249D"/>
    <w:rsid w:val="00923EF2"/>
    <w:rsid w:val="00926D25"/>
    <w:rsid w:val="00926E9D"/>
    <w:rsid w:val="009315A0"/>
    <w:rsid w:val="00932C6E"/>
    <w:rsid w:val="00933F10"/>
    <w:rsid w:val="009433C5"/>
    <w:rsid w:val="0096305E"/>
    <w:rsid w:val="00965881"/>
    <w:rsid w:val="009871FF"/>
    <w:rsid w:val="00990799"/>
    <w:rsid w:val="00995D51"/>
    <w:rsid w:val="009A0631"/>
    <w:rsid w:val="009B10ED"/>
    <w:rsid w:val="009D3EA4"/>
    <w:rsid w:val="009D649C"/>
    <w:rsid w:val="009E4BC1"/>
    <w:rsid w:val="009F2DDD"/>
    <w:rsid w:val="009F5CB2"/>
    <w:rsid w:val="00A03BB8"/>
    <w:rsid w:val="00A07C2A"/>
    <w:rsid w:val="00A16E98"/>
    <w:rsid w:val="00A3505D"/>
    <w:rsid w:val="00A4036F"/>
    <w:rsid w:val="00A406E5"/>
    <w:rsid w:val="00A423D0"/>
    <w:rsid w:val="00A4641C"/>
    <w:rsid w:val="00A55876"/>
    <w:rsid w:val="00A67FB1"/>
    <w:rsid w:val="00A75E03"/>
    <w:rsid w:val="00A85BFE"/>
    <w:rsid w:val="00A91FEC"/>
    <w:rsid w:val="00AB6FE7"/>
    <w:rsid w:val="00AB7AD7"/>
    <w:rsid w:val="00AD2430"/>
    <w:rsid w:val="00AE41A6"/>
    <w:rsid w:val="00AE73E6"/>
    <w:rsid w:val="00AF0E34"/>
    <w:rsid w:val="00AF271D"/>
    <w:rsid w:val="00AF56C2"/>
    <w:rsid w:val="00B004E6"/>
    <w:rsid w:val="00B0744D"/>
    <w:rsid w:val="00B50EA8"/>
    <w:rsid w:val="00B518B0"/>
    <w:rsid w:val="00B5718D"/>
    <w:rsid w:val="00B64082"/>
    <w:rsid w:val="00B72325"/>
    <w:rsid w:val="00B766BE"/>
    <w:rsid w:val="00B81AD3"/>
    <w:rsid w:val="00B829D8"/>
    <w:rsid w:val="00B84B5B"/>
    <w:rsid w:val="00B86446"/>
    <w:rsid w:val="00B96DD5"/>
    <w:rsid w:val="00BA1176"/>
    <w:rsid w:val="00BC3B03"/>
    <w:rsid w:val="00BE0B01"/>
    <w:rsid w:val="00BE5D80"/>
    <w:rsid w:val="00BE79C7"/>
    <w:rsid w:val="00BF3CB5"/>
    <w:rsid w:val="00C01A3F"/>
    <w:rsid w:val="00C073F1"/>
    <w:rsid w:val="00C1285B"/>
    <w:rsid w:val="00C1361B"/>
    <w:rsid w:val="00C14E1F"/>
    <w:rsid w:val="00C17E81"/>
    <w:rsid w:val="00C315AF"/>
    <w:rsid w:val="00C36D9A"/>
    <w:rsid w:val="00C44A72"/>
    <w:rsid w:val="00C61FC2"/>
    <w:rsid w:val="00C705F9"/>
    <w:rsid w:val="00C80F0F"/>
    <w:rsid w:val="00C8667A"/>
    <w:rsid w:val="00C93BCB"/>
    <w:rsid w:val="00CB652E"/>
    <w:rsid w:val="00CC241A"/>
    <w:rsid w:val="00CE4035"/>
    <w:rsid w:val="00CE65AB"/>
    <w:rsid w:val="00CF4266"/>
    <w:rsid w:val="00D22606"/>
    <w:rsid w:val="00D22D9C"/>
    <w:rsid w:val="00D241F1"/>
    <w:rsid w:val="00D275CB"/>
    <w:rsid w:val="00D30DFA"/>
    <w:rsid w:val="00D45246"/>
    <w:rsid w:val="00D463A5"/>
    <w:rsid w:val="00D4710D"/>
    <w:rsid w:val="00D47D25"/>
    <w:rsid w:val="00D60A74"/>
    <w:rsid w:val="00D62ACD"/>
    <w:rsid w:val="00DA36EE"/>
    <w:rsid w:val="00DB116D"/>
    <w:rsid w:val="00DD07F8"/>
    <w:rsid w:val="00DD17CC"/>
    <w:rsid w:val="00DD1C0A"/>
    <w:rsid w:val="00DE217A"/>
    <w:rsid w:val="00DE67C2"/>
    <w:rsid w:val="00DF321B"/>
    <w:rsid w:val="00E0719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87F"/>
    <w:rsid w:val="00F442A7"/>
    <w:rsid w:val="00F57A89"/>
    <w:rsid w:val="00F61A20"/>
    <w:rsid w:val="00F63DD9"/>
    <w:rsid w:val="00F67644"/>
    <w:rsid w:val="00F8381F"/>
    <w:rsid w:val="00F847F3"/>
    <w:rsid w:val="00F952C5"/>
    <w:rsid w:val="00FA04CD"/>
    <w:rsid w:val="00FA25F5"/>
    <w:rsid w:val="00FA2810"/>
    <w:rsid w:val="00FA68F8"/>
    <w:rsid w:val="00FB1DC0"/>
    <w:rsid w:val="00FB3B4E"/>
    <w:rsid w:val="00FB4521"/>
    <w:rsid w:val="00FB4F84"/>
    <w:rsid w:val="00FB5CF8"/>
    <w:rsid w:val="00FF06C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E293B84-0193-499C-A32E-D98EED62B6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900B73-E1BE-41C7-890A-FC357E4692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3181</Words>
  <Characters>18132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2024-01-09T15:02:00Z</dcterms:created>
  <dcterms:modified xsi:type="dcterms:W3CDTF">2024-01-09T15:02:00Z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