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7B1DA2" w14:textId="77777777" w:rsidR="003E7459" w:rsidRPr="002D2065" w:rsidRDefault="003E7459">
      <w:pPr>
        <w:rPr>
          <w:rFonts w:cstheme="minorHAnsi"/>
        </w:rPr>
      </w:pPr>
    </w:p>
    <w:p w14:paraId="2D2CAD37" w14:textId="77777777" w:rsidR="002D2065" w:rsidRPr="002D2065" w:rsidRDefault="002D2065">
      <w:pPr>
        <w:rPr>
          <w:rFonts w:cstheme="minorHAnsi"/>
        </w:rPr>
      </w:pPr>
      <w:r w:rsidRPr="002D2065">
        <w:rPr>
          <w:rFonts w:cstheme="minorHAnsi"/>
          <w:b/>
          <w:noProof/>
          <w:lang w:eastAsia="en-GB"/>
        </w:rPr>
        <w:drawing>
          <wp:inline distT="0" distB="0" distL="0" distR="0" wp14:anchorId="142242D8" wp14:editId="016B09C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5FDD6E5" w14:textId="77777777" w:rsidR="002D2065" w:rsidRPr="002D2065" w:rsidRDefault="002D2065">
      <w:pPr>
        <w:rPr>
          <w:rFonts w:cstheme="minorHAnsi"/>
        </w:rPr>
      </w:pPr>
    </w:p>
    <w:p w14:paraId="1629E6B6" w14:textId="77777777" w:rsidR="002D2065" w:rsidRPr="002D2065" w:rsidRDefault="002D2065" w:rsidP="002D2065">
      <w:pPr>
        <w:spacing w:after="165" w:line="360" w:lineRule="auto"/>
        <w:jc w:val="center"/>
        <w:rPr>
          <w:rFonts w:cstheme="minorHAnsi"/>
          <w:sz w:val="40"/>
          <w:szCs w:val="40"/>
        </w:rPr>
      </w:pPr>
      <w:r w:rsidRPr="002D2065">
        <w:rPr>
          <w:rFonts w:cstheme="minorHAnsi"/>
          <w:sz w:val="40"/>
          <w:szCs w:val="40"/>
        </w:rPr>
        <w:t>BA Leadership and Management Skills for the Workplace</w:t>
      </w:r>
    </w:p>
    <w:p w14:paraId="60848D96" w14:textId="77777777" w:rsidR="002D2065" w:rsidRPr="002D2065" w:rsidRDefault="002D2065" w:rsidP="002D2065">
      <w:pPr>
        <w:spacing w:after="165" w:line="360" w:lineRule="auto"/>
        <w:jc w:val="center"/>
        <w:rPr>
          <w:rFonts w:cstheme="minorHAnsi"/>
          <w:color w:val="000000"/>
          <w:sz w:val="40"/>
          <w:szCs w:val="40"/>
        </w:rPr>
      </w:pPr>
      <w:r w:rsidRPr="002D2065">
        <w:rPr>
          <w:rFonts w:cstheme="minorHAnsi"/>
          <w:color w:val="000000"/>
          <w:sz w:val="40"/>
          <w:szCs w:val="40"/>
        </w:rP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D2065" w:rsidRPr="002D2065" w14:paraId="2CD3B1CB" w14:textId="77777777" w:rsidTr="00EF53E0">
        <w:tc>
          <w:tcPr>
            <w:tcW w:w="3438" w:type="dxa"/>
            <w:shd w:val="clear" w:color="auto" w:fill="D9D9D9"/>
          </w:tcPr>
          <w:p w14:paraId="5838998B" w14:textId="77777777" w:rsidR="002D2065" w:rsidRPr="002D2065" w:rsidRDefault="002D2065" w:rsidP="00EF53E0">
            <w:pPr>
              <w:spacing w:before="120" w:after="120" w:line="360" w:lineRule="auto"/>
              <w:rPr>
                <w:rFonts w:cstheme="minorHAnsi"/>
                <w:sz w:val="28"/>
                <w:szCs w:val="28"/>
              </w:rPr>
            </w:pPr>
            <w:r w:rsidRPr="002D2065">
              <w:rPr>
                <w:rFonts w:cstheme="minorHAnsi"/>
                <w:sz w:val="28"/>
                <w:szCs w:val="28"/>
              </w:rPr>
              <w:t>Student Name:</w:t>
            </w:r>
          </w:p>
        </w:tc>
        <w:tc>
          <w:tcPr>
            <w:tcW w:w="6055" w:type="dxa"/>
          </w:tcPr>
          <w:p w14:paraId="0E675279" w14:textId="77777777" w:rsidR="002D2065" w:rsidRPr="002D2065" w:rsidRDefault="002D2065" w:rsidP="00EF53E0">
            <w:pPr>
              <w:spacing w:before="120" w:after="120" w:line="360" w:lineRule="auto"/>
              <w:rPr>
                <w:rFonts w:cstheme="minorHAnsi"/>
                <w:sz w:val="28"/>
                <w:szCs w:val="28"/>
              </w:rPr>
            </w:pPr>
            <w:r w:rsidRPr="002D2065">
              <w:rPr>
                <w:rFonts w:cstheme="minorHAnsi"/>
                <w:sz w:val="28"/>
                <w:szCs w:val="28"/>
              </w:rPr>
              <w:t>Tracey Howells</w:t>
            </w:r>
          </w:p>
        </w:tc>
      </w:tr>
      <w:tr w:rsidR="002D2065" w:rsidRPr="002D2065" w14:paraId="4F63D272" w14:textId="77777777" w:rsidTr="00EF53E0">
        <w:tc>
          <w:tcPr>
            <w:tcW w:w="3438" w:type="dxa"/>
            <w:shd w:val="clear" w:color="auto" w:fill="D9D9D9"/>
          </w:tcPr>
          <w:p w14:paraId="50587750" w14:textId="77777777" w:rsidR="002D2065" w:rsidRPr="002D2065" w:rsidRDefault="002D2065" w:rsidP="00EF53E0">
            <w:pPr>
              <w:spacing w:before="120" w:after="120" w:line="360" w:lineRule="auto"/>
              <w:rPr>
                <w:rFonts w:cstheme="minorHAnsi"/>
                <w:sz w:val="28"/>
                <w:szCs w:val="28"/>
              </w:rPr>
            </w:pPr>
            <w:r w:rsidRPr="002D2065">
              <w:rPr>
                <w:rFonts w:cstheme="minorHAnsi"/>
                <w:sz w:val="28"/>
                <w:szCs w:val="28"/>
              </w:rPr>
              <w:t>Student Number:</w:t>
            </w:r>
          </w:p>
        </w:tc>
        <w:tc>
          <w:tcPr>
            <w:tcW w:w="6055" w:type="dxa"/>
          </w:tcPr>
          <w:p w14:paraId="6CE6053C" w14:textId="77777777" w:rsidR="002D2065" w:rsidRPr="002D2065" w:rsidRDefault="002D2065" w:rsidP="00EF53E0">
            <w:pPr>
              <w:spacing w:before="120" w:after="120" w:line="360" w:lineRule="auto"/>
              <w:rPr>
                <w:rFonts w:cstheme="minorHAnsi"/>
                <w:sz w:val="28"/>
                <w:szCs w:val="28"/>
              </w:rPr>
            </w:pPr>
            <w:r w:rsidRPr="002D2065">
              <w:rPr>
                <w:rFonts w:cstheme="minorHAnsi"/>
                <w:sz w:val="28"/>
                <w:szCs w:val="28"/>
              </w:rPr>
              <w:t>2115849</w:t>
            </w:r>
          </w:p>
        </w:tc>
      </w:tr>
      <w:tr w:rsidR="002D2065" w:rsidRPr="002D2065" w14:paraId="7FD519D1" w14:textId="77777777" w:rsidTr="00EF53E0">
        <w:tc>
          <w:tcPr>
            <w:tcW w:w="3438" w:type="dxa"/>
            <w:shd w:val="clear" w:color="auto" w:fill="D9D9D9"/>
          </w:tcPr>
          <w:p w14:paraId="438D3ECC" w14:textId="77777777" w:rsidR="002D2065" w:rsidRPr="002D2065" w:rsidRDefault="002D2065" w:rsidP="00EF53E0">
            <w:pPr>
              <w:spacing w:before="120" w:after="120" w:line="360" w:lineRule="auto"/>
              <w:rPr>
                <w:rFonts w:cstheme="minorHAnsi"/>
                <w:sz w:val="28"/>
                <w:szCs w:val="28"/>
              </w:rPr>
            </w:pPr>
            <w:r w:rsidRPr="002D2065">
              <w:rPr>
                <w:rFonts w:cstheme="minorHAnsi"/>
                <w:sz w:val="28"/>
                <w:szCs w:val="28"/>
              </w:rPr>
              <w:t>Module No:</w:t>
            </w:r>
          </w:p>
        </w:tc>
        <w:tc>
          <w:tcPr>
            <w:tcW w:w="6055" w:type="dxa"/>
          </w:tcPr>
          <w:p w14:paraId="1CAEFAB8" w14:textId="77777777" w:rsidR="002D2065" w:rsidRPr="002D2065" w:rsidRDefault="002D2065" w:rsidP="002D2065">
            <w:pPr>
              <w:spacing w:before="120" w:after="120" w:line="360" w:lineRule="auto"/>
              <w:rPr>
                <w:rFonts w:cstheme="minorHAnsi"/>
                <w:sz w:val="32"/>
                <w:szCs w:val="32"/>
              </w:rPr>
            </w:pPr>
            <w:r w:rsidRPr="002D2065">
              <w:rPr>
                <w:rFonts w:cstheme="minorHAnsi"/>
                <w:sz w:val="32"/>
                <w:szCs w:val="32"/>
              </w:rPr>
              <w:t>BMSK5010</w:t>
            </w:r>
          </w:p>
        </w:tc>
      </w:tr>
      <w:tr w:rsidR="002D2065" w:rsidRPr="002D2065" w14:paraId="75E8C8FF" w14:textId="77777777" w:rsidTr="00EF53E0">
        <w:trPr>
          <w:trHeight w:val="413"/>
        </w:trPr>
        <w:tc>
          <w:tcPr>
            <w:tcW w:w="3438" w:type="dxa"/>
            <w:shd w:val="clear" w:color="auto" w:fill="D9D9D9"/>
          </w:tcPr>
          <w:p w14:paraId="2D4C50E0" w14:textId="77777777" w:rsidR="002D2065" w:rsidRPr="002D2065" w:rsidRDefault="002D2065" w:rsidP="00EF53E0">
            <w:pPr>
              <w:spacing w:before="120" w:after="120" w:line="360" w:lineRule="auto"/>
              <w:rPr>
                <w:rFonts w:cstheme="minorHAnsi"/>
                <w:sz w:val="28"/>
                <w:szCs w:val="28"/>
              </w:rPr>
            </w:pPr>
            <w:r w:rsidRPr="002D2065">
              <w:rPr>
                <w:rFonts w:cstheme="minorHAnsi"/>
                <w:sz w:val="28"/>
                <w:szCs w:val="28"/>
              </w:rPr>
              <w:t>Module Title:</w:t>
            </w:r>
          </w:p>
        </w:tc>
        <w:tc>
          <w:tcPr>
            <w:tcW w:w="6055" w:type="dxa"/>
          </w:tcPr>
          <w:p w14:paraId="63C77538" w14:textId="77777777" w:rsidR="002D2065" w:rsidRPr="002D2065" w:rsidRDefault="002D2065" w:rsidP="00EF53E0">
            <w:pPr>
              <w:spacing w:before="120" w:after="120" w:line="360" w:lineRule="auto"/>
              <w:rPr>
                <w:rFonts w:cstheme="minorHAnsi"/>
                <w:color w:val="FF0000"/>
                <w:sz w:val="28"/>
                <w:szCs w:val="28"/>
              </w:rPr>
            </w:pPr>
            <w:r w:rsidRPr="008A522D">
              <w:rPr>
                <w:rFonts w:ascii="Arial" w:hAnsi="Arial" w:cs="Arial"/>
                <w:b/>
                <w:color w:val="000000"/>
              </w:rPr>
              <w:t>Developing Relationships and Workplace Achievement</w:t>
            </w:r>
          </w:p>
        </w:tc>
      </w:tr>
    </w:tbl>
    <w:p w14:paraId="7E73CECD" w14:textId="77777777" w:rsidR="002D2065" w:rsidRPr="002D2065" w:rsidRDefault="002D2065" w:rsidP="002D2065">
      <w:pPr>
        <w:spacing w:before="120" w:after="120" w:line="360" w:lineRule="auto"/>
        <w:rPr>
          <w:rFonts w:cstheme="minorHAnsi"/>
          <w:color w:val="FF0000"/>
          <w:sz w:val="24"/>
          <w:szCs w:val="24"/>
        </w:rPr>
      </w:pPr>
    </w:p>
    <w:p w14:paraId="3BD18B87" w14:textId="77777777" w:rsidR="002D2065" w:rsidRPr="002D2065" w:rsidRDefault="002D2065" w:rsidP="002D2065">
      <w:pPr>
        <w:spacing w:before="120" w:after="120" w:line="360" w:lineRule="auto"/>
        <w:rPr>
          <w:rFonts w:cstheme="minorHAnsi"/>
          <w:b/>
          <w:color w:val="000000"/>
          <w:sz w:val="24"/>
          <w:szCs w:val="24"/>
        </w:rPr>
      </w:pPr>
      <w:r w:rsidRPr="002D2065">
        <w:rPr>
          <w:rFonts w:cstheme="minorHAnsi"/>
          <w:b/>
          <w:color w:val="000000"/>
          <w:sz w:val="24"/>
          <w:szCs w:val="24"/>
        </w:rPr>
        <w:t>Statement of Confirmation of Authenticity</w:t>
      </w:r>
    </w:p>
    <w:p w14:paraId="70E29A06" w14:textId="77777777" w:rsidR="002D2065" w:rsidRPr="002D2065" w:rsidRDefault="002D2065" w:rsidP="002D2065">
      <w:pPr>
        <w:spacing w:before="120" w:after="120" w:line="360" w:lineRule="auto"/>
        <w:rPr>
          <w:rFonts w:cstheme="minorHAnsi"/>
          <w:color w:val="000000"/>
          <w:sz w:val="24"/>
          <w:szCs w:val="24"/>
        </w:rPr>
      </w:pPr>
      <w:r w:rsidRPr="002D2065">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03BCC2B" w14:textId="77777777" w:rsidR="002D2065" w:rsidRPr="002D2065" w:rsidRDefault="002D2065" w:rsidP="002D2065">
      <w:pPr>
        <w:spacing w:before="120" w:after="120" w:line="360" w:lineRule="auto"/>
        <w:rPr>
          <w:rFonts w:cstheme="minorHAnsi"/>
          <w:color w:val="000000"/>
          <w:sz w:val="24"/>
          <w:szCs w:val="24"/>
        </w:rPr>
      </w:pPr>
      <w:r w:rsidRPr="002D2065">
        <w:rPr>
          <w:rFonts w:cstheme="minorHAnsi"/>
          <w:color w:val="000000"/>
          <w:sz w:val="24"/>
          <w:szCs w:val="24"/>
        </w:rPr>
        <w:t>Attention is drawn to the plagiarism and unfair practice policies of UWTSD.</w:t>
      </w:r>
    </w:p>
    <w:p w14:paraId="51146E5A" w14:textId="77777777" w:rsidR="002D2065" w:rsidRPr="002D2065" w:rsidRDefault="002D2065" w:rsidP="002D2065">
      <w:pPr>
        <w:rPr>
          <w:rFonts w:cstheme="minorHAnsi"/>
        </w:rPr>
      </w:pPr>
    </w:p>
    <w:p w14:paraId="17DA5FA5" w14:textId="77777777" w:rsidR="002D2065" w:rsidRPr="002D2065" w:rsidRDefault="002D2065">
      <w:pPr>
        <w:rPr>
          <w:rFonts w:cstheme="minorHAnsi"/>
        </w:rPr>
      </w:pPr>
    </w:p>
    <w:p w14:paraId="2F93F477" w14:textId="77777777" w:rsidR="002D2065" w:rsidRPr="002D2065" w:rsidRDefault="002D2065">
      <w:pPr>
        <w:rPr>
          <w:rFonts w:cstheme="minorHAnsi"/>
        </w:rPr>
      </w:pPr>
    </w:p>
    <w:p w14:paraId="5A16438F" w14:textId="77777777" w:rsidR="002D2065" w:rsidRPr="002D2065" w:rsidRDefault="002D2065">
      <w:pPr>
        <w:rPr>
          <w:rFonts w:cstheme="minorHAnsi"/>
          <w:b/>
          <w:sz w:val="24"/>
          <w:szCs w:val="24"/>
          <w:u w:val="single"/>
        </w:rPr>
      </w:pPr>
      <w:r w:rsidRPr="002D2065">
        <w:rPr>
          <w:rFonts w:cstheme="minorHAnsi"/>
          <w:b/>
          <w:sz w:val="24"/>
          <w:szCs w:val="24"/>
          <w:u w:val="single"/>
        </w:rPr>
        <w:lastRenderedPageBreak/>
        <w:t xml:space="preserve">Table of Contents </w:t>
      </w:r>
    </w:p>
    <w:p w14:paraId="232AA5FC" w14:textId="77777777" w:rsidR="002D2065" w:rsidRPr="002D2065" w:rsidRDefault="002D2065" w:rsidP="002D2065">
      <w:pPr>
        <w:pStyle w:val="ListParagraph"/>
        <w:numPr>
          <w:ilvl w:val="0"/>
          <w:numId w:val="1"/>
        </w:numPr>
        <w:rPr>
          <w:rFonts w:cstheme="minorHAnsi"/>
          <w:sz w:val="24"/>
          <w:szCs w:val="24"/>
        </w:rPr>
      </w:pPr>
      <w:r w:rsidRPr="002D2065">
        <w:rPr>
          <w:rFonts w:cstheme="minorHAnsi"/>
          <w:sz w:val="24"/>
          <w:szCs w:val="24"/>
        </w:rPr>
        <w:t>Introduction</w:t>
      </w:r>
    </w:p>
    <w:p w14:paraId="362E70A4" w14:textId="77777777" w:rsidR="002D2065" w:rsidRPr="002D2065" w:rsidRDefault="002D2065" w:rsidP="002D2065">
      <w:pPr>
        <w:pStyle w:val="ListParagraph"/>
        <w:numPr>
          <w:ilvl w:val="0"/>
          <w:numId w:val="1"/>
        </w:numPr>
        <w:rPr>
          <w:rFonts w:cstheme="minorHAnsi"/>
          <w:b/>
          <w:sz w:val="24"/>
          <w:szCs w:val="24"/>
          <w:u w:val="single"/>
        </w:rPr>
      </w:pPr>
      <w:r w:rsidRPr="002D2065">
        <w:rPr>
          <w:rFonts w:eastAsia="Calibri" w:cstheme="minorHAnsi"/>
          <w:sz w:val="24"/>
          <w:szCs w:val="24"/>
        </w:rPr>
        <w:t>Critically assess the potential benefits to the organisation of developing individuals in the workplace</w:t>
      </w:r>
    </w:p>
    <w:p w14:paraId="2EA410FB" w14:textId="77777777" w:rsidR="002D2065" w:rsidRPr="002D2065" w:rsidRDefault="002D2065" w:rsidP="002D2065">
      <w:pPr>
        <w:pStyle w:val="ListParagraph"/>
        <w:numPr>
          <w:ilvl w:val="0"/>
          <w:numId w:val="1"/>
        </w:numPr>
        <w:rPr>
          <w:rFonts w:cstheme="minorHAnsi"/>
          <w:b/>
          <w:sz w:val="24"/>
          <w:szCs w:val="24"/>
          <w:u w:val="single"/>
        </w:rPr>
      </w:pPr>
      <w:r w:rsidRPr="002D2065">
        <w:rPr>
          <w:rFonts w:eastAsia="Calibri" w:cstheme="minorHAnsi"/>
          <w:sz w:val="24"/>
          <w:szCs w:val="24"/>
        </w:rPr>
        <w:t>Manage an individual’s expectations in respect of personal development</w:t>
      </w:r>
    </w:p>
    <w:p w14:paraId="672C3902" w14:textId="77777777" w:rsidR="002D2065" w:rsidRPr="002D2065" w:rsidRDefault="002D2065" w:rsidP="002D2065">
      <w:pPr>
        <w:pStyle w:val="ListParagraph"/>
        <w:numPr>
          <w:ilvl w:val="0"/>
          <w:numId w:val="1"/>
        </w:numPr>
        <w:rPr>
          <w:rFonts w:cstheme="minorHAnsi"/>
          <w:b/>
          <w:sz w:val="24"/>
          <w:szCs w:val="24"/>
          <w:u w:val="single"/>
        </w:rPr>
      </w:pPr>
      <w:r w:rsidRPr="002D2065">
        <w:rPr>
          <w:rFonts w:eastAsia="Calibri" w:cstheme="minorHAnsi"/>
          <w:sz w:val="24"/>
          <w:szCs w:val="24"/>
        </w:rPr>
        <w:t>Critically evaluate development vehicles available to an organisation appropriate to the development needs of the individual</w:t>
      </w:r>
    </w:p>
    <w:p w14:paraId="2693FB0A" w14:textId="77777777" w:rsidR="002D2065" w:rsidRPr="002D2065" w:rsidRDefault="002D2065" w:rsidP="002D2065">
      <w:pPr>
        <w:pStyle w:val="ListParagraph"/>
        <w:numPr>
          <w:ilvl w:val="0"/>
          <w:numId w:val="1"/>
        </w:numPr>
        <w:rPr>
          <w:rFonts w:cstheme="minorHAnsi"/>
          <w:b/>
          <w:sz w:val="24"/>
          <w:szCs w:val="24"/>
          <w:u w:val="single"/>
        </w:rPr>
      </w:pPr>
      <w:r w:rsidRPr="002D2065">
        <w:rPr>
          <w:rFonts w:eastAsia="Calibri" w:cstheme="minorHAnsi"/>
          <w:sz w:val="24"/>
          <w:szCs w:val="24"/>
        </w:rPr>
        <w:t>Generate a detailed plan to meet the identified development needs of an individual in the workplace and the management of performance</w:t>
      </w:r>
    </w:p>
    <w:p w14:paraId="16126509" w14:textId="77777777" w:rsidR="002D2065" w:rsidRPr="002D2065" w:rsidRDefault="002D2065" w:rsidP="002D2065">
      <w:pPr>
        <w:pStyle w:val="ListParagraph"/>
        <w:numPr>
          <w:ilvl w:val="0"/>
          <w:numId w:val="1"/>
        </w:numPr>
        <w:rPr>
          <w:rFonts w:cstheme="minorHAnsi"/>
          <w:b/>
          <w:sz w:val="24"/>
          <w:szCs w:val="24"/>
          <w:u w:val="single"/>
        </w:rPr>
      </w:pPr>
      <w:r w:rsidRPr="002D2065">
        <w:rPr>
          <w:rFonts w:eastAsia="Calibri" w:cstheme="minorHAnsi"/>
          <w:sz w:val="24"/>
          <w:szCs w:val="24"/>
        </w:rPr>
        <w:t>Conclusion</w:t>
      </w:r>
    </w:p>
    <w:p w14:paraId="5ABAB8CC" w14:textId="77777777" w:rsidR="002D2065" w:rsidRDefault="002D2065" w:rsidP="002D2065">
      <w:pPr>
        <w:pStyle w:val="ListParagraph"/>
        <w:numPr>
          <w:ilvl w:val="0"/>
          <w:numId w:val="1"/>
        </w:numPr>
        <w:rPr>
          <w:rFonts w:cstheme="minorHAnsi"/>
          <w:b/>
          <w:sz w:val="24"/>
          <w:szCs w:val="24"/>
          <w:u w:val="single"/>
        </w:rPr>
      </w:pPr>
      <w:r w:rsidRPr="002D2065">
        <w:rPr>
          <w:rFonts w:eastAsia="Calibri" w:cstheme="minorHAnsi"/>
          <w:sz w:val="24"/>
          <w:szCs w:val="24"/>
        </w:rPr>
        <w:t>References</w:t>
      </w:r>
    </w:p>
    <w:p w14:paraId="48506298" w14:textId="77777777" w:rsidR="002D2065" w:rsidRPr="002D2065" w:rsidRDefault="002D2065" w:rsidP="002D2065"/>
    <w:p w14:paraId="4EE33E0E" w14:textId="77777777" w:rsidR="002D2065" w:rsidRPr="002D2065" w:rsidRDefault="002D2065" w:rsidP="002D2065"/>
    <w:p w14:paraId="7ED07AF2" w14:textId="77777777" w:rsidR="002D2065" w:rsidRPr="002D2065" w:rsidRDefault="002D2065" w:rsidP="002D2065"/>
    <w:p w14:paraId="1F098A48" w14:textId="77777777" w:rsidR="002D2065" w:rsidRPr="002D2065" w:rsidRDefault="002D2065" w:rsidP="002D2065"/>
    <w:p w14:paraId="4C0AA314" w14:textId="77777777" w:rsidR="002D2065" w:rsidRPr="002D2065" w:rsidRDefault="002D2065" w:rsidP="002D2065"/>
    <w:p w14:paraId="4F1F1593" w14:textId="77777777" w:rsidR="002D2065" w:rsidRPr="002D2065" w:rsidRDefault="002D2065" w:rsidP="002D2065"/>
    <w:p w14:paraId="768B8409" w14:textId="77777777" w:rsidR="002D2065" w:rsidRPr="002D2065" w:rsidRDefault="002D2065" w:rsidP="002D2065"/>
    <w:p w14:paraId="61555317" w14:textId="77777777" w:rsidR="002D2065" w:rsidRPr="002D2065" w:rsidRDefault="002D2065" w:rsidP="002D2065"/>
    <w:p w14:paraId="21618315" w14:textId="77777777" w:rsidR="002D2065" w:rsidRPr="002D2065" w:rsidRDefault="002D2065" w:rsidP="002D2065"/>
    <w:p w14:paraId="34EE7B6B" w14:textId="77777777" w:rsidR="002D2065" w:rsidRPr="002D2065" w:rsidRDefault="002D2065" w:rsidP="002D2065"/>
    <w:p w14:paraId="3C0199F4" w14:textId="77777777" w:rsidR="002D2065" w:rsidRPr="002D2065" w:rsidRDefault="002D2065" w:rsidP="002D2065"/>
    <w:p w14:paraId="247BF691" w14:textId="77777777" w:rsidR="002D2065" w:rsidRPr="002D2065" w:rsidRDefault="002D2065" w:rsidP="002D2065"/>
    <w:p w14:paraId="42AED2BF" w14:textId="77777777" w:rsidR="002D2065" w:rsidRPr="002D2065" w:rsidRDefault="002D2065" w:rsidP="002D2065"/>
    <w:p w14:paraId="47D7BA75" w14:textId="77777777" w:rsidR="002D2065" w:rsidRPr="002D2065" w:rsidRDefault="002D2065" w:rsidP="002D2065"/>
    <w:p w14:paraId="3A1908E0" w14:textId="77777777" w:rsidR="002D2065" w:rsidRPr="002D2065" w:rsidRDefault="002D2065" w:rsidP="002D2065"/>
    <w:p w14:paraId="6D764234" w14:textId="77777777" w:rsidR="002D2065" w:rsidRPr="002D2065" w:rsidRDefault="002D2065" w:rsidP="002D2065"/>
    <w:p w14:paraId="6CD6B402" w14:textId="77777777" w:rsidR="002D2065" w:rsidRPr="002D2065" w:rsidRDefault="002D2065" w:rsidP="002D2065"/>
    <w:p w14:paraId="03C498F5" w14:textId="77777777" w:rsidR="002D2065" w:rsidRPr="002D2065" w:rsidRDefault="002D2065" w:rsidP="002D2065"/>
    <w:p w14:paraId="282C9598" w14:textId="77777777" w:rsidR="002D2065" w:rsidRPr="002D2065" w:rsidRDefault="002D2065" w:rsidP="002D2065"/>
    <w:p w14:paraId="5173B099" w14:textId="77777777" w:rsidR="002D2065" w:rsidRPr="002D2065" w:rsidRDefault="002D2065" w:rsidP="002D2065"/>
    <w:p w14:paraId="5E4AC941" w14:textId="77777777" w:rsidR="002D2065" w:rsidRDefault="002D2065" w:rsidP="002D2065"/>
    <w:p w14:paraId="76179D20" w14:textId="77777777" w:rsidR="002D2065" w:rsidRDefault="002D2065" w:rsidP="002D2065"/>
    <w:p w14:paraId="02F3BEA7" w14:textId="77777777" w:rsidR="002D2065" w:rsidRPr="00884547" w:rsidRDefault="002D2065" w:rsidP="002D2065">
      <w:pPr>
        <w:pStyle w:val="ListParagraph"/>
        <w:numPr>
          <w:ilvl w:val="0"/>
          <w:numId w:val="2"/>
        </w:numPr>
        <w:rPr>
          <w:rFonts w:cstheme="minorHAnsi"/>
          <w:b/>
          <w:sz w:val="24"/>
          <w:szCs w:val="24"/>
          <w:u w:val="single"/>
        </w:rPr>
      </w:pPr>
      <w:r w:rsidRPr="00884547">
        <w:rPr>
          <w:rFonts w:cstheme="minorHAnsi"/>
          <w:b/>
          <w:sz w:val="24"/>
          <w:szCs w:val="24"/>
          <w:u w:val="single"/>
        </w:rPr>
        <w:lastRenderedPageBreak/>
        <w:t>Introduction</w:t>
      </w:r>
      <w:bookmarkStart w:id="0" w:name="_GoBack"/>
      <w:bookmarkEnd w:id="0"/>
    </w:p>
    <w:p w14:paraId="5BE5C10B" w14:textId="7DE69677" w:rsidR="002D2065" w:rsidRPr="00317939" w:rsidRDefault="002D2065" w:rsidP="002D2065">
      <w:pPr>
        <w:rPr>
          <w:rFonts w:cstheme="minorHAnsi"/>
          <w:sz w:val="24"/>
          <w:szCs w:val="24"/>
        </w:rPr>
      </w:pPr>
      <w:r w:rsidRPr="00317939">
        <w:rPr>
          <w:rFonts w:cstheme="minorHAnsi"/>
          <w:sz w:val="24"/>
          <w:szCs w:val="24"/>
        </w:rPr>
        <w:t xml:space="preserve">This assignment looks at how we develop staff </w:t>
      </w:r>
      <w:r w:rsidR="00692EBD" w:rsidRPr="00317939">
        <w:rPr>
          <w:rFonts w:cstheme="minorHAnsi"/>
          <w:sz w:val="24"/>
          <w:szCs w:val="24"/>
        </w:rPr>
        <w:t>members within my organisation,</w:t>
      </w:r>
      <w:r w:rsidR="002458D0" w:rsidRPr="00317939">
        <w:rPr>
          <w:rFonts w:cstheme="minorHAnsi"/>
          <w:sz w:val="24"/>
          <w:szCs w:val="24"/>
        </w:rPr>
        <w:t xml:space="preserve"> to critically assess this,</w:t>
      </w:r>
      <w:r w:rsidR="00692EBD" w:rsidRPr="00317939">
        <w:rPr>
          <w:rFonts w:cstheme="minorHAnsi"/>
          <w:sz w:val="24"/>
          <w:szCs w:val="24"/>
        </w:rPr>
        <w:t xml:space="preserve"> and also how we develop relationships with our staff members. Relationships in the workplace are the interactions you have with your colleagues. When you have effective relationships with other professionals and team members, you are more likely to enjoy your day-to-day</w:t>
      </w:r>
      <w:r w:rsidR="00602BE7" w:rsidRPr="00317939">
        <w:rPr>
          <w:rFonts w:cstheme="minorHAnsi"/>
          <w:sz w:val="24"/>
          <w:szCs w:val="24"/>
        </w:rPr>
        <w:t xml:space="preserve"> working life. </w:t>
      </w:r>
      <w:r w:rsidR="00692EBD" w:rsidRPr="00317939">
        <w:rPr>
          <w:rFonts w:cstheme="minorHAnsi"/>
          <w:sz w:val="24"/>
          <w:szCs w:val="24"/>
        </w:rPr>
        <w:t>Building relationships in the workplace is also important for career success. Not only do relationships with colleagues in the workplace assist with networking, but they can also offer you the guidance and encouragement you need to succeed in your role. (Herrity, 2023)</w:t>
      </w:r>
    </w:p>
    <w:p w14:paraId="182B9B91" w14:textId="77777777" w:rsidR="00692EBD" w:rsidRPr="00317939" w:rsidRDefault="00692EBD" w:rsidP="002D2065">
      <w:pPr>
        <w:rPr>
          <w:rFonts w:cstheme="minorHAnsi"/>
          <w:sz w:val="24"/>
          <w:szCs w:val="24"/>
        </w:rPr>
      </w:pPr>
      <w:r w:rsidRPr="00317939">
        <w:rPr>
          <w:rFonts w:cstheme="minorHAnsi"/>
          <w:sz w:val="24"/>
          <w:szCs w:val="24"/>
        </w:rPr>
        <w:t xml:space="preserve">Throughout this assignment I will highlight the many benefits to an organisation of developing their staff and forming good professional relationships. </w:t>
      </w:r>
    </w:p>
    <w:p w14:paraId="5BFBC89D" w14:textId="77777777" w:rsidR="00692EBD" w:rsidRPr="00317939" w:rsidRDefault="00692EBD" w:rsidP="002D2065">
      <w:pPr>
        <w:rPr>
          <w:rFonts w:cstheme="minorHAnsi"/>
          <w:sz w:val="24"/>
          <w:szCs w:val="24"/>
        </w:rPr>
      </w:pPr>
      <w:r w:rsidRPr="00317939">
        <w:rPr>
          <w:rFonts w:cstheme="minorHAnsi"/>
          <w:sz w:val="24"/>
          <w:szCs w:val="24"/>
        </w:rPr>
        <w:t xml:space="preserve">Good working relationships need good, solid foundations. Mainly made up of trust, communication and acceptance and understanding. It is important to gain trust so that the employer and employee know they can rely and depend on each other. Good, clear, open communication is also important as it is an essential tool in achieving productivity and maintaining strong working relationships at all levels of an organisation – and this has been particularly important since the Covid-19 outbreak forced many people to work remotely. (The Importance of Good Communication in the Workplace | Michael Page, n.d.) . Just as important is acceptance and understanding. </w:t>
      </w:r>
      <w:r w:rsidR="0061350E" w:rsidRPr="00317939">
        <w:rPr>
          <w:rFonts w:cstheme="minorHAnsi"/>
          <w:sz w:val="24"/>
          <w:szCs w:val="24"/>
        </w:rPr>
        <w:t xml:space="preserve">To accept and understand each other’s roles in the workplace. </w:t>
      </w:r>
      <w:r w:rsidR="00884547" w:rsidRPr="00317939">
        <w:rPr>
          <w:rFonts w:cstheme="minorHAnsi"/>
          <w:sz w:val="24"/>
          <w:szCs w:val="24"/>
        </w:rPr>
        <w:t xml:space="preserve">To be respectful, show that you value their work and knowledge. To be respectful and give time and patience to your colleagues will have a majorly positive impact on your professional reputation. </w:t>
      </w:r>
    </w:p>
    <w:p w14:paraId="654C1F0D" w14:textId="4D383026" w:rsidR="00884547" w:rsidRDefault="00884547" w:rsidP="002D2065">
      <w:pPr>
        <w:rPr>
          <w:rFonts w:cstheme="minorHAnsi"/>
          <w:sz w:val="24"/>
          <w:szCs w:val="24"/>
        </w:rPr>
      </w:pPr>
      <w:r w:rsidRPr="00317939">
        <w:rPr>
          <w:rFonts w:cstheme="minorHAnsi"/>
          <w:sz w:val="24"/>
          <w:szCs w:val="24"/>
        </w:rPr>
        <w:t xml:space="preserve">The relationships in which we have within our workplace have potential to help us achieve our career goals and to also establish a happy, healthy working environment. Being able to form positive relationships with colleagues and partners helps you to contribute to your team and work productively. (Indeed Editorial Team, 2023b). We can all work on good relationship building within our workplace. This is managers, team members or other professionals with whom you have contact with. To build a strong professional relationship will create a bond to enable your insight on how you can work together successfully.  </w:t>
      </w:r>
    </w:p>
    <w:p w14:paraId="7F9BF785" w14:textId="77777777" w:rsidR="008D0B44" w:rsidRPr="00317939" w:rsidRDefault="008D0B44" w:rsidP="002D2065">
      <w:pPr>
        <w:rPr>
          <w:rFonts w:cstheme="minorHAnsi"/>
          <w:sz w:val="24"/>
          <w:szCs w:val="24"/>
        </w:rPr>
      </w:pPr>
    </w:p>
    <w:p w14:paraId="627EAFF9" w14:textId="4850AE02" w:rsidR="00BA2E21" w:rsidRPr="00317939" w:rsidRDefault="00B843D9" w:rsidP="00BA2E21">
      <w:pPr>
        <w:rPr>
          <w:rFonts w:cstheme="minorHAnsi"/>
          <w:sz w:val="24"/>
          <w:szCs w:val="24"/>
        </w:rPr>
      </w:pPr>
      <w:r w:rsidRPr="00317939">
        <w:rPr>
          <w:rFonts w:cstheme="minorHAnsi"/>
          <w:sz w:val="24"/>
          <w:szCs w:val="24"/>
        </w:rPr>
        <w:t xml:space="preserve">Peter Senge, an American scientist and teacher, developed the five disciplines of learning organisations. They are </w:t>
      </w:r>
      <w:r w:rsidR="00CE3074" w:rsidRPr="00317939">
        <w:rPr>
          <w:rFonts w:cstheme="minorHAnsi"/>
          <w:sz w:val="24"/>
          <w:szCs w:val="24"/>
        </w:rPr>
        <w:t xml:space="preserve">Building a Shared vision, Systems Thinking, Mental Models, Team Learning, and </w:t>
      </w:r>
      <w:r w:rsidRPr="00317939">
        <w:rPr>
          <w:rFonts w:cstheme="minorHAnsi"/>
          <w:sz w:val="24"/>
          <w:szCs w:val="24"/>
        </w:rPr>
        <w:t>Personal Mastery</w:t>
      </w:r>
      <w:r w:rsidR="00CE3074" w:rsidRPr="00317939">
        <w:rPr>
          <w:rFonts w:cstheme="minorHAnsi"/>
          <w:sz w:val="24"/>
          <w:szCs w:val="24"/>
        </w:rPr>
        <w:t xml:space="preserve">. The first, building a shared vision, this vision is something that should be developed via interaction with the employee and employer, he says it is important for each to share the same vision as those that do not may not contribute as much to the job in hand. The second is systems thinking, what Peter suggests here is that we reflect on our whole system ad not our individual issues. To have each manager understand that by focussing on the entire system they see the bigger picture. The third is mental models, here Peter says that the employees should identify the companies values, as to understand what the company is about it will enable everyone to visualize where the company can go further and to learn new models to become established competitors with </w:t>
      </w:r>
      <w:r w:rsidR="00CE3074" w:rsidRPr="00317939">
        <w:rPr>
          <w:rFonts w:cstheme="minorHAnsi"/>
          <w:sz w:val="24"/>
          <w:szCs w:val="24"/>
        </w:rPr>
        <w:lastRenderedPageBreak/>
        <w:t xml:space="preserve">its rivals. </w:t>
      </w:r>
      <w:r w:rsidR="00BA2E21" w:rsidRPr="00317939">
        <w:rPr>
          <w:rFonts w:cstheme="minorHAnsi"/>
          <w:sz w:val="24"/>
          <w:szCs w:val="24"/>
        </w:rPr>
        <w:t>The fourth is team learning, He says this is of primary importance. Where visions and ideas are brought together. Peter believes the work environment should be a safe place where mistakes are not belittled. The fifth and last discipline is personal mastery. This is when each individual has a clear vision of their goal, bearing in mind the reality. According to Peter Senge, we should train our subconscious mind because it can handle more complex problems quicker than what our consciousness can. When people believe in their own powerlessness, it will hold them back from realizing their vision. For this reason, we should train the subconscious mind to tackle the stress and problems in reality. (Zeeman, 2022)</w:t>
      </w:r>
    </w:p>
    <w:p w14:paraId="5A306DF3" w14:textId="14E5C685" w:rsidR="00BA2E21" w:rsidRPr="00317939" w:rsidRDefault="00BA2E21" w:rsidP="00BA2E21">
      <w:pPr>
        <w:rPr>
          <w:rFonts w:cstheme="minorHAnsi"/>
          <w:sz w:val="24"/>
          <w:szCs w:val="24"/>
        </w:rPr>
      </w:pPr>
      <w:r w:rsidRPr="00317939">
        <w:rPr>
          <w:rFonts w:cstheme="minorHAnsi"/>
          <w:sz w:val="24"/>
          <w:szCs w:val="24"/>
        </w:rPr>
        <w:t xml:space="preserve">Now we have studied this we need to apply it. It does not matter where we start on the cycle. Each discipline is as important as the next. We also do not need to focus on the five disciplines at one time. </w:t>
      </w:r>
      <w:r w:rsidR="009A7C91" w:rsidRPr="00317939">
        <w:rPr>
          <w:rFonts w:cstheme="minorHAnsi"/>
          <w:sz w:val="24"/>
          <w:szCs w:val="24"/>
        </w:rPr>
        <w:t>The implementation of the five disciplines of learning organizations will lead to a continuous learning process, and therefore, created a learning and competitive organization. However, some disabilities such as the experience of a traditional hierarchy in the organization can make the implementation challenging. (Zeeman, 2022)</w:t>
      </w:r>
    </w:p>
    <w:p w14:paraId="76C5C5C1" w14:textId="3DB41685" w:rsidR="00CE3074" w:rsidRPr="00317939" w:rsidRDefault="00CE3074" w:rsidP="009A7C91">
      <w:pPr>
        <w:jc w:val="center"/>
        <w:rPr>
          <w:rFonts w:cstheme="minorHAnsi"/>
          <w:sz w:val="24"/>
          <w:szCs w:val="24"/>
        </w:rPr>
      </w:pPr>
      <w:r w:rsidRPr="00317939">
        <w:rPr>
          <w:rFonts w:cstheme="minorHAnsi"/>
          <w:noProof/>
          <w:sz w:val="24"/>
          <w:szCs w:val="24"/>
          <w:lang w:eastAsia="en-GB"/>
        </w:rPr>
        <w:drawing>
          <wp:inline distT="0" distB="0" distL="0" distR="0" wp14:anchorId="40D0C448" wp14:editId="2631C4DB">
            <wp:extent cx="3810000" cy="2533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810000" cy="2533650"/>
                    </a:xfrm>
                    <a:prstGeom prst="rect">
                      <a:avLst/>
                    </a:prstGeom>
                  </pic:spPr>
                </pic:pic>
              </a:graphicData>
            </a:graphic>
          </wp:inline>
        </w:drawing>
      </w:r>
    </w:p>
    <w:p w14:paraId="345024C4" w14:textId="77777777" w:rsidR="002D2065" w:rsidRPr="00317939" w:rsidRDefault="002D2065" w:rsidP="002D2065">
      <w:pPr>
        <w:rPr>
          <w:rFonts w:cstheme="minorHAnsi"/>
          <w:sz w:val="24"/>
          <w:szCs w:val="24"/>
        </w:rPr>
      </w:pPr>
    </w:p>
    <w:p w14:paraId="019F5464" w14:textId="77777777" w:rsidR="002D2065" w:rsidRPr="00317939" w:rsidRDefault="002D2065" w:rsidP="002D2065">
      <w:pPr>
        <w:pStyle w:val="ListParagraph"/>
        <w:numPr>
          <w:ilvl w:val="0"/>
          <w:numId w:val="2"/>
        </w:numPr>
        <w:rPr>
          <w:rFonts w:cstheme="minorHAnsi"/>
          <w:b/>
          <w:sz w:val="24"/>
          <w:szCs w:val="24"/>
          <w:u w:val="single"/>
        </w:rPr>
      </w:pPr>
      <w:r w:rsidRPr="00317939">
        <w:rPr>
          <w:rFonts w:eastAsia="Calibri" w:cstheme="minorHAnsi"/>
          <w:sz w:val="24"/>
          <w:szCs w:val="24"/>
        </w:rPr>
        <w:t>Critically assess the potential benefits to the organisation of developing individuals in the workplace</w:t>
      </w:r>
    </w:p>
    <w:p w14:paraId="587523FE" w14:textId="2F9CCDC2" w:rsidR="002D2065" w:rsidRPr="00317939" w:rsidRDefault="00602BE7" w:rsidP="00602BE7">
      <w:pPr>
        <w:rPr>
          <w:rFonts w:cstheme="minorHAnsi"/>
          <w:sz w:val="24"/>
          <w:szCs w:val="24"/>
        </w:rPr>
      </w:pPr>
      <w:r w:rsidRPr="00317939">
        <w:rPr>
          <w:rFonts w:eastAsia="Calibri" w:cstheme="minorHAnsi"/>
          <w:sz w:val="24"/>
          <w:szCs w:val="24"/>
        </w:rPr>
        <w:t xml:space="preserve">Organisational development is imperative to any business wishing to succeed. It is established to improve the workplace for employees and also employers. The primary idea behind organisational development is to maximise the potential and effectiveness of both the organisation and people. </w:t>
      </w:r>
      <w:r w:rsidR="00E039A0" w:rsidRPr="00317939">
        <w:rPr>
          <w:rFonts w:cstheme="minorHAnsi"/>
          <w:sz w:val="24"/>
          <w:szCs w:val="24"/>
          <w:shd w:val="clear" w:color="auto" w:fill="FFFFFF"/>
        </w:rPr>
        <w:t xml:space="preserve">If you are wondering why organizational development is important to businesses, then the answer is ‘change.’ The only thing that stays constant, in life or in business, is change. Organizations need to change as often as consumer needs, technology, and cultural needs demand it. </w:t>
      </w:r>
      <w:r w:rsidR="00E039A0" w:rsidRPr="00317939">
        <w:rPr>
          <w:rFonts w:cstheme="minorHAnsi"/>
          <w:sz w:val="24"/>
          <w:szCs w:val="24"/>
        </w:rPr>
        <w:t>(Emeritus, 2023)</w:t>
      </w:r>
      <w:r w:rsidR="009E7761" w:rsidRPr="00317939">
        <w:rPr>
          <w:rFonts w:cstheme="minorHAnsi"/>
          <w:sz w:val="24"/>
          <w:szCs w:val="24"/>
        </w:rPr>
        <w:t xml:space="preserve">. There are many benefits to developing individuals in the workplace, we can increase the staff confidence giving them the courage to develop further or come forward with ideas and challenges. The downside to this is that the employee may become ‘too big for ones boots’ and be over confident. </w:t>
      </w:r>
    </w:p>
    <w:p w14:paraId="48C39DC4" w14:textId="5D5DD122" w:rsidR="00E028EE" w:rsidRPr="00317939" w:rsidRDefault="00E028EE" w:rsidP="00E028EE">
      <w:pPr>
        <w:rPr>
          <w:rFonts w:eastAsia="Calibri" w:cstheme="minorHAnsi"/>
          <w:sz w:val="24"/>
          <w:szCs w:val="24"/>
        </w:rPr>
      </w:pPr>
      <w:r w:rsidRPr="00317939">
        <w:rPr>
          <w:rFonts w:eastAsia="Calibri" w:cstheme="minorHAnsi"/>
          <w:sz w:val="24"/>
          <w:szCs w:val="24"/>
        </w:rPr>
        <w:lastRenderedPageBreak/>
        <w:t xml:space="preserve">The benefits and value of training and development act like a domino effect; leaders feel competent and can efficiently influence employee performance; skilled and engaged employees result in high job satisfaction, commitment, and thus retention; workforce improvement and engagement benefits an organization’s overall profit. Despite the type of training and development provided, it needs to align with future workplace skills, support the company’s business objectives, and be delivered in an innovative way that mirrors the digital transformation in the business. (Jara, 2023) </w:t>
      </w:r>
    </w:p>
    <w:p w14:paraId="732CE7CE" w14:textId="717022FA" w:rsidR="00814B95" w:rsidRPr="00317939" w:rsidRDefault="00814B95" w:rsidP="00E028EE">
      <w:pPr>
        <w:rPr>
          <w:rFonts w:eastAsia="Calibri" w:cstheme="minorHAnsi"/>
          <w:sz w:val="24"/>
          <w:szCs w:val="24"/>
        </w:rPr>
      </w:pPr>
      <w:r w:rsidRPr="00317939">
        <w:rPr>
          <w:rFonts w:eastAsia="Calibri" w:cstheme="minorHAnsi"/>
          <w:sz w:val="24"/>
          <w:szCs w:val="24"/>
        </w:rPr>
        <w:t>To encourage employees to learn and develop may have a negative effect on your company, for example, by gaining the information and learning more the employee could look for work elsewhere if a job higher up the ladder is</w:t>
      </w:r>
      <w:r w:rsidR="006E51C3">
        <w:rPr>
          <w:rFonts w:eastAsia="Calibri" w:cstheme="minorHAnsi"/>
          <w:sz w:val="24"/>
          <w:szCs w:val="24"/>
        </w:rPr>
        <w:t xml:space="preserve"> not available at your company or another company offers higher pay and incentives. </w:t>
      </w:r>
    </w:p>
    <w:p w14:paraId="686CE6A0" w14:textId="10150BFF" w:rsidR="00814B95" w:rsidRPr="00317939" w:rsidRDefault="00814B95" w:rsidP="00E028EE">
      <w:pPr>
        <w:rPr>
          <w:rFonts w:eastAsia="Calibri" w:cstheme="minorHAnsi"/>
          <w:sz w:val="24"/>
          <w:szCs w:val="24"/>
        </w:rPr>
      </w:pPr>
      <w:r w:rsidRPr="00317939">
        <w:rPr>
          <w:rFonts w:eastAsia="Calibri" w:cstheme="minorHAnsi"/>
          <w:sz w:val="24"/>
          <w:szCs w:val="24"/>
        </w:rPr>
        <w:t xml:space="preserve">You may also have employees who do not wish to learn and progress, someone who wants to know how to do their job but not proceed to complete learning. Here I believe we should encourage as best we can and put together mandatory learning </w:t>
      </w:r>
      <w:r w:rsidR="006E51C3">
        <w:rPr>
          <w:rFonts w:eastAsia="Calibri" w:cstheme="minorHAnsi"/>
          <w:sz w:val="24"/>
          <w:szCs w:val="24"/>
        </w:rPr>
        <w:t xml:space="preserve">for the particular job in hand compulsory for each member of staff. </w:t>
      </w:r>
    </w:p>
    <w:p w14:paraId="12E9D746" w14:textId="77777777" w:rsidR="009A7C91" w:rsidRPr="00317939" w:rsidRDefault="009A7C91" w:rsidP="00E028EE">
      <w:pPr>
        <w:rPr>
          <w:rFonts w:eastAsia="Calibri" w:cstheme="minorHAnsi"/>
          <w:sz w:val="24"/>
          <w:szCs w:val="24"/>
        </w:rPr>
      </w:pPr>
    </w:p>
    <w:p w14:paraId="081D376E" w14:textId="77777777" w:rsidR="008106F5" w:rsidRPr="00317939" w:rsidRDefault="008106F5" w:rsidP="00E028EE">
      <w:pPr>
        <w:rPr>
          <w:rFonts w:eastAsia="Calibri" w:cstheme="minorHAnsi"/>
          <w:sz w:val="24"/>
          <w:szCs w:val="24"/>
        </w:rPr>
      </w:pPr>
    </w:p>
    <w:p w14:paraId="2D8E579B" w14:textId="77777777" w:rsidR="00E028EE" w:rsidRPr="00317939" w:rsidRDefault="00E028EE" w:rsidP="00602BE7">
      <w:pPr>
        <w:rPr>
          <w:rFonts w:eastAsia="Calibri" w:cstheme="minorHAnsi"/>
          <w:sz w:val="24"/>
          <w:szCs w:val="24"/>
        </w:rPr>
      </w:pPr>
    </w:p>
    <w:p w14:paraId="20F2B2CD" w14:textId="77777777" w:rsidR="002D2065" w:rsidRPr="00317939" w:rsidRDefault="002D2065" w:rsidP="002D2065">
      <w:pPr>
        <w:pStyle w:val="ListParagraph"/>
        <w:rPr>
          <w:rFonts w:cstheme="minorHAnsi"/>
          <w:b/>
          <w:sz w:val="24"/>
          <w:szCs w:val="24"/>
          <w:u w:val="single"/>
        </w:rPr>
      </w:pPr>
    </w:p>
    <w:p w14:paraId="19C21427" w14:textId="2DB0E65C" w:rsidR="002D2065" w:rsidRPr="00A839D1" w:rsidRDefault="002D2065" w:rsidP="002D2065">
      <w:pPr>
        <w:pStyle w:val="ListParagraph"/>
        <w:numPr>
          <w:ilvl w:val="0"/>
          <w:numId w:val="2"/>
        </w:numPr>
        <w:rPr>
          <w:rFonts w:cstheme="minorHAnsi"/>
          <w:sz w:val="24"/>
          <w:szCs w:val="24"/>
        </w:rPr>
      </w:pPr>
      <w:r w:rsidRPr="00A839D1">
        <w:rPr>
          <w:rFonts w:eastAsia="Calibri" w:cstheme="minorHAnsi"/>
          <w:sz w:val="24"/>
          <w:szCs w:val="24"/>
        </w:rPr>
        <w:t>Manage an individual’s expectations in respect of personal development</w:t>
      </w:r>
    </w:p>
    <w:p w14:paraId="4B15F90C" w14:textId="072C836B" w:rsidR="003536CF" w:rsidRDefault="00A839D1" w:rsidP="003536CF">
      <w:pPr>
        <w:rPr>
          <w:rFonts w:cstheme="minorHAnsi"/>
          <w:sz w:val="24"/>
          <w:szCs w:val="24"/>
        </w:rPr>
      </w:pPr>
      <w:r w:rsidRPr="00A839D1">
        <w:rPr>
          <w:rFonts w:cstheme="minorHAnsi"/>
          <w:sz w:val="24"/>
          <w:szCs w:val="24"/>
        </w:rPr>
        <w:t>Establishing workplace expectations can help align your professional goals with your abilities and create more trusting professional relationships with co-workers or supervisors. Through expectations, you can help establish boundaries, set goals and learn more about those with whom you interact. Managing expectations at work may also be important to help create a positive, healthy work environment where you can thrive and increase your skills.</w:t>
      </w:r>
      <w:r>
        <w:rPr>
          <w:rFonts w:cstheme="minorHAnsi"/>
          <w:sz w:val="24"/>
          <w:szCs w:val="24"/>
        </w:rPr>
        <w:t xml:space="preserve"> </w:t>
      </w:r>
      <w:r w:rsidRPr="00A839D1">
        <w:rPr>
          <w:rFonts w:cstheme="minorHAnsi"/>
          <w:sz w:val="24"/>
          <w:szCs w:val="24"/>
        </w:rPr>
        <w:t xml:space="preserve">(How to Manage Expectations at Work (and Why It’s Important), 2023) </w:t>
      </w:r>
      <w:r w:rsidR="003536CF" w:rsidRPr="00A839D1">
        <w:rPr>
          <w:rFonts w:cstheme="minorHAnsi"/>
          <w:sz w:val="24"/>
          <w:szCs w:val="24"/>
        </w:rPr>
        <w:t>It</w:t>
      </w:r>
      <w:r w:rsidR="003536CF" w:rsidRPr="00317939">
        <w:rPr>
          <w:rFonts w:cstheme="minorHAnsi"/>
          <w:sz w:val="24"/>
          <w:szCs w:val="24"/>
        </w:rPr>
        <w:t xml:space="preserve"> is important to listen to your employees about their needs for development and training. No two members will be the same, this will be individual needs. We, as employers will need to take the responsibility for improving the competency of our staff members. We need to ensure the employees expectations are realistic as if they are not then they will not be achievable. We need to be able to enable our staff to know the difference between acceptable and unacceptable results. When we can devise realistic goals this should increase the job satisfaction for the employee and employer. </w:t>
      </w:r>
      <w:r w:rsidR="00110B54">
        <w:rPr>
          <w:rFonts w:cstheme="minorHAnsi"/>
          <w:sz w:val="24"/>
          <w:szCs w:val="24"/>
        </w:rPr>
        <w:t xml:space="preserve">It is important to manage your </w:t>
      </w:r>
      <w:r w:rsidR="006E51C3">
        <w:rPr>
          <w:rFonts w:cstheme="minorHAnsi"/>
          <w:sz w:val="24"/>
          <w:szCs w:val="24"/>
        </w:rPr>
        <w:t>employee’s</w:t>
      </w:r>
      <w:r w:rsidR="00110B54">
        <w:rPr>
          <w:rFonts w:cstheme="minorHAnsi"/>
          <w:sz w:val="24"/>
          <w:szCs w:val="24"/>
        </w:rPr>
        <w:t xml:space="preserve"> expectations as it could be beneficial to their mental health as it should also reduce stress. It will give structure to the employees work life, hopefully increasing their confidence in what they do. </w:t>
      </w:r>
    </w:p>
    <w:p w14:paraId="4515946D" w14:textId="67EC0591" w:rsidR="00110B54" w:rsidRDefault="00110B54" w:rsidP="003536CF">
      <w:pPr>
        <w:rPr>
          <w:rFonts w:cstheme="minorHAnsi"/>
          <w:sz w:val="24"/>
          <w:szCs w:val="24"/>
        </w:rPr>
      </w:pPr>
    </w:p>
    <w:p w14:paraId="649E8210" w14:textId="77777777" w:rsidR="00110B54" w:rsidRPr="00A839D1" w:rsidRDefault="00110B54" w:rsidP="003536CF">
      <w:pPr>
        <w:rPr>
          <w:rFonts w:cstheme="minorHAnsi"/>
          <w:b/>
          <w:sz w:val="24"/>
          <w:szCs w:val="24"/>
          <w:u w:val="single"/>
        </w:rPr>
      </w:pPr>
    </w:p>
    <w:p w14:paraId="6893EED4" w14:textId="0E3E3A3F" w:rsidR="00814B95" w:rsidRPr="00317939" w:rsidRDefault="00814B95" w:rsidP="003536CF">
      <w:pPr>
        <w:rPr>
          <w:rFonts w:cstheme="minorHAnsi"/>
          <w:sz w:val="24"/>
          <w:szCs w:val="24"/>
        </w:rPr>
      </w:pPr>
    </w:p>
    <w:p w14:paraId="221F424B" w14:textId="77777777" w:rsidR="002D2065" w:rsidRPr="00317939" w:rsidRDefault="002D2065" w:rsidP="002D2065">
      <w:pPr>
        <w:pStyle w:val="ListParagraph"/>
        <w:rPr>
          <w:rFonts w:eastAsia="Calibri" w:cstheme="minorHAnsi"/>
          <w:sz w:val="24"/>
          <w:szCs w:val="24"/>
        </w:rPr>
      </w:pPr>
    </w:p>
    <w:p w14:paraId="243EFC7B" w14:textId="77777777" w:rsidR="002D2065" w:rsidRPr="00317939" w:rsidRDefault="002D2065" w:rsidP="002D2065">
      <w:pPr>
        <w:pStyle w:val="ListParagraph"/>
        <w:rPr>
          <w:rFonts w:cstheme="minorHAnsi"/>
          <w:b/>
          <w:sz w:val="24"/>
          <w:szCs w:val="24"/>
          <w:u w:val="single"/>
        </w:rPr>
      </w:pPr>
    </w:p>
    <w:p w14:paraId="1F68CE3B" w14:textId="77777777" w:rsidR="002D2065" w:rsidRPr="00317939" w:rsidRDefault="002D2065" w:rsidP="002D2065">
      <w:pPr>
        <w:pStyle w:val="ListParagraph"/>
        <w:numPr>
          <w:ilvl w:val="0"/>
          <w:numId w:val="2"/>
        </w:numPr>
        <w:rPr>
          <w:rFonts w:cstheme="minorHAnsi"/>
          <w:b/>
          <w:sz w:val="24"/>
          <w:szCs w:val="24"/>
          <w:u w:val="single"/>
        </w:rPr>
      </w:pPr>
      <w:r w:rsidRPr="00317939">
        <w:rPr>
          <w:rFonts w:eastAsia="Calibri" w:cstheme="minorHAnsi"/>
          <w:sz w:val="24"/>
          <w:szCs w:val="24"/>
        </w:rPr>
        <w:t>Critically evaluate development vehicles available to an organisation appropriate to the development needs of the individual</w:t>
      </w:r>
    </w:p>
    <w:p w14:paraId="12BC7538" w14:textId="1388347C" w:rsidR="002D2065" w:rsidRPr="00317939" w:rsidRDefault="009E7761" w:rsidP="009E7761">
      <w:pPr>
        <w:rPr>
          <w:rFonts w:eastAsia="Calibri" w:cstheme="minorHAnsi"/>
          <w:sz w:val="24"/>
          <w:szCs w:val="24"/>
        </w:rPr>
      </w:pPr>
      <w:r w:rsidRPr="00317939">
        <w:rPr>
          <w:rFonts w:eastAsia="Calibri" w:cstheme="minorHAnsi"/>
          <w:sz w:val="24"/>
          <w:szCs w:val="24"/>
        </w:rPr>
        <w:t xml:space="preserve">It does not matter if a company has proven existing development programs if they still do not accommodate this by encouraging continuous learning. Each organisation needs to support the development, thinking and recognising change. </w:t>
      </w:r>
    </w:p>
    <w:p w14:paraId="6B522913" w14:textId="5B71F79B" w:rsidR="00E028EE" w:rsidRPr="00317939" w:rsidRDefault="00E028EE" w:rsidP="009E7761">
      <w:pPr>
        <w:rPr>
          <w:rFonts w:eastAsia="Calibri" w:cstheme="minorHAnsi"/>
          <w:sz w:val="24"/>
          <w:szCs w:val="24"/>
        </w:rPr>
      </w:pPr>
      <w:r w:rsidRPr="00317939">
        <w:rPr>
          <w:rFonts w:eastAsia="Calibri" w:cstheme="minorHAnsi"/>
          <w:sz w:val="24"/>
          <w:szCs w:val="24"/>
        </w:rPr>
        <w:t xml:space="preserve">A good way forward to provide a delivery vehicle of a development need/needs is to create an individual development plan. To make the time to spend with each member of staff to learn their individual learning styles, and to discuss what they feel they need to develop. Taking the time for each staff member should make them feel empowered and respected. A PDP-personal development plan can then be created which shows their goals and aspirations, their weaknesses and importantly, their strengths. Obviously having a smaller intake of staff makes this easier than having hundreds or thousands of staff in your company. </w:t>
      </w:r>
    </w:p>
    <w:p w14:paraId="3E34EC12" w14:textId="357DCB55" w:rsidR="00E028EE" w:rsidRPr="00317939" w:rsidRDefault="00E028EE" w:rsidP="009E7761">
      <w:pPr>
        <w:rPr>
          <w:rFonts w:eastAsia="Calibri" w:cstheme="minorHAnsi"/>
          <w:sz w:val="24"/>
          <w:szCs w:val="24"/>
        </w:rPr>
      </w:pPr>
      <w:r w:rsidRPr="00317939">
        <w:rPr>
          <w:rFonts w:eastAsia="Calibri" w:cstheme="minorHAnsi"/>
          <w:sz w:val="24"/>
          <w:szCs w:val="24"/>
        </w:rPr>
        <w:t xml:space="preserve">Another development vehicle could be to introduce re teaching of soft skills. An example of a soft skill would be time management, even networking and teamwork. As simple and basic as these sound it is often the case these are forgotten. </w:t>
      </w:r>
      <w:r w:rsidR="008106F5" w:rsidRPr="00317939">
        <w:rPr>
          <w:rFonts w:eastAsia="Calibri" w:cstheme="minorHAnsi"/>
          <w:sz w:val="24"/>
          <w:szCs w:val="24"/>
        </w:rPr>
        <w:t xml:space="preserve">As businesses rely on the relationships between people, investing time into teaching your team members strong soft skills can be helpful for ensuring the success of the team. Consider implementing a training day during which your team members work together cohesively to complete a set of goals. Alternatively, you could hire professionals to give seminars and workshops on crucial skills such as networking and communication. (uk.indeed.com, 2023). There may be some defence from your staff as this seems something we do on a regular basis without thought but it can be quickly forgotten. </w:t>
      </w:r>
    </w:p>
    <w:p w14:paraId="35EE50B3" w14:textId="4206D69C" w:rsidR="008106F5" w:rsidRPr="00317939" w:rsidRDefault="008106F5" w:rsidP="009E7761">
      <w:pPr>
        <w:rPr>
          <w:rFonts w:eastAsia="Calibri" w:cstheme="minorHAnsi"/>
          <w:sz w:val="24"/>
          <w:szCs w:val="24"/>
        </w:rPr>
      </w:pPr>
      <w:r w:rsidRPr="00317939">
        <w:rPr>
          <w:rFonts w:eastAsia="Calibri" w:cstheme="minorHAnsi"/>
          <w:sz w:val="24"/>
          <w:szCs w:val="24"/>
        </w:rPr>
        <w:t xml:space="preserve">Communication is another vital development vehicle. To be able to communicate well, encourage them to offer ideas on how your business could improve and what, individually they need to develop. As soon as you know exactly what their needs are you can better offer programmes to meet their individual needs. </w:t>
      </w:r>
    </w:p>
    <w:p w14:paraId="1B63FC69" w14:textId="5F7EB9DD" w:rsidR="008C50A6" w:rsidRPr="00317939" w:rsidRDefault="008C50A6" w:rsidP="009E7761">
      <w:pPr>
        <w:rPr>
          <w:rFonts w:eastAsia="Calibri" w:cstheme="minorHAnsi"/>
          <w:sz w:val="24"/>
          <w:szCs w:val="24"/>
        </w:rPr>
      </w:pPr>
      <w:r w:rsidRPr="00317939">
        <w:rPr>
          <w:rFonts w:eastAsia="Calibri" w:cstheme="minorHAnsi"/>
          <w:sz w:val="24"/>
          <w:szCs w:val="24"/>
        </w:rPr>
        <w:t xml:space="preserve">Coaching is a tool we use in the NHS. We have several coaching courses employees can sign up to. Coaching involves working closely with staff to clarify what their goals are, to potentially discover any obstacles they have and to improve the staff member’s performance. To be a good coach it is vital you are a good listener. </w:t>
      </w:r>
      <w:r w:rsidR="003536CF" w:rsidRPr="00317939">
        <w:rPr>
          <w:rFonts w:eastAsia="Calibri" w:cstheme="minorHAnsi"/>
          <w:sz w:val="24"/>
          <w:szCs w:val="24"/>
        </w:rPr>
        <w:t xml:space="preserve">Coaching is a process of providing one on one guidance and instruction to improve knowledge, skills and work performance. The term coaching is widely used for an outside consultant who assists the upper level manager to perform certain task in the organisation. The coaching provided at the upper level and lower level differs in their functioning. Coaching is usually given to those employees who have the KSA deficiencies (Knowledge, skills and attitude), simultaneously it can be used a motivational tool for the employee who perform adequately. (Business Bliss FZE, 2023) </w:t>
      </w:r>
    </w:p>
    <w:p w14:paraId="1BAD3512" w14:textId="5E2702AB" w:rsidR="00814B95" w:rsidRPr="00317939" w:rsidRDefault="00814B95" w:rsidP="009E7761">
      <w:pPr>
        <w:rPr>
          <w:rFonts w:eastAsia="Calibri" w:cstheme="minorHAnsi"/>
          <w:sz w:val="24"/>
          <w:szCs w:val="24"/>
        </w:rPr>
      </w:pPr>
      <w:r w:rsidRPr="00317939">
        <w:rPr>
          <w:rFonts w:eastAsia="Calibri" w:cstheme="minorHAnsi"/>
          <w:sz w:val="24"/>
          <w:szCs w:val="24"/>
        </w:rPr>
        <w:lastRenderedPageBreak/>
        <w:t>As an employer you could possibly develop a mentorship programme. Workplace mentorship programs have multiple benefits. They help employees discover and develop valuable skills and forge stronger, more positive connections that lay the groundwork for a culture of learning while improving job satisfaction. (</w:t>
      </w:r>
      <w:proofErr w:type="spellStart"/>
      <w:r w:rsidRPr="00317939">
        <w:rPr>
          <w:rFonts w:eastAsia="Calibri" w:cstheme="minorHAnsi"/>
          <w:sz w:val="24"/>
          <w:szCs w:val="24"/>
        </w:rPr>
        <w:t>Homrok</w:t>
      </w:r>
      <w:proofErr w:type="spellEnd"/>
      <w:r w:rsidRPr="00317939">
        <w:rPr>
          <w:rFonts w:eastAsia="Calibri" w:cstheme="minorHAnsi"/>
          <w:sz w:val="24"/>
          <w:szCs w:val="24"/>
        </w:rPr>
        <w:t>, 2023)</w:t>
      </w:r>
    </w:p>
    <w:p w14:paraId="62E99944" w14:textId="77777777" w:rsidR="002D2065" w:rsidRPr="00317939" w:rsidRDefault="002D2065" w:rsidP="002D2065">
      <w:pPr>
        <w:pStyle w:val="ListParagraph"/>
        <w:rPr>
          <w:rFonts w:eastAsia="Calibri" w:cstheme="minorHAnsi"/>
          <w:sz w:val="24"/>
          <w:szCs w:val="24"/>
        </w:rPr>
      </w:pPr>
    </w:p>
    <w:p w14:paraId="36A9C130" w14:textId="77777777" w:rsidR="002D2065" w:rsidRPr="00317939" w:rsidRDefault="002D2065" w:rsidP="002D2065">
      <w:pPr>
        <w:pStyle w:val="ListParagraph"/>
        <w:rPr>
          <w:rFonts w:cstheme="minorHAnsi"/>
          <w:b/>
          <w:sz w:val="24"/>
          <w:szCs w:val="24"/>
          <w:u w:val="single"/>
        </w:rPr>
      </w:pPr>
    </w:p>
    <w:p w14:paraId="29650F1A" w14:textId="49E6AB26" w:rsidR="002D2065" w:rsidRPr="00317939" w:rsidRDefault="002D2065" w:rsidP="002D2065">
      <w:pPr>
        <w:pStyle w:val="ListParagraph"/>
        <w:numPr>
          <w:ilvl w:val="0"/>
          <w:numId w:val="2"/>
        </w:numPr>
        <w:rPr>
          <w:rFonts w:cstheme="minorHAnsi"/>
          <w:b/>
          <w:sz w:val="24"/>
          <w:szCs w:val="24"/>
          <w:u w:val="single"/>
        </w:rPr>
      </w:pPr>
      <w:r w:rsidRPr="00317939">
        <w:rPr>
          <w:rFonts w:eastAsia="Calibri" w:cstheme="minorHAnsi"/>
          <w:sz w:val="24"/>
          <w:szCs w:val="24"/>
        </w:rPr>
        <w:t>Generate a detailed plan to meet the identified development needs of an individual in the workplace and the management of performance</w:t>
      </w:r>
    </w:p>
    <w:p w14:paraId="309C233C" w14:textId="149B968C" w:rsidR="00303F6C" w:rsidRPr="00317939" w:rsidRDefault="00303F6C" w:rsidP="00303F6C">
      <w:pPr>
        <w:rPr>
          <w:rFonts w:cstheme="minorHAnsi"/>
          <w:sz w:val="24"/>
          <w:szCs w:val="24"/>
        </w:rPr>
      </w:pPr>
      <w:r w:rsidRPr="00317939">
        <w:rPr>
          <w:rFonts w:cstheme="minorHAnsi"/>
          <w:sz w:val="24"/>
          <w:szCs w:val="24"/>
        </w:rPr>
        <w:t>Employers can use an individual development plan to help improve performance of their employee’s job performance. These plans can be particularly effective if you follow a specific template that you can go through step by step with each employee in your organization. Now, let’s learn about individual development plans, how to create them and how to use provided templates that can help you get started much more quickly. (uk.indeed.com, 2023)</w:t>
      </w:r>
    </w:p>
    <w:p w14:paraId="3140AB18" w14:textId="699BC1D3" w:rsidR="00303F6C" w:rsidRPr="00317939" w:rsidRDefault="00303F6C" w:rsidP="00303F6C">
      <w:pPr>
        <w:rPr>
          <w:rFonts w:cstheme="minorHAnsi"/>
          <w:sz w:val="24"/>
          <w:szCs w:val="24"/>
        </w:rPr>
      </w:pPr>
    </w:p>
    <w:p w14:paraId="672415E9" w14:textId="634658E5" w:rsidR="006B2FF1" w:rsidRPr="00317939" w:rsidRDefault="006B2FF1" w:rsidP="006B2FF1">
      <w:pPr>
        <w:jc w:val="center"/>
        <w:rPr>
          <w:rFonts w:cstheme="minorHAnsi"/>
          <w:b/>
          <w:sz w:val="24"/>
          <w:szCs w:val="24"/>
          <w:u w:val="single"/>
        </w:rPr>
      </w:pPr>
      <w:r w:rsidRPr="00317939">
        <w:rPr>
          <w:rFonts w:cstheme="minorHAnsi"/>
          <w:noProof/>
          <w:sz w:val="24"/>
          <w:szCs w:val="24"/>
          <w:lang w:eastAsia="en-GB"/>
        </w:rPr>
        <w:drawing>
          <wp:inline distT="0" distB="0" distL="0" distR="0" wp14:anchorId="6FF7F35B" wp14:editId="2C32BF65">
            <wp:extent cx="2976945" cy="2581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83983" cy="2587378"/>
                    </a:xfrm>
                    <a:prstGeom prst="rect">
                      <a:avLst/>
                    </a:prstGeom>
                  </pic:spPr>
                </pic:pic>
              </a:graphicData>
            </a:graphic>
          </wp:inline>
        </w:drawing>
      </w:r>
      <w:r w:rsidRPr="00317939">
        <w:rPr>
          <w:rFonts w:cstheme="minorHAnsi"/>
          <w:sz w:val="24"/>
          <w:szCs w:val="24"/>
        </w:rPr>
        <w:t xml:space="preserve"> </w:t>
      </w:r>
      <w:r w:rsidRPr="00317939">
        <w:rPr>
          <w:rFonts w:cstheme="minorHAnsi"/>
          <w:b/>
          <w:sz w:val="24"/>
          <w:szCs w:val="24"/>
          <w:u w:val="single"/>
        </w:rPr>
        <w:t>Aimone (2020)</w:t>
      </w:r>
    </w:p>
    <w:p w14:paraId="250128EC" w14:textId="77777777" w:rsidR="002D2065" w:rsidRPr="00317939" w:rsidRDefault="002D2065" w:rsidP="002D2065">
      <w:pPr>
        <w:pStyle w:val="ListParagraph"/>
        <w:rPr>
          <w:rFonts w:eastAsia="Calibri" w:cstheme="minorHAnsi"/>
          <w:sz w:val="24"/>
          <w:szCs w:val="24"/>
        </w:rPr>
      </w:pPr>
    </w:p>
    <w:p w14:paraId="388B9C5C" w14:textId="3A6065C2" w:rsidR="002D2065" w:rsidRPr="00317939" w:rsidRDefault="006B2FF1" w:rsidP="006B2FF1">
      <w:pPr>
        <w:rPr>
          <w:rFonts w:eastAsia="Calibri" w:cstheme="minorHAnsi"/>
          <w:sz w:val="24"/>
          <w:szCs w:val="24"/>
        </w:rPr>
      </w:pPr>
      <w:r w:rsidRPr="00317939">
        <w:rPr>
          <w:rFonts w:eastAsia="Calibri" w:cstheme="minorHAnsi"/>
          <w:sz w:val="24"/>
          <w:szCs w:val="24"/>
        </w:rPr>
        <w:t xml:space="preserve">Above you will see a performance management cycle. It is broken down in eight titles. </w:t>
      </w:r>
    </w:p>
    <w:p w14:paraId="464A13EC" w14:textId="77777777" w:rsidR="006B2FF1" w:rsidRPr="00317939" w:rsidRDefault="006B2FF1" w:rsidP="006B2FF1">
      <w:pPr>
        <w:rPr>
          <w:rFonts w:eastAsia="Calibri" w:cstheme="minorHAnsi"/>
          <w:sz w:val="24"/>
          <w:szCs w:val="24"/>
        </w:rPr>
      </w:pPr>
      <w:r w:rsidRPr="00317939">
        <w:rPr>
          <w:rFonts w:eastAsia="Calibri" w:cstheme="minorHAnsi"/>
          <w:sz w:val="24"/>
          <w:szCs w:val="24"/>
        </w:rPr>
        <w:t>Visioning: Defines the direction for the company</w:t>
      </w:r>
    </w:p>
    <w:p w14:paraId="22EB167C" w14:textId="77777777" w:rsidR="006B2FF1" w:rsidRPr="00317939" w:rsidRDefault="006B2FF1" w:rsidP="006B2FF1">
      <w:pPr>
        <w:rPr>
          <w:rFonts w:eastAsia="Calibri" w:cstheme="minorHAnsi"/>
          <w:sz w:val="24"/>
          <w:szCs w:val="24"/>
        </w:rPr>
      </w:pPr>
      <w:r w:rsidRPr="00317939">
        <w:rPr>
          <w:rFonts w:eastAsia="Calibri" w:cstheme="minorHAnsi"/>
          <w:sz w:val="24"/>
          <w:szCs w:val="24"/>
        </w:rPr>
        <w:t>Goal setting: Establishes performance targets to track and measure progress</w:t>
      </w:r>
    </w:p>
    <w:p w14:paraId="2FCA4D0B" w14:textId="77777777" w:rsidR="006B2FF1" w:rsidRPr="00317939" w:rsidRDefault="006B2FF1" w:rsidP="006B2FF1">
      <w:pPr>
        <w:rPr>
          <w:rFonts w:eastAsia="Calibri" w:cstheme="minorHAnsi"/>
          <w:sz w:val="24"/>
          <w:szCs w:val="24"/>
        </w:rPr>
      </w:pPr>
      <w:r w:rsidRPr="00317939">
        <w:rPr>
          <w:rFonts w:eastAsia="Calibri" w:cstheme="minorHAnsi"/>
          <w:sz w:val="24"/>
          <w:szCs w:val="24"/>
        </w:rPr>
        <w:t>Strategic planning: Creates long-term plans tied to the company’s vision</w:t>
      </w:r>
    </w:p>
    <w:p w14:paraId="7EFA6919" w14:textId="77777777" w:rsidR="006B2FF1" w:rsidRPr="00317939" w:rsidRDefault="006B2FF1" w:rsidP="006B2FF1">
      <w:pPr>
        <w:rPr>
          <w:rFonts w:eastAsia="Calibri" w:cstheme="minorHAnsi"/>
          <w:sz w:val="24"/>
          <w:szCs w:val="24"/>
        </w:rPr>
      </w:pPr>
      <w:r w:rsidRPr="00317939">
        <w:rPr>
          <w:rFonts w:eastAsia="Calibri" w:cstheme="minorHAnsi"/>
          <w:sz w:val="24"/>
          <w:szCs w:val="24"/>
        </w:rPr>
        <w:t>Business planning: Consists of the tactical planning required at a business unit level</w:t>
      </w:r>
    </w:p>
    <w:p w14:paraId="679ED692" w14:textId="77777777" w:rsidR="006B2FF1" w:rsidRPr="00317939" w:rsidRDefault="006B2FF1" w:rsidP="006B2FF1">
      <w:pPr>
        <w:rPr>
          <w:rFonts w:eastAsia="Calibri" w:cstheme="minorHAnsi"/>
          <w:sz w:val="24"/>
          <w:szCs w:val="24"/>
        </w:rPr>
      </w:pPr>
      <w:r w:rsidRPr="00317939">
        <w:rPr>
          <w:rFonts w:eastAsia="Calibri" w:cstheme="minorHAnsi"/>
          <w:sz w:val="24"/>
          <w:szCs w:val="24"/>
        </w:rPr>
        <w:t>Analysis: Identifies progress toward goals and changes business drivers</w:t>
      </w:r>
    </w:p>
    <w:p w14:paraId="539A8DDB" w14:textId="77777777" w:rsidR="006B2FF1" w:rsidRPr="00317939" w:rsidRDefault="006B2FF1" w:rsidP="006B2FF1">
      <w:pPr>
        <w:rPr>
          <w:rFonts w:eastAsia="Calibri" w:cstheme="minorHAnsi"/>
          <w:sz w:val="24"/>
          <w:szCs w:val="24"/>
        </w:rPr>
      </w:pPr>
      <w:r w:rsidRPr="00317939">
        <w:rPr>
          <w:rFonts w:eastAsia="Calibri" w:cstheme="minorHAnsi"/>
          <w:sz w:val="24"/>
          <w:szCs w:val="24"/>
        </w:rPr>
        <w:t>Forecasting: Provides an ongoing outlook of expectations versus goals</w:t>
      </w:r>
    </w:p>
    <w:p w14:paraId="6B40FD32" w14:textId="77777777" w:rsidR="006B2FF1" w:rsidRPr="00317939" w:rsidRDefault="006B2FF1" w:rsidP="006B2FF1">
      <w:pPr>
        <w:rPr>
          <w:rFonts w:eastAsia="Calibri" w:cstheme="minorHAnsi"/>
          <w:sz w:val="24"/>
          <w:szCs w:val="24"/>
        </w:rPr>
      </w:pPr>
      <w:r w:rsidRPr="00317939">
        <w:rPr>
          <w:rFonts w:eastAsia="Calibri" w:cstheme="minorHAnsi"/>
          <w:sz w:val="24"/>
          <w:szCs w:val="24"/>
        </w:rPr>
        <w:t>Measuring success: Measures toward strategic objectives and peers</w:t>
      </w:r>
    </w:p>
    <w:p w14:paraId="1F2CA436" w14:textId="2E62344D" w:rsidR="006B2FF1" w:rsidRPr="00317939" w:rsidRDefault="006B2FF1" w:rsidP="006B2FF1">
      <w:pPr>
        <w:rPr>
          <w:rFonts w:eastAsia="Calibri" w:cstheme="minorHAnsi"/>
          <w:sz w:val="24"/>
          <w:szCs w:val="24"/>
        </w:rPr>
      </w:pPr>
      <w:r w:rsidRPr="00317939">
        <w:rPr>
          <w:rFonts w:eastAsia="Calibri" w:cstheme="minorHAnsi"/>
          <w:sz w:val="24"/>
          <w:szCs w:val="24"/>
        </w:rPr>
        <w:lastRenderedPageBreak/>
        <w:t>Rewarding people: Recognizes and rewards employee performance based on performance incentives (Aimone, 2020)</w:t>
      </w:r>
    </w:p>
    <w:p w14:paraId="087D38AE" w14:textId="670E516E" w:rsidR="006B2FF1" w:rsidRDefault="006B2FF1" w:rsidP="006B2FF1">
      <w:pPr>
        <w:rPr>
          <w:rFonts w:eastAsia="Calibri" w:cstheme="minorHAnsi"/>
          <w:sz w:val="24"/>
          <w:szCs w:val="24"/>
        </w:rPr>
      </w:pPr>
      <w:r w:rsidRPr="00317939">
        <w:rPr>
          <w:rFonts w:eastAsia="Calibri" w:cstheme="minorHAnsi"/>
          <w:sz w:val="24"/>
          <w:szCs w:val="24"/>
        </w:rPr>
        <w:t xml:space="preserve">This, I feel makes it easy to recognise and evaluate an employee’s performance. It will focus on improving your business and also allowing employees reach their potential and achieve their goals. </w:t>
      </w:r>
      <w:r w:rsidR="00814B95" w:rsidRPr="00317939">
        <w:rPr>
          <w:rFonts w:eastAsia="Calibri" w:cstheme="minorHAnsi"/>
          <w:sz w:val="24"/>
          <w:szCs w:val="24"/>
        </w:rPr>
        <w:t xml:space="preserve"> </w:t>
      </w:r>
      <w:r w:rsidR="00317939">
        <w:rPr>
          <w:rFonts w:eastAsia="Calibri" w:cstheme="minorHAnsi"/>
          <w:sz w:val="24"/>
          <w:szCs w:val="24"/>
        </w:rPr>
        <w:t xml:space="preserve">We can set tasks and goals for the employees. </w:t>
      </w:r>
    </w:p>
    <w:p w14:paraId="415A48D6" w14:textId="77777777" w:rsidR="00317939" w:rsidRPr="00317939" w:rsidRDefault="00317939" w:rsidP="006B2FF1">
      <w:pPr>
        <w:rPr>
          <w:rFonts w:eastAsia="Calibri" w:cstheme="minorHAnsi"/>
          <w:sz w:val="24"/>
          <w:szCs w:val="24"/>
        </w:rPr>
      </w:pPr>
    </w:p>
    <w:p w14:paraId="44E72CA6" w14:textId="6942E81D" w:rsidR="00814B95" w:rsidRDefault="00814B95" w:rsidP="006B2FF1">
      <w:pPr>
        <w:rPr>
          <w:rFonts w:eastAsia="Calibri" w:cstheme="minorHAnsi"/>
          <w:sz w:val="24"/>
          <w:szCs w:val="24"/>
        </w:rPr>
      </w:pPr>
      <w:r w:rsidRPr="00317939">
        <w:rPr>
          <w:rFonts w:eastAsia="Calibri" w:cstheme="minorHAnsi"/>
          <w:sz w:val="24"/>
          <w:szCs w:val="24"/>
        </w:rPr>
        <w:t xml:space="preserve">We, as managers can create a personal development plan for each of our employees. Asking questions such as </w:t>
      </w:r>
      <w:proofErr w:type="gramStart"/>
      <w:r w:rsidRPr="00317939">
        <w:rPr>
          <w:rFonts w:eastAsia="Calibri" w:cstheme="minorHAnsi"/>
          <w:sz w:val="24"/>
          <w:szCs w:val="24"/>
        </w:rPr>
        <w:t>What</w:t>
      </w:r>
      <w:proofErr w:type="gramEnd"/>
      <w:r w:rsidRPr="00317939">
        <w:rPr>
          <w:rFonts w:eastAsia="Calibri" w:cstheme="minorHAnsi"/>
          <w:sz w:val="24"/>
          <w:szCs w:val="24"/>
        </w:rPr>
        <w:t xml:space="preserve"> skills they need, how to achieve them, how, why and when you will achieve them. This sets goals and targets for the employee and employee to become the best that they can be. </w:t>
      </w:r>
      <w:r w:rsidR="00317939" w:rsidRPr="00317939">
        <w:rPr>
          <w:rFonts w:eastAsia="Calibri" w:cstheme="minorHAnsi"/>
          <w:sz w:val="24"/>
          <w:szCs w:val="24"/>
        </w:rPr>
        <w:t xml:space="preserve">A PDP can raise the employees’ self-awareness by making visible areas that need improvement.  It could potentially give confidence to the employee and strengthen them by improving their core strengths. </w:t>
      </w:r>
    </w:p>
    <w:p w14:paraId="46CF80AB" w14:textId="7CEB4F76" w:rsidR="00317939" w:rsidRPr="00317939" w:rsidRDefault="00317939" w:rsidP="006B2FF1">
      <w:pPr>
        <w:rPr>
          <w:rFonts w:eastAsia="Calibri" w:cstheme="minorHAnsi"/>
          <w:sz w:val="24"/>
          <w:szCs w:val="24"/>
        </w:rPr>
      </w:pPr>
      <w:r>
        <w:rPr>
          <w:rFonts w:eastAsia="Calibri" w:cstheme="minorHAnsi"/>
          <w:sz w:val="24"/>
          <w:szCs w:val="24"/>
        </w:rPr>
        <w:t xml:space="preserve">Another idea to evaluate an employee’s performance, whether it be their past or current performance is to complete an appraisal. Performance management that I talk about above is more what the person is working towards and the system, not the persons past and current situation. </w:t>
      </w:r>
    </w:p>
    <w:p w14:paraId="6FB003D6" w14:textId="71E23653" w:rsidR="006B2FF1" w:rsidRPr="00317939" w:rsidRDefault="00A839D1" w:rsidP="006B2FF1">
      <w:pPr>
        <w:rPr>
          <w:rFonts w:eastAsia="Calibri" w:cstheme="minorHAnsi"/>
          <w:sz w:val="24"/>
          <w:szCs w:val="24"/>
        </w:rPr>
      </w:pPr>
      <w:r>
        <w:rPr>
          <w:rFonts w:eastAsia="Calibri" w:cstheme="minorHAnsi"/>
          <w:sz w:val="24"/>
          <w:szCs w:val="24"/>
        </w:rPr>
        <w:t>Appraisals or performance reviews form</w:t>
      </w:r>
      <w:r w:rsidRPr="00A839D1">
        <w:rPr>
          <w:rFonts w:eastAsia="Calibri" w:cstheme="minorHAnsi"/>
          <w:sz w:val="24"/>
          <w:szCs w:val="24"/>
        </w:rPr>
        <w:t xml:space="preserve"> part of a holistic approach to managing performance. The value of annual reviews has increasingly been challenged in recent years in favour of more regular conversations, but even so, performance appraisal remains an important part of the performance management cycle.</w:t>
      </w:r>
      <w:r w:rsidRPr="00A839D1">
        <w:t xml:space="preserve"> </w:t>
      </w:r>
      <w:r w:rsidRPr="00A839D1">
        <w:rPr>
          <w:rFonts w:eastAsia="Calibri" w:cstheme="minorHAnsi"/>
          <w:sz w:val="24"/>
          <w:szCs w:val="24"/>
        </w:rPr>
        <w:t>(CIPD | Performance Reviews | Factsheets, n.d.)</w:t>
      </w:r>
      <w:r>
        <w:rPr>
          <w:rFonts w:eastAsia="Calibri" w:cstheme="minorHAnsi"/>
          <w:sz w:val="24"/>
          <w:szCs w:val="24"/>
        </w:rPr>
        <w:t xml:space="preserve"> </w:t>
      </w:r>
    </w:p>
    <w:p w14:paraId="2C941048" w14:textId="77777777" w:rsidR="006B2FF1" w:rsidRPr="00317939" w:rsidRDefault="006B2FF1" w:rsidP="006B2FF1">
      <w:pPr>
        <w:rPr>
          <w:rFonts w:eastAsia="Calibri" w:cstheme="minorHAnsi"/>
          <w:sz w:val="24"/>
          <w:szCs w:val="24"/>
        </w:rPr>
      </w:pPr>
    </w:p>
    <w:p w14:paraId="5EFA38DB" w14:textId="77777777" w:rsidR="002D2065" w:rsidRPr="00317939" w:rsidRDefault="002D2065" w:rsidP="002D2065">
      <w:pPr>
        <w:pStyle w:val="ListParagraph"/>
        <w:rPr>
          <w:rFonts w:cstheme="minorHAnsi"/>
          <w:b/>
          <w:sz w:val="24"/>
          <w:szCs w:val="24"/>
          <w:u w:val="single"/>
        </w:rPr>
      </w:pPr>
    </w:p>
    <w:p w14:paraId="406415AE" w14:textId="13B368A6" w:rsidR="002D2065" w:rsidRPr="00317939" w:rsidRDefault="002D2065" w:rsidP="002D2065">
      <w:pPr>
        <w:pStyle w:val="ListParagraph"/>
        <w:numPr>
          <w:ilvl w:val="0"/>
          <w:numId w:val="2"/>
        </w:numPr>
        <w:rPr>
          <w:rFonts w:cstheme="minorHAnsi"/>
          <w:sz w:val="24"/>
          <w:szCs w:val="24"/>
        </w:rPr>
      </w:pPr>
      <w:r w:rsidRPr="00317939">
        <w:rPr>
          <w:rFonts w:eastAsia="Calibri" w:cstheme="minorHAnsi"/>
          <w:sz w:val="24"/>
          <w:szCs w:val="24"/>
        </w:rPr>
        <w:t>Conclusion</w:t>
      </w:r>
    </w:p>
    <w:p w14:paraId="64C26332" w14:textId="35C47A4A" w:rsidR="008106F5" w:rsidRPr="00317939" w:rsidRDefault="008106F5" w:rsidP="008106F5">
      <w:pPr>
        <w:rPr>
          <w:rFonts w:cstheme="minorHAnsi"/>
          <w:sz w:val="24"/>
          <w:szCs w:val="24"/>
        </w:rPr>
      </w:pPr>
      <w:r w:rsidRPr="00317939">
        <w:rPr>
          <w:rFonts w:cstheme="minorHAnsi"/>
          <w:sz w:val="24"/>
          <w:szCs w:val="24"/>
        </w:rPr>
        <w:t xml:space="preserve">Employee development is important as it will ensure each member of the team will contribute as much as they can to your business and that your business is contributing to the employee and their personal goals. Thus resulting in many benefits for both yourself and the employee, you can develop your healthy working environment, engagement is increased and you will establish higher and better productivity. </w:t>
      </w:r>
    </w:p>
    <w:p w14:paraId="4D9441E6" w14:textId="046B3C47" w:rsidR="00F75B60" w:rsidRPr="00317939" w:rsidRDefault="00F75B60" w:rsidP="008106F5">
      <w:pPr>
        <w:rPr>
          <w:rFonts w:cstheme="minorHAnsi"/>
          <w:sz w:val="24"/>
          <w:szCs w:val="24"/>
        </w:rPr>
      </w:pPr>
      <w:r w:rsidRPr="00317939">
        <w:rPr>
          <w:rFonts w:cstheme="minorHAnsi"/>
          <w:sz w:val="24"/>
          <w:szCs w:val="24"/>
        </w:rPr>
        <w:t xml:space="preserve">The NHS, in my opinion, is a learning organisation. We have many learning platforms as things develop and change so quickly. A learning organization culture is a corporate framework in which employees are not only allowed to continue expanding their knowledge, skills, and opportunities to innovate, but encouraged to do so. (Jacobson &amp; Jacobson, 2023) Karen Jaw-Madson says “The right combination of culture, leadership, talent, and approach must work in tandem to set the right conditions for disruption.” New ideas should be encouraged as well as welcomed to ensure that your employees will engage with the employer which will then transform ideas into reality, hopefully delivering profit to the company. </w:t>
      </w:r>
    </w:p>
    <w:p w14:paraId="331A0260" w14:textId="77777777" w:rsidR="006E51C3" w:rsidRDefault="006E51C3" w:rsidP="006E51C3">
      <w:pPr>
        <w:rPr>
          <w:rFonts w:cstheme="minorHAnsi"/>
          <w:sz w:val="24"/>
          <w:szCs w:val="24"/>
        </w:rPr>
      </w:pPr>
    </w:p>
    <w:p w14:paraId="5AA0922B" w14:textId="3281A815" w:rsidR="002D2065" w:rsidRPr="002D2065" w:rsidRDefault="002D2065" w:rsidP="006E51C3">
      <w:pPr>
        <w:rPr>
          <w:rFonts w:cstheme="minorHAnsi"/>
          <w:b/>
          <w:sz w:val="24"/>
          <w:szCs w:val="24"/>
          <w:u w:val="single"/>
        </w:rPr>
      </w:pPr>
      <w:r w:rsidRPr="002D2065">
        <w:rPr>
          <w:rFonts w:eastAsia="Calibri" w:cstheme="minorHAnsi"/>
          <w:b/>
          <w:sz w:val="24"/>
          <w:szCs w:val="24"/>
          <w:u w:val="single"/>
        </w:rPr>
        <w:lastRenderedPageBreak/>
        <w:t>References</w:t>
      </w:r>
    </w:p>
    <w:p w14:paraId="406C688F" w14:textId="4FF3D9AB" w:rsidR="003F65AA" w:rsidRPr="003F65AA" w:rsidRDefault="003F65AA" w:rsidP="003F65AA">
      <w:pPr>
        <w:pStyle w:val="NormalWeb"/>
        <w:spacing w:before="0" w:beforeAutospacing="0" w:after="0" w:afterAutospacing="0" w:line="480" w:lineRule="auto"/>
        <w:ind w:hanging="720"/>
        <w:rPr>
          <w:rFonts w:asciiTheme="minorHAnsi" w:hAnsiTheme="minorHAnsi" w:cstheme="minorHAnsi"/>
        </w:rPr>
      </w:pPr>
      <w:r>
        <w:rPr>
          <w:rFonts w:asciiTheme="minorHAnsi" w:hAnsiTheme="minorHAnsi" w:cstheme="minorHAnsi"/>
        </w:rPr>
        <w:t xml:space="preserve">             </w:t>
      </w:r>
      <w:r w:rsidR="006B2FF1" w:rsidRPr="003F65AA">
        <w:rPr>
          <w:rFonts w:asciiTheme="minorHAnsi" w:hAnsiTheme="minorHAnsi" w:cstheme="minorHAnsi"/>
        </w:rPr>
        <w:t>Aimone, W. (2020). Performance Management: 8 Steps to hi</w:t>
      </w:r>
      <w:r w:rsidRPr="003F65AA">
        <w:rPr>
          <w:rFonts w:asciiTheme="minorHAnsi" w:hAnsiTheme="minorHAnsi" w:cstheme="minorHAnsi"/>
        </w:rPr>
        <w:t xml:space="preserve">tting the same target. </w:t>
      </w:r>
    </w:p>
    <w:p w14:paraId="4F7A8C4B" w14:textId="5924F7CE" w:rsidR="00317939" w:rsidRPr="003F65AA" w:rsidRDefault="003F65AA" w:rsidP="003F65AA">
      <w:pPr>
        <w:pStyle w:val="NormalWeb"/>
        <w:spacing w:before="0" w:beforeAutospacing="0" w:after="0" w:afterAutospacing="0" w:line="480" w:lineRule="auto"/>
        <w:rPr>
          <w:rFonts w:asciiTheme="minorHAnsi" w:hAnsiTheme="minorHAnsi" w:cstheme="minorHAnsi"/>
        </w:rPr>
      </w:pPr>
      <w:r w:rsidRPr="003F65AA">
        <w:rPr>
          <w:rFonts w:asciiTheme="minorHAnsi" w:hAnsiTheme="minorHAnsi" w:cstheme="minorHAnsi"/>
        </w:rPr>
        <w:t xml:space="preserve">Trenegy </w:t>
      </w:r>
      <w:hyperlink r:id="rId8" w:history="1">
        <w:r w:rsidRPr="003F65AA">
          <w:rPr>
            <w:rStyle w:val="Hyperlink"/>
            <w:rFonts w:asciiTheme="minorHAnsi" w:hAnsiTheme="minorHAnsi" w:cstheme="minorHAnsi"/>
            <w:color w:val="auto"/>
            <w:u w:val="none"/>
          </w:rPr>
          <w:t>https://trenegy.com/publications/performance-management-8-steps-to-hitting the same-target/</w:t>
        </w:r>
      </w:hyperlink>
    </w:p>
    <w:p w14:paraId="5B77D95A" w14:textId="7A436F53" w:rsidR="003536CF" w:rsidRDefault="003536CF" w:rsidP="003F65AA">
      <w:pPr>
        <w:pStyle w:val="NormalWeb"/>
        <w:spacing w:before="0" w:beforeAutospacing="0" w:after="0" w:afterAutospacing="0" w:line="480" w:lineRule="auto"/>
        <w:rPr>
          <w:rStyle w:val="Hyperlink"/>
          <w:rFonts w:asciiTheme="minorHAnsi" w:hAnsiTheme="minorHAnsi" w:cstheme="minorHAnsi"/>
          <w:color w:val="auto"/>
          <w:u w:val="none"/>
        </w:rPr>
      </w:pPr>
      <w:r w:rsidRPr="003F65AA">
        <w:rPr>
          <w:rFonts w:asciiTheme="minorHAnsi" w:hAnsiTheme="minorHAnsi" w:cstheme="minorHAnsi"/>
        </w:rPr>
        <w:t>Business Bliss FZE. (2023). The Evaluation Of Coaching And Mentoring Strategies Mana</w:t>
      </w:r>
      <w:r w:rsidR="003F65AA" w:rsidRPr="003F65AA">
        <w:rPr>
          <w:rFonts w:asciiTheme="minorHAnsi" w:hAnsiTheme="minorHAnsi" w:cstheme="minorHAnsi"/>
        </w:rPr>
        <w:t xml:space="preserve">gement Essay. </w:t>
      </w:r>
      <w:hyperlink r:id="rId9" w:history="1">
        <w:r w:rsidR="003F65AA" w:rsidRPr="003F65AA">
          <w:rPr>
            <w:rStyle w:val="Hyperlink"/>
            <w:rFonts w:asciiTheme="minorHAnsi" w:hAnsiTheme="minorHAnsi" w:cstheme="minorHAnsi"/>
            <w:color w:val="auto"/>
            <w:u w:val="none"/>
          </w:rPr>
          <w:t>www.ukessays.com</w:t>
        </w:r>
      </w:hyperlink>
      <w:r w:rsidR="003F65AA" w:rsidRPr="003F65AA">
        <w:rPr>
          <w:rFonts w:asciiTheme="minorHAnsi" w:hAnsiTheme="minorHAnsi" w:cstheme="minorHAnsi"/>
        </w:rPr>
        <w:t xml:space="preserve"> </w:t>
      </w:r>
      <w:hyperlink r:id="rId10" w:history="1">
        <w:r w:rsidRPr="003F65AA">
          <w:rPr>
            <w:rStyle w:val="Hyperlink"/>
            <w:rFonts w:asciiTheme="minorHAnsi" w:hAnsiTheme="minorHAnsi" w:cstheme="minorHAnsi"/>
            <w:color w:val="auto"/>
            <w:u w:val="none"/>
          </w:rPr>
          <w:t>https://www.ukessays.com/essays/management/the-evaluation-of-coaching-and-mentoring-strategies-management-essay.php</w:t>
        </w:r>
      </w:hyperlink>
    </w:p>
    <w:p w14:paraId="0812CD06" w14:textId="0D24F452" w:rsidR="00317939" w:rsidRPr="003F65AA" w:rsidRDefault="00317939" w:rsidP="003F65AA">
      <w:pPr>
        <w:pStyle w:val="NormalWeb"/>
        <w:spacing w:before="0" w:beforeAutospacing="0" w:after="0" w:afterAutospacing="0" w:line="480" w:lineRule="auto"/>
        <w:rPr>
          <w:rFonts w:asciiTheme="minorHAnsi" w:hAnsiTheme="minorHAnsi" w:cstheme="minorHAnsi"/>
        </w:rPr>
      </w:pPr>
      <w:r w:rsidRPr="00317939">
        <w:rPr>
          <w:rFonts w:asciiTheme="minorHAnsi" w:hAnsiTheme="minorHAnsi" w:cstheme="minorHAnsi"/>
        </w:rPr>
        <w:t>CIPD | Performance Reviews | Factsheets. (n.d.). CIPD. https://www.cipd.org/uk/knowledge/factsheets/appraisals-factsheet/</w:t>
      </w:r>
    </w:p>
    <w:p w14:paraId="2D35F993" w14:textId="2B56D682" w:rsidR="003F65AA" w:rsidRDefault="00E039A0" w:rsidP="003F65AA">
      <w:pPr>
        <w:pStyle w:val="NormalWeb"/>
        <w:spacing w:before="0" w:beforeAutospacing="0" w:after="0" w:afterAutospacing="0" w:line="480" w:lineRule="auto"/>
        <w:rPr>
          <w:rFonts w:asciiTheme="minorHAnsi" w:hAnsiTheme="minorHAnsi" w:cstheme="minorHAnsi"/>
        </w:rPr>
      </w:pPr>
      <w:r w:rsidRPr="003F65AA">
        <w:rPr>
          <w:rFonts w:asciiTheme="minorHAnsi" w:hAnsiTheme="minorHAnsi" w:cstheme="minorHAnsi"/>
        </w:rPr>
        <w:t xml:space="preserve">Emeritus. (2023). Organizational development- importance &amp; benefits to business. </w:t>
      </w:r>
      <w:r w:rsidRPr="003F65AA">
        <w:rPr>
          <w:rFonts w:asciiTheme="minorHAnsi" w:hAnsiTheme="minorHAnsi" w:cstheme="minorHAnsi"/>
          <w:i/>
          <w:iCs/>
        </w:rPr>
        <w:t>Emeritus Online Certificate Courses | Diploma Programs</w:t>
      </w:r>
      <w:r w:rsidRPr="003F65AA">
        <w:rPr>
          <w:rFonts w:asciiTheme="minorHAnsi" w:hAnsiTheme="minorHAnsi" w:cstheme="minorHAnsi"/>
        </w:rPr>
        <w:t xml:space="preserve">. </w:t>
      </w:r>
      <w:hyperlink r:id="rId11" w:history="1">
        <w:r w:rsidR="003F65AA" w:rsidRPr="003F65AA">
          <w:rPr>
            <w:rStyle w:val="Hyperlink"/>
            <w:rFonts w:asciiTheme="minorHAnsi" w:hAnsiTheme="minorHAnsi" w:cstheme="minorHAnsi"/>
            <w:color w:val="auto"/>
            <w:u w:val="none"/>
          </w:rPr>
          <w:t>https://emeritus.org/in/learn/organizational-development-imaportance-and-benefits/</w:t>
        </w:r>
      </w:hyperlink>
    </w:p>
    <w:p w14:paraId="3D700222" w14:textId="4F833BCE" w:rsidR="00317939" w:rsidRDefault="00317939" w:rsidP="003F65AA">
      <w:pPr>
        <w:pStyle w:val="NormalWeb"/>
        <w:spacing w:before="0" w:beforeAutospacing="0" w:after="0" w:afterAutospacing="0" w:line="480" w:lineRule="auto"/>
        <w:rPr>
          <w:rFonts w:asciiTheme="minorHAnsi" w:hAnsiTheme="minorHAnsi" w:cstheme="minorHAnsi"/>
        </w:rPr>
      </w:pPr>
      <w:proofErr w:type="spellStart"/>
      <w:r w:rsidRPr="00317939">
        <w:rPr>
          <w:rFonts w:asciiTheme="minorHAnsi" w:hAnsiTheme="minorHAnsi" w:cstheme="minorHAnsi"/>
        </w:rPr>
        <w:t>Feyoh</w:t>
      </w:r>
      <w:proofErr w:type="spellEnd"/>
      <w:r w:rsidRPr="00317939">
        <w:rPr>
          <w:rFonts w:asciiTheme="minorHAnsi" w:hAnsiTheme="minorHAnsi" w:cstheme="minorHAnsi"/>
        </w:rPr>
        <w:t xml:space="preserve">, M. (2022). 11 Personal Development Plan Templates &amp; </w:t>
      </w:r>
      <w:proofErr w:type="spellStart"/>
      <w:r w:rsidRPr="00317939">
        <w:rPr>
          <w:rFonts w:asciiTheme="minorHAnsi" w:hAnsiTheme="minorHAnsi" w:cstheme="minorHAnsi"/>
        </w:rPr>
        <w:t>Printables</w:t>
      </w:r>
      <w:proofErr w:type="spellEnd"/>
      <w:r w:rsidRPr="00317939">
        <w:rPr>
          <w:rFonts w:asciiTheme="minorHAnsi" w:hAnsiTheme="minorHAnsi" w:cstheme="minorHAnsi"/>
        </w:rPr>
        <w:t xml:space="preserve"> for 2023. Develop Good Habits. https://www.developgoodhabits.com/personal-development-template/</w:t>
      </w:r>
    </w:p>
    <w:p w14:paraId="69750569" w14:textId="668C4A04" w:rsidR="00814B95" w:rsidRDefault="00814B95" w:rsidP="003F65AA">
      <w:pPr>
        <w:pStyle w:val="NormalWeb"/>
        <w:spacing w:before="0" w:beforeAutospacing="0" w:after="0" w:afterAutospacing="0" w:line="480" w:lineRule="auto"/>
        <w:rPr>
          <w:rFonts w:asciiTheme="minorHAnsi" w:hAnsiTheme="minorHAnsi" w:cstheme="minorHAnsi"/>
        </w:rPr>
      </w:pPr>
      <w:proofErr w:type="spellStart"/>
      <w:r w:rsidRPr="00814B95">
        <w:rPr>
          <w:rFonts w:asciiTheme="minorHAnsi" w:hAnsiTheme="minorHAnsi" w:cstheme="minorHAnsi"/>
        </w:rPr>
        <w:t>Homrok</w:t>
      </w:r>
      <w:proofErr w:type="spellEnd"/>
      <w:r w:rsidRPr="00814B95">
        <w:rPr>
          <w:rFonts w:asciiTheme="minorHAnsi" w:hAnsiTheme="minorHAnsi" w:cstheme="minorHAnsi"/>
        </w:rPr>
        <w:t xml:space="preserve">, E. (2023). What is People Development &amp; </w:t>
      </w:r>
      <w:proofErr w:type="gramStart"/>
      <w:r w:rsidRPr="00814B95">
        <w:rPr>
          <w:rFonts w:asciiTheme="minorHAnsi" w:hAnsiTheme="minorHAnsi" w:cstheme="minorHAnsi"/>
        </w:rPr>
        <w:t>Why</w:t>
      </w:r>
      <w:proofErr w:type="gramEnd"/>
      <w:r w:rsidRPr="00814B95">
        <w:rPr>
          <w:rFonts w:asciiTheme="minorHAnsi" w:hAnsiTheme="minorHAnsi" w:cstheme="minorHAnsi"/>
        </w:rPr>
        <w:t xml:space="preserve"> is it Vital for Your Organization? </w:t>
      </w:r>
      <w:proofErr w:type="spellStart"/>
      <w:r w:rsidRPr="00814B95">
        <w:rPr>
          <w:rFonts w:asciiTheme="minorHAnsi" w:hAnsiTheme="minorHAnsi" w:cstheme="minorHAnsi"/>
        </w:rPr>
        <w:t>WorkRamp</w:t>
      </w:r>
      <w:proofErr w:type="spellEnd"/>
      <w:r w:rsidRPr="00814B95">
        <w:rPr>
          <w:rFonts w:asciiTheme="minorHAnsi" w:hAnsiTheme="minorHAnsi" w:cstheme="minorHAnsi"/>
        </w:rPr>
        <w:t xml:space="preserve">. </w:t>
      </w:r>
      <w:hyperlink r:id="rId12" w:history="1">
        <w:r w:rsidR="00A839D1" w:rsidRPr="00061EA0">
          <w:rPr>
            <w:rStyle w:val="Hyperlink"/>
            <w:rFonts w:asciiTheme="minorHAnsi" w:hAnsiTheme="minorHAnsi" w:cstheme="minorHAnsi"/>
          </w:rPr>
          <w:t>https://www.workramp.com/blog/what-is-people-development</w:t>
        </w:r>
      </w:hyperlink>
    </w:p>
    <w:p w14:paraId="522FE58A" w14:textId="14D245C0" w:rsidR="00A839D1" w:rsidRPr="003F65AA" w:rsidRDefault="00A839D1" w:rsidP="003F65AA">
      <w:pPr>
        <w:pStyle w:val="NormalWeb"/>
        <w:spacing w:before="0" w:beforeAutospacing="0" w:after="0" w:afterAutospacing="0" w:line="480" w:lineRule="auto"/>
        <w:rPr>
          <w:rFonts w:asciiTheme="minorHAnsi" w:hAnsiTheme="minorHAnsi" w:cstheme="minorHAnsi"/>
        </w:rPr>
      </w:pPr>
      <w:r w:rsidRPr="00A839D1">
        <w:rPr>
          <w:rFonts w:asciiTheme="minorHAnsi" w:hAnsiTheme="minorHAnsi" w:cstheme="minorHAnsi"/>
        </w:rPr>
        <w:t xml:space="preserve">How </w:t>
      </w:r>
      <w:proofErr w:type="gramStart"/>
      <w:r w:rsidRPr="00A839D1">
        <w:rPr>
          <w:rFonts w:asciiTheme="minorHAnsi" w:hAnsiTheme="minorHAnsi" w:cstheme="minorHAnsi"/>
        </w:rPr>
        <w:t>To</w:t>
      </w:r>
      <w:proofErr w:type="gramEnd"/>
      <w:r w:rsidRPr="00A839D1">
        <w:rPr>
          <w:rFonts w:asciiTheme="minorHAnsi" w:hAnsiTheme="minorHAnsi" w:cstheme="minorHAnsi"/>
        </w:rPr>
        <w:t xml:space="preserve"> Manage Expectations at Work (and Why It’s Important). (2023). https://www.indeed.com/career-advice/career-development/how-to-manage-expectations-at-work.</w:t>
      </w:r>
    </w:p>
    <w:p w14:paraId="6DA81337" w14:textId="77777777" w:rsidR="003F65AA" w:rsidRPr="003F65AA" w:rsidRDefault="00692EBD" w:rsidP="003F65AA">
      <w:pPr>
        <w:pStyle w:val="NormalWeb"/>
        <w:spacing w:before="0" w:beforeAutospacing="0" w:after="0" w:afterAutospacing="0" w:line="480" w:lineRule="auto"/>
        <w:rPr>
          <w:rStyle w:val="Hyperlink"/>
          <w:rFonts w:asciiTheme="minorHAnsi" w:hAnsiTheme="minorHAnsi" w:cstheme="minorHAnsi"/>
          <w:color w:val="auto"/>
          <w:u w:val="none"/>
        </w:rPr>
      </w:pPr>
      <w:r w:rsidRPr="003F65AA">
        <w:rPr>
          <w:rFonts w:asciiTheme="minorHAnsi" w:hAnsiTheme="minorHAnsi" w:cstheme="minorHAnsi"/>
        </w:rPr>
        <w:t xml:space="preserve">Herrity, J. (2023). 8 Ways </w:t>
      </w:r>
      <w:proofErr w:type="gramStart"/>
      <w:r w:rsidRPr="003F65AA">
        <w:rPr>
          <w:rFonts w:asciiTheme="minorHAnsi" w:hAnsiTheme="minorHAnsi" w:cstheme="minorHAnsi"/>
        </w:rPr>
        <w:t>To</w:t>
      </w:r>
      <w:proofErr w:type="gramEnd"/>
      <w:r w:rsidRPr="003F65AA">
        <w:rPr>
          <w:rFonts w:asciiTheme="minorHAnsi" w:hAnsiTheme="minorHAnsi" w:cstheme="minorHAnsi"/>
        </w:rPr>
        <w:t xml:space="preserve"> Build Strong Relationships in the Workplace. Indeed.com. </w:t>
      </w:r>
      <w:hyperlink r:id="rId13" w:anchor=":~:text=How%20to%20build%20relationships%20in%20the%20workplace%201,8%208.%20Be%20present%20in%20the%20workplace%20" w:history="1">
        <w:r w:rsidRPr="003F65AA">
          <w:rPr>
            <w:rStyle w:val="Hyperlink"/>
            <w:rFonts w:asciiTheme="minorHAnsi" w:hAnsiTheme="minorHAnsi" w:cstheme="minorHAnsi"/>
            <w:color w:val="auto"/>
            <w:u w:val="none"/>
          </w:rPr>
          <w:t>https://www.indeed.com/career-advice/career-development/how-to-build-relationships</w:t>
        </w:r>
      </w:hyperlink>
    </w:p>
    <w:p w14:paraId="70666501" w14:textId="3A22A66A" w:rsidR="00884547" w:rsidRDefault="00884547" w:rsidP="003F65AA">
      <w:pPr>
        <w:pStyle w:val="NormalWeb"/>
        <w:spacing w:before="0" w:beforeAutospacing="0" w:after="0" w:afterAutospacing="0" w:line="480" w:lineRule="auto"/>
        <w:rPr>
          <w:rStyle w:val="Hyperlink"/>
          <w:rFonts w:asciiTheme="minorHAnsi" w:hAnsiTheme="minorHAnsi" w:cstheme="minorHAnsi"/>
          <w:color w:val="auto"/>
          <w:u w:val="none"/>
        </w:rPr>
      </w:pPr>
      <w:r w:rsidRPr="003F65AA">
        <w:rPr>
          <w:rFonts w:asciiTheme="minorHAnsi" w:hAnsiTheme="minorHAnsi" w:cstheme="minorHAnsi"/>
        </w:rPr>
        <w:lastRenderedPageBreak/>
        <w:t xml:space="preserve">Indeed Editorial Team. (2023b). A detailed guide to relationship building in the workplace. Indeed.com UK. </w:t>
      </w:r>
      <w:hyperlink r:id="rId14" w:history="1">
        <w:r w:rsidRPr="003F65AA">
          <w:rPr>
            <w:rStyle w:val="Hyperlink"/>
            <w:rFonts w:asciiTheme="minorHAnsi" w:hAnsiTheme="minorHAnsi" w:cstheme="minorHAnsi"/>
            <w:color w:val="auto"/>
            <w:u w:val="none"/>
          </w:rPr>
          <w:t>https://uk.indeed.com/career-advice/career-development/relationship-building-in-the-workplace</w:t>
        </w:r>
      </w:hyperlink>
    </w:p>
    <w:p w14:paraId="5E5705C6" w14:textId="4551A83B" w:rsidR="00F75B60" w:rsidRPr="003F65AA" w:rsidRDefault="00F75B60" w:rsidP="003F65AA">
      <w:pPr>
        <w:pStyle w:val="NormalWeb"/>
        <w:spacing w:before="0" w:beforeAutospacing="0" w:after="0" w:afterAutospacing="0" w:line="480" w:lineRule="auto"/>
        <w:rPr>
          <w:rFonts w:asciiTheme="minorHAnsi" w:hAnsiTheme="minorHAnsi" w:cstheme="minorHAnsi"/>
        </w:rPr>
      </w:pPr>
      <w:r w:rsidRPr="00F75B60">
        <w:rPr>
          <w:rFonts w:asciiTheme="minorHAnsi" w:hAnsiTheme="minorHAnsi" w:cstheme="minorHAnsi"/>
        </w:rPr>
        <w:t xml:space="preserve">Jacobson, M., &amp; Jacobson, M. (2023). The Benefits </w:t>
      </w:r>
      <w:proofErr w:type="gramStart"/>
      <w:r w:rsidRPr="00F75B60">
        <w:rPr>
          <w:rFonts w:asciiTheme="minorHAnsi" w:hAnsiTheme="minorHAnsi" w:cstheme="minorHAnsi"/>
        </w:rPr>
        <w:t>Of</w:t>
      </w:r>
      <w:proofErr w:type="gramEnd"/>
      <w:r w:rsidRPr="00F75B60">
        <w:rPr>
          <w:rFonts w:asciiTheme="minorHAnsi" w:hAnsiTheme="minorHAnsi" w:cstheme="minorHAnsi"/>
        </w:rPr>
        <w:t xml:space="preserve"> A Learning Organization Culture. </w:t>
      </w:r>
      <w:proofErr w:type="spellStart"/>
      <w:r w:rsidRPr="00F75B60">
        <w:rPr>
          <w:rFonts w:asciiTheme="minorHAnsi" w:hAnsiTheme="minorHAnsi" w:cstheme="minorHAnsi"/>
        </w:rPr>
        <w:t>Bloomfire</w:t>
      </w:r>
      <w:proofErr w:type="spellEnd"/>
      <w:r w:rsidRPr="00F75B60">
        <w:rPr>
          <w:rFonts w:asciiTheme="minorHAnsi" w:hAnsiTheme="minorHAnsi" w:cstheme="minorHAnsi"/>
        </w:rPr>
        <w:t>. https://bloomfire.com/blog/benefits-learning-organization-culture/</w:t>
      </w:r>
    </w:p>
    <w:p w14:paraId="3D016994" w14:textId="438B08B8" w:rsidR="009E7761" w:rsidRPr="003F65AA" w:rsidRDefault="009E7761" w:rsidP="003F65AA">
      <w:pPr>
        <w:spacing w:after="0"/>
        <w:rPr>
          <w:rFonts w:cstheme="minorHAnsi"/>
          <w:sz w:val="24"/>
          <w:szCs w:val="24"/>
        </w:rPr>
      </w:pPr>
      <w:r w:rsidRPr="003F65AA">
        <w:rPr>
          <w:rFonts w:cstheme="minorHAnsi"/>
          <w:sz w:val="24"/>
          <w:szCs w:val="24"/>
        </w:rPr>
        <w:t xml:space="preserve">Jara, A. (2023, August 8). Employee training and development: The benefits of upskilling or reskilling your team | </w:t>
      </w:r>
      <w:proofErr w:type="spellStart"/>
      <w:r w:rsidRPr="003F65AA">
        <w:rPr>
          <w:rFonts w:cstheme="minorHAnsi"/>
          <w:sz w:val="24"/>
          <w:szCs w:val="24"/>
        </w:rPr>
        <w:t>GetSmarter</w:t>
      </w:r>
      <w:proofErr w:type="spellEnd"/>
      <w:r w:rsidRPr="003F65AA">
        <w:rPr>
          <w:rFonts w:cstheme="minorHAnsi"/>
          <w:sz w:val="24"/>
          <w:szCs w:val="24"/>
        </w:rPr>
        <w:t xml:space="preserve"> blog. </w:t>
      </w:r>
      <w:proofErr w:type="spellStart"/>
      <w:r w:rsidRPr="003F65AA">
        <w:rPr>
          <w:rFonts w:cstheme="minorHAnsi"/>
          <w:sz w:val="24"/>
          <w:szCs w:val="24"/>
        </w:rPr>
        <w:t>GetSmarter</w:t>
      </w:r>
      <w:proofErr w:type="spellEnd"/>
      <w:r w:rsidRPr="003F65AA">
        <w:rPr>
          <w:rFonts w:cstheme="minorHAnsi"/>
          <w:sz w:val="24"/>
          <w:szCs w:val="24"/>
        </w:rPr>
        <w:t xml:space="preserve"> Blog. </w:t>
      </w:r>
      <w:hyperlink r:id="rId15" w:history="1">
        <w:r w:rsidR="00E028EE" w:rsidRPr="003F65AA">
          <w:rPr>
            <w:rStyle w:val="Hyperlink"/>
            <w:rFonts w:cstheme="minorHAnsi"/>
            <w:color w:val="auto"/>
            <w:sz w:val="24"/>
            <w:szCs w:val="24"/>
            <w:u w:val="none"/>
          </w:rPr>
          <w:t>https://www.getsmarter.com/blog/employee-development/employee-training-and-development-the-benefits-and-why-its-important</w:t>
        </w:r>
      </w:hyperlink>
    </w:p>
    <w:p w14:paraId="233DC7AF" w14:textId="7497F775" w:rsidR="00692EBD" w:rsidRPr="003F65AA" w:rsidRDefault="00692EBD" w:rsidP="003F65AA">
      <w:pPr>
        <w:spacing w:after="0"/>
        <w:rPr>
          <w:rFonts w:cstheme="minorHAnsi"/>
          <w:sz w:val="24"/>
          <w:szCs w:val="24"/>
        </w:rPr>
      </w:pPr>
      <w:r w:rsidRPr="003F65AA">
        <w:rPr>
          <w:rFonts w:cstheme="minorHAnsi"/>
          <w:sz w:val="24"/>
          <w:szCs w:val="24"/>
        </w:rPr>
        <w:t xml:space="preserve">The importance of good communication in the workplace | Michael Page. (n.d.). Michael Page. </w:t>
      </w:r>
      <w:hyperlink r:id="rId16" w:history="1">
        <w:r w:rsidRPr="003F65AA">
          <w:rPr>
            <w:rStyle w:val="Hyperlink"/>
            <w:rFonts w:cstheme="minorHAnsi"/>
            <w:color w:val="auto"/>
            <w:sz w:val="24"/>
            <w:szCs w:val="24"/>
            <w:u w:val="none"/>
          </w:rPr>
          <w:t>https://www.michaelpage.co.uk/advice/management-advice/development-and-retention/importance-good-communication-workplace</w:t>
        </w:r>
      </w:hyperlink>
    </w:p>
    <w:p w14:paraId="30DE8A57" w14:textId="7ED3D6F9" w:rsidR="008106F5" w:rsidRDefault="008106F5" w:rsidP="003F65AA">
      <w:pPr>
        <w:spacing w:after="0"/>
        <w:rPr>
          <w:rFonts w:cstheme="minorHAnsi"/>
          <w:sz w:val="24"/>
          <w:szCs w:val="24"/>
        </w:rPr>
      </w:pPr>
      <w:r w:rsidRPr="003F65AA">
        <w:rPr>
          <w:rFonts w:cstheme="minorHAnsi"/>
          <w:sz w:val="24"/>
          <w:szCs w:val="24"/>
        </w:rPr>
        <w:t>uk.indeed.com. (2023). uk.indeed.com.</w:t>
      </w:r>
    </w:p>
    <w:p w14:paraId="1FEB11A9" w14:textId="7E92298B" w:rsidR="00BA2E21" w:rsidRPr="003F65AA" w:rsidRDefault="00BA2E21" w:rsidP="003F65AA">
      <w:pPr>
        <w:spacing w:after="0"/>
        <w:rPr>
          <w:rFonts w:cstheme="minorHAnsi"/>
          <w:sz w:val="24"/>
          <w:szCs w:val="24"/>
        </w:rPr>
      </w:pPr>
      <w:r w:rsidRPr="00BA2E21">
        <w:rPr>
          <w:rFonts w:cstheme="minorHAnsi"/>
          <w:sz w:val="24"/>
          <w:szCs w:val="24"/>
        </w:rPr>
        <w:t xml:space="preserve">Zeeman, A. (2022). </w:t>
      </w:r>
      <w:proofErr w:type="spellStart"/>
      <w:r w:rsidRPr="00BA2E21">
        <w:rPr>
          <w:rFonts w:cstheme="minorHAnsi"/>
          <w:sz w:val="24"/>
          <w:szCs w:val="24"/>
        </w:rPr>
        <w:t>Senge’s</w:t>
      </w:r>
      <w:proofErr w:type="spellEnd"/>
      <w:r w:rsidRPr="00BA2E21">
        <w:rPr>
          <w:rFonts w:cstheme="minorHAnsi"/>
          <w:sz w:val="24"/>
          <w:szCs w:val="24"/>
        </w:rPr>
        <w:t xml:space="preserve"> Five Disciplines of Learning Organizations. </w:t>
      </w:r>
      <w:proofErr w:type="spellStart"/>
      <w:r w:rsidRPr="00BA2E21">
        <w:rPr>
          <w:rFonts w:cstheme="minorHAnsi"/>
          <w:sz w:val="24"/>
          <w:szCs w:val="24"/>
        </w:rPr>
        <w:t>Toolshero</w:t>
      </w:r>
      <w:proofErr w:type="spellEnd"/>
      <w:r w:rsidRPr="00BA2E21">
        <w:rPr>
          <w:rFonts w:cstheme="minorHAnsi"/>
          <w:sz w:val="24"/>
          <w:szCs w:val="24"/>
        </w:rPr>
        <w:t>. https://www.toolshero.com/management/five-disciplines-learning-organizations/</w:t>
      </w:r>
    </w:p>
    <w:sectPr w:rsidR="00BA2E21" w:rsidRPr="003F65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1F4E21"/>
    <w:multiLevelType w:val="hybridMultilevel"/>
    <w:tmpl w:val="8B108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966475"/>
    <w:multiLevelType w:val="hybridMultilevel"/>
    <w:tmpl w:val="C688E728"/>
    <w:lvl w:ilvl="0" w:tplc="75A82DF2">
      <w:start w:val="1"/>
      <w:numFmt w:val="decimal"/>
      <w:lvlText w:val="%1."/>
      <w:lvlJc w:val="left"/>
      <w:pPr>
        <w:ind w:left="720" w:hanging="360"/>
      </w:pPr>
      <w:rPr>
        <w:rFonts w:asciiTheme="minorHAnsi" w:eastAsiaTheme="minorHAns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2065"/>
    <w:rsid w:val="00105E2D"/>
    <w:rsid w:val="00110B54"/>
    <w:rsid w:val="002458D0"/>
    <w:rsid w:val="002D2065"/>
    <w:rsid w:val="00303F6C"/>
    <w:rsid w:val="00317939"/>
    <w:rsid w:val="003536CF"/>
    <w:rsid w:val="003E7459"/>
    <w:rsid w:val="003F65AA"/>
    <w:rsid w:val="00602BE7"/>
    <w:rsid w:val="0061350E"/>
    <w:rsid w:val="00692EBD"/>
    <w:rsid w:val="006B2FF1"/>
    <w:rsid w:val="006E51C3"/>
    <w:rsid w:val="008106F5"/>
    <w:rsid w:val="00814B95"/>
    <w:rsid w:val="00884547"/>
    <w:rsid w:val="008C50A6"/>
    <w:rsid w:val="008D0B44"/>
    <w:rsid w:val="009A7C91"/>
    <w:rsid w:val="009E7761"/>
    <w:rsid w:val="00A839D1"/>
    <w:rsid w:val="00B843D9"/>
    <w:rsid w:val="00BA2E21"/>
    <w:rsid w:val="00CE3074"/>
    <w:rsid w:val="00E028EE"/>
    <w:rsid w:val="00E039A0"/>
    <w:rsid w:val="00F75B60"/>
    <w:rsid w:val="00FD5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6990E"/>
  <w15:chartTrackingRefBased/>
  <w15:docId w15:val="{EB5013A2-5F9B-4150-ABFC-E1CBD77DB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20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2065"/>
    <w:pPr>
      <w:ind w:left="720"/>
      <w:contextualSpacing/>
    </w:pPr>
  </w:style>
  <w:style w:type="character" w:styleId="Hyperlink">
    <w:name w:val="Hyperlink"/>
    <w:basedOn w:val="DefaultParagraphFont"/>
    <w:uiPriority w:val="99"/>
    <w:unhideWhenUsed/>
    <w:rsid w:val="00692EBD"/>
    <w:rPr>
      <w:color w:val="0563C1" w:themeColor="hyperlink"/>
      <w:u w:val="single"/>
    </w:rPr>
  </w:style>
  <w:style w:type="paragraph" w:styleId="NormalWeb">
    <w:name w:val="Normal (Web)"/>
    <w:basedOn w:val="Normal"/>
    <w:uiPriority w:val="99"/>
    <w:unhideWhenUsed/>
    <w:rsid w:val="00E039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6527420">
      <w:bodyDiv w:val="1"/>
      <w:marLeft w:val="0"/>
      <w:marRight w:val="0"/>
      <w:marTop w:val="0"/>
      <w:marBottom w:val="0"/>
      <w:divBdr>
        <w:top w:val="none" w:sz="0" w:space="0" w:color="auto"/>
        <w:left w:val="none" w:sz="0" w:space="0" w:color="auto"/>
        <w:bottom w:val="none" w:sz="0" w:space="0" w:color="auto"/>
        <w:right w:val="none" w:sz="0" w:space="0" w:color="auto"/>
      </w:divBdr>
    </w:div>
    <w:div w:id="1475491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enegy.com/publications/performance-management-8-steps-to-hitting%20the%20same-target/" TargetMode="External"/><Relationship Id="rId13" Type="http://schemas.openxmlformats.org/officeDocument/2006/relationships/hyperlink" Target="https://www.indeed.com/career-advice/career-development/how-to-build-relationship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workramp.com/blog/what-is-people-developme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ichaelpage.co.uk/advice/management-advice/development-and-retention/importance-good-communication-workplac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meritus.org/in/learn/organizational-development-imaportance-and-benefits/" TargetMode="External"/><Relationship Id="rId5" Type="http://schemas.openxmlformats.org/officeDocument/2006/relationships/image" Target="media/image1.jpeg"/><Relationship Id="rId15" Type="http://schemas.openxmlformats.org/officeDocument/2006/relationships/hyperlink" Target="https://www.getsmarter.com/blog/employee-development/employee-training-and-development-the-benefits-and-why-its-important" TargetMode="External"/><Relationship Id="rId10" Type="http://schemas.openxmlformats.org/officeDocument/2006/relationships/hyperlink" Target="https://www.ukessays.com/essays/management/the-evaluation-of-coaching-and-mentoring-strategies-management-essay.php" TargetMode="External"/><Relationship Id="rId4" Type="http://schemas.openxmlformats.org/officeDocument/2006/relationships/webSettings" Target="webSettings.xml"/><Relationship Id="rId9" Type="http://schemas.openxmlformats.org/officeDocument/2006/relationships/hyperlink" Target="http://www.ukessays.com" TargetMode="External"/><Relationship Id="rId14" Type="http://schemas.openxmlformats.org/officeDocument/2006/relationships/hyperlink" Target="https://uk.indeed.com/career-advice/career-development/relationship-building-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TotalTime>
  <Pages>10</Pages>
  <Words>3015</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Howells (Hywel Dda UHB - Clerical Officer)</dc:creator>
  <cp:keywords/>
  <dc:description/>
  <cp:lastModifiedBy>Tracey Howells (Hywel Dda UHB - Clerical Officer)</cp:lastModifiedBy>
  <cp:revision>7</cp:revision>
  <dcterms:created xsi:type="dcterms:W3CDTF">2023-07-24T13:53:00Z</dcterms:created>
  <dcterms:modified xsi:type="dcterms:W3CDTF">2023-09-01T17:58:00Z</dcterms:modified>
</cp:coreProperties>
</file>