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395"/>
      </w:tblGrid>
      <w:tr w:rsidR="00A81248" w:rsidRPr="003A798E" w14:paraId="491E6F41" w14:textId="77777777" w:rsidTr="00FB65B8">
        <w:tc>
          <w:tcPr>
            <w:tcW w:w="5395" w:type="dxa"/>
          </w:tcPr>
          <w:p w14:paraId="563DFDE8" w14:textId="77777777" w:rsidR="00A81248" w:rsidRPr="003A798E" w:rsidRDefault="00A81248" w:rsidP="00A81248">
            <w:pPr>
              <w:pStyle w:val="GraphicAnchor"/>
            </w:pPr>
          </w:p>
        </w:tc>
        <w:tc>
          <w:tcPr>
            <w:tcW w:w="5395" w:type="dxa"/>
          </w:tcPr>
          <w:p w14:paraId="23427F68" w14:textId="77777777" w:rsidR="00A81248" w:rsidRPr="003A798E" w:rsidRDefault="00A81248" w:rsidP="00A81248">
            <w:pPr>
              <w:pStyle w:val="GraphicAnchor"/>
            </w:pPr>
          </w:p>
        </w:tc>
      </w:tr>
      <w:tr w:rsidR="00A81248" w:rsidRPr="003A798E" w14:paraId="5EAB7100" w14:textId="77777777" w:rsidTr="00FB65B8">
        <w:trPr>
          <w:trHeight w:val="2719"/>
        </w:trPr>
        <w:tc>
          <w:tcPr>
            <w:tcW w:w="5395" w:type="dxa"/>
          </w:tcPr>
          <w:p w14:paraId="05461B4F" w14:textId="01EE0772" w:rsidR="003819C3" w:rsidRDefault="003819C3" w:rsidP="003819C3">
            <w:pPr>
              <w:pStyle w:val="Heading2"/>
            </w:pPr>
            <w:r>
              <w:t>Reflective Report on Academic and Employability Skills</w:t>
            </w:r>
          </w:p>
          <w:p w14:paraId="2F9EEC7A" w14:textId="6E4C588D" w:rsidR="00A81248" w:rsidRPr="003A798E" w:rsidRDefault="00A81248" w:rsidP="00C66528">
            <w:pPr>
              <w:pStyle w:val="Heading1"/>
            </w:pPr>
          </w:p>
        </w:tc>
        <w:tc>
          <w:tcPr>
            <w:tcW w:w="5395" w:type="dxa"/>
          </w:tcPr>
          <w:p w14:paraId="7EE2D251" w14:textId="77777777" w:rsidR="00A81248" w:rsidRPr="003A798E" w:rsidRDefault="00A81248"/>
        </w:tc>
      </w:tr>
      <w:tr w:rsidR="00A81248" w:rsidRPr="003A798E" w14:paraId="19494106" w14:textId="77777777" w:rsidTr="00FB65B8">
        <w:trPr>
          <w:trHeight w:val="8059"/>
        </w:trPr>
        <w:tc>
          <w:tcPr>
            <w:tcW w:w="5395" w:type="dxa"/>
          </w:tcPr>
          <w:p w14:paraId="721AE556" w14:textId="77777777" w:rsidR="00A81248" w:rsidRPr="003A798E" w:rsidRDefault="00A81248">
            <w:r w:rsidRPr="003A798E">
              <w:rPr>
                <w:noProof/>
                <w:lang w:eastAsia="en-AU"/>
              </w:rPr>
              <mc:AlternateContent>
                <mc:Choice Requires="wpg">
                  <w:drawing>
                    <wp:anchor distT="0" distB="0" distL="114300" distR="114300" simplePos="0" relativeHeight="251659264" behindDoc="1" locked="0" layoutInCell="1" allowOverlap="1" wp14:anchorId="1E1F7BE2" wp14:editId="38E03D0E">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11F2267D" id="Group 1" o:spid="_x0000_s1026" alt="&quot;&quot;"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0CDD1A5E" w14:textId="77777777" w:rsidR="00A81248" w:rsidRPr="003A798E" w:rsidRDefault="00A81248"/>
        </w:tc>
      </w:tr>
      <w:tr w:rsidR="00A81248" w:rsidRPr="003A798E" w14:paraId="5D57EEE4" w14:textId="77777777" w:rsidTr="00FB65B8">
        <w:trPr>
          <w:trHeight w:val="1299"/>
        </w:trPr>
        <w:tc>
          <w:tcPr>
            <w:tcW w:w="5395" w:type="dxa"/>
          </w:tcPr>
          <w:p w14:paraId="2A50317D" w14:textId="77777777" w:rsidR="00A81248" w:rsidRPr="003A798E" w:rsidRDefault="00A81248"/>
        </w:tc>
        <w:tc>
          <w:tcPr>
            <w:tcW w:w="5395" w:type="dxa"/>
          </w:tcPr>
          <w:p w14:paraId="618745A0" w14:textId="383652C4" w:rsidR="00A81248" w:rsidRPr="003A798E" w:rsidRDefault="00D36ADF" w:rsidP="00A81248">
            <w:pPr>
              <w:pStyle w:val="Heading2"/>
            </w:pPr>
            <w:r>
              <w:t>25/04/2021</w:t>
            </w:r>
          </w:p>
          <w:p w14:paraId="13160E14" w14:textId="77777777" w:rsidR="00A81248" w:rsidRDefault="00D36ADF" w:rsidP="00C66528">
            <w:pPr>
              <w:pStyle w:val="Heading2"/>
            </w:pPr>
            <w:r>
              <w:t>Reflective Report on Academic and Employability Skills</w:t>
            </w:r>
          </w:p>
          <w:p w14:paraId="72F549CC" w14:textId="23A05B62" w:rsidR="00D36ADF" w:rsidRDefault="00D36ADF" w:rsidP="00D36ADF">
            <w:pPr>
              <w:rPr>
                <w:i/>
                <w:iCs/>
                <w:color w:val="00C1C7" w:themeColor="accent2"/>
                <w:sz w:val="44"/>
                <w:szCs w:val="44"/>
              </w:rPr>
            </w:pPr>
            <w:r>
              <w:rPr>
                <w:i/>
                <w:iCs/>
                <w:color w:val="00C1C7" w:themeColor="accent2"/>
                <w:sz w:val="44"/>
                <w:szCs w:val="44"/>
              </w:rPr>
              <w:t>GABRIELE CERTINI</w:t>
            </w:r>
          </w:p>
          <w:p w14:paraId="59DE9692" w14:textId="2CD4758E" w:rsidR="003819C3" w:rsidRDefault="005E704B" w:rsidP="00D36ADF">
            <w:pPr>
              <w:rPr>
                <w:i/>
                <w:iCs/>
                <w:color w:val="00C1C7" w:themeColor="accent2"/>
                <w:sz w:val="44"/>
                <w:szCs w:val="44"/>
              </w:rPr>
            </w:pPr>
            <w:r>
              <w:rPr>
                <w:i/>
                <w:iCs/>
                <w:color w:val="00C1C7" w:themeColor="accent2"/>
                <w:sz w:val="44"/>
                <w:szCs w:val="44"/>
              </w:rPr>
              <w:t>TIMOTHY HOPKINS</w:t>
            </w:r>
          </w:p>
          <w:p w14:paraId="1D86F454" w14:textId="70C93B4F" w:rsidR="00D36ADF" w:rsidRPr="00D36ADF" w:rsidRDefault="00D36ADF" w:rsidP="00D36ADF">
            <w:pPr>
              <w:rPr>
                <w:i/>
                <w:iCs/>
                <w:color w:val="00C1C7" w:themeColor="accent2"/>
                <w:sz w:val="44"/>
                <w:szCs w:val="44"/>
              </w:rPr>
            </w:pPr>
          </w:p>
        </w:tc>
      </w:tr>
      <w:tr w:rsidR="00A81248" w:rsidRPr="003A798E" w14:paraId="1428E57F" w14:textId="77777777" w:rsidTr="00FB65B8">
        <w:trPr>
          <w:trHeight w:val="1402"/>
        </w:trPr>
        <w:tc>
          <w:tcPr>
            <w:tcW w:w="5395" w:type="dxa"/>
          </w:tcPr>
          <w:p w14:paraId="11747966" w14:textId="77777777" w:rsidR="00A81248" w:rsidRPr="003A798E" w:rsidRDefault="00A81248"/>
        </w:tc>
        <w:tc>
          <w:tcPr>
            <w:tcW w:w="5395" w:type="dxa"/>
          </w:tcPr>
          <w:p w14:paraId="3C61E5FE" w14:textId="3EC2A56B" w:rsidR="00A81248" w:rsidRPr="003A798E" w:rsidRDefault="00C66528" w:rsidP="00A81248">
            <w:pPr>
              <w:pStyle w:val="Heading2"/>
            </w:pPr>
            <w:r w:rsidRPr="003A798E">
              <w:t xml:space="preserve"> </w:t>
            </w:r>
          </w:p>
          <w:p w14:paraId="12C113FF" w14:textId="62D3AE1C" w:rsidR="00A81248" w:rsidRPr="003A798E" w:rsidRDefault="00A81248" w:rsidP="00A81248">
            <w:pPr>
              <w:pStyle w:val="Heading2"/>
            </w:pPr>
          </w:p>
        </w:tc>
      </w:tr>
    </w:tbl>
    <w:p w14:paraId="7FF8F407" w14:textId="77777777" w:rsidR="000C4ED1" w:rsidRPr="003A798E" w:rsidRDefault="000C4ED1"/>
    <w:tbl>
      <w:tblPr>
        <w:tblpPr w:leftFromText="180" w:rightFromText="180" w:vertAnchor="text" w:tblpY="1"/>
        <w:tblOverlap w:val="never"/>
        <w:tblW w:w="10270" w:type="dxa"/>
        <w:shd w:val="clear" w:color="auto" w:fill="EDF0F4" w:themeFill="accent3"/>
        <w:tblLayout w:type="fixed"/>
        <w:tblCellMar>
          <w:left w:w="0" w:type="dxa"/>
          <w:right w:w="0" w:type="dxa"/>
        </w:tblCellMar>
        <w:tblLook w:val="0600" w:firstRow="0" w:lastRow="0" w:firstColumn="0" w:lastColumn="0" w:noHBand="1" w:noVBand="1"/>
      </w:tblPr>
      <w:tblGrid>
        <w:gridCol w:w="25"/>
        <w:gridCol w:w="396"/>
        <w:gridCol w:w="4912"/>
        <w:gridCol w:w="4912"/>
        <w:gridCol w:w="25"/>
      </w:tblGrid>
      <w:tr w:rsidR="001205A1" w:rsidRPr="003A798E" w14:paraId="57207E5E" w14:textId="77777777" w:rsidTr="00D36ADF">
        <w:trPr>
          <w:trHeight w:val="441"/>
        </w:trPr>
        <w:tc>
          <w:tcPr>
            <w:tcW w:w="421" w:type="dxa"/>
            <w:gridSpan w:val="2"/>
            <w:shd w:val="clear" w:color="auto" w:fill="EDF0F4" w:themeFill="accent3"/>
          </w:tcPr>
          <w:p w14:paraId="0CB6A7E8" w14:textId="77777777" w:rsidR="00A81248" w:rsidRPr="003A798E" w:rsidRDefault="00A81248" w:rsidP="00D36ADF"/>
        </w:tc>
        <w:tc>
          <w:tcPr>
            <w:tcW w:w="4912" w:type="dxa"/>
            <w:shd w:val="clear" w:color="auto" w:fill="EDF0F4" w:themeFill="accent3"/>
          </w:tcPr>
          <w:p w14:paraId="56543065" w14:textId="77777777" w:rsidR="00A81248" w:rsidRPr="003A798E" w:rsidRDefault="00A81248" w:rsidP="00D36ADF"/>
        </w:tc>
        <w:tc>
          <w:tcPr>
            <w:tcW w:w="4912" w:type="dxa"/>
            <w:shd w:val="clear" w:color="auto" w:fill="EDF0F4" w:themeFill="accent3"/>
          </w:tcPr>
          <w:p w14:paraId="76D1669C" w14:textId="77777777" w:rsidR="00A81248" w:rsidRPr="003A798E" w:rsidRDefault="00A81248" w:rsidP="00D36ADF"/>
        </w:tc>
        <w:tc>
          <w:tcPr>
            <w:tcW w:w="25" w:type="dxa"/>
            <w:shd w:val="clear" w:color="auto" w:fill="EDF0F4" w:themeFill="accent3"/>
          </w:tcPr>
          <w:p w14:paraId="5A5A594B" w14:textId="77777777" w:rsidR="00A81248" w:rsidRPr="003A798E" w:rsidRDefault="00A81248" w:rsidP="00D36ADF"/>
        </w:tc>
      </w:tr>
      <w:tr w:rsidR="001205A1" w:rsidRPr="003A798E" w14:paraId="0AD254EF" w14:textId="77777777" w:rsidTr="00D36ADF">
        <w:trPr>
          <w:trHeight w:val="4599"/>
        </w:trPr>
        <w:tc>
          <w:tcPr>
            <w:tcW w:w="421" w:type="dxa"/>
            <w:gridSpan w:val="2"/>
            <w:shd w:val="clear" w:color="auto" w:fill="EDF0F4" w:themeFill="accent3"/>
          </w:tcPr>
          <w:p w14:paraId="149CBA1D" w14:textId="77777777" w:rsidR="001205A1" w:rsidRPr="003A798E" w:rsidRDefault="001205A1" w:rsidP="00D36ADF"/>
        </w:tc>
        <w:tc>
          <w:tcPr>
            <w:tcW w:w="9824" w:type="dxa"/>
            <w:gridSpan w:val="2"/>
            <w:shd w:val="clear" w:color="auto" w:fill="EDF0F4" w:themeFill="accent3"/>
          </w:tcPr>
          <w:p w14:paraId="6BD9AF12" w14:textId="0D4AF438" w:rsidR="00C14E94" w:rsidRPr="00C14E94" w:rsidRDefault="00C14E94" w:rsidP="00C14E94">
            <w:pPr>
              <w:pStyle w:val="Heading3"/>
            </w:pPr>
            <w:r>
              <w:t>INTRODUCTION</w:t>
            </w:r>
          </w:p>
          <w:p w14:paraId="211EF982" w14:textId="77777777" w:rsidR="001205A1" w:rsidRPr="003A798E" w:rsidRDefault="001205A1" w:rsidP="00D36ADF">
            <w:pPr>
              <w:pStyle w:val="Heading4"/>
            </w:pPr>
          </w:p>
          <w:p w14:paraId="3150D7FE" w14:textId="77777777" w:rsidR="001205A1" w:rsidRDefault="00D36ADF" w:rsidP="00D36ADF">
            <w:pPr>
              <w:pStyle w:val="Heading4"/>
            </w:pPr>
            <w:r>
              <w:t xml:space="preserve">Academic and employability skills are needed in this 21st century for candidates to personal development. Academic skills with sound knowledge, experience will help learners for understanding the current situation of the business world in a very effective way. In this report, </w:t>
            </w:r>
            <w:r>
              <w:t xml:space="preserve">I will speak about Time management/Organizing study using </w:t>
            </w:r>
            <w:r>
              <w:t>Gibbs Model</w:t>
            </w:r>
            <w:r>
              <w:t xml:space="preserve">, Cv Writer, Academic writing. </w:t>
            </w:r>
            <w:r>
              <w:t>Employability skills are those skills related to job like communication skill, problems solving skill, decision making skills, planning and monitoring skills</w:t>
            </w:r>
            <w:r>
              <w:t>.</w:t>
            </w:r>
          </w:p>
          <w:p w14:paraId="6B42ACE6" w14:textId="77777777" w:rsidR="004239CB" w:rsidRDefault="004239CB" w:rsidP="004239CB">
            <w:pPr>
              <w:rPr>
                <w:sz w:val="32"/>
                <w:szCs w:val="32"/>
              </w:rPr>
            </w:pPr>
            <w:r w:rsidRPr="00B365F8">
              <w:rPr>
                <w:sz w:val="32"/>
                <w:szCs w:val="32"/>
              </w:rPr>
              <w:t xml:space="preserve">I will describe what </w:t>
            </w:r>
            <w:proofErr w:type="gramStart"/>
            <w:r w:rsidRPr="00B365F8">
              <w:rPr>
                <w:sz w:val="32"/>
                <w:szCs w:val="32"/>
              </w:rPr>
              <w:t>actually academic</w:t>
            </w:r>
            <w:proofErr w:type="gramEnd"/>
            <w:r w:rsidRPr="00B365F8">
              <w:rPr>
                <w:sz w:val="32"/>
                <w:szCs w:val="32"/>
              </w:rPr>
              <w:t xml:space="preserve"> writing is and advanced knowledge required for academic writings etc. I will review overall experience of mine in</w:t>
            </w:r>
            <w:r>
              <w:rPr>
                <w:sz w:val="32"/>
                <w:szCs w:val="32"/>
              </w:rPr>
              <w:t xml:space="preserve"> </w:t>
            </w:r>
            <w:r w:rsidRPr="008D670C">
              <w:rPr>
                <w:sz w:val="32"/>
                <w:szCs w:val="32"/>
              </w:rPr>
              <w:t xml:space="preserve">evaluation part. What is my skill gap and how can I overcome those skill gap with effective and efficient learning </w:t>
            </w:r>
            <w:proofErr w:type="gramStart"/>
            <w:r w:rsidRPr="008D670C">
              <w:rPr>
                <w:sz w:val="32"/>
                <w:szCs w:val="32"/>
              </w:rPr>
              <w:t>methods.</w:t>
            </w:r>
            <w:proofErr w:type="gramEnd"/>
            <w:r w:rsidRPr="008D670C">
              <w:rPr>
                <w:sz w:val="32"/>
                <w:szCs w:val="32"/>
              </w:rPr>
              <w:t xml:space="preserve"> I will describe how this module help me in near future for my professional career and employability.</w:t>
            </w:r>
          </w:p>
          <w:p w14:paraId="77EFEF2F" w14:textId="1459A3F2" w:rsidR="009E5F37" w:rsidRDefault="009E5F37" w:rsidP="009E5F37">
            <w:pPr>
              <w:rPr>
                <w:sz w:val="32"/>
                <w:szCs w:val="32"/>
              </w:rPr>
            </w:pPr>
            <w:r w:rsidRPr="00B919B1">
              <w:rPr>
                <w:sz w:val="32"/>
                <w:szCs w:val="32"/>
              </w:rPr>
              <w:t>I am going to describe all my experience, soft and hard skills, my skill gap during the module, my positive and negative feelings and my career development plan</w:t>
            </w:r>
            <w:r>
              <w:rPr>
                <w:sz w:val="32"/>
                <w:szCs w:val="32"/>
              </w:rPr>
              <w:t>.</w:t>
            </w:r>
          </w:p>
          <w:p w14:paraId="05049C16" w14:textId="03A4FB20" w:rsidR="009E5F37" w:rsidRPr="004239CB" w:rsidRDefault="009E5F37" w:rsidP="004239CB">
            <w:pPr>
              <w:rPr>
                <w:b/>
                <w:bCs/>
              </w:rPr>
            </w:pPr>
          </w:p>
        </w:tc>
        <w:tc>
          <w:tcPr>
            <w:tcW w:w="25" w:type="dxa"/>
            <w:shd w:val="clear" w:color="auto" w:fill="EDF0F4" w:themeFill="accent3"/>
          </w:tcPr>
          <w:p w14:paraId="1CE4A673" w14:textId="77777777" w:rsidR="001205A1" w:rsidRPr="003A798E" w:rsidRDefault="001205A1" w:rsidP="00D36ADF"/>
        </w:tc>
      </w:tr>
      <w:tr w:rsidR="00D36ADF" w:rsidRPr="003A798E" w14:paraId="1A003BA5" w14:textId="77777777" w:rsidTr="00D36ADF">
        <w:trPr>
          <w:gridAfter w:val="4"/>
          <w:wAfter w:w="10245" w:type="dxa"/>
          <w:trHeight w:val="8100"/>
        </w:trPr>
        <w:tc>
          <w:tcPr>
            <w:tcW w:w="25" w:type="dxa"/>
            <w:shd w:val="clear" w:color="auto" w:fill="EDF0F4" w:themeFill="accent3"/>
          </w:tcPr>
          <w:p w14:paraId="5D36CA6A" w14:textId="55B58237" w:rsidR="00D36ADF" w:rsidRPr="003A798E" w:rsidRDefault="00D36ADF" w:rsidP="00D36ADF"/>
        </w:tc>
      </w:tr>
    </w:tbl>
    <w:p w14:paraId="15FCFB71" w14:textId="6748616C" w:rsidR="00FB65B8" w:rsidRDefault="00C14E94" w:rsidP="00A24793">
      <w:pPr>
        <w:rPr>
          <w:i/>
          <w:iCs/>
          <w:color w:val="00C1C7" w:themeColor="accent2"/>
          <w:sz w:val="44"/>
          <w:szCs w:val="44"/>
        </w:rPr>
      </w:pPr>
      <w:r>
        <w:rPr>
          <w:i/>
          <w:iCs/>
          <w:noProof/>
          <w:color w:val="00C1C7" w:themeColor="accent2"/>
          <w:sz w:val="44"/>
          <w:szCs w:val="44"/>
        </w:rPr>
        <mc:AlternateContent>
          <mc:Choice Requires="wps">
            <w:drawing>
              <wp:anchor distT="0" distB="0" distL="114300" distR="114300" simplePos="0" relativeHeight="251662336" behindDoc="0" locked="0" layoutInCell="1" allowOverlap="1" wp14:anchorId="5ECE56DB" wp14:editId="3CD6B1C0">
                <wp:simplePos x="0" y="0"/>
                <wp:positionH relativeFrom="column">
                  <wp:posOffset>88900</wp:posOffset>
                </wp:positionH>
                <wp:positionV relativeFrom="paragraph">
                  <wp:posOffset>-76200</wp:posOffset>
                </wp:positionV>
                <wp:extent cx="1866900" cy="48895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66900" cy="48895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5899BDD" w14:textId="77777777" w:rsidR="00C14E94" w:rsidRDefault="00C14E94"/>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ECE56DB" id="_x0000_t202" coordsize="21600,21600" o:spt="202" path="m,l,21600r21600,l21600,xe">
                <v:stroke joinstyle="miter"/>
                <v:path gradientshapeok="t" o:connecttype="rect"/>
              </v:shapetype>
              <v:shape id="Text Box 6" o:spid="_x0000_s1026" type="#_x0000_t202" style="position:absolute;margin-left:7pt;margin-top:-6pt;width:147pt;height:38.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" filled="f" stroked="f" strokeweight="1pt">
                <v:stroke miterlimit="4"/>
                <v:textbox inset="4pt,4pt,4pt,4pt">
                  <w:txbxContent>
                    <w:p w14:paraId="65899BDD" w14:textId="77777777" w:rsidR="00C14E94" w:rsidRDefault="00C14E94"/>
                  </w:txbxContent>
                </v:textbox>
              </v:shape>
            </w:pict>
          </mc:Fallback>
        </mc:AlternateContent>
      </w:r>
      <w:r w:rsidR="00D36ADF">
        <w:rPr>
          <w:i/>
          <w:iCs/>
          <w:color w:val="00C1C7" w:themeColor="accent2"/>
          <w:sz w:val="44"/>
          <w:szCs w:val="44"/>
        </w:rPr>
        <w:t>MAIN BODY</w:t>
      </w:r>
    </w:p>
    <w:p w14:paraId="47C25B99" w14:textId="4608454F" w:rsidR="00D36ADF" w:rsidRDefault="00D36ADF" w:rsidP="00A24793"/>
    <w:p w14:paraId="4657BC71" w14:textId="070D6FC4" w:rsidR="00D36ADF" w:rsidRDefault="00D36ADF" w:rsidP="00A24793">
      <w:pPr>
        <w:rPr>
          <w:sz w:val="32"/>
          <w:szCs w:val="32"/>
        </w:rPr>
      </w:pPr>
      <w:r w:rsidRPr="00D36ADF">
        <w:rPr>
          <w:sz w:val="32"/>
          <w:szCs w:val="32"/>
        </w:rPr>
        <w:t>For a candidate, various employability skills should be developed for better opportunity on job sector. Academic skills are a set of skill set dependent on various hard and soft skills</w:t>
      </w:r>
      <w:r w:rsidR="00B365F8">
        <w:rPr>
          <w:sz w:val="32"/>
          <w:szCs w:val="32"/>
        </w:rPr>
        <w:t>.</w:t>
      </w:r>
    </w:p>
    <w:p w14:paraId="29856109" w14:textId="3E7157F3" w:rsidR="00B365F8" w:rsidRDefault="00B365F8" w:rsidP="00A24793">
      <w:pPr>
        <w:rPr>
          <w:sz w:val="32"/>
          <w:szCs w:val="32"/>
        </w:rPr>
      </w:pPr>
      <w:r w:rsidRPr="00B365F8">
        <w:rPr>
          <w:sz w:val="32"/>
          <w:szCs w:val="32"/>
        </w:rPr>
        <w:t>From the module, I have developed my personal development with academic skills and knowledge for my employability opportunities in future. I have developed various soft and hard skills of making a structured report, making a CV, managing time etc. in an effective and efficient way.</w:t>
      </w:r>
    </w:p>
    <w:p w14:paraId="1D47E603" w14:textId="3F8B6AFA" w:rsidR="00B365F8" w:rsidRDefault="00B365F8" w:rsidP="00A24793">
      <w:pPr>
        <w:rPr>
          <w:sz w:val="32"/>
          <w:szCs w:val="32"/>
        </w:rPr>
      </w:pPr>
      <w:r w:rsidRPr="00B365F8">
        <w:rPr>
          <w:sz w:val="32"/>
          <w:szCs w:val="32"/>
        </w:rPr>
        <w:t>Gibbs model has six steps. They are description, feelings, evaluation, analysis, conclusion and action plan.</w:t>
      </w:r>
    </w:p>
    <w:p w14:paraId="2A309F5B" w14:textId="6AC76434" w:rsidR="003C46F3" w:rsidRPr="003C46F3" w:rsidRDefault="00276945" w:rsidP="003C46F3">
      <w:pPr>
        <w:pStyle w:val="NormalWeb"/>
        <w:shd w:val="clear" w:color="auto" w:fill="FFFFFF"/>
        <w:spacing w:before="0" w:beforeAutospacing="0" w:after="0" w:afterAutospacing="0" w:line="375" w:lineRule="atLeast"/>
        <w:jc w:val="both"/>
        <w:rPr>
          <w:rFonts w:asciiTheme="minorHAnsi" w:hAnsiTheme="minorHAnsi"/>
          <w:sz w:val="32"/>
          <w:szCs w:val="32"/>
        </w:rPr>
      </w:pPr>
      <w:r>
        <w:rPr>
          <w:sz w:val="32"/>
          <w:szCs w:val="32"/>
        </w:rPr>
        <w:t xml:space="preserve">Kolb`s Experimental </w:t>
      </w:r>
      <w:r w:rsidR="00091220">
        <w:rPr>
          <w:sz w:val="32"/>
          <w:szCs w:val="32"/>
        </w:rPr>
        <w:t>Learning Cycle (1984)</w:t>
      </w:r>
      <w:r w:rsidR="003C46F3">
        <w:rPr>
          <w:sz w:val="32"/>
          <w:szCs w:val="32"/>
        </w:rPr>
        <w:t xml:space="preserve"> </w:t>
      </w:r>
      <w:r w:rsidR="003C46F3" w:rsidRPr="003C46F3">
        <w:rPr>
          <w:rFonts w:asciiTheme="minorHAnsi" w:hAnsiTheme="minorHAnsi"/>
          <w:sz w:val="32"/>
          <w:szCs w:val="32"/>
          <w:bdr w:val="none" w:sz="0" w:space="0" w:color="auto" w:frame="1"/>
        </w:rPr>
        <w:t>defines learning as a process where knowledge is gained with the transformation of experience. This learning experience includes four stages –</w:t>
      </w:r>
    </w:p>
    <w:p w14:paraId="265E3EDA" w14:textId="77777777" w:rsidR="003C46F3" w:rsidRPr="003C46F3" w:rsidRDefault="003C46F3" w:rsidP="003C46F3">
      <w:pPr>
        <w:numPr>
          <w:ilvl w:val="0"/>
          <w:numId w:val="3"/>
        </w:numPr>
        <w:shd w:val="clear" w:color="auto" w:fill="FFFFFF"/>
        <w:spacing w:line="330" w:lineRule="atLeast"/>
        <w:rPr>
          <w:rFonts w:eastAsia="Times New Roman" w:cs="Open Sans"/>
          <w:sz w:val="32"/>
          <w:szCs w:val="32"/>
          <w:lang w:eastAsia="zh-CN"/>
        </w:rPr>
      </w:pPr>
      <w:r w:rsidRPr="003C46F3">
        <w:rPr>
          <w:rFonts w:eastAsia="Times New Roman" w:cs="Open Sans"/>
          <w:sz w:val="32"/>
          <w:szCs w:val="32"/>
          <w:bdr w:val="none" w:sz="0" w:space="0" w:color="auto" w:frame="1"/>
          <w:lang w:eastAsia="zh-CN"/>
        </w:rPr>
        <w:t>Concrete Experience (CE): feeling</w:t>
      </w:r>
    </w:p>
    <w:p w14:paraId="089DEE0A" w14:textId="77777777" w:rsidR="003C46F3" w:rsidRPr="003C46F3" w:rsidRDefault="003C46F3" w:rsidP="003C46F3">
      <w:pPr>
        <w:numPr>
          <w:ilvl w:val="0"/>
          <w:numId w:val="3"/>
        </w:numPr>
        <w:shd w:val="clear" w:color="auto" w:fill="FFFFFF"/>
        <w:spacing w:line="330" w:lineRule="atLeast"/>
        <w:rPr>
          <w:rFonts w:eastAsia="Times New Roman" w:cs="Open Sans"/>
          <w:sz w:val="32"/>
          <w:szCs w:val="32"/>
          <w:lang w:eastAsia="zh-CN"/>
        </w:rPr>
      </w:pPr>
      <w:r w:rsidRPr="003C46F3">
        <w:rPr>
          <w:rFonts w:eastAsia="Times New Roman" w:cs="Open Sans"/>
          <w:sz w:val="32"/>
          <w:szCs w:val="32"/>
          <w:bdr w:val="none" w:sz="0" w:space="0" w:color="auto" w:frame="1"/>
          <w:lang w:eastAsia="zh-CN"/>
        </w:rPr>
        <w:t>Reflective Observation (RO): watching</w:t>
      </w:r>
    </w:p>
    <w:p w14:paraId="2DC1BBFE" w14:textId="77777777" w:rsidR="003C46F3" w:rsidRPr="003C46F3" w:rsidRDefault="003C46F3" w:rsidP="003C46F3">
      <w:pPr>
        <w:numPr>
          <w:ilvl w:val="0"/>
          <w:numId w:val="3"/>
        </w:numPr>
        <w:shd w:val="clear" w:color="auto" w:fill="FFFFFF"/>
        <w:spacing w:line="330" w:lineRule="atLeast"/>
        <w:rPr>
          <w:rFonts w:eastAsia="Times New Roman" w:cs="Open Sans"/>
          <w:sz w:val="32"/>
          <w:szCs w:val="32"/>
          <w:lang w:eastAsia="zh-CN"/>
        </w:rPr>
      </w:pPr>
      <w:r w:rsidRPr="003C46F3">
        <w:rPr>
          <w:rFonts w:eastAsia="Times New Roman" w:cs="Open Sans"/>
          <w:sz w:val="32"/>
          <w:szCs w:val="32"/>
          <w:bdr w:val="none" w:sz="0" w:space="0" w:color="auto" w:frame="1"/>
          <w:lang w:eastAsia="zh-CN"/>
        </w:rPr>
        <w:t>Abstract Conceptualization (AC): thinking</w:t>
      </w:r>
    </w:p>
    <w:p w14:paraId="7C55C840" w14:textId="77777777" w:rsidR="003C46F3" w:rsidRPr="003C46F3" w:rsidRDefault="003C46F3" w:rsidP="003C46F3">
      <w:pPr>
        <w:numPr>
          <w:ilvl w:val="0"/>
          <w:numId w:val="3"/>
        </w:numPr>
        <w:shd w:val="clear" w:color="auto" w:fill="FFFFFF"/>
        <w:spacing w:line="330" w:lineRule="atLeast"/>
        <w:rPr>
          <w:rFonts w:eastAsia="Times New Roman" w:cs="Open Sans"/>
          <w:sz w:val="32"/>
          <w:szCs w:val="32"/>
          <w:lang w:eastAsia="zh-CN"/>
        </w:rPr>
      </w:pPr>
      <w:r w:rsidRPr="003C46F3">
        <w:rPr>
          <w:rFonts w:eastAsia="Times New Roman" w:cs="Open Sans"/>
          <w:sz w:val="32"/>
          <w:szCs w:val="32"/>
          <w:bdr w:val="none" w:sz="0" w:space="0" w:color="auto" w:frame="1"/>
          <w:lang w:eastAsia="zh-CN"/>
        </w:rPr>
        <w:t>Active Experimentation (AE): doing</w:t>
      </w:r>
    </w:p>
    <w:p w14:paraId="6293D0EF" w14:textId="01F03C4F" w:rsidR="00276945" w:rsidRPr="003C46F3" w:rsidRDefault="00276945" w:rsidP="00A24793">
      <w:pPr>
        <w:rPr>
          <w:sz w:val="32"/>
          <w:szCs w:val="32"/>
        </w:rPr>
      </w:pPr>
    </w:p>
    <w:p w14:paraId="790F7AEF" w14:textId="77777777" w:rsidR="00312940" w:rsidRDefault="00312940" w:rsidP="00A24793">
      <w:pPr>
        <w:rPr>
          <w:sz w:val="32"/>
          <w:szCs w:val="32"/>
        </w:rPr>
      </w:pPr>
    </w:p>
    <w:p w14:paraId="276817B6" w14:textId="3CAEF2EB" w:rsidR="007118F4" w:rsidRDefault="007118F4" w:rsidP="00A24793">
      <w:pPr>
        <w:rPr>
          <w:sz w:val="40"/>
          <w:szCs w:val="40"/>
        </w:rPr>
      </w:pPr>
      <w:r>
        <w:rPr>
          <w:noProof/>
        </w:rPr>
        <w:drawing>
          <wp:inline distT="0" distB="0" distL="0" distR="0" wp14:anchorId="1EC8B1F6" wp14:editId="5ADEAEF1">
            <wp:extent cx="3524250" cy="350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4250" cy="3505200"/>
                    </a:xfrm>
                    <a:prstGeom prst="rect">
                      <a:avLst/>
                    </a:prstGeom>
                    <a:noFill/>
                    <a:ln>
                      <a:noFill/>
                    </a:ln>
                  </pic:spPr>
                </pic:pic>
              </a:graphicData>
            </a:graphic>
          </wp:inline>
        </w:drawing>
      </w:r>
    </w:p>
    <w:p w14:paraId="1EA9ED0D" w14:textId="77777777" w:rsidR="00312940" w:rsidRDefault="00312940" w:rsidP="00A24793">
      <w:pPr>
        <w:rPr>
          <w:sz w:val="40"/>
          <w:szCs w:val="40"/>
        </w:rPr>
      </w:pPr>
    </w:p>
    <w:p w14:paraId="55CFF0CC" w14:textId="2555AC0F" w:rsidR="0030749F" w:rsidRDefault="0030749F" w:rsidP="00A24793">
      <w:pPr>
        <w:rPr>
          <w:sz w:val="40"/>
          <w:szCs w:val="40"/>
        </w:rPr>
      </w:pPr>
    </w:p>
    <w:p w14:paraId="62B68F24" w14:textId="79ADDD60" w:rsidR="0030749F" w:rsidRDefault="0030749F" w:rsidP="00A24793">
      <w:pPr>
        <w:rPr>
          <w:sz w:val="32"/>
          <w:szCs w:val="32"/>
        </w:rPr>
      </w:pPr>
      <w:r w:rsidRPr="0030749F">
        <w:rPr>
          <w:sz w:val="32"/>
          <w:szCs w:val="32"/>
        </w:rPr>
        <w:lastRenderedPageBreak/>
        <w:t>I have developed time management plan for this module with a theory name Eisenhower time management theory, gathered and collected relevant class notes, searched different sources for collecting information, analyzed the good source and the bad source of information etc. I also learnt how to write academic writings. I specialized my grammar and language with a paraphrasing, Harvard referencing for a report. I also learnt how to make an effective PowerPoint presentation</w:t>
      </w:r>
      <w:r w:rsidR="00B05FB0">
        <w:rPr>
          <w:sz w:val="32"/>
          <w:szCs w:val="32"/>
        </w:rPr>
        <w:t>.</w:t>
      </w:r>
    </w:p>
    <w:p w14:paraId="29A7BCA7" w14:textId="77777777" w:rsidR="00CC39A2" w:rsidRDefault="00B05FB0" w:rsidP="00A24793">
      <w:pPr>
        <w:rPr>
          <w:sz w:val="32"/>
          <w:szCs w:val="32"/>
        </w:rPr>
      </w:pPr>
      <w:r w:rsidRPr="00B05FB0">
        <w:rPr>
          <w:sz w:val="32"/>
          <w:szCs w:val="32"/>
        </w:rPr>
        <w:t xml:space="preserve">For employability skills, I was taught in the module how to make a CV with cover letter for job interviews </w:t>
      </w:r>
      <w:proofErr w:type="gramStart"/>
      <w:r w:rsidRPr="00B05FB0">
        <w:rPr>
          <w:sz w:val="32"/>
          <w:szCs w:val="32"/>
        </w:rPr>
        <w:t>and also</w:t>
      </w:r>
      <w:proofErr w:type="gramEnd"/>
      <w:r w:rsidRPr="00B05FB0">
        <w:rPr>
          <w:sz w:val="32"/>
          <w:szCs w:val="32"/>
        </w:rPr>
        <w:t xml:space="preserve"> role played for job interviews during the class activities. </w:t>
      </w:r>
    </w:p>
    <w:p w14:paraId="1E12A14A" w14:textId="6DCCF528" w:rsidR="00B05FB0" w:rsidRDefault="00B05FB0" w:rsidP="00A24793">
      <w:pPr>
        <w:rPr>
          <w:sz w:val="32"/>
          <w:szCs w:val="32"/>
        </w:rPr>
      </w:pPr>
      <w:r w:rsidRPr="00B05FB0">
        <w:rPr>
          <w:sz w:val="32"/>
          <w:szCs w:val="32"/>
        </w:rPr>
        <w:t>For an effective academic writing with business style, I also learnt various introductory researching skills with different data sources (Primary and secondary) to develop a good research topic during the module session for academic and employability skills.</w:t>
      </w:r>
    </w:p>
    <w:p w14:paraId="14E41B44" w14:textId="77777777" w:rsidR="00856721" w:rsidRDefault="00856721" w:rsidP="00A24793">
      <w:pPr>
        <w:rPr>
          <w:sz w:val="32"/>
          <w:szCs w:val="32"/>
        </w:rPr>
      </w:pPr>
    </w:p>
    <w:p w14:paraId="415C43DA" w14:textId="15345D18" w:rsidR="00AE5537" w:rsidRDefault="00AE5537" w:rsidP="00A24793">
      <w:pPr>
        <w:rPr>
          <w:sz w:val="32"/>
          <w:szCs w:val="32"/>
        </w:rPr>
      </w:pPr>
      <w:r>
        <w:rPr>
          <w:sz w:val="32"/>
          <w:szCs w:val="32"/>
        </w:rPr>
        <w:t>WHAT IS EISENHOWER MATRIX?</w:t>
      </w:r>
    </w:p>
    <w:p w14:paraId="1B888630" w14:textId="28CE3442" w:rsidR="0018554E" w:rsidRDefault="0018554E" w:rsidP="00A24793">
      <w:pPr>
        <w:rPr>
          <w:sz w:val="32"/>
          <w:szCs w:val="32"/>
        </w:rPr>
      </w:pPr>
      <w:r>
        <w:rPr>
          <w:noProof/>
        </w:rPr>
        <w:drawing>
          <wp:inline distT="0" distB="0" distL="0" distR="0" wp14:anchorId="2089D8E6" wp14:editId="7DD557D2">
            <wp:extent cx="6858000" cy="2957195"/>
            <wp:effectExtent l="0" t="0" r="0" b="0"/>
            <wp:docPr id="8" name="Picture 8" descr="eisenhower-matrix-blog-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isenhower-matrix-blog-head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58000" cy="2957195"/>
                    </a:xfrm>
                    <a:prstGeom prst="rect">
                      <a:avLst/>
                    </a:prstGeom>
                    <a:noFill/>
                    <a:ln>
                      <a:noFill/>
                    </a:ln>
                  </pic:spPr>
                </pic:pic>
              </a:graphicData>
            </a:graphic>
          </wp:inline>
        </w:drawing>
      </w:r>
    </w:p>
    <w:p w14:paraId="09B78951" w14:textId="356A09E5" w:rsidR="00AE5537" w:rsidRPr="00856721" w:rsidRDefault="00856721" w:rsidP="00A24793">
      <w:pPr>
        <w:rPr>
          <w:sz w:val="32"/>
          <w:szCs w:val="32"/>
        </w:rPr>
      </w:pPr>
      <w:r w:rsidRPr="00856721">
        <w:rPr>
          <w:sz w:val="32"/>
          <w:szCs w:val="32"/>
          <w:shd w:val="clear" w:color="auto" w:fill="FFFFFF"/>
        </w:rPr>
        <w:t xml:space="preserve">Eisenhower Matrix is a method of prioritizing your tasks </w:t>
      </w:r>
      <w:proofErr w:type="gramStart"/>
      <w:r w:rsidRPr="00856721">
        <w:rPr>
          <w:sz w:val="32"/>
          <w:szCs w:val="32"/>
          <w:shd w:val="clear" w:color="auto" w:fill="FFFFFF"/>
        </w:rPr>
        <w:t>on the basis of</w:t>
      </w:r>
      <w:proofErr w:type="gramEnd"/>
      <w:r w:rsidRPr="00856721">
        <w:rPr>
          <w:sz w:val="32"/>
          <w:szCs w:val="32"/>
          <w:shd w:val="clear" w:color="auto" w:fill="FFFFFF"/>
        </w:rPr>
        <w:t xml:space="preserve"> their urgency. It helps to determine the activities which are important and the ones which do not deserve your attention at all. The brainchild behind the famous Eisenhower Matrix is Dwight D. Eisenhower.</w:t>
      </w:r>
    </w:p>
    <w:p w14:paraId="6D83BD24" w14:textId="77777777" w:rsidR="00BE200A" w:rsidRDefault="00BE200A" w:rsidP="00A24793">
      <w:pPr>
        <w:rPr>
          <w:sz w:val="32"/>
          <w:szCs w:val="32"/>
        </w:rPr>
      </w:pPr>
    </w:p>
    <w:p w14:paraId="11D78445" w14:textId="1C758C9D" w:rsidR="00DC07A8" w:rsidRPr="00DC07A8" w:rsidRDefault="00DC07A8" w:rsidP="00DC07A8">
      <w:pPr>
        <w:pStyle w:val="Heading2"/>
        <w:shd w:val="clear" w:color="auto" w:fill="FFFFFF"/>
        <w:rPr>
          <w:rFonts w:cs="Arial"/>
          <w:i w:val="0"/>
          <w:iCs/>
          <w:color w:val="111111"/>
          <w:sz w:val="32"/>
          <w:szCs w:val="32"/>
        </w:rPr>
      </w:pPr>
      <w:r>
        <w:rPr>
          <w:rStyle w:val="mntl-sc-block-headingtext"/>
          <w:rFonts w:cs="Arial"/>
          <w:b/>
          <w:bCs/>
          <w:i w:val="0"/>
          <w:iCs/>
          <w:color w:val="111111"/>
          <w:sz w:val="32"/>
          <w:szCs w:val="32"/>
        </w:rPr>
        <w:t>WHAT IS SWAT ANAL</w:t>
      </w:r>
      <w:r w:rsidR="00BE200A">
        <w:rPr>
          <w:rStyle w:val="mntl-sc-block-headingtext"/>
          <w:rFonts w:cs="Arial"/>
          <w:b/>
          <w:bCs/>
          <w:i w:val="0"/>
          <w:iCs/>
          <w:color w:val="111111"/>
          <w:sz w:val="32"/>
          <w:szCs w:val="32"/>
        </w:rPr>
        <w:t>YSIS?</w:t>
      </w:r>
    </w:p>
    <w:p w14:paraId="4DFC1003" w14:textId="77777777" w:rsidR="00DC07A8" w:rsidRPr="00856721" w:rsidRDefault="00DC07A8" w:rsidP="00DC07A8">
      <w:pPr>
        <w:pStyle w:val="comp"/>
        <w:shd w:val="clear" w:color="auto" w:fill="FFFFFF"/>
        <w:spacing w:before="0" w:beforeAutospacing="0"/>
        <w:rPr>
          <w:rFonts w:asciiTheme="minorHAnsi" w:hAnsiTheme="minorHAnsi" w:cs="Arial"/>
          <w:iCs/>
          <w:sz w:val="32"/>
          <w:szCs w:val="32"/>
        </w:rPr>
      </w:pPr>
      <w:r w:rsidRPr="00856721">
        <w:rPr>
          <w:rFonts w:asciiTheme="minorHAnsi" w:hAnsiTheme="minorHAnsi" w:cs="Arial"/>
          <w:iCs/>
          <w:sz w:val="32"/>
          <w:szCs w:val="32"/>
        </w:rPr>
        <w:t>SWOT (strengths, weaknesses, opportunities, and threats) analysis is a framework used to evaluate a </w:t>
      </w:r>
      <w:r w:rsidRPr="00856721">
        <w:rPr>
          <w:rFonts w:asciiTheme="minorHAnsi" w:eastAsiaTheme="majorEastAsia" w:hAnsiTheme="minorHAnsi" w:cs="Arial"/>
          <w:iCs/>
          <w:sz w:val="32"/>
          <w:szCs w:val="32"/>
        </w:rPr>
        <w:t>company's competitive position</w:t>
      </w:r>
      <w:r w:rsidRPr="00856721">
        <w:rPr>
          <w:rFonts w:asciiTheme="minorHAnsi" w:hAnsiTheme="minorHAnsi" w:cs="Arial"/>
          <w:iCs/>
          <w:sz w:val="32"/>
          <w:szCs w:val="32"/>
        </w:rPr>
        <w:t xml:space="preserve"> and to </w:t>
      </w:r>
      <w:r w:rsidRPr="00856721">
        <w:rPr>
          <w:rFonts w:asciiTheme="minorHAnsi" w:hAnsiTheme="minorHAnsi" w:cs="Arial"/>
          <w:iCs/>
          <w:sz w:val="32"/>
          <w:szCs w:val="32"/>
        </w:rPr>
        <w:lastRenderedPageBreak/>
        <w:t>develop strategic planning. SWOT analysis assesses internal and external factors, as well as current and future potential.</w:t>
      </w:r>
    </w:p>
    <w:p w14:paraId="7AB4F47F" w14:textId="72FF7A19" w:rsidR="00DC07A8" w:rsidRPr="00DC07A8" w:rsidRDefault="00DC07A8" w:rsidP="00DC07A8">
      <w:pPr>
        <w:pStyle w:val="comp"/>
        <w:shd w:val="clear" w:color="auto" w:fill="FFFFFF"/>
        <w:spacing w:before="0" w:beforeAutospacing="0"/>
        <w:rPr>
          <w:rFonts w:asciiTheme="minorHAnsi" w:hAnsiTheme="minorHAnsi" w:cs="Arial"/>
          <w:iCs/>
          <w:color w:val="111111"/>
          <w:sz w:val="32"/>
          <w:szCs w:val="32"/>
        </w:rPr>
      </w:pPr>
      <w:r w:rsidRPr="00DC07A8">
        <w:rPr>
          <w:rFonts w:asciiTheme="minorHAnsi" w:hAnsiTheme="minorHAnsi" w:cs="Arial"/>
          <w:iCs/>
          <w:color w:val="111111"/>
          <w:sz w:val="32"/>
          <w:szCs w:val="32"/>
        </w:rPr>
        <w:t>A SWOT analysis is designed to facilitate a realistic, fact-based, data-driven look at the strengths and weaknesses of an organization, initiatives, or within its industry. The organization needs to keep the analysis accurate by avoiding pre-conceived beliefs or gray areas and instead focusing on real-life contexts. Companies should use it as a guide and not necessarily as a prescription.</w:t>
      </w:r>
    </w:p>
    <w:p w14:paraId="1163A9EA" w14:textId="77777777" w:rsidR="00DC07A8" w:rsidRDefault="00DC07A8" w:rsidP="00A24793">
      <w:pPr>
        <w:rPr>
          <w:sz w:val="32"/>
          <w:szCs w:val="32"/>
        </w:rPr>
      </w:pPr>
    </w:p>
    <w:p w14:paraId="2E4F12FF" w14:textId="77777777" w:rsidR="00856721" w:rsidRDefault="00856721" w:rsidP="00CC39A2">
      <w:pPr>
        <w:shd w:val="clear" w:color="auto" w:fill="FFFFFF"/>
        <w:spacing w:after="180" w:line="384" w:lineRule="atLeast"/>
        <w:rPr>
          <w:rFonts w:eastAsia="Times New Roman" w:cs="Arial"/>
          <w:color w:val="4A4A4A"/>
          <w:sz w:val="32"/>
          <w:szCs w:val="32"/>
          <w:lang w:eastAsia="zh-CN"/>
        </w:rPr>
      </w:pPr>
    </w:p>
    <w:p w14:paraId="2389EE9B" w14:textId="6CF92D63" w:rsidR="00CC39A2" w:rsidRPr="00CC39A2" w:rsidRDefault="00CC39A2" w:rsidP="00CC39A2">
      <w:pPr>
        <w:shd w:val="clear" w:color="auto" w:fill="FFFFFF"/>
        <w:spacing w:after="180" w:line="384" w:lineRule="atLeast"/>
        <w:rPr>
          <w:rFonts w:eastAsia="Times New Roman" w:cs="Arial"/>
          <w:color w:val="4A4A4A"/>
          <w:sz w:val="32"/>
          <w:szCs w:val="32"/>
          <w:lang w:eastAsia="zh-CN"/>
        </w:rPr>
      </w:pPr>
      <w:r w:rsidRPr="00CC39A2">
        <w:rPr>
          <w:rFonts w:eastAsia="Times New Roman" w:cs="Arial"/>
          <w:color w:val="4A4A4A"/>
          <w:sz w:val="32"/>
          <w:szCs w:val="32"/>
          <w:lang w:eastAsia="zh-CN"/>
        </w:rPr>
        <w:t>Academic writing is:</w:t>
      </w:r>
    </w:p>
    <w:p w14:paraId="7D9367E7" w14:textId="77777777" w:rsidR="00CC39A2" w:rsidRPr="00CC39A2" w:rsidRDefault="00CC39A2" w:rsidP="00CC39A2">
      <w:pPr>
        <w:numPr>
          <w:ilvl w:val="0"/>
          <w:numId w:val="1"/>
        </w:numPr>
        <w:shd w:val="clear" w:color="auto" w:fill="FFFFFF"/>
        <w:spacing w:before="150" w:after="150" w:line="360" w:lineRule="atLeast"/>
        <w:ind w:left="1020"/>
        <w:rPr>
          <w:rFonts w:eastAsia="Times New Roman" w:cs="Arial"/>
          <w:color w:val="4A4A4A"/>
          <w:sz w:val="32"/>
          <w:szCs w:val="32"/>
          <w:lang w:eastAsia="zh-CN"/>
        </w:rPr>
      </w:pPr>
      <w:r w:rsidRPr="00CC39A2">
        <w:rPr>
          <w:rFonts w:eastAsia="Times New Roman" w:cs="Arial"/>
          <w:b/>
          <w:bCs/>
          <w:color w:val="4A4A4A"/>
          <w:sz w:val="32"/>
          <w:szCs w:val="32"/>
          <w:lang w:eastAsia="zh-CN"/>
        </w:rPr>
        <w:t>Planned and focused: </w:t>
      </w:r>
      <w:r w:rsidRPr="00CC39A2">
        <w:rPr>
          <w:rFonts w:eastAsia="Times New Roman" w:cs="Arial"/>
          <w:color w:val="4A4A4A"/>
          <w:sz w:val="32"/>
          <w:szCs w:val="32"/>
          <w:lang w:eastAsia="zh-CN"/>
        </w:rPr>
        <w:t>answers the question and demonstrates an understanding of the subject.</w:t>
      </w:r>
    </w:p>
    <w:p w14:paraId="1B060095" w14:textId="77777777" w:rsidR="00CC39A2" w:rsidRPr="00CC39A2" w:rsidRDefault="00CC39A2" w:rsidP="00CC39A2">
      <w:pPr>
        <w:numPr>
          <w:ilvl w:val="0"/>
          <w:numId w:val="1"/>
        </w:numPr>
        <w:shd w:val="clear" w:color="auto" w:fill="FFFFFF"/>
        <w:spacing w:before="150" w:after="150" w:line="360" w:lineRule="atLeast"/>
        <w:ind w:left="1020"/>
        <w:rPr>
          <w:rFonts w:eastAsia="Times New Roman" w:cs="Arial"/>
          <w:color w:val="4A4A4A"/>
          <w:sz w:val="32"/>
          <w:szCs w:val="32"/>
          <w:lang w:eastAsia="zh-CN"/>
        </w:rPr>
      </w:pPr>
      <w:r w:rsidRPr="00CC39A2">
        <w:rPr>
          <w:rFonts w:eastAsia="Times New Roman" w:cs="Arial"/>
          <w:b/>
          <w:bCs/>
          <w:color w:val="4A4A4A"/>
          <w:sz w:val="32"/>
          <w:szCs w:val="32"/>
          <w:lang w:eastAsia="zh-CN"/>
        </w:rPr>
        <w:t>Structured:</w:t>
      </w:r>
      <w:r w:rsidRPr="00CC39A2">
        <w:rPr>
          <w:rFonts w:eastAsia="Times New Roman" w:cs="Arial"/>
          <w:color w:val="4A4A4A"/>
          <w:sz w:val="32"/>
          <w:szCs w:val="32"/>
          <w:lang w:eastAsia="zh-CN"/>
        </w:rPr>
        <w:t> is coherent, written in a logical order, and brings together related points and material.</w:t>
      </w:r>
    </w:p>
    <w:p w14:paraId="50510AC0" w14:textId="77777777" w:rsidR="00CC39A2" w:rsidRPr="00CC39A2" w:rsidRDefault="00CC39A2" w:rsidP="00CC39A2">
      <w:pPr>
        <w:numPr>
          <w:ilvl w:val="0"/>
          <w:numId w:val="1"/>
        </w:numPr>
        <w:shd w:val="clear" w:color="auto" w:fill="FFFFFF"/>
        <w:spacing w:before="150" w:after="150" w:line="360" w:lineRule="atLeast"/>
        <w:ind w:left="1020"/>
        <w:rPr>
          <w:rFonts w:eastAsia="Times New Roman" w:cs="Arial"/>
          <w:color w:val="4A4A4A"/>
          <w:sz w:val="32"/>
          <w:szCs w:val="32"/>
          <w:lang w:eastAsia="zh-CN"/>
        </w:rPr>
      </w:pPr>
      <w:r w:rsidRPr="00CC39A2">
        <w:rPr>
          <w:rFonts w:eastAsia="Times New Roman" w:cs="Arial"/>
          <w:b/>
          <w:bCs/>
          <w:color w:val="4A4A4A"/>
          <w:sz w:val="32"/>
          <w:szCs w:val="32"/>
          <w:lang w:eastAsia="zh-CN"/>
        </w:rPr>
        <w:t>Evidenced: </w:t>
      </w:r>
      <w:r w:rsidRPr="00CC39A2">
        <w:rPr>
          <w:rFonts w:eastAsia="Times New Roman" w:cs="Arial"/>
          <w:color w:val="4A4A4A"/>
          <w:sz w:val="32"/>
          <w:szCs w:val="32"/>
          <w:lang w:eastAsia="zh-CN"/>
        </w:rPr>
        <w:t>demonstrates knowledge of the subject area, supports opinions and arguments with evidence, and is referenced accurately.</w:t>
      </w:r>
    </w:p>
    <w:p w14:paraId="5016518C" w14:textId="0DF6C65D" w:rsidR="00CC39A2" w:rsidRDefault="00CC39A2" w:rsidP="00CC39A2">
      <w:pPr>
        <w:numPr>
          <w:ilvl w:val="0"/>
          <w:numId w:val="1"/>
        </w:numPr>
        <w:shd w:val="clear" w:color="auto" w:fill="FFFFFF"/>
        <w:spacing w:before="150" w:after="150" w:line="360" w:lineRule="atLeast"/>
        <w:ind w:left="1020"/>
        <w:rPr>
          <w:rFonts w:eastAsia="Times New Roman" w:cs="Arial"/>
          <w:color w:val="4A4A4A"/>
          <w:sz w:val="32"/>
          <w:szCs w:val="32"/>
          <w:lang w:eastAsia="zh-CN"/>
        </w:rPr>
      </w:pPr>
      <w:r w:rsidRPr="00CC39A2">
        <w:rPr>
          <w:rFonts w:eastAsia="Times New Roman" w:cs="Arial"/>
          <w:b/>
          <w:bCs/>
          <w:color w:val="4A4A4A"/>
          <w:sz w:val="32"/>
          <w:szCs w:val="32"/>
          <w:lang w:eastAsia="zh-CN"/>
        </w:rPr>
        <w:t xml:space="preserve">Formal in tone and </w:t>
      </w:r>
      <w:proofErr w:type="gramStart"/>
      <w:r w:rsidRPr="00CC39A2">
        <w:rPr>
          <w:rFonts w:eastAsia="Times New Roman" w:cs="Arial"/>
          <w:b/>
          <w:bCs/>
          <w:color w:val="4A4A4A"/>
          <w:sz w:val="32"/>
          <w:szCs w:val="32"/>
          <w:lang w:eastAsia="zh-CN"/>
        </w:rPr>
        <w:t>style:</w:t>
      </w:r>
      <w:proofErr w:type="gramEnd"/>
      <w:r w:rsidRPr="00CC39A2">
        <w:rPr>
          <w:rFonts w:eastAsia="Times New Roman" w:cs="Arial"/>
          <w:b/>
          <w:bCs/>
          <w:color w:val="4A4A4A"/>
          <w:sz w:val="32"/>
          <w:szCs w:val="32"/>
          <w:lang w:eastAsia="zh-CN"/>
        </w:rPr>
        <w:t> </w:t>
      </w:r>
      <w:r w:rsidRPr="00CC39A2">
        <w:rPr>
          <w:rFonts w:eastAsia="Times New Roman" w:cs="Arial"/>
          <w:color w:val="4A4A4A"/>
          <w:sz w:val="32"/>
          <w:szCs w:val="32"/>
          <w:lang w:eastAsia="zh-CN"/>
        </w:rPr>
        <w:t>uses appropriate language and tenses, and is clear, concise and balanced.</w:t>
      </w:r>
    </w:p>
    <w:p w14:paraId="7B34DF67" w14:textId="785B4F73" w:rsidR="00856721" w:rsidRDefault="00856721" w:rsidP="00856721">
      <w:pPr>
        <w:shd w:val="clear" w:color="auto" w:fill="FFFFFF"/>
        <w:spacing w:before="150" w:after="150" w:line="360" w:lineRule="atLeast"/>
        <w:ind w:left="1020"/>
        <w:rPr>
          <w:rFonts w:eastAsia="Times New Roman" w:cs="Arial"/>
          <w:b/>
          <w:bCs/>
          <w:color w:val="4A4A4A"/>
          <w:sz w:val="32"/>
          <w:szCs w:val="32"/>
          <w:lang w:eastAsia="zh-CN"/>
        </w:rPr>
      </w:pPr>
    </w:p>
    <w:p w14:paraId="30A59082" w14:textId="05C0FFD2" w:rsidR="006541ED" w:rsidRPr="000433EE" w:rsidRDefault="00F33C4F" w:rsidP="00482245">
      <w:pPr>
        <w:shd w:val="clear" w:color="auto" w:fill="FFFFFF"/>
        <w:spacing w:before="150" w:after="150" w:line="360" w:lineRule="atLeast"/>
        <w:ind w:left="1020"/>
        <w:rPr>
          <w:rFonts w:eastAsia="Times New Roman" w:cs="Arial"/>
          <w:i/>
          <w:iCs/>
          <w:color w:val="00C1C7" w:themeColor="accent2"/>
          <w:sz w:val="52"/>
          <w:szCs w:val="52"/>
          <w:lang w:eastAsia="zh-CN"/>
        </w:rPr>
      </w:pPr>
      <w:r w:rsidRPr="000433EE">
        <w:rPr>
          <w:rFonts w:eastAsia="Times New Roman" w:cs="Arial"/>
          <w:i/>
          <w:iCs/>
          <w:color w:val="00C1C7" w:themeColor="accent2"/>
          <w:sz w:val="52"/>
          <w:szCs w:val="52"/>
          <w:lang w:eastAsia="zh-CN"/>
        </w:rPr>
        <w:t>FE</w:t>
      </w:r>
      <w:r w:rsidR="00482245" w:rsidRPr="000433EE">
        <w:rPr>
          <w:rFonts w:eastAsia="Times New Roman" w:cs="Arial"/>
          <w:i/>
          <w:iCs/>
          <w:color w:val="00C1C7" w:themeColor="accent2"/>
          <w:sz w:val="52"/>
          <w:szCs w:val="52"/>
          <w:lang w:eastAsia="zh-CN"/>
        </w:rPr>
        <w:t>ELINGS</w:t>
      </w:r>
    </w:p>
    <w:p w14:paraId="30986C8C" w14:textId="6371D645" w:rsidR="00482245" w:rsidRDefault="00482245" w:rsidP="00482245">
      <w:pPr>
        <w:shd w:val="clear" w:color="auto" w:fill="FFFFFF"/>
        <w:spacing w:before="150" w:after="150" w:line="360" w:lineRule="atLeast"/>
        <w:ind w:left="1020"/>
        <w:rPr>
          <w:rFonts w:eastAsia="Times New Roman" w:cs="Arial"/>
          <w:i/>
          <w:iCs/>
          <w:color w:val="00C1C7" w:themeColor="accent2"/>
          <w:sz w:val="32"/>
          <w:szCs w:val="32"/>
          <w:lang w:eastAsia="zh-CN"/>
        </w:rPr>
      </w:pPr>
    </w:p>
    <w:p w14:paraId="50FF8966" w14:textId="2B77F34F" w:rsidR="00D36ADF" w:rsidRDefault="00113F1F" w:rsidP="00A24793">
      <w:pPr>
        <w:rPr>
          <w:sz w:val="32"/>
          <w:szCs w:val="32"/>
        </w:rPr>
      </w:pPr>
      <w:r w:rsidRPr="00113F1F">
        <w:rPr>
          <w:sz w:val="32"/>
          <w:szCs w:val="32"/>
        </w:rPr>
        <w:t>During</w:t>
      </w:r>
      <w:r w:rsidRPr="00113F1F">
        <w:rPr>
          <w:sz w:val="32"/>
          <w:szCs w:val="32"/>
        </w:rPr>
        <w:t xml:space="preserve"> </w:t>
      </w:r>
      <w:r w:rsidRPr="00113F1F">
        <w:rPr>
          <w:sz w:val="32"/>
          <w:szCs w:val="32"/>
        </w:rPr>
        <w:t xml:space="preserve">this module, </w:t>
      </w:r>
      <w:r>
        <w:rPr>
          <w:sz w:val="32"/>
          <w:szCs w:val="32"/>
        </w:rPr>
        <w:t xml:space="preserve">for example about </w:t>
      </w:r>
      <w:r w:rsidRPr="00113F1F">
        <w:rPr>
          <w:sz w:val="32"/>
          <w:szCs w:val="32"/>
        </w:rPr>
        <w:t>academic writings requires a lot of knowledge of grammar and language. I also needed to learn paraphrasing technique, sentence making technique in a precious business style, Harvard referencing techniques, summarizing of a report etc. Harvard referencing is very important for a report to avoid plagiarism. As I had to collect different data and information from different sources like books, journal article, newspapers, I had to cite them properly.</w:t>
      </w:r>
    </w:p>
    <w:p w14:paraId="33BDE927" w14:textId="787FCC35" w:rsidR="00286C30" w:rsidRDefault="00286C30" w:rsidP="00A24793">
      <w:pPr>
        <w:rPr>
          <w:sz w:val="32"/>
          <w:szCs w:val="32"/>
        </w:rPr>
      </w:pPr>
      <w:r w:rsidRPr="00286C30">
        <w:rPr>
          <w:sz w:val="32"/>
          <w:szCs w:val="32"/>
        </w:rPr>
        <w:t xml:space="preserve">Writing CV and cover letter for job interviews needed a lot of outer knowledge based on the nature of the job. To analyze the job interview, I had to participate in a role play session which really helped me to gain some </w:t>
      </w:r>
      <w:r w:rsidRPr="00286C30">
        <w:rPr>
          <w:sz w:val="32"/>
          <w:szCs w:val="32"/>
        </w:rPr>
        <w:lastRenderedPageBreak/>
        <w:t>practical knowledge about professional career development of myself. Apart from this, I also learnt with a structure reflective writing by using Gibbs model, Kolb’s model</w:t>
      </w:r>
      <w:r w:rsidR="00DA32D5">
        <w:rPr>
          <w:sz w:val="32"/>
          <w:szCs w:val="32"/>
        </w:rPr>
        <w:t>, Drisco</w:t>
      </w:r>
      <w:r w:rsidR="003302C0">
        <w:rPr>
          <w:sz w:val="32"/>
          <w:szCs w:val="32"/>
        </w:rPr>
        <w:t>ll`s Model.</w:t>
      </w:r>
      <w:r w:rsidRPr="00286C30">
        <w:rPr>
          <w:sz w:val="32"/>
          <w:szCs w:val="32"/>
        </w:rPr>
        <w:t xml:space="preserve"> For analyzing my experience and learning outcome from this module, reflective writing will guide me through several steps for my academic and professional career development</w:t>
      </w:r>
      <w:r w:rsidR="00133F90">
        <w:rPr>
          <w:sz w:val="32"/>
          <w:szCs w:val="32"/>
        </w:rPr>
        <w:t>.</w:t>
      </w:r>
    </w:p>
    <w:p w14:paraId="5B9AF1DA" w14:textId="77777777" w:rsidR="00057C39" w:rsidRDefault="00133F90" w:rsidP="00057C39">
      <w:pPr>
        <w:rPr>
          <w:color w:val="333333"/>
          <w:sz w:val="32"/>
          <w:szCs w:val="32"/>
          <w:shd w:val="clear" w:color="auto" w:fill="FFFFFF"/>
        </w:rPr>
      </w:pPr>
      <w:r w:rsidRPr="00133F90">
        <w:rPr>
          <w:color w:val="333333"/>
          <w:sz w:val="32"/>
          <w:szCs w:val="32"/>
          <w:shd w:val="clear" w:color="auto" w:fill="FFFFFF"/>
        </w:rPr>
        <w:t xml:space="preserve">With the help of the Gibbs model for reflection I have written the below reflective essay. I have chosen this model for reflection cause: </w:t>
      </w:r>
      <w:r w:rsidRPr="00133F90">
        <w:rPr>
          <w:color w:val="333333"/>
          <w:sz w:val="32"/>
          <w:szCs w:val="32"/>
          <w:shd w:val="clear" w:color="auto" w:fill="FFFFFF"/>
        </w:rPr>
        <w:t>Firstly,</w:t>
      </w:r>
      <w:r w:rsidRPr="00133F90">
        <w:rPr>
          <w:color w:val="333333"/>
          <w:sz w:val="32"/>
          <w:szCs w:val="32"/>
          <w:shd w:val="clear" w:color="auto" w:fill="FFFFFF"/>
        </w:rPr>
        <w:t xml:space="preserve"> it is simple to understand and secondly it follows a very systematic and easy approach. As I began with the </w:t>
      </w:r>
      <w:r w:rsidRPr="00133F90">
        <w:rPr>
          <w:color w:val="333333"/>
          <w:sz w:val="32"/>
          <w:szCs w:val="32"/>
          <w:shd w:val="clear" w:color="auto" w:fill="FFFFFF"/>
        </w:rPr>
        <w:t>module,</w:t>
      </w:r>
      <w:r w:rsidRPr="00133F90">
        <w:rPr>
          <w:color w:val="333333"/>
          <w:sz w:val="32"/>
          <w:szCs w:val="32"/>
          <w:shd w:val="clear" w:color="auto" w:fill="FFFFFF"/>
        </w:rPr>
        <w:t xml:space="preserve"> I was quite happy that it has been included in the course, as it would help me overcome </w:t>
      </w:r>
      <w:r w:rsidRPr="00133F90">
        <w:rPr>
          <w:sz w:val="32"/>
          <w:szCs w:val="32"/>
          <w:shd w:val="clear" w:color="auto" w:fill="FFFFFF"/>
        </w:rPr>
        <w:t>academic</w:t>
      </w:r>
      <w:r w:rsidRPr="00133F90">
        <w:rPr>
          <w:color w:val="333333"/>
          <w:sz w:val="32"/>
          <w:szCs w:val="32"/>
          <w:shd w:val="clear" w:color="auto" w:fill="FFFFFF"/>
        </w:rPr>
        <w:t xml:space="preserve"> writing skills difficulties. </w:t>
      </w:r>
      <w:r w:rsidR="00057C39" w:rsidRPr="00133F90">
        <w:rPr>
          <w:color w:val="333333"/>
          <w:sz w:val="32"/>
          <w:szCs w:val="32"/>
          <w:shd w:val="clear" w:color="auto" w:fill="FFFFFF"/>
        </w:rPr>
        <w:t>Although, initially I did feel that the module would only aim at giving academic support, but eventually I realized that like its name suggests it also helped develop my personalities as well.</w:t>
      </w:r>
    </w:p>
    <w:p w14:paraId="623D1EEC" w14:textId="59CAC4F9" w:rsidR="00057C39" w:rsidRPr="008641E6" w:rsidRDefault="00057C39" w:rsidP="00057C39">
      <w:pPr>
        <w:rPr>
          <w:color w:val="333333"/>
          <w:sz w:val="32"/>
          <w:szCs w:val="32"/>
          <w:shd w:val="clear" w:color="auto" w:fill="FFFFFF"/>
        </w:rPr>
      </w:pPr>
    </w:p>
    <w:p w14:paraId="5DD81EB2" w14:textId="77777777" w:rsidR="00057C39" w:rsidRPr="00464013" w:rsidRDefault="00057C39" w:rsidP="00057C39">
      <w:pPr>
        <w:rPr>
          <w:sz w:val="32"/>
          <w:szCs w:val="32"/>
        </w:rPr>
      </w:pPr>
    </w:p>
    <w:p w14:paraId="471E8022" w14:textId="77777777" w:rsidR="00057C39" w:rsidRPr="003A798E" w:rsidRDefault="00057C39" w:rsidP="00057C39"/>
    <w:p w14:paraId="2C2E13A3" w14:textId="77777777" w:rsidR="00FC086B" w:rsidRDefault="00FC086B" w:rsidP="00057C39">
      <w:pPr>
        <w:rPr>
          <w:i/>
          <w:iCs/>
          <w:color w:val="00C1C7" w:themeColor="accent2"/>
          <w:sz w:val="52"/>
          <w:szCs w:val="52"/>
        </w:rPr>
      </w:pPr>
      <w:r w:rsidRPr="00FC086B">
        <w:rPr>
          <w:i/>
          <w:iCs/>
          <w:color w:val="00C1C7" w:themeColor="accent2"/>
          <w:sz w:val="52"/>
          <w:szCs w:val="52"/>
        </w:rPr>
        <w:t>Evaluation</w:t>
      </w:r>
    </w:p>
    <w:p w14:paraId="782680A6" w14:textId="4D5DE0D0" w:rsidR="00057C39" w:rsidRDefault="00FC086B" w:rsidP="00057C39">
      <w:pPr>
        <w:rPr>
          <w:sz w:val="32"/>
          <w:szCs w:val="32"/>
        </w:rPr>
      </w:pPr>
      <w:r w:rsidRPr="00FC086B">
        <w:rPr>
          <w:color w:val="00C1C7" w:themeColor="accent2"/>
        </w:rPr>
        <w:t xml:space="preserve"> </w:t>
      </w:r>
      <w:r w:rsidRPr="00FC086B">
        <w:rPr>
          <w:sz w:val="32"/>
          <w:szCs w:val="32"/>
        </w:rPr>
        <w:t xml:space="preserve">My experience of this module was both good and bad. Time management plan and gathering information for the module were tough for me as I never did this type of module before. In academic writing section, language and grammar, paraphrasing and summarizing parts were good and easy for me. But I faced problems during Harvard referencing on the report. As business style report writing was new for me, I had to search a lot of documents for learning Harvard referencing, basic Word functions for typing. I had to make CV and cover letter for job interviews which were difficult for me. But these professional skills are needed for every </w:t>
      </w:r>
      <w:proofErr w:type="gramStart"/>
      <w:r w:rsidRPr="00FC086B">
        <w:rPr>
          <w:sz w:val="32"/>
          <w:szCs w:val="32"/>
        </w:rPr>
        <w:t>individuals</w:t>
      </w:r>
      <w:proofErr w:type="gramEnd"/>
      <w:r w:rsidRPr="00FC086B">
        <w:rPr>
          <w:sz w:val="32"/>
          <w:szCs w:val="32"/>
        </w:rPr>
        <w:t xml:space="preserve"> to develop a better personal career. The bad part was time limitations. As I had to make the module within a specific </w:t>
      </w:r>
      <w:proofErr w:type="gramStart"/>
      <w:r w:rsidRPr="00FC086B">
        <w:rPr>
          <w:sz w:val="32"/>
          <w:szCs w:val="32"/>
        </w:rPr>
        <w:t>period of time</w:t>
      </w:r>
      <w:proofErr w:type="gramEnd"/>
      <w:r w:rsidRPr="00FC086B">
        <w:rPr>
          <w:sz w:val="32"/>
          <w:szCs w:val="32"/>
        </w:rPr>
        <w:t>, there were some misinformation. I failed to deliver the topic within the time frame. I also didn’t use relevant information at the first time because of inefficiency of data collection. But after a few sessions and class activities, I prepared my module with the project on time.</w:t>
      </w:r>
    </w:p>
    <w:p w14:paraId="25867673" w14:textId="327AE4B5" w:rsidR="00B71964" w:rsidRDefault="00B71964" w:rsidP="00057C39">
      <w:pPr>
        <w:rPr>
          <w:sz w:val="32"/>
          <w:szCs w:val="32"/>
        </w:rPr>
      </w:pPr>
    </w:p>
    <w:p w14:paraId="2FA4BFCF" w14:textId="5E5F29AF" w:rsidR="00B71964" w:rsidRDefault="00B71964" w:rsidP="00057C39">
      <w:pPr>
        <w:rPr>
          <w:sz w:val="32"/>
          <w:szCs w:val="32"/>
        </w:rPr>
      </w:pPr>
    </w:p>
    <w:p w14:paraId="485D81CB" w14:textId="77777777" w:rsidR="000C5129" w:rsidRDefault="000C5129" w:rsidP="00057C39">
      <w:pPr>
        <w:rPr>
          <w:color w:val="00C1C7" w:themeColor="accent2"/>
        </w:rPr>
      </w:pPr>
      <w:r w:rsidRPr="000C5129">
        <w:rPr>
          <w:i/>
          <w:iCs/>
          <w:color w:val="00C1C7" w:themeColor="accent2"/>
          <w:sz w:val="52"/>
          <w:szCs w:val="52"/>
        </w:rPr>
        <w:t>ANALYSIS</w:t>
      </w:r>
      <w:r w:rsidRPr="000C5129">
        <w:rPr>
          <w:color w:val="00C1C7" w:themeColor="accent2"/>
        </w:rPr>
        <w:t xml:space="preserve"> </w:t>
      </w:r>
    </w:p>
    <w:p w14:paraId="054D4BD6" w14:textId="77777777" w:rsidR="00FC69B8" w:rsidRPr="00FC69B8" w:rsidRDefault="000C5129" w:rsidP="00057C39">
      <w:pPr>
        <w:rPr>
          <w:sz w:val="32"/>
          <w:szCs w:val="32"/>
        </w:rPr>
      </w:pPr>
      <w:r w:rsidRPr="00FC69B8">
        <w:rPr>
          <w:sz w:val="32"/>
          <w:szCs w:val="32"/>
        </w:rPr>
        <w:t>D</w:t>
      </w:r>
      <w:r w:rsidR="00B71964" w:rsidRPr="00FC69B8">
        <w:rPr>
          <w:sz w:val="32"/>
          <w:szCs w:val="32"/>
        </w:rPr>
        <w:t xml:space="preserve">uring the module, I have learnt structured report writing with correct grammatical language, typing effectively in MS Word, PowerPoint </w:t>
      </w:r>
      <w:r w:rsidR="00B71964" w:rsidRPr="00FC69B8">
        <w:rPr>
          <w:sz w:val="32"/>
          <w:szCs w:val="32"/>
        </w:rPr>
        <w:lastRenderedPageBreak/>
        <w:t xml:space="preserve">presentation making, Harvard referencing system, CV writing for job circular, time management for personal development of myself etc. </w:t>
      </w:r>
    </w:p>
    <w:p w14:paraId="2C4B4822" w14:textId="0F09C813" w:rsidR="000C5129" w:rsidRPr="00FC69B8" w:rsidRDefault="00B71964" w:rsidP="00057C39">
      <w:pPr>
        <w:rPr>
          <w:sz w:val="32"/>
          <w:szCs w:val="32"/>
        </w:rPr>
      </w:pPr>
      <w:r w:rsidRPr="00FC69B8">
        <w:rPr>
          <w:sz w:val="32"/>
          <w:szCs w:val="32"/>
        </w:rPr>
        <w:t>I have gained both hard and soft skills from this module. Apart from this, I also should develop some of major skills for my academic and professional career development. I need to be proactive in managing time for completing a project.</w:t>
      </w:r>
    </w:p>
    <w:p w14:paraId="298A0C5C" w14:textId="77777777" w:rsidR="000C5129" w:rsidRPr="00FC69B8" w:rsidRDefault="00B71964" w:rsidP="00057C39">
      <w:pPr>
        <w:rPr>
          <w:sz w:val="32"/>
          <w:szCs w:val="32"/>
        </w:rPr>
      </w:pPr>
      <w:r w:rsidRPr="00FC69B8">
        <w:rPr>
          <w:sz w:val="32"/>
          <w:szCs w:val="32"/>
        </w:rPr>
        <w:t xml:space="preserve"> To reduce error and maximize the effectiveness of a project, I should develop my soft skills. </w:t>
      </w:r>
    </w:p>
    <w:p w14:paraId="745A4991" w14:textId="77777777" w:rsidR="000C5129" w:rsidRPr="00FC69B8" w:rsidRDefault="00B71964" w:rsidP="00057C39">
      <w:pPr>
        <w:rPr>
          <w:sz w:val="32"/>
          <w:szCs w:val="32"/>
        </w:rPr>
      </w:pPr>
      <w:r w:rsidRPr="00FC69B8">
        <w:rPr>
          <w:sz w:val="32"/>
          <w:szCs w:val="32"/>
        </w:rPr>
        <w:t xml:space="preserve">Soft skills like communication skills, problem solving skills, attitude and behavioral judgment needed to be developed for my personal development plan. </w:t>
      </w:r>
    </w:p>
    <w:p w14:paraId="4C94C1D0" w14:textId="77777777" w:rsidR="00FC69B8" w:rsidRDefault="00FC69B8" w:rsidP="00057C39">
      <w:pPr>
        <w:rPr>
          <w:sz w:val="32"/>
          <w:szCs w:val="32"/>
        </w:rPr>
      </w:pPr>
    </w:p>
    <w:p w14:paraId="44CCB4BA" w14:textId="0162F66F" w:rsidR="000C5129" w:rsidRPr="00FC69B8" w:rsidRDefault="00B71964" w:rsidP="00057C39">
      <w:pPr>
        <w:rPr>
          <w:sz w:val="32"/>
          <w:szCs w:val="32"/>
        </w:rPr>
      </w:pPr>
      <w:r w:rsidRPr="00FC69B8">
        <w:rPr>
          <w:sz w:val="32"/>
          <w:szCs w:val="32"/>
        </w:rPr>
        <w:t>Another skill gap of mine is typing skill and sourcing data for research. Primary data are the unique data which can be found by survey, group discussion and secondary data are previous data and in expensive data which can be found in various sources like internet, books, journal articles, newspapers etc.</w:t>
      </w:r>
    </w:p>
    <w:p w14:paraId="03CF1557" w14:textId="29C83A99" w:rsidR="00B71964" w:rsidRDefault="00B71964" w:rsidP="00057C39">
      <w:pPr>
        <w:rPr>
          <w:sz w:val="32"/>
          <w:szCs w:val="32"/>
        </w:rPr>
      </w:pPr>
      <w:r w:rsidRPr="00FC69B8">
        <w:rPr>
          <w:sz w:val="32"/>
          <w:szCs w:val="32"/>
        </w:rPr>
        <w:t xml:space="preserve">I need to read more books, journal articles, reference books, newspapers for sourcing and collecting secondary data for a research. Soft skills will help me to conduct interviews and group discussion effectively for a </w:t>
      </w:r>
      <w:r w:rsidR="00FC69B8" w:rsidRPr="00FC69B8">
        <w:rPr>
          <w:sz w:val="32"/>
          <w:szCs w:val="32"/>
        </w:rPr>
        <w:t>research-based</w:t>
      </w:r>
      <w:r w:rsidRPr="00FC69B8">
        <w:rPr>
          <w:sz w:val="32"/>
          <w:szCs w:val="32"/>
        </w:rPr>
        <w:t xml:space="preserve"> project of mine. Along with this, I need to find CV template for my professional career development on internet. From this module, I only have some basic knowledge of CV writing, cover letter writing for job interviews. For developing my skills effectively, I need to practice and check CV template depending on the job circular and job description by surfing internet. From the module, I have some skill gap. So, I need to improve above discussed issues efficiently for my personal and academic career development</w:t>
      </w:r>
      <w:r w:rsidR="007825D6">
        <w:rPr>
          <w:sz w:val="32"/>
          <w:szCs w:val="32"/>
        </w:rPr>
        <w:t>.</w:t>
      </w:r>
    </w:p>
    <w:p w14:paraId="017CBCCD" w14:textId="2963C74F" w:rsidR="007825D6" w:rsidRDefault="007825D6" w:rsidP="00057C39">
      <w:pPr>
        <w:rPr>
          <w:sz w:val="32"/>
          <w:szCs w:val="32"/>
        </w:rPr>
      </w:pPr>
    </w:p>
    <w:p w14:paraId="177D8C79" w14:textId="77777777" w:rsidR="007825D6" w:rsidRDefault="007825D6" w:rsidP="00057C39">
      <w:pPr>
        <w:rPr>
          <w:color w:val="00C1C7" w:themeColor="accent2"/>
          <w:sz w:val="52"/>
          <w:szCs w:val="52"/>
        </w:rPr>
      </w:pPr>
      <w:r w:rsidRPr="007825D6">
        <w:rPr>
          <w:color w:val="00C1C7" w:themeColor="accent2"/>
          <w:sz w:val="52"/>
          <w:szCs w:val="52"/>
        </w:rPr>
        <w:t>Action Plan</w:t>
      </w:r>
    </w:p>
    <w:p w14:paraId="73E1FC70" w14:textId="2154CF4E" w:rsidR="007825D6" w:rsidRDefault="007825D6" w:rsidP="00057C39">
      <w:pPr>
        <w:rPr>
          <w:sz w:val="32"/>
          <w:szCs w:val="32"/>
        </w:rPr>
      </w:pPr>
      <w:r w:rsidRPr="00006753">
        <w:rPr>
          <w:sz w:val="32"/>
          <w:szCs w:val="32"/>
        </w:rPr>
        <w:t xml:space="preserve">I am looking forward to working proactively to develop my professional career. If I face any team project for my professional career, I will manage my time properly with the help of this module. I will apply different tools and techniques to judge and evaluate the problems effectively. Moreover, I will develop myself with proper soft and hard skills for my professional career. I will also address the problem to accumulate with a proper solution. Academic writing will help me to get several jobs like researcher, research </w:t>
      </w:r>
      <w:r w:rsidRPr="00006753">
        <w:rPr>
          <w:sz w:val="32"/>
          <w:szCs w:val="32"/>
        </w:rPr>
        <w:lastRenderedPageBreak/>
        <w:t>assistant, executives in different organizations and it will shape my professional career. From the role playing for job interviews in this module, I will face job interviews more confidently in near future which will guide me a positive direction for developing my professional career. I will not think or assume my colleagues or team members are ineffective in my professional career. Because this module already helped me to gain soft skills and proper time management. I will apply my soft skills and hard skills like communication skills, problem solving skills, typing skills, numeric and computing literacy with an appropriate group discussion among my colleagues to solve problem in my professional career. I will continue to achieve and practice regular professional reflective</w:t>
      </w:r>
      <w:r w:rsidR="00006753" w:rsidRPr="00006753">
        <w:rPr>
          <w:sz w:val="32"/>
          <w:szCs w:val="32"/>
        </w:rPr>
        <w:t xml:space="preserve"> </w:t>
      </w:r>
      <w:r w:rsidR="00006753" w:rsidRPr="00006753">
        <w:rPr>
          <w:sz w:val="32"/>
          <w:szCs w:val="32"/>
        </w:rPr>
        <w:t>based on my academic skills and experience in my future professional career</w:t>
      </w:r>
      <w:r w:rsidR="00006753">
        <w:rPr>
          <w:sz w:val="32"/>
          <w:szCs w:val="32"/>
        </w:rPr>
        <w:t>.</w:t>
      </w:r>
    </w:p>
    <w:p w14:paraId="61544386" w14:textId="77777777" w:rsidR="00983F0A" w:rsidRDefault="00983F0A" w:rsidP="00057C39"/>
    <w:p w14:paraId="4CA42F85" w14:textId="2B471744" w:rsidR="00013BD8" w:rsidRPr="00983F0A" w:rsidRDefault="00013BD8" w:rsidP="00057C39">
      <w:pPr>
        <w:rPr>
          <w:sz w:val="32"/>
          <w:szCs w:val="32"/>
        </w:rPr>
      </w:pPr>
      <w:r w:rsidRPr="00983F0A">
        <w:rPr>
          <w:sz w:val="32"/>
          <w:szCs w:val="32"/>
        </w:rPr>
        <w:t>I will manage time properly to finish my tasks and activities.</w:t>
      </w:r>
    </w:p>
    <w:p w14:paraId="6F8ED6CA" w14:textId="77777777" w:rsidR="00983F0A" w:rsidRPr="00983F0A" w:rsidRDefault="00013BD8" w:rsidP="00057C39">
      <w:pPr>
        <w:rPr>
          <w:sz w:val="32"/>
          <w:szCs w:val="32"/>
        </w:rPr>
      </w:pPr>
      <w:r w:rsidRPr="00983F0A">
        <w:rPr>
          <w:sz w:val="32"/>
          <w:szCs w:val="32"/>
        </w:rPr>
        <w:t>I will use business style and a structured way for professional writings.</w:t>
      </w:r>
    </w:p>
    <w:p w14:paraId="6A24AA10" w14:textId="77777777" w:rsidR="00983F0A" w:rsidRPr="00983F0A" w:rsidRDefault="00013BD8" w:rsidP="00057C39">
      <w:pPr>
        <w:rPr>
          <w:sz w:val="32"/>
          <w:szCs w:val="32"/>
        </w:rPr>
      </w:pPr>
      <w:r w:rsidRPr="00983F0A">
        <w:rPr>
          <w:sz w:val="32"/>
          <w:szCs w:val="32"/>
        </w:rPr>
        <w:t>I will make a proper CV and cover letter based on the job description of the job circular.</w:t>
      </w:r>
    </w:p>
    <w:p w14:paraId="029F891B" w14:textId="77777777" w:rsidR="00983F0A" w:rsidRPr="00983F0A" w:rsidRDefault="00013BD8" w:rsidP="00057C39">
      <w:pPr>
        <w:rPr>
          <w:sz w:val="32"/>
          <w:szCs w:val="32"/>
        </w:rPr>
      </w:pPr>
      <w:r w:rsidRPr="00983F0A">
        <w:rPr>
          <w:sz w:val="32"/>
          <w:szCs w:val="32"/>
        </w:rPr>
        <w:t>I will develop my job interview skill.</w:t>
      </w:r>
    </w:p>
    <w:p w14:paraId="4DA1A69F" w14:textId="69C43C9D" w:rsidR="00006753" w:rsidRDefault="00013BD8" w:rsidP="00057C39">
      <w:pPr>
        <w:rPr>
          <w:sz w:val="32"/>
          <w:szCs w:val="32"/>
        </w:rPr>
      </w:pPr>
      <w:r w:rsidRPr="00983F0A">
        <w:rPr>
          <w:sz w:val="32"/>
          <w:szCs w:val="32"/>
        </w:rPr>
        <w:t>I will conduct more business research which will help my professional career and personal development in many organizations.</w:t>
      </w:r>
    </w:p>
    <w:p w14:paraId="2856472D" w14:textId="77777777" w:rsidR="00435728" w:rsidRDefault="00435728" w:rsidP="00057C39">
      <w:pPr>
        <w:rPr>
          <w:sz w:val="32"/>
          <w:szCs w:val="32"/>
        </w:rPr>
      </w:pPr>
    </w:p>
    <w:p w14:paraId="44AE7A12"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I would say that weakness and opportunities were a little challenging for</w:t>
      </w:r>
    </w:p>
    <w:p w14:paraId="748DED5C"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 xml:space="preserve">me. Because they kind of coincide with each other although there is a </w:t>
      </w:r>
    </w:p>
    <w:p w14:paraId="03D7E70D"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 xml:space="preserve">difference. Although I second guessed myself, I went with my first instinct and </w:t>
      </w:r>
    </w:p>
    <w:p w14:paraId="0CC77E52"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 xml:space="preserve">was right as I was doing the analysis. To think of examples of each category </w:t>
      </w:r>
    </w:p>
    <w:p w14:paraId="5C45C3CA"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 xml:space="preserve">is how I learned to identify each </w:t>
      </w:r>
      <w:proofErr w:type="gramStart"/>
      <w:r w:rsidRPr="0055436F">
        <w:rPr>
          <w:rFonts w:ascii="ff2" w:eastAsia="Times New Roman" w:hAnsi="ff2" w:cs="Times New Roman"/>
          <w:color w:val="565A5C"/>
          <w:sz w:val="81"/>
          <w:szCs w:val="81"/>
          <w:lang w:eastAsia="zh-CN"/>
        </w:rPr>
        <w:t>item.</w:t>
      </w:r>
      <w:proofErr w:type="gramEnd"/>
      <w:r w:rsidRPr="0055436F">
        <w:rPr>
          <w:rFonts w:ascii="ff2" w:eastAsia="Times New Roman" w:hAnsi="ff2" w:cs="Times New Roman"/>
          <w:color w:val="565A5C"/>
          <w:sz w:val="81"/>
          <w:szCs w:val="81"/>
          <w:lang w:eastAsia="zh-CN"/>
        </w:rPr>
        <w:t xml:space="preserve"> I think marketers may tend to overlook </w:t>
      </w:r>
    </w:p>
    <w:p w14:paraId="7B74F877"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threats most often. I say that because, for an example, the pandemic. Nobody</w:t>
      </w:r>
    </w:p>
    <w:p w14:paraId="44EA60EF"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I would say that weakness and opportunities were a little challenging for</w:t>
      </w:r>
    </w:p>
    <w:p w14:paraId="6E9577C7"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 xml:space="preserve">me. Because they kind of coincide with each other although there is a </w:t>
      </w:r>
    </w:p>
    <w:p w14:paraId="77210E04"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 xml:space="preserve">difference. Although I second guessed myself, I went with my first instinct and </w:t>
      </w:r>
    </w:p>
    <w:p w14:paraId="4A23B20E"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 xml:space="preserve">was right as I was doing the analysis. To think of examples of each category </w:t>
      </w:r>
    </w:p>
    <w:p w14:paraId="56728DA3"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 xml:space="preserve">is how I learned to identify each </w:t>
      </w:r>
      <w:proofErr w:type="gramStart"/>
      <w:r w:rsidRPr="0055436F">
        <w:rPr>
          <w:rFonts w:ascii="ff2" w:eastAsia="Times New Roman" w:hAnsi="ff2" w:cs="Times New Roman"/>
          <w:color w:val="565A5C"/>
          <w:sz w:val="81"/>
          <w:szCs w:val="81"/>
          <w:lang w:eastAsia="zh-CN"/>
        </w:rPr>
        <w:t>item.</w:t>
      </w:r>
      <w:proofErr w:type="gramEnd"/>
      <w:r w:rsidRPr="0055436F">
        <w:rPr>
          <w:rFonts w:ascii="ff2" w:eastAsia="Times New Roman" w:hAnsi="ff2" w:cs="Times New Roman"/>
          <w:color w:val="565A5C"/>
          <w:sz w:val="81"/>
          <w:szCs w:val="81"/>
          <w:lang w:eastAsia="zh-CN"/>
        </w:rPr>
        <w:t xml:space="preserve"> I think marketers may tend to overlook </w:t>
      </w:r>
    </w:p>
    <w:p w14:paraId="03B09C28" w14:textId="77777777" w:rsidR="0055436F" w:rsidRPr="0055436F" w:rsidRDefault="0055436F" w:rsidP="0055436F">
      <w:pPr>
        <w:shd w:val="clear" w:color="auto" w:fill="FFFFFF"/>
        <w:spacing w:line="0" w:lineRule="auto"/>
        <w:rPr>
          <w:rFonts w:ascii="ff2" w:eastAsia="Times New Roman" w:hAnsi="ff2" w:cs="Times New Roman"/>
          <w:color w:val="565A5C"/>
          <w:sz w:val="81"/>
          <w:szCs w:val="81"/>
          <w:lang w:eastAsia="zh-CN"/>
        </w:rPr>
      </w:pPr>
      <w:r w:rsidRPr="0055436F">
        <w:rPr>
          <w:rFonts w:ascii="ff2" w:eastAsia="Times New Roman" w:hAnsi="ff2" w:cs="Times New Roman"/>
          <w:color w:val="565A5C"/>
          <w:sz w:val="81"/>
          <w:szCs w:val="81"/>
          <w:lang w:eastAsia="zh-CN"/>
        </w:rPr>
        <w:t>threats most often. I say that because, for an example, the pandemic. Nobody</w:t>
      </w:r>
    </w:p>
    <w:p w14:paraId="2A8F2490" w14:textId="77777777" w:rsidR="002E6331" w:rsidRPr="002E6331" w:rsidRDefault="002E6331" w:rsidP="002E6331">
      <w:pPr>
        <w:shd w:val="clear" w:color="auto" w:fill="FFFFFF"/>
        <w:spacing w:line="0" w:lineRule="auto"/>
        <w:rPr>
          <w:rFonts w:ascii="ff2" w:eastAsia="Times New Roman" w:hAnsi="ff2" w:cs="Times New Roman"/>
          <w:color w:val="565A5C"/>
          <w:sz w:val="81"/>
          <w:szCs w:val="81"/>
          <w:lang w:eastAsia="zh-CN"/>
        </w:rPr>
      </w:pPr>
      <w:r w:rsidRPr="002E6331">
        <w:rPr>
          <w:rFonts w:ascii="ff2" w:eastAsia="Times New Roman" w:hAnsi="ff2" w:cs="Times New Roman"/>
          <w:color w:val="565A5C"/>
          <w:sz w:val="81"/>
          <w:szCs w:val="81"/>
          <w:lang w:eastAsia="zh-CN"/>
        </w:rPr>
        <w:t>I would say that weakness and opportunities were a little challenging for</w:t>
      </w:r>
    </w:p>
    <w:p w14:paraId="507A8107" w14:textId="77777777" w:rsidR="002E6331" w:rsidRPr="002E6331" w:rsidRDefault="002E6331" w:rsidP="002E6331">
      <w:pPr>
        <w:shd w:val="clear" w:color="auto" w:fill="FFFFFF"/>
        <w:spacing w:line="0" w:lineRule="auto"/>
        <w:rPr>
          <w:rFonts w:ascii="ff2" w:eastAsia="Times New Roman" w:hAnsi="ff2" w:cs="Times New Roman"/>
          <w:color w:val="565A5C"/>
          <w:sz w:val="81"/>
          <w:szCs w:val="81"/>
          <w:lang w:eastAsia="zh-CN"/>
        </w:rPr>
      </w:pPr>
      <w:r w:rsidRPr="002E6331">
        <w:rPr>
          <w:rFonts w:ascii="ff2" w:eastAsia="Times New Roman" w:hAnsi="ff2" w:cs="Times New Roman"/>
          <w:color w:val="565A5C"/>
          <w:sz w:val="81"/>
          <w:szCs w:val="81"/>
          <w:lang w:eastAsia="zh-CN"/>
        </w:rPr>
        <w:t xml:space="preserve">me. Because they kind of coincide with each other although there is a </w:t>
      </w:r>
    </w:p>
    <w:p w14:paraId="06B4C5C9" w14:textId="77777777" w:rsidR="002E6331" w:rsidRPr="002E6331" w:rsidRDefault="002E6331" w:rsidP="002E6331">
      <w:pPr>
        <w:shd w:val="clear" w:color="auto" w:fill="FFFFFF"/>
        <w:spacing w:line="0" w:lineRule="auto"/>
        <w:rPr>
          <w:rFonts w:ascii="ff2" w:eastAsia="Times New Roman" w:hAnsi="ff2" w:cs="Times New Roman"/>
          <w:color w:val="565A5C"/>
          <w:sz w:val="81"/>
          <w:szCs w:val="81"/>
          <w:lang w:eastAsia="zh-CN"/>
        </w:rPr>
      </w:pPr>
      <w:r w:rsidRPr="002E6331">
        <w:rPr>
          <w:rFonts w:ascii="ff2" w:eastAsia="Times New Roman" w:hAnsi="ff2" w:cs="Times New Roman"/>
          <w:color w:val="565A5C"/>
          <w:sz w:val="81"/>
          <w:szCs w:val="81"/>
          <w:lang w:eastAsia="zh-CN"/>
        </w:rPr>
        <w:t xml:space="preserve">difference. Although I second guessed myself, I went with my first instinct and </w:t>
      </w:r>
    </w:p>
    <w:p w14:paraId="60145422" w14:textId="77777777" w:rsidR="002E6331" w:rsidRPr="002E6331" w:rsidRDefault="002E6331" w:rsidP="002E6331">
      <w:pPr>
        <w:shd w:val="clear" w:color="auto" w:fill="FFFFFF"/>
        <w:spacing w:line="0" w:lineRule="auto"/>
        <w:rPr>
          <w:rFonts w:ascii="ff2" w:eastAsia="Times New Roman" w:hAnsi="ff2" w:cs="Times New Roman"/>
          <w:color w:val="565A5C"/>
          <w:sz w:val="81"/>
          <w:szCs w:val="81"/>
          <w:lang w:eastAsia="zh-CN"/>
        </w:rPr>
      </w:pPr>
      <w:r w:rsidRPr="002E6331">
        <w:rPr>
          <w:rFonts w:ascii="ff2" w:eastAsia="Times New Roman" w:hAnsi="ff2" w:cs="Times New Roman"/>
          <w:color w:val="565A5C"/>
          <w:sz w:val="81"/>
          <w:szCs w:val="81"/>
          <w:lang w:eastAsia="zh-CN"/>
        </w:rPr>
        <w:t xml:space="preserve">was right as I was doing the analysis. To think of examples of each category </w:t>
      </w:r>
    </w:p>
    <w:p w14:paraId="06EC8B53" w14:textId="77777777" w:rsidR="002E6331" w:rsidRPr="002E6331" w:rsidRDefault="002E6331" w:rsidP="002E6331">
      <w:pPr>
        <w:shd w:val="clear" w:color="auto" w:fill="FFFFFF"/>
        <w:spacing w:line="0" w:lineRule="auto"/>
        <w:rPr>
          <w:rFonts w:ascii="ff2" w:eastAsia="Times New Roman" w:hAnsi="ff2" w:cs="Times New Roman"/>
          <w:color w:val="565A5C"/>
          <w:sz w:val="81"/>
          <w:szCs w:val="81"/>
          <w:lang w:eastAsia="zh-CN"/>
        </w:rPr>
      </w:pPr>
      <w:r w:rsidRPr="002E6331">
        <w:rPr>
          <w:rFonts w:ascii="ff2" w:eastAsia="Times New Roman" w:hAnsi="ff2" w:cs="Times New Roman"/>
          <w:color w:val="565A5C"/>
          <w:sz w:val="81"/>
          <w:szCs w:val="81"/>
          <w:lang w:eastAsia="zh-CN"/>
        </w:rPr>
        <w:t xml:space="preserve">is how I learned to identify each </w:t>
      </w:r>
      <w:proofErr w:type="gramStart"/>
      <w:r w:rsidRPr="002E6331">
        <w:rPr>
          <w:rFonts w:ascii="ff2" w:eastAsia="Times New Roman" w:hAnsi="ff2" w:cs="Times New Roman"/>
          <w:color w:val="565A5C"/>
          <w:sz w:val="81"/>
          <w:szCs w:val="81"/>
          <w:lang w:eastAsia="zh-CN"/>
        </w:rPr>
        <w:t>item.</w:t>
      </w:r>
      <w:proofErr w:type="gramEnd"/>
      <w:r w:rsidRPr="002E6331">
        <w:rPr>
          <w:rFonts w:ascii="ff2" w:eastAsia="Times New Roman" w:hAnsi="ff2" w:cs="Times New Roman"/>
          <w:color w:val="565A5C"/>
          <w:sz w:val="81"/>
          <w:szCs w:val="81"/>
          <w:lang w:eastAsia="zh-CN"/>
        </w:rPr>
        <w:t xml:space="preserve"> I think marketers may tend to overlook </w:t>
      </w:r>
    </w:p>
    <w:p w14:paraId="3BA9A301" w14:textId="77777777" w:rsidR="002E6331" w:rsidRPr="002E6331" w:rsidRDefault="002E6331" w:rsidP="002E6331">
      <w:pPr>
        <w:shd w:val="clear" w:color="auto" w:fill="FFFFFF"/>
        <w:spacing w:line="0" w:lineRule="auto"/>
        <w:rPr>
          <w:rFonts w:ascii="ff2" w:eastAsia="Times New Roman" w:hAnsi="ff2" w:cs="Times New Roman"/>
          <w:color w:val="565A5C"/>
          <w:sz w:val="81"/>
          <w:szCs w:val="81"/>
          <w:lang w:eastAsia="zh-CN"/>
        </w:rPr>
      </w:pPr>
      <w:r w:rsidRPr="002E6331">
        <w:rPr>
          <w:rFonts w:ascii="ff2" w:eastAsia="Times New Roman" w:hAnsi="ff2" w:cs="Times New Roman"/>
          <w:color w:val="565A5C"/>
          <w:sz w:val="81"/>
          <w:szCs w:val="81"/>
          <w:lang w:eastAsia="zh-CN"/>
        </w:rPr>
        <w:t>threats most often. I say that because, for an example, the pandemic. Nobody</w:t>
      </w:r>
    </w:p>
    <w:p w14:paraId="1A740F20" w14:textId="77777777" w:rsidR="005F51DB" w:rsidRDefault="005F51DB" w:rsidP="00057C39">
      <w:pPr>
        <w:rPr>
          <w:i/>
          <w:iCs/>
        </w:rPr>
      </w:pPr>
      <w:r w:rsidRPr="005F51DB">
        <w:rPr>
          <w:i/>
          <w:iCs/>
          <w:color w:val="00C1C7" w:themeColor="accent2"/>
          <w:sz w:val="52"/>
          <w:szCs w:val="52"/>
        </w:rPr>
        <w:t>Conclusion</w:t>
      </w:r>
    </w:p>
    <w:p w14:paraId="23101347" w14:textId="6C447CC9" w:rsidR="005F51DB" w:rsidRPr="005F51DB" w:rsidRDefault="005F51DB" w:rsidP="00057C39">
      <w:pPr>
        <w:rPr>
          <w:sz w:val="32"/>
          <w:szCs w:val="32"/>
        </w:rPr>
      </w:pPr>
      <w:r w:rsidRPr="005F51DB">
        <w:rPr>
          <w:sz w:val="32"/>
          <w:szCs w:val="32"/>
        </w:rPr>
        <w:t>I can say that a reflective writing will help me to develop my academic and employability skills for my professional career. Experience and evaluation from this module will guide me to be proactive learner for my other academic courses too. Academic and employability skills are essential elements for any individuals for their consistent learning to develop their personal development with various soft and hard skills. I also developed many soft and hard skills during this module which will help me on my professional career in near future.</w:t>
      </w:r>
    </w:p>
    <w:p w14:paraId="12CBB3DD" w14:textId="78225A82" w:rsidR="008641E6" w:rsidRPr="005F51DB" w:rsidRDefault="008641E6" w:rsidP="00A24793">
      <w:pPr>
        <w:rPr>
          <w:color w:val="333333"/>
          <w:sz w:val="32"/>
          <w:szCs w:val="32"/>
          <w:shd w:val="clear" w:color="auto" w:fill="FFFFFF"/>
        </w:rPr>
      </w:pPr>
    </w:p>
    <w:p w14:paraId="42888BE9" w14:textId="77777777" w:rsidR="00777D09" w:rsidRDefault="00777D09" w:rsidP="00A24793">
      <w:pPr>
        <w:rPr>
          <w:i/>
          <w:iCs/>
          <w:color w:val="00C1C7" w:themeColor="accent2"/>
          <w:sz w:val="52"/>
          <w:szCs w:val="52"/>
        </w:rPr>
      </w:pPr>
      <w:r w:rsidRPr="00777D09">
        <w:rPr>
          <w:i/>
          <w:iCs/>
          <w:color w:val="00C1C7" w:themeColor="accent2"/>
          <w:sz w:val="52"/>
          <w:szCs w:val="52"/>
        </w:rPr>
        <w:t>REFERENCES</w:t>
      </w:r>
    </w:p>
    <w:p w14:paraId="399DFF70" w14:textId="77777777" w:rsidR="00263664" w:rsidRDefault="00263664" w:rsidP="00A24793"/>
    <w:p w14:paraId="445651DD" w14:textId="2EE7E3FA" w:rsidR="00E1066B" w:rsidRDefault="002240B8" w:rsidP="00756ED6">
      <w:pPr>
        <w:pStyle w:val="ListParagraph"/>
        <w:numPr>
          <w:ilvl w:val="0"/>
          <w:numId w:val="2"/>
        </w:numPr>
      </w:pPr>
      <w:r>
        <w:t xml:space="preserve">Academic and employability </w:t>
      </w:r>
      <w:r w:rsidR="00501F30">
        <w:t>skills (Skills</w:t>
      </w:r>
      <w:r w:rsidR="00BE35F4">
        <w:t xml:space="preserve"> for the workplace) Module </w:t>
      </w:r>
      <w:r w:rsidR="00E1066B">
        <w:t>description</w:t>
      </w:r>
    </w:p>
    <w:p w14:paraId="57A13595" w14:textId="66EF2737" w:rsidR="00756ED6" w:rsidRDefault="00501F30" w:rsidP="00756ED6">
      <w:pPr>
        <w:pStyle w:val="ListParagraph"/>
        <w:numPr>
          <w:ilvl w:val="0"/>
          <w:numId w:val="2"/>
        </w:numPr>
      </w:pPr>
      <w:r>
        <w:t>Bailey, Stephen</w:t>
      </w:r>
      <w:r w:rsidR="007923B8">
        <w:t xml:space="preserve"> </w:t>
      </w:r>
      <w:r w:rsidR="00A53A3C">
        <w:t xml:space="preserve">,2013, Academic writing for International </w:t>
      </w:r>
      <w:r w:rsidR="00277043">
        <w:t xml:space="preserve">Student of </w:t>
      </w:r>
      <w:r>
        <w:t>Business,</w:t>
      </w:r>
      <w:r w:rsidR="00277043">
        <w:t xml:space="preserve"> electronic resource</w:t>
      </w:r>
      <w:r w:rsidR="00756ED6">
        <w:t xml:space="preserve">, Taylor and </w:t>
      </w:r>
      <w:r>
        <w:t>Francis, Hoboken.</w:t>
      </w:r>
    </w:p>
    <w:p w14:paraId="7B41ABB5" w14:textId="7619D22E" w:rsidR="00263664" w:rsidRDefault="00263664" w:rsidP="00756ED6">
      <w:pPr>
        <w:pStyle w:val="ListParagraph"/>
        <w:numPr>
          <w:ilvl w:val="0"/>
          <w:numId w:val="2"/>
        </w:numPr>
      </w:pPr>
      <w:r>
        <w:t>Gibbs, G. (1988). Learning by Doing for Professionals (17 ed., Vol. 5). London: Prientice &amp; Hill</w:t>
      </w:r>
    </w:p>
    <w:p w14:paraId="3CB138F7" w14:textId="405F0CDB" w:rsidR="00880899" w:rsidRDefault="00880899" w:rsidP="00756ED6">
      <w:pPr>
        <w:pStyle w:val="ListParagraph"/>
        <w:numPr>
          <w:ilvl w:val="0"/>
          <w:numId w:val="2"/>
        </w:numPr>
      </w:pPr>
      <w:r>
        <w:lastRenderedPageBreak/>
        <w:t>Jeffrey &amp; Bresnan. (2019). Group Conflicts. Retrieved April 29, 2019, from Article Library: http://www.yourarticlelibrary.com/business-management/group-conflicts-2-main-types</w:t>
      </w:r>
      <w:r>
        <w:t>of-group-conflicts-with-</w:t>
      </w:r>
      <w:r w:rsidR="00501F30">
        <w:t>diagram-business-management/70152</w:t>
      </w:r>
    </w:p>
    <w:p w14:paraId="474FDC76" w14:textId="1D50B80B" w:rsidR="00B726D0" w:rsidRPr="007923B8" w:rsidRDefault="00777D09" w:rsidP="00756ED6">
      <w:pPr>
        <w:pStyle w:val="ListParagraph"/>
        <w:numPr>
          <w:ilvl w:val="0"/>
          <w:numId w:val="2"/>
        </w:numPr>
      </w:pPr>
      <w:r w:rsidRPr="00263664">
        <w:t xml:space="preserve">Moodle </w:t>
      </w:r>
      <w:hyperlink r:id="rId12" w:history="1">
        <w:r w:rsidR="00A0692C">
          <w:rPr>
            <w:rStyle w:val="Hyperlink"/>
          </w:rPr>
          <w:t>Course: Academic and Employability Skills (BMSW4001_LON) (uwtsd.ac.uk)</w:t>
        </w:r>
      </w:hyperlink>
    </w:p>
    <w:p w14:paraId="1B70894C" w14:textId="77777777" w:rsidR="00B726D0" w:rsidRPr="005F51DB" w:rsidRDefault="00B726D0" w:rsidP="00A24793">
      <w:pPr>
        <w:rPr>
          <w:color w:val="333333"/>
          <w:sz w:val="32"/>
          <w:szCs w:val="32"/>
          <w:shd w:val="clear" w:color="auto" w:fill="FFFFFF"/>
        </w:rPr>
      </w:pPr>
    </w:p>
    <w:p w14:paraId="2546D101" w14:textId="77777777" w:rsidR="00A24793" w:rsidRPr="00464013" w:rsidRDefault="00A24793" w:rsidP="00A24793">
      <w:pPr>
        <w:rPr>
          <w:sz w:val="32"/>
          <w:szCs w:val="32"/>
        </w:rPr>
      </w:pPr>
    </w:p>
    <w:p w14:paraId="79890441" w14:textId="77777777" w:rsidR="00A24793" w:rsidRPr="003A798E" w:rsidRDefault="00A24793"/>
    <w:p w14:paraId="33AA0F73" w14:textId="254AB223" w:rsidR="00A81248" w:rsidRPr="003A798E" w:rsidRDefault="00A81248"/>
    <w:sectPr w:rsidR="00A81248" w:rsidRPr="003A798E" w:rsidSect="00A24793">
      <w:footerReference w:type="even" r:id="rId13"/>
      <w:footerReference w:type="default" r:id="rId14"/>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73299" w14:textId="77777777" w:rsidR="00D36ADF" w:rsidRDefault="00D36ADF" w:rsidP="001205A1">
      <w:r>
        <w:separator/>
      </w:r>
    </w:p>
  </w:endnote>
  <w:endnote w:type="continuationSeparator" w:id="0">
    <w:p w14:paraId="2AE036D5" w14:textId="77777777" w:rsidR="00D36ADF" w:rsidRDefault="00D36ADF"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180F9498"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8C4394D"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7733688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B4DE688" w14:textId="77777777" w:rsidTr="005F4F46">
      <w:tc>
        <w:tcPr>
          <w:tcW w:w="5395" w:type="dxa"/>
        </w:tcPr>
        <w:p w14:paraId="0A3CF67B" w14:textId="77777777" w:rsidR="001205A1" w:rsidRPr="001205A1" w:rsidRDefault="009371B4" w:rsidP="00C66528">
          <w:pPr>
            <w:pStyle w:val="Footer"/>
          </w:pPr>
          <w:sdt>
            <w:sdtPr>
              <w:rPr>
                <w:color w:val="7F7F7F" w:themeColor="text1" w:themeTint="80"/>
              </w:rPr>
              <w:id w:val="-94713725"/>
              <w:placeholder>
                <w:docPart w:val="ED75151477A94608922DC167C79E94C0"/>
              </w:placeholder>
              <w:temporary/>
              <w:showingPlcHdr/>
              <w15:appearance w15:val="hidden"/>
            </w:sdtPr>
            <w:sdtEndPr/>
            <w:sdtContent>
              <w:r w:rsidR="00C66528" w:rsidRPr="00FC49AE">
                <w:t>REPORT TITLE</w:t>
              </w:r>
            </w:sdtContent>
          </w:sdt>
        </w:p>
      </w:tc>
      <w:tc>
        <w:tcPr>
          <w:tcW w:w="5395" w:type="dxa"/>
        </w:tcPr>
        <w:p w14:paraId="5FC88973" w14:textId="77777777" w:rsidR="001205A1" w:rsidRPr="001205A1" w:rsidRDefault="001205A1" w:rsidP="001205A1">
          <w:pPr>
            <w:pStyle w:val="Footer"/>
          </w:pPr>
          <w:r w:rsidRPr="001205A1">
            <w:t xml:space="preserve">   </w:t>
          </w:r>
        </w:p>
      </w:tc>
    </w:tr>
  </w:tbl>
  <w:p w14:paraId="6691BC81"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6256A" w14:textId="77777777" w:rsidR="00D36ADF" w:rsidRDefault="00D36ADF" w:rsidP="001205A1">
      <w:r>
        <w:separator/>
      </w:r>
    </w:p>
  </w:footnote>
  <w:footnote w:type="continuationSeparator" w:id="0">
    <w:p w14:paraId="6E626628" w14:textId="77777777" w:rsidR="00D36ADF" w:rsidRDefault="00D36ADF"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049FB"/>
    <w:multiLevelType w:val="multilevel"/>
    <w:tmpl w:val="E6FA9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CB4D2D"/>
    <w:multiLevelType w:val="multilevel"/>
    <w:tmpl w:val="F8AEA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900C15"/>
    <w:multiLevelType w:val="hybridMultilevel"/>
    <w:tmpl w:val="82BE2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ADF"/>
    <w:rsid w:val="00006753"/>
    <w:rsid w:val="00013BD8"/>
    <w:rsid w:val="000433EE"/>
    <w:rsid w:val="00057C39"/>
    <w:rsid w:val="00091220"/>
    <w:rsid w:val="000C4ED1"/>
    <w:rsid w:val="000C5129"/>
    <w:rsid w:val="00113F1F"/>
    <w:rsid w:val="001205A1"/>
    <w:rsid w:val="00133F90"/>
    <w:rsid w:val="0018554E"/>
    <w:rsid w:val="002240B8"/>
    <w:rsid w:val="002252E0"/>
    <w:rsid w:val="00263664"/>
    <w:rsid w:val="00276945"/>
    <w:rsid w:val="00277043"/>
    <w:rsid w:val="00286C30"/>
    <w:rsid w:val="002877E8"/>
    <w:rsid w:val="002E6331"/>
    <w:rsid w:val="002E7C4E"/>
    <w:rsid w:val="0030749F"/>
    <w:rsid w:val="0031055C"/>
    <w:rsid w:val="00312940"/>
    <w:rsid w:val="003302C0"/>
    <w:rsid w:val="00371EE1"/>
    <w:rsid w:val="003819C3"/>
    <w:rsid w:val="003A798E"/>
    <w:rsid w:val="003C46F3"/>
    <w:rsid w:val="003D4EC4"/>
    <w:rsid w:val="004239CB"/>
    <w:rsid w:val="00425A99"/>
    <w:rsid w:val="00435728"/>
    <w:rsid w:val="00464013"/>
    <w:rsid w:val="00482245"/>
    <w:rsid w:val="00501F30"/>
    <w:rsid w:val="0055436F"/>
    <w:rsid w:val="005E6B25"/>
    <w:rsid w:val="005E704B"/>
    <w:rsid w:val="005F4F46"/>
    <w:rsid w:val="005F51DB"/>
    <w:rsid w:val="006541ED"/>
    <w:rsid w:val="006C60E6"/>
    <w:rsid w:val="007118F4"/>
    <w:rsid w:val="00756ED6"/>
    <w:rsid w:val="00777D09"/>
    <w:rsid w:val="007825D6"/>
    <w:rsid w:val="007923B8"/>
    <w:rsid w:val="007B0740"/>
    <w:rsid w:val="007C1BAB"/>
    <w:rsid w:val="00856721"/>
    <w:rsid w:val="008641E6"/>
    <w:rsid w:val="00880899"/>
    <w:rsid w:val="008837CB"/>
    <w:rsid w:val="008D670C"/>
    <w:rsid w:val="00983F0A"/>
    <w:rsid w:val="009E5F37"/>
    <w:rsid w:val="00A0692C"/>
    <w:rsid w:val="00A10B73"/>
    <w:rsid w:val="00A15CF7"/>
    <w:rsid w:val="00A24793"/>
    <w:rsid w:val="00A53A3C"/>
    <w:rsid w:val="00A81248"/>
    <w:rsid w:val="00AA5CCA"/>
    <w:rsid w:val="00AB5AF2"/>
    <w:rsid w:val="00AE5537"/>
    <w:rsid w:val="00B05FB0"/>
    <w:rsid w:val="00B365F8"/>
    <w:rsid w:val="00B71964"/>
    <w:rsid w:val="00B726D0"/>
    <w:rsid w:val="00B919B1"/>
    <w:rsid w:val="00BE200A"/>
    <w:rsid w:val="00BE35F4"/>
    <w:rsid w:val="00C14E94"/>
    <w:rsid w:val="00C66528"/>
    <w:rsid w:val="00C915F0"/>
    <w:rsid w:val="00C9776B"/>
    <w:rsid w:val="00CC39A2"/>
    <w:rsid w:val="00CE2528"/>
    <w:rsid w:val="00D36ADF"/>
    <w:rsid w:val="00DA32D5"/>
    <w:rsid w:val="00DC07A8"/>
    <w:rsid w:val="00E1066B"/>
    <w:rsid w:val="00F33C4F"/>
    <w:rsid w:val="00F6059E"/>
    <w:rsid w:val="00FB65B8"/>
    <w:rsid w:val="00FC086B"/>
    <w:rsid w:val="00FC49AE"/>
    <w:rsid w:val="00FC69B8"/>
    <w:rsid w:val="00FD2F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E5CF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rmalWeb">
    <w:name w:val="Normal (Web)"/>
    <w:basedOn w:val="Normal"/>
    <w:uiPriority w:val="99"/>
    <w:semiHidden/>
    <w:unhideWhenUsed/>
    <w:rsid w:val="00CC39A2"/>
    <w:pPr>
      <w:spacing w:before="100" w:beforeAutospacing="1" w:after="100" w:afterAutospacing="1"/>
    </w:pPr>
    <w:rPr>
      <w:rFonts w:ascii="Times New Roman" w:eastAsia="Times New Roman" w:hAnsi="Times New Roman" w:cs="Times New Roman"/>
      <w:lang w:eastAsia="zh-CN"/>
    </w:rPr>
  </w:style>
  <w:style w:type="character" w:styleId="Strong">
    <w:name w:val="Strong"/>
    <w:basedOn w:val="DefaultParagraphFont"/>
    <w:uiPriority w:val="22"/>
    <w:qFormat/>
    <w:rsid w:val="00CC39A2"/>
    <w:rPr>
      <w:b/>
      <w:bCs/>
    </w:rPr>
  </w:style>
  <w:style w:type="character" w:customStyle="1" w:styleId="mntl-sc-block-headingtext">
    <w:name w:val="mntl-sc-block-heading__text"/>
    <w:basedOn w:val="DefaultParagraphFont"/>
    <w:rsid w:val="00DC07A8"/>
  </w:style>
  <w:style w:type="paragraph" w:customStyle="1" w:styleId="comp">
    <w:name w:val="comp"/>
    <w:basedOn w:val="Normal"/>
    <w:rsid w:val="00DC07A8"/>
    <w:pPr>
      <w:spacing w:before="100" w:beforeAutospacing="1" w:after="100" w:afterAutospacing="1"/>
    </w:pPr>
    <w:rPr>
      <w:rFonts w:ascii="Times New Roman" w:eastAsia="Times New Roman" w:hAnsi="Times New Roman" w:cs="Times New Roman"/>
      <w:lang w:eastAsia="zh-CN"/>
    </w:rPr>
  </w:style>
  <w:style w:type="character" w:styleId="Hyperlink">
    <w:name w:val="Hyperlink"/>
    <w:basedOn w:val="DefaultParagraphFont"/>
    <w:uiPriority w:val="99"/>
    <w:unhideWhenUsed/>
    <w:rsid w:val="00DC07A8"/>
    <w:rPr>
      <w:color w:val="0000FF"/>
      <w:u w:val="single"/>
    </w:rPr>
  </w:style>
  <w:style w:type="character" w:customStyle="1" w:styleId="ng-binding">
    <w:name w:val="ng-binding"/>
    <w:basedOn w:val="DefaultParagraphFont"/>
    <w:rsid w:val="00B726D0"/>
  </w:style>
  <w:style w:type="paragraph" w:styleId="ListParagraph">
    <w:name w:val="List Paragraph"/>
    <w:basedOn w:val="Normal"/>
    <w:uiPriority w:val="34"/>
    <w:semiHidden/>
    <w:qFormat/>
    <w:rsid w:val="00756ED6"/>
    <w:pPr>
      <w:ind w:left="720"/>
      <w:contextualSpacing/>
    </w:pPr>
  </w:style>
  <w:style w:type="character" w:styleId="UnresolvedMention">
    <w:name w:val="Unresolved Mention"/>
    <w:basedOn w:val="DefaultParagraphFont"/>
    <w:uiPriority w:val="99"/>
    <w:semiHidden/>
    <w:unhideWhenUsed/>
    <w:rsid w:val="00A10B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084513">
      <w:bodyDiv w:val="1"/>
      <w:marLeft w:val="0"/>
      <w:marRight w:val="0"/>
      <w:marTop w:val="0"/>
      <w:marBottom w:val="0"/>
      <w:divBdr>
        <w:top w:val="none" w:sz="0" w:space="0" w:color="auto"/>
        <w:left w:val="none" w:sz="0" w:space="0" w:color="auto"/>
        <w:bottom w:val="none" w:sz="0" w:space="0" w:color="auto"/>
        <w:right w:val="none" w:sz="0" w:space="0" w:color="auto"/>
      </w:divBdr>
      <w:divsChild>
        <w:div w:id="1406798605">
          <w:marLeft w:val="0"/>
          <w:marRight w:val="0"/>
          <w:marTop w:val="0"/>
          <w:marBottom w:val="0"/>
          <w:divBdr>
            <w:top w:val="none" w:sz="0" w:space="0" w:color="auto"/>
            <w:left w:val="none" w:sz="0" w:space="0" w:color="auto"/>
            <w:bottom w:val="none" w:sz="0" w:space="0" w:color="auto"/>
            <w:right w:val="none" w:sz="0" w:space="0" w:color="auto"/>
          </w:divBdr>
        </w:div>
      </w:divsChild>
    </w:div>
    <w:div w:id="219823831">
      <w:bodyDiv w:val="1"/>
      <w:marLeft w:val="0"/>
      <w:marRight w:val="0"/>
      <w:marTop w:val="0"/>
      <w:marBottom w:val="0"/>
      <w:divBdr>
        <w:top w:val="none" w:sz="0" w:space="0" w:color="auto"/>
        <w:left w:val="none" w:sz="0" w:space="0" w:color="auto"/>
        <w:bottom w:val="none" w:sz="0" w:space="0" w:color="auto"/>
        <w:right w:val="none" w:sz="0" w:space="0" w:color="auto"/>
      </w:divBdr>
    </w:div>
    <w:div w:id="893466137">
      <w:bodyDiv w:val="1"/>
      <w:marLeft w:val="0"/>
      <w:marRight w:val="0"/>
      <w:marTop w:val="0"/>
      <w:marBottom w:val="0"/>
      <w:divBdr>
        <w:top w:val="none" w:sz="0" w:space="0" w:color="auto"/>
        <w:left w:val="none" w:sz="0" w:space="0" w:color="auto"/>
        <w:bottom w:val="none" w:sz="0" w:space="0" w:color="auto"/>
        <w:right w:val="none" w:sz="0" w:space="0" w:color="auto"/>
      </w:divBdr>
      <w:divsChild>
        <w:div w:id="224755623">
          <w:marLeft w:val="0"/>
          <w:marRight w:val="0"/>
          <w:marTop w:val="0"/>
          <w:marBottom w:val="0"/>
          <w:divBdr>
            <w:top w:val="none" w:sz="0" w:space="0" w:color="auto"/>
            <w:left w:val="none" w:sz="0" w:space="0" w:color="auto"/>
            <w:bottom w:val="none" w:sz="0" w:space="0" w:color="auto"/>
            <w:right w:val="none" w:sz="0" w:space="0" w:color="auto"/>
          </w:divBdr>
        </w:div>
        <w:div w:id="1497839616">
          <w:marLeft w:val="0"/>
          <w:marRight w:val="0"/>
          <w:marTop w:val="0"/>
          <w:marBottom w:val="0"/>
          <w:divBdr>
            <w:top w:val="none" w:sz="0" w:space="0" w:color="auto"/>
            <w:left w:val="none" w:sz="0" w:space="0" w:color="auto"/>
            <w:bottom w:val="none" w:sz="0" w:space="0" w:color="auto"/>
            <w:right w:val="none" w:sz="0" w:space="0" w:color="auto"/>
          </w:divBdr>
        </w:div>
        <w:div w:id="1896617616">
          <w:marLeft w:val="0"/>
          <w:marRight w:val="0"/>
          <w:marTop w:val="0"/>
          <w:marBottom w:val="0"/>
          <w:divBdr>
            <w:top w:val="none" w:sz="0" w:space="0" w:color="auto"/>
            <w:left w:val="none" w:sz="0" w:space="0" w:color="auto"/>
            <w:bottom w:val="none" w:sz="0" w:space="0" w:color="auto"/>
            <w:right w:val="none" w:sz="0" w:space="0" w:color="auto"/>
          </w:divBdr>
        </w:div>
        <w:div w:id="849176794">
          <w:marLeft w:val="0"/>
          <w:marRight w:val="0"/>
          <w:marTop w:val="0"/>
          <w:marBottom w:val="0"/>
          <w:divBdr>
            <w:top w:val="none" w:sz="0" w:space="0" w:color="auto"/>
            <w:left w:val="none" w:sz="0" w:space="0" w:color="auto"/>
            <w:bottom w:val="none" w:sz="0" w:space="0" w:color="auto"/>
            <w:right w:val="none" w:sz="0" w:space="0" w:color="auto"/>
          </w:divBdr>
        </w:div>
        <w:div w:id="130249725">
          <w:marLeft w:val="0"/>
          <w:marRight w:val="0"/>
          <w:marTop w:val="0"/>
          <w:marBottom w:val="0"/>
          <w:divBdr>
            <w:top w:val="none" w:sz="0" w:space="0" w:color="auto"/>
            <w:left w:val="none" w:sz="0" w:space="0" w:color="auto"/>
            <w:bottom w:val="none" w:sz="0" w:space="0" w:color="auto"/>
            <w:right w:val="none" w:sz="0" w:space="0" w:color="auto"/>
          </w:divBdr>
        </w:div>
        <w:div w:id="1799377827">
          <w:marLeft w:val="0"/>
          <w:marRight w:val="0"/>
          <w:marTop w:val="0"/>
          <w:marBottom w:val="0"/>
          <w:divBdr>
            <w:top w:val="none" w:sz="0" w:space="0" w:color="auto"/>
            <w:left w:val="none" w:sz="0" w:space="0" w:color="auto"/>
            <w:bottom w:val="none" w:sz="0" w:space="0" w:color="auto"/>
            <w:right w:val="none" w:sz="0" w:space="0" w:color="auto"/>
          </w:divBdr>
        </w:div>
      </w:divsChild>
    </w:div>
    <w:div w:id="1138299767">
      <w:bodyDiv w:val="1"/>
      <w:marLeft w:val="0"/>
      <w:marRight w:val="0"/>
      <w:marTop w:val="0"/>
      <w:marBottom w:val="0"/>
      <w:divBdr>
        <w:top w:val="none" w:sz="0" w:space="0" w:color="auto"/>
        <w:left w:val="none" w:sz="0" w:space="0" w:color="auto"/>
        <w:bottom w:val="none" w:sz="0" w:space="0" w:color="auto"/>
        <w:right w:val="none" w:sz="0" w:space="0" w:color="auto"/>
      </w:divBdr>
    </w:div>
    <w:div w:id="1204709501">
      <w:bodyDiv w:val="1"/>
      <w:marLeft w:val="0"/>
      <w:marRight w:val="0"/>
      <w:marTop w:val="0"/>
      <w:marBottom w:val="0"/>
      <w:divBdr>
        <w:top w:val="none" w:sz="0" w:space="0" w:color="auto"/>
        <w:left w:val="none" w:sz="0" w:space="0" w:color="auto"/>
        <w:bottom w:val="none" w:sz="0" w:space="0" w:color="auto"/>
        <w:right w:val="none" w:sz="0" w:space="0" w:color="auto"/>
      </w:divBdr>
    </w:div>
    <w:div w:id="1478452588">
      <w:bodyDiv w:val="1"/>
      <w:marLeft w:val="0"/>
      <w:marRight w:val="0"/>
      <w:marTop w:val="0"/>
      <w:marBottom w:val="0"/>
      <w:divBdr>
        <w:top w:val="none" w:sz="0" w:space="0" w:color="auto"/>
        <w:left w:val="none" w:sz="0" w:space="0" w:color="auto"/>
        <w:bottom w:val="none" w:sz="0" w:space="0" w:color="auto"/>
        <w:right w:val="none" w:sz="0" w:space="0" w:color="auto"/>
      </w:divBdr>
      <w:divsChild>
        <w:div w:id="1563297369">
          <w:marLeft w:val="0"/>
          <w:marRight w:val="0"/>
          <w:marTop w:val="0"/>
          <w:marBottom w:val="0"/>
          <w:divBdr>
            <w:top w:val="none" w:sz="0" w:space="0" w:color="auto"/>
            <w:left w:val="none" w:sz="0" w:space="0" w:color="auto"/>
            <w:bottom w:val="none" w:sz="0" w:space="0" w:color="auto"/>
            <w:right w:val="none" w:sz="0" w:space="0" w:color="auto"/>
          </w:divBdr>
        </w:div>
        <w:div w:id="467279374">
          <w:marLeft w:val="0"/>
          <w:marRight w:val="0"/>
          <w:marTop w:val="0"/>
          <w:marBottom w:val="0"/>
          <w:divBdr>
            <w:top w:val="none" w:sz="0" w:space="0" w:color="auto"/>
            <w:left w:val="none" w:sz="0" w:space="0" w:color="auto"/>
            <w:bottom w:val="none" w:sz="0" w:space="0" w:color="auto"/>
            <w:right w:val="none" w:sz="0" w:space="0" w:color="auto"/>
          </w:divBdr>
        </w:div>
        <w:div w:id="207687217">
          <w:marLeft w:val="0"/>
          <w:marRight w:val="0"/>
          <w:marTop w:val="0"/>
          <w:marBottom w:val="0"/>
          <w:divBdr>
            <w:top w:val="none" w:sz="0" w:space="0" w:color="auto"/>
            <w:left w:val="none" w:sz="0" w:space="0" w:color="auto"/>
            <w:bottom w:val="none" w:sz="0" w:space="0" w:color="auto"/>
            <w:right w:val="none" w:sz="0" w:space="0" w:color="auto"/>
          </w:divBdr>
        </w:div>
        <w:div w:id="31342825">
          <w:marLeft w:val="0"/>
          <w:marRight w:val="0"/>
          <w:marTop w:val="0"/>
          <w:marBottom w:val="0"/>
          <w:divBdr>
            <w:top w:val="none" w:sz="0" w:space="0" w:color="auto"/>
            <w:left w:val="none" w:sz="0" w:space="0" w:color="auto"/>
            <w:bottom w:val="none" w:sz="0" w:space="0" w:color="auto"/>
            <w:right w:val="none" w:sz="0" w:space="0" w:color="auto"/>
          </w:divBdr>
        </w:div>
        <w:div w:id="1251625797">
          <w:marLeft w:val="0"/>
          <w:marRight w:val="0"/>
          <w:marTop w:val="0"/>
          <w:marBottom w:val="0"/>
          <w:divBdr>
            <w:top w:val="none" w:sz="0" w:space="0" w:color="auto"/>
            <w:left w:val="none" w:sz="0" w:space="0" w:color="auto"/>
            <w:bottom w:val="none" w:sz="0" w:space="0" w:color="auto"/>
            <w:right w:val="none" w:sz="0" w:space="0" w:color="auto"/>
          </w:divBdr>
        </w:div>
        <w:div w:id="570389968">
          <w:marLeft w:val="0"/>
          <w:marRight w:val="0"/>
          <w:marTop w:val="0"/>
          <w:marBottom w:val="0"/>
          <w:divBdr>
            <w:top w:val="none" w:sz="0" w:space="0" w:color="auto"/>
            <w:left w:val="none" w:sz="0" w:space="0" w:color="auto"/>
            <w:bottom w:val="none" w:sz="0" w:space="0" w:color="auto"/>
            <w:right w:val="none" w:sz="0" w:space="0" w:color="auto"/>
          </w:divBdr>
        </w:div>
      </w:divsChild>
    </w:div>
    <w:div w:id="1560285090">
      <w:bodyDiv w:val="1"/>
      <w:marLeft w:val="0"/>
      <w:marRight w:val="0"/>
      <w:marTop w:val="0"/>
      <w:marBottom w:val="0"/>
      <w:divBdr>
        <w:top w:val="none" w:sz="0" w:space="0" w:color="auto"/>
        <w:left w:val="none" w:sz="0" w:space="0" w:color="auto"/>
        <w:bottom w:val="none" w:sz="0" w:space="0" w:color="auto"/>
        <w:right w:val="none" w:sz="0" w:space="0" w:color="auto"/>
      </w:divBdr>
    </w:div>
    <w:div w:id="1990746080">
      <w:bodyDiv w:val="1"/>
      <w:marLeft w:val="0"/>
      <w:marRight w:val="0"/>
      <w:marTop w:val="0"/>
      <w:marBottom w:val="0"/>
      <w:divBdr>
        <w:top w:val="none" w:sz="0" w:space="0" w:color="auto"/>
        <w:left w:val="none" w:sz="0" w:space="0" w:color="auto"/>
        <w:bottom w:val="none" w:sz="0" w:space="0" w:color="auto"/>
        <w:right w:val="none" w:sz="0" w:space="0" w:color="auto"/>
      </w:divBdr>
      <w:divsChild>
        <w:div w:id="606811407">
          <w:marLeft w:val="0"/>
          <w:marRight w:val="0"/>
          <w:marTop w:val="0"/>
          <w:marBottom w:val="0"/>
          <w:divBdr>
            <w:top w:val="none" w:sz="0" w:space="0" w:color="auto"/>
            <w:left w:val="none" w:sz="0" w:space="0" w:color="auto"/>
            <w:bottom w:val="none" w:sz="0" w:space="0" w:color="auto"/>
            <w:right w:val="none" w:sz="0" w:space="0" w:color="auto"/>
          </w:divBdr>
        </w:div>
        <w:div w:id="681278511">
          <w:marLeft w:val="0"/>
          <w:marRight w:val="0"/>
          <w:marTop w:val="0"/>
          <w:marBottom w:val="0"/>
          <w:divBdr>
            <w:top w:val="none" w:sz="0" w:space="0" w:color="auto"/>
            <w:left w:val="none" w:sz="0" w:space="0" w:color="auto"/>
            <w:bottom w:val="none" w:sz="0" w:space="0" w:color="auto"/>
            <w:right w:val="none" w:sz="0" w:space="0" w:color="auto"/>
          </w:divBdr>
        </w:div>
        <w:div w:id="1411611308">
          <w:marLeft w:val="0"/>
          <w:marRight w:val="0"/>
          <w:marTop w:val="0"/>
          <w:marBottom w:val="0"/>
          <w:divBdr>
            <w:top w:val="none" w:sz="0" w:space="0" w:color="auto"/>
            <w:left w:val="none" w:sz="0" w:space="0" w:color="auto"/>
            <w:bottom w:val="none" w:sz="0" w:space="0" w:color="auto"/>
            <w:right w:val="none" w:sz="0" w:space="0" w:color="auto"/>
          </w:divBdr>
        </w:div>
        <w:div w:id="991177767">
          <w:marLeft w:val="0"/>
          <w:marRight w:val="0"/>
          <w:marTop w:val="0"/>
          <w:marBottom w:val="0"/>
          <w:divBdr>
            <w:top w:val="none" w:sz="0" w:space="0" w:color="auto"/>
            <w:left w:val="none" w:sz="0" w:space="0" w:color="auto"/>
            <w:bottom w:val="none" w:sz="0" w:space="0" w:color="auto"/>
            <w:right w:val="none" w:sz="0" w:space="0" w:color="auto"/>
          </w:divBdr>
        </w:div>
        <w:div w:id="1720588781">
          <w:marLeft w:val="0"/>
          <w:marRight w:val="0"/>
          <w:marTop w:val="0"/>
          <w:marBottom w:val="0"/>
          <w:divBdr>
            <w:top w:val="none" w:sz="0" w:space="0" w:color="auto"/>
            <w:left w:val="none" w:sz="0" w:space="0" w:color="auto"/>
            <w:bottom w:val="none" w:sz="0" w:space="0" w:color="auto"/>
            <w:right w:val="none" w:sz="0" w:space="0" w:color="auto"/>
          </w:divBdr>
        </w:div>
        <w:div w:id="9635807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uwtsd.ac.uk/course/view.php?id=6958"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018242\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D75151477A94608922DC167C79E94C0"/>
        <w:category>
          <w:name w:val="General"/>
          <w:gallery w:val="placeholder"/>
        </w:category>
        <w:types>
          <w:type w:val="bbPlcHdr"/>
        </w:types>
        <w:behaviors>
          <w:behavior w:val="content"/>
        </w:behaviors>
        <w:guid w:val="{F4EBF6FB-71B4-49DC-8855-470DDCEBDC7A}"/>
      </w:docPartPr>
      <w:docPartBody>
        <w:p w:rsidR="00000000" w:rsidRDefault="0068121C" w:rsidP="0068121C">
          <w:pPr>
            <w:pStyle w:val="ED75151477A94608922DC167C79E94C0"/>
          </w:pPr>
          <w:r w:rsidRPr="003A798E">
            <w:t>INSTRUCTIONS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21C"/>
    <w:rsid w:val="006812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pPr>
      <w:keepNext/>
      <w:keepLines/>
      <w:spacing w:after="0" w:line="240" w:lineRule="auto"/>
      <w:outlineLvl w:val="3"/>
    </w:pPr>
    <w:rPr>
      <w:rFonts w:eastAsiaTheme="majorEastAsia" w:cstheme="majorBidi"/>
      <w:i/>
      <w:iCs/>
      <w:color w:val="000000" w:themeColor="text1"/>
      <w:sz w:val="32"/>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A1405A182343D1BAB0913694C91BC0">
    <w:name w:val="47A1405A182343D1BAB0913694C91BC0"/>
  </w:style>
  <w:style w:type="paragraph" w:customStyle="1" w:styleId="DE0A2B120A214A0BB524E32F4F7500E2">
    <w:name w:val="DE0A2B120A214A0BB524E32F4F7500E2"/>
  </w:style>
  <w:style w:type="paragraph" w:customStyle="1" w:styleId="2F8BD989A86C41609884A051A41BFAD7">
    <w:name w:val="2F8BD989A86C41609884A051A41BFAD7"/>
  </w:style>
  <w:style w:type="paragraph" w:customStyle="1" w:styleId="8233407F212D4DCAAE7DF5DA53652AE7">
    <w:name w:val="8233407F212D4DCAAE7DF5DA53652AE7"/>
  </w:style>
  <w:style w:type="paragraph" w:customStyle="1" w:styleId="BAB999D2562442569F1AC26C7FCD4B5F">
    <w:name w:val="BAB999D2562442569F1AC26C7FCD4B5F"/>
  </w:style>
  <w:style w:type="paragraph" w:customStyle="1" w:styleId="6663CDDD13344750B46E9B60A5B74EE2">
    <w:name w:val="6663CDDD13344750B46E9B60A5B74EE2"/>
  </w:style>
  <w:style w:type="character" w:customStyle="1" w:styleId="Heading4Char">
    <w:name w:val="Heading 4 Char"/>
    <w:basedOn w:val="DefaultParagraphFont"/>
    <w:link w:val="Heading4"/>
    <w:uiPriority w:val="3"/>
    <w:rPr>
      <w:rFonts w:eastAsiaTheme="majorEastAsia" w:cstheme="majorBidi"/>
      <w:i/>
      <w:iCs/>
      <w:color w:val="000000" w:themeColor="text1"/>
      <w:sz w:val="32"/>
      <w:szCs w:val="24"/>
      <w:lang w:eastAsia="en-US"/>
    </w:rPr>
  </w:style>
  <w:style w:type="paragraph" w:customStyle="1" w:styleId="2AE7D104DAF4456198FCBD5484EF1D10">
    <w:name w:val="2AE7D104DAF4456198FCBD5484EF1D10"/>
  </w:style>
  <w:style w:type="paragraph" w:customStyle="1" w:styleId="Text">
    <w:name w:val="Text"/>
    <w:basedOn w:val="Normal"/>
    <w:uiPriority w:val="5"/>
    <w:qFormat/>
    <w:rsid w:val="0068121C"/>
    <w:pPr>
      <w:spacing w:after="0" w:line="240" w:lineRule="auto"/>
    </w:pPr>
    <w:rPr>
      <w:rFonts w:eastAsiaTheme="minorHAnsi"/>
      <w:i/>
      <w:color w:val="000000" w:themeColor="text1"/>
      <w:sz w:val="28"/>
      <w:szCs w:val="24"/>
      <w:lang w:eastAsia="en-US"/>
    </w:rPr>
  </w:style>
  <w:style w:type="paragraph" w:customStyle="1" w:styleId="A701DDD4A1AE42A7A5E366DA268F8228">
    <w:name w:val="A701DDD4A1AE42A7A5E366DA268F8228"/>
  </w:style>
  <w:style w:type="paragraph" w:customStyle="1" w:styleId="8B2973D99E8F4DE9AE746A81AD447CB2">
    <w:name w:val="8B2973D99E8F4DE9AE746A81AD447CB2"/>
  </w:style>
  <w:style w:type="paragraph" w:customStyle="1" w:styleId="BC35A58ABEFD40B88809D01D53BD0FDB">
    <w:name w:val="BC35A58ABEFD40B88809D01D53BD0FDB"/>
  </w:style>
  <w:style w:type="character" w:styleId="Emphasis">
    <w:name w:val="Emphasis"/>
    <w:basedOn w:val="DefaultParagraphFont"/>
    <w:uiPriority w:val="20"/>
    <w:qFormat/>
    <w:rPr>
      <w:i w:val="0"/>
      <w:iCs/>
      <w:color w:val="ED7D31" w:themeColor="accent2"/>
    </w:rPr>
  </w:style>
  <w:style w:type="paragraph" w:customStyle="1" w:styleId="82044A8D3759401C83B0204D42D67922">
    <w:name w:val="82044A8D3759401C83B0204D42D67922"/>
  </w:style>
  <w:style w:type="paragraph" w:customStyle="1" w:styleId="74AA1884C0054247914D8DB6BADD8FDA">
    <w:name w:val="74AA1884C0054247914D8DB6BADD8FDA"/>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4472C4" w:themeColor="accent1"/>
      <w:sz w:val="76"/>
      <w:szCs w:val="24"/>
      <w:lang w:eastAsia="en-US"/>
    </w:rPr>
  </w:style>
  <w:style w:type="character" w:customStyle="1" w:styleId="QuoteChar">
    <w:name w:val="Quote Char"/>
    <w:basedOn w:val="DefaultParagraphFont"/>
    <w:link w:val="Quote"/>
    <w:uiPriority w:val="29"/>
    <w:rPr>
      <w:rFonts w:asciiTheme="majorHAnsi" w:eastAsiaTheme="minorHAnsi" w:hAnsiTheme="majorHAnsi"/>
      <w:iCs/>
      <w:color w:val="4472C4" w:themeColor="accent1"/>
      <w:sz w:val="76"/>
      <w:szCs w:val="24"/>
      <w:lang w:eastAsia="en-US"/>
    </w:rPr>
  </w:style>
  <w:style w:type="paragraph" w:customStyle="1" w:styleId="BF029C2CAECB47A7B351E9FC34DE9D73">
    <w:name w:val="BF029C2CAECB47A7B351E9FC34DE9D73"/>
  </w:style>
  <w:style w:type="paragraph" w:customStyle="1" w:styleId="ED75151477A94608922DC167C79E94C0">
    <w:name w:val="ED75151477A94608922DC167C79E94C0"/>
    <w:rsid w:val="0068121C"/>
  </w:style>
  <w:style w:type="paragraph" w:customStyle="1" w:styleId="E79858EC7BA5426695E89C24A809A66C">
    <w:name w:val="E79858EC7BA5426695E89C24A809A66C"/>
    <w:rsid w:val="006812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9</Pages>
  <Words>2023</Words>
  <Characters>11533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2021-04-29T10:10:00Z</dcterms:created>
  <dcterms:modified xsi:type="dcterms:W3CDTF">2021-04-29T10:10:00Z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