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9B3F06" w14:textId="77777777" w:rsidR="00A0776C" w:rsidRPr="003465EA" w:rsidRDefault="00A0776C" w:rsidP="00A0776C">
      <w:pPr>
        <w:jc w:val="center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>UNIVERSITY OF WALES: TRINITY SAINT DAVID</w:t>
      </w:r>
    </w:p>
    <w:p w14:paraId="70CDA304" w14:textId="77777777" w:rsidR="00A0776C" w:rsidRPr="003465EA" w:rsidRDefault="00A0776C" w:rsidP="00A0776C">
      <w:pPr>
        <w:jc w:val="center"/>
        <w:rPr>
          <w:rFonts w:cs="Arial"/>
          <w:b/>
          <w:color w:val="auto"/>
          <w:sz w:val="22"/>
        </w:rPr>
      </w:pPr>
    </w:p>
    <w:p w14:paraId="1BF3C87E" w14:textId="77777777" w:rsidR="00A0776C" w:rsidRPr="003465EA" w:rsidRDefault="00A0776C" w:rsidP="00A0776C">
      <w:pPr>
        <w:ind w:left="720"/>
        <w:jc w:val="center"/>
        <w:rPr>
          <w:rFonts w:cs="Arial"/>
          <w:b/>
          <w:color w:val="auto"/>
          <w:sz w:val="22"/>
        </w:rPr>
      </w:pPr>
    </w:p>
    <w:p w14:paraId="725F3CF2" w14:textId="77777777" w:rsidR="00A0776C" w:rsidRPr="003465EA" w:rsidRDefault="00A0776C" w:rsidP="00A0776C">
      <w:pPr>
        <w:ind w:left="720"/>
        <w:jc w:val="center"/>
        <w:rPr>
          <w:rFonts w:cs="Arial"/>
          <w:b/>
          <w:color w:val="auto"/>
          <w:sz w:val="22"/>
        </w:rPr>
      </w:pPr>
    </w:p>
    <w:p w14:paraId="4AB21270" w14:textId="77777777" w:rsidR="00A0776C" w:rsidRPr="003465EA" w:rsidRDefault="00A0776C" w:rsidP="00A0776C">
      <w:pPr>
        <w:ind w:left="720"/>
        <w:jc w:val="center"/>
        <w:rPr>
          <w:rFonts w:cs="Arial"/>
          <w:b/>
          <w:color w:val="auto"/>
          <w:sz w:val="22"/>
        </w:rPr>
      </w:pPr>
    </w:p>
    <w:p w14:paraId="2C7A3CB6" w14:textId="77777777" w:rsidR="00A0776C" w:rsidRPr="003465EA" w:rsidRDefault="00A0776C" w:rsidP="00A0776C">
      <w:pPr>
        <w:ind w:left="720"/>
        <w:jc w:val="center"/>
        <w:rPr>
          <w:rFonts w:cs="Arial"/>
          <w:b/>
          <w:color w:val="auto"/>
          <w:sz w:val="22"/>
        </w:rPr>
      </w:pPr>
    </w:p>
    <w:p w14:paraId="6877ECC7" w14:textId="77777777" w:rsidR="00A0776C" w:rsidRPr="003465EA" w:rsidRDefault="00A0776C" w:rsidP="00A0776C">
      <w:pPr>
        <w:ind w:left="720"/>
        <w:jc w:val="center"/>
        <w:rPr>
          <w:rFonts w:cs="Arial"/>
          <w:b/>
          <w:color w:val="auto"/>
          <w:sz w:val="22"/>
        </w:rPr>
      </w:pPr>
    </w:p>
    <w:p w14:paraId="5BC38640" w14:textId="77777777" w:rsidR="00A0776C" w:rsidRPr="003465EA" w:rsidRDefault="00A0776C" w:rsidP="00A0776C">
      <w:pPr>
        <w:ind w:left="720"/>
        <w:jc w:val="center"/>
        <w:rPr>
          <w:rFonts w:cs="Arial"/>
          <w:b/>
          <w:color w:val="auto"/>
          <w:sz w:val="22"/>
        </w:rPr>
      </w:pPr>
    </w:p>
    <w:p w14:paraId="77023E08" w14:textId="77777777" w:rsidR="00A0776C" w:rsidRPr="003465EA" w:rsidRDefault="00A0776C" w:rsidP="00A0776C">
      <w:pPr>
        <w:rPr>
          <w:rFonts w:cs="Arial"/>
          <w:b/>
          <w:color w:val="auto"/>
          <w:sz w:val="22"/>
        </w:rPr>
      </w:pPr>
    </w:p>
    <w:p w14:paraId="2C12B19E" w14:textId="77777777" w:rsidR="00A0776C" w:rsidRPr="003465EA" w:rsidRDefault="00A0776C" w:rsidP="00A0776C">
      <w:pPr>
        <w:rPr>
          <w:rFonts w:cs="Arial"/>
          <w:b/>
          <w:color w:val="auto"/>
          <w:sz w:val="22"/>
        </w:rPr>
      </w:pPr>
    </w:p>
    <w:p w14:paraId="6434C5D9" w14:textId="77777777" w:rsidR="00A0776C" w:rsidRPr="003465EA" w:rsidRDefault="00A0776C" w:rsidP="00A0776C">
      <w:pPr>
        <w:jc w:val="center"/>
        <w:rPr>
          <w:rFonts w:cs="Arial"/>
          <w:bCs/>
          <w:color w:val="auto"/>
          <w:sz w:val="22"/>
        </w:rPr>
      </w:pPr>
    </w:p>
    <w:p w14:paraId="59B3CEC3" w14:textId="4B08EBAC" w:rsidR="00A0776C" w:rsidRPr="003465EA" w:rsidRDefault="005608F7" w:rsidP="005608F7">
      <w:pPr>
        <w:ind w:left="720"/>
        <w:jc w:val="center"/>
        <w:rPr>
          <w:rFonts w:cs="Arial"/>
          <w:color w:val="auto"/>
          <w:sz w:val="22"/>
        </w:rPr>
      </w:pPr>
      <w:r w:rsidRPr="005608F7">
        <w:rPr>
          <w:rFonts w:cs="Arial"/>
          <w:bCs/>
          <w:color w:val="auto"/>
          <w:sz w:val="22"/>
        </w:rPr>
        <w:t>Developing Relationships and Workplace Achievements</w:t>
      </w:r>
    </w:p>
    <w:p w14:paraId="620FE1DC" w14:textId="77777777" w:rsidR="00A0776C" w:rsidRPr="003465EA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165898A8" w14:textId="77777777" w:rsidR="00A0776C" w:rsidRPr="003465EA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5FE50F70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718E348B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7782B82C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6CE05D9A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7673D341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547C5D9F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42208417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74782C56" w14:textId="77777777" w:rsidR="00A0776C" w:rsidRPr="003465EA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4149D21C" w14:textId="77777777" w:rsidR="00A0776C" w:rsidRPr="003465EA" w:rsidRDefault="00A0776C" w:rsidP="00A0776C">
      <w:pPr>
        <w:ind w:left="720"/>
        <w:jc w:val="right"/>
        <w:rPr>
          <w:rFonts w:cs="Arial"/>
          <w:color w:val="auto"/>
          <w:sz w:val="22"/>
        </w:rPr>
      </w:pPr>
    </w:p>
    <w:p w14:paraId="480E412E" w14:textId="77777777" w:rsidR="00A0776C" w:rsidRPr="003465EA" w:rsidRDefault="00A0776C" w:rsidP="00A0776C">
      <w:pPr>
        <w:ind w:left="720"/>
        <w:jc w:val="right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 xml:space="preserve">BA (Hons) Leadership and Management Skills for the Workplace </w:t>
      </w:r>
    </w:p>
    <w:p w14:paraId="65E766B6" w14:textId="77777777" w:rsidR="00A0776C" w:rsidRPr="003465EA" w:rsidRDefault="00A0776C" w:rsidP="00A0776C">
      <w:pPr>
        <w:ind w:left="720"/>
        <w:jc w:val="right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>Student Name: Corina Lupu</w:t>
      </w:r>
    </w:p>
    <w:p w14:paraId="795C4E9F" w14:textId="77777777" w:rsidR="00A0776C" w:rsidRPr="003465EA" w:rsidRDefault="00A0776C" w:rsidP="00A0776C">
      <w:pPr>
        <w:ind w:left="720"/>
        <w:jc w:val="right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>Student Number: 1913126</w:t>
      </w:r>
    </w:p>
    <w:p w14:paraId="6541294A" w14:textId="55C25AF8" w:rsidR="00A0776C" w:rsidRDefault="00A0776C" w:rsidP="00A0776C">
      <w:pPr>
        <w:ind w:left="720"/>
        <w:jc w:val="right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 xml:space="preserve">Lecturer Name: </w:t>
      </w:r>
      <w:r w:rsidR="007221E3">
        <w:rPr>
          <w:rFonts w:cs="Arial"/>
          <w:color w:val="auto"/>
          <w:sz w:val="22"/>
        </w:rPr>
        <w:t>Molly Jack</w:t>
      </w:r>
    </w:p>
    <w:p w14:paraId="338CBFE5" w14:textId="39AA7E3D" w:rsidR="0020000D" w:rsidRDefault="0020000D" w:rsidP="00A0776C">
      <w:pPr>
        <w:ind w:left="720"/>
        <w:jc w:val="right"/>
        <w:rPr>
          <w:rFonts w:cs="Arial"/>
          <w:color w:val="auto"/>
          <w:sz w:val="22"/>
        </w:rPr>
      </w:pPr>
    </w:p>
    <w:p w14:paraId="5CB9CDD0" w14:textId="5F1994BB" w:rsidR="0020000D" w:rsidRDefault="0020000D" w:rsidP="00A0776C">
      <w:pPr>
        <w:ind w:left="720"/>
        <w:jc w:val="right"/>
        <w:rPr>
          <w:rFonts w:cs="Arial"/>
          <w:color w:val="auto"/>
          <w:sz w:val="22"/>
        </w:rPr>
      </w:pPr>
    </w:p>
    <w:p w14:paraId="736BA08C" w14:textId="02FB1A2B" w:rsidR="0020000D" w:rsidRDefault="0020000D" w:rsidP="00A0776C">
      <w:pPr>
        <w:ind w:left="720"/>
        <w:jc w:val="right"/>
        <w:rPr>
          <w:rFonts w:cs="Arial"/>
          <w:color w:val="auto"/>
          <w:sz w:val="22"/>
        </w:rPr>
      </w:pPr>
    </w:p>
    <w:p w14:paraId="7627881C" w14:textId="659D859F" w:rsidR="0020000D" w:rsidRDefault="0020000D" w:rsidP="00A0776C">
      <w:pPr>
        <w:ind w:left="720"/>
        <w:jc w:val="right"/>
        <w:rPr>
          <w:rFonts w:cs="Arial"/>
          <w:color w:val="auto"/>
          <w:sz w:val="22"/>
        </w:rPr>
      </w:pPr>
    </w:p>
    <w:p w14:paraId="6206C6F8" w14:textId="77777777" w:rsidR="00193F82" w:rsidRPr="00193F82" w:rsidRDefault="00193F82" w:rsidP="00193F82">
      <w:pPr>
        <w:ind w:left="720"/>
        <w:jc w:val="left"/>
        <w:rPr>
          <w:rFonts w:cs="Arial"/>
          <w:color w:val="auto"/>
          <w:sz w:val="22"/>
        </w:rPr>
      </w:pPr>
      <w:r w:rsidRPr="00193F82">
        <w:rPr>
          <w:rFonts w:cs="Arial"/>
          <w:color w:val="auto"/>
          <w:sz w:val="22"/>
        </w:rPr>
        <w:lastRenderedPageBreak/>
        <w:t xml:space="preserve">Introduction </w:t>
      </w:r>
    </w:p>
    <w:p w14:paraId="390BF2FC" w14:textId="7D4A9CD0" w:rsidR="00193F82" w:rsidRPr="00193F82" w:rsidRDefault="00193F82" w:rsidP="00193F82">
      <w:pPr>
        <w:ind w:left="720"/>
        <w:jc w:val="left"/>
        <w:rPr>
          <w:rFonts w:cs="Arial"/>
          <w:color w:val="auto"/>
          <w:sz w:val="22"/>
        </w:rPr>
      </w:pPr>
      <w:r w:rsidRPr="00193F82">
        <w:rPr>
          <w:rFonts w:cs="Arial"/>
          <w:color w:val="auto"/>
          <w:sz w:val="22"/>
        </w:rPr>
        <w:t>Peat Inn is one of the most famous Scottish dining restaurants that ensure a great dining experience</w:t>
      </w:r>
      <w:r w:rsidR="006112CB">
        <w:rPr>
          <w:rFonts w:cs="Arial"/>
          <w:color w:val="auto"/>
          <w:sz w:val="22"/>
        </w:rPr>
        <w:t xml:space="preserve"> for </w:t>
      </w:r>
      <w:r w:rsidR="00D054E1">
        <w:rPr>
          <w:rFonts w:cs="Arial"/>
          <w:color w:val="auto"/>
          <w:sz w:val="22"/>
        </w:rPr>
        <w:t>its clients</w:t>
      </w:r>
      <w:r w:rsidRPr="00193F82">
        <w:rPr>
          <w:rFonts w:cs="Arial"/>
          <w:color w:val="auto"/>
          <w:sz w:val="22"/>
        </w:rPr>
        <w:t xml:space="preserve">. The restaurant is unique because of the features that it has. </w:t>
      </w:r>
      <w:r w:rsidR="004E152D">
        <w:rPr>
          <w:rFonts w:cs="Arial"/>
          <w:color w:val="auto"/>
          <w:sz w:val="22"/>
        </w:rPr>
        <w:t>The company has also started a hotel service</w:t>
      </w:r>
      <w:r w:rsidRPr="00193F82">
        <w:rPr>
          <w:rFonts w:cs="Arial"/>
          <w:color w:val="auto"/>
          <w:sz w:val="22"/>
        </w:rPr>
        <w:t xml:space="preserve"> where the guests can accommodate themselves and feel the richness that the place provides. Peat Inn </w:t>
      </w:r>
      <w:r w:rsidR="004E152D">
        <w:rPr>
          <w:rFonts w:cs="Arial"/>
          <w:color w:val="auto"/>
          <w:sz w:val="22"/>
        </w:rPr>
        <w:t>resides</w:t>
      </w:r>
      <w:r w:rsidRPr="00193F82">
        <w:rPr>
          <w:rFonts w:cs="Arial"/>
          <w:color w:val="auto"/>
          <w:sz w:val="22"/>
        </w:rPr>
        <w:t xml:space="preserve"> in Scotland and </w:t>
      </w:r>
      <w:r w:rsidR="004E152D">
        <w:rPr>
          <w:rFonts w:cs="Arial"/>
          <w:color w:val="auto"/>
          <w:sz w:val="22"/>
        </w:rPr>
        <w:t xml:space="preserve">it </w:t>
      </w:r>
      <w:r w:rsidRPr="00193F82">
        <w:rPr>
          <w:rFonts w:cs="Arial"/>
          <w:color w:val="auto"/>
          <w:sz w:val="22"/>
        </w:rPr>
        <w:t xml:space="preserve">was opened in 2006 by Geoffrey Smeddle (thepeatinn.co.uk, 2021). The hotel has around 20 employees and has </w:t>
      </w:r>
      <w:r w:rsidR="00E76FE1">
        <w:rPr>
          <w:rFonts w:cs="Arial"/>
          <w:color w:val="auto"/>
          <w:sz w:val="22"/>
        </w:rPr>
        <w:t>earned about 3 million euros in revenues</w:t>
      </w:r>
      <w:r w:rsidRPr="00193F82">
        <w:rPr>
          <w:rFonts w:cs="Arial"/>
          <w:color w:val="auto"/>
          <w:sz w:val="22"/>
        </w:rPr>
        <w:t xml:space="preserve">. </w:t>
      </w:r>
      <w:r w:rsidR="00E76FE1">
        <w:rPr>
          <w:rFonts w:cs="Arial"/>
          <w:color w:val="auto"/>
          <w:sz w:val="22"/>
        </w:rPr>
        <w:t>The k</w:t>
      </w:r>
      <w:r w:rsidRPr="00193F82">
        <w:rPr>
          <w:rFonts w:cs="Arial"/>
          <w:color w:val="auto"/>
          <w:sz w:val="22"/>
        </w:rPr>
        <w:t xml:space="preserve">ey people of the </w:t>
      </w:r>
      <w:r w:rsidR="0082558C" w:rsidRPr="00193F82">
        <w:rPr>
          <w:rFonts w:cs="Arial"/>
          <w:color w:val="auto"/>
          <w:sz w:val="22"/>
        </w:rPr>
        <w:t>organization</w:t>
      </w:r>
      <w:r w:rsidRPr="00193F82">
        <w:rPr>
          <w:rFonts w:cs="Arial"/>
          <w:color w:val="auto"/>
          <w:sz w:val="22"/>
        </w:rPr>
        <w:t xml:space="preserve"> are Katherine Smeddle and Geoffrey Smeddle who were the founders of </w:t>
      </w:r>
      <w:r w:rsidR="00265D76">
        <w:rPr>
          <w:rFonts w:cs="Arial"/>
          <w:color w:val="auto"/>
          <w:sz w:val="22"/>
        </w:rPr>
        <w:t>the</w:t>
      </w:r>
      <w:r w:rsidRPr="00193F82">
        <w:rPr>
          <w:rFonts w:cs="Arial"/>
          <w:color w:val="auto"/>
          <w:sz w:val="22"/>
        </w:rPr>
        <w:t xml:space="preserve"> hotel. </w:t>
      </w:r>
    </w:p>
    <w:p w14:paraId="1A756DB0" w14:textId="752913AC" w:rsidR="00193F82" w:rsidRPr="00193F82" w:rsidRDefault="00193F82" w:rsidP="00193F82">
      <w:pPr>
        <w:ind w:left="720"/>
        <w:jc w:val="left"/>
        <w:rPr>
          <w:rFonts w:cs="Arial"/>
          <w:color w:val="auto"/>
          <w:sz w:val="22"/>
        </w:rPr>
      </w:pPr>
      <w:r w:rsidRPr="00193F82">
        <w:rPr>
          <w:rFonts w:cs="Arial"/>
          <w:color w:val="auto"/>
          <w:sz w:val="22"/>
        </w:rPr>
        <w:t xml:space="preserve">The training and development vehicles that the </w:t>
      </w:r>
      <w:r w:rsidR="0082558C" w:rsidRPr="00193F82">
        <w:rPr>
          <w:rFonts w:cs="Arial"/>
          <w:color w:val="auto"/>
          <w:sz w:val="22"/>
        </w:rPr>
        <w:t>organization</w:t>
      </w:r>
      <w:r w:rsidRPr="00193F82">
        <w:rPr>
          <w:rFonts w:cs="Arial"/>
          <w:color w:val="auto"/>
          <w:sz w:val="22"/>
        </w:rPr>
        <w:t xml:space="preserve"> has been using are</w:t>
      </w:r>
      <w:r w:rsidR="00265D76">
        <w:rPr>
          <w:rFonts w:cs="Arial"/>
          <w:color w:val="auto"/>
          <w:sz w:val="22"/>
        </w:rPr>
        <w:t xml:space="preserve"> the following: motivation, </w:t>
      </w:r>
      <w:r w:rsidR="00D80151">
        <w:rPr>
          <w:rFonts w:cs="Arial"/>
          <w:color w:val="auto"/>
          <w:sz w:val="22"/>
        </w:rPr>
        <w:t>leadership,</w:t>
      </w:r>
      <w:r w:rsidR="00265D76">
        <w:rPr>
          <w:rFonts w:cs="Arial"/>
          <w:color w:val="auto"/>
          <w:sz w:val="22"/>
        </w:rPr>
        <w:t xml:space="preserve"> and coaching.</w:t>
      </w:r>
    </w:p>
    <w:p w14:paraId="25FDBEFF" w14:textId="125C04B5" w:rsidR="00193F82" w:rsidRPr="00193F82" w:rsidRDefault="00193F82" w:rsidP="00193F82">
      <w:pPr>
        <w:ind w:left="720"/>
        <w:jc w:val="left"/>
        <w:rPr>
          <w:rFonts w:cs="Arial"/>
          <w:color w:val="auto"/>
          <w:sz w:val="22"/>
        </w:rPr>
      </w:pPr>
      <w:r w:rsidRPr="00193F82">
        <w:rPr>
          <w:rFonts w:cs="Arial"/>
          <w:color w:val="auto"/>
          <w:sz w:val="22"/>
        </w:rPr>
        <w:t xml:space="preserve">Motivation helps in ensuring that the individual is inspired because of certain factors created by the </w:t>
      </w:r>
      <w:r w:rsidR="0082558C" w:rsidRPr="00193F82">
        <w:rPr>
          <w:rFonts w:cs="Arial"/>
          <w:color w:val="auto"/>
          <w:sz w:val="22"/>
        </w:rPr>
        <w:t>organization</w:t>
      </w:r>
      <w:r w:rsidRPr="00193F82">
        <w:rPr>
          <w:rFonts w:cs="Arial"/>
          <w:color w:val="auto"/>
          <w:sz w:val="22"/>
        </w:rPr>
        <w:t xml:space="preserve">, </w:t>
      </w:r>
      <w:r w:rsidR="004F53D2">
        <w:rPr>
          <w:rFonts w:cs="Arial"/>
          <w:color w:val="auto"/>
          <w:sz w:val="22"/>
        </w:rPr>
        <w:t>and that the employees have the</w:t>
      </w:r>
      <w:r w:rsidRPr="00193F82">
        <w:rPr>
          <w:rFonts w:cs="Arial"/>
          <w:color w:val="auto"/>
          <w:sz w:val="22"/>
        </w:rPr>
        <w:t xml:space="preserve"> confidence of achieving anything that they want to. </w:t>
      </w:r>
      <w:r w:rsidR="004F53D2">
        <w:rPr>
          <w:rFonts w:cs="Arial"/>
          <w:color w:val="auto"/>
          <w:sz w:val="22"/>
        </w:rPr>
        <w:t>It</w:t>
      </w:r>
      <w:r w:rsidRPr="00193F82">
        <w:rPr>
          <w:rFonts w:cs="Arial"/>
          <w:color w:val="auto"/>
          <w:sz w:val="22"/>
        </w:rPr>
        <w:t xml:space="preserve"> also helps in </w:t>
      </w:r>
      <w:r w:rsidR="00A9423E">
        <w:rPr>
          <w:rFonts w:cs="Arial"/>
          <w:color w:val="auto"/>
          <w:sz w:val="22"/>
        </w:rPr>
        <w:t>supporting</w:t>
      </w:r>
      <w:r w:rsidRPr="00193F82">
        <w:rPr>
          <w:rFonts w:cs="Arial"/>
          <w:color w:val="auto"/>
          <w:sz w:val="22"/>
        </w:rPr>
        <w:t xml:space="preserve"> the workplace attitude and always maintai</w:t>
      </w:r>
      <w:r w:rsidR="00410B19">
        <w:rPr>
          <w:rFonts w:cs="Arial"/>
          <w:color w:val="auto"/>
          <w:sz w:val="22"/>
        </w:rPr>
        <w:t>ns</w:t>
      </w:r>
      <w:r w:rsidRPr="00193F82">
        <w:rPr>
          <w:rFonts w:cs="Arial"/>
          <w:color w:val="auto"/>
          <w:sz w:val="22"/>
        </w:rPr>
        <w:t xml:space="preserve"> a competitive atmosphere. </w:t>
      </w:r>
    </w:p>
    <w:p w14:paraId="1295101C" w14:textId="656E7124" w:rsidR="00193F82" w:rsidRPr="00193F82" w:rsidRDefault="00193F82" w:rsidP="00193F82">
      <w:pPr>
        <w:ind w:left="720"/>
        <w:jc w:val="left"/>
        <w:rPr>
          <w:rFonts w:cs="Arial"/>
          <w:color w:val="auto"/>
          <w:sz w:val="22"/>
        </w:rPr>
      </w:pPr>
      <w:r w:rsidRPr="00193F82">
        <w:rPr>
          <w:rFonts w:cs="Arial"/>
          <w:color w:val="auto"/>
          <w:sz w:val="22"/>
        </w:rPr>
        <w:t xml:space="preserve">Leadership refers </w:t>
      </w:r>
      <w:r w:rsidR="00212C36">
        <w:rPr>
          <w:rFonts w:cs="Arial"/>
          <w:color w:val="auto"/>
          <w:sz w:val="22"/>
        </w:rPr>
        <w:t xml:space="preserve">to </w:t>
      </w:r>
      <w:r w:rsidRPr="00193F82">
        <w:rPr>
          <w:rFonts w:cs="Arial"/>
          <w:color w:val="auto"/>
          <w:sz w:val="22"/>
        </w:rPr>
        <w:t xml:space="preserve">the practices used by </w:t>
      </w:r>
      <w:r w:rsidR="00212C36">
        <w:rPr>
          <w:rFonts w:cs="Arial"/>
          <w:color w:val="auto"/>
          <w:sz w:val="22"/>
        </w:rPr>
        <w:t>the company</w:t>
      </w:r>
      <w:r w:rsidRPr="00193F82">
        <w:rPr>
          <w:rFonts w:cs="Arial"/>
          <w:color w:val="auto"/>
          <w:sz w:val="22"/>
        </w:rPr>
        <w:t xml:space="preserve"> to guide employees regarding their work (Eva et al., 2019). This ensures that </w:t>
      </w:r>
      <w:r w:rsidR="0070609B">
        <w:rPr>
          <w:rFonts w:cs="Arial"/>
          <w:color w:val="auto"/>
          <w:sz w:val="22"/>
        </w:rPr>
        <w:t>the</w:t>
      </w:r>
      <w:r w:rsidRPr="00193F82">
        <w:rPr>
          <w:rFonts w:cs="Arial"/>
          <w:color w:val="auto"/>
          <w:sz w:val="22"/>
        </w:rPr>
        <w:t xml:space="preserve"> people who know the way of handling situations </w:t>
      </w:r>
      <w:r w:rsidR="0070609B">
        <w:rPr>
          <w:rFonts w:cs="Arial"/>
          <w:color w:val="auto"/>
          <w:sz w:val="22"/>
        </w:rPr>
        <w:t xml:space="preserve">and have more experience </w:t>
      </w:r>
      <w:r w:rsidRPr="00193F82">
        <w:rPr>
          <w:rFonts w:cs="Arial"/>
          <w:color w:val="auto"/>
          <w:sz w:val="22"/>
        </w:rPr>
        <w:t xml:space="preserve">are governing the </w:t>
      </w:r>
      <w:r w:rsidR="0082558C" w:rsidRPr="00193F82">
        <w:rPr>
          <w:rFonts w:cs="Arial"/>
          <w:color w:val="auto"/>
          <w:sz w:val="22"/>
        </w:rPr>
        <w:t>organization</w:t>
      </w:r>
      <w:r w:rsidRPr="00193F82">
        <w:rPr>
          <w:rFonts w:cs="Arial"/>
          <w:color w:val="auto"/>
          <w:sz w:val="22"/>
        </w:rPr>
        <w:t xml:space="preserve">. Since Peat Inn </w:t>
      </w:r>
      <w:r w:rsidR="0070609B">
        <w:rPr>
          <w:rFonts w:cs="Arial"/>
          <w:color w:val="auto"/>
          <w:sz w:val="22"/>
        </w:rPr>
        <w:t>takes</w:t>
      </w:r>
      <w:r w:rsidRPr="00193F82">
        <w:rPr>
          <w:rFonts w:cs="Arial"/>
          <w:color w:val="auto"/>
          <w:sz w:val="22"/>
        </w:rPr>
        <w:t xml:space="preserve"> </w:t>
      </w:r>
      <w:r w:rsidR="0070609B">
        <w:rPr>
          <w:rFonts w:cs="Arial"/>
          <w:color w:val="auto"/>
          <w:sz w:val="22"/>
        </w:rPr>
        <w:t>customer</w:t>
      </w:r>
      <w:r w:rsidRPr="00193F82">
        <w:rPr>
          <w:rFonts w:cs="Arial"/>
          <w:color w:val="auto"/>
          <w:sz w:val="22"/>
        </w:rPr>
        <w:t xml:space="preserve"> service</w:t>
      </w:r>
      <w:r w:rsidR="0070609B">
        <w:rPr>
          <w:rFonts w:cs="Arial"/>
          <w:color w:val="auto"/>
          <w:sz w:val="22"/>
        </w:rPr>
        <w:t xml:space="preserve"> very seriously</w:t>
      </w:r>
      <w:r w:rsidRPr="00193F82">
        <w:rPr>
          <w:rFonts w:cs="Arial"/>
          <w:color w:val="auto"/>
          <w:sz w:val="22"/>
        </w:rPr>
        <w:t xml:space="preserve">, </w:t>
      </w:r>
      <w:r w:rsidR="0070609B">
        <w:rPr>
          <w:rFonts w:cs="Arial"/>
          <w:color w:val="auto"/>
          <w:sz w:val="22"/>
        </w:rPr>
        <w:t>they</w:t>
      </w:r>
      <w:r w:rsidRPr="00193F82">
        <w:rPr>
          <w:rFonts w:cs="Arial"/>
          <w:color w:val="auto"/>
          <w:sz w:val="22"/>
        </w:rPr>
        <w:t xml:space="preserve"> ha</w:t>
      </w:r>
      <w:r w:rsidR="0070609B">
        <w:rPr>
          <w:rFonts w:cs="Arial"/>
          <w:color w:val="auto"/>
          <w:sz w:val="22"/>
        </w:rPr>
        <w:t>ve</w:t>
      </w:r>
      <w:r w:rsidRPr="00193F82">
        <w:rPr>
          <w:rFonts w:cs="Arial"/>
          <w:color w:val="auto"/>
          <w:sz w:val="22"/>
        </w:rPr>
        <w:t xml:space="preserve"> employed special staff in every department </w:t>
      </w:r>
      <w:r w:rsidR="0070609B">
        <w:rPr>
          <w:rFonts w:cs="Arial"/>
          <w:color w:val="auto"/>
          <w:sz w:val="22"/>
        </w:rPr>
        <w:t>that</w:t>
      </w:r>
      <w:r w:rsidRPr="00193F82">
        <w:rPr>
          <w:rFonts w:cs="Arial"/>
          <w:color w:val="auto"/>
          <w:sz w:val="22"/>
        </w:rPr>
        <w:t xml:space="preserve"> ensure </w:t>
      </w:r>
      <w:r w:rsidR="0070609B">
        <w:rPr>
          <w:rFonts w:cs="Arial"/>
          <w:color w:val="auto"/>
          <w:sz w:val="22"/>
        </w:rPr>
        <w:t>a high level of productivity</w:t>
      </w:r>
      <w:r w:rsidRPr="00193F82">
        <w:rPr>
          <w:rFonts w:cs="Arial"/>
          <w:color w:val="auto"/>
          <w:sz w:val="22"/>
        </w:rPr>
        <w:t xml:space="preserve">. Leadership development programs are being arranged to make </w:t>
      </w:r>
      <w:r w:rsidR="0070609B">
        <w:rPr>
          <w:rFonts w:cs="Arial"/>
          <w:color w:val="auto"/>
          <w:sz w:val="22"/>
        </w:rPr>
        <w:t xml:space="preserve">sure that the </w:t>
      </w:r>
      <w:r w:rsidRPr="00193F82">
        <w:rPr>
          <w:rFonts w:cs="Arial"/>
          <w:color w:val="auto"/>
          <w:sz w:val="22"/>
        </w:rPr>
        <w:t>employee</w:t>
      </w:r>
      <w:r w:rsidR="0070609B">
        <w:rPr>
          <w:rFonts w:cs="Arial"/>
          <w:color w:val="auto"/>
          <w:sz w:val="22"/>
        </w:rPr>
        <w:t>s</w:t>
      </w:r>
      <w:r w:rsidRPr="00193F82">
        <w:rPr>
          <w:rFonts w:cs="Arial"/>
          <w:color w:val="auto"/>
          <w:sz w:val="22"/>
        </w:rPr>
        <w:t xml:space="preserve"> learn about th</w:t>
      </w:r>
      <w:r w:rsidR="0070609B">
        <w:rPr>
          <w:rFonts w:cs="Arial"/>
          <w:color w:val="auto"/>
          <w:sz w:val="22"/>
        </w:rPr>
        <w:t>is</w:t>
      </w:r>
      <w:r w:rsidRPr="00193F82">
        <w:rPr>
          <w:rFonts w:cs="Arial"/>
          <w:color w:val="auto"/>
          <w:sz w:val="22"/>
        </w:rPr>
        <w:t xml:space="preserve"> skill.</w:t>
      </w:r>
    </w:p>
    <w:p w14:paraId="7B97C2FB" w14:textId="08E0CE4B" w:rsidR="00193F82" w:rsidRPr="00193F82" w:rsidRDefault="00193F82" w:rsidP="00193F82">
      <w:pPr>
        <w:ind w:left="720"/>
        <w:jc w:val="left"/>
        <w:rPr>
          <w:rFonts w:cs="Arial"/>
          <w:color w:val="auto"/>
          <w:sz w:val="22"/>
        </w:rPr>
      </w:pPr>
      <w:r w:rsidRPr="00193F82">
        <w:rPr>
          <w:rFonts w:cs="Arial"/>
          <w:color w:val="auto"/>
          <w:sz w:val="22"/>
        </w:rPr>
        <w:t>Coaching will provide an adequate amount of training to the employees s</w:t>
      </w:r>
      <w:r w:rsidR="0070609B">
        <w:rPr>
          <w:rFonts w:cs="Arial"/>
          <w:color w:val="auto"/>
          <w:sz w:val="22"/>
        </w:rPr>
        <w:t>uch</w:t>
      </w:r>
      <w:r w:rsidRPr="00193F82">
        <w:rPr>
          <w:rFonts w:cs="Arial"/>
          <w:color w:val="auto"/>
          <w:sz w:val="22"/>
        </w:rPr>
        <w:t xml:space="preserve"> that the usual errors in the work can be eliminated and performance can be increased. The tools that are used for the coaching are inspiration, problem-solving approaches and communication techniques</w:t>
      </w:r>
      <w:r w:rsidR="0070609B">
        <w:rPr>
          <w:rFonts w:cs="Arial"/>
          <w:color w:val="auto"/>
          <w:sz w:val="22"/>
        </w:rPr>
        <w:t>.</w:t>
      </w:r>
      <w:r w:rsidRPr="00193F82">
        <w:rPr>
          <w:rFonts w:cs="Arial"/>
          <w:color w:val="auto"/>
          <w:sz w:val="22"/>
        </w:rPr>
        <w:t xml:space="preserve"> </w:t>
      </w:r>
      <w:r w:rsidR="0070609B">
        <w:rPr>
          <w:rFonts w:cs="Arial"/>
          <w:color w:val="auto"/>
          <w:sz w:val="22"/>
        </w:rPr>
        <w:t xml:space="preserve">These </w:t>
      </w:r>
      <w:r w:rsidRPr="00193F82">
        <w:rPr>
          <w:rFonts w:cs="Arial"/>
          <w:color w:val="auto"/>
          <w:sz w:val="22"/>
        </w:rPr>
        <w:t>can be used by the employees to deal with the customer</w:t>
      </w:r>
      <w:r w:rsidR="0070609B">
        <w:rPr>
          <w:rFonts w:cs="Arial"/>
          <w:color w:val="auto"/>
          <w:sz w:val="22"/>
        </w:rPr>
        <w:t>s</w:t>
      </w:r>
      <w:r w:rsidRPr="00193F82">
        <w:rPr>
          <w:rFonts w:cs="Arial"/>
          <w:color w:val="auto"/>
          <w:sz w:val="22"/>
        </w:rPr>
        <w:t xml:space="preserve"> who has been visiting the restaurant. Starting from the Chefs to the Butlers, the </w:t>
      </w:r>
      <w:r w:rsidR="0082558C" w:rsidRPr="00193F82">
        <w:rPr>
          <w:rFonts w:cs="Arial"/>
          <w:color w:val="auto"/>
          <w:sz w:val="22"/>
        </w:rPr>
        <w:t>organization</w:t>
      </w:r>
      <w:r w:rsidRPr="00193F82">
        <w:rPr>
          <w:rFonts w:cs="Arial"/>
          <w:color w:val="auto"/>
          <w:sz w:val="22"/>
        </w:rPr>
        <w:t xml:space="preserve"> provides compulsory training to all the new employees (thepeatinn.co.uk, 2021). It mainly focuses on on-the job training that can make employees more capable.</w:t>
      </w:r>
    </w:p>
    <w:p w14:paraId="08201BF6" w14:textId="77777777" w:rsidR="00193F82" w:rsidRPr="00193F82" w:rsidRDefault="00193F82" w:rsidP="00193F82">
      <w:pPr>
        <w:ind w:left="720"/>
        <w:jc w:val="left"/>
        <w:rPr>
          <w:rFonts w:cs="Arial"/>
          <w:color w:val="auto"/>
          <w:sz w:val="22"/>
        </w:rPr>
      </w:pPr>
      <w:r w:rsidRPr="00193F82">
        <w:rPr>
          <w:rFonts w:cs="Arial"/>
          <w:color w:val="auto"/>
          <w:sz w:val="22"/>
        </w:rPr>
        <w:t> </w:t>
      </w:r>
    </w:p>
    <w:p w14:paraId="52DD5ABF" w14:textId="77777777" w:rsidR="00193F82" w:rsidRPr="00193F82" w:rsidRDefault="00193F82" w:rsidP="00193F82">
      <w:pPr>
        <w:ind w:left="720"/>
        <w:jc w:val="left"/>
        <w:rPr>
          <w:rFonts w:cs="Arial"/>
          <w:color w:val="auto"/>
          <w:sz w:val="22"/>
        </w:rPr>
      </w:pPr>
      <w:r w:rsidRPr="00193F82">
        <w:rPr>
          <w:rFonts w:cs="Arial"/>
          <w:color w:val="auto"/>
          <w:sz w:val="22"/>
        </w:rPr>
        <w:t>Reference List</w:t>
      </w:r>
    </w:p>
    <w:p w14:paraId="10EF3BF0" w14:textId="77777777" w:rsidR="00193F82" w:rsidRPr="00193F82" w:rsidRDefault="00193F82" w:rsidP="00193F82">
      <w:pPr>
        <w:ind w:left="720"/>
        <w:jc w:val="left"/>
        <w:rPr>
          <w:rFonts w:cs="Arial"/>
          <w:color w:val="auto"/>
          <w:sz w:val="22"/>
        </w:rPr>
      </w:pPr>
      <w:r w:rsidRPr="00193F82">
        <w:rPr>
          <w:rFonts w:cs="Arial"/>
          <w:color w:val="auto"/>
          <w:sz w:val="22"/>
        </w:rPr>
        <w:t>Eva, N., Robin, M., Sendjaya, S., van Dierendonck, D. and Liden, R.C., 2019. Servant leadership: A systematic review and call for future research. The leadership quarterly, 30(1), pp.111-132.</w:t>
      </w:r>
    </w:p>
    <w:p w14:paraId="671C0172" w14:textId="44DB24E7" w:rsidR="0020000D" w:rsidRPr="003465EA" w:rsidRDefault="00193F82" w:rsidP="00193F82">
      <w:pPr>
        <w:ind w:left="720"/>
        <w:jc w:val="left"/>
        <w:rPr>
          <w:rFonts w:cs="Arial"/>
          <w:color w:val="auto"/>
          <w:sz w:val="22"/>
        </w:rPr>
      </w:pPr>
      <w:r w:rsidRPr="00193F82">
        <w:rPr>
          <w:rFonts w:cs="Arial"/>
          <w:color w:val="auto"/>
          <w:sz w:val="22"/>
        </w:rPr>
        <w:t>thepeatinn.co.uk 2021 About [online] Available at: https://www.thepeatinn.co.uk/about/ [Accessed 21st March 2021]</w:t>
      </w:r>
    </w:p>
    <w:p w14:paraId="772F501F" w14:textId="77777777" w:rsidR="00AC6923" w:rsidRPr="00395B8C" w:rsidRDefault="00AC6923" w:rsidP="00395B8C"/>
    <w:sectPr w:rsidR="00AC6923" w:rsidRPr="00395B8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417A"/>
    <w:rsid w:val="0007258C"/>
    <w:rsid w:val="0018403B"/>
    <w:rsid w:val="00193F82"/>
    <w:rsid w:val="0020000D"/>
    <w:rsid w:val="0020417A"/>
    <w:rsid w:val="00212C36"/>
    <w:rsid w:val="00265D76"/>
    <w:rsid w:val="002D1486"/>
    <w:rsid w:val="00300601"/>
    <w:rsid w:val="003834A3"/>
    <w:rsid w:val="00395B8C"/>
    <w:rsid w:val="00410B19"/>
    <w:rsid w:val="004E152D"/>
    <w:rsid w:val="004F3920"/>
    <w:rsid w:val="004F53D2"/>
    <w:rsid w:val="00522E03"/>
    <w:rsid w:val="005262E7"/>
    <w:rsid w:val="005608F7"/>
    <w:rsid w:val="006112CB"/>
    <w:rsid w:val="0070609B"/>
    <w:rsid w:val="007221E3"/>
    <w:rsid w:val="0082558C"/>
    <w:rsid w:val="00A0776C"/>
    <w:rsid w:val="00A9423E"/>
    <w:rsid w:val="00AC6923"/>
    <w:rsid w:val="00CA5D6A"/>
    <w:rsid w:val="00D054E1"/>
    <w:rsid w:val="00D80151"/>
    <w:rsid w:val="00E76FE1"/>
    <w:rsid w:val="00F03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769E2B1"/>
  <w15:chartTrackingRefBased/>
  <w15:docId w15:val="{0112573B-B677-4604-8A10-FCBACCE1E3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776C"/>
    <w:pPr>
      <w:spacing w:after="120" w:line="300" w:lineRule="exact"/>
      <w:jc w:val="both"/>
    </w:pPr>
    <w:rPr>
      <w:rFonts w:ascii="Arial" w:hAnsi="Arial"/>
      <w:color w:val="787878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6923"/>
    <w:pPr>
      <w:keepNext/>
      <w:keepLines/>
      <w:spacing w:before="120"/>
      <w:jc w:val="left"/>
      <w:outlineLvl w:val="0"/>
    </w:pPr>
    <w:rPr>
      <w:rFonts w:eastAsiaTheme="majorEastAsia" w:cstheme="majorBidi"/>
      <w:b/>
      <w:color w:val="0071CE"/>
      <w:sz w:val="36"/>
      <w:szCs w:val="32"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AC6923"/>
    <w:pPr>
      <w:outlineLvl w:val="1"/>
    </w:pPr>
    <w:rPr>
      <w:sz w:val="24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AC6923"/>
    <w:pPr>
      <w:outlineLvl w:val="2"/>
    </w:pPr>
    <w:rPr>
      <w:color w:val="787878"/>
      <w:sz w:val="20"/>
      <w:szCs w:val="24"/>
    </w:rPr>
  </w:style>
  <w:style w:type="paragraph" w:styleId="Heading4">
    <w:name w:val="heading 4"/>
    <w:basedOn w:val="Heading3"/>
    <w:next w:val="Normal"/>
    <w:link w:val="Heading4Char"/>
    <w:uiPriority w:val="9"/>
    <w:semiHidden/>
    <w:unhideWhenUsed/>
    <w:qFormat/>
    <w:rsid w:val="00300601"/>
    <w:pPr>
      <w:outlineLvl w:val="3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6923"/>
    <w:rPr>
      <w:rFonts w:ascii="Arial" w:eastAsiaTheme="majorEastAsia" w:hAnsi="Arial" w:cstheme="majorBidi"/>
      <w:b/>
      <w:color w:val="0071CE"/>
      <w:sz w:val="36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C6923"/>
    <w:rPr>
      <w:rFonts w:ascii="Arial" w:eastAsiaTheme="majorEastAsia" w:hAnsi="Arial" w:cstheme="majorBidi"/>
      <w:b/>
      <w:color w:val="0071CE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C6923"/>
    <w:rPr>
      <w:rFonts w:ascii="Arial" w:eastAsiaTheme="majorEastAsia" w:hAnsi="Arial" w:cstheme="majorBidi"/>
      <w:b/>
      <w:color w:val="787878"/>
      <w:sz w:val="2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0601"/>
    <w:rPr>
      <w:rFonts w:ascii="Arial" w:eastAsiaTheme="majorEastAsia" w:hAnsi="Arial" w:cstheme="majorBidi"/>
      <w:b/>
      <w:i/>
      <w:iCs/>
      <w:color w:val="787878"/>
      <w:sz w:val="20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300601"/>
    <w:pPr>
      <w:spacing w:before="120" w:after="240" w:line="480" w:lineRule="exact"/>
      <w:contextualSpacing/>
      <w:jc w:val="left"/>
    </w:pPr>
    <w:rPr>
      <w:rFonts w:eastAsiaTheme="majorEastAsia" w:cstheme="majorBidi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0601"/>
    <w:rPr>
      <w:rFonts w:ascii="Arial" w:eastAsiaTheme="majorEastAsia" w:hAnsi="Arial" w:cstheme="majorBidi"/>
      <w:color w:val="787878"/>
      <w:spacing w:val="-10"/>
      <w:kern w:val="28"/>
      <w:sz w:val="48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258C"/>
    <w:pPr>
      <w:numPr>
        <w:ilvl w:val="1"/>
      </w:numPr>
      <w:spacing w:before="120" w:line="480" w:lineRule="exact"/>
      <w:jc w:val="left"/>
    </w:pPr>
    <w:rPr>
      <w:rFonts w:eastAsiaTheme="minorEastAsia"/>
      <w:b/>
      <w:spacing w:val="15"/>
      <w:sz w:val="48"/>
    </w:rPr>
  </w:style>
  <w:style w:type="character" w:customStyle="1" w:styleId="SubtitleChar">
    <w:name w:val="Subtitle Char"/>
    <w:basedOn w:val="DefaultParagraphFont"/>
    <w:link w:val="Subtitle"/>
    <w:uiPriority w:val="11"/>
    <w:rsid w:val="0007258C"/>
    <w:rPr>
      <w:rFonts w:ascii="Arial" w:eastAsiaTheme="minorEastAsia" w:hAnsi="Arial"/>
      <w:b/>
      <w:color w:val="787878"/>
      <w:spacing w:val="15"/>
      <w:sz w:val="48"/>
    </w:rPr>
  </w:style>
  <w:style w:type="character" w:styleId="SubtleEmphasis">
    <w:name w:val="Subtle Emphasis"/>
    <w:basedOn w:val="DefaultParagraphFont"/>
    <w:uiPriority w:val="19"/>
    <w:qFormat/>
    <w:rsid w:val="0007258C"/>
    <w:rPr>
      <w:i/>
      <w:iCs/>
      <w:color w:val="404040" w:themeColor="text1" w:themeTint="BF"/>
    </w:rPr>
  </w:style>
  <w:style w:type="character" w:styleId="BookTitle">
    <w:name w:val="Book Title"/>
    <w:basedOn w:val="DefaultParagraphFont"/>
    <w:uiPriority w:val="33"/>
    <w:qFormat/>
    <w:rsid w:val="0007258C"/>
    <w:rPr>
      <w:b/>
      <w:bCs/>
      <w:i/>
      <w:iCs/>
      <w:spacing w:val="5"/>
    </w:rPr>
  </w:style>
  <w:style w:type="paragraph" w:customStyle="1" w:styleId="Introduction">
    <w:name w:val="Introduction"/>
    <w:basedOn w:val="Normal"/>
    <w:next w:val="Normal"/>
    <w:qFormat/>
    <w:rsid w:val="00CA5D6A"/>
    <w:pPr>
      <w:spacing w:line="360" w:lineRule="exact"/>
    </w:pPr>
    <w:rPr>
      <w:color w:val="0071CE"/>
      <w:sz w:val="28"/>
    </w:rPr>
  </w:style>
  <w:style w:type="character" w:styleId="IntenseReference">
    <w:name w:val="Intense Reference"/>
    <w:basedOn w:val="DefaultParagraphFont"/>
    <w:uiPriority w:val="32"/>
    <w:qFormat/>
    <w:rsid w:val="00CA5D6A"/>
    <w:rPr>
      <w:b/>
      <w:bCs/>
      <w:smallCaps/>
      <w:color w:val="0071CE"/>
      <w:spacing w:val="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5D6A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71CE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5D6A"/>
    <w:rPr>
      <w:rFonts w:ascii="Arial" w:hAnsi="Arial"/>
      <w:i/>
      <w:iCs/>
      <w:color w:val="0071CE"/>
      <w:sz w:val="20"/>
    </w:rPr>
  </w:style>
  <w:style w:type="character" w:styleId="IntenseEmphasis">
    <w:name w:val="Intense Emphasis"/>
    <w:basedOn w:val="DefaultParagraphFont"/>
    <w:uiPriority w:val="21"/>
    <w:qFormat/>
    <w:rsid w:val="00CA5D6A"/>
    <w:rPr>
      <w:i/>
      <w:iCs/>
      <w:color w:val="0071C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Valoare_x0020_fara_x0020_TVA xmlns="dfb88f60-95f6-4963-84b8-f8422c9a23d1">0</Valoare_x0020_fara_x0020_TVA>
    <Categorie xmlns="dfb88f60-95f6-4963-84b8-f8422c9a23d1">Extrase de cont</Categorie>
    <_ip_UnifiedCompliancePolicyUIAction xmlns="http://schemas.microsoft.com/sharepoint/v3" xsi:nil="true"/>
    <_ip_UnifiedCompliancePolicyProperties xmlns="http://schemas.microsoft.com/sharepoint/v3" xsi:nil="true"/>
    <Test xmlns="dfb88f60-95f6-4963-84b8-f8422c9a23d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98F17D94749EB46A23EE1C6B80D8579" ma:contentTypeVersion="16" ma:contentTypeDescription="Create a new document." ma:contentTypeScope="" ma:versionID="467f4a047092587ebc00cd2fb61e4ad4">
  <xsd:schema xmlns:xsd="http://www.w3.org/2001/XMLSchema" xmlns:xs="http://www.w3.org/2001/XMLSchema" xmlns:p="http://schemas.microsoft.com/office/2006/metadata/properties" xmlns:ns1="http://schemas.microsoft.com/sharepoint/v3" xmlns:ns2="fbb84b28-1fa3-4755-8311-3a3530eb3d4d" xmlns:ns3="dfb88f60-95f6-4963-84b8-f8422c9a23d1" targetNamespace="http://schemas.microsoft.com/office/2006/metadata/properties" ma:root="true" ma:fieldsID="220ce8401e85fcfd7808754b4de35e7a" ns1:_="" ns2:_="" ns3:_="">
    <xsd:import namespace="http://schemas.microsoft.com/sharepoint/v3"/>
    <xsd:import namespace="fbb84b28-1fa3-4755-8311-3a3530eb3d4d"/>
    <xsd:import namespace="dfb88f60-95f6-4963-84b8-f8422c9a23d1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3:Categorie" minOccurs="0"/>
                <xsd:element ref="ns3:Valoare_x0020_fara_x0020_TVA" minOccurs="0"/>
                <xsd:element ref="ns1:_ip_UnifiedCompliancePolicyProperties" minOccurs="0"/>
                <xsd:element ref="ns1:_ip_UnifiedCompliancePolicyUIAction" minOccurs="0"/>
                <xsd:element ref="ns3:MediaServiceEventHashCode" minOccurs="0"/>
                <xsd:element ref="ns3:MediaServiceGenerationTime" minOccurs="0"/>
                <xsd:element ref="ns3:Test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6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17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b84b28-1fa3-4755-8311-3a3530eb3d4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fb88f60-95f6-4963-84b8-f8422c9a23d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Categorie" ma:index="14" nillable="true" ma:displayName="Categorie" ma:default="Extrase de cont" ma:format="Dropdown" ma:internalName="Categorie">
      <xsd:simpleType>
        <xsd:restriction base="dms:Choice">
          <xsd:enumeration value="Extrase de cont"/>
          <xsd:enumeration value="Facturi vanzari"/>
          <xsd:enumeration value="Facturi cumparari"/>
        </xsd:restriction>
      </xsd:simpleType>
    </xsd:element>
    <xsd:element name="Valoare_x0020_fara_x0020_TVA" ma:index="15" nillable="true" ma:displayName="Valoare fara TVA" ma:decimals="0" ma:default="0" ma:internalName="Valoare_x0020_fara_x0020_TVA" ma:percentage="FALSE">
      <xsd:simpleType>
        <xsd:restriction base="dms:Number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Test" ma:index="20" nillable="true" ma:displayName="Test" ma:internalName="Test">
      <xsd:simpleType>
        <xsd:restriction base="dms:Text">
          <xsd:maxLength value="255"/>
        </xsd:restriction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2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4CCACB5-D032-4D46-B2BA-14B8E0096A99}">
  <ds:schemaRefs>
    <ds:schemaRef ds:uri="http://schemas.microsoft.com/office/2006/metadata/properties"/>
    <ds:schemaRef ds:uri="http://schemas.microsoft.com/office/infopath/2007/PartnerControls"/>
    <ds:schemaRef ds:uri="dfb88f60-95f6-4963-84b8-f8422c9a23d1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B2CA6D8B-6F05-4220-9162-393797EA0EC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BF50D0-BEC4-4FED-B6B4-744F120538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fbb84b28-1fa3-4755-8311-3a3530eb3d4d"/>
    <ds:schemaRef ds:uri="dfb88f60-95f6-4963-84b8-f8422c9a23d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2</Pages>
  <Words>407</Words>
  <Characters>2324</Characters>
  <Application>Microsoft Office Word</Application>
  <DocSecurity>0</DocSecurity>
  <Lines>19</Lines>
  <Paragraphs>5</Paragraphs>
  <ScaleCrop>false</ScaleCrop>
  <Company/>
  <LinksUpToDate>false</LinksUpToDate>
  <CharactersWithSpaces>2726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Ioana-Raluca Lăcătușu</dc:creator>
  <cp:keywords/>
  <dc:description/>
  <cp:lastModifiedBy>Ioana-Raluca Lăcătușu</cp:lastModifiedBy>
  <cp:revision>21</cp:revision>
  <dcterms:created xsi:type="dcterms:W3CDTF">2021-03-24T16:29:00Z</dcterms:created>
  <dcterms:modified xsi:type="dcterms:W3CDTF">2021-03-27T08:53:00Z</dcterms:modified>
</cp:coreProperties>
</file>