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8E0FC" w14:textId="0612D299" w:rsidR="00E642C8" w:rsidRPr="00E642C8" w:rsidRDefault="00E642C8" w:rsidP="00E642C8">
      <w:pPr>
        <w:pStyle w:val="Title"/>
        <w:jc w:val="both"/>
        <w:rPr>
          <w:rFonts w:ascii="Arial" w:hAnsi="Arial" w:cs="Arial"/>
          <w:sz w:val="36"/>
          <w:szCs w:val="36"/>
        </w:rPr>
      </w:pPr>
      <w:r w:rsidRPr="00E642C8">
        <w:rPr>
          <w:rFonts w:ascii="Arial" w:hAnsi="Arial" w:cs="Arial"/>
          <w:sz w:val="36"/>
          <w:szCs w:val="36"/>
        </w:rPr>
        <w:t>Developing Innovation and Creativity for Business Advantage</w:t>
      </w:r>
      <w:r>
        <w:rPr>
          <w:rFonts w:ascii="Arial" w:hAnsi="Arial" w:cs="Arial"/>
          <w:sz w:val="36"/>
          <w:szCs w:val="36"/>
        </w:rPr>
        <w:t xml:space="preserve"> - </w:t>
      </w:r>
      <w:r w:rsidRPr="00E642C8">
        <w:rPr>
          <w:rFonts w:ascii="Arial" w:hAnsi="Arial" w:cs="Arial"/>
          <w:sz w:val="36"/>
          <w:szCs w:val="36"/>
        </w:rPr>
        <w:t xml:space="preserve">saleable innovative service that attends to </w:t>
      </w:r>
    </w:p>
    <w:p w14:paraId="5561BD6B" w14:textId="2DF018DE" w:rsidR="00E642C8" w:rsidRDefault="00E642C8" w:rsidP="00E642C8">
      <w:pPr>
        <w:pStyle w:val="Title"/>
        <w:jc w:val="both"/>
        <w:rPr>
          <w:rFonts w:ascii="Arial" w:hAnsi="Arial" w:cs="Arial"/>
          <w:sz w:val="36"/>
          <w:szCs w:val="36"/>
        </w:rPr>
      </w:pPr>
      <w:r w:rsidRPr="00E642C8">
        <w:rPr>
          <w:rFonts w:ascii="Arial" w:hAnsi="Arial" w:cs="Arial"/>
          <w:sz w:val="36"/>
          <w:szCs w:val="36"/>
        </w:rPr>
        <w:t>the customers’ emerging needs and wants</w:t>
      </w:r>
      <w:r>
        <w:rPr>
          <w:rFonts w:ascii="Arial" w:hAnsi="Arial" w:cs="Arial"/>
          <w:sz w:val="36"/>
          <w:szCs w:val="36"/>
        </w:rPr>
        <w:t xml:space="preserve"> project plan</w:t>
      </w:r>
      <w:r w:rsidRPr="00E642C8">
        <w:rPr>
          <w:rFonts w:ascii="Arial" w:hAnsi="Arial" w:cs="Arial"/>
          <w:sz w:val="36"/>
          <w:szCs w:val="36"/>
        </w:rPr>
        <w:t>.</w:t>
      </w:r>
    </w:p>
    <w:p w14:paraId="6EF6CBEC" w14:textId="388FABF9" w:rsidR="00E642C8" w:rsidRDefault="00E642C8" w:rsidP="00E642C8">
      <w:pPr>
        <w:pStyle w:val="NoSpacing"/>
        <w:jc w:val="both"/>
        <w:rPr>
          <w:rFonts w:ascii="Arial" w:hAnsi="Arial" w:cs="Arial"/>
          <w:sz w:val="28"/>
          <w:szCs w:val="28"/>
        </w:rPr>
      </w:pPr>
    </w:p>
    <w:p w14:paraId="7AC53F2D" w14:textId="7C15ABBD" w:rsidR="00E642C8" w:rsidRDefault="00E642C8" w:rsidP="00E642C8">
      <w:pPr>
        <w:pStyle w:val="NoSpacing"/>
        <w:jc w:val="both"/>
        <w:rPr>
          <w:rFonts w:ascii="Arial" w:hAnsi="Arial" w:cs="Arial"/>
          <w:sz w:val="28"/>
          <w:szCs w:val="28"/>
        </w:rPr>
      </w:pPr>
    </w:p>
    <w:p w14:paraId="666A5E61" w14:textId="19B39EA9" w:rsidR="00E642C8" w:rsidRDefault="00E642C8" w:rsidP="00E642C8">
      <w:pPr>
        <w:pStyle w:val="NoSpacing"/>
        <w:jc w:val="both"/>
        <w:rPr>
          <w:rFonts w:ascii="Arial" w:hAnsi="Arial" w:cs="Arial"/>
          <w:sz w:val="28"/>
          <w:szCs w:val="28"/>
        </w:rPr>
      </w:pPr>
    </w:p>
    <w:p w14:paraId="1ADA70B2" w14:textId="49221216" w:rsidR="00E642C8" w:rsidRDefault="00E642C8" w:rsidP="00E642C8">
      <w:pPr>
        <w:pStyle w:val="NoSpacing"/>
        <w:jc w:val="both"/>
        <w:rPr>
          <w:rFonts w:ascii="Arial" w:hAnsi="Arial" w:cs="Arial"/>
          <w:sz w:val="28"/>
          <w:szCs w:val="28"/>
        </w:rPr>
      </w:pPr>
    </w:p>
    <w:p w14:paraId="3B1CC363" w14:textId="59808E4C" w:rsidR="00E642C8" w:rsidRDefault="00E642C8" w:rsidP="00E642C8">
      <w:pPr>
        <w:pStyle w:val="NoSpacing"/>
        <w:jc w:val="both"/>
        <w:rPr>
          <w:rFonts w:ascii="Arial" w:hAnsi="Arial" w:cs="Arial"/>
          <w:sz w:val="28"/>
          <w:szCs w:val="28"/>
        </w:rPr>
      </w:pPr>
    </w:p>
    <w:p w14:paraId="33DFD194" w14:textId="2C77D7AF" w:rsidR="00E642C8" w:rsidRDefault="00E642C8" w:rsidP="00E642C8">
      <w:pPr>
        <w:pStyle w:val="NoSpacing"/>
        <w:jc w:val="both"/>
        <w:rPr>
          <w:rFonts w:ascii="Arial" w:hAnsi="Arial" w:cs="Arial"/>
          <w:sz w:val="28"/>
          <w:szCs w:val="28"/>
        </w:rPr>
      </w:pPr>
    </w:p>
    <w:p w14:paraId="0C9A21E7" w14:textId="10135FC8" w:rsidR="00E642C8" w:rsidRDefault="00E642C8" w:rsidP="00E642C8">
      <w:pPr>
        <w:pStyle w:val="NoSpacing"/>
        <w:jc w:val="both"/>
        <w:rPr>
          <w:rFonts w:ascii="Arial" w:hAnsi="Arial" w:cs="Arial"/>
          <w:sz w:val="28"/>
          <w:szCs w:val="28"/>
        </w:rPr>
      </w:pPr>
    </w:p>
    <w:p w14:paraId="524E2C5C" w14:textId="1C08A1D0" w:rsidR="00E642C8" w:rsidRDefault="00E642C8" w:rsidP="00E642C8">
      <w:pPr>
        <w:pStyle w:val="NoSpacing"/>
        <w:jc w:val="both"/>
        <w:rPr>
          <w:rFonts w:ascii="Arial" w:hAnsi="Arial" w:cs="Arial"/>
          <w:sz w:val="28"/>
          <w:szCs w:val="28"/>
        </w:rPr>
      </w:pPr>
    </w:p>
    <w:p w14:paraId="12345A9E" w14:textId="7D851FC2" w:rsidR="00E642C8" w:rsidRDefault="00E642C8" w:rsidP="00E642C8">
      <w:pPr>
        <w:pStyle w:val="NoSpacing"/>
        <w:jc w:val="both"/>
        <w:rPr>
          <w:rFonts w:ascii="Arial" w:hAnsi="Arial" w:cs="Arial"/>
          <w:sz w:val="28"/>
          <w:szCs w:val="28"/>
        </w:rPr>
      </w:pPr>
    </w:p>
    <w:p w14:paraId="772056CD" w14:textId="2EAEE418" w:rsidR="00E642C8" w:rsidRDefault="00E642C8" w:rsidP="00E642C8">
      <w:pPr>
        <w:pStyle w:val="NoSpacing"/>
        <w:jc w:val="both"/>
        <w:rPr>
          <w:rFonts w:ascii="Arial" w:hAnsi="Arial" w:cs="Arial"/>
          <w:sz w:val="28"/>
          <w:szCs w:val="28"/>
        </w:rPr>
      </w:pPr>
    </w:p>
    <w:p w14:paraId="06713CAC" w14:textId="41313EB1" w:rsidR="00E642C8" w:rsidRDefault="00E642C8" w:rsidP="00E642C8">
      <w:pPr>
        <w:pStyle w:val="NoSpacing"/>
        <w:jc w:val="both"/>
        <w:rPr>
          <w:rFonts w:ascii="Arial" w:hAnsi="Arial" w:cs="Arial"/>
          <w:sz w:val="28"/>
          <w:szCs w:val="28"/>
        </w:rPr>
      </w:pPr>
    </w:p>
    <w:p w14:paraId="193EEC96" w14:textId="1E06F9A1" w:rsidR="00E642C8" w:rsidRDefault="00E642C8" w:rsidP="00E642C8">
      <w:pPr>
        <w:pStyle w:val="NoSpacing"/>
        <w:jc w:val="both"/>
        <w:rPr>
          <w:rFonts w:ascii="Arial" w:hAnsi="Arial" w:cs="Arial"/>
          <w:sz w:val="28"/>
          <w:szCs w:val="28"/>
        </w:rPr>
      </w:pPr>
    </w:p>
    <w:p w14:paraId="0CA365BD" w14:textId="7382CBBD" w:rsidR="00E642C8" w:rsidRDefault="00E642C8" w:rsidP="00E642C8">
      <w:pPr>
        <w:pStyle w:val="NoSpacing"/>
        <w:jc w:val="both"/>
        <w:rPr>
          <w:rFonts w:ascii="Arial" w:hAnsi="Arial" w:cs="Arial"/>
          <w:sz w:val="28"/>
          <w:szCs w:val="28"/>
        </w:rPr>
      </w:pPr>
    </w:p>
    <w:p w14:paraId="7BCF07D2" w14:textId="506BEE5C" w:rsidR="00E642C8" w:rsidRDefault="00E642C8" w:rsidP="00E642C8">
      <w:pPr>
        <w:pStyle w:val="NoSpacing"/>
        <w:jc w:val="both"/>
        <w:rPr>
          <w:rFonts w:ascii="Arial" w:hAnsi="Arial" w:cs="Arial"/>
          <w:sz w:val="28"/>
          <w:szCs w:val="28"/>
        </w:rPr>
      </w:pPr>
    </w:p>
    <w:p w14:paraId="478ADC68" w14:textId="4062A999" w:rsidR="00E642C8" w:rsidRDefault="00BA0362" w:rsidP="00E642C8">
      <w:pPr>
        <w:pStyle w:val="NoSpacing"/>
        <w:jc w:val="both"/>
        <w:rPr>
          <w:rFonts w:ascii="Arial" w:hAnsi="Arial" w:cs="Arial"/>
          <w:sz w:val="28"/>
          <w:szCs w:val="28"/>
        </w:rPr>
      </w:pPr>
      <w:r>
        <w:rPr>
          <w:rFonts w:ascii="Arial" w:hAnsi="Arial" w:cs="Arial"/>
          <w:sz w:val="28"/>
          <w:szCs w:val="28"/>
        </w:rPr>
        <w:t>Name: Mohammed Ashraf Hussain</w:t>
      </w:r>
    </w:p>
    <w:p w14:paraId="24112E39" w14:textId="4CD425A3" w:rsidR="00BA0362" w:rsidRDefault="00BA0362" w:rsidP="00E642C8">
      <w:pPr>
        <w:pStyle w:val="NoSpacing"/>
        <w:jc w:val="both"/>
        <w:rPr>
          <w:rFonts w:ascii="Arial" w:hAnsi="Arial" w:cs="Arial"/>
          <w:sz w:val="28"/>
          <w:szCs w:val="28"/>
        </w:rPr>
      </w:pPr>
      <w:r>
        <w:rPr>
          <w:rFonts w:ascii="Arial" w:hAnsi="Arial" w:cs="Arial"/>
          <w:sz w:val="28"/>
          <w:szCs w:val="28"/>
        </w:rPr>
        <w:t>ID: 1913551</w:t>
      </w:r>
    </w:p>
    <w:p w14:paraId="270C091E" w14:textId="13C67AD3" w:rsidR="00BA0362" w:rsidRDefault="00BA0362" w:rsidP="00E642C8">
      <w:pPr>
        <w:pStyle w:val="NoSpacing"/>
        <w:jc w:val="both"/>
        <w:rPr>
          <w:rFonts w:ascii="Arial" w:hAnsi="Arial" w:cs="Arial"/>
          <w:sz w:val="28"/>
          <w:szCs w:val="28"/>
        </w:rPr>
      </w:pPr>
      <w:r>
        <w:rPr>
          <w:rFonts w:ascii="Arial" w:hAnsi="Arial" w:cs="Arial"/>
          <w:sz w:val="28"/>
          <w:szCs w:val="28"/>
        </w:rPr>
        <w:t>Module: BMSW6102</w:t>
      </w:r>
    </w:p>
    <w:p w14:paraId="01BB0222" w14:textId="475789EA" w:rsidR="00EF23B9" w:rsidRDefault="00BA0362" w:rsidP="00E642C8">
      <w:pPr>
        <w:pStyle w:val="NoSpacing"/>
        <w:jc w:val="both"/>
        <w:rPr>
          <w:rFonts w:ascii="Arial" w:hAnsi="Arial" w:cs="Arial"/>
          <w:sz w:val="28"/>
          <w:szCs w:val="28"/>
        </w:rPr>
      </w:pPr>
      <w:r>
        <w:rPr>
          <w:rFonts w:ascii="Arial" w:hAnsi="Arial" w:cs="Arial"/>
          <w:sz w:val="28"/>
          <w:szCs w:val="28"/>
        </w:rPr>
        <w:t>Lecturer: Khaza Ahmed</w:t>
      </w:r>
    </w:p>
    <w:p w14:paraId="50610A44" w14:textId="77777777" w:rsidR="00B94D8A" w:rsidRDefault="00B94D8A">
      <w:pPr>
        <w:rPr>
          <w:rFonts w:ascii="Arial" w:hAnsi="Arial" w:cs="Arial"/>
          <w:sz w:val="28"/>
          <w:szCs w:val="28"/>
        </w:rPr>
      </w:pPr>
      <w:r>
        <w:rPr>
          <w:rFonts w:ascii="Arial" w:hAnsi="Arial" w:cs="Arial"/>
          <w:sz w:val="28"/>
          <w:szCs w:val="28"/>
        </w:rPr>
        <w:br w:type="page"/>
      </w:r>
    </w:p>
    <w:sdt>
      <w:sdtPr>
        <w:id w:val="69635607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50A52D5" w14:textId="276FA319" w:rsidR="00B94D8A" w:rsidRDefault="00B94D8A">
          <w:pPr>
            <w:pStyle w:val="TOCHeading"/>
          </w:pPr>
          <w:r>
            <w:t>Contents</w:t>
          </w:r>
        </w:p>
        <w:p w14:paraId="33081689" w14:textId="0410DF77" w:rsidR="00B94D8A" w:rsidRDefault="00B94D8A">
          <w:pPr>
            <w:pStyle w:val="TOC1"/>
            <w:tabs>
              <w:tab w:val="right" w:leader="dot" w:pos="9016"/>
            </w:tabs>
            <w:rPr>
              <w:noProof/>
            </w:rPr>
          </w:pPr>
          <w:r>
            <w:fldChar w:fldCharType="begin"/>
          </w:r>
          <w:r>
            <w:instrText xml:space="preserve"> TOC \o "1-3" \h \z \u </w:instrText>
          </w:r>
          <w:r>
            <w:fldChar w:fldCharType="separate"/>
          </w:r>
          <w:hyperlink w:anchor="_Toc108096563" w:history="1">
            <w:r w:rsidRPr="00FA5C15">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_Toc108096563 \h </w:instrText>
            </w:r>
            <w:r>
              <w:rPr>
                <w:noProof/>
                <w:webHidden/>
              </w:rPr>
            </w:r>
            <w:r>
              <w:rPr>
                <w:noProof/>
                <w:webHidden/>
              </w:rPr>
              <w:fldChar w:fldCharType="separate"/>
            </w:r>
            <w:r>
              <w:rPr>
                <w:noProof/>
                <w:webHidden/>
              </w:rPr>
              <w:t>3</w:t>
            </w:r>
            <w:r>
              <w:rPr>
                <w:noProof/>
                <w:webHidden/>
              </w:rPr>
              <w:fldChar w:fldCharType="end"/>
            </w:r>
          </w:hyperlink>
        </w:p>
        <w:p w14:paraId="58554FB9" w14:textId="3BB49401" w:rsidR="00B94D8A" w:rsidRDefault="00B94D8A">
          <w:pPr>
            <w:pStyle w:val="TOC1"/>
            <w:tabs>
              <w:tab w:val="right" w:leader="dot" w:pos="9016"/>
            </w:tabs>
            <w:rPr>
              <w:noProof/>
            </w:rPr>
          </w:pPr>
          <w:hyperlink w:anchor="_Toc108096564" w:history="1">
            <w:r w:rsidRPr="00FA5C15">
              <w:rPr>
                <w:rStyle w:val="Hyperlink"/>
                <w:rFonts w:ascii="Arial" w:hAnsi="Arial" w:cs="Arial"/>
                <w:b/>
                <w:bCs/>
                <w:noProof/>
              </w:rPr>
              <w:t>The innovative service propositions</w:t>
            </w:r>
            <w:r>
              <w:rPr>
                <w:noProof/>
                <w:webHidden/>
              </w:rPr>
              <w:tab/>
            </w:r>
            <w:r>
              <w:rPr>
                <w:noProof/>
                <w:webHidden/>
              </w:rPr>
              <w:fldChar w:fldCharType="begin"/>
            </w:r>
            <w:r>
              <w:rPr>
                <w:noProof/>
                <w:webHidden/>
              </w:rPr>
              <w:instrText xml:space="preserve"> PAGEREF _Toc108096564 \h </w:instrText>
            </w:r>
            <w:r>
              <w:rPr>
                <w:noProof/>
                <w:webHidden/>
              </w:rPr>
            </w:r>
            <w:r>
              <w:rPr>
                <w:noProof/>
                <w:webHidden/>
              </w:rPr>
              <w:fldChar w:fldCharType="separate"/>
            </w:r>
            <w:r>
              <w:rPr>
                <w:noProof/>
                <w:webHidden/>
              </w:rPr>
              <w:t>3</w:t>
            </w:r>
            <w:r>
              <w:rPr>
                <w:noProof/>
                <w:webHidden/>
              </w:rPr>
              <w:fldChar w:fldCharType="end"/>
            </w:r>
          </w:hyperlink>
        </w:p>
        <w:p w14:paraId="5BE050C2" w14:textId="1349BE6F" w:rsidR="00B94D8A" w:rsidRDefault="00B94D8A">
          <w:pPr>
            <w:pStyle w:val="TOC1"/>
            <w:tabs>
              <w:tab w:val="right" w:leader="dot" w:pos="9016"/>
            </w:tabs>
            <w:rPr>
              <w:noProof/>
            </w:rPr>
          </w:pPr>
          <w:hyperlink w:anchor="_Toc108096565" w:history="1">
            <w:r w:rsidRPr="00FA5C15">
              <w:rPr>
                <w:rStyle w:val="Hyperlink"/>
                <w:rFonts w:ascii="Arial" w:hAnsi="Arial" w:cs="Arial"/>
                <w:b/>
                <w:bCs/>
                <w:noProof/>
              </w:rPr>
              <w:t>E-commerce: Propose to setup an online website</w:t>
            </w:r>
            <w:r>
              <w:rPr>
                <w:noProof/>
                <w:webHidden/>
              </w:rPr>
              <w:tab/>
            </w:r>
            <w:r>
              <w:rPr>
                <w:noProof/>
                <w:webHidden/>
              </w:rPr>
              <w:fldChar w:fldCharType="begin"/>
            </w:r>
            <w:r>
              <w:rPr>
                <w:noProof/>
                <w:webHidden/>
              </w:rPr>
              <w:instrText xml:space="preserve"> PAGEREF _Toc108096565 \h </w:instrText>
            </w:r>
            <w:r>
              <w:rPr>
                <w:noProof/>
                <w:webHidden/>
              </w:rPr>
            </w:r>
            <w:r>
              <w:rPr>
                <w:noProof/>
                <w:webHidden/>
              </w:rPr>
              <w:fldChar w:fldCharType="separate"/>
            </w:r>
            <w:r>
              <w:rPr>
                <w:noProof/>
                <w:webHidden/>
              </w:rPr>
              <w:t>4</w:t>
            </w:r>
            <w:r>
              <w:rPr>
                <w:noProof/>
                <w:webHidden/>
              </w:rPr>
              <w:fldChar w:fldCharType="end"/>
            </w:r>
          </w:hyperlink>
        </w:p>
        <w:p w14:paraId="4787198A" w14:textId="3101E5ED" w:rsidR="00B94D8A" w:rsidRDefault="00B94D8A">
          <w:pPr>
            <w:pStyle w:val="TOC1"/>
            <w:tabs>
              <w:tab w:val="right" w:leader="dot" w:pos="9016"/>
            </w:tabs>
            <w:rPr>
              <w:noProof/>
            </w:rPr>
          </w:pPr>
          <w:hyperlink w:anchor="_Toc108096566" w:history="1">
            <w:r w:rsidRPr="00FA5C15">
              <w:rPr>
                <w:rStyle w:val="Hyperlink"/>
                <w:rFonts w:ascii="Arial" w:hAnsi="Arial" w:cs="Arial"/>
                <w:b/>
                <w:bCs/>
                <w:noProof/>
              </w:rPr>
              <w:t>Marketing</w:t>
            </w:r>
            <w:r>
              <w:rPr>
                <w:noProof/>
                <w:webHidden/>
              </w:rPr>
              <w:tab/>
            </w:r>
            <w:r>
              <w:rPr>
                <w:noProof/>
                <w:webHidden/>
              </w:rPr>
              <w:fldChar w:fldCharType="begin"/>
            </w:r>
            <w:r>
              <w:rPr>
                <w:noProof/>
                <w:webHidden/>
              </w:rPr>
              <w:instrText xml:space="preserve"> PAGEREF _Toc108096566 \h </w:instrText>
            </w:r>
            <w:r>
              <w:rPr>
                <w:noProof/>
                <w:webHidden/>
              </w:rPr>
            </w:r>
            <w:r>
              <w:rPr>
                <w:noProof/>
                <w:webHidden/>
              </w:rPr>
              <w:fldChar w:fldCharType="separate"/>
            </w:r>
            <w:r>
              <w:rPr>
                <w:noProof/>
                <w:webHidden/>
              </w:rPr>
              <w:t>5</w:t>
            </w:r>
            <w:r>
              <w:rPr>
                <w:noProof/>
                <w:webHidden/>
              </w:rPr>
              <w:fldChar w:fldCharType="end"/>
            </w:r>
          </w:hyperlink>
        </w:p>
        <w:p w14:paraId="24EB8EAA" w14:textId="3923AD0E" w:rsidR="00B94D8A" w:rsidRDefault="00B94D8A">
          <w:pPr>
            <w:pStyle w:val="TOC1"/>
            <w:tabs>
              <w:tab w:val="right" w:leader="dot" w:pos="9016"/>
            </w:tabs>
            <w:rPr>
              <w:noProof/>
            </w:rPr>
          </w:pPr>
          <w:hyperlink w:anchor="_Toc108096567" w:history="1">
            <w:r w:rsidRPr="00FA5C1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_Toc108096567 \h </w:instrText>
            </w:r>
            <w:r>
              <w:rPr>
                <w:noProof/>
                <w:webHidden/>
              </w:rPr>
            </w:r>
            <w:r>
              <w:rPr>
                <w:noProof/>
                <w:webHidden/>
              </w:rPr>
              <w:fldChar w:fldCharType="separate"/>
            </w:r>
            <w:r>
              <w:rPr>
                <w:noProof/>
                <w:webHidden/>
              </w:rPr>
              <w:t>6</w:t>
            </w:r>
            <w:r>
              <w:rPr>
                <w:noProof/>
                <w:webHidden/>
              </w:rPr>
              <w:fldChar w:fldCharType="end"/>
            </w:r>
          </w:hyperlink>
        </w:p>
        <w:p w14:paraId="7BCCC6D4" w14:textId="7CF8E867" w:rsidR="00B94D8A" w:rsidRDefault="00B94D8A">
          <w:pPr>
            <w:pStyle w:val="TOC1"/>
            <w:tabs>
              <w:tab w:val="right" w:leader="dot" w:pos="9016"/>
            </w:tabs>
            <w:rPr>
              <w:noProof/>
            </w:rPr>
          </w:pPr>
          <w:hyperlink w:anchor="_Toc108096568" w:history="1">
            <w:r w:rsidRPr="00FA5C1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_Toc108096568 \h </w:instrText>
            </w:r>
            <w:r>
              <w:rPr>
                <w:noProof/>
                <w:webHidden/>
              </w:rPr>
            </w:r>
            <w:r>
              <w:rPr>
                <w:noProof/>
                <w:webHidden/>
              </w:rPr>
              <w:fldChar w:fldCharType="separate"/>
            </w:r>
            <w:r>
              <w:rPr>
                <w:noProof/>
                <w:webHidden/>
              </w:rPr>
              <w:t>7</w:t>
            </w:r>
            <w:r>
              <w:rPr>
                <w:noProof/>
                <w:webHidden/>
              </w:rPr>
              <w:fldChar w:fldCharType="end"/>
            </w:r>
          </w:hyperlink>
        </w:p>
        <w:p w14:paraId="48187465" w14:textId="73F8B61E" w:rsidR="00B94D8A" w:rsidRDefault="00B94D8A">
          <w:r>
            <w:rPr>
              <w:b/>
              <w:bCs/>
              <w:noProof/>
            </w:rPr>
            <w:fldChar w:fldCharType="end"/>
          </w:r>
        </w:p>
      </w:sdtContent>
    </w:sdt>
    <w:p w14:paraId="0452AE0D" w14:textId="54C62407" w:rsidR="00EF23B9" w:rsidRDefault="00EF23B9">
      <w:pPr>
        <w:rPr>
          <w:rFonts w:ascii="Arial" w:hAnsi="Arial" w:cs="Arial"/>
          <w:sz w:val="28"/>
          <w:szCs w:val="28"/>
        </w:rPr>
      </w:pPr>
      <w:r>
        <w:rPr>
          <w:rFonts w:ascii="Arial" w:hAnsi="Arial" w:cs="Arial"/>
          <w:sz w:val="28"/>
          <w:szCs w:val="28"/>
        </w:rPr>
        <w:br w:type="page"/>
      </w:r>
    </w:p>
    <w:p w14:paraId="741AE887" w14:textId="1DAB86A1" w:rsidR="00BA0362" w:rsidRDefault="00EF23B9" w:rsidP="00EF23B9">
      <w:pPr>
        <w:pStyle w:val="Heading1"/>
        <w:jc w:val="both"/>
        <w:rPr>
          <w:rFonts w:ascii="Arial" w:hAnsi="Arial" w:cs="Arial"/>
          <w:color w:val="auto"/>
          <w:sz w:val="24"/>
          <w:szCs w:val="24"/>
        </w:rPr>
      </w:pPr>
      <w:bookmarkStart w:id="0" w:name="_Toc108096563"/>
      <w:r>
        <w:rPr>
          <w:rFonts w:ascii="Arial" w:hAnsi="Arial" w:cs="Arial"/>
          <w:b/>
          <w:bCs/>
          <w:color w:val="auto"/>
          <w:sz w:val="24"/>
          <w:szCs w:val="24"/>
        </w:rPr>
        <w:lastRenderedPageBreak/>
        <w:t>Introduction</w:t>
      </w:r>
      <w:bookmarkEnd w:id="0"/>
    </w:p>
    <w:p w14:paraId="585899A4" w14:textId="23B5028E" w:rsidR="00EF23B9" w:rsidRDefault="00026F27" w:rsidP="00EF23B9">
      <w:pPr>
        <w:pStyle w:val="NoSpacing"/>
        <w:jc w:val="both"/>
        <w:rPr>
          <w:rFonts w:ascii="Arial" w:hAnsi="Arial" w:cs="Arial"/>
        </w:rPr>
      </w:pPr>
      <w:bookmarkStart w:id="1" w:name="_Hlk108095661"/>
      <w:r>
        <w:rPr>
          <w:rFonts w:ascii="Arial" w:hAnsi="Arial" w:cs="Arial"/>
        </w:rPr>
        <w:t>T</w:t>
      </w:r>
      <w:r w:rsidR="00EF23B9">
        <w:rPr>
          <w:rFonts w:ascii="Arial" w:hAnsi="Arial" w:cs="Arial"/>
        </w:rPr>
        <w:t>his project pla</w:t>
      </w:r>
      <w:r>
        <w:rPr>
          <w:rFonts w:ascii="Arial" w:hAnsi="Arial" w:cs="Arial"/>
        </w:rPr>
        <w:t xml:space="preserve">n will identify an emerging customer need and want which will be then used to create an innovative service to sell. The innovative service will be, </w:t>
      </w:r>
      <w:r w:rsidR="0085687B">
        <w:rPr>
          <w:rFonts w:ascii="Arial" w:hAnsi="Arial" w:cs="Arial"/>
        </w:rPr>
        <w:t xml:space="preserve">Ghost Immobilizers </w:t>
      </w:r>
      <w:r w:rsidR="000B1217">
        <w:rPr>
          <w:rFonts w:ascii="Arial" w:hAnsi="Arial" w:cs="Arial"/>
        </w:rPr>
        <w:t>for high end luxury cars, like</w:t>
      </w:r>
      <w:r w:rsidR="0085687B">
        <w:rPr>
          <w:rFonts w:ascii="Arial" w:hAnsi="Arial" w:cs="Arial"/>
        </w:rPr>
        <w:t xml:space="preserve"> Mercedes-Benz</w:t>
      </w:r>
      <w:r w:rsidR="000B1217">
        <w:rPr>
          <w:rFonts w:ascii="Arial" w:hAnsi="Arial" w:cs="Arial"/>
        </w:rPr>
        <w:t>, BMW &amp; Audi.</w:t>
      </w:r>
      <w:r>
        <w:rPr>
          <w:rFonts w:ascii="Arial" w:hAnsi="Arial" w:cs="Arial"/>
        </w:rPr>
        <w:t xml:space="preserve"> which are seen to be</w:t>
      </w:r>
      <w:r w:rsidR="0085687B">
        <w:rPr>
          <w:rFonts w:ascii="Arial" w:hAnsi="Arial" w:cs="Arial"/>
        </w:rPr>
        <w:t xml:space="preserve"> an essential add on/feature which all </w:t>
      </w:r>
      <w:r w:rsidR="0029058F">
        <w:rPr>
          <w:rFonts w:ascii="Arial" w:hAnsi="Arial" w:cs="Arial"/>
        </w:rPr>
        <w:t>high-end</w:t>
      </w:r>
      <w:r w:rsidR="000B1217">
        <w:rPr>
          <w:rFonts w:ascii="Arial" w:hAnsi="Arial" w:cs="Arial"/>
        </w:rPr>
        <w:t xml:space="preserve"> vehicle owners</w:t>
      </w:r>
      <w:r w:rsidR="0085687B">
        <w:rPr>
          <w:rFonts w:ascii="Arial" w:hAnsi="Arial" w:cs="Arial"/>
        </w:rPr>
        <w:t xml:space="preserve"> should consider adding onto their</w:t>
      </w:r>
      <w:r w:rsidR="000B1217">
        <w:rPr>
          <w:rFonts w:ascii="Arial" w:hAnsi="Arial" w:cs="Arial"/>
        </w:rPr>
        <w:t xml:space="preserve"> car as an extra but necessary</w:t>
      </w:r>
      <w:r w:rsidR="0085687B">
        <w:rPr>
          <w:rFonts w:ascii="Arial" w:hAnsi="Arial" w:cs="Arial"/>
        </w:rPr>
        <w:t xml:space="preserve"> package when purchasing their new vehicle. </w:t>
      </w:r>
      <w:r w:rsidR="005C188B">
        <w:rPr>
          <w:rFonts w:ascii="Arial" w:hAnsi="Arial" w:cs="Arial"/>
        </w:rPr>
        <w:t>This project plan will show an in-dept research detail in why Ghost Immobilisers should be made mandatory in order to keeping customer goods secure and safe.</w:t>
      </w:r>
      <w:r w:rsidR="00152318">
        <w:rPr>
          <w:rFonts w:ascii="Arial" w:hAnsi="Arial" w:cs="Arial"/>
        </w:rPr>
        <w:t xml:space="preserve"> The project plan will also propose to setup an online website in order to promote and sell the product. The project plan will also include a marketing strategy which will be used to generate revenue from the product.</w:t>
      </w:r>
    </w:p>
    <w:p w14:paraId="573B9C16" w14:textId="77B0DB33" w:rsidR="00152318" w:rsidRDefault="000D0762" w:rsidP="00152318">
      <w:pPr>
        <w:pStyle w:val="Heading1"/>
        <w:jc w:val="both"/>
        <w:rPr>
          <w:rFonts w:ascii="Arial" w:hAnsi="Arial" w:cs="Arial"/>
          <w:b/>
          <w:bCs/>
          <w:color w:val="auto"/>
          <w:sz w:val="24"/>
          <w:szCs w:val="24"/>
        </w:rPr>
      </w:pPr>
      <w:bookmarkStart w:id="2" w:name="_Toc108096564"/>
      <w:r>
        <w:rPr>
          <w:rFonts w:ascii="Arial" w:hAnsi="Arial" w:cs="Arial"/>
          <w:b/>
          <w:bCs/>
          <w:color w:val="auto"/>
          <w:sz w:val="24"/>
          <w:szCs w:val="24"/>
        </w:rPr>
        <w:t>The innovative service propositions</w:t>
      </w:r>
      <w:bookmarkEnd w:id="2"/>
    </w:p>
    <w:bookmarkEnd w:id="1"/>
    <w:p w14:paraId="20085B5A" w14:textId="2A12C914" w:rsidR="0034350E" w:rsidRDefault="00A765DB" w:rsidP="007C7D96">
      <w:pPr>
        <w:pStyle w:val="NoSpacing"/>
        <w:jc w:val="both"/>
        <w:rPr>
          <w:rFonts w:ascii="Arial" w:hAnsi="Arial" w:cs="Arial"/>
        </w:rPr>
      </w:pPr>
      <w:r w:rsidRPr="00A765DB">
        <w:rPr>
          <w:rFonts w:ascii="Arial" w:hAnsi="Arial" w:cs="Arial"/>
        </w:rPr>
        <w:t>The innovative product which will be outlined in this project plan will be Ghost Immobilisers specifically made for</w:t>
      </w:r>
      <w:r w:rsidR="000B1217">
        <w:rPr>
          <w:rFonts w:ascii="Arial" w:hAnsi="Arial" w:cs="Arial"/>
        </w:rPr>
        <w:t xml:space="preserve"> high end luxury vehicles such as</w:t>
      </w:r>
      <w:r w:rsidRPr="00A765DB">
        <w:rPr>
          <w:rFonts w:ascii="Arial" w:hAnsi="Arial" w:cs="Arial"/>
        </w:rPr>
        <w:t xml:space="preserve"> Mercedes-Benz</w:t>
      </w:r>
      <w:r w:rsidR="000B1217">
        <w:rPr>
          <w:rFonts w:ascii="Arial" w:hAnsi="Arial" w:cs="Arial"/>
        </w:rPr>
        <w:t>, BMW, Audi and Bentley but also day-to-day vehicles which customers w</w:t>
      </w:r>
      <w:r w:rsidR="0029058F">
        <w:rPr>
          <w:rFonts w:ascii="Arial" w:hAnsi="Arial" w:cs="Arial"/>
        </w:rPr>
        <w:t>ish</w:t>
      </w:r>
      <w:r w:rsidR="000B1217">
        <w:rPr>
          <w:rFonts w:ascii="Arial" w:hAnsi="Arial" w:cs="Arial"/>
        </w:rPr>
        <w:t xml:space="preserve"> to protect from theft</w:t>
      </w:r>
      <w:r w:rsidR="0029058F">
        <w:rPr>
          <w:rFonts w:ascii="Arial" w:hAnsi="Arial" w:cs="Arial"/>
        </w:rPr>
        <w:t>.</w:t>
      </w:r>
      <w:r w:rsidRPr="00A765DB">
        <w:rPr>
          <w:rFonts w:ascii="Arial" w:hAnsi="Arial" w:cs="Arial"/>
        </w:rPr>
        <w:t xml:space="preserve"> </w:t>
      </w:r>
    </w:p>
    <w:p w14:paraId="228EB9C6" w14:textId="77777777" w:rsidR="0034350E" w:rsidRDefault="00A765DB" w:rsidP="007C7D96">
      <w:pPr>
        <w:pStyle w:val="NoSpacing"/>
        <w:jc w:val="both"/>
        <w:rPr>
          <w:rFonts w:ascii="Arial" w:hAnsi="Arial" w:cs="Arial"/>
        </w:rPr>
      </w:pPr>
      <w:r w:rsidRPr="00A765DB">
        <w:rPr>
          <w:rFonts w:ascii="Arial" w:hAnsi="Arial" w:cs="Arial"/>
        </w:rPr>
        <w:t xml:space="preserve">The use of Ghost Immobilisers </w:t>
      </w:r>
      <w:r w:rsidR="007B2D5C" w:rsidRPr="00A765DB">
        <w:rPr>
          <w:rFonts w:ascii="Arial" w:hAnsi="Arial" w:cs="Arial"/>
        </w:rPr>
        <w:t>adds</w:t>
      </w:r>
      <w:r w:rsidRPr="00A765DB">
        <w:rPr>
          <w:rFonts w:ascii="Arial" w:hAnsi="Arial" w:cs="Arial"/>
        </w:rPr>
        <w:t xml:space="preserve"> an extra, secure and much secretive form of vehicle security which is added </w:t>
      </w:r>
      <w:r w:rsidRPr="00A765DB">
        <w:rPr>
          <w:rFonts w:ascii="Arial" w:hAnsi="Arial" w:cs="Arial"/>
        </w:rPr>
        <w:t>on top</w:t>
      </w:r>
      <w:r w:rsidRPr="00A765DB">
        <w:rPr>
          <w:rFonts w:ascii="Arial" w:hAnsi="Arial" w:cs="Arial"/>
        </w:rPr>
        <w:t xml:space="preserve"> of the key fob of the car itself, this type of security is usually needed to be activated in order to start the car, this can be in the form of a code. This feature was introduced to protect high end </w:t>
      </w:r>
      <w:r w:rsidR="0029058F">
        <w:rPr>
          <w:rFonts w:ascii="Arial" w:hAnsi="Arial" w:cs="Arial"/>
        </w:rPr>
        <w:t>luxury</w:t>
      </w:r>
      <w:r w:rsidRPr="00A765DB">
        <w:rPr>
          <w:rFonts w:ascii="Arial" w:hAnsi="Arial" w:cs="Arial"/>
        </w:rPr>
        <w:t xml:space="preserve"> cars from being stolen, usually engines will only start if an additional, unique code or sequence made directly from the cockpit of the car. This ensures that if the car is stolen with keys available, then the car will still not be able to be driven or moved without the unique security code entered by the owner (Motabars, 2022).</w:t>
      </w:r>
    </w:p>
    <w:p w14:paraId="6B976AC0" w14:textId="77777777" w:rsidR="0034350E" w:rsidRDefault="00D93B22" w:rsidP="007C7D96">
      <w:pPr>
        <w:pStyle w:val="NoSpacing"/>
        <w:jc w:val="both"/>
        <w:rPr>
          <w:rFonts w:ascii="Arial" w:hAnsi="Arial" w:cs="Arial"/>
        </w:rPr>
      </w:pPr>
      <w:r w:rsidRPr="00D93B22">
        <w:rPr>
          <w:rFonts w:ascii="Arial" w:hAnsi="Arial" w:cs="Arial"/>
        </w:rPr>
        <w:t xml:space="preserve">When customers decide to go forward with installing a Ghost Immobiliser in their </w:t>
      </w:r>
      <w:r w:rsidR="0029058F">
        <w:rPr>
          <w:rFonts w:ascii="Arial" w:hAnsi="Arial" w:cs="Arial"/>
        </w:rPr>
        <w:t>vehicle</w:t>
      </w:r>
      <w:bookmarkStart w:id="3" w:name="_Hlk108096225"/>
      <w:r w:rsidRPr="00D93B22">
        <w:rPr>
          <w:rFonts w:ascii="Arial" w:hAnsi="Arial" w:cs="Arial"/>
        </w:rPr>
        <w:t>, they can be assured that it is near impossible to successfully bypass the coding</w:t>
      </w:r>
      <w:bookmarkEnd w:id="3"/>
      <w:r w:rsidRPr="00D93B22">
        <w:rPr>
          <w:rFonts w:ascii="Arial" w:hAnsi="Arial" w:cs="Arial"/>
        </w:rPr>
        <w:t xml:space="preserve"> (Car Theft Solutions, 2022). This is one of the main needs of a customer, to make their vehicle impossible to steal, making ghost immobilisers one of the most effective ways of keeping your car safe. Some of the emerging customer needs and wants from </w:t>
      </w:r>
      <w:r w:rsidR="0029058F">
        <w:rPr>
          <w:rFonts w:ascii="Arial" w:hAnsi="Arial" w:cs="Arial"/>
        </w:rPr>
        <w:t>high end car owners</w:t>
      </w:r>
      <w:r w:rsidRPr="00D93B22">
        <w:rPr>
          <w:rFonts w:ascii="Arial" w:hAnsi="Arial" w:cs="Arial"/>
        </w:rPr>
        <w:t xml:space="preserve"> are to ensure that their products are hackproof from thieves with more sophisticated devices which are able to start the car by being close enough to the car key, this is where ghost immobilisers come in place, because neither can they be hacked or bypassed by providing protection to the vehicle from key cloning, hacking and even key theft. Another customer desire which</w:t>
      </w:r>
      <w:r w:rsidR="007B2D5C">
        <w:rPr>
          <w:rFonts w:ascii="Arial" w:hAnsi="Arial" w:cs="Arial"/>
        </w:rPr>
        <w:t>,</w:t>
      </w:r>
      <w:r w:rsidRPr="00D93B22">
        <w:rPr>
          <w:rFonts w:ascii="Arial" w:hAnsi="Arial" w:cs="Arial"/>
        </w:rPr>
        <w:t xml:space="preserve"> ghost immobilisers fulfil is the ability to have the car keys stolen but still no way of starting the car without the code specifically made by its owner (KitsNBits, 2022).</w:t>
      </w:r>
      <w:r w:rsidR="0029058F">
        <w:rPr>
          <w:rFonts w:ascii="Arial" w:hAnsi="Arial" w:cs="Arial"/>
        </w:rPr>
        <w:t xml:space="preserve"> </w:t>
      </w:r>
    </w:p>
    <w:p w14:paraId="35376FCE" w14:textId="77777777" w:rsidR="0034350E" w:rsidRDefault="00B257B7" w:rsidP="007C7D96">
      <w:pPr>
        <w:pStyle w:val="NoSpacing"/>
        <w:jc w:val="both"/>
        <w:rPr>
          <w:rFonts w:ascii="Arial" w:hAnsi="Arial" w:cs="Arial"/>
        </w:rPr>
      </w:pPr>
      <w:r w:rsidRPr="00B257B7">
        <w:rPr>
          <w:rFonts w:ascii="Arial" w:hAnsi="Arial" w:cs="Arial"/>
        </w:rPr>
        <w:t>The customers and initial target group are high end luxury car owners with the desire of protecting their vehicle. Customers are paying large amounts for their vehicles and expect to protect their prize possessions by any means possible, in recent times the UK car theft rates have been outrageous. A figure published by INews have showed that in the UK at least 900 luxury vehicles are stolen per week. According to data held by the DVLA (Driver and Vehicle Licensing agency), 48,500 vehicles were reported stolen in the previous year (INews, 2022). Introducing Ghost Immobilises can be highly beneficial when trying to reduce these figures. Ghost immobilisers are made to fit the needs and wants of customers when it comes to protecting their vehicles.</w:t>
      </w:r>
    </w:p>
    <w:p w14:paraId="69937CEE" w14:textId="77777777" w:rsidR="0034350E" w:rsidRDefault="00B257B7" w:rsidP="007C7D96">
      <w:pPr>
        <w:pStyle w:val="NoSpacing"/>
        <w:jc w:val="both"/>
        <w:rPr>
          <w:rFonts w:ascii="Arial" w:hAnsi="Arial" w:cs="Arial"/>
        </w:rPr>
      </w:pPr>
      <w:r w:rsidRPr="00B257B7">
        <w:rPr>
          <w:rFonts w:ascii="Arial" w:hAnsi="Arial" w:cs="Arial"/>
        </w:rPr>
        <w:t xml:space="preserve">The intended target audience for Ghost Immobilisers can be extended to the wider population, not just for expensive and high-end vehicle owners this can be understood by looking at the car theft rate which shows that 140,000 cars no matter what brand or make have been stolen in 2021 alone, leading to the UK being in a ‘Vehicle crime epidemic (Politics, 2022). The product, Ghost immobilisers will be extremely accessible. Customers who intend on keeping their vehicles can easily purchase the Ghost Immobiliser. </w:t>
      </w:r>
    </w:p>
    <w:p w14:paraId="7DC42147" w14:textId="77777777" w:rsidR="0034350E" w:rsidRDefault="0034350E" w:rsidP="007C7D96">
      <w:pPr>
        <w:pStyle w:val="NoSpacing"/>
        <w:jc w:val="both"/>
        <w:rPr>
          <w:rFonts w:ascii="Arial" w:hAnsi="Arial" w:cs="Arial"/>
        </w:rPr>
      </w:pPr>
      <w:r>
        <w:rPr>
          <w:rFonts w:ascii="Arial" w:hAnsi="Arial" w:cs="Arial"/>
        </w:rPr>
        <w:t>T</w:t>
      </w:r>
      <w:r w:rsidR="00B257B7" w:rsidRPr="00B257B7">
        <w:rPr>
          <w:rFonts w:ascii="Arial" w:hAnsi="Arial" w:cs="Arial"/>
        </w:rPr>
        <w:t xml:space="preserve">he product venture will be named “Ash’s Ghost Immobilisers” and will be available on their personal website which has more detailed information of the product itself and also offering similar products which may suit the needs of the customer. The product will also be available for purchase from platforms including, Amazon, eBay and any vehicle auto spare shop. Ghost immobilisers purchased direct from the website will automatically be booked in with a </w:t>
      </w:r>
      <w:r w:rsidR="00B257B7" w:rsidRPr="00B257B7">
        <w:rPr>
          <w:rFonts w:ascii="Arial" w:hAnsi="Arial" w:cs="Arial"/>
        </w:rPr>
        <w:lastRenderedPageBreak/>
        <w:t>technician for fitting. Whereas, if purchased from other platforms customers will be given a code which then can be redeemed on the website in order to book a technician.</w:t>
      </w:r>
    </w:p>
    <w:p w14:paraId="678F6E43" w14:textId="77777777" w:rsidR="0034350E" w:rsidRDefault="00B257B7" w:rsidP="007C7D96">
      <w:pPr>
        <w:pStyle w:val="NoSpacing"/>
        <w:jc w:val="both"/>
        <w:rPr>
          <w:rFonts w:ascii="Arial" w:hAnsi="Arial" w:cs="Arial"/>
        </w:rPr>
      </w:pPr>
      <w:r w:rsidRPr="00B257B7">
        <w:rPr>
          <w:rFonts w:ascii="Arial" w:hAnsi="Arial" w:cs="Arial"/>
        </w:rPr>
        <w:t>Ash’s Ghost Immobilisers has numerous worthy competitors including Autowatch and DKU Performance but neither companies can offer what Ash’s Ghost immobilisers intend to provide for its customers. The product offers a secure code generating feature for vehicle owners to start the car with a unique sequence created by them via coding and having a discreet transmitter installed into the vehicle. For example, the owner of the car could set his sequence to be flash indicator up once, volume down once, press brake pad twice. And this would have to be done each and every time the key is inserted, to start the car. Without this sequence the car will not start at all. Whereas, competitor companies offer similar products but not as sophisticated. Competitor companies offer anti-key cloning service (Motorguard, 2022), which can be easily by-passed as thieves now have devices to start the car without even being near a key (Heycar, 2022). Another similar product which competitors offer are transponder immobilisers which is a device fitted to prevent theft (Obsessive Vehicle Security, 2022), this can also be removed leaving Ash’s Ghost Immobiliser ontop of its competitors</w:t>
      </w:r>
      <w:r w:rsidR="00B40E1B">
        <w:rPr>
          <w:rFonts w:ascii="Arial" w:hAnsi="Arial" w:cs="Arial"/>
        </w:rPr>
        <w:t>.</w:t>
      </w:r>
    </w:p>
    <w:p w14:paraId="41B7E8EB" w14:textId="74AF0FC7" w:rsidR="00B40E1B" w:rsidRDefault="00B40E1B" w:rsidP="007C7D96">
      <w:pPr>
        <w:pStyle w:val="NoSpacing"/>
        <w:jc w:val="both"/>
        <w:rPr>
          <w:rFonts w:ascii="Arial" w:hAnsi="Arial" w:cs="Arial"/>
        </w:rPr>
      </w:pPr>
      <w:r w:rsidRPr="00B40E1B">
        <w:rPr>
          <w:rFonts w:ascii="Arial" w:hAnsi="Arial" w:cs="Arial"/>
        </w:rPr>
        <w:t>The unique selling point which this product provides and helps to stand out compared to leading businesses is that, Ghost Immobilisers provide the reassurance that the vehicle cannot be stolen unless the thief physically tows the car. This feature and level of security that this product provides help it to stand out compared to its competitors and will help it last in the world of business (Solutions, C., 2022).</w:t>
      </w:r>
    </w:p>
    <w:p w14:paraId="30492D42" w14:textId="6B528C1A" w:rsidR="0034350E" w:rsidRDefault="00573A65" w:rsidP="0034350E">
      <w:pPr>
        <w:pStyle w:val="Heading1"/>
        <w:jc w:val="both"/>
        <w:rPr>
          <w:rFonts w:ascii="Arial" w:hAnsi="Arial" w:cs="Arial"/>
          <w:b/>
          <w:bCs/>
          <w:color w:val="auto"/>
          <w:sz w:val="24"/>
          <w:szCs w:val="24"/>
        </w:rPr>
      </w:pPr>
      <w:bookmarkStart w:id="4" w:name="_Toc108096565"/>
      <w:r w:rsidRPr="00573A65">
        <w:rPr>
          <w:rFonts w:ascii="Arial" w:hAnsi="Arial" w:cs="Arial"/>
          <w:b/>
          <w:bCs/>
          <w:color w:val="auto"/>
          <w:sz w:val="24"/>
          <w:szCs w:val="24"/>
        </w:rPr>
        <w:t>E-commerce: Propose to setup an online website</w:t>
      </w:r>
      <w:bookmarkEnd w:id="4"/>
    </w:p>
    <w:p w14:paraId="4923E955" w14:textId="77777777" w:rsidR="0056721C" w:rsidRDefault="0056721C" w:rsidP="00573A65">
      <w:pPr>
        <w:pStyle w:val="NoSpacing"/>
        <w:jc w:val="both"/>
        <w:rPr>
          <w:rFonts w:ascii="Arial" w:hAnsi="Arial" w:cs="Arial"/>
        </w:rPr>
      </w:pPr>
      <w:r w:rsidRPr="0056721C">
        <w:rPr>
          <w:rFonts w:ascii="Arial" w:hAnsi="Arial" w:cs="Arial"/>
        </w:rPr>
        <w:t>In order for the business to become profitable and have the ability to form a well-structured business in providing the best security for vehicles, Ash’s Ghost Immobilisers will be available to purchase from the Shopify website. Shopify is a Software as a Service (SaaS). Shopify is an all-inclusive online platform where small business gets the opportunity to thrive. The service is all available for everyone for a monthly charge, but businesses get the 14 days free to ensure they are able to make profit from sales and have the ability to build, promote and sell their products (Merchant Maverick. 2022.</w:t>
      </w:r>
    </w:p>
    <w:p w14:paraId="58D5C2D8" w14:textId="02206D81" w:rsidR="00573A65" w:rsidRDefault="0056721C" w:rsidP="00573A65">
      <w:pPr>
        <w:pStyle w:val="NoSpacing"/>
        <w:jc w:val="both"/>
        <w:rPr>
          <w:rFonts w:ascii="Arial" w:hAnsi="Arial" w:cs="Arial"/>
        </w:rPr>
      </w:pPr>
      <w:r w:rsidRPr="0056721C">
        <w:rPr>
          <w:rFonts w:ascii="Arial" w:hAnsi="Arial" w:cs="Arial"/>
        </w:rPr>
        <w:t>Shopify is a complete E-commerce platform which enables a business to start, grow and manage for a small fee. Many successful companies use Shopify which has proven to enable a business to succeed in the industry (Shopify, 2022). After the 14 days trial shopify offers a monthly subscription of £259 which is an all-inclusive offer providing the full service, by paying the monthly fee, shopify enables its merchants with the ability to build and customise and online store in more than one place. Some of the opportunities which arise while using shopify include selling on the web, mobile, in person, pop up shops but also across many different social media and marketing sites. In correlation to the monthly fee shopify also takes a small percentage from sales. Shopify takes 1.6% of each sale made and 20p ontop of online sales. This ensures that the business becomes established and grows (Co, E., 2022). Using Shopify to generate revenue is made more simple and fool proof as shopify does not require physical sales for making money. Shopify offers an affiliate marketing program which allows its merchants to earn money per successful referral (Shopify, 2022). The money which is needed in-order to start up the business, employ staff and purchasing equipment will be provided from the loan which TSB Bank has offered Ash’s Ghost Immobilisers a 3.5% APR representative for loans between £7,500 and £25,000 for 1 - 5 years. From this the business will take a sum of £10,000 with a fixed annual interest rate of 3.49%, representative APR of 3.5% which leaves the total payment of £10,912.20. Which will be paid back in the course of 5 years (TSB Bank, 2022). The loan will be used to pay the monthly charges of using shopify for up to one year, this enables the business enough time to breakeven and to start earning profit. The sum gained from the bank will also be used to fund the manufacturing of all ghost immobilisers.</w:t>
      </w:r>
    </w:p>
    <w:p w14:paraId="0038757B" w14:textId="77777777" w:rsidR="00B23455" w:rsidRDefault="00B23455" w:rsidP="00573A65">
      <w:pPr>
        <w:pStyle w:val="NoSpacing"/>
        <w:jc w:val="both"/>
        <w:rPr>
          <w:rFonts w:ascii="Arial" w:hAnsi="Arial" w:cs="Arial"/>
        </w:rPr>
      </w:pPr>
      <w:r w:rsidRPr="00B23455">
        <w:rPr>
          <w:rFonts w:ascii="Arial" w:hAnsi="Arial" w:cs="Arial"/>
        </w:rPr>
        <w:t xml:space="preserve">The sum which is gained from the bank in order to start the business will also be used to enable full access to all features which are available to the merchants. Some features that Shopify provide its customers when paying the premium monthly figure include: drop shipping; the ability to sell stock on shopify without having any physical stock in hand. This allows the company to reduce over production and only make products when they’re ready to be shipped </w:t>
      </w:r>
      <w:r w:rsidRPr="00B23455">
        <w:rPr>
          <w:rFonts w:ascii="Arial" w:hAnsi="Arial" w:cs="Arial"/>
        </w:rPr>
        <w:lastRenderedPageBreak/>
        <w:t>to the customer. shopify also offers fast services and an extremely high security level (Listing Mirror, 2022). Also, the funding from the bank will be used to hire a specialist, the specialist will be specifically appointed to customers who purchase the full package of Ghost immobilisers. The website holds two types of Ghost immobilisers, the standard package which gives you the same security but customers must do installation themselves, whereas the full package comes with a pre-arranged technician which can work around customers’ schedule. This is a skilled and qualified technician who will also provide an extra three years warranty ontop of the existing two years. In order to start and run the business smoothly only three staff members are required. These staff members are trained in specific fields to ensure the best service can be provided for the customers. Ash’s Ghost Immobilisers will have a staff member specifically to take care of the website. Although shopify offers a 24/7 service if merchants need help, Ash’s Ghost Immobilisers will have a customer care advisor working with the website to respond promptly. The business will also have a trained technician to carry out installation processes which take two hours. There will also be support staff available if customers are facing issues with the product.</w:t>
      </w:r>
    </w:p>
    <w:p w14:paraId="31159EDE" w14:textId="10FFB2F9" w:rsidR="00B23455" w:rsidRDefault="00B23455" w:rsidP="00573A65">
      <w:pPr>
        <w:pStyle w:val="NoSpacing"/>
        <w:jc w:val="both"/>
        <w:rPr>
          <w:rFonts w:ascii="Arial" w:hAnsi="Arial" w:cs="Arial"/>
        </w:rPr>
      </w:pPr>
      <w:r w:rsidRPr="00B23455">
        <w:rPr>
          <w:rFonts w:ascii="Arial" w:hAnsi="Arial" w:cs="Arial"/>
        </w:rPr>
        <w:t>Although the business must pay a monthly fee to Shopify for their services, the bank loan taken out will be used to help the business grow, customers will be able to pay in instalments if they have any payment issues, payments for the services which Ash’s Ghost Immobilisers provide can be paid for with any major credit/debit cards including American Express. Customers also have the option to pay via PayPal. If customers wish to pay in instalments, then they are able to do this via Klarna or Clear pay so customers can buy now and pay later (NerdWallet, 2022).</w:t>
      </w:r>
    </w:p>
    <w:p w14:paraId="3C81B248" w14:textId="3FE6DA3C" w:rsidR="00B23455" w:rsidRDefault="00B23455" w:rsidP="00B23455">
      <w:pPr>
        <w:pStyle w:val="Heading1"/>
        <w:jc w:val="both"/>
        <w:rPr>
          <w:rFonts w:ascii="Arial" w:hAnsi="Arial" w:cs="Arial"/>
          <w:b/>
          <w:bCs/>
          <w:color w:val="auto"/>
          <w:sz w:val="24"/>
          <w:szCs w:val="24"/>
        </w:rPr>
      </w:pPr>
      <w:bookmarkStart w:id="5" w:name="_Toc108096566"/>
      <w:r>
        <w:rPr>
          <w:rFonts w:ascii="Arial" w:hAnsi="Arial" w:cs="Arial"/>
          <w:b/>
          <w:bCs/>
          <w:color w:val="auto"/>
          <w:sz w:val="24"/>
          <w:szCs w:val="24"/>
        </w:rPr>
        <w:t>Marketing</w:t>
      </w:r>
      <w:bookmarkEnd w:id="5"/>
    </w:p>
    <w:p w14:paraId="309649DB" w14:textId="77777777" w:rsidR="001B5F39" w:rsidRDefault="001B5F39" w:rsidP="00B23455">
      <w:pPr>
        <w:pStyle w:val="NoSpacing"/>
        <w:jc w:val="both"/>
        <w:rPr>
          <w:rFonts w:ascii="Arial" w:hAnsi="Arial" w:cs="Arial"/>
        </w:rPr>
      </w:pPr>
      <w:r w:rsidRPr="001B5F39">
        <w:rPr>
          <w:rFonts w:ascii="Arial" w:hAnsi="Arial" w:cs="Arial"/>
        </w:rPr>
        <w:t>To promote the innovative product and service first Ash’s Ghost Immobilisers must be able to educate the public. The public must understand the purpose of a Ghost immobiliser and what it can do for them if they make a purchase, most customers don’t understand the purpose behind the device but thorough explanation and showing demonstrations on how it works can be used to help customers understand that by having a ghost immobiliser can initially protect one’s pride and joy from being stolen.</w:t>
      </w:r>
    </w:p>
    <w:p w14:paraId="7EB1F329" w14:textId="77777777" w:rsidR="001B5F39" w:rsidRDefault="001B5F39" w:rsidP="00B23455">
      <w:pPr>
        <w:pStyle w:val="NoSpacing"/>
        <w:jc w:val="both"/>
        <w:rPr>
          <w:rFonts w:ascii="Arial" w:hAnsi="Arial" w:cs="Arial"/>
        </w:rPr>
      </w:pPr>
      <w:r w:rsidRPr="001B5F39">
        <w:rPr>
          <w:rFonts w:ascii="Arial" w:hAnsi="Arial" w:cs="Arial"/>
        </w:rPr>
        <w:t>The main purpose of a Ghost Immobilisers is to add an extra security which is discreetly hidden from eyesight. Vehicles will only start and become ready to drive if an additional, unique pin number or code sequence is entered so even if the car keys itself have been stolen from one’s possession, thieves will not be able to drive the vehicle away (MotaBars, 2022).</w:t>
      </w:r>
    </w:p>
    <w:p w14:paraId="437CE0C4" w14:textId="77777777" w:rsidR="00341A1C" w:rsidRDefault="001B5F39" w:rsidP="00B23455">
      <w:pPr>
        <w:pStyle w:val="NoSpacing"/>
        <w:jc w:val="both"/>
        <w:rPr>
          <w:rFonts w:ascii="Arial" w:hAnsi="Arial" w:cs="Arial"/>
        </w:rPr>
      </w:pPr>
      <w:r w:rsidRPr="001B5F39">
        <w:rPr>
          <w:rFonts w:ascii="Arial" w:hAnsi="Arial" w:cs="Arial"/>
        </w:rPr>
        <w:t>To promote the business Ash’s Ghost Immobilisers will be available to view and interact with on all major social media sites including, Facebook, Twitter and Instagram. These profiles were made in order to advertise the product on sites where most of the population are already using. These profiles will be controlled by the member of staff who is appointed to the customer advisory role. Customers can also interact with the business via these sites have and also have a prompt response to any queries they may have. To ensure that the business is able to gain maximum recognition and the attention it requires in order to make the company a profitable and well-respected business, Ash’s Ghost Immobilisers will also be advertising on google ads. Google offers a helping hand to small businesses to ensure they are able to maximise profits by giving them a first time £400 spending voucher. This can be used to pay for one or more months to advertise the business on the google sites, this will be available to view for anyone who goes onto the google site.</w:t>
      </w:r>
    </w:p>
    <w:p w14:paraId="47772000" w14:textId="77777777" w:rsidR="00341A1C" w:rsidRDefault="001B5F39" w:rsidP="00B23455">
      <w:pPr>
        <w:pStyle w:val="NoSpacing"/>
        <w:jc w:val="both"/>
        <w:rPr>
          <w:rFonts w:ascii="Arial" w:hAnsi="Arial" w:cs="Arial"/>
        </w:rPr>
      </w:pPr>
      <w:r w:rsidRPr="001B5F39">
        <w:rPr>
          <w:rFonts w:ascii="Arial" w:hAnsi="Arial" w:cs="Arial"/>
        </w:rPr>
        <w:t xml:space="preserve">The use of using social media and the google search engine as a marketing tool is highly beneficial as it can attract the attention of the target audience of this product. The products target audience include anyone and everyone. Once one has purchased a vehicle </w:t>
      </w:r>
      <w:r w:rsidR="00341A1C" w:rsidRPr="001B5F39">
        <w:rPr>
          <w:rFonts w:ascii="Arial" w:hAnsi="Arial" w:cs="Arial"/>
        </w:rPr>
        <w:t>whether</w:t>
      </w:r>
      <w:r w:rsidRPr="001B5F39">
        <w:rPr>
          <w:rFonts w:ascii="Arial" w:hAnsi="Arial" w:cs="Arial"/>
        </w:rPr>
        <w:t xml:space="preserve"> it be new or used, customers will all want to be assured that their vehicles are safe or would want a device to keep it away from thieves. The younger generation of drivers would take it to social media to find the best product whereas the elderly would either use google search or word of mouth, this is where the marketing becomes most effective.</w:t>
      </w:r>
    </w:p>
    <w:p w14:paraId="61349635" w14:textId="77777777" w:rsidR="00341A1C" w:rsidRDefault="00341A1C" w:rsidP="00B23455">
      <w:pPr>
        <w:pStyle w:val="NoSpacing"/>
        <w:jc w:val="both"/>
        <w:rPr>
          <w:rFonts w:ascii="Arial" w:hAnsi="Arial" w:cs="Arial"/>
        </w:rPr>
      </w:pPr>
      <w:r>
        <w:rPr>
          <w:rFonts w:ascii="Arial" w:hAnsi="Arial" w:cs="Arial"/>
        </w:rPr>
        <w:t>T</w:t>
      </w:r>
      <w:r w:rsidR="001B5F39" w:rsidRPr="001B5F39">
        <w:rPr>
          <w:rFonts w:ascii="Arial" w:hAnsi="Arial" w:cs="Arial"/>
        </w:rPr>
        <w:t xml:space="preserve">o reach the target audience swiftly and most effectively, Ash’s Ghost Immobilisers will be utilising the power of social media to the highest advantage. The business will be reaching out </w:t>
      </w:r>
      <w:r w:rsidR="001B5F39" w:rsidRPr="001B5F39">
        <w:rPr>
          <w:rFonts w:ascii="Arial" w:hAnsi="Arial" w:cs="Arial"/>
        </w:rPr>
        <w:lastRenderedPageBreak/>
        <w:t>to known influencers on social media including Instagram (GRIN, 2022). Social media has been seen to have intense influence on the general public. It has been seen that 72% of all companies use social media data collected to be able to reach business decisions and 85% agree that social media data will be primary source to any business intelligence (Suciu, P., 2022). Another major way that the business will be reaching out to target audience is through providing the public with useful and relevant information regarding the product, writing articles on social media about the importance of ghost immobilisers will be helpful in attracting customers.</w:t>
      </w:r>
    </w:p>
    <w:p w14:paraId="164EFA47" w14:textId="07D0DB79" w:rsidR="00B23455" w:rsidRDefault="00341A1C" w:rsidP="00B23455">
      <w:pPr>
        <w:pStyle w:val="NoSpacing"/>
        <w:jc w:val="both"/>
        <w:rPr>
          <w:rFonts w:ascii="Arial" w:hAnsi="Arial" w:cs="Arial"/>
        </w:rPr>
      </w:pPr>
      <w:r>
        <w:rPr>
          <w:rFonts w:ascii="Arial" w:hAnsi="Arial" w:cs="Arial"/>
        </w:rPr>
        <w:t>T</w:t>
      </w:r>
      <w:r w:rsidR="001B5F39" w:rsidRPr="001B5F39">
        <w:rPr>
          <w:rFonts w:ascii="Arial" w:hAnsi="Arial" w:cs="Arial"/>
        </w:rPr>
        <w:t xml:space="preserve">he customer journey begins with the business as soon as they take interest in the products offered. Once the customers take an interest in the business it won’t be long before they make a purchase, to ensure the security of their vehicles. Once the customer has purchased a package they will be directed to the next stages. If the customer purchases the standard package, then they must arrange their own installation slot, either by one of the businesses trained technician or a place of their choice. Whereas, if purchasing the full package then a technician will be arranged for them within one hour of buying. The technician will then be in touch within two hours to arrange a time and date for a home visit, in order to complete the installation process which takes two hours for the coding and installation to complete. Once the installation process is complete and the customer has created their unique pin, they then will be informed about the warranty and important product information and get their vehicle back, upgraded with the </w:t>
      </w:r>
      <w:r w:rsidRPr="001B5F39">
        <w:rPr>
          <w:rFonts w:ascii="Arial" w:hAnsi="Arial" w:cs="Arial"/>
        </w:rPr>
        <w:t>safest</w:t>
      </w:r>
      <w:r w:rsidR="001B5F39" w:rsidRPr="001B5F39">
        <w:rPr>
          <w:rFonts w:ascii="Arial" w:hAnsi="Arial" w:cs="Arial"/>
        </w:rPr>
        <w:t xml:space="preserve"> anti-theft device on the market (Bynder, 2022).</w:t>
      </w:r>
    </w:p>
    <w:p w14:paraId="72805B5D" w14:textId="5ACA909C" w:rsidR="00DD26C8" w:rsidRDefault="00DD26C8" w:rsidP="00B23455">
      <w:pPr>
        <w:pStyle w:val="NoSpacing"/>
        <w:jc w:val="both"/>
        <w:rPr>
          <w:rFonts w:ascii="Arial" w:hAnsi="Arial" w:cs="Arial"/>
        </w:rPr>
      </w:pPr>
      <w:r w:rsidRPr="00DD26C8">
        <w:rPr>
          <w:rFonts w:ascii="Arial" w:hAnsi="Arial" w:cs="Arial"/>
        </w:rPr>
        <w:t>The pre-launch promotion will take place one week prior to release date. The official release date for the ghost immobiliser will be held on Saturday 29th October 2022. Which leaves the pre-launch date to be held from Friday 21st October – Saturday 22nd October 2022. These dates have been picked due to majority of the population having the weekend off work. Ash’s Ghost Immobiliser pre-launch plan is to live stream on all major social media sites explaining the major issue that the UK is facing with car theft. The programme will also outline the importance of having a ghost immobiliser installed and how this product may be the only factor to customers keeping their vehicles safe. The livestreams will also have a live question and answer time delegated so any customer queries can be answered as soon as possible to help convince the public to become customers of the business.</w:t>
      </w:r>
    </w:p>
    <w:p w14:paraId="281A9E4B" w14:textId="0747AF8F" w:rsidR="00DD26C8" w:rsidRDefault="00DD26C8" w:rsidP="00DD26C8">
      <w:pPr>
        <w:pStyle w:val="Heading1"/>
        <w:jc w:val="both"/>
        <w:rPr>
          <w:rFonts w:ascii="Arial" w:hAnsi="Arial" w:cs="Arial"/>
          <w:b/>
          <w:bCs/>
          <w:color w:val="auto"/>
          <w:sz w:val="24"/>
          <w:szCs w:val="24"/>
        </w:rPr>
      </w:pPr>
      <w:bookmarkStart w:id="6" w:name="_Toc108096567"/>
      <w:r>
        <w:rPr>
          <w:rFonts w:ascii="Arial" w:hAnsi="Arial" w:cs="Arial"/>
          <w:b/>
          <w:bCs/>
          <w:color w:val="auto"/>
          <w:sz w:val="24"/>
          <w:szCs w:val="24"/>
        </w:rPr>
        <w:t>Conclusion</w:t>
      </w:r>
      <w:bookmarkEnd w:id="6"/>
    </w:p>
    <w:p w14:paraId="6426AF8E" w14:textId="40C0199D" w:rsidR="00DD26C8" w:rsidRDefault="00B94D8A" w:rsidP="00B94D8A">
      <w:pPr>
        <w:pStyle w:val="NoSpacing"/>
        <w:jc w:val="both"/>
        <w:rPr>
          <w:rFonts w:ascii="Arial" w:hAnsi="Arial" w:cs="Arial"/>
        </w:rPr>
      </w:pPr>
      <w:r w:rsidRPr="00B94D8A">
        <w:rPr>
          <w:rFonts w:ascii="Arial" w:hAnsi="Arial" w:cs="Arial"/>
        </w:rPr>
        <w:t>In conclusion the innovative service which is being created for the sole purpose of keeping customers high end luxury vehicles safe in their possession, is seen as highly necessary. due to the current UK’s car theft statistics. It has been stated by the Driver and Vehicle Licensing Agency (DVLA) that in the Uk around 900 cars are stolen per week. The innovative product, will be Ash’s Ghost Immobilizers for high end luxury cars, like Mercedes-Benz, BMW &amp; Audi. which are seen to be an essential add on/feature which all high-end vehicle owners should consider adding onto their car as an extra but necessary package when purchasing their new vehicle. Customers who purchase this service can be assured that it is near impossible to successfully bypass the coding. The only way to start the car is by entering the unique code which only the customer would know, making the possibility of car theft. Impossible.</w:t>
      </w:r>
    </w:p>
    <w:p w14:paraId="24A35FFF" w14:textId="2AA689D0" w:rsidR="00B94D8A" w:rsidRDefault="00B94D8A">
      <w:pPr>
        <w:rPr>
          <w:rFonts w:ascii="Arial" w:hAnsi="Arial" w:cs="Arial"/>
        </w:rPr>
      </w:pPr>
      <w:r>
        <w:rPr>
          <w:rFonts w:ascii="Arial" w:hAnsi="Arial" w:cs="Arial"/>
        </w:rPr>
        <w:br w:type="page"/>
      </w:r>
    </w:p>
    <w:p w14:paraId="5201B1AD" w14:textId="32FB28EF" w:rsidR="00B94D8A" w:rsidRDefault="00B94D8A" w:rsidP="00B94D8A">
      <w:pPr>
        <w:pStyle w:val="Heading1"/>
        <w:jc w:val="both"/>
        <w:rPr>
          <w:rFonts w:ascii="Arial" w:hAnsi="Arial" w:cs="Arial"/>
          <w:b/>
          <w:bCs/>
          <w:color w:val="auto"/>
          <w:sz w:val="24"/>
          <w:szCs w:val="24"/>
        </w:rPr>
      </w:pPr>
      <w:bookmarkStart w:id="7" w:name="_Toc108096568"/>
      <w:r>
        <w:rPr>
          <w:rFonts w:ascii="Arial" w:hAnsi="Arial" w:cs="Arial"/>
          <w:b/>
          <w:bCs/>
          <w:color w:val="auto"/>
          <w:sz w:val="24"/>
          <w:szCs w:val="24"/>
        </w:rPr>
        <w:lastRenderedPageBreak/>
        <w:t>References</w:t>
      </w:r>
      <w:bookmarkEnd w:id="7"/>
    </w:p>
    <w:p w14:paraId="64DB4687" w14:textId="77777777" w:rsidR="00B94D8A" w:rsidRPr="00B94D8A" w:rsidRDefault="00B94D8A" w:rsidP="00B94D8A">
      <w:pPr>
        <w:pStyle w:val="NoSpacing"/>
        <w:jc w:val="both"/>
        <w:rPr>
          <w:rFonts w:ascii="Arial" w:hAnsi="Arial" w:cs="Arial"/>
        </w:rPr>
      </w:pPr>
      <w:r w:rsidRPr="00B94D8A">
        <w:rPr>
          <w:rFonts w:ascii="Arial" w:hAnsi="Arial" w:cs="Arial"/>
        </w:rPr>
        <w:t>MotaBars | Transforming the car you have into the car you want. 2022. Motabars Guide to Ghost Immobilisers | MotaBars. [online] Available at: &lt;https://motabars.co.uk/2020/05/28/the-motabars-guide-to-ghost-immobilisers/?utm_source=rss&amp;utm_medium=rss&amp;utm_campaign=the-motabars-guide-to-ghost-immobilisers&gt; [Accessed 22 June 2022].</w:t>
      </w:r>
    </w:p>
    <w:p w14:paraId="4B2D8581" w14:textId="77777777" w:rsidR="00B94D8A" w:rsidRPr="00B94D8A" w:rsidRDefault="00B94D8A" w:rsidP="00B94D8A">
      <w:pPr>
        <w:pStyle w:val="NoSpacing"/>
        <w:jc w:val="both"/>
        <w:rPr>
          <w:rFonts w:ascii="Arial" w:hAnsi="Arial" w:cs="Arial"/>
        </w:rPr>
      </w:pPr>
      <w:r w:rsidRPr="00B94D8A">
        <w:rPr>
          <w:rFonts w:ascii="Arial" w:hAnsi="Arial" w:cs="Arial"/>
        </w:rPr>
        <w:t>Car Theft Solutions. 2022. Car Theft Prevention | Ghost Security | Car Theft Solutions. [online] Available at: &lt;https://cartheftsolutions.co.uk/prevent-car-theft/&gt; [Accessed 22 June 2022].</w:t>
      </w:r>
    </w:p>
    <w:p w14:paraId="2C678540" w14:textId="77777777" w:rsidR="00B94D8A" w:rsidRPr="00B94D8A" w:rsidRDefault="00B94D8A" w:rsidP="00B94D8A">
      <w:pPr>
        <w:pStyle w:val="NoSpacing"/>
        <w:jc w:val="both"/>
        <w:rPr>
          <w:rFonts w:ascii="Arial" w:hAnsi="Arial" w:cs="Arial"/>
        </w:rPr>
      </w:pPr>
      <w:r w:rsidRPr="00B94D8A">
        <w:rPr>
          <w:rFonts w:ascii="Arial" w:hAnsi="Arial" w:cs="Arial"/>
        </w:rPr>
        <w:t>Kits N Bits. 2022. What is a Ghost Immobiliser and how does it work? | Kits N Bits. [online] Available at: &lt;https://www.kits-n-bits.com/what-is-a-ghost-immobiliser/&gt; [Accessed 22 June 2022].</w:t>
      </w:r>
    </w:p>
    <w:p w14:paraId="1A6FA47F" w14:textId="77777777" w:rsidR="00B94D8A" w:rsidRPr="00B94D8A" w:rsidRDefault="00B94D8A" w:rsidP="00B94D8A">
      <w:pPr>
        <w:pStyle w:val="NoSpacing"/>
        <w:jc w:val="both"/>
        <w:rPr>
          <w:rFonts w:ascii="Arial" w:hAnsi="Arial" w:cs="Arial"/>
        </w:rPr>
      </w:pPr>
      <w:r w:rsidRPr="00B94D8A">
        <w:rPr>
          <w:rFonts w:ascii="Arial" w:hAnsi="Arial" w:cs="Arial"/>
        </w:rPr>
        <w:t>inews.co.uk. 2022. The top 10 most stolen car models in Britain revealed. [online] Available at: &lt;https://inews.co.uk/inews-lifestyle/money/motoring/top-10-most-stolen-car-models-in-britain-1465858&gt; [Accessed 23 June 2022].</w:t>
      </w:r>
    </w:p>
    <w:p w14:paraId="4806511C" w14:textId="77777777" w:rsidR="00B94D8A" w:rsidRPr="00B94D8A" w:rsidRDefault="00B94D8A" w:rsidP="00B94D8A">
      <w:pPr>
        <w:pStyle w:val="NoSpacing"/>
        <w:jc w:val="both"/>
        <w:rPr>
          <w:rFonts w:ascii="Arial" w:hAnsi="Arial" w:cs="Arial"/>
        </w:rPr>
      </w:pPr>
      <w:r w:rsidRPr="00B94D8A">
        <w:rPr>
          <w:rFonts w:ascii="Arial" w:hAnsi="Arial" w:cs="Arial"/>
        </w:rPr>
        <w:t>Politics.co.uk. 2022. 140,000 car and bike thefts unsolved in 2021 as UK faces 'crime epidemic' - Politics.co.uk. [online] Available at: &lt;https://www.politics.co.uk/news/2022/05/03/140000-car-and-bike-thefts-unsolved-in-2021-as-uk-faces-crime-epidemic/#:~:text=10%3A31%20PM-,140%2C000%20car%20and%20bike%20thefts%20unsolved,as%20UK%20faces%20%27crime%20epidemic%27&amp;text=Shocking%20new%20figures%20have%20revealed,unsolved%20by%20police%20last%20year.&gt; [Accessed 23 June 2022].</w:t>
      </w:r>
    </w:p>
    <w:p w14:paraId="3562891F" w14:textId="77777777" w:rsidR="00B94D8A" w:rsidRPr="00B94D8A" w:rsidRDefault="00B94D8A" w:rsidP="00B94D8A">
      <w:pPr>
        <w:pStyle w:val="NoSpacing"/>
        <w:jc w:val="both"/>
        <w:rPr>
          <w:rFonts w:ascii="Arial" w:hAnsi="Arial" w:cs="Arial"/>
        </w:rPr>
      </w:pPr>
      <w:r w:rsidRPr="00B94D8A">
        <w:rPr>
          <w:rFonts w:ascii="Arial" w:hAnsi="Arial" w:cs="Arial"/>
        </w:rPr>
        <w:t xml:space="preserve">Motorguard. 2022. Why You Should Use Autowatch Ghost Immobiliser | </w:t>
      </w:r>
      <w:proofErr w:type="spellStart"/>
      <w:r w:rsidRPr="00B94D8A">
        <w:rPr>
          <w:rFonts w:ascii="Arial" w:hAnsi="Arial" w:cs="Arial"/>
        </w:rPr>
        <w:t>MotorGuard</w:t>
      </w:r>
      <w:proofErr w:type="spellEnd"/>
      <w:r w:rsidRPr="00B94D8A">
        <w:rPr>
          <w:rFonts w:ascii="Arial" w:hAnsi="Arial" w:cs="Arial"/>
        </w:rPr>
        <w:t>. [online] Available at: &lt;https://www.motorguards.co.uk/why-you-should-use-the-autowatch-ghost-immobiliser/&gt; [Accessed 23 June 2022].</w:t>
      </w:r>
    </w:p>
    <w:p w14:paraId="20333DF5" w14:textId="77777777" w:rsidR="00B94D8A" w:rsidRPr="00B94D8A" w:rsidRDefault="00B94D8A" w:rsidP="00B94D8A">
      <w:pPr>
        <w:pStyle w:val="NoSpacing"/>
        <w:jc w:val="both"/>
        <w:rPr>
          <w:rFonts w:ascii="Arial" w:hAnsi="Arial" w:cs="Arial"/>
        </w:rPr>
      </w:pPr>
      <w:r w:rsidRPr="00B94D8A">
        <w:rPr>
          <w:rFonts w:ascii="Arial" w:hAnsi="Arial" w:cs="Arial"/>
        </w:rPr>
        <w:t xml:space="preserve">Heycar.co.uk. 2022. Keyless car theft: everything you need to know | </w:t>
      </w:r>
      <w:proofErr w:type="spellStart"/>
      <w:r w:rsidRPr="00B94D8A">
        <w:rPr>
          <w:rFonts w:ascii="Arial" w:hAnsi="Arial" w:cs="Arial"/>
        </w:rPr>
        <w:t>heycar</w:t>
      </w:r>
      <w:proofErr w:type="spellEnd"/>
      <w:r w:rsidRPr="00B94D8A">
        <w:rPr>
          <w:rFonts w:ascii="Arial" w:hAnsi="Arial" w:cs="Arial"/>
        </w:rPr>
        <w:t>. [online] Available at: &lt;https://heycar.co.uk/guides/which-cars-are-prone-to-keyless-car-crime&gt; [Accessed 23 June 2022].</w:t>
      </w:r>
    </w:p>
    <w:p w14:paraId="68DCB5B8" w14:textId="77777777" w:rsidR="00B94D8A" w:rsidRPr="00B94D8A" w:rsidRDefault="00B94D8A" w:rsidP="00B94D8A">
      <w:pPr>
        <w:pStyle w:val="NoSpacing"/>
        <w:jc w:val="both"/>
        <w:rPr>
          <w:rFonts w:ascii="Arial" w:hAnsi="Arial" w:cs="Arial"/>
        </w:rPr>
      </w:pPr>
      <w:r w:rsidRPr="00B94D8A">
        <w:rPr>
          <w:rFonts w:ascii="Arial" w:hAnsi="Arial" w:cs="Arial"/>
        </w:rPr>
        <w:t>Obsessive Vehicle Security Blog. 2022. Transponder Immobilisers - Obsessive Vehicle Security Blog. [online] Available at: &lt;https://vehiclesecurity.co.nz/blog/transponder-immobilisers/&gt; [Accessed 23 June 2022].</w:t>
      </w:r>
    </w:p>
    <w:p w14:paraId="76344C40" w14:textId="77777777" w:rsidR="00B94D8A" w:rsidRPr="00B94D8A" w:rsidRDefault="00B94D8A" w:rsidP="00B94D8A">
      <w:pPr>
        <w:pStyle w:val="NoSpacing"/>
        <w:jc w:val="both"/>
        <w:rPr>
          <w:rFonts w:ascii="Arial" w:hAnsi="Arial" w:cs="Arial"/>
        </w:rPr>
      </w:pPr>
      <w:r w:rsidRPr="00B94D8A">
        <w:rPr>
          <w:rFonts w:ascii="Arial" w:hAnsi="Arial" w:cs="Arial"/>
        </w:rPr>
        <w:t>Solutions, C., 2022. Car Theft Prevention | Ghost Security | Car Theft Solutions. [online] Car Theft Solutions. Available at: &lt;https://cartheftsolutions.co.uk/prevent-car-theft/&gt; [Accessed 6 July 2022].</w:t>
      </w:r>
    </w:p>
    <w:p w14:paraId="4F5E2F7B" w14:textId="77777777" w:rsidR="00B94D8A" w:rsidRPr="00B94D8A" w:rsidRDefault="00B94D8A" w:rsidP="00B94D8A">
      <w:pPr>
        <w:pStyle w:val="NoSpacing"/>
        <w:jc w:val="both"/>
        <w:rPr>
          <w:rFonts w:ascii="Arial" w:hAnsi="Arial" w:cs="Arial"/>
        </w:rPr>
      </w:pPr>
      <w:r w:rsidRPr="00B94D8A">
        <w:rPr>
          <w:rFonts w:ascii="Arial" w:hAnsi="Arial" w:cs="Arial"/>
        </w:rPr>
        <w:t xml:space="preserve">business, S., generator, B., maker, L., name, D., photography, S., themes, S., everywhere, S., Overview, P., Instagram, F., business, M., marketing, E., automation, M., groups, C., chat, B., Ads, F., everything, M., Pay, S., automation, E., in, L., </w:t>
      </w:r>
      <w:proofErr w:type="spellStart"/>
      <w:r w:rsidRPr="00B94D8A">
        <w:rPr>
          <w:rFonts w:ascii="Arial" w:hAnsi="Arial" w:cs="Arial"/>
        </w:rPr>
        <w:t>Center</w:t>
      </w:r>
      <w:proofErr w:type="spellEnd"/>
      <w:r w:rsidRPr="00B94D8A">
        <w:rPr>
          <w:rFonts w:ascii="Arial" w:hAnsi="Arial" w:cs="Arial"/>
        </w:rPr>
        <w:t xml:space="preserve">, H., Blog, M., Blog, R., Blog, E., Courses, B., Community, S., tools, F., </w:t>
      </w:r>
      <w:proofErr w:type="spellStart"/>
      <w:r w:rsidRPr="00B94D8A">
        <w:rPr>
          <w:rFonts w:ascii="Arial" w:hAnsi="Arial" w:cs="Arial"/>
        </w:rPr>
        <w:t>encyclopedia</w:t>
      </w:r>
      <w:proofErr w:type="spellEnd"/>
      <w:r w:rsidRPr="00B94D8A">
        <w:rPr>
          <w:rFonts w:ascii="Arial" w:hAnsi="Arial" w:cs="Arial"/>
        </w:rPr>
        <w:t xml:space="preserve">, B., Events, C., in, L., Articles, L., Business, S., Plan, W., Demand, P., Podcast, S., Marketing, A., Images, F. and Software, F., 2022. What is Shopify and How Does it </w:t>
      </w:r>
      <w:proofErr w:type="gramStart"/>
      <w:r w:rsidRPr="00B94D8A">
        <w:rPr>
          <w:rFonts w:ascii="Arial" w:hAnsi="Arial" w:cs="Arial"/>
        </w:rPr>
        <w:t>Work?.</w:t>
      </w:r>
      <w:proofErr w:type="gramEnd"/>
      <w:r w:rsidRPr="00B94D8A">
        <w:rPr>
          <w:rFonts w:ascii="Arial" w:hAnsi="Arial" w:cs="Arial"/>
        </w:rPr>
        <w:t xml:space="preserve"> [online] Shopify. Available at: &lt;https://www.shopify.co.uk/blog/what-is-shopify#:~:text=Shopify%20is%20a%20complete%20commerce,of%20merchants%20on%20our%20platform.&gt; [Accessed 6 July 2022].</w:t>
      </w:r>
    </w:p>
    <w:p w14:paraId="6B5061D0" w14:textId="77777777" w:rsidR="00B94D8A" w:rsidRPr="00B94D8A" w:rsidRDefault="00B94D8A" w:rsidP="00B94D8A">
      <w:pPr>
        <w:pStyle w:val="NoSpacing"/>
        <w:jc w:val="both"/>
        <w:rPr>
          <w:rFonts w:ascii="Arial" w:hAnsi="Arial" w:cs="Arial"/>
        </w:rPr>
      </w:pPr>
      <w:r w:rsidRPr="00B94D8A">
        <w:rPr>
          <w:rFonts w:ascii="Arial" w:hAnsi="Arial" w:cs="Arial"/>
        </w:rPr>
        <w:t xml:space="preserve">Merchant Maverick. 2022. What Is Shopify &amp; How </w:t>
      </w:r>
      <w:proofErr w:type="gramStart"/>
      <w:r w:rsidRPr="00B94D8A">
        <w:rPr>
          <w:rFonts w:ascii="Arial" w:hAnsi="Arial" w:cs="Arial"/>
        </w:rPr>
        <w:t>To</w:t>
      </w:r>
      <w:proofErr w:type="gramEnd"/>
      <w:r w:rsidRPr="00B94D8A">
        <w:rPr>
          <w:rFonts w:ascii="Arial" w:hAnsi="Arial" w:cs="Arial"/>
        </w:rPr>
        <w:t xml:space="preserve"> Use Shopify In 2022. [online] Available at: &lt;https://www.merchantmaverick.com/what-is-shopify-and-how-does-shopify-work/&gt; [Accessed 6 July 2022].</w:t>
      </w:r>
    </w:p>
    <w:p w14:paraId="05C56A7E" w14:textId="77777777" w:rsidR="00B94D8A" w:rsidRPr="00B94D8A" w:rsidRDefault="00B94D8A" w:rsidP="00B94D8A">
      <w:pPr>
        <w:pStyle w:val="NoSpacing"/>
        <w:jc w:val="both"/>
        <w:rPr>
          <w:rFonts w:ascii="Arial" w:hAnsi="Arial" w:cs="Arial"/>
        </w:rPr>
      </w:pPr>
      <w:r w:rsidRPr="00B94D8A">
        <w:rPr>
          <w:rFonts w:ascii="Arial" w:hAnsi="Arial" w:cs="Arial"/>
        </w:rPr>
        <w:t xml:space="preserve">Co, E., 2022. Shopify Pricing 2021: What is the Best Shopify Pricing Plan for </w:t>
      </w:r>
      <w:proofErr w:type="gramStart"/>
      <w:r w:rsidRPr="00B94D8A">
        <w:rPr>
          <w:rFonts w:ascii="Arial" w:hAnsi="Arial" w:cs="Arial"/>
        </w:rPr>
        <w:t>You?.</w:t>
      </w:r>
      <w:proofErr w:type="gramEnd"/>
      <w:r w:rsidRPr="00B94D8A">
        <w:rPr>
          <w:rFonts w:ascii="Arial" w:hAnsi="Arial" w:cs="Arial"/>
        </w:rPr>
        <w:t xml:space="preserve"> [online] </w:t>
      </w:r>
      <w:proofErr w:type="spellStart"/>
      <w:r w:rsidRPr="00B94D8A">
        <w:rPr>
          <w:rFonts w:ascii="Arial" w:hAnsi="Arial" w:cs="Arial"/>
        </w:rPr>
        <w:t>Eastside</w:t>
      </w:r>
      <w:proofErr w:type="spellEnd"/>
      <w:r w:rsidRPr="00B94D8A">
        <w:rPr>
          <w:rFonts w:ascii="Arial" w:hAnsi="Arial" w:cs="Arial"/>
        </w:rPr>
        <w:t xml:space="preserve"> Co. Available at: &lt;https://eastsideco.com/blog/shopify-pricing&gt; [Accessed 6 July 2022].</w:t>
      </w:r>
    </w:p>
    <w:p w14:paraId="0193160E" w14:textId="77777777" w:rsidR="00B94D8A" w:rsidRPr="00B94D8A" w:rsidRDefault="00B94D8A" w:rsidP="00B94D8A">
      <w:pPr>
        <w:pStyle w:val="NoSpacing"/>
        <w:jc w:val="both"/>
        <w:rPr>
          <w:rFonts w:ascii="Arial" w:hAnsi="Arial" w:cs="Arial"/>
        </w:rPr>
      </w:pPr>
      <w:r w:rsidRPr="00B94D8A">
        <w:rPr>
          <w:rFonts w:ascii="Arial" w:hAnsi="Arial" w:cs="Arial"/>
        </w:rPr>
        <w:t>Tsb.co.uk. 2022. Bank Loan | Apply for a Loan | TSB Bank. [online] Available at: &lt;https://www.tsb.co.uk/personal-loans/?WT.mc_id=43700057268459747&amp;WT.srch=1&amp;keyword=tsb+bank+loans&amp;matchtype=e&amp;adid=597426760694&amp;cmp=the7stars_TSB_LOANS_TIER+4_NF_B_Bank_Loans_Exact&amp;agrp=TSB+Bank+Loans&amp;eact=GOOGLE&amp;ch=ppc&amp;sch=brand&amp;pf=loa&amp;co=acq&amp;gclsrc=aw.</w:t>
      </w:r>
      <w:r w:rsidRPr="00B94D8A">
        <w:rPr>
          <w:rFonts w:ascii="Arial" w:hAnsi="Arial" w:cs="Arial"/>
        </w:rPr>
        <w:lastRenderedPageBreak/>
        <w:t>ds&amp;ds_rl=1285106&amp;gclid=EAIaIQobChMIk5iQ4ZHk-AIVEeztCh1fawusEAAYASAAEgKONPD_BwE&gt; [Accessed 6 July 2022].</w:t>
      </w:r>
    </w:p>
    <w:p w14:paraId="02C1C5FF" w14:textId="77777777" w:rsidR="00B94D8A" w:rsidRPr="00B94D8A" w:rsidRDefault="00B94D8A" w:rsidP="00B94D8A">
      <w:pPr>
        <w:pStyle w:val="NoSpacing"/>
        <w:jc w:val="both"/>
        <w:rPr>
          <w:rFonts w:ascii="Arial" w:hAnsi="Arial" w:cs="Arial"/>
        </w:rPr>
      </w:pPr>
      <w:r w:rsidRPr="00B94D8A">
        <w:rPr>
          <w:rFonts w:ascii="Arial" w:hAnsi="Arial" w:cs="Arial"/>
        </w:rPr>
        <w:t>Listing Mirror. 2022. Advantages of Shopify: The Top 7 Reasons to Choose Shopify for Your eCommerce Webstore - Listing Mirror. [online] Available at: &lt;https://www.listingmirror.com/advantages-of-shopify-the-top-7-reasons-to-choose-shopify-for-your-ecommerce-webstore/&gt; [Accessed 7 July 2022].</w:t>
      </w:r>
    </w:p>
    <w:p w14:paraId="5ED56FDF" w14:textId="77777777" w:rsidR="00B94D8A" w:rsidRPr="00B94D8A" w:rsidRDefault="00B94D8A" w:rsidP="00B94D8A">
      <w:pPr>
        <w:pStyle w:val="NoSpacing"/>
        <w:jc w:val="both"/>
        <w:rPr>
          <w:rFonts w:ascii="Arial" w:hAnsi="Arial" w:cs="Arial"/>
        </w:rPr>
      </w:pPr>
      <w:r w:rsidRPr="00B94D8A">
        <w:rPr>
          <w:rFonts w:ascii="Arial" w:hAnsi="Arial" w:cs="Arial"/>
        </w:rPr>
        <w:t>NerdWallet. 2022. Klarna Review 2022: Buy Now, Pay Later? - NerdWallet. [online] Available at: &lt;https://www.nerdwallet.com/reviews/loans/personal-loans/klarna-personal-loans&gt; [Accessed 7 July 2022].</w:t>
      </w:r>
    </w:p>
    <w:p w14:paraId="3D31B81B" w14:textId="77777777" w:rsidR="00B94D8A" w:rsidRPr="00B94D8A" w:rsidRDefault="00B94D8A" w:rsidP="00B94D8A">
      <w:pPr>
        <w:pStyle w:val="NoSpacing"/>
        <w:jc w:val="both"/>
        <w:rPr>
          <w:rFonts w:ascii="Arial" w:hAnsi="Arial" w:cs="Arial"/>
        </w:rPr>
      </w:pPr>
      <w:r w:rsidRPr="00B94D8A">
        <w:rPr>
          <w:rFonts w:ascii="Arial" w:hAnsi="Arial" w:cs="Arial"/>
        </w:rPr>
        <w:t>MotaBars | Transforming the car you have into the car you want. 2022. Motabars Guide to Ghost Immobilisers | MotaBars. [online] Available at: &lt;https://motabars.co.uk/2020/05/28/the-motabars-guide-to-ghost-immobilisers/?utm_source=rss&amp;utm_medium=rss&amp;utm_campaign=the-motabars-guide-to-ghost-immobilisers&gt; [Accessed 7 July 2022].</w:t>
      </w:r>
    </w:p>
    <w:p w14:paraId="3770B93A" w14:textId="77777777" w:rsidR="00B94D8A" w:rsidRPr="00B94D8A" w:rsidRDefault="00B94D8A" w:rsidP="00B94D8A">
      <w:pPr>
        <w:pStyle w:val="NoSpacing"/>
        <w:jc w:val="both"/>
        <w:rPr>
          <w:rFonts w:ascii="Arial" w:hAnsi="Arial" w:cs="Arial"/>
        </w:rPr>
      </w:pPr>
      <w:r w:rsidRPr="00B94D8A">
        <w:rPr>
          <w:rFonts w:ascii="Arial" w:hAnsi="Arial" w:cs="Arial"/>
        </w:rPr>
        <w:t>GRIN - Influencer Marketing Software. 2022. 6 Steps to Reach Your Target Audience Effectively | GRIN. [online] Available at: &lt;https://grin.co/blog/reach-your-target-audience-more-effectively/&gt; [Accessed 7 July 2022].</w:t>
      </w:r>
    </w:p>
    <w:p w14:paraId="7A7EC29A" w14:textId="77777777" w:rsidR="00B94D8A" w:rsidRPr="00B94D8A" w:rsidRDefault="00B94D8A" w:rsidP="00B94D8A">
      <w:pPr>
        <w:pStyle w:val="NoSpacing"/>
        <w:jc w:val="both"/>
        <w:rPr>
          <w:rFonts w:ascii="Arial" w:hAnsi="Arial" w:cs="Arial"/>
        </w:rPr>
      </w:pPr>
      <w:r w:rsidRPr="00B94D8A">
        <w:rPr>
          <w:rFonts w:ascii="Arial" w:hAnsi="Arial" w:cs="Arial"/>
        </w:rPr>
        <w:t xml:space="preserve">Suciu, P., 2022. Business Owners Increasingly Rely </w:t>
      </w:r>
      <w:proofErr w:type="gramStart"/>
      <w:r w:rsidRPr="00B94D8A">
        <w:rPr>
          <w:rFonts w:ascii="Arial" w:hAnsi="Arial" w:cs="Arial"/>
        </w:rPr>
        <w:t>On</w:t>
      </w:r>
      <w:proofErr w:type="gramEnd"/>
      <w:r w:rsidRPr="00B94D8A">
        <w:rPr>
          <w:rFonts w:ascii="Arial" w:hAnsi="Arial" w:cs="Arial"/>
        </w:rPr>
        <w:t xml:space="preserve"> Social Media To Gather Customer Data. [online] Forbes. Available at: &lt;https://www.forbes.com/sites/petersuciu/2021/12/21/business-owners-increasingly-rely-on-social-media-to-gather-customer-data/&gt; [Accessed 7 July 2022].</w:t>
      </w:r>
    </w:p>
    <w:p w14:paraId="685E1EF4" w14:textId="6BFC9AA9" w:rsidR="00B94D8A" w:rsidRPr="00B94D8A" w:rsidRDefault="00B94D8A" w:rsidP="00B94D8A">
      <w:pPr>
        <w:pStyle w:val="NoSpacing"/>
        <w:jc w:val="both"/>
        <w:rPr>
          <w:rFonts w:ascii="Arial" w:hAnsi="Arial" w:cs="Arial"/>
        </w:rPr>
      </w:pPr>
      <w:r w:rsidRPr="00B94D8A">
        <w:rPr>
          <w:rFonts w:ascii="Arial" w:hAnsi="Arial" w:cs="Arial"/>
        </w:rPr>
        <w:t>Bynder. 2022. What is a customer journey? A definition. [online] Available at: &lt;https://www.bynder.com/en/glossary/customer-journey/&gt; [Accessed 7 July 2022].</w:t>
      </w:r>
    </w:p>
    <w:p w14:paraId="2C2B5796" w14:textId="24112B54" w:rsidR="00BA0362" w:rsidRPr="007C7D96" w:rsidRDefault="00BA0362" w:rsidP="007C7D96">
      <w:pPr>
        <w:pStyle w:val="NoSpacing"/>
        <w:jc w:val="both"/>
        <w:rPr>
          <w:rFonts w:ascii="Arial" w:hAnsi="Arial" w:cs="Arial"/>
        </w:rPr>
      </w:pPr>
      <w:r>
        <w:rPr>
          <w:rFonts w:ascii="Arial" w:hAnsi="Arial" w:cs="Arial"/>
          <w:sz w:val="28"/>
          <w:szCs w:val="28"/>
        </w:rPr>
        <w:br w:type="page"/>
      </w:r>
    </w:p>
    <w:p w14:paraId="0B119944" w14:textId="77777777" w:rsidR="00BA0362" w:rsidRPr="00E642C8" w:rsidRDefault="00BA0362" w:rsidP="00E642C8">
      <w:pPr>
        <w:pStyle w:val="NoSpacing"/>
        <w:jc w:val="both"/>
        <w:rPr>
          <w:rFonts w:ascii="Arial" w:hAnsi="Arial" w:cs="Arial"/>
          <w:sz w:val="28"/>
          <w:szCs w:val="28"/>
        </w:rPr>
      </w:pPr>
    </w:p>
    <w:sectPr w:rsidR="00BA0362" w:rsidRPr="00E642C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E5444" w14:textId="77777777" w:rsidR="00150BA9" w:rsidRDefault="00150BA9" w:rsidP="00B94D8A">
      <w:pPr>
        <w:spacing w:after="0" w:line="240" w:lineRule="auto"/>
      </w:pPr>
      <w:r>
        <w:separator/>
      </w:r>
    </w:p>
  </w:endnote>
  <w:endnote w:type="continuationSeparator" w:id="0">
    <w:p w14:paraId="3CBE0E97" w14:textId="77777777" w:rsidR="00150BA9" w:rsidRDefault="00150BA9" w:rsidP="00B94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599632"/>
      <w:docPartObj>
        <w:docPartGallery w:val="Page Numbers (Bottom of Page)"/>
        <w:docPartUnique/>
      </w:docPartObj>
    </w:sdtPr>
    <w:sdtEndPr>
      <w:rPr>
        <w:noProof/>
      </w:rPr>
    </w:sdtEndPr>
    <w:sdtContent>
      <w:p w14:paraId="5BCEF4C8" w14:textId="43335883" w:rsidR="00B94D8A" w:rsidRDefault="00B94D8A">
        <w:pPr>
          <w:pStyle w:val="Footer"/>
        </w:pPr>
        <w:r>
          <w:fldChar w:fldCharType="begin"/>
        </w:r>
        <w:r>
          <w:instrText xml:space="preserve"> PAGE   \* MERGEFORMAT </w:instrText>
        </w:r>
        <w:r>
          <w:fldChar w:fldCharType="separate"/>
        </w:r>
        <w:r>
          <w:rPr>
            <w:noProof/>
          </w:rPr>
          <w:t>2</w:t>
        </w:r>
        <w:r>
          <w:rPr>
            <w:noProof/>
          </w:rPr>
          <w:fldChar w:fldCharType="end"/>
        </w:r>
      </w:p>
    </w:sdtContent>
  </w:sdt>
  <w:p w14:paraId="45D25F45" w14:textId="77777777" w:rsidR="00B94D8A" w:rsidRDefault="00B94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99C27" w14:textId="77777777" w:rsidR="00150BA9" w:rsidRDefault="00150BA9" w:rsidP="00B94D8A">
      <w:pPr>
        <w:spacing w:after="0" w:line="240" w:lineRule="auto"/>
      </w:pPr>
      <w:r>
        <w:separator/>
      </w:r>
    </w:p>
  </w:footnote>
  <w:footnote w:type="continuationSeparator" w:id="0">
    <w:p w14:paraId="4BB31A59" w14:textId="77777777" w:rsidR="00150BA9" w:rsidRDefault="00150BA9" w:rsidP="00B94D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3EF"/>
    <w:rsid w:val="00026F27"/>
    <w:rsid w:val="0005720B"/>
    <w:rsid w:val="000B1217"/>
    <w:rsid w:val="000D0762"/>
    <w:rsid w:val="00150BA9"/>
    <w:rsid w:val="00152318"/>
    <w:rsid w:val="001B5F39"/>
    <w:rsid w:val="0029058F"/>
    <w:rsid w:val="00341A1C"/>
    <w:rsid w:val="0034350E"/>
    <w:rsid w:val="0056721C"/>
    <w:rsid w:val="00573A65"/>
    <w:rsid w:val="005C188B"/>
    <w:rsid w:val="007B2D5C"/>
    <w:rsid w:val="007C7D96"/>
    <w:rsid w:val="0085687B"/>
    <w:rsid w:val="00A765DB"/>
    <w:rsid w:val="00B23455"/>
    <w:rsid w:val="00B257B7"/>
    <w:rsid w:val="00B40E1B"/>
    <w:rsid w:val="00B94D8A"/>
    <w:rsid w:val="00BA0362"/>
    <w:rsid w:val="00D93B22"/>
    <w:rsid w:val="00DD26C8"/>
    <w:rsid w:val="00E223EF"/>
    <w:rsid w:val="00E642C8"/>
    <w:rsid w:val="00EF2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EF3EC"/>
  <w15:chartTrackingRefBased/>
  <w15:docId w15:val="{8AB2B784-BD8B-414B-BDA3-BEB58D51C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3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642C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2C8"/>
    <w:rPr>
      <w:rFonts w:asciiTheme="majorHAnsi" w:eastAsiaTheme="majorEastAsia" w:hAnsiTheme="majorHAnsi" w:cstheme="majorBidi"/>
      <w:spacing w:val="-10"/>
      <w:kern w:val="28"/>
      <w:sz w:val="56"/>
      <w:szCs w:val="56"/>
    </w:rPr>
  </w:style>
  <w:style w:type="paragraph" w:styleId="NoSpacing">
    <w:name w:val="No Spacing"/>
    <w:uiPriority w:val="1"/>
    <w:qFormat/>
    <w:rsid w:val="00E642C8"/>
    <w:pPr>
      <w:spacing w:after="0" w:line="240" w:lineRule="auto"/>
    </w:pPr>
  </w:style>
  <w:style w:type="character" w:customStyle="1" w:styleId="Heading1Char">
    <w:name w:val="Heading 1 Char"/>
    <w:basedOn w:val="DefaultParagraphFont"/>
    <w:link w:val="Heading1"/>
    <w:uiPriority w:val="9"/>
    <w:rsid w:val="00EF23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4D8A"/>
    <w:pPr>
      <w:outlineLvl w:val="9"/>
    </w:pPr>
    <w:rPr>
      <w:lang w:val="en-US"/>
    </w:rPr>
  </w:style>
  <w:style w:type="paragraph" w:styleId="TOC1">
    <w:name w:val="toc 1"/>
    <w:basedOn w:val="Normal"/>
    <w:next w:val="Normal"/>
    <w:autoRedefine/>
    <w:uiPriority w:val="39"/>
    <w:unhideWhenUsed/>
    <w:rsid w:val="00B94D8A"/>
    <w:pPr>
      <w:spacing w:after="100"/>
    </w:pPr>
  </w:style>
  <w:style w:type="character" w:styleId="Hyperlink">
    <w:name w:val="Hyperlink"/>
    <w:basedOn w:val="DefaultParagraphFont"/>
    <w:uiPriority w:val="99"/>
    <w:unhideWhenUsed/>
    <w:rsid w:val="00B94D8A"/>
    <w:rPr>
      <w:color w:val="0563C1" w:themeColor="hyperlink"/>
      <w:u w:val="single"/>
    </w:rPr>
  </w:style>
  <w:style w:type="paragraph" w:styleId="Header">
    <w:name w:val="header"/>
    <w:basedOn w:val="Normal"/>
    <w:link w:val="HeaderChar"/>
    <w:uiPriority w:val="99"/>
    <w:unhideWhenUsed/>
    <w:rsid w:val="00B94D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D8A"/>
  </w:style>
  <w:style w:type="paragraph" w:styleId="Footer">
    <w:name w:val="footer"/>
    <w:basedOn w:val="Normal"/>
    <w:link w:val="FooterChar"/>
    <w:uiPriority w:val="99"/>
    <w:unhideWhenUsed/>
    <w:rsid w:val="00B94D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000820-D822-4BED-86E8-4051F9BDB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9</Pages>
  <Words>3518</Words>
  <Characters>20056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Hussain (1913551)</dc:creator>
  <cp:keywords/>
  <dc:description/>
  <cp:lastModifiedBy>Mohammed Hussain (1913551)</cp:lastModifiedBy>
  <cp:revision>6</cp:revision>
  <dcterms:created xsi:type="dcterms:W3CDTF">2022-06-22T08:48:00Z</dcterms:created>
  <dcterms:modified xsi:type="dcterms:W3CDTF">2022-07-07T13:31:00Z</dcterms:modified>
</cp:coreProperties>
</file>