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673F2" w14:textId="4437D7CF" w:rsidR="003A072A" w:rsidRPr="003A072A" w:rsidRDefault="00F71720" w:rsidP="003A072A">
      <w:pPr>
        <w:spacing w:after="0" w:line="276" w:lineRule="auto"/>
        <w:ind w:left="357"/>
        <w:rPr>
          <w:rFonts w:asciiTheme="majorBidi" w:hAnsiTheme="majorBidi" w:cstheme="majorBidi"/>
          <w:b/>
          <w:bCs/>
          <w:color w:val="156082" w:themeColor="accent1"/>
          <w:sz w:val="32"/>
          <w:szCs w:val="32"/>
        </w:rPr>
      </w:pPr>
      <w:r w:rsidRPr="00C43FBE">
        <w:rPr>
          <w:rFonts w:asciiTheme="majorBidi" w:hAnsiTheme="majorBidi" w:cstheme="majorBidi"/>
          <w:b/>
          <w:bCs/>
          <w:color w:val="156082" w:themeColor="accent1"/>
          <w:sz w:val="32"/>
          <w:szCs w:val="32"/>
        </w:rPr>
        <w:t xml:space="preserve">Project Report: </w:t>
      </w:r>
      <w:r w:rsidR="003A072A" w:rsidRPr="003A072A">
        <w:rPr>
          <w:rFonts w:asciiTheme="majorBidi" w:hAnsiTheme="majorBidi" w:cstheme="majorBidi"/>
          <w:b/>
          <w:bCs/>
          <w:color w:val="156082" w:themeColor="accent1"/>
          <w:sz w:val="32"/>
          <w:szCs w:val="32"/>
        </w:rPr>
        <w:t>Innovative Digital Platform for Supporting Refugees and Migrants (RefuConnect)</w:t>
      </w:r>
    </w:p>
    <w:p w14:paraId="490A9C43" w14:textId="77777777" w:rsidR="008B4C09" w:rsidRDefault="008B4C09" w:rsidP="003A072A">
      <w:pPr>
        <w:spacing w:after="0" w:line="276" w:lineRule="auto"/>
        <w:rPr>
          <w:rFonts w:asciiTheme="majorBidi" w:hAnsiTheme="majorBidi" w:cstheme="majorBidi"/>
          <w:b/>
          <w:bCs/>
          <w:color w:val="156082" w:themeColor="accent1"/>
          <w:sz w:val="32"/>
          <w:szCs w:val="32"/>
        </w:rPr>
      </w:pPr>
    </w:p>
    <w:p w14:paraId="6A7AE95B" w14:textId="77777777" w:rsidR="008B4C09" w:rsidRDefault="008B4C09" w:rsidP="007E7FF8">
      <w:pPr>
        <w:spacing w:after="0" w:line="276" w:lineRule="auto"/>
        <w:ind w:left="357"/>
        <w:rPr>
          <w:rFonts w:asciiTheme="majorBidi" w:hAnsiTheme="majorBidi" w:cstheme="majorBidi"/>
          <w:b/>
          <w:bCs/>
          <w:color w:val="156082" w:themeColor="accent1"/>
          <w:sz w:val="32"/>
          <w:szCs w:val="32"/>
        </w:rPr>
      </w:pPr>
    </w:p>
    <w:p w14:paraId="145FC7D7" w14:textId="08A30269" w:rsidR="008B4C09" w:rsidRDefault="003A072A" w:rsidP="007E7FF8">
      <w:pPr>
        <w:spacing w:after="0" w:line="276" w:lineRule="auto"/>
        <w:ind w:left="357"/>
        <w:rPr>
          <w:rFonts w:asciiTheme="majorBidi" w:hAnsiTheme="majorBidi" w:cstheme="majorBidi"/>
          <w:b/>
          <w:bCs/>
          <w:color w:val="156082" w:themeColor="accent1"/>
          <w:sz w:val="32"/>
          <w:szCs w:val="32"/>
        </w:rPr>
      </w:pPr>
      <w:r>
        <w:rPr>
          <w:rFonts w:asciiTheme="majorBidi" w:hAnsiTheme="majorBidi" w:cstheme="majorBidi"/>
          <w:b/>
          <w:bCs/>
          <w:color w:val="156082" w:themeColor="accent1"/>
          <w:sz w:val="32"/>
          <w:szCs w:val="32"/>
        </w:rPr>
        <w:t>Student Detail:</w:t>
      </w:r>
    </w:p>
    <w:p w14:paraId="3A919C09" w14:textId="6EFDBCB7" w:rsidR="000F495E" w:rsidRDefault="000F495E" w:rsidP="007E7FF8">
      <w:pPr>
        <w:spacing w:after="0" w:line="276" w:lineRule="auto"/>
        <w:ind w:left="357"/>
        <w:rPr>
          <w:rFonts w:asciiTheme="majorBidi" w:hAnsiTheme="majorBidi" w:cstheme="majorBidi"/>
          <w:sz w:val="28"/>
          <w:szCs w:val="28"/>
        </w:rPr>
      </w:pPr>
      <w:r w:rsidRPr="008B4C09">
        <w:rPr>
          <w:rFonts w:asciiTheme="majorBidi" w:hAnsiTheme="majorBidi" w:cstheme="majorBidi"/>
          <w:sz w:val="28"/>
          <w:szCs w:val="28"/>
        </w:rPr>
        <w:t>Name of Student: Aziz Ahmad Tahir</w:t>
      </w:r>
    </w:p>
    <w:p w14:paraId="3C0A9D5D" w14:textId="77777777" w:rsidR="003A072A" w:rsidRPr="008B4C09" w:rsidRDefault="003A072A" w:rsidP="007E7FF8">
      <w:pPr>
        <w:spacing w:after="0" w:line="276" w:lineRule="auto"/>
        <w:ind w:left="357"/>
        <w:rPr>
          <w:rFonts w:asciiTheme="majorBidi" w:hAnsiTheme="majorBidi" w:cstheme="majorBidi"/>
          <w:sz w:val="28"/>
          <w:szCs w:val="28"/>
        </w:rPr>
      </w:pPr>
    </w:p>
    <w:p w14:paraId="5ABF26CD" w14:textId="30FD9BB5" w:rsidR="000F495E" w:rsidRDefault="000F495E" w:rsidP="007E7FF8">
      <w:pPr>
        <w:spacing w:after="0" w:line="276" w:lineRule="auto"/>
        <w:ind w:left="357"/>
        <w:rPr>
          <w:rFonts w:asciiTheme="majorBidi" w:hAnsiTheme="majorBidi" w:cstheme="majorBidi"/>
          <w:sz w:val="28"/>
          <w:szCs w:val="28"/>
        </w:rPr>
      </w:pPr>
      <w:r w:rsidRPr="008B4C09">
        <w:rPr>
          <w:rFonts w:asciiTheme="majorBidi" w:hAnsiTheme="majorBidi" w:cstheme="majorBidi"/>
          <w:sz w:val="28"/>
          <w:szCs w:val="28"/>
        </w:rPr>
        <w:t>Student ID: 2424161</w:t>
      </w:r>
    </w:p>
    <w:p w14:paraId="0CEDFF0A" w14:textId="77777777" w:rsidR="003A072A" w:rsidRPr="008B4C09" w:rsidRDefault="003A072A" w:rsidP="007E7FF8">
      <w:pPr>
        <w:spacing w:after="0" w:line="276" w:lineRule="auto"/>
        <w:ind w:left="357"/>
        <w:rPr>
          <w:rFonts w:asciiTheme="majorBidi" w:hAnsiTheme="majorBidi" w:cstheme="majorBidi"/>
          <w:sz w:val="28"/>
          <w:szCs w:val="28"/>
        </w:rPr>
      </w:pPr>
    </w:p>
    <w:p w14:paraId="3F356081" w14:textId="19129A85" w:rsidR="000F495E" w:rsidRDefault="000F495E" w:rsidP="000F495E">
      <w:pPr>
        <w:spacing w:after="0" w:line="276" w:lineRule="auto"/>
        <w:ind w:left="357"/>
        <w:rPr>
          <w:rFonts w:asciiTheme="majorBidi" w:hAnsiTheme="majorBidi" w:cstheme="majorBidi"/>
          <w:sz w:val="28"/>
          <w:szCs w:val="28"/>
        </w:rPr>
      </w:pPr>
      <w:r w:rsidRPr="008B4C09">
        <w:rPr>
          <w:rFonts w:asciiTheme="majorBidi" w:hAnsiTheme="majorBidi" w:cstheme="majorBidi"/>
          <w:sz w:val="28"/>
          <w:szCs w:val="28"/>
        </w:rPr>
        <w:t>Assignment Title: Project Management &amp; Innovation</w:t>
      </w:r>
    </w:p>
    <w:p w14:paraId="286A3C28" w14:textId="77777777" w:rsidR="003A072A" w:rsidRPr="008B4C09" w:rsidRDefault="003A072A" w:rsidP="000F495E">
      <w:pPr>
        <w:spacing w:after="0" w:line="276" w:lineRule="auto"/>
        <w:ind w:left="357"/>
        <w:rPr>
          <w:rFonts w:asciiTheme="majorBidi" w:hAnsiTheme="majorBidi" w:cstheme="majorBidi"/>
          <w:sz w:val="28"/>
          <w:szCs w:val="28"/>
        </w:rPr>
      </w:pPr>
    </w:p>
    <w:p w14:paraId="7C671A51" w14:textId="1A698B24" w:rsidR="003A072A" w:rsidRDefault="000F495E" w:rsidP="003A072A">
      <w:pPr>
        <w:spacing w:after="0" w:line="276" w:lineRule="auto"/>
        <w:ind w:left="357"/>
        <w:rPr>
          <w:rFonts w:asciiTheme="majorBidi" w:hAnsiTheme="majorBidi" w:cstheme="majorBidi"/>
          <w:sz w:val="28"/>
          <w:szCs w:val="28"/>
        </w:rPr>
      </w:pPr>
      <w:r w:rsidRPr="008B4C09">
        <w:rPr>
          <w:rFonts w:asciiTheme="majorBidi" w:hAnsiTheme="majorBidi" w:cstheme="majorBidi"/>
          <w:sz w:val="28"/>
          <w:szCs w:val="28"/>
        </w:rPr>
        <w:t>Module: Changemakers: Creativity and Value Creation Module code</w:t>
      </w:r>
      <w:r w:rsidR="003A072A">
        <w:rPr>
          <w:rFonts w:asciiTheme="majorBidi" w:hAnsiTheme="majorBidi" w:cstheme="majorBidi"/>
          <w:sz w:val="28"/>
          <w:szCs w:val="28"/>
        </w:rPr>
        <w:t>.</w:t>
      </w:r>
    </w:p>
    <w:p w14:paraId="1F1BE5B7" w14:textId="7A81FEFE" w:rsidR="000F495E" w:rsidRDefault="003A072A" w:rsidP="000F495E">
      <w:pPr>
        <w:spacing w:after="0" w:line="276" w:lineRule="auto"/>
        <w:ind w:left="357"/>
        <w:rPr>
          <w:rFonts w:asciiTheme="majorBidi" w:hAnsiTheme="majorBidi" w:cstheme="majorBidi"/>
          <w:sz w:val="28"/>
          <w:szCs w:val="28"/>
        </w:rPr>
      </w:pPr>
      <w:r>
        <w:rPr>
          <w:rFonts w:asciiTheme="majorBidi" w:hAnsiTheme="majorBidi" w:cstheme="majorBidi"/>
          <w:sz w:val="28"/>
          <w:szCs w:val="28"/>
        </w:rPr>
        <w:t>Module code:</w:t>
      </w:r>
      <w:r w:rsidR="000F495E" w:rsidRPr="008B4C09">
        <w:rPr>
          <w:rFonts w:asciiTheme="majorBidi" w:hAnsiTheme="majorBidi" w:cstheme="majorBidi"/>
          <w:sz w:val="28"/>
          <w:szCs w:val="28"/>
        </w:rPr>
        <w:t xml:space="preserve"> ACCA5033</w:t>
      </w:r>
    </w:p>
    <w:p w14:paraId="20D4ED8F" w14:textId="77777777" w:rsidR="003A072A" w:rsidRPr="008B4C09" w:rsidRDefault="003A072A" w:rsidP="000F495E">
      <w:pPr>
        <w:spacing w:after="0" w:line="276" w:lineRule="auto"/>
        <w:ind w:left="357"/>
        <w:rPr>
          <w:rFonts w:asciiTheme="majorBidi" w:hAnsiTheme="majorBidi" w:cstheme="majorBidi"/>
          <w:sz w:val="28"/>
          <w:szCs w:val="28"/>
        </w:rPr>
      </w:pPr>
    </w:p>
    <w:p w14:paraId="1CEFAC34" w14:textId="3EB3C337" w:rsidR="008B4C09" w:rsidRDefault="008B4C09" w:rsidP="008B4C09">
      <w:pPr>
        <w:spacing w:after="0" w:line="276" w:lineRule="auto"/>
        <w:ind w:left="357"/>
        <w:rPr>
          <w:rFonts w:asciiTheme="majorBidi" w:hAnsiTheme="majorBidi" w:cstheme="majorBidi"/>
          <w:sz w:val="28"/>
          <w:szCs w:val="28"/>
        </w:rPr>
      </w:pPr>
      <w:r w:rsidRPr="008B4C09">
        <w:rPr>
          <w:rFonts w:asciiTheme="majorBidi" w:hAnsiTheme="majorBidi" w:cstheme="majorBidi"/>
          <w:sz w:val="28"/>
          <w:szCs w:val="28"/>
        </w:rPr>
        <w:t>Lecturer: Dr Fahad Ahmed</w:t>
      </w:r>
    </w:p>
    <w:p w14:paraId="3BFB7422" w14:textId="77777777" w:rsidR="003A072A" w:rsidRPr="008B4C09" w:rsidRDefault="003A072A" w:rsidP="008B4C09">
      <w:pPr>
        <w:spacing w:after="0" w:line="276" w:lineRule="auto"/>
        <w:ind w:left="357"/>
        <w:rPr>
          <w:rFonts w:asciiTheme="majorBidi" w:hAnsiTheme="majorBidi" w:cstheme="majorBidi"/>
          <w:sz w:val="32"/>
          <w:szCs w:val="32"/>
        </w:rPr>
      </w:pPr>
    </w:p>
    <w:p w14:paraId="173019E1" w14:textId="7FA05A3C" w:rsidR="00F71720" w:rsidRPr="003A072A" w:rsidRDefault="00F71720" w:rsidP="007E7FF8">
      <w:pPr>
        <w:spacing w:after="0" w:line="276" w:lineRule="auto"/>
        <w:ind w:left="357"/>
        <w:rPr>
          <w:rFonts w:asciiTheme="majorBidi" w:hAnsiTheme="majorBidi" w:cstheme="majorBidi"/>
          <w:sz w:val="28"/>
          <w:szCs w:val="28"/>
        </w:rPr>
      </w:pPr>
      <w:r w:rsidRPr="003A072A">
        <w:rPr>
          <w:rFonts w:asciiTheme="majorBidi" w:hAnsiTheme="majorBidi" w:cstheme="majorBidi"/>
          <w:sz w:val="28"/>
          <w:szCs w:val="28"/>
        </w:rPr>
        <w:t>Date:</w:t>
      </w:r>
      <w:r w:rsidR="003A072A" w:rsidRPr="003A072A">
        <w:rPr>
          <w:rFonts w:asciiTheme="majorBidi" w:hAnsiTheme="majorBidi" w:cstheme="majorBidi"/>
          <w:sz w:val="28"/>
          <w:szCs w:val="28"/>
        </w:rPr>
        <w:t xml:space="preserve"> submit</w:t>
      </w:r>
      <w:r w:rsidRPr="003A072A">
        <w:rPr>
          <w:rFonts w:asciiTheme="majorBidi" w:hAnsiTheme="majorBidi" w:cstheme="majorBidi"/>
          <w:sz w:val="28"/>
          <w:szCs w:val="28"/>
        </w:rPr>
        <w:t> April 2</w:t>
      </w:r>
      <w:r w:rsidR="008B4C09" w:rsidRPr="003A072A">
        <w:rPr>
          <w:rFonts w:asciiTheme="majorBidi" w:hAnsiTheme="majorBidi" w:cstheme="majorBidi"/>
          <w:sz w:val="28"/>
          <w:szCs w:val="28"/>
        </w:rPr>
        <w:t>9</w:t>
      </w:r>
      <w:r w:rsidRPr="003A072A">
        <w:rPr>
          <w:rFonts w:asciiTheme="majorBidi" w:hAnsiTheme="majorBidi" w:cstheme="majorBidi"/>
          <w:sz w:val="28"/>
          <w:szCs w:val="28"/>
        </w:rPr>
        <w:t>, 2026 </w:t>
      </w:r>
    </w:p>
    <w:p w14:paraId="2B5D7D5E" w14:textId="4033DCF6" w:rsidR="00F71720" w:rsidRDefault="00F71720" w:rsidP="007E7FF8">
      <w:pPr>
        <w:spacing w:after="0" w:line="276" w:lineRule="auto"/>
        <w:ind w:left="357"/>
        <w:rPr>
          <w:rFonts w:asciiTheme="majorBidi" w:hAnsiTheme="majorBidi" w:cstheme="majorBidi"/>
        </w:rPr>
      </w:pPr>
    </w:p>
    <w:p w14:paraId="73E0D297" w14:textId="77777777" w:rsidR="000E44DB" w:rsidRDefault="000E44DB" w:rsidP="007E7FF8">
      <w:pPr>
        <w:spacing w:after="0" w:line="276" w:lineRule="auto"/>
        <w:ind w:left="357"/>
        <w:rPr>
          <w:rFonts w:asciiTheme="majorBidi" w:hAnsiTheme="majorBidi" w:cstheme="majorBidi"/>
        </w:rPr>
      </w:pPr>
    </w:p>
    <w:p w14:paraId="613F809E" w14:textId="77777777" w:rsidR="000E44DB" w:rsidRDefault="000E44DB" w:rsidP="007E7FF8">
      <w:pPr>
        <w:spacing w:after="0" w:line="276" w:lineRule="auto"/>
        <w:ind w:left="357"/>
        <w:rPr>
          <w:rFonts w:asciiTheme="majorBidi" w:hAnsiTheme="majorBidi" w:cstheme="majorBidi"/>
        </w:rPr>
      </w:pPr>
    </w:p>
    <w:p w14:paraId="20ADC8A0" w14:textId="77777777" w:rsidR="000E44DB" w:rsidRDefault="000E44DB" w:rsidP="007E7FF8">
      <w:pPr>
        <w:spacing w:after="0" w:line="276" w:lineRule="auto"/>
        <w:ind w:left="357"/>
        <w:rPr>
          <w:rFonts w:asciiTheme="majorBidi" w:hAnsiTheme="majorBidi" w:cstheme="majorBidi"/>
        </w:rPr>
      </w:pPr>
    </w:p>
    <w:p w14:paraId="182D3060" w14:textId="77777777" w:rsidR="000E44DB" w:rsidRDefault="000E44DB" w:rsidP="007E7FF8">
      <w:pPr>
        <w:spacing w:after="0" w:line="276" w:lineRule="auto"/>
        <w:ind w:left="357"/>
        <w:rPr>
          <w:rFonts w:asciiTheme="majorBidi" w:hAnsiTheme="majorBidi" w:cstheme="majorBidi"/>
        </w:rPr>
      </w:pPr>
    </w:p>
    <w:p w14:paraId="24111A7C" w14:textId="77777777" w:rsidR="000E44DB" w:rsidRDefault="000E44DB" w:rsidP="007E7FF8">
      <w:pPr>
        <w:spacing w:after="0" w:line="276" w:lineRule="auto"/>
        <w:ind w:left="357"/>
        <w:rPr>
          <w:rFonts w:asciiTheme="majorBidi" w:hAnsiTheme="majorBidi" w:cstheme="majorBidi"/>
        </w:rPr>
      </w:pPr>
    </w:p>
    <w:p w14:paraId="76A7407B" w14:textId="77777777" w:rsidR="000E44DB" w:rsidRDefault="000E44DB" w:rsidP="007E7FF8">
      <w:pPr>
        <w:spacing w:after="0" w:line="276" w:lineRule="auto"/>
        <w:ind w:left="357"/>
        <w:rPr>
          <w:rFonts w:asciiTheme="majorBidi" w:hAnsiTheme="majorBidi" w:cstheme="majorBidi"/>
        </w:rPr>
      </w:pPr>
    </w:p>
    <w:p w14:paraId="0117E7E4" w14:textId="77777777" w:rsidR="000E44DB" w:rsidRDefault="000E44DB" w:rsidP="007E7FF8">
      <w:pPr>
        <w:spacing w:after="0" w:line="276" w:lineRule="auto"/>
        <w:ind w:left="357"/>
        <w:rPr>
          <w:rFonts w:asciiTheme="majorBidi" w:hAnsiTheme="majorBidi" w:cstheme="majorBidi"/>
        </w:rPr>
      </w:pPr>
    </w:p>
    <w:p w14:paraId="4B4B5C88" w14:textId="77777777" w:rsidR="000E44DB" w:rsidRDefault="000E44DB" w:rsidP="007E7FF8">
      <w:pPr>
        <w:spacing w:after="0" w:line="276" w:lineRule="auto"/>
        <w:ind w:left="357"/>
        <w:rPr>
          <w:rFonts w:asciiTheme="majorBidi" w:hAnsiTheme="majorBidi" w:cstheme="majorBidi"/>
        </w:rPr>
      </w:pPr>
    </w:p>
    <w:p w14:paraId="4D61B6A8" w14:textId="77777777" w:rsidR="000E44DB" w:rsidRDefault="000E44DB" w:rsidP="007E7FF8">
      <w:pPr>
        <w:spacing w:after="0" w:line="276" w:lineRule="auto"/>
        <w:ind w:left="357"/>
        <w:rPr>
          <w:rFonts w:asciiTheme="majorBidi" w:hAnsiTheme="majorBidi" w:cstheme="majorBidi"/>
        </w:rPr>
      </w:pPr>
    </w:p>
    <w:p w14:paraId="4F84A7D1" w14:textId="77777777" w:rsidR="000E44DB" w:rsidRDefault="000E44DB" w:rsidP="007E7FF8">
      <w:pPr>
        <w:spacing w:after="0" w:line="276" w:lineRule="auto"/>
        <w:ind w:left="357"/>
        <w:rPr>
          <w:rFonts w:asciiTheme="majorBidi" w:hAnsiTheme="majorBidi" w:cstheme="majorBidi"/>
        </w:rPr>
      </w:pPr>
    </w:p>
    <w:p w14:paraId="00492C09" w14:textId="77777777" w:rsidR="000E44DB" w:rsidRDefault="000E44DB" w:rsidP="007E7FF8">
      <w:pPr>
        <w:spacing w:after="0" w:line="276" w:lineRule="auto"/>
        <w:ind w:left="357"/>
        <w:rPr>
          <w:rFonts w:asciiTheme="majorBidi" w:hAnsiTheme="majorBidi" w:cstheme="majorBidi"/>
        </w:rPr>
      </w:pPr>
    </w:p>
    <w:p w14:paraId="15D371E5" w14:textId="77777777" w:rsidR="000E44DB" w:rsidRDefault="000E44DB" w:rsidP="007E7FF8">
      <w:pPr>
        <w:spacing w:after="0" w:line="276" w:lineRule="auto"/>
        <w:ind w:left="357"/>
        <w:rPr>
          <w:rFonts w:asciiTheme="majorBidi" w:hAnsiTheme="majorBidi" w:cstheme="majorBidi"/>
        </w:rPr>
      </w:pPr>
    </w:p>
    <w:p w14:paraId="0231A79B" w14:textId="77777777" w:rsidR="000E44DB" w:rsidRDefault="000E44DB" w:rsidP="007E7FF8">
      <w:pPr>
        <w:spacing w:after="0" w:line="276" w:lineRule="auto"/>
        <w:ind w:left="357"/>
        <w:rPr>
          <w:rFonts w:asciiTheme="majorBidi" w:hAnsiTheme="majorBidi" w:cstheme="majorBidi"/>
        </w:rPr>
      </w:pPr>
    </w:p>
    <w:p w14:paraId="4628EEA5" w14:textId="77777777" w:rsidR="000E44DB" w:rsidRDefault="000E44DB" w:rsidP="007E7FF8">
      <w:pPr>
        <w:spacing w:after="0" w:line="276" w:lineRule="auto"/>
        <w:ind w:left="357"/>
        <w:rPr>
          <w:rFonts w:asciiTheme="majorBidi" w:hAnsiTheme="majorBidi" w:cstheme="majorBidi"/>
        </w:rPr>
      </w:pPr>
    </w:p>
    <w:p w14:paraId="68C74E7E" w14:textId="77777777" w:rsidR="000E44DB" w:rsidRDefault="000E44DB" w:rsidP="007E7FF8">
      <w:pPr>
        <w:spacing w:after="0" w:line="276" w:lineRule="auto"/>
        <w:ind w:left="357"/>
        <w:rPr>
          <w:rFonts w:asciiTheme="majorBidi" w:hAnsiTheme="majorBidi" w:cstheme="majorBidi"/>
        </w:rPr>
      </w:pPr>
    </w:p>
    <w:p w14:paraId="4B8A2BA4" w14:textId="77777777" w:rsidR="000E44DB" w:rsidRDefault="000E44DB" w:rsidP="007E7FF8">
      <w:pPr>
        <w:spacing w:after="0" w:line="276" w:lineRule="auto"/>
        <w:ind w:left="357"/>
        <w:rPr>
          <w:rFonts w:asciiTheme="majorBidi" w:hAnsiTheme="majorBidi" w:cstheme="majorBidi"/>
        </w:rPr>
      </w:pPr>
    </w:p>
    <w:p w14:paraId="6AB6E6B5" w14:textId="77777777" w:rsidR="000E44DB" w:rsidRDefault="000E44DB" w:rsidP="007E7FF8">
      <w:pPr>
        <w:spacing w:after="0" w:line="276" w:lineRule="auto"/>
        <w:ind w:left="357"/>
        <w:rPr>
          <w:rFonts w:asciiTheme="majorBidi" w:hAnsiTheme="majorBidi" w:cstheme="majorBidi"/>
        </w:rPr>
      </w:pPr>
    </w:p>
    <w:p w14:paraId="556BE858" w14:textId="77777777" w:rsidR="000E44DB" w:rsidRDefault="000E44DB" w:rsidP="007E7FF8">
      <w:pPr>
        <w:spacing w:after="0" w:line="276" w:lineRule="auto"/>
        <w:ind w:left="357"/>
        <w:rPr>
          <w:rFonts w:asciiTheme="majorBidi" w:hAnsiTheme="majorBidi" w:cstheme="majorBidi"/>
        </w:rPr>
      </w:pPr>
    </w:p>
    <w:p w14:paraId="25965CC3" w14:textId="77777777" w:rsidR="000E44DB" w:rsidRDefault="000E44DB" w:rsidP="007E7FF8">
      <w:pPr>
        <w:spacing w:after="0" w:line="276" w:lineRule="auto"/>
        <w:ind w:left="357"/>
        <w:rPr>
          <w:rFonts w:asciiTheme="majorBidi" w:hAnsiTheme="majorBidi" w:cstheme="majorBidi"/>
        </w:rPr>
      </w:pPr>
    </w:p>
    <w:p w14:paraId="5BCBC7CB" w14:textId="77777777" w:rsidR="000E44DB" w:rsidRDefault="000E44DB" w:rsidP="007E7FF8">
      <w:pPr>
        <w:spacing w:after="0" w:line="276" w:lineRule="auto"/>
        <w:ind w:left="357"/>
        <w:rPr>
          <w:rFonts w:asciiTheme="majorBidi" w:hAnsiTheme="majorBidi" w:cstheme="majorBidi"/>
        </w:rPr>
      </w:pPr>
    </w:p>
    <w:p w14:paraId="675F157E" w14:textId="77777777" w:rsidR="000E44DB" w:rsidRDefault="000E44DB" w:rsidP="007E7FF8">
      <w:pPr>
        <w:spacing w:after="0" w:line="276" w:lineRule="auto"/>
        <w:ind w:left="357"/>
        <w:rPr>
          <w:rFonts w:asciiTheme="majorBidi" w:hAnsiTheme="majorBidi" w:cstheme="majorBidi"/>
        </w:rPr>
      </w:pPr>
    </w:p>
    <w:p w14:paraId="21500EDC" w14:textId="77777777" w:rsidR="000E44DB" w:rsidRDefault="000E44DB" w:rsidP="007E7FF8">
      <w:pPr>
        <w:spacing w:after="0" w:line="276" w:lineRule="auto"/>
        <w:ind w:left="357"/>
        <w:rPr>
          <w:rFonts w:asciiTheme="majorBidi" w:hAnsiTheme="majorBidi" w:cstheme="majorBidi"/>
        </w:rPr>
      </w:pPr>
    </w:p>
    <w:p w14:paraId="3794EB28" w14:textId="77777777" w:rsidR="000E44DB" w:rsidRDefault="000E44DB" w:rsidP="007E7FF8">
      <w:pPr>
        <w:spacing w:after="0" w:line="276" w:lineRule="auto"/>
        <w:ind w:left="357"/>
        <w:rPr>
          <w:rFonts w:asciiTheme="majorBidi" w:hAnsiTheme="majorBidi" w:cstheme="majorBidi"/>
        </w:rPr>
      </w:pPr>
    </w:p>
    <w:p w14:paraId="28801CE6" w14:textId="77777777" w:rsidR="000E44DB" w:rsidRDefault="000E44DB" w:rsidP="007E7FF8">
      <w:pPr>
        <w:spacing w:after="0" w:line="276" w:lineRule="auto"/>
        <w:ind w:left="357"/>
        <w:rPr>
          <w:rFonts w:asciiTheme="majorBidi" w:hAnsiTheme="majorBidi" w:cstheme="majorBidi"/>
        </w:rPr>
      </w:pPr>
    </w:p>
    <w:p w14:paraId="45554BB8" w14:textId="77777777" w:rsidR="000E44DB" w:rsidRDefault="000E44DB" w:rsidP="007E7FF8">
      <w:pPr>
        <w:spacing w:after="0" w:line="276" w:lineRule="auto"/>
        <w:ind w:left="357"/>
        <w:rPr>
          <w:rFonts w:asciiTheme="majorBidi" w:hAnsiTheme="majorBidi" w:cstheme="majorBidi"/>
        </w:rPr>
      </w:pPr>
    </w:p>
    <w:p w14:paraId="55B3D011" w14:textId="77777777" w:rsidR="000E44DB" w:rsidRDefault="000E44DB" w:rsidP="007E7FF8">
      <w:pPr>
        <w:spacing w:after="0" w:line="276" w:lineRule="auto"/>
        <w:ind w:left="357"/>
        <w:rPr>
          <w:rFonts w:asciiTheme="majorBidi" w:hAnsiTheme="majorBidi" w:cstheme="majorBidi"/>
        </w:rPr>
      </w:pPr>
    </w:p>
    <w:p w14:paraId="728514C3" w14:textId="77777777" w:rsidR="000E44DB" w:rsidRDefault="000E44DB" w:rsidP="007E7FF8">
      <w:pPr>
        <w:spacing w:after="0" w:line="276" w:lineRule="auto"/>
        <w:ind w:left="357"/>
        <w:rPr>
          <w:rFonts w:asciiTheme="majorBidi" w:hAnsiTheme="majorBidi" w:cstheme="majorBidi"/>
        </w:rPr>
      </w:pPr>
    </w:p>
    <w:p w14:paraId="5221F781" w14:textId="77777777" w:rsidR="000E44DB" w:rsidRDefault="000E44DB" w:rsidP="007E7FF8">
      <w:pPr>
        <w:spacing w:after="0" w:line="276" w:lineRule="auto"/>
        <w:ind w:left="357"/>
        <w:rPr>
          <w:rFonts w:asciiTheme="majorBidi" w:hAnsiTheme="majorBidi" w:cstheme="majorBidi"/>
        </w:rPr>
      </w:pPr>
    </w:p>
    <w:p w14:paraId="16256AE4" w14:textId="77777777" w:rsidR="000E44DB" w:rsidRDefault="000E44DB" w:rsidP="007E7FF8">
      <w:pPr>
        <w:spacing w:after="0" w:line="276" w:lineRule="auto"/>
        <w:ind w:left="357"/>
        <w:rPr>
          <w:rFonts w:asciiTheme="majorBidi" w:hAnsiTheme="majorBidi" w:cstheme="majorBidi"/>
        </w:rPr>
      </w:pPr>
    </w:p>
    <w:p w14:paraId="0CB4B3F9" w14:textId="77777777" w:rsidR="000E44DB" w:rsidRDefault="000E44DB" w:rsidP="007E7FF8">
      <w:pPr>
        <w:spacing w:after="0" w:line="276" w:lineRule="auto"/>
        <w:ind w:left="357"/>
        <w:rPr>
          <w:rFonts w:asciiTheme="majorBidi" w:hAnsiTheme="majorBidi" w:cstheme="majorBidi"/>
        </w:rPr>
      </w:pPr>
    </w:p>
    <w:p w14:paraId="565F954F" w14:textId="77777777" w:rsidR="000E44DB" w:rsidRDefault="000E44DB" w:rsidP="007E7FF8">
      <w:pPr>
        <w:spacing w:after="0" w:line="276" w:lineRule="auto"/>
        <w:ind w:left="357"/>
        <w:rPr>
          <w:rFonts w:asciiTheme="majorBidi" w:hAnsiTheme="majorBidi" w:cstheme="majorBidi"/>
        </w:rPr>
      </w:pPr>
    </w:p>
    <w:p w14:paraId="2A016FE9" w14:textId="77777777" w:rsidR="000E44DB" w:rsidRDefault="000E44DB" w:rsidP="007E7FF8">
      <w:pPr>
        <w:spacing w:after="0" w:line="276" w:lineRule="auto"/>
        <w:ind w:left="357"/>
        <w:rPr>
          <w:rFonts w:asciiTheme="majorBidi" w:hAnsiTheme="majorBidi" w:cstheme="majorBidi"/>
        </w:rPr>
      </w:pPr>
    </w:p>
    <w:p w14:paraId="6B269E6D" w14:textId="77777777" w:rsidR="000E44DB" w:rsidRDefault="000E44DB" w:rsidP="007E7FF8">
      <w:pPr>
        <w:spacing w:after="0" w:line="276" w:lineRule="auto"/>
        <w:ind w:left="357"/>
        <w:rPr>
          <w:rFonts w:asciiTheme="majorBidi" w:hAnsiTheme="majorBidi" w:cstheme="majorBidi"/>
        </w:rPr>
      </w:pPr>
    </w:p>
    <w:p w14:paraId="54780415" w14:textId="77777777" w:rsidR="000E44DB" w:rsidRDefault="000E44DB" w:rsidP="007E7FF8">
      <w:pPr>
        <w:spacing w:after="0" w:line="276" w:lineRule="auto"/>
        <w:ind w:left="357"/>
        <w:rPr>
          <w:rFonts w:asciiTheme="majorBidi" w:hAnsiTheme="majorBidi" w:cstheme="majorBidi"/>
        </w:rPr>
      </w:pPr>
    </w:p>
    <w:p w14:paraId="3A142777" w14:textId="77777777" w:rsidR="000E44DB" w:rsidRDefault="000E44DB" w:rsidP="007E7FF8">
      <w:pPr>
        <w:spacing w:after="0" w:line="276" w:lineRule="auto"/>
        <w:ind w:left="357"/>
        <w:rPr>
          <w:rFonts w:asciiTheme="majorBidi" w:hAnsiTheme="majorBidi" w:cstheme="majorBidi"/>
        </w:rPr>
      </w:pPr>
    </w:p>
    <w:p w14:paraId="769993F9" w14:textId="77777777" w:rsidR="000E44DB" w:rsidRDefault="000E44DB" w:rsidP="007E7FF8">
      <w:pPr>
        <w:spacing w:after="0" w:line="276" w:lineRule="auto"/>
        <w:ind w:left="357"/>
        <w:rPr>
          <w:rFonts w:asciiTheme="majorBidi" w:hAnsiTheme="majorBidi" w:cstheme="majorBidi"/>
        </w:rPr>
      </w:pPr>
    </w:p>
    <w:sdt>
      <w:sdtPr>
        <w:rPr>
          <w:rFonts w:asciiTheme="minorHAnsi" w:eastAsiaTheme="minorHAnsi" w:hAnsiTheme="minorHAnsi" w:cstheme="minorBidi"/>
          <w:color w:val="auto"/>
          <w:kern w:val="2"/>
          <w:sz w:val="24"/>
          <w:szCs w:val="24"/>
          <w:lang w:eastAsia="en-US"/>
          <w14:ligatures w14:val="standardContextual"/>
        </w:rPr>
        <w:id w:val="1688103070"/>
        <w:docPartObj>
          <w:docPartGallery w:val="Table of Contents"/>
          <w:docPartUnique/>
        </w:docPartObj>
      </w:sdtPr>
      <w:sdtEndPr>
        <w:rPr>
          <w:b/>
          <w:bCs/>
        </w:rPr>
      </w:sdtEndPr>
      <w:sdtContent>
        <w:p w14:paraId="695FF309" w14:textId="7DA4B20D" w:rsidR="000E44DB" w:rsidRDefault="000E44DB">
          <w:pPr>
            <w:pStyle w:val="TOCHeading"/>
          </w:pPr>
          <w:r>
            <w:t>Contents</w:t>
          </w:r>
        </w:p>
        <w:p w14:paraId="2DD4A1E6" w14:textId="086378FC" w:rsidR="003A072A" w:rsidRDefault="000E44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357320" w:history="1">
            <w:r w:rsidR="003A072A" w:rsidRPr="00747E94">
              <w:rPr>
                <w:rStyle w:val="Hyperlink"/>
                <w:noProof/>
              </w:rPr>
              <w:t>1. Introduction</w:t>
            </w:r>
            <w:r w:rsidR="003A072A">
              <w:rPr>
                <w:noProof/>
                <w:webHidden/>
              </w:rPr>
              <w:tab/>
            </w:r>
            <w:r w:rsidR="003A072A">
              <w:rPr>
                <w:noProof/>
                <w:webHidden/>
              </w:rPr>
              <w:fldChar w:fldCharType="begin"/>
            </w:r>
            <w:r w:rsidR="003A072A">
              <w:rPr>
                <w:noProof/>
                <w:webHidden/>
              </w:rPr>
              <w:instrText xml:space="preserve"> PAGEREF _Toc228357320 \h </w:instrText>
            </w:r>
            <w:r w:rsidR="003A072A">
              <w:rPr>
                <w:noProof/>
                <w:webHidden/>
              </w:rPr>
            </w:r>
            <w:r w:rsidR="003A072A">
              <w:rPr>
                <w:noProof/>
                <w:webHidden/>
              </w:rPr>
              <w:fldChar w:fldCharType="separate"/>
            </w:r>
            <w:r w:rsidR="003A072A">
              <w:rPr>
                <w:noProof/>
                <w:webHidden/>
              </w:rPr>
              <w:t>3</w:t>
            </w:r>
            <w:r w:rsidR="003A072A">
              <w:rPr>
                <w:noProof/>
                <w:webHidden/>
              </w:rPr>
              <w:fldChar w:fldCharType="end"/>
            </w:r>
          </w:hyperlink>
        </w:p>
        <w:p w14:paraId="5153C3C1" w14:textId="092E1A4D" w:rsidR="003A072A" w:rsidRDefault="003A072A">
          <w:pPr>
            <w:pStyle w:val="TOC1"/>
            <w:tabs>
              <w:tab w:val="right" w:leader="dot" w:pos="9016"/>
            </w:tabs>
            <w:rPr>
              <w:rFonts w:eastAsiaTheme="minorEastAsia"/>
              <w:noProof/>
              <w:lang w:eastAsia="en-GB"/>
            </w:rPr>
          </w:pPr>
          <w:hyperlink w:anchor="_Toc228357321" w:history="1">
            <w:r w:rsidRPr="00747E94">
              <w:rPr>
                <w:rStyle w:val="Hyperlink"/>
                <w:noProof/>
              </w:rPr>
              <w:t xml:space="preserve">2. Task 1: </w:t>
            </w:r>
            <w:r w:rsidRPr="00747E94">
              <w:rPr>
                <w:rStyle w:val="Hyperlink"/>
                <w:b/>
                <w:bCs/>
                <w:noProof/>
              </w:rPr>
              <w:t>Project Management &amp; Planning</w:t>
            </w:r>
            <w:r>
              <w:rPr>
                <w:noProof/>
                <w:webHidden/>
              </w:rPr>
              <w:tab/>
            </w:r>
            <w:r>
              <w:rPr>
                <w:noProof/>
                <w:webHidden/>
              </w:rPr>
              <w:fldChar w:fldCharType="begin"/>
            </w:r>
            <w:r>
              <w:rPr>
                <w:noProof/>
                <w:webHidden/>
              </w:rPr>
              <w:instrText xml:space="preserve"> PAGEREF _Toc228357321 \h </w:instrText>
            </w:r>
            <w:r>
              <w:rPr>
                <w:noProof/>
                <w:webHidden/>
              </w:rPr>
            </w:r>
            <w:r>
              <w:rPr>
                <w:noProof/>
                <w:webHidden/>
              </w:rPr>
              <w:fldChar w:fldCharType="separate"/>
            </w:r>
            <w:r>
              <w:rPr>
                <w:noProof/>
                <w:webHidden/>
              </w:rPr>
              <w:t>3</w:t>
            </w:r>
            <w:r>
              <w:rPr>
                <w:noProof/>
                <w:webHidden/>
              </w:rPr>
              <w:fldChar w:fldCharType="end"/>
            </w:r>
          </w:hyperlink>
        </w:p>
        <w:p w14:paraId="15899CBB" w14:textId="31C3106A" w:rsidR="003A072A" w:rsidRDefault="003A072A">
          <w:pPr>
            <w:pStyle w:val="TOC1"/>
            <w:tabs>
              <w:tab w:val="right" w:leader="dot" w:pos="9016"/>
            </w:tabs>
            <w:rPr>
              <w:rFonts w:eastAsiaTheme="minorEastAsia"/>
              <w:noProof/>
              <w:lang w:eastAsia="en-GB"/>
            </w:rPr>
          </w:pPr>
          <w:hyperlink w:anchor="_Toc228357322" w:history="1">
            <w:r w:rsidRPr="00747E94">
              <w:rPr>
                <w:rStyle w:val="Hyperlink"/>
                <w:noProof/>
              </w:rPr>
              <w:t>3. Task 1 Q2: Project Design</w:t>
            </w:r>
            <w:r>
              <w:rPr>
                <w:noProof/>
                <w:webHidden/>
              </w:rPr>
              <w:tab/>
            </w:r>
            <w:r>
              <w:rPr>
                <w:noProof/>
                <w:webHidden/>
              </w:rPr>
              <w:fldChar w:fldCharType="begin"/>
            </w:r>
            <w:r>
              <w:rPr>
                <w:noProof/>
                <w:webHidden/>
              </w:rPr>
              <w:instrText xml:space="preserve"> PAGEREF _Toc228357322 \h </w:instrText>
            </w:r>
            <w:r>
              <w:rPr>
                <w:noProof/>
                <w:webHidden/>
              </w:rPr>
            </w:r>
            <w:r>
              <w:rPr>
                <w:noProof/>
                <w:webHidden/>
              </w:rPr>
              <w:fldChar w:fldCharType="separate"/>
            </w:r>
            <w:r>
              <w:rPr>
                <w:noProof/>
                <w:webHidden/>
              </w:rPr>
              <w:t>5</w:t>
            </w:r>
            <w:r>
              <w:rPr>
                <w:noProof/>
                <w:webHidden/>
              </w:rPr>
              <w:fldChar w:fldCharType="end"/>
            </w:r>
          </w:hyperlink>
        </w:p>
        <w:p w14:paraId="5B4E6EB3" w14:textId="3B8159FD" w:rsidR="003A072A" w:rsidRDefault="003A072A">
          <w:pPr>
            <w:pStyle w:val="TOC1"/>
            <w:tabs>
              <w:tab w:val="right" w:leader="dot" w:pos="9016"/>
            </w:tabs>
            <w:rPr>
              <w:rFonts w:eastAsiaTheme="minorEastAsia"/>
              <w:noProof/>
              <w:lang w:eastAsia="en-GB"/>
            </w:rPr>
          </w:pPr>
          <w:hyperlink w:anchor="_Toc228357323" w:history="1">
            <w:r w:rsidRPr="00747E94">
              <w:rPr>
                <w:rStyle w:val="Hyperlink"/>
                <w:rFonts w:asciiTheme="majorBidi" w:hAnsiTheme="majorBidi"/>
                <w:noProof/>
              </w:rPr>
              <w:t xml:space="preserve">4. </w:t>
            </w:r>
            <w:r w:rsidRPr="00747E94">
              <w:rPr>
                <w:rStyle w:val="Hyperlink"/>
                <w:noProof/>
              </w:rPr>
              <w:t xml:space="preserve">Task 1: Project design </w:t>
            </w:r>
            <w:r w:rsidRPr="00747E94">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_Toc228357323 \h </w:instrText>
            </w:r>
            <w:r>
              <w:rPr>
                <w:noProof/>
                <w:webHidden/>
              </w:rPr>
            </w:r>
            <w:r>
              <w:rPr>
                <w:noProof/>
                <w:webHidden/>
              </w:rPr>
              <w:fldChar w:fldCharType="separate"/>
            </w:r>
            <w:r>
              <w:rPr>
                <w:noProof/>
                <w:webHidden/>
              </w:rPr>
              <w:t>9</w:t>
            </w:r>
            <w:r>
              <w:rPr>
                <w:noProof/>
                <w:webHidden/>
              </w:rPr>
              <w:fldChar w:fldCharType="end"/>
            </w:r>
          </w:hyperlink>
        </w:p>
        <w:p w14:paraId="6AF9AEC7" w14:textId="25403EDF" w:rsidR="003A072A" w:rsidRDefault="003A072A">
          <w:pPr>
            <w:pStyle w:val="TOC1"/>
            <w:tabs>
              <w:tab w:val="right" w:leader="dot" w:pos="9016"/>
            </w:tabs>
            <w:rPr>
              <w:rFonts w:eastAsiaTheme="minorEastAsia"/>
              <w:noProof/>
              <w:lang w:eastAsia="en-GB"/>
            </w:rPr>
          </w:pPr>
          <w:hyperlink w:anchor="_Toc228357324" w:history="1">
            <w:r w:rsidRPr="00747E94">
              <w:rPr>
                <w:rStyle w:val="Hyperlink"/>
                <w:noProof/>
              </w:rPr>
              <w:t xml:space="preserve">TASK 2: </w:t>
            </w:r>
            <w:r w:rsidRPr="00747E94">
              <w:rPr>
                <w:rStyle w:val="Hyperlink"/>
                <w:b/>
                <w:bCs/>
                <w:noProof/>
              </w:rPr>
              <w:t>Innovation</w:t>
            </w:r>
            <w:r>
              <w:rPr>
                <w:noProof/>
                <w:webHidden/>
              </w:rPr>
              <w:tab/>
            </w:r>
            <w:r>
              <w:rPr>
                <w:noProof/>
                <w:webHidden/>
              </w:rPr>
              <w:fldChar w:fldCharType="begin"/>
            </w:r>
            <w:r>
              <w:rPr>
                <w:noProof/>
                <w:webHidden/>
              </w:rPr>
              <w:instrText xml:space="preserve"> PAGEREF _Toc228357324 \h </w:instrText>
            </w:r>
            <w:r>
              <w:rPr>
                <w:noProof/>
                <w:webHidden/>
              </w:rPr>
            </w:r>
            <w:r>
              <w:rPr>
                <w:noProof/>
                <w:webHidden/>
              </w:rPr>
              <w:fldChar w:fldCharType="separate"/>
            </w:r>
            <w:r>
              <w:rPr>
                <w:noProof/>
                <w:webHidden/>
              </w:rPr>
              <w:t>10</w:t>
            </w:r>
            <w:r>
              <w:rPr>
                <w:noProof/>
                <w:webHidden/>
              </w:rPr>
              <w:fldChar w:fldCharType="end"/>
            </w:r>
          </w:hyperlink>
        </w:p>
        <w:p w14:paraId="07B2FBC3" w14:textId="43EF910C" w:rsidR="003A072A" w:rsidRDefault="003A072A">
          <w:pPr>
            <w:pStyle w:val="TOC1"/>
            <w:tabs>
              <w:tab w:val="right" w:leader="dot" w:pos="9016"/>
            </w:tabs>
            <w:rPr>
              <w:rFonts w:eastAsiaTheme="minorEastAsia"/>
              <w:noProof/>
              <w:lang w:eastAsia="en-GB"/>
            </w:rPr>
          </w:pPr>
          <w:hyperlink w:anchor="_Toc228357325" w:history="1">
            <w:r w:rsidRPr="00747E94">
              <w:rPr>
                <w:rStyle w:val="Hyperlink"/>
                <w:noProof/>
              </w:rPr>
              <w:t>Task 2 Q2: Innovation Implementation within a large</w:t>
            </w:r>
            <w:r>
              <w:rPr>
                <w:noProof/>
                <w:webHidden/>
              </w:rPr>
              <w:tab/>
            </w:r>
            <w:r>
              <w:rPr>
                <w:noProof/>
                <w:webHidden/>
              </w:rPr>
              <w:fldChar w:fldCharType="begin"/>
            </w:r>
            <w:r>
              <w:rPr>
                <w:noProof/>
                <w:webHidden/>
              </w:rPr>
              <w:instrText xml:space="preserve"> PAGEREF _Toc228357325 \h </w:instrText>
            </w:r>
            <w:r>
              <w:rPr>
                <w:noProof/>
                <w:webHidden/>
              </w:rPr>
            </w:r>
            <w:r>
              <w:rPr>
                <w:noProof/>
                <w:webHidden/>
              </w:rPr>
              <w:fldChar w:fldCharType="separate"/>
            </w:r>
            <w:r>
              <w:rPr>
                <w:noProof/>
                <w:webHidden/>
              </w:rPr>
              <w:t>14</w:t>
            </w:r>
            <w:r>
              <w:rPr>
                <w:noProof/>
                <w:webHidden/>
              </w:rPr>
              <w:fldChar w:fldCharType="end"/>
            </w:r>
          </w:hyperlink>
        </w:p>
        <w:p w14:paraId="787117DE" w14:textId="7E47F32E" w:rsidR="003A072A" w:rsidRDefault="003A072A">
          <w:pPr>
            <w:pStyle w:val="TOC1"/>
            <w:tabs>
              <w:tab w:val="right" w:leader="dot" w:pos="9016"/>
            </w:tabs>
            <w:rPr>
              <w:rFonts w:eastAsiaTheme="minorEastAsia"/>
              <w:noProof/>
              <w:lang w:eastAsia="en-GB"/>
            </w:rPr>
          </w:pPr>
          <w:hyperlink w:anchor="_Toc228357326" w:history="1">
            <w:r w:rsidRPr="00747E94">
              <w:rPr>
                <w:rStyle w:val="Hyperlink"/>
                <w:noProof/>
              </w:rPr>
              <w:t>Organisation</w:t>
            </w:r>
            <w:r>
              <w:rPr>
                <w:noProof/>
                <w:webHidden/>
              </w:rPr>
              <w:tab/>
            </w:r>
            <w:r>
              <w:rPr>
                <w:noProof/>
                <w:webHidden/>
              </w:rPr>
              <w:fldChar w:fldCharType="begin"/>
            </w:r>
            <w:r>
              <w:rPr>
                <w:noProof/>
                <w:webHidden/>
              </w:rPr>
              <w:instrText xml:space="preserve"> PAGEREF _Toc228357326 \h </w:instrText>
            </w:r>
            <w:r>
              <w:rPr>
                <w:noProof/>
                <w:webHidden/>
              </w:rPr>
            </w:r>
            <w:r>
              <w:rPr>
                <w:noProof/>
                <w:webHidden/>
              </w:rPr>
              <w:fldChar w:fldCharType="separate"/>
            </w:r>
            <w:r>
              <w:rPr>
                <w:noProof/>
                <w:webHidden/>
              </w:rPr>
              <w:t>14</w:t>
            </w:r>
            <w:r>
              <w:rPr>
                <w:noProof/>
                <w:webHidden/>
              </w:rPr>
              <w:fldChar w:fldCharType="end"/>
            </w:r>
          </w:hyperlink>
        </w:p>
        <w:p w14:paraId="25AD8A0C" w14:textId="78967133" w:rsidR="003A072A" w:rsidRDefault="003A072A">
          <w:pPr>
            <w:pStyle w:val="TOC1"/>
            <w:tabs>
              <w:tab w:val="right" w:leader="dot" w:pos="9016"/>
            </w:tabs>
            <w:rPr>
              <w:rFonts w:eastAsiaTheme="minorEastAsia"/>
              <w:noProof/>
              <w:lang w:eastAsia="en-GB"/>
            </w:rPr>
          </w:pPr>
          <w:hyperlink w:anchor="_Toc228357327" w:history="1">
            <w:r w:rsidRPr="00747E94">
              <w:rPr>
                <w:rStyle w:val="Hyperlink"/>
                <w:noProof/>
              </w:rPr>
              <w:t xml:space="preserve">Task 3: </w:t>
            </w:r>
            <w:r w:rsidRPr="00747E94">
              <w:rPr>
                <w:rStyle w:val="Hyperlink"/>
                <w:b/>
                <w:bCs/>
                <w:noProof/>
              </w:rPr>
              <w:t>Project Reflection</w:t>
            </w:r>
            <w:r>
              <w:rPr>
                <w:noProof/>
                <w:webHidden/>
              </w:rPr>
              <w:tab/>
            </w:r>
            <w:r>
              <w:rPr>
                <w:noProof/>
                <w:webHidden/>
              </w:rPr>
              <w:fldChar w:fldCharType="begin"/>
            </w:r>
            <w:r>
              <w:rPr>
                <w:noProof/>
                <w:webHidden/>
              </w:rPr>
              <w:instrText xml:space="preserve"> PAGEREF _Toc228357327 \h </w:instrText>
            </w:r>
            <w:r>
              <w:rPr>
                <w:noProof/>
                <w:webHidden/>
              </w:rPr>
            </w:r>
            <w:r>
              <w:rPr>
                <w:noProof/>
                <w:webHidden/>
              </w:rPr>
              <w:fldChar w:fldCharType="separate"/>
            </w:r>
            <w:r>
              <w:rPr>
                <w:noProof/>
                <w:webHidden/>
              </w:rPr>
              <w:t>17</w:t>
            </w:r>
            <w:r>
              <w:rPr>
                <w:noProof/>
                <w:webHidden/>
              </w:rPr>
              <w:fldChar w:fldCharType="end"/>
            </w:r>
          </w:hyperlink>
        </w:p>
        <w:p w14:paraId="20FB868D" w14:textId="0D95C581" w:rsidR="000E44DB" w:rsidRDefault="000E44DB">
          <w:r>
            <w:rPr>
              <w:b/>
              <w:bCs/>
            </w:rPr>
            <w:fldChar w:fldCharType="end"/>
          </w:r>
        </w:p>
      </w:sdtContent>
    </w:sdt>
    <w:p w14:paraId="5783A947" w14:textId="77777777" w:rsidR="000E44DB" w:rsidRDefault="000E44DB" w:rsidP="007E7FF8">
      <w:pPr>
        <w:spacing w:after="0" w:line="276" w:lineRule="auto"/>
        <w:ind w:left="357"/>
        <w:rPr>
          <w:rFonts w:asciiTheme="majorBidi" w:hAnsiTheme="majorBidi" w:cstheme="majorBidi"/>
        </w:rPr>
      </w:pPr>
    </w:p>
    <w:p w14:paraId="72EF9509" w14:textId="77777777" w:rsidR="000E44DB" w:rsidRDefault="000E44DB" w:rsidP="007E7FF8">
      <w:pPr>
        <w:spacing w:after="0" w:line="276" w:lineRule="auto"/>
        <w:ind w:left="357"/>
        <w:rPr>
          <w:rFonts w:asciiTheme="majorBidi" w:hAnsiTheme="majorBidi" w:cstheme="majorBidi"/>
        </w:rPr>
      </w:pPr>
    </w:p>
    <w:p w14:paraId="6BB7729F" w14:textId="77777777" w:rsidR="000E44DB" w:rsidRDefault="000E44DB" w:rsidP="007E7FF8">
      <w:pPr>
        <w:spacing w:after="0" w:line="276" w:lineRule="auto"/>
        <w:ind w:left="357"/>
        <w:rPr>
          <w:rFonts w:asciiTheme="majorBidi" w:hAnsiTheme="majorBidi" w:cstheme="majorBidi"/>
        </w:rPr>
      </w:pPr>
    </w:p>
    <w:p w14:paraId="7AB310F7" w14:textId="77777777" w:rsidR="000E44DB" w:rsidRDefault="000E44DB" w:rsidP="007E7FF8">
      <w:pPr>
        <w:spacing w:after="0" w:line="276" w:lineRule="auto"/>
        <w:ind w:left="357"/>
        <w:rPr>
          <w:rFonts w:asciiTheme="majorBidi" w:hAnsiTheme="majorBidi" w:cstheme="majorBidi"/>
        </w:rPr>
      </w:pPr>
    </w:p>
    <w:p w14:paraId="6229CA16" w14:textId="77777777" w:rsidR="000E44DB" w:rsidRDefault="000E44DB" w:rsidP="007E7FF8">
      <w:pPr>
        <w:spacing w:after="0" w:line="276" w:lineRule="auto"/>
        <w:ind w:left="357"/>
        <w:rPr>
          <w:rFonts w:asciiTheme="majorBidi" w:hAnsiTheme="majorBidi" w:cstheme="majorBidi"/>
        </w:rPr>
      </w:pPr>
    </w:p>
    <w:p w14:paraId="7BEC4058" w14:textId="77777777" w:rsidR="000E44DB" w:rsidRDefault="000E44DB" w:rsidP="007E7FF8">
      <w:pPr>
        <w:spacing w:after="0" w:line="276" w:lineRule="auto"/>
        <w:ind w:left="357"/>
        <w:rPr>
          <w:rFonts w:asciiTheme="majorBidi" w:hAnsiTheme="majorBidi" w:cstheme="majorBidi"/>
        </w:rPr>
      </w:pPr>
    </w:p>
    <w:p w14:paraId="72CA3B97" w14:textId="77777777" w:rsidR="00CD7F7E" w:rsidRDefault="00CD7F7E" w:rsidP="007E7FF8">
      <w:pPr>
        <w:spacing w:after="0" w:line="276" w:lineRule="auto"/>
        <w:ind w:left="357"/>
        <w:rPr>
          <w:rFonts w:asciiTheme="majorBidi" w:hAnsiTheme="majorBidi" w:cstheme="majorBidi"/>
        </w:rPr>
      </w:pPr>
    </w:p>
    <w:p w14:paraId="2FB1B5A6" w14:textId="77777777" w:rsidR="00CD7F7E" w:rsidRDefault="00CD7F7E" w:rsidP="007E7FF8">
      <w:pPr>
        <w:spacing w:after="0" w:line="276" w:lineRule="auto"/>
        <w:ind w:left="357"/>
        <w:rPr>
          <w:rFonts w:asciiTheme="majorBidi" w:hAnsiTheme="majorBidi" w:cstheme="majorBidi"/>
        </w:rPr>
      </w:pPr>
    </w:p>
    <w:p w14:paraId="3D98D160" w14:textId="77777777" w:rsidR="00CD7F7E" w:rsidRDefault="00CD7F7E" w:rsidP="00D6549F">
      <w:pPr>
        <w:spacing w:after="0" w:line="276" w:lineRule="auto"/>
        <w:rPr>
          <w:rFonts w:asciiTheme="majorBidi" w:hAnsiTheme="majorBidi" w:cstheme="majorBidi"/>
        </w:rPr>
      </w:pPr>
    </w:p>
    <w:p w14:paraId="1A2A8697" w14:textId="77777777" w:rsidR="00CD7F7E" w:rsidRDefault="00CD7F7E" w:rsidP="007E7FF8">
      <w:pPr>
        <w:spacing w:after="0" w:line="276" w:lineRule="auto"/>
        <w:ind w:left="357"/>
        <w:rPr>
          <w:rFonts w:asciiTheme="majorBidi" w:hAnsiTheme="majorBidi" w:cstheme="majorBidi"/>
        </w:rPr>
      </w:pPr>
    </w:p>
    <w:p w14:paraId="2CFC630E" w14:textId="30A6DB66" w:rsidR="00CD7F7E" w:rsidRDefault="00CD7F7E" w:rsidP="008B6A3C">
      <w:pPr>
        <w:spacing w:after="0" w:line="276" w:lineRule="auto"/>
        <w:rPr>
          <w:rFonts w:asciiTheme="majorBidi" w:hAnsiTheme="majorBidi" w:cstheme="majorBidi"/>
        </w:rPr>
      </w:pPr>
    </w:p>
    <w:p w14:paraId="6804FCCB" w14:textId="77777777" w:rsidR="00D6549F" w:rsidRDefault="00D6549F" w:rsidP="008B6A3C">
      <w:pPr>
        <w:rPr>
          <w:rFonts w:asciiTheme="majorBidi" w:hAnsiTheme="majorBidi" w:cstheme="majorBidi"/>
        </w:rPr>
      </w:pPr>
    </w:p>
    <w:p w14:paraId="3C9F5491" w14:textId="38BAC5AA" w:rsidR="00F71720" w:rsidRPr="00A039F9" w:rsidRDefault="008B6A3C" w:rsidP="008B6A3C">
      <w:r w:rsidRPr="00D6549F">
        <w:rPr>
          <w:rFonts w:asciiTheme="majorBidi" w:hAnsiTheme="majorBidi" w:cstheme="majorBidi"/>
        </w:rPr>
        <w:br w:type="page"/>
      </w:r>
      <w:bookmarkStart w:id="0" w:name="_Toc228357320"/>
      <w:r w:rsidR="00F71720" w:rsidRPr="00A039F9">
        <w:lastRenderedPageBreak/>
        <w:t xml:space="preserve">1. </w:t>
      </w:r>
      <w:r w:rsidR="00F71720" w:rsidRPr="008B6A3C">
        <w:rPr>
          <w:rFonts w:asciiTheme="majorBidi" w:hAnsiTheme="majorBidi" w:cstheme="majorBidi"/>
          <w:b/>
          <w:bCs/>
          <w:color w:val="156082" w:themeColor="accent1"/>
          <w:sz w:val="28"/>
          <w:szCs w:val="28"/>
        </w:rPr>
        <w:t>Introduction</w:t>
      </w:r>
      <w:bookmarkEnd w:id="0"/>
    </w:p>
    <w:p w14:paraId="7F2CCCF7" w14:textId="666FF408" w:rsidR="00F71720" w:rsidRPr="00A039F9" w:rsidRDefault="00F71720" w:rsidP="004B092C">
      <w:pPr>
        <w:spacing w:after="0" w:line="276" w:lineRule="auto"/>
        <w:ind w:left="357"/>
        <w:rPr>
          <w:rFonts w:asciiTheme="majorBidi" w:hAnsiTheme="majorBidi" w:cstheme="majorBidi"/>
        </w:rPr>
      </w:pPr>
      <w:r w:rsidRPr="00A039F9">
        <w:rPr>
          <w:rFonts w:asciiTheme="majorBidi" w:hAnsiTheme="majorBidi" w:cstheme="majorBidi"/>
        </w:rPr>
        <w:t>The "RefuConnect" project aims to address the critical communication and service navigation barriers faced by newly arrived refugees and migrants in the UK. By providing a secure, multilingual digital platform (mobile app), the proposed solution will allow users to locate essential services, access legal information, and connect with support agencies, thus empowering their integration process. This project focuses on building a user-centric tool that addresses gaps in traditional, offline support systems, aiming for improved self-reliance.</w:t>
      </w:r>
    </w:p>
    <w:p w14:paraId="341607D5" w14:textId="6BECE800" w:rsidR="001454A8" w:rsidRPr="00D10268" w:rsidRDefault="00F71720" w:rsidP="00D10268">
      <w:pPr>
        <w:pStyle w:val="Heading1"/>
      </w:pPr>
      <w:bookmarkStart w:id="1" w:name="_Toc228357321"/>
      <w:r w:rsidRPr="00A039F9">
        <w:t xml:space="preserve">2. Task 1: </w:t>
      </w:r>
      <w:r w:rsidRPr="004C530A">
        <w:rPr>
          <w:b/>
          <w:bCs/>
        </w:rPr>
        <w:t>Project Management &amp; Planning</w:t>
      </w:r>
      <w:bookmarkEnd w:id="1"/>
    </w:p>
    <w:p w14:paraId="0A481D8E" w14:textId="0C4AEA52" w:rsidR="00F71720" w:rsidRPr="00A039F9" w:rsidRDefault="00F71720" w:rsidP="007E7FF8">
      <w:pPr>
        <w:spacing w:after="0" w:line="276" w:lineRule="auto"/>
        <w:ind w:left="357"/>
        <w:rPr>
          <w:rFonts w:asciiTheme="majorBidi" w:hAnsiTheme="majorBidi" w:cstheme="majorBidi"/>
        </w:rPr>
      </w:pPr>
      <w:r w:rsidRPr="00A039F9">
        <w:rPr>
          <w:rFonts w:asciiTheme="majorBidi" w:hAnsiTheme="majorBidi" w:cstheme="majorBidi"/>
        </w:rPr>
        <w:t xml:space="preserve">2.1 </w:t>
      </w:r>
      <w:r w:rsidRPr="001454A8">
        <w:rPr>
          <w:rFonts w:asciiTheme="majorBidi" w:hAnsiTheme="majorBidi" w:cstheme="majorBidi"/>
          <w:b/>
          <w:bCs/>
        </w:rPr>
        <w:t>Project Scope &amp; Proposed Solution</w:t>
      </w:r>
    </w:p>
    <w:p w14:paraId="0BA297B2" w14:textId="77777777" w:rsidR="00F71720" w:rsidRPr="00A039F9" w:rsidRDefault="00F71720" w:rsidP="007E7FF8">
      <w:pPr>
        <w:spacing w:after="0" w:line="276" w:lineRule="auto"/>
        <w:ind w:left="357"/>
        <w:rPr>
          <w:rFonts w:asciiTheme="majorBidi" w:hAnsiTheme="majorBidi" w:cstheme="majorBidi"/>
        </w:rPr>
      </w:pPr>
      <w:r w:rsidRPr="00A039F9">
        <w:rPr>
          <w:rFonts w:asciiTheme="majorBidi" w:hAnsiTheme="majorBidi" w:cstheme="majorBidi"/>
        </w:rPr>
        <w:t>Project Aim: Develop "RefuConnect," a user-friendly mobile app, to streamline access to essential integration services (legal aid, housing, healthcare) for 500+ refugees within six months in a pilot area.</w:t>
      </w:r>
      <w:r w:rsidRPr="00A039F9">
        <w:rPr>
          <w:rFonts w:asciiTheme="majorBidi" w:hAnsiTheme="majorBidi" w:cstheme="majorBidi"/>
        </w:rPr>
        <w:br/>
        <w:t>Proposed Solution: A hybrid mobile application (iOS/Android) offering:</w:t>
      </w:r>
    </w:p>
    <w:p w14:paraId="77A24999" w14:textId="77777777" w:rsidR="00F71720" w:rsidRPr="00A039F9" w:rsidRDefault="00F71720" w:rsidP="007E7FF8">
      <w:pPr>
        <w:numPr>
          <w:ilvl w:val="0"/>
          <w:numId w:val="23"/>
        </w:numPr>
        <w:spacing w:after="0" w:line="276" w:lineRule="auto"/>
        <w:ind w:left="357"/>
        <w:rPr>
          <w:rFonts w:asciiTheme="majorBidi" w:hAnsiTheme="majorBidi" w:cstheme="majorBidi"/>
        </w:rPr>
      </w:pPr>
      <w:r w:rsidRPr="00A039F9">
        <w:rPr>
          <w:rFonts w:asciiTheme="majorBidi" w:hAnsiTheme="majorBidi" w:cstheme="majorBidi"/>
        </w:rPr>
        <w:t>Offline-first capability for navigating areas with low connectivity.</w:t>
      </w:r>
    </w:p>
    <w:p w14:paraId="27EE6CCB" w14:textId="77777777" w:rsidR="00F71720" w:rsidRPr="00A039F9" w:rsidRDefault="00F71720" w:rsidP="007E7FF8">
      <w:pPr>
        <w:numPr>
          <w:ilvl w:val="0"/>
          <w:numId w:val="23"/>
        </w:numPr>
        <w:spacing w:after="0" w:line="276" w:lineRule="auto"/>
        <w:ind w:left="357"/>
        <w:rPr>
          <w:rFonts w:asciiTheme="majorBidi" w:hAnsiTheme="majorBidi" w:cstheme="majorBidi"/>
        </w:rPr>
      </w:pPr>
      <w:r w:rsidRPr="00A039F9">
        <w:rPr>
          <w:rFonts w:asciiTheme="majorBidi" w:hAnsiTheme="majorBidi" w:cstheme="majorBidi"/>
        </w:rPr>
        <w:t>Multilingual chatbot (using NLP) to answer basic queries.</w:t>
      </w:r>
    </w:p>
    <w:p w14:paraId="00D0651E" w14:textId="77777777" w:rsidR="00F71720" w:rsidRPr="00A039F9" w:rsidRDefault="00F71720" w:rsidP="007E7FF8">
      <w:pPr>
        <w:numPr>
          <w:ilvl w:val="0"/>
          <w:numId w:val="23"/>
        </w:numPr>
        <w:spacing w:after="0" w:line="276" w:lineRule="auto"/>
        <w:ind w:left="357"/>
        <w:rPr>
          <w:rFonts w:asciiTheme="majorBidi" w:hAnsiTheme="majorBidi" w:cstheme="majorBidi"/>
        </w:rPr>
      </w:pPr>
      <w:r w:rsidRPr="00A039F9">
        <w:rPr>
          <w:rFonts w:asciiTheme="majorBidi" w:hAnsiTheme="majorBidi" w:cstheme="majorBidi"/>
        </w:rPr>
        <w:t>Geolocation services for finding nearby NGO support.</w:t>
      </w:r>
      <w:r w:rsidRPr="00A039F9">
        <w:rPr>
          <w:rFonts w:asciiTheme="majorBidi" w:hAnsiTheme="majorBidi" w:cstheme="majorBidi"/>
        </w:rPr>
        <w:br/>
        <w:t>Resources:</w:t>
      </w:r>
    </w:p>
    <w:p w14:paraId="55C3DA4F" w14:textId="77777777" w:rsidR="00F71720" w:rsidRPr="00A039F9" w:rsidRDefault="00F71720" w:rsidP="007E7FF8">
      <w:pPr>
        <w:numPr>
          <w:ilvl w:val="0"/>
          <w:numId w:val="23"/>
        </w:numPr>
        <w:spacing w:after="0" w:line="276" w:lineRule="auto"/>
        <w:ind w:left="357"/>
        <w:rPr>
          <w:rFonts w:asciiTheme="majorBidi" w:hAnsiTheme="majorBidi" w:cstheme="majorBidi"/>
        </w:rPr>
      </w:pPr>
      <w:r w:rsidRPr="00A039F9">
        <w:rPr>
          <w:rFonts w:asciiTheme="majorBidi" w:hAnsiTheme="majorBidi" w:cstheme="majorBidi"/>
        </w:rPr>
        <w:t>Technologies: AWS Amplify (Backend), React Native (Frontend), Pinecone Vector Database for semantic AI search.</w:t>
      </w:r>
    </w:p>
    <w:p w14:paraId="559ADB32" w14:textId="3E78B7BA" w:rsidR="00F71720" w:rsidRDefault="00F71720" w:rsidP="007E7FF8">
      <w:pPr>
        <w:numPr>
          <w:ilvl w:val="0"/>
          <w:numId w:val="23"/>
        </w:numPr>
        <w:spacing w:after="0" w:line="276" w:lineRule="auto"/>
        <w:ind w:left="357"/>
        <w:rPr>
          <w:rFonts w:asciiTheme="majorBidi" w:hAnsiTheme="majorBidi" w:cstheme="majorBidi"/>
        </w:rPr>
      </w:pPr>
      <w:r w:rsidRPr="00A039F9">
        <w:rPr>
          <w:rFonts w:asciiTheme="majorBidi" w:hAnsiTheme="majorBidi" w:cstheme="majorBidi"/>
        </w:rPr>
        <w:t>Human Resources: Project Manager, UX/UI Designer, Backend Engineer, Frontend Engineer, Translator.</w:t>
      </w:r>
      <w:r w:rsidRPr="00A039F9">
        <w:rPr>
          <w:rFonts w:asciiTheme="majorBidi" w:hAnsiTheme="majorBidi" w:cstheme="majorBidi"/>
        </w:rPr>
        <w:br/>
        <w:t>Timeline: </w:t>
      </w:r>
      <w:r w:rsidR="00ED2229">
        <w:rPr>
          <w:rFonts w:asciiTheme="majorBidi" w:hAnsiTheme="majorBidi" w:cstheme="majorBidi"/>
        </w:rPr>
        <w:t>10</w:t>
      </w:r>
      <w:r w:rsidRPr="00A039F9">
        <w:rPr>
          <w:rFonts w:asciiTheme="majorBidi" w:hAnsiTheme="majorBidi" w:cstheme="majorBidi"/>
        </w:rPr>
        <w:t xml:space="preserve"> </w:t>
      </w:r>
      <w:r w:rsidR="00ED2229">
        <w:rPr>
          <w:rFonts w:asciiTheme="majorBidi" w:hAnsiTheme="majorBidi" w:cstheme="majorBidi"/>
        </w:rPr>
        <w:t>Week</w:t>
      </w:r>
      <w:r w:rsidRPr="00A039F9">
        <w:rPr>
          <w:rFonts w:asciiTheme="majorBidi" w:hAnsiTheme="majorBidi" w:cstheme="majorBidi"/>
        </w:rPr>
        <w:t xml:space="preserve"> </w:t>
      </w:r>
      <w:r w:rsidR="00ED2229" w:rsidRPr="00A039F9">
        <w:rPr>
          <w:rFonts w:asciiTheme="majorBidi" w:hAnsiTheme="majorBidi" w:cstheme="majorBidi"/>
        </w:rPr>
        <w:t>(</w:t>
      </w:r>
      <w:r w:rsidR="00ED2229">
        <w:rPr>
          <w:rFonts w:asciiTheme="majorBidi" w:hAnsiTheme="majorBidi" w:cstheme="majorBidi"/>
        </w:rPr>
        <w:t xml:space="preserve">16 </w:t>
      </w:r>
      <w:r w:rsidRPr="00A039F9">
        <w:rPr>
          <w:rFonts w:asciiTheme="majorBidi" w:hAnsiTheme="majorBidi" w:cstheme="majorBidi"/>
        </w:rPr>
        <w:t xml:space="preserve">April 2026 – </w:t>
      </w:r>
      <w:r w:rsidR="00ED2229">
        <w:rPr>
          <w:rFonts w:asciiTheme="majorBidi" w:hAnsiTheme="majorBidi" w:cstheme="majorBidi"/>
        </w:rPr>
        <w:t>25 June</w:t>
      </w:r>
      <w:r w:rsidRPr="00A039F9">
        <w:rPr>
          <w:rFonts w:asciiTheme="majorBidi" w:hAnsiTheme="majorBidi" w:cstheme="majorBidi"/>
        </w:rPr>
        <w:t xml:space="preserve"> 2026).</w:t>
      </w:r>
      <w:r w:rsidRPr="00A039F9">
        <w:rPr>
          <w:rFonts w:asciiTheme="majorBidi" w:hAnsiTheme="majorBidi" w:cstheme="majorBidi"/>
        </w:rPr>
        <w:br/>
        <w:t>Constraints: Limited budget, strict GDPR compliance for refugee data, high-sensitivity of content.</w:t>
      </w:r>
    </w:p>
    <w:p w14:paraId="5264D0F2" w14:textId="77777777" w:rsidR="00F5340B" w:rsidRDefault="00F5340B" w:rsidP="004B092C">
      <w:pPr>
        <w:pStyle w:val="ListParagraph"/>
        <w:numPr>
          <w:ilvl w:val="0"/>
          <w:numId w:val="23"/>
        </w:numPr>
        <w:spacing w:after="0" w:line="276" w:lineRule="auto"/>
        <w:ind w:left="714" w:hanging="357"/>
      </w:pPr>
      <w:r>
        <w:t xml:space="preserve">2.2 </w:t>
      </w:r>
      <w:r w:rsidRPr="001454A8">
        <w:rPr>
          <w:b/>
          <w:bCs/>
        </w:rPr>
        <w:t>Project Schedule &amp; Constraints</w:t>
      </w:r>
      <w:r>
        <w:br/>
        <w:t>The project schedule has been structured to align with the academic module timeline and follows a ten-week development cycle, which is consistent with standard project management practices [1].</w:t>
      </w:r>
    </w:p>
    <w:p w14:paraId="0DB4EA5E" w14:textId="3D12F5AD" w:rsidR="007E7FF8" w:rsidRDefault="00F5340B" w:rsidP="004B092C">
      <w:pPr>
        <w:pStyle w:val="ListParagraph"/>
        <w:numPr>
          <w:ilvl w:val="0"/>
          <w:numId w:val="33"/>
        </w:numPr>
        <w:spacing w:after="0" w:line="276" w:lineRule="auto"/>
        <w:ind w:left="714" w:hanging="357"/>
      </w:pPr>
      <w:r>
        <w:t xml:space="preserve">Start Date: April 16, </w:t>
      </w:r>
      <w:r w:rsidR="004B092C">
        <w:t>2026,</w:t>
      </w:r>
      <w:r>
        <w:t xml:space="preserve">  </w:t>
      </w:r>
      <w:r>
        <w:br/>
        <w:t xml:space="preserve">End Date: June 25, 2026   </w:t>
      </w:r>
    </w:p>
    <w:p w14:paraId="6515917F" w14:textId="77777777" w:rsidR="00DC6F89" w:rsidRDefault="00F5340B" w:rsidP="004B092C">
      <w:pPr>
        <w:pStyle w:val="ListParagraph"/>
        <w:numPr>
          <w:ilvl w:val="0"/>
          <w:numId w:val="33"/>
        </w:numPr>
        <w:spacing w:after="0" w:line="276" w:lineRule="auto"/>
        <w:ind w:left="714" w:hanging="357"/>
      </w:pPr>
      <w:r>
        <w:t xml:space="preserve">Key Milestones:  </w:t>
      </w:r>
    </w:p>
    <w:p w14:paraId="66BF51E4" w14:textId="79F5C864" w:rsidR="007E7FF8" w:rsidRDefault="00F5340B" w:rsidP="004B092C">
      <w:pPr>
        <w:pStyle w:val="ListParagraph"/>
        <w:numPr>
          <w:ilvl w:val="0"/>
          <w:numId w:val="33"/>
        </w:numPr>
        <w:spacing w:after="0" w:line="276" w:lineRule="auto"/>
        <w:ind w:left="714" w:hanging="357"/>
      </w:pPr>
      <w:r>
        <w:t xml:space="preserve">Requirement Specification Completed: April 30, 2026  </w:t>
      </w:r>
    </w:p>
    <w:p w14:paraId="05B2B94B" w14:textId="2A7D67E6" w:rsidR="00F5340B" w:rsidRDefault="00F5340B" w:rsidP="001454A8">
      <w:pPr>
        <w:pStyle w:val="ListParagraph"/>
        <w:numPr>
          <w:ilvl w:val="0"/>
          <w:numId w:val="33"/>
        </w:numPr>
        <w:spacing w:after="0" w:line="276" w:lineRule="auto"/>
        <w:ind w:left="714" w:hanging="357"/>
      </w:pPr>
      <w:r>
        <w:t xml:space="preserve">UI/UX Prototype Approval: May 10, </w:t>
      </w:r>
      <w:proofErr w:type="gramStart"/>
      <w:r>
        <w:t>2026</w:t>
      </w:r>
      <w:proofErr w:type="gramEnd"/>
      <w:r>
        <w:t xml:space="preserve">  </w:t>
      </w:r>
      <w:r>
        <w:br/>
      </w:r>
      <w:r w:rsidRPr="004B092C">
        <w:rPr>
          <w:rFonts w:asciiTheme="majorBidi" w:hAnsiTheme="majorBidi" w:cstheme="majorBidi"/>
        </w:rPr>
        <w:t xml:space="preserve">System Development Completed: June 10, </w:t>
      </w:r>
      <w:proofErr w:type="gramStart"/>
      <w:r w:rsidRPr="004B092C">
        <w:rPr>
          <w:rFonts w:asciiTheme="majorBidi" w:hAnsiTheme="majorBidi" w:cstheme="majorBidi"/>
        </w:rPr>
        <w:t>2026</w:t>
      </w:r>
      <w:proofErr w:type="gramEnd"/>
      <w:r w:rsidRPr="004B092C">
        <w:rPr>
          <w:rFonts w:asciiTheme="majorBidi" w:hAnsiTheme="majorBidi" w:cstheme="majorBidi"/>
        </w:rPr>
        <w:t xml:space="preserve">  </w:t>
      </w:r>
      <w:r w:rsidRPr="004B092C">
        <w:rPr>
          <w:rFonts w:asciiTheme="majorBidi" w:hAnsiTheme="majorBidi" w:cstheme="majorBidi"/>
        </w:rPr>
        <w:br/>
        <w:t xml:space="preserve">Testing &amp; Validation: June 20, </w:t>
      </w:r>
      <w:r w:rsidR="004B092C" w:rsidRPr="004B092C">
        <w:rPr>
          <w:rFonts w:asciiTheme="majorBidi" w:hAnsiTheme="majorBidi" w:cstheme="majorBidi"/>
        </w:rPr>
        <w:t>2026,</w:t>
      </w:r>
      <w:r w:rsidRPr="004B092C">
        <w:rPr>
          <w:rFonts w:asciiTheme="majorBidi" w:hAnsiTheme="majorBidi" w:cstheme="majorBidi"/>
        </w:rPr>
        <w:t xml:space="preserve">  </w:t>
      </w:r>
      <w:r w:rsidRPr="004B092C">
        <w:rPr>
          <w:rFonts w:asciiTheme="majorBidi" w:hAnsiTheme="majorBidi" w:cstheme="majorBidi"/>
        </w:rPr>
        <w:br/>
        <w:t xml:space="preserve">Final Deployment (Launch): June 25, </w:t>
      </w:r>
      <w:r w:rsidR="004B092C" w:rsidRPr="004B092C">
        <w:rPr>
          <w:rFonts w:asciiTheme="majorBidi" w:hAnsiTheme="majorBidi" w:cstheme="majorBidi"/>
        </w:rPr>
        <w:t>2026,</w:t>
      </w:r>
      <w:r>
        <w:t xml:space="preserve">  </w:t>
      </w:r>
      <w:r>
        <w:br/>
        <w:t xml:space="preserve">The schedule reflects a structured and phased approach to software development, ensuring that each stage is completed within a defined timeframe. This aligns with iterative and incremental development strategies commonly </w:t>
      </w:r>
      <w:r w:rsidR="00D6549F">
        <w:lastRenderedPageBreak/>
        <w:t>used in modern software engineering [2]</w:t>
      </w:r>
      <w:r w:rsidR="00D6549F">
        <w:t>.</w:t>
      </w:r>
      <w:r>
        <w:br/>
      </w:r>
      <w:r>
        <w:br/>
        <w:t xml:space="preserve">• </w:t>
      </w:r>
      <w:r w:rsidRPr="004B092C">
        <w:rPr>
          <w:b/>
          <w:bCs/>
        </w:rPr>
        <w:t>Constraints:</w:t>
      </w:r>
      <w:r>
        <w:t xml:space="preserve">  </w:t>
      </w:r>
      <w:r>
        <w:br/>
        <w:t>The project must comply with the UK Data Protection Act 2018 (GDPR), ensuring that all user data is handled securely and ethically. Additionally, the platform must support multilingual functionality, including English, Arabic, Ukrainian, Pashto, and Farsi, to ensure accessibility for diverse users.</w:t>
      </w:r>
    </w:p>
    <w:p w14:paraId="1A61E319" w14:textId="77777777" w:rsidR="00790FCE" w:rsidRPr="001454A8" w:rsidRDefault="00790FCE" w:rsidP="00790FCE">
      <w:pPr>
        <w:pStyle w:val="ListParagraph"/>
        <w:spacing w:after="0" w:line="276" w:lineRule="auto"/>
        <w:ind w:left="714"/>
      </w:pPr>
    </w:p>
    <w:p w14:paraId="279BC9B2" w14:textId="77777777" w:rsidR="00F5340B" w:rsidRPr="00A039F9" w:rsidRDefault="00F5340B" w:rsidP="001454A8">
      <w:pPr>
        <w:spacing w:after="0" w:line="276" w:lineRule="auto"/>
        <w:rPr>
          <w:rFonts w:asciiTheme="majorBidi" w:hAnsiTheme="majorBidi" w:cstheme="majorBidi"/>
        </w:rPr>
      </w:pPr>
    </w:p>
    <w:p w14:paraId="12D855A7" w14:textId="77777777" w:rsidR="00F71720" w:rsidRDefault="00F71720" w:rsidP="007E7FF8">
      <w:pPr>
        <w:spacing w:after="0" w:line="276" w:lineRule="auto"/>
        <w:ind w:left="357"/>
        <w:rPr>
          <w:rFonts w:asciiTheme="majorBidi" w:hAnsiTheme="majorBidi" w:cstheme="majorBidi"/>
        </w:rPr>
      </w:pPr>
      <w:r w:rsidRPr="00A039F9">
        <w:rPr>
          <w:rFonts w:asciiTheme="majorBidi" w:hAnsiTheme="majorBidi" w:cstheme="majorBidi"/>
        </w:rPr>
        <w:t xml:space="preserve">2.3 </w:t>
      </w:r>
      <w:r w:rsidRPr="001454A8">
        <w:rPr>
          <w:rFonts w:asciiTheme="majorBidi" w:hAnsiTheme="majorBidi" w:cstheme="majorBidi"/>
          <w:b/>
          <w:bCs/>
        </w:rPr>
        <w:t>Gantt Chart (Stages)</w:t>
      </w:r>
    </w:p>
    <w:p w14:paraId="4A7150BB" w14:textId="5E42B43F" w:rsidR="009748C0" w:rsidRDefault="00E72BA7" w:rsidP="007E7FF8">
      <w:pPr>
        <w:spacing w:after="0" w:line="276" w:lineRule="auto"/>
        <w:ind w:left="357"/>
        <w:rPr>
          <w:rFonts w:asciiTheme="majorBidi" w:hAnsiTheme="majorBidi" w:cstheme="majorBidi"/>
        </w:rPr>
      </w:pPr>
      <w:r>
        <w:rPr>
          <w:rFonts w:asciiTheme="majorBidi" w:hAnsiTheme="majorBidi" w:cstheme="majorBidi"/>
          <w:noProof/>
        </w:rPr>
        <w:drawing>
          <wp:inline distT="0" distB="0" distL="0" distR="0" wp14:anchorId="519369E9" wp14:editId="088C6FD5">
            <wp:extent cx="5040000" cy="2832064"/>
            <wp:effectExtent l="0" t="0" r="8255" b="6985"/>
            <wp:docPr id="1119579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40000" cy="2832064"/>
                    </a:xfrm>
                    <a:prstGeom prst="rect">
                      <a:avLst/>
                    </a:prstGeom>
                    <a:noFill/>
                    <a:ln>
                      <a:noFill/>
                    </a:ln>
                  </pic:spPr>
                </pic:pic>
              </a:graphicData>
            </a:graphic>
          </wp:inline>
        </w:drawing>
      </w:r>
    </w:p>
    <w:p w14:paraId="17D1AD34" w14:textId="60A19909" w:rsidR="00426AFA" w:rsidRPr="00A039F9" w:rsidRDefault="00426AFA" w:rsidP="007E7FF8">
      <w:pPr>
        <w:spacing w:after="0" w:line="276" w:lineRule="auto"/>
        <w:ind w:left="357"/>
        <w:rPr>
          <w:rFonts w:asciiTheme="majorBidi" w:hAnsiTheme="majorBidi" w:cstheme="majorBidi"/>
        </w:rPr>
      </w:pPr>
      <w:r w:rsidRPr="00426AFA">
        <w:rPr>
          <w:rFonts w:asciiTheme="majorBidi" w:hAnsiTheme="majorBidi" w:cstheme="majorBidi"/>
          <w:b/>
          <w:bCs/>
        </w:rPr>
        <w:t xml:space="preserve">Figure </w:t>
      </w:r>
      <w:r>
        <w:rPr>
          <w:rFonts w:asciiTheme="majorBidi" w:hAnsiTheme="majorBidi" w:cstheme="majorBidi"/>
          <w:b/>
          <w:bCs/>
        </w:rPr>
        <w:t>1</w:t>
      </w:r>
      <w:r w:rsidRPr="00426AFA">
        <w:rPr>
          <w:rFonts w:asciiTheme="majorBidi" w:hAnsiTheme="majorBidi" w:cstheme="majorBidi"/>
          <w:b/>
          <w:bCs/>
        </w:rPr>
        <w:t xml:space="preserve">: </w:t>
      </w:r>
      <w:r w:rsidRPr="00426AFA">
        <w:rPr>
          <w:rFonts w:asciiTheme="majorBidi" w:hAnsiTheme="majorBidi" w:cstheme="majorBidi"/>
        </w:rPr>
        <w:t>Gantt Chart for Project Timeline</w:t>
      </w:r>
      <w:r w:rsidRPr="00426AFA">
        <w:rPr>
          <w:rFonts w:asciiTheme="majorBidi" w:hAnsiTheme="majorBidi" w:cstheme="majorBidi"/>
        </w:rPr>
        <w:br/>
        <w:t>This chart illustrates the project schedule, including research, planning, design, development, testing, and deployment phases over a ten-week period.</w:t>
      </w:r>
    </w:p>
    <w:p w14:paraId="72CB0C1E" w14:textId="77777777" w:rsidR="00F5340B" w:rsidRDefault="00F71720" w:rsidP="007E7FF8">
      <w:pPr>
        <w:spacing w:after="0" w:line="276" w:lineRule="auto"/>
        <w:ind w:left="357"/>
        <w:rPr>
          <w:rFonts w:asciiTheme="majorBidi" w:hAnsiTheme="majorBidi" w:cstheme="majorBidi"/>
          <w:i/>
          <w:iCs/>
        </w:rPr>
      </w:pPr>
      <w:r w:rsidRPr="00A039F9">
        <w:rPr>
          <w:rFonts w:asciiTheme="majorBidi" w:hAnsiTheme="majorBidi" w:cstheme="majorBidi"/>
          <w:i/>
          <w:iCs/>
        </w:rPr>
        <w:t>Using </w:t>
      </w:r>
      <w:proofErr w:type="spellStart"/>
      <w:r w:rsidRPr="00A039F9">
        <w:rPr>
          <w:rFonts w:asciiTheme="majorBidi" w:hAnsiTheme="majorBidi" w:cstheme="majorBidi"/>
          <w:i/>
          <w:iCs/>
        </w:rPr>
        <w:t>ClickUp</w:t>
      </w:r>
      <w:proofErr w:type="spellEnd"/>
      <w:r w:rsidRPr="00A039F9">
        <w:rPr>
          <w:rFonts w:asciiTheme="majorBidi" w:hAnsiTheme="majorBidi" w:cstheme="majorBidi"/>
          <w:i/>
          <w:iCs/>
        </w:rPr>
        <w:t xml:space="preserve">, a Gantt chart was created to visualize the project milestones. (See </w:t>
      </w:r>
      <w:r w:rsidR="00E72BA7">
        <w:rPr>
          <w:rFonts w:asciiTheme="majorBidi" w:hAnsiTheme="majorBidi" w:cstheme="majorBidi"/>
          <w:i/>
          <w:iCs/>
        </w:rPr>
        <w:t>Fgure1</w:t>
      </w:r>
    </w:p>
    <w:p w14:paraId="6A2DEDF9" w14:textId="77777777" w:rsidR="001454A8" w:rsidRDefault="00F5340B" w:rsidP="001454A8">
      <w:pPr>
        <w:spacing w:after="0" w:line="276" w:lineRule="auto"/>
        <w:ind w:left="357"/>
      </w:pPr>
      <w:r w:rsidRPr="00F5340B">
        <w:t>A Gantt chart was created using Excel to visually represent the project timeline and task dependencies. Gantt charts are widely used in project management to monitor progress and ensure effective time allocation [1].</w:t>
      </w:r>
      <w:r w:rsidRPr="00F5340B">
        <w:br/>
        <w:t xml:space="preserve">• Research &amp; Planning: April 16 – April 30  </w:t>
      </w:r>
      <w:r w:rsidRPr="00F5340B">
        <w:br/>
        <w:t xml:space="preserve">• Design: May 1 – May 15  </w:t>
      </w:r>
      <w:r w:rsidRPr="00F5340B">
        <w:br/>
        <w:t xml:space="preserve">• Development: May 16 – June 10  </w:t>
      </w:r>
      <w:r w:rsidRPr="00F5340B">
        <w:br/>
        <w:t xml:space="preserve">• Testing &amp; Refinement: June 11 – June 20  </w:t>
      </w:r>
      <w:r w:rsidRPr="00F5340B">
        <w:br/>
        <w:t>• Deployment &amp; Evaluation: June 21 – June 25</w:t>
      </w:r>
    </w:p>
    <w:p w14:paraId="2117AA8E" w14:textId="77777777" w:rsidR="00296CED" w:rsidRDefault="00296CED" w:rsidP="001454A8">
      <w:pPr>
        <w:spacing w:after="0" w:line="276" w:lineRule="auto"/>
        <w:ind w:left="357"/>
      </w:pPr>
    </w:p>
    <w:p w14:paraId="4B611041" w14:textId="77777777" w:rsidR="00296CED" w:rsidRDefault="00296CED" w:rsidP="001454A8">
      <w:pPr>
        <w:spacing w:after="0" w:line="276" w:lineRule="auto"/>
        <w:ind w:left="357"/>
      </w:pPr>
    </w:p>
    <w:p w14:paraId="27F38B98" w14:textId="77777777" w:rsidR="004B092C" w:rsidRDefault="004B092C" w:rsidP="001454A8">
      <w:pPr>
        <w:spacing w:after="0" w:line="276" w:lineRule="auto"/>
        <w:ind w:left="357"/>
      </w:pPr>
    </w:p>
    <w:p w14:paraId="470EA0DB" w14:textId="77777777" w:rsidR="004B092C" w:rsidRDefault="004B092C" w:rsidP="001454A8">
      <w:pPr>
        <w:spacing w:after="0" w:line="276" w:lineRule="auto"/>
        <w:ind w:left="357"/>
      </w:pPr>
    </w:p>
    <w:p w14:paraId="14459467" w14:textId="77777777" w:rsidR="00296CED" w:rsidRDefault="00296CED" w:rsidP="001454A8">
      <w:pPr>
        <w:spacing w:after="0" w:line="276" w:lineRule="auto"/>
        <w:ind w:left="357"/>
      </w:pPr>
    </w:p>
    <w:p w14:paraId="59A00B19" w14:textId="77777777" w:rsidR="00296CED" w:rsidRDefault="00296CED" w:rsidP="001454A8">
      <w:pPr>
        <w:spacing w:after="0" w:line="276" w:lineRule="auto"/>
        <w:ind w:left="357"/>
      </w:pPr>
    </w:p>
    <w:p w14:paraId="192BE3CF" w14:textId="77777777" w:rsidR="00D10268" w:rsidRDefault="00D10268" w:rsidP="001454A8">
      <w:pPr>
        <w:spacing w:after="0" w:line="276" w:lineRule="auto"/>
        <w:ind w:left="357"/>
      </w:pPr>
    </w:p>
    <w:p w14:paraId="661852A5" w14:textId="008E3257" w:rsidR="001454A8" w:rsidRPr="00A039F9" w:rsidRDefault="00F5340B" w:rsidP="001454A8">
      <w:pPr>
        <w:spacing w:after="0" w:line="276" w:lineRule="auto"/>
        <w:ind w:left="357"/>
        <w:rPr>
          <w:rFonts w:asciiTheme="majorBidi" w:hAnsiTheme="majorBidi" w:cstheme="majorBidi"/>
        </w:rPr>
      </w:pPr>
      <w:r w:rsidRPr="00F5340B">
        <w:rPr>
          <w:i/>
          <w:iCs/>
        </w:rPr>
        <w:t xml:space="preserve">  </w:t>
      </w:r>
      <w:r w:rsidRPr="00F5340B">
        <w:rPr>
          <w:i/>
          <w:iCs/>
        </w:rPr>
        <w:br/>
      </w:r>
      <w:r w:rsidR="001454A8" w:rsidRPr="00A039F9">
        <w:rPr>
          <w:rFonts w:asciiTheme="majorBidi" w:hAnsiTheme="majorBidi" w:cstheme="majorBidi"/>
        </w:rPr>
        <w:t xml:space="preserve">2.4 </w:t>
      </w:r>
      <w:r w:rsidR="001454A8" w:rsidRPr="001454A8">
        <w:rPr>
          <w:rFonts w:asciiTheme="majorBidi" w:hAnsiTheme="majorBidi" w:cstheme="majorBidi"/>
          <w:b/>
          <w:bCs/>
        </w:rPr>
        <w:t>Development Method</w:t>
      </w:r>
    </w:p>
    <w:p w14:paraId="4E276725" w14:textId="77777777" w:rsidR="001454A8" w:rsidRPr="00A039F9" w:rsidRDefault="001454A8" w:rsidP="001454A8">
      <w:pPr>
        <w:spacing w:after="0" w:line="276" w:lineRule="auto"/>
        <w:ind w:left="357"/>
        <w:rPr>
          <w:rFonts w:asciiTheme="majorBidi" w:hAnsiTheme="majorBidi" w:cstheme="majorBidi"/>
        </w:rPr>
      </w:pPr>
      <w:r w:rsidRPr="00A039F9">
        <w:rPr>
          <w:rFonts w:asciiTheme="majorBidi" w:hAnsiTheme="majorBidi" w:cstheme="majorBidi"/>
        </w:rPr>
        <w:t>The project will use the Agile-Scrum development methodology. This is chosen to manage the high uncertainty of user requirements and to ensure continuous feedback from refugee stakeholders.</w:t>
      </w:r>
    </w:p>
    <w:p w14:paraId="58ACE329" w14:textId="77777777" w:rsidR="001454A8" w:rsidRPr="007E7FF8" w:rsidRDefault="001454A8" w:rsidP="001454A8">
      <w:pPr>
        <w:pStyle w:val="ListParagraph"/>
        <w:numPr>
          <w:ilvl w:val="0"/>
          <w:numId w:val="31"/>
        </w:numPr>
        <w:spacing w:after="0" w:line="276" w:lineRule="auto"/>
        <w:ind w:left="357"/>
        <w:rPr>
          <w:rFonts w:asciiTheme="majorBidi" w:hAnsiTheme="majorBidi" w:cstheme="majorBidi"/>
        </w:rPr>
      </w:pPr>
      <w:r w:rsidRPr="007E7FF8">
        <w:rPr>
          <w:rFonts w:asciiTheme="majorBidi" w:hAnsiTheme="majorBidi" w:cstheme="majorBidi"/>
        </w:rPr>
        <w:t>Sprints: 2-week development sprints.</w:t>
      </w:r>
    </w:p>
    <w:p w14:paraId="7B938B3C" w14:textId="77777777" w:rsidR="001454A8" w:rsidRPr="007E7FF8" w:rsidRDefault="001454A8" w:rsidP="001454A8">
      <w:pPr>
        <w:pStyle w:val="ListParagraph"/>
        <w:numPr>
          <w:ilvl w:val="0"/>
          <w:numId w:val="31"/>
        </w:numPr>
        <w:spacing w:after="0" w:line="276" w:lineRule="auto"/>
        <w:ind w:left="357"/>
        <w:rPr>
          <w:rFonts w:asciiTheme="majorBidi" w:hAnsiTheme="majorBidi" w:cstheme="majorBidi"/>
        </w:rPr>
      </w:pPr>
      <w:r w:rsidRPr="007E7FF8">
        <w:rPr>
          <w:rFonts w:asciiTheme="majorBidi" w:hAnsiTheme="majorBidi" w:cstheme="majorBidi"/>
        </w:rPr>
        <w:t>Daily Standups: To track progress.</w:t>
      </w:r>
    </w:p>
    <w:p w14:paraId="20049E32" w14:textId="65B102CF" w:rsidR="0067027B" w:rsidRDefault="001454A8" w:rsidP="00821FA4">
      <w:pPr>
        <w:pStyle w:val="ListParagraph"/>
        <w:numPr>
          <w:ilvl w:val="0"/>
          <w:numId w:val="31"/>
        </w:numPr>
        <w:spacing w:after="0" w:line="276" w:lineRule="auto"/>
        <w:ind w:left="357"/>
        <w:rPr>
          <w:rFonts w:asciiTheme="majorBidi" w:hAnsiTheme="majorBidi" w:cstheme="majorBidi"/>
        </w:rPr>
      </w:pPr>
      <w:r w:rsidRPr="007E7FF8">
        <w:rPr>
          <w:rFonts w:asciiTheme="majorBidi" w:hAnsiTheme="majorBidi" w:cstheme="majorBidi"/>
        </w:rPr>
        <w:t>User Stories: Developed by engaging with refugees to ensure the app is practical rather</w:t>
      </w:r>
      <w:r>
        <w:rPr>
          <w:rFonts w:asciiTheme="majorBidi" w:hAnsiTheme="majorBidi" w:cstheme="majorBidi"/>
        </w:rPr>
        <w:t xml:space="preserve"> </w:t>
      </w:r>
      <w:r w:rsidR="00821FA4">
        <w:rPr>
          <w:rFonts w:asciiTheme="majorBidi" w:hAnsiTheme="majorBidi" w:cstheme="majorBidi"/>
        </w:rPr>
        <w:t xml:space="preserve">than </w:t>
      </w:r>
      <w:r w:rsidR="00821FA4" w:rsidRPr="00821FA4">
        <w:rPr>
          <w:rFonts w:asciiTheme="majorBidi" w:hAnsiTheme="majorBidi" w:cstheme="majorBidi"/>
        </w:rPr>
        <w:t>theoretical and meets real user needs</w:t>
      </w:r>
      <w:r w:rsidR="00821FA4">
        <w:rPr>
          <w:rFonts w:asciiTheme="majorBidi" w:hAnsiTheme="majorBidi" w:cstheme="majorBidi"/>
        </w:rPr>
        <w:t>.</w:t>
      </w:r>
      <w:r w:rsidRPr="007E7FF8">
        <w:rPr>
          <w:rFonts w:asciiTheme="majorBidi" w:hAnsiTheme="majorBidi" w:cstheme="majorBidi"/>
        </w:rPr>
        <w:t xml:space="preserve">      </w:t>
      </w:r>
    </w:p>
    <w:p w14:paraId="5D709FA7" w14:textId="65B4CEBB" w:rsidR="00665401" w:rsidRDefault="00F5340B" w:rsidP="00D629A5">
      <w:pPr>
        <w:spacing w:after="0" w:line="276" w:lineRule="auto"/>
      </w:pPr>
      <w:r w:rsidRPr="00F5340B">
        <w:br/>
      </w:r>
      <w:r w:rsidR="00D629A5">
        <w:t xml:space="preserve">      </w:t>
      </w:r>
      <w:r w:rsidR="0067027B" w:rsidRPr="002A7354">
        <w:rPr>
          <w:b/>
          <w:bCs/>
        </w:rPr>
        <w:t xml:space="preserve"> </w:t>
      </w:r>
      <w:r w:rsidRPr="002A7354">
        <w:rPr>
          <w:b/>
          <w:bCs/>
        </w:rPr>
        <w:t>References (</w:t>
      </w:r>
      <w:r w:rsidR="001114D9">
        <w:rPr>
          <w:b/>
          <w:bCs/>
        </w:rPr>
        <w:t>Task 1)</w:t>
      </w:r>
      <w:r w:rsidRPr="00F5340B">
        <w:br/>
      </w:r>
      <w:r w:rsidR="00D33D88">
        <w:t xml:space="preserve">   </w:t>
      </w:r>
      <w:proofErr w:type="gramStart"/>
      <w:r w:rsidR="00D629A5">
        <w:t xml:space="preserve"> </w:t>
      </w:r>
      <w:r w:rsidR="00971CAE">
        <w:t xml:space="preserve"> </w:t>
      </w:r>
      <w:r w:rsidR="00D33D88">
        <w:t xml:space="preserve"> [</w:t>
      </w:r>
      <w:proofErr w:type="gramEnd"/>
      <w:r w:rsidRPr="00F5340B">
        <w:t>1] Project Management Institute, A Guide to the Project Management Body of</w:t>
      </w:r>
    </w:p>
    <w:p w14:paraId="3373AC79" w14:textId="61F9CD2A" w:rsidR="00F5340B" w:rsidRPr="002A7354" w:rsidRDefault="00665401" w:rsidP="00D629A5">
      <w:pPr>
        <w:spacing w:after="0" w:line="276" w:lineRule="auto"/>
        <w:rPr>
          <w:rFonts w:asciiTheme="majorBidi" w:hAnsiTheme="majorBidi" w:cstheme="majorBidi"/>
        </w:rPr>
      </w:pPr>
      <w:r>
        <w:t xml:space="preserve">             </w:t>
      </w:r>
      <w:r w:rsidRPr="00F5340B">
        <w:t>Knowledge (PMBOK Guide), 7th ed., 2021.</w:t>
      </w:r>
      <w:r w:rsidR="00F5340B" w:rsidRPr="00F5340B">
        <w:t xml:space="preserve"> </w:t>
      </w:r>
      <w:r w:rsidR="00D629A5">
        <w:t xml:space="preserve">                                  </w:t>
      </w:r>
      <w:r w:rsidR="00F5340B" w:rsidRPr="00F5340B">
        <w:t xml:space="preserve">  </w:t>
      </w:r>
      <w:r w:rsidR="00F5340B" w:rsidRPr="00F5340B">
        <w:br/>
      </w:r>
      <w:r w:rsidR="00D629A5">
        <w:t xml:space="preserve"> </w:t>
      </w:r>
      <w:r w:rsidR="00D33D88">
        <w:t xml:space="preserve"> </w:t>
      </w:r>
      <w:r w:rsidR="00D629A5">
        <w:t xml:space="preserve">     </w:t>
      </w:r>
      <w:r w:rsidR="00F5340B" w:rsidRPr="00F5340B">
        <w:t>[2] I. Sommerville, Software Engineering, 10th ed. Pearson, 2016.</w:t>
      </w:r>
    </w:p>
    <w:p w14:paraId="0682C6B7" w14:textId="77777777" w:rsidR="00F5340B" w:rsidRDefault="00F5340B" w:rsidP="007E7FF8">
      <w:pPr>
        <w:spacing w:after="0" w:line="276" w:lineRule="auto"/>
        <w:ind w:left="357"/>
        <w:rPr>
          <w:rFonts w:asciiTheme="majorBidi" w:hAnsiTheme="majorBidi" w:cstheme="majorBidi"/>
          <w:i/>
          <w:iCs/>
        </w:rPr>
      </w:pPr>
    </w:p>
    <w:p w14:paraId="41DE8526" w14:textId="18E61C85" w:rsidR="00F71720" w:rsidRPr="00A039F9" w:rsidRDefault="00562903" w:rsidP="00404FB2">
      <w:pPr>
        <w:pStyle w:val="Heading1"/>
      </w:pPr>
      <w:r>
        <w:rPr>
          <w:rFonts w:asciiTheme="majorBidi" w:hAnsiTheme="majorBidi"/>
        </w:rPr>
        <w:t xml:space="preserve"> </w:t>
      </w:r>
      <w:bookmarkStart w:id="2" w:name="_Toc228357322"/>
      <w:r w:rsidR="00F71720" w:rsidRPr="00A039F9">
        <w:t>3.</w:t>
      </w:r>
      <w:r w:rsidR="001114D9">
        <w:t xml:space="preserve"> </w:t>
      </w:r>
      <w:r w:rsidRPr="00A039F9">
        <w:t xml:space="preserve">Task </w:t>
      </w:r>
      <w:r w:rsidR="002A7354">
        <w:t>1 Q2</w:t>
      </w:r>
      <w:r w:rsidRPr="00A039F9">
        <w:t>: Project Design</w:t>
      </w:r>
      <w:bookmarkEnd w:id="2"/>
    </w:p>
    <w:p w14:paraId="10A6E749" w14:textId="77777777" w:rsidR="00F71720" w:rsidRPr="000E44DB" w:rsidRDefault="00F71720" w:rsidP="007E7FF8">
      <w:pPr>
        <w:spacing w:after="0" w:line="276" w:lineRule="auto"/>
        <w:ind w:left="357"/>
        <w:rPr>
          <w:rFonts w:asciiTheme="majorBidi" w:hAnsiTheme="majorBidi" w:cstheme="majorBidi"/>
        </w:rPr>
      </w:pPr>
      <w:r w:rsidRPr="000E44DB">
        <w:rPr>
          <w:rFonts w:asciiTheme="majorBidi" w:hAnsiTheme="majorBidi" w:cstheme="majorBidi"/>
        </w:rPr>
        <w:t xml:space="preserve">Design 1: </w:t>
      </w:r>
      <w:r w:rsidRPr="004B092C">
        <w:rPr>
          <w:rFonts w:asciiTheme="majorBidi" w:hAnsiTheme="majorBidi" w:cstheme="majorBidi"/>
          <w:b/>
          <w:bCs/>
        </w:rPr>
        <w:t>Wireframes (User Interface)</w:t>
      </w:r>
    </w:p>
    <w:p w14:paraId="6E03A53F" w14:textId="77777777" w:rsidR="00F71720" w:rsidRPr="000E44DB" w:rsidRDefault="00F71720" w:rsidP="007E7FF8">
      <w:pPr>
        <w:spacing w:after="0" w:line="276" w:lineRule="auto"/>
        <w:ind w:left="357"/>
        <w:rPr>
          <w:rFonts w:asciiTheme="majorBidi" w:hAnsiTheme="majorBidi" w:cstheme="majorBidi"/>
        </w:rPr>
      </w:pPr>
      <w:r w:rsidRPr="000E44DB">
        <w:rPr>
          <w:rFonts w:asciiTheme="majorBidi" w:hAnsiTheme="majorBidi" w:cstheme="majorBidi"/>
        </w:rPr>
        <w:t>Wireframes are crucial to simulate the user experience, ensuring the app is accessible to users with varying literacy levels.</w:t>
      </w:r>
    </w:p>
    <w:p w14:paraId="1CE757E7" w14:textId="77777777" w:rsidR="00F71720" w:rsidRPr="000E44DB" w:rsidRDefault="00F71720" w:rsidP="007E7FF8">
      <w:pPr>
        <w:numPr>
          <w:ilvl w:val="0"/>
          <w:numId w:val="27"/>
        </w:numPr>
        <w:spacing w:after="0" w:line="276" w:lineRule="auto"/>
        <w:ind w:left="357"/>
        <w:rPr>
          <w:rFonts w:asciiTheme="majorBidi" w:hAnsiTheme="majorBidi" w:cstheme="majorBidi"/>
        </w:rPr>
      </w:pPr>
      <w:r w:rsidRPr="000E44DB">
        <w:rPr>
          <w:rFonts w:asciiTheme="majorBidi" w:hAnsiTheme="majorBidi" w:cstheme="majorBidi"/>
        </w:rPr>
        <w:t>Screen A (Homepage): Features a large, icon-based menu for key services (Legal, Housing, Health, Emergency).</w:t>
      </w:r>
    </w:p>
    <w:p w14:paraId="7223EFB0" w14:textId="798E3FBC" w:rsidR="00F71720" w:rsidRPr="000E44DB" w:rsidRDefault="00F71720" w:rsidP="007E7FF8">
      <w:pPr>
        <w:numPr>
          <w:ilvl w:val="0"/>
          <w:numId w:val="27"/>
        </w:numPr>
        <w:spacing w:after="0" w:line="276" w:lineRule="auto"/>
        <w:ind w:left="357"/>
        <w:rPr>
          <w:rFonts w:asciiTheme="majorBidi" w:hAnsiTheme="majorBidi" w:cstheme="majorBidi"/>
        </w:rPr>
      </w:pPr>
      <w:r w:rsidRPr="000E44DB">
        <w:rPr>
          <w:rFonts w:asciiTheme="majorBidi" w:hAnsiTheme="majorBidi" w:cstheme="majorBidi"/>
        </w:rPr>
        <w:t xml:space="preserve">Screen B (Map): Shows local NGO support </w:t>
      </w:r>
      <w:r w:rsidR="001454A8" w:rsidRPr="000E44DB">
        <w:rPr>
          <w:rFonts w:asciiTheme="majorBidi" w:hAnsiTheme="majorBidi" w:cstheme="majorBidi"/>
        </w:rPr>
        <w:t>centres</w:t>
      </w:r>
      <w:r w:rsidRPr="000E44DB">
        <w:rPr>
          <w:rFonts w:asciiTheme="majorBidi" w:hAnsiTheme="majorBidi" w:cstheme="majorBidi"/>
        </w:rPr>
        <w:t xml:space="preserve"> via GPS.</w:t>
      </w:r>
    </w:p>
    <w:p w14:paraId="67AF2AAC" w14:textId="77777777" w:rsidR="00F71720" w:rsidRPr="000E44DB" w:rsidRDefault="00F71720" w:rsidP="007E7FF8">
      <w:pPr>
        <w:numPr>
          <w:ilvl w:val="0"/>
          <w:numId w:val="27"/>
        </w:numPr>
        <w:spacing w:after="0" w:line="276" w:lineRule="auto"/>
        <w:ind w:left="357"/>
        <w:rPr>
          <w:rFonts w:asciiTheme="majorBidi" w:hAnsiTheme="majorBidi" w:cstheme="majorBidi"/>
        </w:rPr>
      </w:pPr>
      <w:r w:rsidRPr="000E44DB">
        <w:rPr>
          <w:rFonts w:asciiTheme="majorBidi" w:hAnsiTheme="majorBidi" w:cstheme="majorBidi"/>
        </w:rPr>
        <w:t>Screen C (Chatbot): A simple chat interface for answering common questions in the user's native language.</w:t>
      </w:r>
    </w:p>
    <w:p w14:paraId="4604EC83" w14:textId="77777777" w:rsidR="00F71720" w:rsidRPr="000E44DB" w:rsidRDefault="00F71720" w:rsidP="007E7FF8">
      <w:pPr>
        <w:spacing w:after="0" w:line="276" w:lineRule="auto"/>
        <w:ind w:left="357"/>
        <w:rPr>
          <w:rFonts w:asciiTheme="majorBidi" w:hAnsiTheme="majorBidi" w:cstheme="majorBidi"/>
        </w:rPr>
      </w:pPr>
      <w:r w:rsidRPr="000E44DB">
        <w:rPr>
          <w:rFonts w:asciiTheme="majorBidi" w:hAnsiTheme="majorBidi" w:cstheme="majorBidi"/>
        </w:rPr>
        <w:t>Design 2</w:t>
      </w:r>
      <w:r w:rsidRPr="008B6A3C">
        <w:rPr>
          <w:rFonts w:asciiTheme="majorBidi" w:hAnsiTheme="majorBidi" w:cstheme="majorBidi"/>
          <w:b/>
          <w:bCs/>
        </w:rPr>
        <w:t>: System Architecture Diagram (Data &amp; Network)</w:t>
      </w:r>
    </w:p>
    <w:p w14:paraId="45F24A3C" w14:textId="77777777" w:rsidR="00F71720" w:rsidRPr="000E44DB" w:rsidRDefault="00F71720" w:rsidP="007E7FF8">
      <w:pPr>
        <w:spacing w:after="0" w:line="276" w:lineRule="auto"/>
        <w:ind w:left="357"/>
        <w:rPr>
          <w:rFonts w:asciiTheme="majorBidi" w:hAnsiTheme="majorBidi" w:cstheme="majorBidi"/>
        </w:rPr>
      </w:pPr>
      <w:r w:rsidRPr="000E44DB">
        <w:rPr>
          <w:rFonts w:asciiTheme="majorBidi" w:hAnsiTheme="majorBidi" w:cstheme="majorBidi"/>
        </w:rPr>
        <w:t>This diagram illustrates the data flow, highlighting security and user data protection.</w:t>
      </w:r>
    </w:p>
    <w:p w14:paraId="7B16C82B" w14:textId="77777777" w:rsidR="00F71720" w:rsidRPr="000E44DB" w:rsidRDefault="00F71720" w:rsidP="007E7FF8">
      <w:pPr>
        <w:numPr>
          <w:ilvl w:val="0"/>
          <w:numId w:val="28"/>
        </w:numPr>
        <w:spacing w:after="0" w:line="276" w:lineRule="auto"/>
        <w:ind w:left="357"/>
        <w:rPr>
          <w:rFonts w:asciiTheme="majorBidi" w:hAnsiTheme="majorBidi" w:cstheme="majorBidi"/>
        </w:rPr>
      </w:pPr>
      <w:r w:rsidRPr="000E44DB">
        <w:rPr>
          <w:rFonts w:asciiTheme="majorBidi" w:hAnsiTheme="majorBidi" w:cstheme="majorBidi"/>
        </w:rPr>
        <w:t>Front End: Native mobile app (React Native) with offline caching.</w:t>
      </w:r>
    </w:p>
    <w:p w14:paraId="340A1ACC" w14:textId="77777777" w:rsidR="00F71720" w:rsidRPr="000E44DB" w:rsidRDefault="00F71720" w:rsidP="007E7FF8">
      <w:pPr>
        <w:numPr>
          <w:ilvl w:val="0"/>
          <w:numId w:val="28"/>
        </w:numPr>
        <w:spacing w:after="0" w:line="276" w:lineRule="auto"/>
        <w:ind w:left="357"/>
        <w:rPr>
          <w:rFonts w:asciiTheme="majorBidi" w:hAnsiTheme="majorBidi" w:cstheme="majorBidi"/>
        </w:rPr>
      </w:pPr>
      <w:r w:rsidRPr="000E44DB">
        <w:rPr>
          <w:rFonts w:asciiTheme="majorBidi" w:hAnsiTheme="majorBidi" w:cstheme="majorBidi"/>
        </w:rPr>
        <w:t>Back End: AWS Lambda serverless architecture for scalability and security.</w:t>
      </w:r>
    </w:p>
    <w:p w14:paraId="02B2E3A6" w14:textId="77777777" w:rsidR="00F71720" w:rsidRDefault="00F71720" w:rsidP="007E7FF8">
      <w:pPr>
        <w:numPr>
          <w:ilvl w:val="0"/>
          <w:numId w:val="28"/>
        </w:numPr>
        <w:spacing w:after="0" w:line="276" w:lineRule="auto"/>
        <w:ind w:left="357"/>
        <w:rPr>
          <w:rFonts w:asciiTheme="majorBidi" w:hAnsiTheme="majorBidi" w:cstheme="majorBidi"/>
        </w:rPr>
      </w:pPr>
      <w:r w:rsidRPr="000E44DB">
        <w:rPr>
          <w:rFonts w:asciiTheme="majorBidi" w:hAnsiTheme="majorBidi" w:cstheme="majorBidi"/>
        </w:rPr>
        <w:t>Data Security: Data encryption (at rest and in transit) to protect highly sensitive refugee data, ensuring compliance with strict UNHCR data protection standards</w:t>
      </w:r>
      <w:r w:rsidRPr="00A039F9">
        <w:rPr>
          <w:rFonts w:asciiTheme="majorBidi" w:hAnsiTheme="majorBidi" w:cstheme="majorBidi"/>
        </w:rPr>
        <w:t>.</w:t>
      </w:r>
    </w:p>
    <w:p w14:paraId="0DAB694A" w14:textId="77777777" w:rsidR="008B6A3C" w:rsidRDefault="008B6A3C" w:rsidP="008B6A3C">
      <w:pPr>
        <w:spacing w:after="0" w:line="276" w:lineRule="auto"/>
        <w:rPr>
          <w:rFonts w:asciiTheme="majorBidi" w:hAnsiTheme="majorBidi" w:cstheme="majorBidi"/>
        </w:rPr>
      </w:pPr>
    </w:p>
    <w:p w14:paraId="1C818F51" w14:textId="77777777" w:rsidR="008B6A3C" w:rsidRDefault="008B6A3C" w:rsidP="008B6A3C">
      <w:pPr>
        <w:spacing w:after="0" w:line="276" w:lineRule="auto"/>
        <w:rPr>
          <w:rFonts w:asciiTheme="majorBidi" w:hAnsiTheme="majorBidi" w:cstheme="majorBidi"/>
        </w:rPr>
      </w:pPr>
    </w:p>
    <w:p w14:paraId="5EB258A7" w14:textId="77777777" w:rsidR="008B6A3C" w:rsidRDefault="008B6A3C" w:rsidP="008B6A3C">
      <w:pPr>
        <w:spacing w:after="0" w:line="276" w:lineRule="auto"/>
        <w:rPr>
          <w:rFonts w:asciiTheme="majorBidi" w:hAnsiTheme="majorBidi" w:cstheme="majorBidi"/>
        </w:rPr>
      </w:pPr>
    </w:p>
    <w:p w14:paraId="48A550E9" w14:textId="77777777" w:rsidR="008B6A3C" w:rsidRDefault="008B6A3C" w:rsidP="008B6A3C">
      <w:pPr>
        <w:spacing w:after="0" w:line="276" w:lineRule="auto"/>
        <w:rPr>
          <w:rFonts w:asciiTheme="majorBidi" w:hAnsiTheme="majorBidi" w:cstheme="majorBidi"/>
        </w:rPr>
      </w:pPr>
    </w:p>
    <w:p w14:paraId="574DF7A6" w14:textId="77777777" w:rsidR="008B6A3C" w:rsidRDefault="008B6A3C" w:rsidP="008B6A3C">
      <w:pPr>
        <w:spacing w:after="0" w:line="276" w:lineRule="auto"/>
        <w:rPr>
          <w:rFonts w:asciiTheme="majorBidi" w:hAnsiTheme="majorBidi" w:cstheme="majorBidi"/>
        </w:rPr>
      </w:pPr>
    </w:p>
    <w:p w14:paraId="7A27EDBE" w14:textId="77777777" w:rsidR="008B6A3C" w:rsidRDefault="008B6A3C" w:rsidP="008B6A3C">
      <w:pPr>
        <w:spacing w:after="0" w:line="276" w:lineRule="auto"/>
        <w:rPr>
          <w:rFonts w:asciiTheme="majorBidi" w:hAnsiTheme="majorBidi" w:cstheme="majorBidi"/>
        </w:rPr>
      </w:pPr>
    </w:p>
    <w:p w14:paraId="2E182201" w14:textId="77777777" w:rsidR="00404FB2" w:rsidRDefault="00404FB2" w:rsidP="00404FB2">
      <w:pPr>
        <w:spacing w:after="0" w:line="276" w:lineRule="auto"/>
        <w:rPr>
          <w:rFonts w:asciiTheme="majorBidi" w:hAnsiTheme="majorBidi" w:cstheme="majorBidi"/>
        </w:rPr>
      </w:pPr>
    </w:p>
    <w:p w14:paraId="28B43BCE" w14:textId="77777777" w:rsidR="00790FCE" w:rsidRDefault="00790FCE" w:rsidP="00404FB2">
      <w:pPr>
        <w:spacing w:after="0" w:line="276" w:lineRule="auto"/>
        <w:rPr>
          <w:rFonts w:asciiTheme="majorBidi" w:hAnsiTheme="majorBidi" w:cstheme="majorBidi"/>
        </w:rPr>
      </w:pPr>
    </w:p>
    <w:p w14:paraId="7D1FDAEB" w14:textId="77777777" w:rsidR="00790FCE" w:rsidRDefault="00790FCE" w:rsidP="00404FB2">
      <w:pPr>
        <w:spacing w:after="0" w:line="276" w:lineRule="auto"/>
        <w:rPr>
          <w:rFonts w:asciiTheme="majorBidi" w:hAnsiTheme="majorBidi" w:cstheme="majorBidi"/>
        </w:rPr>
      </w:pPr>
    </w:p>
    <w:p w14:paraId="3D924649" w14:textId="77777777" w:rsidR="00404FB2" w:rsidRDefault="00404FB2" w:rsidP="00404FB2">
      <w:pPr>
        <w:spacing w:after="0" w:line="276" w:lineRule="auto"/>
        <w:rPr>
          <w:rFonts w:asciiTheme="majorBidi" w:hAnsiTheme="majorBidi" w:cstheme="majorBidi"/>
        </w:rPr>
      </w:pPr>
    </w:p>
    <w:p w14:paraId="40D90F1F" w14:textId="7FF0BAE6" w:rsidR="00B76D98" w:rsidRPr="00B76D98" w:rsidRDefault="0064524F" w:rsidP="0064524F">
      <w:pPr>
        <w:spacing w:after="0" w:line="276" w:lineRule="auto"/>
        <w:rPr>
          <w:rFonts w:asciiTheme="majorBidi" w:hAnsiTheme="majorBidi" w:cstheme="majorBidi"/>
          <w:b/>
          <w:bCs/>
        </w:rPr>
      </w:pPr>
      <w:r>
        <w:rPr>
          <w:rFonts w:asciiTheme="majorBidi" w:hAnsiTheme="majorBidi" w:cstheme="majorBidi"/>
          <w:b/>
          <w:bCs/>
        </w:rPr>
        <w:lastRenderedPageBreak/>
        <w:t xml:space="preserve">       </w:t>
      </w:r>
      <w:r w:rsidR="00B76D98" w:rsidRPr="00B76D98">
        <w:rPr>
          <w:rFonts w:asciiTheme="majorBidi" w:hAnsiTheme="majorBidi" w:cstheme="majorBidi"/>
          <w:b/>
          <w:bCs/>
        </w:rPr>
        <w:t>Design 1: Wireframes (User Interface)</w:t>
      </w:r>
    </w:p>
    <w:p w14:paraId="6225F2C6" w14:textId="286A37E6" w:rsidR="00B76D98" w:rsidRPr="0064524F" w:rsidRDefault="00B76D98" w:rsidP="0064524F">
      <w:pPr>
        <w:pStyle w:val="ListParagraph"/>
        <w:numPr>
          <w:ilvl w:val="0"/>
          <w:numId w:val="38"/>
        </w:numPr>
        <w:spacing w:after="0" w:line="276" w:lineRule="auto"/>
        <w:ind w:left="357"/>
        <w:rPr>
          <w:rFonts w:asciiTheme="majorBidi" w:hAnsiTheme="majorBidi" w:cstheme="majorBidi"/>
        </w:rPr>
      </w:pPr>
      <w:r w:rsidRPr="0064524F">
        <w:rPr>
          <w:rFonts w:asciiTheme="majorBidi" w:hAnsiTheme="majorBidi" w:cstheme="majorBidi"/>
        </w:rPr>
        <w:t>Wireframes are crucial to simulate the user experience, ensuring the app is accessible to users with varying literacy levels</w:t>
      </w:r>
      <w:r w:rsidRPr="0064524F">
        <w:rPr>
          <w:rFonts w:asciiTheme="majorBidi" w:hAnsiTheme="majorBidi" w:cstheme="majorBidi"/>
        </w:rPr>
        <w:t>.</w:t>
      </w:r>
    </w:p>
    <w:p w14:paraId="3E589AF0" w14:textId="0770F65D" w:rsidR="0064524F" w:rsidRPr="0064524F" w:rsidRDefault="0064524F" w:rsidP="0064524F">
      <w:pPr>
        <w:pStyle w:val="ListParagraph"/>
        <w:numPr>
          <w:ilvl w:val="0"/>
          <w:numId w:val="38"/>
        </w:numPr>
        <w:spacing w:after="0" w:line="276" w:lineRule="auto"/>
        <w:ind w:left="357"/>
        <w:rPr>
          <w:rFonts w:asciiTheme="majorBidi" w:hAnsiTheme="majorBidi" w:cstheme="majorBidi"/>
        </w:rPr>
      </w:pPr>
      <w:r w:rsidRPr="0064524F">
        <w:rPr>
          <w:rFonts w:asciiTheme="majorBidi" w:hAnsiTheme="majorBidi" w:cstheme="majorBidi"/>
        </w:rPr>
        <w:t>Screen</w:t>
      </w:r>
      <w:r w:rsidRPr="0064524F">
        <w:rPr>
          <w:rFonts w:asciiTheme="majorBidi" w:hAnsiTheme="majorBidi" w:cstheme="majorBidi"/>
          <w:b/>
          <w:bCs/>
        </w:rPr>
        <w:t xml:space="preserve"> A (Homepage):</w:t>
      </w:r>
      <w:r w:rsidRPr="0064524F">
        <w:rPr>
          <w:rFonts w:asciiTheme="majorBidi" w:hAnsiTheme="majorBidi" w:cstheme="majorBidi"/>
        </w:rPr>
        <w:t xml:space="preserve"> Features a large, icon-based menu for key services (Legal, Housing, Health, Emergency). </w:t>
      </w:r>
    </w:p>
    <w:p w14:paraId="683CB53D" w14:textId="09C72C78" w:rsidR="0064524F" w:rsidRPr="0064524F" w:rsidRDefault="0064524F" w:rsidP="0064524F">
      <w:pPr>
        <w:pStyle w:val="ListParagraph"/>
        <w:numPr>
          <w:ilvl w:val="0"/>
          <w:numId w:val="38"/>
        </w:numPr>
        <w:spacing w:after="0" w:line="276" w:lineRule="auto"/>
        <w:ind w:left="357"/>
        <w:rPr>
          <w:rFonts w:asciiTheme="majorBidi" w:hAnsiTheme="majorBidi" w:cstheme="majorBidi"/>
        </w:rPr>
      </w:pPr>
      <w:r w:rsidRPr="0064524F">
        <w:rPr>
          <w:rFonts w:asciiTheme="majorBidi" w:hAnsiTheme="majorBidi" w:cstheme="majorBidi"/>
        </w:rPr>
        <w:t>Screen</w:t>
      </w:r>
      <w:r w:rsidRPr="0064524F">
        <w:rPr>
          <w:rFonts w:asciiTheme="majorBidi" w:hAnsiTheme="majorBidi" w:cstheme="majorBidi"/>
          <w:b/>
          <w:bCs/>
        </w:rPr>
        <w:t xml:space="preserve"> B (Map):</w:t>
      </w:r>
      <w:r w:rsidRPr="0064524F">
        <w:rPr>
          <w:rFonts w:asciiTheme="majorBidi" w:hAnsiTheme="majorBidi" w:cstheme="majorBidi"/>
        </w:rPr>
        <w:t xml:space="preserve"> Shows local NGO support centres via GPS. </w:t>
      </w:r>
    </w:p>
    <w:p w14:paraId="08671EAE" w14:textId="5FEE6A62" w:rsidR="0064524F" w:rsidRPr="0064524F" w:rsidRDefault="0064524F" w:rsidP="0064524F">
      <w:pPr>
        <w:pStyle w:val="ListParagraph"/>
        <w:numPr>
          <w:ilvl w:val="0"/>
          <w:numId w:val="38"/>
        </w:numPr>
        <w:spacing w:after="0" w:line="276" w:lineRule="auto"/>
        <w:ind w:left="357"/>
        <w:rPr>
          <w:rFonts w:asciiTheme="majorBidi" w:hAnsiTheme="majorBidi" w:cstheme="majorBidi"/>
        </w:rPr>
      </w:pPr>
      <w:r w:rsidRPr="0064524F">
        <w:rPr>
          <w:rFonts w:asciiTheme="majorBidi" w:hAnsiTheme="majorBidi" w:cstheme="majorBidi"/>
        </w:rPr>
        <w:t>Screen</w:t>
      </w:r>
      <w:r w:rsidRPr="0064524F">
        <w:rPr>
          <w:rFonts w:asciiTheme="majorBidi" w:hAnsiTheme="majorBidi" w:cstheme="majorBidi"/>
          <w:b/>
          <w:bCs/>
        </w:rPr>
        <w:t xml:space="preserve"> C (Chatbot):</w:t>
      </w:r>
      <w:r w:rsidRPr="0064524F">
        <w:rPr>
          <w:rFonts w:asciiTheme="majorBidi" w:hAnsiTheme="majorBidi" w:cstheme="majorBidi"/>
        </w:rPr>
        <w:t xml:space="preserve"> A simple chat interface for answering common questions in the user's native language.</w:t>
      </w:r>
    </w:p>
    <w:p w14:paraId="62F2AC00" w14:textId="77777777" w:rsidR="0064524F" w:rsidRPr="00B76D98" w:rsidRDefault="0064524F" w:rsidP="0064524F">
      <w:pPr>
        <w:spacing w:after="0" w:line="276" w:lineRule="auto"/>
        <w:ind w:left="357"/>
        <w:rPr>
          <w:rFonts w:asciiTheme="majorBidi" w:hAnsiTheme="majorBidi" w:cstheme="majorBidi"/>
        </w:rPr>
      </w:pPr>
    </w:p>
    <w:p w14:paraId="66E6B579" w14:textId="77777777" w:rsidR="0064524F" w:rsidRPr="0064524F" w:rsidRDefault="0064524F" w:rsidP="0064524F">
      <w:pPr>
        <w:pStyle w:val="ListParagraph"/>
        <w:numPr>
          <w:ilvl w:val="0"/>
          <w:numId w:val="37"/>
        </w:numPr>
        <w:spacing w:after="0" w:line="276" w:lineRule="auto"/>
        <w:ind w:left="357"/>
        <w:rPr>
          <w:rFonts w:asciiTheme="majorBidi" w:hAnsiTheme="majorBidi" w:cstheme="majorBidi"/>
          <w:b/>
          <w:bCs/>
        </w:rPr>
      </w:pPr>
      <w:r w:rsidRPr="0064524F">
        <w:rPr>
          <w:rFonts w:asciiTheme="majorBidi" w:hAnsiTheme="majorBidi" w:cstheme="majorBidi"/>
          <w:b/>
          <w:bCs/>
        </w:rPr>
        <w:t>Design 2: System Architecture Diagram (Data &amp; Network)</w:t>
      </w:r>
    </w:p>
    <w:p w14:paraId="3BCCCD35" w14:textId="77777777" w:rsidR="0064524F" w:rsidRPr="0064524F" w:rsidRDefault="0064524F" w:rsidP="0064524F">
      <w:pPr>
        <w:pStyle w:val="ListParagraph"/>
        <w:numPr>
          <w:ilvl w:val="0"/>
          <w:numId w:val="37"/>
        </w:numPr>
        <w:spacing w:after="0" w:line="276" w:lineRule="auto"/>
        <w:ind w:left="357"/>
        <w:rPr>
          <w:rFonts w:asciiTheme="majorBidi" w:hAnsiTheme="majorBidi" w:cstheme="majorBidi"/>
        </w:rPr>
      </w:pPr>
      <w:r w:rsidRPr="0064524F">
        <w:rPr>
          <w:rFonts w:asciiTheme="majorBidi" w:hAnsiTheme="majorBidi" w:cstheme="majorBidi"/>
        </w:rPr>
        <w:t>This diagram illustrates the data flow, highlighting security and user data protection.</w:t>
      </w:r>
    </w:p>
    <w:p w14:paraId="0AEE6B56" w14:textId="77777777" w:rsidR="00404FB2" w:rsidRDefault="00404FB2" w:rsidP="0064524F">
      <w:pPr>
        <w:spacing w:after="0" w:line="276" w:lineRule="auto"/>
        <w:ind w:left="357"/>
        <w:rPr>
          <w:rFonts w:asciiTheme="majorBidi" w:hAnsiTheme="majorBidi" w:cstheme="majorBidi"/>
        </w:rPr>
      </w:pPr>
    </w:p>
    <w:p w14:paraId="08FC5EF5" w14:textId="2CE75FE6" w:rsidR="0064524F" w:rsidRPr="0064524F" w:rsidRDefault="0064524F" w:rsidP="0064524F">
      <w:pPr>
        <w:pStyle w:val="ListParagraph"/>
        <w:numPr>
          <w:ilvl w:val="0"/>
          <w:numId w:val="37"/>
        </w:numPr>
        <w:spacing w:after="0" w:line="276" w:lineRule="auto"/>
        <w:ind w:left="357"/>
        <w:rPr>
          <w:rFonts w:asciiTheme="majorBidi" w:hAnsiTheme="majorBidi" w:cstheme="majorBidi"/>
        </w:rPr>
      </w:pPr>
      <w:r w:rsidRPr="0064524F">
        <w:rPr>
          <w:rFonts w:asciiTheme="majorBidi" w:hAnsiTheme="majorBidi" w:cstheme="majorBidi"/>
          <w:b/>
          <w:bCs/>
        </w:rPr>
        <w:t>Front End:</w:t>
      </w:r>
      <w:r w:rsidRPr="0064524F">
        <w:rPr>
          <w:rFonts w:asciiTheme="majorBidi" w:hAnsiTheme="majorBidi" w:cstheme="majorBidi"/>
        </w:rPr>
        <w:t xml:space="preserve"> Native mobile app (React Native) with offline caching. </w:t>
      </w:r>
    </w:p>
    <w:p w14:paraId="54D39D4B" w14:textId="42E702C8" w:rsidR="0064524F" w:rsidRPr="0064524F" w:rsidRDefault="0064524F" w:rsidP="0064524F">
      <w:pPr>
        <w:pStyle w:val="ListParagraph"/>
        <w:numPr>
          <w:ilvl w:val="0"/>
          <w:numId w:val="37"/>
        </w:numPr>
        <w:spacing w:after="0" w:line="276" w:lineRule="auto"/>
        <w:ind w:left="357"/>
        <w:rPr>
          <w:rFonts w:asciiTheme="majorBidi" w:hAnsiTheme="majorBidi" w:cstheme="majorBidi"/>
        </w:rPr>
      </w:pPr>
      <w:r w:rsidRPr="0064524F">
        <w:rPr>
          <w:rFonts w:asciiTheme="majorBidi" w:hAnsiTheme="majorBidi" w:cstheme="majorBidi"/>
          <w:b/>
          <w:bCs/>
        </w:rPr>
        <w:t>Back End:</w:t>
      </w:r>
      <w:r w:rsidRPr="0064524F">
        <w:rPr>
          <w:rFonts w:asciiTheme="majorBidi" w:hAnsiTheme="majorBidi" w:cstheme="majorBidi"/>
        </w:rPr>
        <w:t xml:space="preserve"> AWS Lambda serverless architecture for scalability and security. </w:t>
      </w:r>
    </w:p>
    <w:p w14:paraId="13640688" w14:textId="314B0FF4" w:rsidR="00404FB2" w:rsidRPr="008B6A3C" w:rsidRDefault="0064524F" w:rsidP="008B6A3C">
      <w:pPr>
        <w:pStyle w:val="ListParagraph"/>
        <w:numPr>
          <w:ilvl w:val="0"/>
          <w:numId w:val="37"/>
        </w:numPr>
        <w:spacing w:after="0" w:line="276" w:lineRule="auto"/>
        <w:ind w:left="357"/>
        <w:rPr>
          <w:rFonts w:asciiTheme="majorBidi" w:hAnsiTheme="majorBidi" w:cstheme="majorBidi"/>
        </w:rPr>
      </w:pPr>
      <w:r w:rsidRPr="0064524F">
        <w:rPr>
          <w:rFonts w:asciiTheme="majorBidi" w:hAnsiTheme="majorBidi" w:cstheme="majorBidi"/>
          <w:b/>
          <w:bCs/>
        </w:rPr>
        <w:t>Data Security:</w:t>
      </w:r>
      <w:r w:rsidRPr="0064524F">
        <w:rPr>
          <w:rFonts w:asciiTheme="majorBidi" w:hAnsiTheme="majorBidi" w:cstheme="majorBidi"/>
        </w:rPr>
        <w:t xml:space="preserve"> Data encryption (at rest and in transit) to protect highly sensitive refugee data, ensuring compliance with UNHCR data protection standards</w:t>
      </w:r>
    </w:p>
    <w:p w14:paraId="6BD9A17F" w14:textId="77777777" w:rsidR="00404FB2" w:rsidRDefault="00404FB2" w:rsidP="00404FB2">
      <w:pPr>
        <w:spacing w:after="0" w:line="276" w:lineRule="auto"/>
        <w:rPr>
          <w:rFonts w:asciiTheme="majorBidi" w:hAnsiTheme="majorBidi" w:cstheme="majorBidi"/>
        </w:rPr>
      </w:pPr>
    </w:p>
    <w:p w14:paraId="66B8C027" w14:textId="1B817F14" w:rsidR="00404FB2" w:rsidRDefault="00404FB2" w:rsidP="00971CAE">
      <w:pPr>
        <w:spacing w:after="0" w:line="276" w:lineRule="auto"/>
        <w:rPr>
          <w:rFonts w:asciiTheme="majorBidi" w:hAnsiTheme="majorBidi" w:cstheme="majorBidi"/>
        </w:rPr>
      </w:pPr>
    </w:p>
    <w:p w14:paraId="6AFA6E8E" w14:textId="5D562140" w:rsidR="003F4B83" w:rsidRPr="00A039F9" w:rsidRDefault="002A7354" w:rsidP="007E7FF8">
      <w:pPr>
        <w:spacing w:after="0" w:line="276" w:lineRule="auto"/>
        <w:ind w:left="357"/>
        <w:rPr>
          <w:rFonts w:asciiTheme="majorBidi" w:hAnsiTheme="majorBidi" w:cstheme="majorBidi"/>
        </w:rPr>
      </w:pPr>
      <w:r>
        <w:rPr>
          <w:rFonts w:asciiTheme="majorBidi" w:hAnsiTheme="majorBidi" w:cstheme="majorBidi"/>
        </w:rPr>
        <w:t xml:space="preserve">Task1 Q2: </w:t>
      </w:r>
      <w:r w:rsidR="003F4B83" w:rsidRPr="002A7354">
        <w:rPr>
          <w:rFonts w:asciiTheme="majorBidi" w:hAnsiTheme="majorBidi" w:cstheme="majorBidi"/>
          <w:b/>
          <w:bCs/>
        </w:rPr>
        <w:t>P</w:t>
      </w:r>
      <w:r>
        <w:rPr>
          <w:rFonts w:asciiTheme="majorBidi" w:hAnsiTheme="majorBidi" w:cstheme="majorBidi"/>
          <w:b/>
          <w:bCs/>
        </w:rPr>
        <w:t>roject</w:t>
      </w:r>
      <w:r w:rsidR="003F4B83" w:rsidRPr="002A7354">
        <w:rPr>
          <w:rFonts w:asciiTheme="majorBidi" w:hAnsiTheme="majorBidi" w:cstheme="majorBidi"/>
          <w:b/>
          <w:bCs/>
        </w:rPr>
        <w:t xml:space="preserve"> D</w:t>
      </w:r>
      <w:r>
        <w:rPr>
          <w:rFonts w:asciiTheme="majorBidi" w:hAnsiTheme="majorBidi" w:cstheme="majorBidi"/>
          <w:b/>
          <w:bCs/>
        </w:rPr>
        <w:t>esign</w:t>
      </w:r>
    </w:p>
    <w:p w14:paraId="2470339A"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A. Wireframe Design</w:t>
      </w:r>
    </w:p>
    <w:p w14:paraId="45E3D137" w14:textId="679D21A7" w:rsidR="003F4B83" w:rsidRDefault="003F4B83" w:rsidP="0076767B">
      <w:pPr>
        <w:spacing w:after="0" w:line="276" w:lineRule="auto"/>
        <w:ind w:left="357"/>
        <w:rPr>
          <w:rFonts w:asciiTheme="majorBidi" w:hAnsiTheme="majorBidi" w:cstheme="majorBidi"/>
        </w:rPr>
      </w:pPr>
      <w:r w:rsidRPr="00A039F9">
        <w:rPr>
          <w:rFonts w:asciiTheme="majorBidi" w:hAnsiTheme="majorBidi" w:cstheme="majorBidi"/>
          <w:noProof/>
        </w:rPr>
        <w:drawing>
          <wp:inline distT="0" distB="0" distL="0" distR="0" wp14:anchorId="3B4BB8E3" wp14:editId="15234EEB">
            <wp:extent cx="5040000" cy="3557480"/>
            <wp:effectExtent l="0" t="0" r="8255" b="5080"/>
            <wp:docPr id="19127754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40000" cy="3557480"/>
                    </a:xfrm>
                    <a:prstGeom prst="rect">
                      <a:avLst/>
                    </a:prstGeom>
                    <a:noFill/>
                    <a:ln>
                      <a:noFill/>
                    </a:ln>
                  </pic:spPr>
                </pic:pic>
              </a:graphicData>
            </a:graphic>
          </wp:inline>
        </w:drawing>
      </w:r>
    </w:p>
    <w:p w14:paraId="14F2AC60" w14:textId="60FC1220" w:rsidR="003F4B83" w:rsidRDefault="003F4B83" w:rsidP="001005A0">
      <w:pPr>
        <w:spacing w:after="0" w:line="276" w:lineRule="auto"/>
        <w:rPr>
          <w:rFonts w:asciiTheme="majorBidi" w:hAnsiTheme="majorBidi" w:cstheme="majorBidi"/>
        </w:rPr>
      </w:pPr>
    </w:p>
    <w:p w14:paraId="7452AE5D" w14:textId="77777777" w:rsidR="00404FB2" w:rsidRDefault="00404FB2" w:rsidP="0064524F">
      <w:pPr>
        <w:spacing w:after="0" w:line="276" w:lineRule="auto"/>
        <w:ind w:left="357"/>
        <w:rPr>
          <w:rFonts w:asciiTheme="majorBidi" w:hAnsiTheme="majorBidi" w:cstheme="majorBidi"/>
        </w:rPr>
      </w:pPr>
      <w:r w:rsidRPr="00E2489E">
        <w:rPr>
          <w:noProof/>
        </w:rPr>
        <w:lastRenderedPageBreak/>
        <w:drawing>
          <wp:inline distT="0" distB="0" distL="0" distR="0" wp14:anchorId="492345F2" wp14:editId="693F3CEA">
            <wp:extent cx="5040000" cy="3794450"/>
            <wp:effectExtent l="0" t="0" r="8255" b="0"/>
            <wp:docPr id="1381723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723137" name=""/>
                    <pic:cNvPicPr/>
                  </pic:nvPicPr>
                  <pic:blipFill>
                    <a:blip r:embed="rId10"/>
                    <a:stretch>
                      <a:fillRect/>
                    </a:stretch>
                  </pic:blipFill>
                  <pic:spPr>
                    <a:xfrm>
                      <a:off x="0" y="0"/>
                      <a:ext cx="5040000" cy="3794450"/>
                    </a:xfrm>
                    <a:prstGeom prst="rect">
                      <a:avLst/>
                    </a:prstGeom>
                  </pic:spPr>
                </pic:pic>
              </a:graphicData>
            </a:graphic>
          </wp:inline>
        </w:drawing>
      </w:r>
    </w:p>
    <w:p w14:paraId="226C2864" w14:textId="0A999C8C" w:rsidR="00404FB2" w:rsidRDefault="0064524F" w:rsidP="0064524F">
      <w:pPr>
        <w:spacing w:after="0" w:line="276" w:lineRule="auto"/>
        <w:ind w:left="357"/>
        <w:rPr>
          <w:rFonts w:asciiTheme="majorBidi" w:hAnsiTheme="majorBidi" w:cstheme="majorBidi"/>
          <w:b/>
          <w:bCs/>
        </w:rPr>
      </w:pPr>
      <w:r w:rsidRPr="0064524F">
        <w:rPr>
          <w:rFonts w:asciiTheme="majorBidi" w:hAnsiTheme="majorBidi" w:cstheme="majorBidi"/>
          <w:b/>
          <w:bCs/>
        </w:rPr>
        <w:t>Figure 2: Wireframe Design of the Refugee Support Platform</w:t>
      </w:r>
    </w:p>
    <w:p w14:paraId="1EEBC2D8" w14:textId="77777777" w:rsidR="0064524F" w:rsidRPr="0064524F" w:rsidRDefault="0064524F" w:rsidP="0064524F">
      <w:pPr>
        <w:spacing w:after="0" w:line="276" w:lineRule="auto"/>
        <w:ind w:left="357"/>
        <w:rPr>
          <w:rFonts w:asciiTheme="majorBidi" w:hAnsiTheme="majorBidi" w:cstheme="majorBidi"/>
        </w:rPr>
      </w:pPr>
    </w:p>
    <w:p w14:paraId="38962D3F" w14:textId="2A563B07" w:rsidR="00404FB2" w:rsidRDefault="00404FB2" w:rsidP="0064524F">
      <w:pPr>
        <w:spacing w:after="0" w:line="276" w:lineRule="auto"/>
        <w:ind w:left="357"/>
        <w:rPr>
          <w:rFonts w:asciiTheme="majorBidi" w:hAnsiTheme="majorBidi" w:cstheme="majorBidi"/>
        </w:rPr>
      </w:pPr>
      <w:r w:rsidRPr="0076767B">
        <w:rPr>
          <w:rFonts w:asciiTheme="majorBidi" w:hAnsiTheme="majorBidi" w:cstheme="majorBidi"/>
        </w:rPr>
        <w:t>The wireframe design illustrates the layout of the mobile application interface, including key screens such as the homepage, service selection, and user interaction features. It provides a visual representation of how users will navigate the system and access essential services. The use of simple icons, clear navigation, and structured layout ensures usability for users with different levels of digital literacy</w:t>
      </w:r>
    </w:p>
    <w:p w14:paraId="4170D1CC" w14:textId="77777777" w:rsidR="0064524F" w:rsidRDefault="0064524F" w:rsidP="0064524F">
      <w:pPr>
        <w:spacing w:after="0" w:line="276" w:lineRule="auto"/>
        <w:ind w:left="357"/>
        <w:rPr>
          <w:rFonts w:asciiTheme="majorBidi" w:hAnsiTheme="majorBidi" w:cstheme="majorBidi"/>
        </w:rPr>
      </w:pPr>
    </w:p>
    <w:p w14:paraId="07414DE0" w14:textId="77777777" w:rsidR="0064524F" w:rsidRDefault="0064524F" w:rsidP="0064524F">
      <w:pPr>
        <w:spacing w:after="0" w:line="276" w:lineRule="auto"/>
        <w:ind w:left="357"/>
        <w:rPr>
          <w:rFonts w:asciiTheme="majorBidi" w:hAnsiTheme="majorBidi" w:cstheme="majorBidi"/>
        </w:rPr>
      </w:pPr>
    </w:p>
    <w:p w14:paraId="33D989E1" w14:textId="77777777" w:rsidR="0064524F" w:rsidRDefault="0064524F" w:rsidP="0064524F">
      <w:pPr>
        <w:spacing w:after="0" w:line="276" w:lineRule="auto"/>
        <w:ind w:left="357"/>
        <w:rPr>
          <w:rFonts w:asciiTheme="majorBidi" w:hAnsiTheme="majorBidi" w:cstheme="majorBidi"/>
        </w:rPr>
      </w:pPr>
    </w:p>
    <w:p w14:paraId="679CEA71" w14:textId="77777777" w:rsidR="0064524F" w:rsidRDefault="0064524F" w:rsidP="0064524F">
      <w:pPr>
        <w:spacing w:after="0" w:line="276" w:lineRule="auto"/>
        <w:ind w:left="357"/>
        <w:rPr>
          <w:rFonts w:asciiTheme="majorBidi" w:hAnsiTheme="majorBidi" w:cstheme="majorBidi"/>
        </w:rPr>
      </w:pPr>
    </w:p>
    <w:p w14:paraId="2BC885EE" w14:textId="77777777" w:rsidR="0064524F" w:rsidRDefault="0064524F" w:rsidP="0064524F">
      <w:pPr>
        <w:spacing w:after="0" w:line="276" w:lineRule="auto"/>
        <w:ind w:left="357"/>
        <w:rPr>
          <w:rFonts w:asciiTheme="majorBidi" w:hAnsiTheme="majorBidi" w:cstheme="majorBidi"/>
        </w:rPr>
      </w:pPr>
    </w:p>
    <w:p w14:paraId="5284D894" w14:textId="77777777" w:rsidR="0064524F" w:rsidRDefault="0064524F" w:rsidP="0064524F">
      <w:pPr>
        <w:spacing w:after="0" w:line="276" w:lineRule="auto"/>
        <w:ind w:left="357"/>
        <w:rPr>
          <w:rFonts w:asciiTheme="majorBidi" w:hAnsiTheme="majorBidi" w:cstheme="majorBidi"/>
        </w:rPr>
      </w:pPr>
    </w:p>
    <w:p w14:paraId="30C6E24F" w14:textId="77777777" w:rsidR="0064524F" w:rsidRDefault="0064524F" w:rsidP="0064524F">
      <w:pPr>
        <w:spacing w:after="0" w:line="276" w:lineRule="auto"/>
        <w:ind w:left="357"/>
        <w:rPr>
          <w:rFonts w:asciiTheme="majorBidi" w:hAnsiTheme="majorBidi" w:cstheme="majorBidi"/>
        </w:rPr>
      </w:pPr>
    </w:p>
    <w:p w14:paraId="5921857F" w14:textId="77777777" w:rsidR="0064524F" w:rsidRDefault="0064524F" w:rsidP="0064524F">
      <w:pPr>
        <w:spacing w:after="0" w:line="276" w:lineRule="auto"/>
        <w:ind w:left="357"/>
        <w:rPr>
          <w:rFonts w:asciiTheme="majorBidi" w:hAnsiTheme="majorBidi" w:cstheme="majorBidi"/>
        </w:rPr>
      </w:pPr>
    </w:p>
    <w:p w14:paraId="2A588855" w14:textId="77777777" w:rsidR="0064524F" w:rsidRDefault="0064524F" w:rsidP="0064524F">
      <w:pPr>
        <w:spacing w:after="0" w:line="276" w:lineRule="auto"/>
        <w:ind w:left="357"/>
        <w:rPr>
          <w:rFonts w:asciiTheme="majorBidi" w:hAnsiTheme="majorBidi" w:cstheme="majorBidi"/>
        </w:rPr>
      </w:pPr>
    </w:p>
    <w:p w14:paraId="5374AC95" w14:textId="77777777" w:rsidR="0064524F" w:rsidRDefault="0064524F" w:rsidP="0064524F">
      <w:pPr>
        <w:spacing w:after="0" w:line="276" w:lineRule="auto"/>
        <w:ind w:left="357"/>
        <w:rPr>
          <w:rFonts w:asciiTheme="majorBidi" w:hAnsiTheme="majorBidi" w:cstheme="majorBidi"/>
        </w:rPr>
      </w:pPr>
    </w:p>
    <w:p w14:paraId="314EF1F3" w14:textId="77777777" w:rsidR="0064524F" w:rsidRDefault="0064524F" w:rsidP="0064524F">
      <w:pPr>
        <w:spacing w:after="0" w:line="276" w:lineRule="auto"/>
        <w:ind w:left="357"/>
        <w:rPr>
          <w:rFonts w:asciiTheme="majorBidi" w:hAnsiTheme="majorBidi" w:cstheme="majorBidi"/>
        </w:rPr>
      </w:pPr>
    </w:p>
    <w:p w14:paraId="37FF0BBB" w14:textId="77777777" w:rsidR="0064524F" w:rsidRDefault="0064524F" w:rsidP="0064524F">
      <w:pPr>
        <w:spacing w:after="0" w:line="276" w:lineRule="auto"/>
        <w:ind w:left="357"/>
        <w:rPr>
          <w:rFonts w:asciiTheme="majorBidi" w:hAnsiTheme="majorBidi" w:cstheme="majorBidi"/>
        </w:rPr>
      </w:pPr>
    </w:p>
    <w:p w14:paraId="00AD2CEB" w14:textId="77777777" w:rsidR="0064524F" w:rsidRDefault="0064524F" w:rsidP="0064524F">
      <w:pPr>
        <w:spacing w:after="0" w:line="276" w:lineRule="auto"/>
        <w:ind w:left="357"/>
        <w:rPr>
          <w:rFonts w:asciiTheme="majorBidi" w:hAnsiTheme="majorBidi" w:cstheme="majorBidi"/>
        </w:rPr>
      </w:pPr>
    </w:p>
    <w:p w14:paraId="4C2CB6DE" w14:textId="77777777" w:rsidR="0064524F" w:rsidRDefault="0064524F" w:rsidP="0064524F">
      <w:pPr>
        <w:spacing w:after="0" w:line="276" w:lineRule="auto"/>
        <w:ind w:left="357"/>
        <w:rPr>
          <w:rFonts w:asciiTheme="majorBidi" w:hAnsiTheme="majorBidi" w:cstheme="majorBidi"/>
        </w:rPr>
      </w:pPr>
    </w:p>
    <w:p w14:paraId="71EB053B" w14:textId="77777777" w:rsidR="0064524F" w:rsidRDefault="0064524F" w:rsidP="0064524F">
      <w:pPr>
        <w:spacing w:after="0" w:line="276" w:lineRule="auto"/>
        <w:ind w:left="357"/>
        <w:rPr>
          <w:rFonts w:asciiTheme="majorBidi" w:hAnsiTheme="majorBidi" w:cstheme="majorBidi"/>
        </w:rPr>
      </w:pPr>
    </w:p>
    <w:p w14:paraId="1EA00294" w14:textId="77777777" w:rsidR="008B6A3C" w:rsidRDefault="008B6A3C" w:rsidP="0064524F">
      <w:pPr>
        <w:spacing w:after="0" w:line="276" w:lineRule="auto"/>
        <w:ind w:left="357"/>
        <w:rPr>
          <w:rFonts w:asciiTheme="majorBidi" w:hAnsiTheme="majorBidi" w:cstheme="majorBidi"/>
        </w:rPr>
      </w:pPr>
    </w:p>
    <w:p w14:paraId="5B033754" w14:textId="77777777" w:rsidR="0064524F" w:rsidRPr="00A039F9" w:rsidRDefault="0064524F" w:rsidP="0064524F">
      <w:pPr>
        <w:spacing w:after="0" w:line="276" w:lineRule="auto"/>
        <w:ind w:left="357"/>
        <w:rPr>
          <w:rFonts w:asciiTheme="majorBidi" w:hAnsiTheme="majorBidi" w:cstheme="majorBidi"/>
        </w:rPr>
      </w:pPr>
    </w:p>
    <w:p w14:paraId="3CCBA0E3" w14:textId="741BC713"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w:t>
      </w:r>
    </w:p>
    <w:p w14:paraId="4DD889A2" w14:textId="77777777" w:rsidR="00C20BB4" w:rsidRDefault="00C20BB4" w:rsidP="00C20BB4">
      <w:pPr>
        <w:spacing w:after="0" w:line="276" w:lineRule="auto"/>
        <w:ind w:left="357"/>
        <w:rPr>
          <w:rFonts w:asciiTheme="majorBidi" w:hAnsiTheme="majorBidi" w:cstheme="majorBidi"/>
          <w:b/>
          <w:bCs/>
        </w:rPr>
      </w:pPr>
      <w:r w:rsidRPr="00A039F9">
        <w:rPr>
          <w:rFonts w:asciiTheme="majorBidi" w:hAnsiTheme="majorBidi" w:cstheme="majorBidi"/>
        </w:rPr>
        <w:lastRenderedPageBreak/>
        <w:t xml:space="preserve">B. </w:t>
      </w:r>
      <w:r w:rsidRPr="0076767B">
        <w:rPr>
          <w:rFonts w:asciiTheme="majorBidi" w:hAnsiTheme="majorBidi" w:cstheme="majorBidi"/>
          <w:b/>
          <w:bCs/>
        </w:rPr>
        <w:t>System Flowchart</w:t>
      </w:r>
    </w:p>
    <w:p w14:paraId="0724E506" w14:textId="77777777" w:rsidR="00C20BB4" w:rsidRPr="00020FAD" w:rsidRDefault="00C20BB4" w:rsidP="00C20BB4">
      <w:pPr>
        <w:spacing w:after="0" w:line="276" w:lineRule="auto"/>
        <w:ind w:left="357"/>
        <w:rPr>
          <w:rFonts w:asciiTheme="majorBidi" w:hAnsiTheme="majorBidi" w:cstheme="majorBidi"/>
          <w:b/>
          <w:bCs/>
        </w:rPr>
      </w:pPr>
    </w:p>
    <w:p w14:paraId="2D72C124"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Start</w:t>
      </w:r>
    </w:p>
    <w:p w14:paraId="26685121"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w:t>
      </w:r>
    </w:p>
    <w:p w14:paraId="0AFD2AAB"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User Opens Application</w:t>
      </w:r>
    </w:p>
    <w:p w14:paraId="2D5AA722"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w:t>
      </w:r>
    </w:p>
    <w:p w14:paraId="33AC766A" w14:textId="77777777" w:rsidR="0059101E" w:rsidRDefault="00C20BB4" w:rsidP="008E6D03">
      <w:pPr>
        <w:spacing w:after="0" w:line="276" w:lineRule="auto"/>
        <w:ind w:left="357"/>
        <w:rPr>
          <w:rFonts w:asciiTheme="majorBidi" w:hAnsiTheme="majorBidi" w:cstheme="majorBidi"/>
        </w:rPr>
      </w:pPr>
      <w:r>
        <w:rPr>
          <w:rFonts w:asciiTheme="majorBidi" w:hAnsiTheme="majorBidi" w:cstheme="majorBidi"/>
        </w:rPr>
        <w:t>Register/Login</w:t>
      </w:r>
    </w:p>
    <w:p w14:paraId="38E9C16B" w14:textId="7F95DF82" w:rsidR="00C20BB4" w:rsidRPr="00821FA4" w:rsidRDefault="00C20BB4" w:rsidP="008E6D03">
      <w:pPr>
        <w:spacing w:after="0" w:line="276" w:lineRule="auto"/>
        <w:ind w:left="357"/>
        <w:rPr>
          <w:rFonts w:asciiTheme="majorBidi" w:hAnsiTheme="majorBidi" w:cstheme="majorBidi"/>
        </w:rPr>
      </w:pPr>
      <w:r w:rsidRPr="00821FA4">
        <w:rPr>
          <w:rFonts w:asciiTheme="majorBidi" w:hAnsiTheme="majorBidi" w:cstheme="majorBidi"/>
        </w:rPr>
        <w:t>↓</w:t>
      </w:r>
    </w:p>
    <w:p w14:paraId="7AADFF08"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Select Language</w:t>
      </w:r>
    </w:p>
    <w:p w14:paraId="001DDBF5"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w:t>
      </w:r>
    </w:p>
    <w:p w14:paraId="148BF7D6"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Choose Service</w:t>
      </w:r>
    </w:p>
    <w:p w14:paraId="58AF7833"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(Jobs / Housing / Legal)</w:t>
      </w:r>
    </w:p>
    <w:p w14:paraId="5EA33238"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w:t>
      </w:r>
    </w:p>
    <w:p w14:paraId="35CA7DC3"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System Processes Request</w:t>
      </w:r>
    </w:p>
    <w:p w14:paraId="34477F80"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w:t>
      </w:r>
    </w:p>
    <w:p w14:paraId="35F32D4A" w14:textId="77777777" w:rsidR="00C20BB4" w:rsidRPr="00821FA4" w:rsidRDefault="00C20BB4" w:rsidP="00C20BB4">
      <w:pPr>
        <w:spacing w:after="0" w:line="276" w:lineRule="auto"/>
        <w:ind w:left="357"/>
        <w:rPr>
          <w:rFonts w:asciiTheme="majorBidi" w:hAnsiTheme="majorBidi" w:cstheme="majorBidi"/>
        </w:rPr>
      </w:pPr>
      <w:r>
        <w:rPr>
          <w:rFonts w:asciiTheme="majorBidi" w:hAnsiTheme="majorBidi" w:cstheme="majorBidi"/>
        </w:rPr>
        <w:t>D</w:t>
      </w:r>
      <w:r w:rsidRPr="00821FA4">
        <w:rPr>
          <w:rFonts w:asciiTheme="majorBidi" w:hAnsiTheme="majorBidi" w:cstheme="majorBidi"/>
        </w:rPr>
        <w:t>atabase Access</w:t>
      </w:r>
    </w:p>
    <w:p w14:paraId="4D1D36EA"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w:t>
      </w:r>
    </w:p>
    <w:p w14:paraId="74D09056"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Display Results</w:t>
      </w:r>
    </w:p>
    <w:p w14:paraId="003E3193" w14:textId="77777777" w:rsidR="00C20BB4" w:rsidRPr="00821FA4"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w:t>
      </w:r>
    </w:p>
    <w:p w14:paraId="21D7C61A" w14:textId="49D983DC" w:rsidR="001454A8" w:rsidRDefault="00C20BB4" w:rsidP="00C20BB4">
      <w:pPr>
        <w:spacing w:after="0" w:line="276" w:lineRule="auto"/>
        <w:ind w:left="357"/>
        <w:rPr>
          <w:rFonts w:asciiTheme="majorBidi" w:hAnsiTheme="majorBidi" w:cstheme="majorBidi"/>
        </w:rPr>
      </w:pPr>
      <w:r w:rsidRPr="00821FA4">
        <w:rPr>
          <w:rFonts w:asciiTheme="majorBidi" w:hAnsiTheme="majorBidi" w:cstheme="majorBidi"/>
        </w:rPr>
        <w:t>End</w:t>
      </w:r>
      <w:r>
        <w:rPr>
          <w:noProof/>
        </w:rPr>
        <w:t xml:space="preserve"> </w:t>
      </w:r>
      <w:r w:rsidR="00821FA4">
        <w:rPr>
          <w:noProof/>
        </w:rPr>
        <mc:AlternateContent>
          <mc:Choice Requires="wps">
            <w:drawing>
              <wp:anchor distT="0" distB="0" distL="114300" distR="114300" simplePos="0" relativeHeight="251659264" behindDoc="0" locked="0" layoutInCell="1" allowOverlap="1" wp14:anchorId="72635E61" wp14:editId="077DABBE">
                <wp:simplePos x="0" y="0"/>
                <wp:positionH relativeFrom="column">
                  <wp:posOffset>-762000</wp:posOffset>
                </wp:positionH>
                <wp:positionV relativeFrom="paragraph">
                  <wp:posOffset>-762000</wp:posOffset>
                </wp:positionV>
                <wp:extent cx="1937657" cy="500743"/>
                <wp:effectExtent l="0" t="0" r="0" b="0"/>
                <wp:wrapNone/>
                <wp:docPr id="200444865" name="Text Box 1"/>
                <wp:cNvGraphicFramePr/>
                <a:graphic xmlns:a="http://schemas.openxmlformats.org/drawingml/2006/main">
                  <a:graphicData uri="http://schemas.microsoft.com/office/word/2010/wordprocessingShape">
                    <wps:wsp>
                      <wps:cNvSpPr txBox="1"/>
                      <wps:spPr>
                        <a:xfrm>
                          <a:off x="0" y="0"/>
                          <a:ext cx="1937657" cy="500743"/>
                        </a:xfrm>
                        <a:prstGeom prst="rect">
                          <a:avLst/>
                        </a:prstGeom>
                        <a:noFill/>
                        <a:ln>
                          <a:noFill/>
                        </a:ln>
                      </wps:spPr>
                      <wps:txbx>
                        <w:txbxContent>
                          <w:p w14:paraId="2756518C" w14:textId="06ADE729" w:rsidR="00821FA4" w:rsidRPr="00821FA4" w:rsidRDefault="00821FA4" w:rsidP="00821FA4">
                            <w:pPr>
                              <w:spacing w:after="0" w:line="276" w:lineRule="auto"/>
                              <w:rPr>
                                <w:rFonts w:asciiTheme="majorBidi" w:hAnsiTheme="majorBidi" w:cstheme="majorBidi"/>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635E61" id="_x0000_t202" coordsize="21600,21600" o:spt="202" path="m,l,21600r21600,l21600,xe">
                <v:stroke joinstyle="miter"/>
                <v:path gradientshapeok="t" o:connecttype="rect"/>
              </v:shapetype>
              <v:shape id="Text Box 1" o:spid="_x0000_s1026" type="#_x0000_t202" style="position:absolute;left:0;text-align:left;margin-left:-60pt;margin-top:-60pt;width:152.55pt;height:39.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" filled="f" stroked="f">
                <v:fill o:detectmouseclick="t"/>
                <v:textbox>
                  <w:txbxContent>
                    <w:p w14:paraId="2756518C" w14:textId="06ADE729" w:rsidR="00821FA4" w:rsidRPr="00821FA4" w:rsidRDefault="00821FA4" w:rsidP="00821FA4">
                      <w:pPr>
                        <w:spacing w:after="0" w:line="276" w:lineRule="auto"/>
                        <w:rPr>
                          <w:rFonts w:asciiTheme="majorBidi" w:hAnsiTheme="majorBidi" w:cstheme="majorBidi"/>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F8AE9D8" w14:textId="50A59D89" w:rsidR="004B092C" w:rsidRDefault="004B092C" w:rsidP="007E7FF8">
      <w:pPr>
        <w:spacing w:after="0" w:line="276" w:lineRule="auto"/>
        <w:ind w:left="357"/>
        <w:rPr>
          <w:rFonts w:asciiTheme="majorBidi" w:hAnsiTheme="majorBidi" w:cstheme="majorBidi"/>
        </w:rPr>
      </w:pPr>
    </w:p>
    <w:p w14:paraId="53B29A60" w14:textId="77777777" w:rsidR="0076767B" w:rsidRPr="00B83148" w:rsidRDefault="0076767B" w:rsidP="0076767B">
      <w:pPr>
        <w:spacing w:after="0" w:line="276" w:lineRule="auto"/>
        <w:ind w:left="357"/>
        <w:rPr>
          <w:rFonts w:asciiTheme="majorBidi" w:hAnsiTheme="majorBidi" w:cstheme="majorBidi"/>
        </w:rPr>
      </w:pPr>
    </w:p>
    <w:p w14:paraId="05D9469F" w14:textId="63E66022" w:rsidR="0076767B" w:rsidRDefault="0076767B" w:rsidP="0076767B">
      <w:pPr>
        <w:spacing w:after="0" w:line="276" w:lineRule="auto"/>
        <w:ind w:left="357"/>
        <w:rPr>
          <w:rFonts w:asciiTheme="majorBidi" w:hAnsiTheme="majorBidi" w:cstheme="majorBidi"/>
        </w:rPr>
      </w:pPr>
      <w:r>
        <w:rPr>
          <w:rFonts w:asciiTheme="majorBidi" w:hAnsiTheme="majorBidi" w:cstheme="majorBidi"/>
          <w:noProof/>
        </w:rPr>
        <w:drawing>
          <wp:inline distT="0" distB="0" distL="0" distR="0" wp14:anchorId="75E797AF" wp14:editId="1802D8A3">
            <wp:extent cx="5040000" cy="3588450"/>
            <wp:effectExtent l="0" t="0" r="8255" b="0"/>
            <wp:docPr id="1628085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40000" cy="3588450"/>
                    </a:xfrm>
                    <a:prstGeom prst="rect">
                      <a:avLst/>
                    </a:prstGeom>
                    <a:noFill/>
                    <a:ln>
                      <a:noFill/>
                    </a:ln>
                  </pic:spPr>
                </pic:pic>
              </a:graphicData>
            </a:graphic>
          </wp:inline>
        </w:drawing>
      </w:r>
    </w:p>
    <w:p w14:paraId="7B76EAE5" w14:textId="6D71FB3E" w:rsidR="0076767B" w:rsidRPr="002367ED" w:rsidRDefault="0076767B" w:rsidP="0076767B">
      <w:pPr>
        <w:spacing w:after="0" w:line="276" w:lineRule="auto"/>
        <w:ind w:left="357"/>
        <w:rPr>
          <w:rFonts w:asciiTheme="majorBidi" w:hAnsiTheme="majorBidi" w:cstheme="majorBidi"/>
          <w:b/>
          <w:bCs/>
        </w:rPr>
      </w:pPr>
      <w:r>
        <w:rPr>
          <w:rFonts w:asciiTheme="majorBidi" w:hAnsiTheme="majorBidi" w:cstheme="majorBidi"/>
        </w:rPr>
        <w:t>Figure 3</w:t>
      </w:r>
      <w:r w:rsidRPr="002367ED">
        <w:rPr>
          <w:rFonts w:asciiTheme="majorBidi" w:hAnsiTheme="majorBidi" w:cstheme="majorBidi"/>
          <w:b/>
          <w:bCs/>
        </w:rPr>
        <w:t>: System Flowchart of the Refugee Support</w:t>
      </w:r>
      <w:r w:rsidR="00C20BB4">
        <w:rPr>
          <w:rFonts w:asciiTheme="majorBidi" w:hAnsiTheme="majorBidi" w:cstheme="majorBidi"/>
          <w:b/>
          <w:bCs/>
        </w:rPr>
        <w:t>.</w:t>
      </w:r>
    </w:p>
    <w:p w14:paraId="1C1E48AE" w14:textId="77777777" w:rsidR="0076767B" w:rsidRPr="00A039F9" w:rsidRDefault="0076767B" w:rsidP="0076767B">
      <w:pPr>
        <w:spacing w:after="0" w:line="276" w:lineRule="auto"/>
        <w:ind w:left="357"/>
        <w:rPr>
          <w:rFonts w:asciiTheme="majorBidi" w:hAnsiTheme="majorBidi" w:cstheme="majorBidi"/>
        </w:rPr>
      </w:pPr>
    </w:p>
    <w:p w14:paraId="3B4756FA" w14:textId="77777777" w:rsidR="00FB3285" w:rsidRPr="00FB3285" w:rsidRDefault="00FB3285" w:rsidP="00FB3285">
      <w:pPr>
        <w:spacing w:after="0" w:line="276" w:lineRule="auto"/>
        <w:ind w:left="357"/>
        <w:rPr>
          <w:rFonts w:asciiTheme="majorBidi" w:hAnsiTheme="majorBidi" w:cstheme="majorBidi"/>
        </w:rPr>
      </w:pPr>
      <w:r w:rsidRPr="00FB3285">
        <w:rPr>
          <w:rFonts w:asciiTheme="majorBidi" w:hAnsiTheme="majorBidi" w:cstheme="majorBidi"/>
        </w:rPr>
        <w:t>The user authentication step includes both registration and login processes, depending on whether the user is new or an existing user.</w:t>
      </w:r>
    </w:p>
    <w:p w14:paraId="3AE07D0D" w14:textId="77777777" w:rsidR="00FB3285" w:rsidRPr="00FB3285" w:rsidRDefault="00FB3285" w:rsidP="00FB3285">
      <w:pPr>
        <w:spacing w:after="0" w:line="276" w:lineRule="auto"/>
        <w:ind w:left="357"/>
        <w:rPr>
          <w:rFonts w:asciiTheme="majorBidi" w:hAnsiTheme="majorBidi" w:cstheme="majorBidi"/>
        </w:rPr>
      </w:pPr>
      <w:r w:rsidRPr="00FB3285">
        <w:rPr>
          <w:rFonts w:asciiTheme="majorBidi" w:hAnsiTheme="majorBidi" w:cstheme="majorBidi"/>
        </w:rPr>
        <w:lastRenderedPageBreak/>
        <w:t>The system flowchart represents the logical flow of operations within the platform. It includes user authentication, service selection, database interaction, and output display. This diagram helps developers understand system processes and improves implementation accuracy</w:t>
      </w:r>
    </w:p>
    <w:p w14:paraId="23EC0595" w14:textId="027E99A2" w:rsidR="00821FA4" w:rsidRDefault="00821FA4" w:rsidP="009D5789">
      <w:pPr>
        <w:spacing w:after="0" w:line="276" w:lineRule="auto"/>
        <w:rPr>
          <w:rFonts w:asciiTheme="majorBidi" w:hAnsiTheme="majorBidi" w:cstheme="majorBidi"/>
        </w:rPr>
      </w:pPr>
    </w:p>
    <w:p w14:paraId="526AC864" w14:textId="77777777" w:rsidR="00971CAE" w:rsidRPr="00A039F9" w:rsidRDefault="00971CAE" w:rsidP="00971CAE">
      <w:pPr>
        <w:pStyle w:val="Heading1"/>
        <w:rPr>
          <w:rFonts w:asciiTheme="majorBidi" w:hAnsiTheme="majorBidi"/>
        </w:rPr>
      </w:pPr>
      <w:bookmarkStart w:id="3" w:name="_Toc228357323"/>
      <w:r w:rsidRPr="00A039F9">
        <w:rPr>
          <w:rFonts w:asciiTheme="majorBidi" w:hAnsiTheme="majorBidi"/>
        </w:rPr>
        <w:t xml:space="preserve">4. </w:t>
      </w:r>
      <w:r w:rsidRPr="00A039F9">
        <w:t xml:space="preserve">Task </w:t>
      </w:r>
      <w:r>
        <w:t>1</w:t>
      </w:r>
      <w:r w:rsidRPr="00A039F9">
        <w:t>:</w:t>
      </w:r>
      <w:r>
        <w:t xml:space="preserve"> </w:t>
      </w:r>
      <w:r w:rsidRPr="0067027B">
        <w:t xml:space="preserve">Project design </w:t>
      </w:r>
      <w:r w:rsidRPr="0067027B">
        <w:rPr>
          <w:rFonts w:asciiTheme="majorBidi" w:hAnsiTheme="majorBidi"/>
        </w:rPr>
        <w:t>References</w:t>
      </w:r>
      <w:bookmarkEnd w:id="3"/>
    </w:p>
    <w:p w14:paraId="659692FF" w14:textId="77777777" w:rsidR="00971CAE" w:rsidRPr="00A039F9" w:rsidRDefault="00971CAE" w:rsidP="00971CAE">
      <w:pPr>
        <w:numPr>
          <w:ilvl w:val="0"/>
          <w:numId w:val="29"/>
        </w:numPr>
        <w:spacing w:after="0" w:line="276" w:lineRule="auto"/>
        <w:ind w:left="357"/>
        <w:rPr>
          <w:rFonts w:asciiTheme="majorBidi" w:hAnsiTheme="majorBidi" w:cstheme="majorBidi"/>
        </w:rPr>
      </w:pPr>
      <w:r w:rsidRPr="00A039F9">
        <w:rPr>
          <w:rFonts w:asciiTheme="majorBidi" w:hAnsiTheme="majorBidi" w:cstheme="majorBidi"/>
        </w:rPr>
        <w:t>UNHCR Innovation (2025). "Supported Projects 2025." Retrieved from </w:t>
      </w:r>
      <w:hyperlink r:id="rId12" w:tgtFrame="_blank" w:history="1">
        <w:r w:rsidRPr="00A039F9">
          <w:rPr>
            <w:rStyle w:val="Hyperlink"/>
            <w:rFonts w:asciiTheme="majorBidi" w:hAnsiTheme="majorBidi" w:cstheme="majorBidi"/>
          </w:rPr>
          <w:t>UNHCR.org</w:t>
        </w:r>
      </w:hyperlink>
      <w:r w:rsidRPr="00A039F9">
        <w:rPr>
          <w:rFonts w:asciiTheme="majorBidi" w:hAnsiTheme="majorBidi" w:cstheme="majorBidi"/>
        </w:rPr>
        <w:t>.</w:t>
      </w:r>
    </w:p>
    <w:p w14:paraId="5C922557" w14:textId="1864CC7F" w:rsidR="00971CAE" w:rsidRPr="00A039F9" w:rsidRDefault="004C530A" w:rsidP="00971CAE">
      <w:pPr>
        <w:numPr>
          <w:ilvl w:val="0"/>
          <w:numId w:val="29"/>
        </w:numPr>
        <w:spacing w:after="0" w:line="276" w:lineRule="auto"/>
        <w:ind w:left="357"/>
        <w:rPr>
          <w:rFonts w:asciiTheme="majorBidi" w:hAnsiTheme="majorBidi" w:cstheme="majorBidi"/>
        </w:rPr>
      </w:pPr>
      <w:r w:rsidRPr="00A039F9">
        <w:rPr>
          <w:rFonts w:asciiTheme="majorBidi" w:hAnsiTheme="majorBidi" w:cstheme="majorBidi"/>
        </w:rPr>
        <w:t>Tech Fugees</w:t>
      </w:r>
      <w:r w:rsidR="00971CAE" w:rsidRPr="00A039F9">
        <w:rPr>
          <w:rFonts w:asciiTheme="majorBidi" w:hAnsiTheme="majorBidi" w:cstheme="majorBidi"/>
        </w:rPr>
        <w:t xml:space="preserve"> (2022). "9 Innovative New Projects Using Tech to Help Refugees." Retrieved from </w:t>
      </w:r>
      <w:hyperlink r:id="rId13" w:tgtFrame="_blank" w:history="1">
        <w:r w:rsidR="00971CAE" w:rsidRPr="00A039F9">
          <w:rPr>
            <w:rStyle w:val="Hyperlink"/>
            <w:rFonts w:asciiTheme="majorBidi" w:hAnsiTheme="majorBidi" w:cstheme="majorBidi"/>
          </w:rPr>
          <w:t>Techfugees.com</w:t>
        </w:r>
      </w:hyperlink>
      <w:r w:rsidR="00971CAE" w:rsidRPr="00A039F9">
        <w:rPr>
          <w:rFonts w:asciiTheme="majorBidi" w:hAnsiTheme="majorBidi" w:cstheme="majorBidi"/>
        </w:rPr>
        <w:t>.</w:t>
      </w:r>
    </w:p>
    <w:p w14:paraId="6DAF593D" w14:textId="77777777" w:rsidR="00971CAE" w:rsidRPr="00A039F9" w:rsidRDefault="00971CAE" w:rsidP="00971CAE">
      <w:pPr>
        <w:numPr>
          <w:ilvl w:val="0"/>
          <w:numId w:val="29"/>
        </w:numPr>
        <w:spacing w:after="0" w:line="276" w:lineRule="auto"/>
        <w:ind w:left="357"/>
        <w:rPr>
          <w:rFonts w:asciiTheme="majorBidi" w:hAnsiTheme="majorBidi" w:cstheme="majorBidi"/>
        </w:rPr>
      </w:pPr>
      <w:r w:rsidRPr="00A039F9">
        <w:rPr>
          <w:rFonts w:asciiTheme="majorBidi" w:hAnsiTheme="majorBidi" w:cstheme="majorBidi"/>
        </w:rPr>
        <w:t>Migration Policy Institute (2016). "Digital Humanitarianism." Retrieved from </w:t>
      </w:r>
      <w:hyperlink r:id="rId14" w:tgtFrame="_blank" w:history="1">
        <w:r w:rsidRPr="00A039F9">
          <w:rPr>
            <w:rStyle w:val="Hyperlink"/>
            <w:rFonts w:asciiTheme="majorBidi" w:hAnsiTheme="majorBidi" w:cstheme="majorBidi"/>
          </w:rPr>
          <w:t>MigrationPolicy.org</w:t>
        </w:r>
      </w:hyperlink>
      <w:r w:rsidRPr="00A039F9">
        <w:rPr>
          <w:rFonts w:asciiTheme="majorBidi" w:hAnsiTheme="majorBidi" w:cstheme="majorBidi"/>
        </w:rPr>
        <w:t>.</w:t>
      </w:r>
    </w:p>
    <w:p w14:paraId="7AFF62CE" w14:textId="77777777" w:rsidR="00971CAE" w:rsidRPr="00A039F9" w:rsidRDefault="00971CAE" w:rsidP="00971CAE">
      <w:pPr>
        <w:numPr>
          <w:ilvl w:val="0"/>
          <w:numId w:val="29"/>
        </w:numPr>
        <w:spacing w:after="0" w:line="276" w:lineRule="auto"/>
        <w:ind w:left="357"/>
        <w:rPr>
          <w:rFonts w:asciiTheme="majorBidi" w:hAnsiTheme="majorBidi" w:cstheme="majorBidi"/>
        </w:rPr>
      </w:pPr>
      <w:r w:rsidRPr="00A039F9">
        <w:rPr>
          <w:rFonts w:asciiTheme="majorBidi" w:hAnsiTheme="majorBidi" w:cstheme="majorBidi"/>
        </w:rPr>
        <w:t>AWS (2025). "Build a Scalable AI Assistant to Help Refugees." Retrieved from </w:t>
      </w:r>
      <w:hyperlink r:id="rId15" w:tgtFrame="_blank" w:history="1">
        <w:r w:rsidRPr="00A039F9">
          <w:rPr>
            <w:rStyle w:val="Hyperlink"/>
            <w:rFonts w:asciiTheme="majorBidi" w:hAnsiTheme="majorBidi" w:cstheme="majorBidi"/>
          </w:rPr>
          <w:t>Amazon.com</w:t>
        </w:r>
      </w:hyperlink>
      <w:r w:rsidRPr="00A039F9">
        <w:rPr>
          <w:rFonts w:asciiTheme="majorBidi" w:hAnsiTheme="majorBidi" w:cstheme="majorBidi"/>
        </w:rPr>
        <w:t>.</w:t>
      </w:r>
    </w:p>
    <w:p w14:paraId="327E7D89" w14:textId="77777777" w:rsidR="00971CAE" w:rsidRPr="00A039F9" w:rsidRDefault="00971CAE" w:rsidP="00971CAE">
      <w:pPr>
        <w:numPr>
          <w:ilvl w:val="0"/>
          <w:numId w:val="29"/>
        </w:numPr>
        <w:spacing w:after="0" w:line="276" w:lineRule="auto"/>
        <w:ind w:left="357"/>
        <w:rPr>
          <w:rFonts w:asciiTheme="majorBidi" w:hAnsiTheme="majorBidi" w:cstheme="majorBidi"/>
        </w:rPr>
      </w:pPr>
      <w:r w:rsidRPr="00A039F9">
        <w:rPr>
          <w:rFonts w:asciiTheme="majorBidi" w:hAnsiTheme="majorBidi" w:cstheme="majorBidi"/>
        </w:rPr>
        <w:t>IFRC (2024). "Digital Innovation for Migrants and Displaced Communities." Retrieved from </w:t>
      </w:r>
      <w:hyperlink r:id="rId16" w:tgtFrame="_blank" w:history="1">
        <w:r w:rsidRPr="00A039F9">
          <w:rPr>
            <w:rStyle w:val="Hyperlink"/>
            <w:rFonts w:asciiTheme="majorBidi" w:hAnsiTheme="majorBidi" w:cstheme="majorBidi"/>
          </w:rPr>
          <w:t>IFRC.org</w:t>
        </w:r>
      </w:hyperlink>
      <w:r w:rsidRPr="00A039F9">
        <w:rPr>
          <w:rFonts w:asciiTheme="majorBidi" w:hAnsiTheme="majorBidi" w:cstheme="majorBidi"/>
        </w:rPr>
        <w:t>.</w:t>
      </w:r>
    </w:p>
    <w:p w14:paraId="39A2BE9F" w14:textId="77777777" w:rsidR="00971CAE" w:rsidRPr="00A039F9" w:rsidRDefault="00971CAE" w:rsidP="00971CAE">
      <w:pPr>
        <w:spacing w:after="0" w:line="276" w:lineRule="auto"/>
        <w:ind w:left="357"/>
        <w:rPr>
          <w:rFonts w:asciiTheme="majorBidi" w:hAnsiTheme="majorBidi" w:cstheme="majorBidi"/>
        </w:rPr>
      </w:pPr>
    </w:p>
    <w:p w14:paraId="73A426B5" w14:textId="728A2874" w:rsidR="003F4B83" w:rsidRDefault="003F4B83" w:rsidP="007E7FF8">
      <w:pPr>
        <w:spacing w:after="0" w:line="276" w:lineRule="auto"/>
        <w:ind w:left="357"/>
        <w:rPr>
          <w:rFonts w:asciiTheme="majorBidi" w:hAnsiTheme="majorBidi" w:cstheme="majorBidi"/>
        </w:rPr>
      </w:pPr>
    </w:p>
    <w:p w14:paraId="21D09015" w14:textId="77777777" w:rsidR="001114D9" w:rsidRDefault="001114D9" w:rsidP="007E7FF8">
      <w:pPr>
        <w:spacing w:after="0" w:line="276" w:lineRule="auto"/>
        <w:ind w:left="357"/>
        <w:rPr>
          <w:rFonts w:asciiTheme="majorBidi" w:hAnsiTheme="majorBidi" w:cstheme="majorBidi"/>
        </w:rPr>
      </w:pPr>
    </w:p>
    <w:p w14:paraId="498D18EC" w14:textId="4FE757C3" w:rsidR="003F4B83" w:rsidRPr="001114D9" w:rsidRDefault="003F4B83" w:rsidP="001114D9">
      <w:pPr>
        <w:pStyle w:val="Heading1"/>
      </w:pPr>
      <w:bookmarkStart w:id="4" w:name="_Toc228357324"/>
      <w:r w:rsidRPr="00A039F9">
        <w:t xml:space="preserve">TASK 2: </w:t>
      </w:r>
      <w:r w:rsidR="00D11937" w:rsidRPr="00D11937">
        <w:rPr>
          <w:b/>
          <w:bCs/>
        </w:rPr>
        <w:t>Innovation</w:t>
      </w:r>
      <w:bookmarkEnd w:id="4"/>
    </w:p>
    <w:p w14:paraId="4501FA23" w14:textId="2104E7CB" w:rsidR="003F4B83" w:rsidRPr="001005A0"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 xml:space="preserve">I. </w:t>
      </w:r>
      <w:r w:rsidR="001005A0" w:rsidRPr="001005A0">
        <w:rPr>
          <w:rFonts w:asciiTheme="majorBidi" w:hAnsiTheme="majorBidi" w:cstheme="majorBidi"/>
          <w:b/>
          <w:bCs/>
          <w:color w:val="156082" w:themeColor="accent1"/>
        </w:rPr>
        <w:t>Introduction</w:t>
      </w:r>
    </w:p>
    <w:p w14:paraId="77E5F9D6" w14:textId="267EB91A" w:rsidR="003F4B83" w:rsidRPr="00A039F9" w:rsidRDefault="003F4B83" w:rsidP="00513BAA">
      <w:pPr>
        <w:spacing w:after="0" w:line="276" w:lineRule="auto"/>
        <w:ind w:left="357"/>
        <w:rPr>
          <w:rFonts w:asciiTheme="majorBidi" w:hAnsiTheme="majorBidi" w:cstheme="majorBidi"/>
        </w:rPr>
      </w:pPr>
      <w:r w:rsidRPr="00A039F9">
        <w:rPr>
          <w:rFonts w:asciiTheme="majorBidi" w:hAnsiTheme="majorBidi" w:cstheme="majorBidi"/>
        </w:rPr>
        <w:t>Innovation plays a critical role in modern organisations by enabling the development of new solutions, improving efficiency, and responding to changing user needs. In technology-driven environments, innovation is essential for addressing complex social challenges. This section explores innovation through strategic analysis and practical implementation within the context of the proposed Refugee Support Digital Platform (RSDP).</w:t>
      </w:r>
      <w:r w:rsidR="00513BAA" w:rsidRPr="00513BAA">
        <w:t xml:space="preserve"> </w:t>
      </w:r>
      <w:r w:rsidR="00513BAA" w:rsidRPr="00513BAA">
        <w:rPr>
          <w:rFonts w:asciiTheme="majorBidi" w:hAnsiTheme="majorBidi" w:cstheme="majorBidi"/>
        </w:rPr>
        <w:t>This analysis supports the identification of key opportunities and challenges in implementing the Refugee Support Digital Platform effectively</w:t>
      </w:r>
    </w:p>
    <w:p w14:paraId="4CAE80E0" w14:textId="3AFBC17F" w:rsidR="003F4B83" w:rsidRPr="00A039F9" w:rsidRDefault="003F4B83" w:rsidP="007E7FF8">
      <w:pPr>
        <w:spacing w:after="0" w:line="276" w:lineRule="auto"/>
        <w:ind w:left="357"/>
        <w:rPr>
          <w:rFonts w:asciiTheme="majorBidi" w:hAnsiTheme="majorBidi" w:cstheme="majorBidi"/>
        </w:rPr>
      </w:pPr>
    </w:p>
    <w:p w14:paraId="5D92EE36" w14:textId="0D64B52B" w:rsidR="003F4B83" w:rsidRPr="00A039F9" w:rsidRDefault="007342D3" w:rsidP="007E7FF8">
      <w:pPr>
        <w:spacing w:after="0" w:line="276" w:lineRule="auto"/>
        <w:ind w:left="357"/>
        <w:rPr>
          <w:rFonts w:asciiTheme="majorBidi" w:hAnsiTheme="majorBidi" w:cstheme="majorBidi"/>
        </w:rPr>
      </w:pPr>
      <w:r>
        <w:rPr>
          <w:rFonts w:asciiTheme="majorBidi" w:hAnsiTheme="majorBidi" w:cstheme="majorBidi"/>
        </w:rPr>
        <w:t>2.1:</w:t>
      </w:r>
      <w:r w:rsidR="003F4B83" w:rsidRPr="00A039F9">
        <w:rPr>
          <w:rFonts w:asciiTheme="majorBidi" w:hAnsiTheme="majorBidi" w:cstheme="majorBidi"/>
        </w:rPr>
        <w:t xml:space="preserve"> </w:t>
      </w:r>
      <w:r w:rsidR="003F4B83" w:rsidRPr="007342D3">
        <w:rPr>
          <w:rFonts w:asciiTheme="majorBidi" w:hAnsiTheme="majorBidi" w:cstheme="majorBidi"/>
          <w:b/>
          <w:bCs/>
        </w:rPr>
        <w:t xml:space="preserve">PEST </w:t>
      </w:r>
      <w:r w:rsidR="00706703">
        <w:rPr>
          <w:rFonts w:asciiTheme="majorBidi" w:hAnsiTheme="majorBidi" w:cstheme="majorBidi"/>
          <w:b/>
          <w:bCs/>
        </w:rPr>
        <w:t>and</w:t>
      </w:r>
      <w:r w:rsidR="003F4B83" w:rsidRPr="007342D3">
        <w:rPr>
          <w:rFonts w:asciiTheme="majorBidi" w:hAnsiTheme="majorBidi" w:cstheme="majorBidi"/>
          <w:b/>
          <w:bCs/>
        </w:rPr>
        <w:t xml:space="preserve"> SWOT A</w:t>
      </w:r>
      <w:r w:rsidR="00706703">
        <w:rPr>
          <w:rFonts w:asciiTheme="majorBidi" w:hAnsiTheme="majorBidi" w:cstheme="majorBidi"/>
          <w:b/>
          <w:bCs/>
        </w:rPr>
        <w:t>nalysis</w:t>
      </w:r>
    </w:p>
    <w:p w14:paraId="68C9697A" w14:textId="793B4E9A" w:rsidR="003F4B83" w:rsidRDefault="00C8546B" w:rsidP="00C8546B">
      <w:pPr>
        <w:spacing w:after="0" w:line="276" w:lineRule="auto"/>
        <w:ind w:left="357"/>
        <w:rPr>
          <w:rFonts w:asciiTheme="majorBidi" w:hAnsiTheme="majorBidi" w:cstheme="majorBidi"/>
        </w:rPr>
      </w:pPr>
      <w:r w:rsidRPr="00C8546B">
        <w:rPr>
          <w:rFonts w:asciiTheme="majorBidi" w:hAnsiTheme="majorBidi" w:cstheme="majorBidi"/>
        </w:rPr>
        <w:t>To understand the external and internal environment influencing innovation, a PEST and SWOT analysis is conducted. These analytical tools help evaluate both external factors and internal capabilities that impact the development of innovative digital solutions</w:t>
      </w:r>
      <w:r w:rsidR="003F4B83" w:rsidRPr="00A039F9">
        <w:rPr>
          <w:rFonts w:asciiTheme="majorBidi" w:hAnsiTheme="majorBidi" w:cstheme="majorBidi"/>
        </w:rPr>
        <w:t>.</w:t>
      </w:r>
    </w:p>
    <w:p w14:paraId="31D79E68" w14:textId="77777777" w:rsidR="00706703" w:rsidRPr="00A039F9" w:rsidRDefault="00706703" w:rsidP="00C8546B">
      <w:pPr>
        <w:spacing w:after="0" w:line="276" w:lineRule="auto"/>
        <w:ind w:left="357"/>
        <w:rPr>
          <w:rFonts w:asciiTheme="majorBidi" w:hAnsiTheme="majorBidi" w:cstheme="majorBidi"/>
        </w:rPr>
      </w:pPr>
    </w:p>
    <w:p w14:paraId="11E061B0" w14:textId="2C365230" w:rsidR="003F4B83" w:rsidRPr="00A039F9" w:rsidRDefault="003F4B83" w:rsidP="007E7FF8">
      <w:pPr>
        <w:spacing w:after="0" w:line="276" w:lineRule="auto"/>
        <w:ind w:left="357"/>
        <w:rPr>
          <w:rFonts w:asciiTheme="majorBidi" w:hAnsiTheme="majorBidi" w:cstheme="majorBidi"/>
        </w:rPr>
      </w:pPr>
    </w:p>
    <w:p w14:paraId="681053C8" w14:textId="09BECF1F" w:rsidR="003F4B83" w:rsidRPr="00513BAA" w:rsidRDefault="00513BAA" w:rsidP="00513BAA">
      <w:pPr>
        <w:spacing w:after="0" w:line="276" w:lineRule="auto"/>
        <w:ind w:left="357"/>
        <w:rPr>
          <w:rFonts w:asciiTheme="majorBidi" w:hAnsiTheme="majorBidi" w:cstheme="majorBidi"/>
          <w:b/>
          <w:bCs/>
        </w:rPr>
      </w:pPr>
      <w:r w:rsidRPr="00513BAA">
        <w:rPr>
          <w:rFonts w:asciiTheme="majorBidi" w:hAnsiTheme="majorBidi" w:cstheme="majorBidi"/>
          <w:b/>
          <w:bCs/>
        </w:rPr>
        <w:t>A.</w:t>
      </w:r>
      <w:r>
        <w:rPr>
          <w:rFonts w:asciiTheme="majorBidi" w:hAnsiTheme="majorBidi" w:cstheme="majorBidi"/>
          <w:b/>
          <w:bCs/>
        </w:rPr>
        <w:t xml:space="preserve"> </w:t>
      </w:r>
      <w:r w:rsidR="003F4B83" w:rsidRPr="00513BAA">
        <w:rPr>
          <w:rFonts w:asciiTheme="majorBidi" w:hAnsiTheme="majorBidi" w:cstheme="majorBidi"/>
          <w:b/>
          <w:bCs/>
        </w:rPr>
        <w:t>PEST Analysis</w:t>
      </w:r>
      <w:r w:rsidRPr="00513BAA">
        <w:rPr>
          <w:rFonts w:asciiTheme="majorBidi" w:hAnsiTheme="majorBidi" w:cstheme="majorBidi"/>
          <w:b/>
          <w:bCs/>
        </w:rPr>
        <w:t>.</w:t>
      </w:r>
    </w:p>
    <w:p w14:paraId="5EB42D33" w14:textId="7A040D51" w:rsidR="00513BAA" w:rsidRPr="009A1850" w:rsidRDefault="00513BAA" w:rsidP="009A1850">
      <w:pPr>
        <w:spacing w:after="0" w:line="276" w:lineRule="auto"/>
        <w:ind w:left="357"/>
        <w:rPr>
          <w:rFonts w:asciiTheme="majorBidi" w:hAnsiTheme="majorBidi" w:cstheme="majorBidi"/>
        </w:rPr>
      </w:pPr>
      <w:r w:rsidRPr="00513BAA">
        <w:rPr>
          <w:rFonts w:asciiTheme="majorBidi" w:hAnsiTheme="majorBidi" w:cstheme="majorBidi"/>
        </w:rPr>
        <w:t>These factors highlight the external environment influencing the development and implementation of the platform.</w:t>
      </w:r>
    </w:p>
    <w:p w14:paraId="556B1E5C" w14:textId="514614D1" w:rsidR="003F4B83" w:rsidRDefault="003F4B83" w:rsidP="007E7FF8">
      <w:pPr>
        <w:spacing w:after="0" w:line="276" w:lineRule="auto"/>
        <w:ind w:left="357"/>
        <w:rPr>
          <w:rFonts w:asciiTheme="majorBidi" w:hAnsiTheme="majorBidi" w:cstheme="majorBidi"/>
        </w:rPr>
      </w:pPr>
      <w:r w:rsidRPr="00A039F9">
        <w:rPr>
          <w:rFonts w:asciiTheme="majorBidi" w:hAnsiTheme="majorBidi" w:cstheme="majorBidi"/>
          <w:noProof/>
        </w:rPr>
        <w:lastRenderedPageBreak/>
        <w:drawing>
          <wp:inline distT="0" distB="0" distL="0" distR="0" wp14:anchorId="4C0B39EF" wp14:editId="545944CE">
            <wp:extent cx="5040000" cy="2835220"/>
            <wp:effectExtent l="0" t="0" r="8255" b="3810"/>
            <wp:docPr id="153837111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40000" cy="2835220"/>
                    </a:xfrm>
                    <a:prstGeom prst="rect">
                      <a:avLst/>
                    </a:prstGeom>
                    <a:noFill/>
                    <a:ln>
                      <a:noFill/>
                    </a:ln>
                  </pic:spPr>
                </pic:pic>
              </a:graphicData>
            </a:graphic>
          </wp:inline>
        </w:drawing>
      </w:r>
    </w:p>
    <w:p w14:paraId="37908591" w14:textId="77777777" w:rsidR="00D629A5" w:rsidRPr="00A039F9" w:rsidRDefault="00D629A5" w:rsidP="007E7FF8">
      <w:pPr>
        <w:spacing w:after="0" w:line="276" w:lineRule="auto"/>
        <w:ind w:left="357"/>
        <w:rPr>
          <w:rFonts w:asciiTheme="majorBidi" w:hAnsiTheme="majorBidi" w:cstheme="majorBidi"/>
        </w:rPr>
      </w:pPr>
    </w:p>
    <w:p w14:paraId="7674D95C" w14:textId="79B1D35B" w:rsidR="00D629A5" w:rsidRDefault="00D629A5" w:rsidP="00C8546B">
      <w:pPr>
        <w:spacing w:after="0" w:line="276" w:lineRule="auto"/>
        <w:ind w:left="357"/>
        <w:rPr>
          <w:rFonts w:asciiTheme="majorBidi" w:hAnsiTheme="majorBidi" w:cstheme="majorBidi"/>
          <w:noProof/>
        </w:rPr>
      </w:pPr>
      <w:r w:rsidRPr="00547702">
        <w:rPr>
          <w:noProof/>
        </w:rPr>
        <w:drawing>
          <wp:inline distT="0" distB="0" distL="0" distR="0" wp14:anchorId="36064BB0" wp14:editId="68763182">
            <wp:extent cx="5040000" cy="2891922"/>
            <wp:effectExtent l="0" t="0" r="8255" b="3810"/>
            <wp:docPr id="942922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22108" name=""/>
                    <pic:cNvPicPr/>
                  </pic:nvPicPr>
                  <pic:blipFill>
                    <a:blip r:embed="rId18"/>
                    <a:stretch>
                      <a:fillRect/>
                    </a:stretch>
                  </pic:blipFill>
                  <pic:spPr>
                    <a:xfrm>
                      <a:off x="0" y="0"/>
                      <a:ext cx="5040000" cy="2891922"/>
                    </a:xfrm>
                    <a:prstGeom prst="rect">
                      <a:avLst/>
                    </a:prstGeom>
                  </pic:spPr>
                </pic:pic>
              </a:graphicData>
            </a:graphic>
          </wp:inline>
        </w:drawing>
      </w:r>
    </w:p>
    <w:p w14:paraId="5C30CA33" w14:textId="02CD6428" w:rsidR="00D629A5" w:rsidRDefault="001114D9" w:rsidP="00C8546B">
      <w:pPr>
        <w:ind w:left="357"/>
        <w:rPr>
          <w:b/>
          <w:bCs/>
        </w:rPr>
      </w:pPr>
      <w:r>
        <w:t xml:space="preserve">      </w:t>
      </w:r>
      <w:r w:rsidR="00D629A5" w:rsidRPr="0012497E">
        <w:rPr>
          <w:b/>
          <w:bCs/>
        </w:rPr>
        <w:t>Figure: 4 PEST Analysis Diagram</w:t>
      </w:r>
    </w:p>
    <w:p w14:paraId="6A57270B" w14:textId="77777777" w:rsidR="00C8546B" w:rsidRDefault="00C8546B" w:rsidP="00C8546B">
      <w:pPr>
        <w:ind w:left="357"/>
        <w:rPr>
          <w:b/>
          <w:bCs/>
        </w:rPr>
      </w:pPr>
    </w:p>
    <w:p w14:paraId="0AEA4736" w14:textId="77777777" w:rsidR="00C8546B" w:rsidRDefault="00C8546B" w:rsidP="00C8546B">
      <w:pPr>
        <w:ind w:left="357"/>
        <w:rPr>
          <w:b/>
          <w:bCs/>
        </w:rPr>
      </w:pPr>
    </w:p>
    <w:p w14:paraId="0AF17350" w14:textId="77777777" w:rsidR="00C8546B" w:rsidRDefault="00C8546B" w:rsidP="00C8546B">
      <w:pPr>
        <w:ind w:left="357"/>
        <w:rPr>
          <w:b/>
          <w:bCs/>
        </w:rPr>
      </w:pPr>
    </w:p>
    <w:p w14:paraId="4673FB1F" w14:textId="77777777" w:rsidR="00C8546B" w:rsidRDefault="00C8546B" w:rsidP="00C8546B">
      <w:pPr>
        <w:ind w:left="357"/>
        <w:rPr>
          <w:b/>
          <w:bCs/>
        </w:rPr>
      </w:pPr>
    </w:p>
    <w:p w14:paraId="3DC202D8" w14:textId="77777777" w:rsidR="00C8546B" w:rsidRDefault="00C8546B" w:rsidP="00C8546B">
      <w:pPr>
        <w:ind w:left="357"/>
        <w:rPr>
          <w:b/>
          <w:bCs/>
        </w:rPr>
      </w:pPr>
    </w:p>
    <w:p w14:paraId="67D7500B" w14:textId="77777777" w:rsidR="00C8546B" w:rsidRDefault="00C8546B" w:rsidP="00C8546B">
      <w:pPr>
        <w:ind w:left="357"/>
        <w:rPr>
          <w:b/>
          <w:bCs/>
        </w:rPr>
      </w:pPr>
    </w:p>
    <w:p w14:paraId="09788F2F" w14:textId="0BAA27C9" w:rsidR="003F4B83" w:rsidRPr="00A039F9" w:rsidRDefault="006C0828" w:rsidP="00BE0436">
      <w:pPr>
        <w:spacing w:after="0" w:line="276" w:lineRule="auto"/>
        <w:rPr>
          <w:rFonts w:asciiTheme="majorBidi" w:hAnsiTheme="majorBidi" w:cstheme="majorBidi"/>
          <w:noProof/>
        </w:rPr>
      </w:pPr>
      <w:r>
        <w:rPr>
          <w:rFonts w:asciiTheme="majorBidi" w:hAnsiTheme="majorBidi" w:cstheme="majorBidi"/>
        </w:rPr>
        <w:br w:type="textWrapping" w:clear="all"/>
      </w:r>
    </w:p>
    <w:p w14:paraId="028676D9" w14:textId="5252C33A" w:rsidR="003F4B83" w:rsidRDefault="003F4B83" w:rsidP="00C8546B">
      <w:pPr>
        <w:spacing w:after="0" w:line="276" w:lineRule="auto"/>
        <w:ind w:left="357"/>
        <w:rPr>
          <w:rFonts w:asciiTheme="majorBidi" w:hAnsiTheme="majorBidi" w:cstheme="majorBidi"/>
        </w:rPr>
      </w:pPr>
      <w:r w:rsidRPr="00A039F9">
        <w:rPr>
          <w:rFonts w:asciiTheme="majorBidi" w:hAnsiTheme="majorBidi" w:cstheme="majorBidi"/>
          <w:noProof/>
        </w:rPr>
        <w:lastRenderedPageBreak/>
        <w:drawing>
          <wp:inline distT="0" distB="0" distL="0" distR="0" wp14:anchorId="3834629B" wp14:editId="7B0114FF">
            <wp:extent cx="5040000" cy="4236760"/>
            <wp:effectExtent l="0" t="0" r="8255" b="0"/>
            <wp:docPr id="194004086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40000" cy="4236760"/>
                    </a:xfrm>
                    <a:prstGeom prst="rect">
                      <a:avLst/>
                    </a:prstGeom>
                    <a:noFill/>
                    <a:ln>
                      <a:noFill/>
                    </a:ln>
                  </pic:spPr>
                </pic:pic>
              </a:graphicData>
            </a:graphic>
          </wp:inline>
        </w:drawing>
      </w:r>
    </w:p>
    <w:p w14:paraId="14777EED" w14:textId="77777777" w:rsidR="00C8546B" w:rsidRDefault="00C8546B" w:rsidP="00C8546B">
      <w:pPr>
        <w:spacing w:after="0" w:line="276" w:lineRule="auto"/>
        <w:ind w:left="357"/>
        <w:rPr>
          <w:rFonts w:asciiTheme="majorBidi" w:hAnsiTheme="majorBidi" w:cstheme="majorBidi"/>
        </w:rPr>
      </w:pPr>
    </w:p>
    <w:p w14:paraId="73E228DB" w14:textId="77777777" w:rsidR="00C8546B" w:rsidRPr="00C8546B" w:rsidRDefault="00C8546B" w:rsidP="00C8546B">
      <w:pPr>
        <w:spacing w:after="0" w:line="276" w:lineRule="auto"/>
        <w:ind w:left="357"/>
        <w:rPr>
          <w:rFonts w:asciiTheme="majorBidi" w:hAnsiTheme="majorBidi" w:cstheme="majorBidi"/>
          <w:b/>
          <w:bCs/>
          <w:noProof/>
        </w:rPr>
      </w:pPr>
      <w:r w:rsidRPr="00C8546B">
        <w:rPr>
          <w:rFonts w:asciiTheme="majorBidi" w:hAnsiTheme="majorBidi" w:cstheme="majorBidi"/>
          <w:b/>
          <w:bCs/>
          <w:noProof/>
        </w:rPr>
        <w:t>Political Factors</w:t>
      </w:r>
    </w:p>
    <w:p w14:paraId="7B8A01ED" w14:textId="474CF52E" w:rsidR="003F4B83" w:rsidRDefault="00C8546B" w:rsidP="00C8546B">
      <w:pPr>
        <w:spacing w:after="0" w:line="276" w:lineRule="auto"/>
        <w:ind w:left="357"/>
        <w:rPr>
          <w:rFonts w:asciiTheme="majorBidi" w:hAnsiTheme="majorBidi" w:cstheme="majorBidi"/>
        </w:rPr>
      </w:pPr>
      <w:r w:rsidRPr="00C8546B">
        <w:rPr>
          <w:rFonts w:asciiTheme="majorBidi" w:hAnsiTheme="majorBidi" w:cstheme="majorBidi"/>
          <w:noProof/>
        </w:rPr>
        <w:t>Government regulations, including data protection laws such as the General Data Protection Regulation (GDPR), significantly influence how digital platforms operate. Compliance is essential when handling sensitive user data, particularly for vulnerable populations such as refugees [5].</w:t>
      </w:r>
    </w:p>
    <w:p w14:paraId="39F810CE" w14:textId="77777777" w:rsidR="009A1850" w:rsidRPr="00A039F9" w:rsidRDefault="009A1850" w:rsidP="00C8546B">
      <w:pPr>
        <w:spacing w:after="0" w:line="276" w:lineRule="auto"/>
        <w:rPr>
          <w:rFonts w:asciiTheme="majorBidi" w:hAnsiTheme="majorBidi" w:cstheme="majorBidi"/>
        </w:rPr>
      </w:pPr>
    </w:p>
    <w:p w14:paraId="7878C98C" w14:textId="77777777" w:rsidR="003F4B83" w:rsidRDefault="003F4B83" w:rsidP="007E7FF8">
      <w:pPr>
        <w:spacing w:after="0" w:line="276" w:lineRule="auto"/>
        <w:ind w:left="357"/>
        <w:rPr>
          <w:rFonts w:asciiTheme="majorBidi" w:hAnsiTheme="majorBidi" w:cstheme="majorBidi"/>
        </w:rPr>
      </w:pPr>
      <w:r w:rsidRPr="00BE0436">
        <w:rPr>
          <w:rFonts w:asciiTheme="majorBidi" w:hAnsiTheme="majorBidi" w:cstheme="majorBidi"/>
          <w:b/>
          <w:bCs/>
        </w:rPr>
        <w:t>Economic Factor</w:t>
      </w:r>
      <w:r w:rsidRPr="00A039F9">
        <w:rPr>
          <w:rFonts w:asciiTheme="majorBidi" w:hAnsiTheme="majorBidi" w:cstheme="majorBidi"/>
        </w:rPr>
        <w:t>s:</w:t>
      </w:r>
      <w:r w:rsidRPr="00A039F9">
        <w:rPr>
          <w:rFonts w:asciiTheme="majorBidi" w:hAnsiTheme="majorBidi" w:cstheme="majorBidi"/>
        </w:rPr>
        <w:br/>
        <w:t>Global economic conditions affect investment in technology and digital infrastructure. Economic downturns may reduce funding for innovation projects.</w:t>
      </w:r>
    </w:p>
    <w:p w14:paraId="4536E1F2" w14:textId="77777777" w:rsidR="00BE0436" w:rsidRPr="00A039F9" w:rsidRDefault="00BE0436" w:rsidP="007E7FF8">
      <w:pPr>
        <w:spacing w:after="0" w:line="276" w:lineRule="auto"/>
        <w:ind w:left="357"/>
        <w:rPr>
          <w:rFonts w:asciiTheme="majorBidi" w:hAnsiTheme="majorBidi" w:cstheme="majorBidi"/>
        </w:rPr>
      </w:pPr>
    </w:p>
    <w:p w14:paraId="4CD8F8B8" w14:textId="77777777" w:rsidR="003F4B83" w:rsidRDefault="003F4B83" w:rsidP="007E7FF8">
      <w:pPr>
        <w:spacing w:after="0" w:line="276" w:lineRule="auto"/>
        <w:ind w:left="357"/>
        <w:rPr>
          <w:rFonts w:asciiTheme="majorBidi" w:hAnsiTheme="majorBidi" w:cstheme="majorBidi"/>
        </w:rPr>
      </w:pPr>
      <w:r w:rsidRPr="00BE0436">
        <w:rPr>
          <w:rFonts w:asciiTheme="majorBidi" w:hAnsiTheme="majorBidi" w:cstheme="majorBidi"/>
          <w:b/>
          <w:bCs/>
        </w:rPr>
        <w:t>Social Factors</w:t>
      </w:r>
      <w:r w:rsidRPr="00A039F9">
        <w:rPr>
          <w:rFonts w:asciiTheme="majorBidi" w:hAnsiTheme="majorBidi" w:cstheme="majorBidi"/>
        </w:rPr>
        <w:t>:</w:t>
      </w:r>
      <w:r w:rsidRPr="00A039F9">
        <w:rPr>
          <w:rFonts w:asciiTheme="majorBidi" w:hAnsiTheme="majorBidi" w:cstheme="majorBidi"/>
        </w:rPr>
        <w:br/>
        <w:t>Changing societal needs, such as increased demand for digital inclusion and accessibility, drive innovation. For refugee-focused solutions, cultural diversity and inclusivity are key considerations.</w:t>
      </w:r>
    </w:p>
    <w:p w14:paraId="01F8CA7D" w14:textId="77777777" w:rsidR="00BE0436" w:rsidRPr="00A039F9" w:rsidRDefault="00BE0436" w:rsidP="007E7FF8">
      <w:pPr>
        <w:spacing w:after="0" w:line="276" w:lineRule="auto"/>
        <w:ind w:left="357"/>
        <w:rPr>
          <w:rFonts w:asciiTheme="majorBidi" w:hAnsiTheme="majorBidi" w:cstheme="majorBidi"/>
        </w:rPr>
      </w:pPr>
    </w:p>
    <w:p w14:paraId="0D09972D" w14:textId="77777777" w:rsidR="00BE0436" w:rsidRDefault="003F4B83" w:rsidP="00BE0436">
      <w:pPr>
        <w:spacing w:after="0" w:line="276" w:lineRule="auto"/>
        <w:ind w:left="357"/>
        <w:rPr>
          <w:rFonts w:asciiTheme="majorBidi" w:hAnsiTheme="majorBidi" w:cstheme="majorBidi"/>
        </w:rPr>
      </w:pPr>
      <w:r w:rsidRPr="00BE0436">
        <w:rPr>
          <w:rFonts w:asciiTheme="majorBidi" w:hAnsiTheme="majorBidi" w:cstheme="majorBidi"/>
          <w:b/>
          <w:bCs/>
        </w:rPr>
        <w:t>Technological Factors</w:t>
      </w:r>
      <w:r w:rsidRPr="00A039F9">
        <w:rPr>
          <w:rFonts w:asciiTheme="majorBidi" w:hAnsiTheme="majorBidi" w:cstheme="majorBidi"/>
        </w:rPr>
        <w:t>:</w:t>
      </w:r>
    </w:p>
    <w:p w14:paraId="3ACA843C" w14:textId="43F9403C" w:rsidR="003F4B83" w:rsidRPr="00A039F9" w:rsidRDefault="00BE0436" w:rsidP="00BE0436">
      <w:pPr>
        <w:spacing w:after="0" w:line="276" w:lineRule="auto"/>
        <w:ind w:left="357"/>
        <w:rPr>
          <w:rFonts w:asciiTheme="majorBidi" w:hAnsiTheme="majorBidi" w:cstheme="majorBidi"/>
        </w:rPr>
      </w:pPr>
      <w:r w:rsidRPr="00BE0436">
        <w:rPr>
          <w:rFonts w:asciiTheme="majorBidi" w:hAnsiTheme="majorBidi" w:cstheme="majorBidi"/>
        </w:rPr>
        <w:t>Rapid advancements in cloud computing, artificial intelligence (AI), and cybersecurity provide opportunities for innovation. These technologies enable scalable, secure, and efficient digital solutions [4].</w:t>
      </w:r>
      <w:r w:rsidR="003F4B83" w:rsidRPr="00A039F9">
        <w:rPr>
          <w:rFonts w:asciiTheme="majorBidi" w:hAnsiTheme="majorBidi" w:cstheme="majorBidi"/>
        </w:rPr>
        <w:br/>
      </w:r>
    </w:p>
    <w:p w14:paraId="0C0B9709" w14:textId="77777777" w:rsidR="00706703" w:rsidRDefault="00706703" w:rsidP="00D10268">
      <w:pPr>
        <w:spacing w:after="0" w:line="276" w:lineRule="auto"/>
        <w:rPr>
          <w:rFonts w:asciiTheme="majorBidi" w:hAnsiTheme="majorBidi" w:cstheme="majorBidi"/>
        </w:rPr>
      </w:pPr>
    </w:p>
    <w:p w14:paraId="76C92B18" w14:textId="77777777" w:rsidR="00BE0436" w:rsidRDefault="00BE0436" w:rsidP="00D10268">
      <w:pPr>
        <w:spacing w:after="0" w:line="276" w:lineRule="auto"/>
        <w:rPr>
          <w:rFonts w:asciiTheme="majorBidi" w:hAnsiTheme="majorBidi" w:cstheme="majorBidi"/>
        </w:rPr>
      </w:pPr>
    </w:p>
    <w:p w14:paraId="156BEAD1" w14:textId="77777777" w:rsidR="00D10268" w:rsidRPr="00A039F9" w:rsidRDefault="00D10268" w:rsidP="00D10268">
      <w:pPr>
        <w:spacing w:after="0" w:line="276" w:lineRule="auto"/>
        <w:rPr>
          <w:rFonts w:asciiTheme="majorBidi" w:hAnsiTheme="majorBidi" w:cstheme="majorBidi"/>
        </w:rPr>
      </w:pPr>
    </w:p>
    <w:p w14:paraId="56B671EE" w14:textId="77777777" w:rsidR="003F4B83" w:rsidRDefault="003F4B83" w:rsidP="007E7FF8">
      <w:pPr>
        <w:spacing w:after="0" w:line="276" w:lineRule="auto"/>
        <w:ind w:left="357"/>
        <w:rPr>
          <w:rFonts w:asciiTheme="majorBidi" w:hAnsiTheme="majorBidi" w:cstheme="majorBidi"/>
          <w:b/>
          <w:bCs/>
        </w:rPr>
      </w:pPr>
      <w:r w:rsidRPr="00A039F9">
        <w:rPr>
          <w:rFonts w:asciiTheme="majorBidi" w:hAnsiTheme="majorBidi" w:cstheme="majorBidi"/>
        </w:rPr>
        <w:t xml:space="preserve">B. </w:t>
      </w:r>
      <w:r w:rsidRPr="00D10268">
        <w:rPr>
          <w:rFonts w:asciiTheme="majorBidi" w:hAnsiTheme="majorBidi" w:cstheme="majorBidi"/>
          <w:b/>
          <w:bCs/>
        </w:rPr>
        <w:t>SWOT Analysis</w:t>
      </w:r>
    </w:p>
    <w:p w14:paraId="2D930EFA" w14:textId="1950671F" w:rsidR="009A1850" w:rsidRPr="009A1850" w:rsidRDefault="009A1850" w:rsidP="009A1850">
      <w:pPr>
        <w:spacing w:after="0" w:line="276" w:lineRule="auto"/>
        <w:ind w:left="357"/>
        <w:rPr>
          <w:rFonts w:asciiTheme="majorBidi" w:hAnsiTheme="majorBidi" w:cstheme="majorBidi"/>
        </w:rPr>
      </w:pPr>
      <w:r w:rsidRPr="009A1850">
        <w:rPr>
          <w:rFonts w:asciiTheme="majorBidi" w:hAnsiTheme="majorBidi" w:cstheme="majorBidi"/>
        </w:rPr>
        <w:t>This SWOT analysis provides a structured evaluation of the platform’s internal strengths and weaknesses, as well as external opportunities and threats, supporting informed decision-making and strategic planning.</w:t>
      </w:r>
    </w:p>
    <w:p w14:paraId="3D30B490" w14:textId="77777777" w:rsidR="009A1850" w:rsidRDefault="009A1850" w:rsidP="007E7FF8">
      <w:pPr>
        <w:spacing w:after="0" w:line="276" w:lineRule="auto"/>
        <w:ind w:left="357"/>
        <w:rPr>
          <w:rFonts w:asciiTheme="majorBidi" w:hAnsiTheme="majorBidi" w:cstheme="majorBidi"/>
          <w:b/>
          <w:bCs/>
        </w:rPr>
      </w:pPr>
    </w:p>
    <w:p w14:paraId="7560818B" w14:textId="1A79F9D5" w:rsidR="00665401" w:rsidRDefault="00665401" w:rsidP="007E7FF8">
      <w:pPr>
        <w:spacing w:after="0" w:line="276" w:lineRule="auto"/>
        <w:ind w:left="357"/>
        <w:rPr>
          <w:rFonts w:asciiTheme="majorBidi" w:hAnsiTheme="majorBidi" w:cstheme="majorBidi"/>
        </w:rPr>
      </w:pPr>
      <w:r w:rsidRPr="00547702">
        <w:rPr>
          <w:noProof/>
        </w:rPr>
        <w:drawing>
          <wp:inline distT="0" distB="0" distL="0" distR="0" wp14:anchorId="54722816" wp14:editId="7BF4D408">
            <wp:extent cx="5040000" cy="2659599"/>
            <wp:effectExtent l="0" t="0" r="8255" b="7620"/>
            <wp:docPr id="1931656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56937" name=""/>
                    <pic:cNvPicPr/>
                  </pic:nvPicPr>
                  <pic:blipFill>
                    <a:blip r:embed="rId20"/>
                    <a:stretch>
                      <a:fillRect/>
                    </a:stretch>
                  </pic:blipFill>
                  <pic:spPr>
                    <a:xfrm>
                      <a:off x="0" y="0"/>
                      <a:ext cx="5040000" cy="2659599"/>
                    </a:xfrm>
                    <a:prstGeom prst="rect">
                      <a:avLst/>
                    </a:prstGeom>
                  </pic:spPr>
                </pic:pic>
              </a:graphicData>
            </a:graphic>
          </wp:inline>
        </w:drawing>
      </w:r>
    </w:p>
    <w:p w14:paraId="0E045BA9" w14:textId="2558C349" w:rsidR="00665401" w:rsidRPr="0012497E" w:rsidRDefault="00665401" w:rsidP="002D70E5">
      <w:pPr>
        <w:rPr>
          <w:b/>
          <w:bCs/>
        </w:rPr>
      </w:pPr>
      <w:r>
        <w:t xml:space="preserve">      </w:t>
      </w:r>
      <w:r w:rsidRPr="0012497E">
        <w:rPr>
          <w:b/>
          <w:bCs/>
        </w:rPr>
        <w:t>Figure:5 SWOT Analysis Diagram</w:t>
      </w:r>
    </w:p>
    <w:p w14:paraId="47A1034C" w14:textId="77777777" w:rsidR="003F4B83" w:rsidRPr="00A039F9" w:rsidRDefault="003F4B83" w:rsidP="007E7FF8">
      <w:pPr>
        <w:spacing w:after="0" w:line="276" w:lineRule="auto"/>
        <w:ind w:left="357"/>
        <w:rPr>
          <w:rFonts w:asciiTheme="majorBidi" w:hAnsiTheme="majorBidi" w:cstheme="majorBidi"/>
        </w:rPr>
      </w:pPr>
      <w:r w:rsidRPr="007342D3">
        <w:rPr>
          <w:rFonts w:asciiTheme="majorBidi" w:hAnsiTheme="majorBidi" w:cstheme="majorBidi"/>
          <w:b/>
          <w:bCs/>
        </w:rPr>
        <w:t>Strengths</w:t>
      </w:r>
      <w:r w:rsidRPr="00A039F9">
        <w:rPr>
          <w:rFonts w:asciiTheme="majorBidi" w:hAnsiTheme="majorBidi" w:cstheme="majorBidi"/>
        </w:rPr>
        <w:t>:</w:t>
      </w:r>
    </w:p>
    <w:p w14:paraId="07085BA5" w14:textId="77777777" w:rsidR="003F4B83" w:rsidRPr="00A039F9" w:rsidRDefault="003F4B83" w:rsidP="007E7FF8">
      <w:pPr>
        <w:numPr>
          <w:ilvl w:val="0"/>
          <w:numId w:val="3"/>
        </w:numPr>
        <w:spacing w:after="0" w:line="276" w:lineRule="auto"/>
        <w:ind w:left="357"/>
        <w:rPr>
          <w:rFonts w:asciiTheme="majorBidi" w:hAnsiTheme="majorBidi" w:cstheme="majorBidi"/>
        </w:rPr>
      </w:pPr>
      <w:r w:rsidRPr="00A039F9">
        <w:rPr>
          <w:rFonts w:asciiTheme="majorBidi" w:hAnsiTheme="majorBidi" w:cstheme="majorBidi"/>
        </w:rPr>
        <w:t xml:space="preserve">Strong global presence </w:t>
      </w:r>
    </w:p>
    <w:p w14:paraId="66B08508" w14:textId="77777777" w:rsidR="003F4B83" w:rsidRPr="00A039F9" w:rsidRDefault="003F4B83" w:rsidP="007E7FF8">
      <w:pPr>
        <w:numPr>
          <w:ilvl w:val="0"/>
          <w:numId w:val="3"/>
        </w:numPr>
        <w:spacing w:after="0" w:line="276" w:lineRule="auto"/>
        <w:ind w:left="357"/>
        <w:rPr>
          <w:rFonts w:asciiTheme="majorBidi" w:hAnsiTheme="majorBidi" w:cstheme="majorBidi"/>
        </w:rPr>
      </w:pPr>
      <w:r w:rsidRPr="00A039F9">
        <w:rPr>
          <w:rFonts w:asciiTheme="majorBidi" w:hAnsiTheme="majorBidi" w:cstheme="majorBidi"/>
        </w:rPr>
        <w:t xml:space="preserve">Advanced cloud and AI technologies </w:t>
      </w:r>
    </w:p>
    <w:p w14:paraId="1CEC77AC" w14:textId="77777777" w:rsidR="003F4B83" w:rsidRPr="00A039F9" w:rsidRDefault="003F4B83" w:rsidP="007E7FF8">
      <w:pPr>
        <w:numPr>
          <w:ilvl w:val="0"/>
          <w:numId w:val="3"/>
        </w:numPr>
        <w:spacing w:after="0" w:line="276" w:lineRule="auto"/>
        <w:ind w:left="357"/>
        <w:rPr>
          <w:rFonts w:asciiTheme="majorBidi" w:hAnsiTheme="majorBidi" w:cstheme="majorBidi"/>
        </w:rPr>
      </w:pPr>
      <w:r w:rsidRPr="00A039F9">
        <w:rPr>
          <w:rFonts w:asciiTheme="majorBidi" w:hAnsiTheme="majorBidi" w:cstheme="majorBidi"/>
        </w:rPr>
        <w:t xml:space="preserve">Continuous investment in research and development </w:t>
      </w:r>
    </w:p>
    <w:p w14:paraId="36B7CD50"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Weaknesses:</w:t>
      </w:r>
    </w:p>
    <w:p w14:paraId="444C4902" w14:textId="77777777" w:rsidR="003F4B83" w:rsidRPr="00A039F9" w:rsidRDefault="003F4B83" w:rsidP="007E7FF8">
      <w:pPr>
        <w:numPr>
          <w:ilvl w:val="0"/>
          <w:numId w:val="4"/>
        </w:numPr>
        <w:spacing w:after="0" w:line="276" w:lineRule="auto"/>
        <w:ind w:left="357"/>
        <w:rPr>
          <w:rFonts w:asciiTheme="majorBidi" w:hAnsiTheme="majorBidi" w:cstheme="majorBidi"/>
        </w:rPr>
      </w:pPr>
      <w:r w:rsidRPr="00A039F9">
        <w:rPr>
          <w:rFonts w:asciiTheme="majorBidi" w:hAnsiTheme="majorBidi" w:cstheme="majorBidi"/>
        </w:rPr>
        <w:t xml:space="preserve">High operational costs </w:t>
      </w:r>
    </w:p>
    <w:p w14:paraId="3D99AE7D" w14:textId="77777777" w:rsidR="003F4B83" w:rsidRPr="00A039F9" w:rsidRDefault="003F4B83" w:rsidP="007E7FF8">
      <w:pPr>
        <w:numPr>
          <w:ilvl w:val="0"/>
          <w:numId w:val="4"/>
        </w:numPr>
        <w:spacing w:after="0" w:line="276" w:lineRule="auto"/>
        <w:ind w:left="357"/>
        <w:rPr>
          <w:rFonts w:asciiTheme="majorBidi" w:hAnsiTheme="majorBidi" w:cstheme="majorBidi"/>
        </w:rPr>
      </w:pPr>
      <w:r w:rsidRPr="00A039F9">
        <w:rPr>
          <w:rFonts w:asciiTheme="majorBidi" w:hAnsiTheme="majorBidi" w:cstheme="majorBidi"/>
        </w:rPr>
        <w:t xml:space="preserve">Dependence on enterprise customers </w:t>
      </w:r>
    </w:p>
    <w:p w14:paraId="4BC7C64E"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Opportunities:</w:t>
      </w:r>
    </w:p>
    <w:p w14:paraId="4A0F7075" w14:textId="77777777" w:rsidR="003F4B83" w:rsidRPr="00A039F9" w:rsidRDefault="003F4B83" w:rsidP="007E7FF8">
      <w:pPr>
        <w:numPr>
          <w:ilvl w:val="0"/>
          <w:numId w:val="5"/>
        </w:numPr>
        <w:spacing w:after="0" w:line="276" w:lineRule="auto"/>
        <w:ind w:left="357"/>
        <w:rPr>
          <w:rFonts w:asciiTheme="majorBidi" w:hAnsiTheme="majorBidi" w:cstheme="majorBidi"/>
        </w:rPr>
      </w:pPr>
      <w:r w:rsidRPr="00A039F9">
        <w:rPr>
          <w:rFonts w:asciiTheme="majorBidi" w:hAnsiTheme="majorBidi" w:cstheme="majorBidi"/>
        </w:rPr>
        <w:t xml:space="preserve">Expansion into AI-driven services </w:t>
      </w:r>
    </w:p>
    <w:p w14:paraId="4D5A1557" w14:textId="77777777" w:rsidR="003F4B83" w:rsidRPr="00A039F9" w:rsidRDefault="003F4B83" w:rsidP="007E7FF8">
      <w:pPr>
        <w:numPr>
          <w:ilvl w:val="0"/>
          <w:numId w:val="5"/>
        </w:numPr>
        <w:spacing w:after="0" w:line="276" w:lineRule="auto"/>
        <w:ind w:left="357"/>
        <w:rPr>
          <w:rFonts w:asciiTheme="majorBidi" w:hAnsiTheme="majorBidi" w:cstheme="majorBidi"/>
        </w:rPr>
      </w:pPr>
      <w:r w:rsidRPr="00A039F9">
        <w:rPr>
          <w:rFonts w:asciiTheme="majorBidi" w:hAnsiTheme="majorBidi" w:cstheme="majorBidi"/>
        </w:rPr>
        <w:t xml:space="preserve">Growth in digital transformation solutions </w:t>
      </w:r>
    </w:p>
    <w:p w14:paraId="13F18678" w14:textId="77777777" w:rsidR="003F4B83" w:rsidRDefault="003F4B83" w:rsidP="007E7FF8">
      <w:pPr>
        <w:numPr>
          <w:ilvl w:val="0"/>
          <w:numId w:val="5"/>
        </w:numPr>
        <w:spacing w:after="0" w:line="276" w:lineRule="auto"/>
        <w:ind w:left="357"/>
        <w:rPr>
          <w:rFonts w:asciiTheme="majorBidi" w:hAnsiTheme="majorBidi" w:cstheme="majorBidi"/>
        </w:rPr>
      </w:pPr>
      <w:r w:rsidRPr="00A039F9">
        <w:rPr>
          <w:rFonts w:asciiTheme="majorBidi" w:hAnsiTheme="majorBidi" w:cstheme="majorBidi"/>
        </w:rPr>
        <w:t xml:space="preserve">Increased demand for cloud-based platforms </w:t>
      </w:r>
    </w:p>
    <w:p w14:paraId="10AD9259" w14:textId="77777777" w:rsidR="009A1850" w:rsidRPr="00A039F9" w:rsidRDefault="009A1850" w:rsidP="009A1850">
      <w:pPr>
        <w:spacing w:after="0" w:line="276" w:lineRule="auto"/>
        <w:rPr>
          <w:rFonts w:asciiTheme="majorBidi" w:hAnsiTheme="majorBidi" w:cstheme="majorBidi"/>
        </w:rPr>
      </w:pPr>
    </w:p>
    <w:p w14:paraId="33C07798" w14:textId="77777777" w:rsidR="003F4B83" w:rsidRPr="00A039F9" w:rsidRDefault="003F4B83" w:rsidP="007E7FF8">
      <w:pPr>
        <w:spacing w:after="0" w:line="276" w:lineRule="auto"/>
        <w:ind w:left="357"/>
        <w:rPr>
          <w:rFonts w:asciiTheme="majorBidi" w:hAnsiTheme="majorBidi" w:cstheme="majorBidi"/>
        </w:rPr>
      </w:pPr>
      <w:r w:rsidRPr="007342D3">
        <w:rPr>
          <w:rFonts w:asciiTheme="majorBidi" w:hAnsiTheme="majorBidi" w:cstheme="majorBidi"/>
          <w:b/>
          <w:bCs/>
        </w:rPr>
        <w:t>Threats</w:t>
      </w:r>
      <w:r w:rsidRPr="00A039F9">
        <w:rPr>
          <w:rFonts w:asciiTheme="majorBidi" w:hAnsiTheme="majorBidi" w:cstheme="majorBidi"/>
        </w:rPr>
        <w:t>:</w:t>
      </w:r>
    </w:p>
    <w:p w14:paraId="79B8DF6D" w14:textId="77777777" w:rsidR="003F4B83" w:rsidRPr="00A039F9" w:rsidRDefault="003F4B83" w:rsidP="007E7FF8">
      <w:pPr>
        <w:numPr>
          <w:ilvl w:val="0"/>
          <w:numId w:val="6"/>
        </w:numPr>
        <w:spacing w:after="0" w:line="276" w:lineRule="auto"/>
        <w:ind w:left="357"/>
        <w:rPr>
          <w:rFonts w:asciiTheme="majorBidi" w:hAnsiTheme="majorBidi" w:cstheme="majorBidi"/>
        </w:rPr>
      </w:pPr>
      <w:r w:rsidRPr="00A039F9">
        <w:rPr>
          <w:rFonts w:asciiTheme="majorBidi" w:hAnsiTheme="majorBidi" w:cstheme="majorBidi"/>
        </w:rPr>
        <w:t xml:space="preserve">Strong competition (e.g. Amazon) </w:t>
      </w:r>
    </w:p>
    <w:p w14:paraId="4460574D" w14:textId="77777777" w:rsidR="003F4B83" w:rsidRPr="00A039F9" w:rsidRDefault="003F4B83" w:rsidP="007E7FF8">
      <w:pPr>
        <w:numPr>
          <w:ilvl w:val="0"/>
          <w:numId w:val="6"/>
        </w:numPr>
        <w:spacing w:after="0" w:line="276" w:lineRule="auto"/>
        <w:ind w:left="357"/>
        <w:rPr>
          <w:rFonts w:asciiTheme="majorBidi" w:hAnsiTheme="majorBidi" w:cstheme="majorBidi"/>
        </w:rPr>
      </w:pPr>
      <w:r w:rsidRPr="00A039F9">
        <w:rPr>
          <w:rFonts w:asciiTheme="majorBidi" w:hAnsiTheme="majorBidi" w:cstheme="majorBidi"/>
        </w:rPr>
        <w:t xml:space="preserve">Cybersecurity risks </w:t>
      </w:r>
    </w:p>
    <w:p w14:paraId="69C16046" w14:textId="03392F2B" w:rsidR="002D70E5" w:rsidRDefault="003F4B83" w:rsidP="00BF3FAC">
      <w:pPr>
        <w:numPr>
          <w:ilvl w:val="0"/>
          <w:numId w:val="6"/>
        </w:numPr>
        <w:spacing w:after="0" w:line="276" w:lineRule="auto"/>
        <w:ind w:left="357"/>
        <w:rPr>
          <w:rFonts w:asciiTheme="majorBidi" w:hAnsiTheme="majorBidi" w:cstheme="majorBidi"/>
        </w:rPr>
      </w:pPr>
      <w:r w:rsidRPr="00A039F9">
        <w:rPr>
          <w:rFonts w:asciiTheme="majorBidi" w:hAnsiTheme="majorBidi" w:cstheme="majorBidi"/>
        </w:rPr>
        <w:t xml:space="preserve">Regulatory challenges </w:t>
      </w:r>
    </w:p>
    <w:p w14:paraId="3C958686" w14:textId="77777777" w:rsidR="00BE0436" w:rsidRDefault="00BE0436" w:rsidP="00BE0436">
      <w:pPr>
        <w:spacing w:after="0" w:line="276" w:lineRule="auto"/>
        <w:rPr>
          <w:rFonts w:asciiTheme="majorBidi" w:hAnsiTheme="majorBidi" w:cstheme="majorBidi"/>
        </w:rPr>
      </w:pPr>
    </w:p>
    <w:p w14:paraId="4929C734" w14:textId="77777777" w:rsidR="00BE0436" w:rsidRDefault="00BE0436" w:rsidP="00BE0436">
      <w:pPr>
        <w:spacing w:after="0" w:line="276" w:lineRule="auto"/>
        <w:rPr>
          <w:rFonts w:asciiTheme="majorBidi" w:hAnsiTheme="majorBidi" w:cstheme="majorBidi"/>
        </w:rPr>
      </w:pPr>
    </w:p>
    <w:p w14:paraId="44CCC9B3" w14:textId="77777777" w:rsidR="00BE0436" w:rsidRDefault="00BE0436" w:rsidP="00BE0436">
      <w:pPr>
        <w:spacing w:after="0" w:line="276" w:lineRule="auto"/>
        <w:rPr>
          <w:rFonts w:asciiTheme="majorBidi" w:hAnsiTheme="majorBidi" w:cstheme="majorBidi"/>
        </w:rPr>
      </w:pPr>
    </w:p>
    <w:p w14:paraId="09AA33AD" w14:textId="77777777" w:rsidR="00BE0436" w:rsidRDefault="00BE0436" w:rsidP="00BE0436">
      <w:pPr>
        <w:spacing w:after="0" w:line="276" w:lineRule="auto"/>
        <w:rPr>
          <w:rFonts w:asciiTheme="majorBidi" w:hAnsiTheme="majorBidi" w:cstheme="majorBidi"/>
        </w:rPr>
      </w:pPr>
    </w:p>
    <w:p w14:paraId="7F1EED57" w14:textId="77777777" w:rsidR="00BE0436" w:rsidRPr="00BF3FAC" w:rsidRDefault="00BE0436" w:rsidP="00BE0436">
      <w:pPr>
        <w:spacing w:after="0" w:line="276" w:lineRule="auto"/>
        <w:rPr>
          <w:rFonts w:asciiTheme="majorBidi" w:hAnsiTheme="majorBidi" w:cstheme="majorBidi"/>
        </w:rPr>
      </w:pPr>
    </w:p>
    <w:p w14:paraId="4B7F38E3" w14:textId="76D461A1" w:rsidR="003F4B83" w:rsidRPr="00A039F9" w:rsidRDefault="003F4B83" w:rsidP="007E7FF8">
      <w:pPr>
        <w:spacing w:after="0" w:line="276" w:lineRule="auto"/>
        <w:ind w:left="357"/>
        <w:rPr>
          <w:rFonts w:asciiTheme="majorBidi" w:hAnsiTheme="majorBidi" w:cstheme="majorBidi"/>
        </w:rPr>
      </w:pPr>
    </w:p>
    <w:p w14:paraId="6AB64570" w14:textId="79E4F1A7" w:rsidR="003F4B83" w:rsidRPr="00A039F9" w:rsidRDefault="003F4B83" w:rsidP="007E7FF8">
      <w:pPr>
        <w:spacing w:after="0" w:line="276" w:lineRule="auto"/>
        <w:ind w:left="357"/>
        <w:rPr>
          <w:rFonts w:asciiTheme="majorBidi" w:hAnsiTheme="majorBidi" w:cstheme="majorBidi"/>
        </w:rPr>
      </w:pPr>
      <w:r w:rsidRPr="00D10268">
        <w:rPr>
          <w:rFonts w:asciiTheme="majorBidi" w:hAnsiTheme="majorBidi" w:cstheme="majorBidi"/>
          <w:b/>
          <w:bCs/>
        </w:rPr>
        <w:lastRenderedPageBreak/>
        <w:t>Legal and Ethical Considerations</w:t>
      </w:r>
    </w:p>
    <w:p w14:paraId="6D92C5E2" w14:textId="77777777" w:rsidR="003F4B83" w:rsidRPr="00A039F9" w:rsidRDefault="003F4B83" w:rsidP="00BF3FAC">
      <w:pPr>
        <w:spacing w:after="0" w:line="276" w:lineRule="auto"/>
        <w:ind w:left="357"/>
        <w:rPr>
          <w:rFonts w:asciiTheme="majorBidi" w:hAnsiTheme="majorBidi" w:cstheme="majorBidi"/>
        </w:rPr>
      </w:pPr>
      <w:r w:rsidRPr="00A039F9">
        <w:rPr>
          <w:rFonts w:asciiTheme="majorBidi" w:hAnsiTheme="majorBidi" w:cstheme="majorBidi"/>
        </w:rPr>
        <w:t>Innovation in technology must comply with legal and ethical standards, particularly when dealing with vulnerable populations such as refugees.</w:t>
      </w:r>
    </w:p>
    <w:p w14:paraId="32BE5408" w14:textId="77777777" w:rsidR="003F4B83" w:rsidRDefault="003F4B83" w:rsidP="00BF3FAC">
      <w:pPr>
        <w:spacing w:after="0" w:line="276" w:lineRule="auto"/>
        <w:ind w:left="357"/>
        <w:rPr>
          <w:rFonts w:asciiTheme="majorBidi" w:hAnsiTheme="majorBidi" w:cstheme="majorBidi"/>
        </w:rPr>
      </w:pPr>
      <w:r w:rsidRPr="00A039F9">
        <w:rPr>
          <w:rFonts w:asciiTheme="majorBidi" w:hAnsiTheme="majorBidi" w:cstheme="majorBidi"/>
        </w:rPr>
        <w:t>Key considerations include:</w:t>
      </w:r>
    </w:p>
    <w:p w14:paraId="26E12024" w14:textId="77777777" w:rsidR="00BE0436" w:rsidRPr="00A039F9" w:rsidRDefault="00BE0436" w:rsidP="00BF3FAC">
      <w:pPr>
        <w:spacing w:after="0" w:line="276" w:lineRule="auto"/>
        <w:ind w:left="357"/>
        <w:rPr>
          <w:rFonts w:asciiTheme="majorBidi" w:hAnsiTheme="majorBidi" w:cstheme="majorBidi"/>
        </w:rPr>
      </w:pPr>
    </w:p>
    <w:p w14:paraId="4AAA8428" w14:textId="77777777" w:rsidR="003F4B83" w:rsidRPr="00A039F9" w:rsidRDefault="003F4B83" w:rsidP="00BF3FAC">
      <w:pPr>
        <w:numPr>
          <w:ilvl w:val="0"/>
          <w:numId w:val="7"/>
        </w:numPr>
        <w:spacing w:after="0" w:line="276" w:lineRule="auto"/>
        <w:ind w:left="357"/>
        <w:rPr>
          <w:rFonts w:asciiTheme="majorBidi" w:hAnsiTheme="majorBidi" w:cstheme="majorBidi"/>
        </w:rPr>
      </w:pPr>
      <w:r w:rsidRPr="00A039F9">
        <w:rPr>
          <w:rFonts w:asciiTheme="majorBidi" w:hAnsiTheme="majorBidi" w:cstheme="majorBidi"/>
        </w:rPr>
        <w:t xml:space="preserve">Data Protection: Ensuring compliance with GDPR when handling personal data </w:t>
      </w:r>
    </w:p>
    <w:p w14:paraId="0A9CD6CA" w14:textId="77777777" w:rsidR="003F4B83" w:rsidRPr="00A039F9" w:rsidRDefault="003F4B83" w:rsidP="00BF3FAC">
      <w:pPr>
        <w:numPr>
          <w:ilvl w:val="0"/>
          <w:numId w:val="7"/>
        </w:numPr>
        <w:spacing w:after="0" w:line="276" w:lineRule="auto"/>
        <w:ind w:left="357"/>
        <w:rPr>
          <w:rFonts w:asciiTheme="majorBidi" w:hAnsiTheme="majorBidi" w:cstheme="majorBidi"/>
        </w:rPr>
      </w:pPr>
      <w:r w:rsidRPr="00A039F9">
        <w:rPr>
          <w:rFonts w:asciiTheme="majorBidi" w:hAnsiTheme="majorBidi" w:cstheme="majorBidi"/>
        </w:rPr>
        <w:t xml:space="preserve">Privacy: Protecting user identity and sensitive information </w:t>
      </w:r>
    </w:p>
    <w:p w14:paraId="3DE8B835" w14:textId="77777777" w:rsidR="003F4B83" w:rsidRPr="00A039F9" w:rsidRDefault="003F4B83" w:rsidP="00BF3FAC">
      <w:pPr>
        <w:numPr>
          <w:ilvl w:val="0"/>
          <w:numId w:val="7"/>
        </w:numPr>
        <w:spacing w:after="0" w:line="276" w:lineRule="auto"/>
        <w:ind w:left="357"/>
        <w:rPr>
          <w:rFonts w:asciiTheme="majorBidi" w:hAnsiTheme="majorBidi" w:cstheme="majorBidi"/>
        </w:rPr>
      </w:pPr>
      <w:r w:rsidRPr="00A039F9">
        <w:rPr>
          <w:rFonts w:asciiTheme="majorBidi" w:hAnsiTheme="majorBidi" w:cstheme="majorBidi"/>
        </w:rPr>
        <w:t xml:space="preserve">Ethical AI Use: Avoiding bias in automated decision-making systems </w:t>
      </w:r>
    </w:p>
    <w:p w14:paraId="23EFA545" w14:textId="77777777" w:rsidR="003F4B83" w:rsidRPr="00A039F9" w:rsidRDefault="003F4B83" w:rsidP="00BF3FAC">
      <w:pPr>
        <w:numPr>
          <w:ilvl w:val="0"/>
          <w:numId w:val="7"/>
        </w:numPr>
        <w:spacing w:after="0" w:line="276" w:lineRule="auto"/>
        <w:ind w:left="357"/>
        <w:rPr>
          <w:rFonts w:asciiTheme="majorBidi" w:hAnsiTheme="majorBidi" w:cstheme="majorBidi"/>
        </w:rPr>
      </w:pPr>
      <w:r w:rsidRPr="00A039F9">
        <w:rPr>
          <w:rFonts w:asciiTheme="majorBidi" w:hAnsiTheme="majorBidi" w:cstheme="majorBidi"/>
        </w:rPr>
        <w:t xml:space="preserve">Accessibility: Ensuring equal access regardless of language or ability </w:t>
      </w:r>
    </w:p>
    <w:p w14:paraId="3BA3FDA4" w14:textId="29FAA5BC" w:rsidR="003F4B83" w:rsidRPr="00BF3FAC" w:rsidRDefault="003F4B83" w:rsidP="00BF3FAC">
      <w:pPr>
        <w:pStyle w:val="ListParagraph"/>
        <w:numPr>
          <w:ilvl w:val="0"/>
          <w:numId w:val="36"/>
        </w:numPr>
        <w:spacing w:after="0" w:line="276" w:lineRule="auto"/>
        <w:rPr>
          <w:rFonts w:asciiTheme="majorBidi" w:hAnsiTheme="majorBidi" w:cstheme="majorBidi"/>
        </w:rPr>
      </w:pPr>
      <w:r w:rsidRPr="00BF3FAC">
        <w:rPr>
          <w:rFonts w:asciiTheme="majorBidi" w:hAnsiTheme="majorBidi" w:cstheme="majorBidi"/>
        </w:rPr>
        <w:t>Failure to address these issues may result in legal penalties and loss of user trust.</w:t>
      </w:r>
    </w:p>
    <w:p w14:paraId="560743D6" w14:textId="71E08058" w:rsidR="00665401" w:rsidRPr="00BF3FAC" w:rsidRDefault="00BF3FAC" w:rsidP="00BF3FAC">
      <w:pPr>
        <w:spacing w:after="0" w:line="276" w:lineRule="auto"/>
        <w:ind w:left="360"/>
        <w:rPr>
          <w:rFonts w:asciiTheme="majorBidi" w:hAnsiTheme="majorBidi" w:cstheme="majorBidi"/>
        </w:rPr>
      </w:pPr>
      <w:r>
        <w:rPr>
          <w:rFonts w:asciiTheme="majorBidi" w:hAnsiTheme="majorBidi" w:cstheme="majorBidi"/>
        </w:rPr>
        <w:t xml:space="preserve">            </w:t>
      </w:r>
      <w:r w:rsidR="009A1850" w:rsidRPr="00BF3FAC">
        <w:rPr>
          <w:rFonts w:asciiTheme="majorBidi" w:hAnsiTheme="majorBidi" w:cstheme="majorBidi"/>
        </w:rPr>
        <w:t xml:space="preserve">Addressing these considerations is essential to ensure ethical system design and </w:t>
      </w:r>
      <w:r>
        <w:rPr>
          <w:rFonts w:asciiTheme="majorBidi" w:hAnsiTheme="majorBidi" w:cstheme="majorBidi"/>
        </w:rPr>
        <w:t xml:space="preserve">            </w:t>
      </w:r>
    </w:p>
    <w:p w14:paraId="1D46518D" w14:textId="4E8CC15D" w:rsidR="003F4B83" w:rsidRDefault="00BF3FAC" w:rsidP="00BF3FAC">
      <w:pPr>
        <w:spacing w:after="0" w:line="276" w:lineRule="auto"/>
        <w:ind w:left="357"/>
        <w:rPr>
          <w:rFonts w:asciiTheme="majorBidi" w:hAnsiTheme="majorBidi" w:cstheme="majorBidi"/>
        </w:rPr>
      </w:pPr>
      <w:r>
        <w:rPr>
          <w:rFonts w:asciiTheme="majorBidi" w:hAnsiTheme="majorBidi" w:cstheme="majorBidi"/>
        </w:rPr>
        <w:t xml:space="preserve">            </w:t>
      </w:r>
      <w:r w:rsidRPr="00BF3FAC">
        <w:rPr>
          <w:rFonts w:asciiTheme="majorBidi" w:hAnsiTheme="majorBidi" w:cstheme="majorBidi"/>
        </w:rPr>
        <w:t>maintain user trus</w:t>
      </w:r>
      <w:r>
        <w:rPr>
          <w:rFonts w:asciiTheme="majorBidi" w:hAnsiTheme="majorBidi" w:cstheme="majorBidi"/>
        </w:rPr>
        <w:t>t.</w:t>
      </w:r>
    </w:p>
    <w:p w14:paraId="44DF977C" w14:textId="77777777" w:rsidR="00BE0436" w:rsidRDefault="00BE0436" w:rsidP="00BF3FAC">
      <w:pPr>
        <w:spacing w:after="0" w:line="276" w:lineRule="auto"/>
        <w:ind w:left="357"/>
        <w:rPr>
          <w:rFonts w:asciiTheme="majorBidi" w:hAnsiTheme="majorBidi" w:cstheme="majorBidi"/>
        </w:rPr>
      </w:pPr>
    </w:p>
    <w:p w14:paraId="7001AF1B" w14:textId="77777777" w:rsidR="00BE0436" w:rsidRDefault="00BE0436" w:rsidP="00BF3FAC">
      <w:pPr>
        <w:spacing w:after="0" w:line="276" w:lineRule="auto"/>
        <w:ind w:left="357"/>
        <w:rPr>
          <w:rFonts w:asciiTheme="majorBidi" w:hAnsiTheme="majorBidi" w:cstheme="majorBidi"/>
        </w:rPr>
      </w:pPr>
    </w:p>
    <w:p w14:paraId="42B207C2" w14:textId="77777777" w:rsidR="00BF3FAC" w:rsidRPr="00A039F9" w:rsidRDefault="00BF3FAC" w:rsidP="007E7FF8">
      <w:pPr>
        <w:spacing w:after="0" w:line="276" w:lineRule="auto"/>
        <w:ind w:left="357"/>
        <w:rPr>
          <w:rFonts w:asciiTheme="majorBidi" w:hAnsiTheme="majorBidi" w:cstheme="majorBidi"/>
        </w:rPr>
      </w:pPr>
    </w:p>
    <w:p w14:paraId="2555D2DA" w14:textId="77777777" w:rsidR="0067278C" w:rsidRDefault="00D10268" w:rsidP="0067278C">
      <w:pPr>
        <w:pStyle w:val="Heading1"/>
        <w:spacing w:before="0" w:after="0"/>
        <w:ind w:left="357"/>
      </w:pPr>
      <w:bookmarkStart w:id="5" w:name="_Toc228357325"/>
      <w:r>
        <w:t>Task 2 Q2:</w:t>
      </w:r>
      <w:r w:rsidR="003F4B83" w:rsidRPr="00A039F9">
        <w:t xml:space="preserve"> </w:t>
      </w:r>
      <w:r w:rsidR="003F4B83" w:rsidRPr="005A2223">
        <w:t>I</w:t>
      </w:r>
      <w:r w:rsidR="00D11937" w:rsidRPr="005A2223">
        <w:t>nnovation</w:t>
      </w:r>
      <w:r w:rsidR="003F4B83" w:rsidRPr="005A2223">
        <w:t xml:space="preserve"> </w:t>
      </w:r>
      <w:r w:rsidRPr="005A2223">
        <w:t>Implementation within a large</w:t>
      </w:r>
      <w:bookmarkEnd w:id="5"/>
    </w:p>
    <w:p w14:paraId="2DB340F3" w14:textId="1240B1CE" w:rsidR="003F4B83" w:rsidRPr="00A039F9" w:rsidRDefault="0067278C" w:rsidP="0067278C">
      <w:pPr>
        <w:pStyle w:val="Heading1"/>
        <w:spacing w:before="0" w:after="0"/>
        <w:ind w:left="357"/>
      </w:pPr>
      <w:r>
        <w:t xml:space="preserve">      </w:t>
      </w:r>
      <w:bookmarkStart w:id="6" w:name="_Toc228357326"/>
      <w:r>
        <w:t>O</w:t>
      </w:r>
      <w:r w:rsidRPr="005A2223">
        <w:t>rganisation</w:t>
      </w:r>
      <w:bookmarkEnd w:id="6"/>
      <w:r>
        <w:t xml:space="preserve">            </w:t>
      </w:r>
    </w:p>
    <w:p w14:paraId="50CF82FE"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If the Refugee Support Digital Platform were implemented within a large organisation, a structured innovation approach would be required.</w:t>
      </w:r>
    </w:p>
    <w:p w14:paraId="43E12683" w14:textId="1E080A06" w:rsidR="003F4B83" w:rsidRPr="00A039F9" w:rsidRDefault="003F4B83" w:rsidP="007E7FF8">
      <w:pPr>
        <w:spacing w:after="0" w:line="276" w:lineRule="auto"/>
        <w:ind w:left="357"/>
        <w:rPr>
          <w:rFonts w:asciiTheme="majorBidi" w:hAnsiTheme="majorBidi" w:cstheme="majorBidi"/>
        </w:rPr>
      </w:pPr>
    </w:p>
    <w:p w14:paraId="2F8F3A12" w14:textId="1167323E" w:rsidR="003F4B83" w:rsidRPr="00A039F9" w:rsidRDefault="00BE0436" w:rsidP="007E7FF8">
      <w:pPr>
        <w:spacing w:after="0" w:line="276" w:lineRule="auto"/>
        <w:ind w:left="357"/>
        <w:rPr>
          <w:rFonts w:asciiTheme="majorBidi" w:hAnsiTheme="majorBidi" w:cstheme="majorBidi"/>
        </w:rPr>
      </w:pPr>
      <w:r>
        <w:rPr>
          <w:rFonts w:asciiTheme="majorBidi" w:hAnsiTheme="majorBidi" w:cstheme="majorBidi"/>
        </w:rPr>
        <w:t>2.1</w:t>
      </w:r>
      <w:r w:rsidR="003F4B83" w:rsidRPr="00A039F9">
        <w:rPr>
          <w:rFonts w:asciiTheme="majorBidi" w:hAnsiTheme="majorBidi" w:cstheme="majorBidi"/>
        </w:rPr>
        <w:t xml:space="preserve">. </w:t>
      </w:r>
      <w:r w:rsidR="003F4B83" w:rsidRPr="00D11937">
        <w:rPr>
          <w:rFonts w:asciiTheme="majorBidi" w:hAnsiTheme="majorBidi" w:cstheme="majorBidi"/>
          <w:b/>
          <w:bCs/>
        </w:rPr>
        <w:t>Concepts and Methods</w:t>
      </w:r>
    </w:p>
    <w:p w14:paraId="24B38D26" w14:textId="77777777" w:rsidR="003F4B83" w:rsidRPr="00A039F9" w:rsidRDefault="003F4B83" w:rsidP="00BF3FAC">
      <w:pPr>
        <w:spacing w:after="0" w:line="276" w:lineRule="auto"/>
        <w:ind w:left="357"/>
        <w:rPr>
          <w:rFonts w:asciiTheme="majorBidi" w:hAnsiTheme="majorBidi" w:cstheme="majorBidi"/>
        </w:rPr>
      </w:pPr>
      <w:r w:rsidRPr="00A039F9">
        <w:rPr>
          <w:rFonts w:asciiTheme="majorBidi" w:hAnsiTheme="majorBidi" w:cstheme="majorBidi"/>
        </w:rPr>
        <w:t>The project would adopt design thinking and user-centred design principles:</w:t>
      </w:r>
    </w:p>
    <w:p w14:paraId="173A9EA8" w14:textId="77777777" w:rsidR="003F4B83" w:rsidRPr="00A039F9" w:rsidRDefault="003F4B83" w:rsidP="00BF3FAC">
      <w:pPr>
        <w:numPr>
          <w:ilvl w:val="0"/>
          <w:numId w:val="8"/>
        </w:numPr>
        <w:spacing w:after="0" w:line="276" w:lineRule="auto"/>
        <w:ind w:left="357"/>
        <w:rPr>
          <w:rFonts w:asciiTheme="majorBidi" w:hAnsiTheme="majorBidi" w:cstheme="majorBidi"/>
        </w:rPr>
      </w:pPr>
      <w:r w:rsidRPr="00A039F9">
        <w:rPr>
          <w:rFonts w:asciiTheme="majorBidi" w:hAnsiTheme="majorBidi" w:cstheme="majorBidi"/>
        </w:rPr>
        <w:t xml:space="preserve">Empathise with users (refugees and migrants) </w:t>
      </w:r>
    </w:p>
    <w:p w14:paraId="3EE5612F" w14:textId="77777777" w:rsidR="003F4B83" w:rsidRPr="00A039F9" w:rsidRDefault="003F4B83" w:rsidP="00BF3FAC">
      <w:pPr>
        <w:numPr>
          <w:ilvl w:val="0"/>
          <w:numId w:val="8"/>
        </w:numPr>
        <w:spacing w:after="0" w:line="276" w:lineRule="auto"/>
        <w:ind w:left="357"/>
        <w:rPr>
          <w:rFonts w:asciiTheme="majorBidi" w:hAnsiTheme="majorBidi" w:cstheme="majorBidi"/>
        </w:rPr>
      </w:pPr>
      <w:r w:rsidRPr="00A039F9">
        <w:rPr>
          <w:rFonts w:asciiTheme="majorBidi" w:hAnsiTheme="majorBidi" w:cstheme="majorBidi"/>
        </w:rPr>
        <w:t xml:space="preserve">Define key challenges </w:t>
      </w:r>
    </w:p>
    <w:p w14:paraId="00CE0CDD" w14:textId="77777777" w:rsidR="003F4B83" w:rsidRPr="00A039F9" w:rsidRDefault="003F4B83" w:rsidP="00BF3FAC">
      <w:pPr>
        <w:numPr>
          <w:ilvl w:val="0"/>
          <w:numId w:val="8"/>
        </w:numPr>
        <w:spacing w:after="0" w:line="276" w:lineRule="auto"/>
        <w:ind w:left="357"/>
        <w:rPr>
          <w:rFonts w:asciiTheme="majorBidi" w:hAnsiTheme="majorBidi" w:cstheme="majorBidi"/>
        </w:rPr>
      </w:pPr>
      <w:r w:rsidRPr="00A039F9">
        <w:rPr>
          <w:rFonts w:asciiTheme="majorBidi" w:hAnsiTheme="majorBidi" w:cstheme="majorBidi"/>
        </w:rPr>
        <w:t xml:space="preserve">Develop and test solutions iteratively </w:t>
      </w:r>
    </w:p>
    <w:p w14:paraId="7BD02404" w14:textId="666B0497" w:rsidR="003F4B83" w:rsidRPr="00A039F9" w:rsidRDefault="003F4B83" w:rsidP="0067278C">
      <w:pPr>
        <w:spacing w:after="0" w:line="276" w:lineRule="auto"/>
        <w:ind w:left="357"/>
        <w:rPr>
          <w:rFonts w:asciiTheme="majorBidi" w:hAnsiTheme="majorBidi" w:cstheme="majorBidi"/>
        </w:rPr>
      </w:pPr>
      <w:r w:rsidRPr="00A039F9">
        <w:rPr>
          <w:rFonts w:asciiTheme="majorBidi" w:hAnsiTheme="majorBidi" w:cstheme="majorBidi"/>
        </w:rPr>
        <w:t>Additionally, the Agile approach would be used to enable flexibility and continuous improvement.</w:t>
      </w:r>
      <w:r w:rsidR="00BF3FAC" w:rsidRPr="00BF3FAC">
        <w:t xml:space="preserve"> </w:t>
      </w:r>
      <w:r w:rsidR="00BF3FAC">
        <w:rPr>
          <w:rFonts w:asciiTheme="majorBidi" w:hAnsiTheme="majorBidi" w:cstheme="majorBidi"/>
        </w:rPr>
        <w:t>t</w:t>
      </w:r>
      <w:r w:rsidR="00BF3FAC" w:rsidRPr="00BF3FAC">
        <w:rPr>
          <w:rFonts w:asciiTheme="majorBidi" w:hAnsiTheme="majorBidi" w:cstheme="majorBidi"/>
        </w:rPr>
        <w:t>hese approaches ensure that the platform is developed in alignment with user needs and organisational objectives</w:t>
      </w:r>
    </w:p>
    <w:p w14:paraId="7B02B452" w14:textId="68ABB33D" w:rsidR="003F4B83" w:rsidRPr="00A039F9" w:rsidRDefault="003F4B83" w:rsidP="007E7FF8">
      <w:pPr>
        <w:spacing w:after="0" w:line="276" w:lineRule="auto"/>
        <w:ind w:left="357"/>
        <w:rPr>
          <w:rFonts w:asciiTheme="majorBidi" w:hAnsiTheme="majorBidi" w:cstheme="majorBidi"/>
        </w:rPr>
      </w:pPr>
    </w:p>
    <w:p w14:paraId="31CCB7BC" w14:textId="4F95E730" w:rsidR="003F4B83" w:rsidRPr="00A039F9" w:rsidRDefault="00BE0436" w:rsidP="007E7FF8">
      <w:pPr>
        <w:spacing w:after="0" w:line="276" w:lineRule="auto"/>
        <w:ind w:left="357"/>
        <w:rPr>
          <w:rFonts w:asciiTheme="majorBidi" w:hAnsiTheme="majorBidi" w:cstheme="majorBidi"/>
        </w:rPr>
      </w:pPr>
      <w:r>
        <w:rPr>
          <w:rFonts w:asciiTheme="majorBidi" w:hAnsiTheme="majorBidi" w:cstheme="majorBidi"/>
        </w:rPr>
        <w:t>2.2</w:t>
      </w:r>
      <w:r w:rsidR="003F4B83" w:rsidRPr="00D11937">
        <w:rPr>
          <w:rFonts w:asciiTheme="majorBidi" w:hAnsiTheme="majorBidi" w:cstheme="majorBidi"/>
          <w:b/>
          <w:bCs/>
        </w:rPr>
        <w:t>. Practices</w:t>
      </w:r>
    </w:p>
    <w:p w14:paraId="15B16A36"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Key practices for successful implementation include:</w:t>
      </w:r>
    </w:p>
    <w:p w14:paraId="524454F6" w14:textId="77777777" w:rsidR="003F4B83" w:rsidRPr="00A039F9" w:rsidRDefault="003F4B83" w:rsidP="007E7FF8">
      <w:pPr>
        <w:numPr>
          <w:ilvl w:val="0"/>
          <w:numId w:val="9"/>
        </w:numPr>
        <w:spacing w:after="0" w:line="276" w:lineRule="auto"/>
        <w:ind w:left="357"/>
        <w:rPr>
          <w:rFonts w:asciiTheme="majorBidi" w:hAnsiTheme="majorBidi" w:cstheme="majorBidi"/>
        </w:rPr>
      </w:pPr>
      <w:r w:rsidRPr="00A039F9">
        <w:rPr>
          <w:rFonts w:asciiTheme="majorBidi" w:hAnsiTheme="majorBidi" w:cstheme="majorBidi"/>
        </w:rPr>
        <w:t xml:space="preserve">Collaboration: Working with NGOs and government agencies </w:t>
      </w:r>
    </w:p>
    <w:p w14:paraId="227C35D0" w14:textId="77777777" w:rsidR="003F4B83" w:rsidRPr="00A039F9" w:rsidRDefault="003F4B83" w:rsidP="007E7FF8">
      <w:pPr>
        <w:numPr>
          <w:ilvl w:val="0"/>
          <w:numId w:val="9"/>
        </w:numPr>
        <w:spacing w:after="0" w:line="276" w:lineRule="auto"/>
        <w:ind w:left="357"/>
        <w:rPr>
          <w:rFonts w:asciiTheme="majorBidi" w:hAnsiTheme="majorBidi" w:cstheme="majorBidi"/>
        </w:rPr>
      </w:pPr>
      <w:r w:rsidRPr="00A039F9">
        <w:rPr>
          <w:rFonts w:asciiTheme="majorBidi" w:hAnsiTheme="majorBidi" w:cstheme="majorBidi"/>
        </w:rPr>
        <w:t xml:space="preserve">Continuous Testing: Ensuring system reliability and usability </w:t>
      </w:r>
    </w:p>
    <w:p w14:paraId="12293B3E" w14:textId="77777777" w:rsidR="003F4B83" w:rsidRPr="00A039F9" w:rsidRDefault="003F4B83" w:rsidP="007E7FF8">
      <w:pPr>
        <w:numPr>
          <w:ilvl w:val="0"/>
          <w:numId w:val="9"/>
        </w:numPr>
        <w:spacing w:after="0" w:line="276" w:lineRule="auto"/>
        <w:ind w:left="357"/>
        <w:rPr>
          <w:rFonts w:asciiTheme="majorBidi" w:hAnsiTheme="majorBidi" w:cstheme="majorBidi"/>
        </w:rPr>
      </w:pPr>
      <w:r w:rsidRPr="00A039F9">
        <w:rPr>
          <w:rFonts w:asciiTheme="majorBidi" w:hAnsiTheme="majorBidi" w:cstheme="majorBidi"/>
        </w:rPr>
        <w:t xml:space="preserve">Feedback Loops: Collecting user input to improve features </w:t>
      </w:r>
    </w:p>
    <w:p w14:paraId="6720746B" w14:textId="77777777" w:rsidR="00BE0436" w:rsidRDefault="003F4B83" w:rsidP="007E7FF8">
      <w:pPr>
        <w:numPr>
          <w:ilvl w:val="0"/>
          <w:numId w:val="9"/>
        </w:numPr>
        <w:spacing w:after="0" w:line="276" w:lineRule="auto"/>
        <w:ind w:left="357"/>
        <w:rPr>
          <w:rFonts w:asciiTheme="majorBidi" w:hAnsiTheme="majorBidi" w:cstheme="majorBidi"/>
        </w:rPr>
      </w:pPr>
      <w:r w:rsidRPr="00A039F9">
        <w:rPr>
          <w:rFonts w:asciiTheme="majorBidi" w:hAnsiTheme="majorBidi" w:cstheme="majorBidi"/>
        </w:rPr>
        <w:t>Scalability Planning: Ensuring the system can handle large user volumes</w:t>
      </w:r>
    </w:p>
    <w:p w14:paraId="39317BB4" w14:textId="77777777" w:rsidR="00BE0436" w:rsidRDefault="00BE0436" w:rsidP="00BE0436">
      <w:pPr>
        <w:spacing w:after="0" w:line="276" w:lineRule="auto"/>
        <w:rPr>
          <w:rFonts w:asciiTheme="majorBidi" w:hAnsiTheme="majorBidi" w:cstheme="majorBidi"/>
        </w:rPr>
      </w:pPr>
    </w:p>
    <w:p w14:paraId="1448FCF9" w14:textId="77777777" w:rsidR="00BE0436" w:rsidRDefault="00BE0436" w:rsidP="00BE0436">
      <w:pPr>
        <w:spacing w:after="0" w:line="276" w:lineRule="auto"/>
        <w:rPr>
          <w:rFonts w:asciiTheme="majorBidi" w:hAnsiTheme="majorBidi" w:cstheme="majorBidi"/>
        </w:rPr>
      </w:pPr>
    </w:p>
    <w:p w14:paraId="3EDF3633" w14:textId="77777777" w:rsidR="00BE0436" w:rsidRDefault="00BE0436" w:rsidP="00BE0436">
      <w:pPr>
        <w:spacing w:after="0" w:line="276" w:lineRule="auto"/>
        <w:rPr>
          <w:rFonts w:asciiTheme="majorBidi" w:hAnsiTheme="majorBidi" w:cstheme="majorBidi"/>
        </w:rPr>
      </w:pPr>
    </w:p>
    <w:p w14:paraId="6E549456" w14:textId="77777777" w:rsidR="00BE0436" w:rsidRDefault="00BE0436" w:rsidP="00BE0436">
      <w:pPr>
        <w:spacing w:after="0" w:line="276" w:lineRule="auto"/>
        <w:rPr>
          <w:rFonts w:asciiTheme="majorBidi" w:hAnsiTheme="majorBidi" w:cstheme="majorBidi"/>
        </w:rPr>
      </w:pPr>
    </w:p>
    <w:p w14:paraId="458AF8B3" w14:textId="77777777" w:rsidR="00BE0436" w:rsidRDefault="00BE0436" w:rsidP="00BE0436">
      <w:pPr>
        <w:spacing w:after="0" w:line="276" w:lineRule="auto"/>
        <w:rPr>
          <w:rFonts w:asciiTheme="majorBidi" w:hAnsiTheme="majorBidi" w:cstheme="majorBidi"/>
        </w:rPr>
      </w:pPr>
    </w:p>
    <w:p w14:paraId="52D2625C" w14:textId="3DCB911E" w:rsidR="003F4B83" w:rsidRPr="00A039F9" w:rsidRDefault="003F4B83" w:rsidP="00BE0436">
      <w:pPr>
        <w:spacing w:after="0" w:line="276" w:lineRule="auto"/>
        <w:rPr>
          <w:rFonts w:asciiTheme="majorBidi" w:hAnsiTheme="majorBidi" w:cstheme="majorBidi"/>
        </w:rPr>
      </w:pPr>
      <w:r w:rsidRPr="00A039F9">
        <w:rPr>
          <w:rFonts w:asciiTheme="majorBidi" w:hAnsiTheme="majorBidi" w:cstheme="majorBidi"/>
        </w:rPr>
        <w:t xml:space="preserve"> </w:t>
      </w:r>
    </w:p>
    <w:p w14:paraId="6C143D09" w14:textId="3C2EC0EA" w:rsidR="003F4B83" w:rsidRPr="00A039F9" w:rsidRDefault="003F4B83" w:rsidP="007E7FF8">
      <w:pPr>
        <w:spacing w:after="0" w:line="276" w:lineRule="auto"/>
        <w:ind w:left="357"/>
        <w:rPr>
          <w:rFonts w:asciiTheme="majorBidi" w:hAnsiTheme="majorBidi" w:cstheme="majorBidi"/>
        </w:rPr>
      </w:pPr>
    </w:p>
    <w:p w14:paraId="5F766566" w14:textId="4E41FB9B" w:rsidR="003F4B83" w:rsidRPr="00A039F9" w:rsidRDefault="00BE0436" w:rsidP="007E7FF8">
      <w:pPr>
        <w:spacing w:after="0" w:line="276" w:lineRule="auto"/>
        <w:ind w:left="357"/>
        <w:rPr>
          <w:rFonts w:asciiTheme="majorBidi" w:hAnsiTheme="majorBidi" w:cstheme="majorBidi"/>
        </w:rPr>
      </w:pPr>
      <w:r>
        <w:rPr>
          <w:rFonts w:asciiTheme="majorBidi" w:hAnsiTheme="majorBidi" w:cstheme="majorBidi"/>
        </w:rPr>
        <w:lastRenderedPageBreak/>
        <w:t>2.3</w:t>
      </w:r>
      <w:r w:rsidR="0059101E">
        <w:rPr>
          <w:rFonts w:asciiTheme="majorBidi" w:hAnsiTheme="majorBidi" w:cstheme="majorBidi"/>
        </w:rPr>
        <w:t>:</w:t>
      </w:r>
      <w:r w:rsidR="003F4B83" w:rsidRPr="00A039F9">
        <w:rPr>
          <w:rFonts w:asciiTheme="majorBidi" w:hAnsiTheme="majorBidi" w:cstheme="majorBidi"/>
        </w:rPr>
        <w:t xml:space="preserve"> </w:t>
      </w:r>
      <w:r w:rsidR="003F4B83" w:rsidRPr="00D11937">
        <w:rPr>
          <w:rFonts w:asciiTheme="majorBidi" w:hAnsiTheme="majorBidi" w:cstheme="majorBidi"/>
          <w:b/>
          <w:bCs/>
        </w:rPr>
        <w:t>Tools and Technologies</w:t>
      </w:r>
    </w:p>
    <w:p w14:paraId="5C1CDFE1"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The following tools would support development and deployment:</w:t>
      </w:r>
    </w:p>
    <w:p w14:paraId="5AC5B52B" w14:textId="77777777" w:rsidR="003F4B83" w:rsidRPr="00A039F9" w:rsidRDefault="003F4B83" w:rsidP="007E7FF8">
      <w:pPr>
        <w:numPr>
          <w:ilvl w:val="0"/>
          <w:numId w:val="10"/>
        </w:numPr>
        <w:spacing w:after="0" w:line="276" w:lineRule="auto"/>
        <w:ind w:left="357"/>
        <w:rPr>
          <w:rFonts w:asciiTheme="majorBidi" w:hAnsiTheme="majorBidi" w:cstheme="majorBidi"/>
        </w:rPr>
      </w:pPr>
      <w:r w:rsidRPr="00A039F9">
        <w:rPr>
          <w:rFonts w:asciiTheme="majorBidi" w:hAnsiTheme="majorBidi" w:cstheme="majorBidi"/>
        </w:rPr>
        <w:t xml:space="preserve">Cloud platforms (e.g. Microsoft Azure) </w:t>
      </w:r>
    </w:p>
    <w:p w14:paraId="6DC42B2E" w14:textId="77777777" w:rsidR="003F4B83" w:rsidRPr="00A039F9" w:rsidRDefault="003F4B83" w:rsidP="007E7FF8">
      <w:pPr>
        <w:numPr>
          <w:ilvl w:val="0"/>
          <w:numId w:val="10"/>
        </w:numPr>
        <w:spacing w:after="0" w:line="276" w:lineRule="auto"/>
        <w:ind w:left="357"/>
        <w:rPr>
          <w:rFonts w:asciiTheme="majorBidi" w:hAnsiTheme="majorBidi" w:cstheme="majorBidi"/>
        </w:rPr>
      </w:pPr>
      <w:r w:rsidRPr="00A039F9">
        <w:rPr>
          <w:rFonts w:asciiTheme="majorBidi" w:hAnsiTheme="majorBidi" w:cstheme="majorBidi"/>
        </w:rPr>
        <w:t xml:space="preserve">Version control systems (e.g. GitHub) </w:t>
      </w:r>
    </w:p>
    <w:p w14:paraId="19B96785" w14:textId="77777777" w:rsidR="003F4B83" w:rsidRPr="00A039F9" w:rsidRDefault="003F4B83" w:rsidP="007E7FF8">
      <w:pPr>
        <w:numPr>
          <w:ilvl w:val="0"/>
          <w:numId w:val="10"/>
        </w:numPr>
        <w:spacing w:after="0" w:line="276" w:lineRule="auto"/>
        <w:ind w:left="357"/>
        <w:rPr>
          <w:rFonts w:asciiTheme="majorBidi" w:hAnsiTheme="majorBidi" w:cstheme="majorBidi"/>
        </w:rPr>
      </w:pPr>
      <w:r w:rsidRPr="00A039F9">
        <w:rPr>
          <w:rFonts w:asciiTheme="majorBidi" w:hAnsiTheme="majorBidi" w:cstheme="majorBidi"/>
        </w:rPr>
        <w:t xml:space="preserve">AI-based translation tools </w:t>
      </w:r>
    </w:p>
    <w:p w14:paraId="391956F5" w14:textId="5D93664F" w:rsidR="0067027B" w:rsidRPr="0067027B" w:rsidRDefault="003F4B83" w:rsidP="0067027B">
      <w:pPr>
        <w:numPr>
          <w:ilvl w:val="0"/>
          <w:numId w:val="10"/>
        </w:numPr>
        <w:spacing w:after="0" w:line="276" w:lineRule="auto"/>
        <w:ind w:left="357"/>
        <w:rPr>
          <w:rFonts w:asciiTheme="majorBidi" w:hAnsiTheme="majorBidi" w:cstheme="majorBidi"/>
        </w:rPr>
      </w:pPr>
      <w:r w:rsidRPr="00A039F9">
        <w:rPr>
          <w:rFonts w:asciiTheme="majorBidi" w:hAnsiTheme="majorBidi" w:cstheme="majorBidi"/>
        </w:rPr>
        <w:t xml:space="preserve">Cybersecurity frameworks </w:t>
      </w:r>
    </w:p>
    <w:p w14:paraId="3A381D0A" w14:textId="77777777" w:rsidR="003F4B83"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These tools enable efficient development, secure deployment, and ongoing maintenance.</w:t>
      </w:r>
    </w:p>
    <w:p w14:paraId="7A5F56CA" w14:textId="77AAF3BE" w:rsidR="0012497E" w:rsidRPr="00A039F9" w:rsidRDefault="0012497E" w:rsidP="0012497E">
      <w:pPr>
        <w:spacing w:after="0" w:line="276" w:lineRule="auto"/>
        <w:ind w:left="357"/>
        <w:rPr>
          <w:rFonts w:asciiTheme="majorBidi" w:hAnsiTheme="majorBidi" w:cstheme="majorBidi"/>
        </w:rPr>
      </w:pPr>
      <w:r w:rsidRPr="0012497E">
        <w:rPr>
          <w:rFonts w:asciiTheme="majorBidi" w:hAnsiTheme="majorBidi" w:cstheme="majorBidi"/>
        </w:rPr>
        <w:t>These technologies support efficient system development, scalability, and secure deployment</w:t>
      </w:r>
      <w:r>
        <w:rPr>
          <w:rFonts w:asciiTheme="majorBidi" w:hAnsiTheme="majorBidi" w:cstheme="majorBidi"/>
        </w:rPr>
        <w:t>.</w:t>
      </w:r>
    </w:p>
    <w:p w14:paraId="0A2D9BC9" w14:textId="77777777" w:rsidR="0067027B" w:rsidRPr="00A039F9" w:rsidRDefault="0067027B" w:rsidP="00F362C1">
      <w:pPr>
        <w:spacing w:after="0" w:line="276" w:lineRule="auto"/>
        <w:rPr>
          <w:rFonts w:asciiTheme="majorBidi" w:hAnsiTheme="majorBidi" w:cstheme="majorBidi"/>
        </w:rPr>
      </w:pPr>
    </w:p>
    <w:p w14:paraId="57030DA1" w14:textId="40AD0A2F" w:rsidR="003F4B83" w:rsidRPr="00A039F9" w:rsidRDefault="00BE0436" w:rsidP="007E7FF8">
      <w:pPr>
        <w:spacing w:after="0" w:line="276" w:lineRule="auto"/>
        <w:ind w:left="357"/>
        <w:rPr>
          <w:rFonts w:asciiTheme="majorBidi" w:hAnsiTheme="majorBidi" w:cstheme="majorBidi"/>
        </w:rPr>
      </w:pPr>
      <w:r w:rsidRPr="00BE0436">
        <w:rPr>
          <w:rFonts w:asciiTheme="majorBidi" w:hAnsiTheme="majorBidi" w:cstheme="majorBidi"/>
        </w:rPr>
        <w:t>2.4</w:t>
      </w:r>
      <w:r w:rsidR="0059101E">
        <w:rPr>
          <w:rFonts w:asciiTheme="majorBidi" w:hAnsiTheme="majorBidi" w:cstheme="majorBidi"/>
          <w:b/>
          <w:bCs/>
        </w:rPr>
        <w:t>:</w:t>
      </w:r>
      <w:r>
        <w:rPr>
          <w:rFonts w:asciiTheme="majorBidi" w:hAnsiTheme="majorBidi" w:cstheme="majorBidi"/>
          <w:b/>
          <w:bCs/>
        </w:rPr>
        <w:t xml:space="preserve"> </w:t>
      </w:r>
      <w:r w:rsidR="003F4B83" w:rsidRPr="00706703">
        <w:rPr>
          <w:rFonts w:asciiTheme="majorBidi" w:hAnsiTheme="majorBidi" w:cstheme="majorBidi"/>
          <w:b/>
          <w:bCs/>
        </w:rPr>
        <w:t>Deployment and Maintenance</w:t>
      </w:r>
    </w:p>
    <w:p w14:paraId="2B2EB2E1"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Deployment would follow a continuous integration and continuous deployment (CI/CD) approach, ensuring that updates are delivered efficiently.</w:t>
      </w:r>
    </w:p>
    <w:p w14:paraId="39912FF7" w14:textId="77777777" w:rsidR="003F4B83" w:rsidRPr="00A039F9" w:rsidRDefault="003F4B83" w:rsidP="007E7FF8">
      <w:pPr>
        <w:spacing w:after="0" w:line="276" w:lineRule="auto"/>
        <w:ind w:left="357"/>
        <w:rPr>
          <w:rFonts w:asciiTheme="majorBidi" w:hAnsiTheme="majorBidi" w:cstheme="majorBidi"/>
        </w:rPr>
      </w:pPr>
      <w:r w:rsidRPr="005A2223">
        <w:rPr>
          <w:rFonts w:asciiTheme="majorBidi" w:hAnsiTheme="majorBidi" w:cstheme="majorBidi"/>
          <w:b/>
          <w:bCs/>
        </w:rPr>
        <w:t>Maintenance strategies include</w:t>
      </w:r>
      <w:r w:rsidRPr="00A039F9">
        <w:rPr>
          <w:rFonts w:asciiTheme="majorBidi" w:hAnsiTheme="majorBidi" w:cstheme="majorBidi"/>
        </w:rPr>
        <w:t>:</w:t>
      </w:r>
    </w:p>
    <w:p w14:paraId="11E9E27C" w14:textId="77777777" w:rsidR="003F4B83" w:rsidRPr="00A039F9" w:rsidRDefault="003F4B83" w:rsidP="007E7FF8">
      <w:pPr>
        <w:numPr>
          <w:ilvl w:val="0"/>
          <w:numId w:val="11"/>
        </w:numPr>
        <w:spacing w:after="0" w:line="276" w:lineRule="auto"/>
        <w:ind w:left="357"/>
        <w:rPr>
          <w:rFonts w:asciiTheme="majorBidi" w:hAnsiTheme="majorBidi" w:cstheme="majorBidi"/>
        </w:rPr>
      </w:pPr>
      <w:r w:rsidRPr="00A039F9">
        <w:rPr>
          <w:rFonts w:asciiTheme="majorBidi" w:hAnsiTheme="majorBidi" w:cstheme="majorBidi"/>
        </w:rPr>
        <w:t xml:space="preserve">Regular system updates </w:t>
      </w:r>
    </w:p>
    <w:p w14:paraId="54A27B06" w14:textId="77777777" w:rsidR="003F4B83" w:rsidRPr="00A039F9" w:rsidRDefault="003F4B83" w:rsidP="007E7FF8">
      <w:pPr>
        <w:numPr>
          <w:ilvl w:val="0"/>
          <w:numId w:val="11"/>
        </w:numPr>
        <w:spacing w:after="0" w:line="276" w:lineRule="auto"/>
        <w:ind w:left="357"/>
        <w:rPr>
          <w:rFonts w:asciiTheme="majorBidi" w:hAnsiTheme="majorBidi" w:cstheme="majorBidi"/>
        </w:rPr>
      </w:pPr>
      <w:r w:rsidRPr="00A039F9">
        <w:rPr>
          <w:rFonts w:asciiTheme="majorBidi" w:hAnsiTheme="majorBidi" w:cstheme="majorBidi"/>
        </w:rPr>
        <w:t xml:space="preserve">Security monitoring </w:t>
      </w:r>
    </w:p>
    <w:p w14:paraId="7856760F" w14:textId="77777777" w:rsidR="003F4B83" w:rsidRPr="00A039F9" w:rsidRDefault="003F4B83" w:rsidP="007E7FF8">
      <w:pPr>
        <w:numPr>
          <w:ilvl w:val="0"/>
          <w:numId w:val="11"/>
        </w:numPr>
        <w:spacing w:after="0" w:line="276" w:lineRule="auto"/>
        <w:ind w:left="357"/>
        <w:rPr>
          <w:rFonts w:asciiTheme="majorBidi" w:hAnsiTheme="majorBidi" w:cstheme="majorBidi"/>
        </w:rPr>
      </w:pPr>
      <w:r w:rsidRPr="00A039F9">
        <w:rPr>
          <w:rFonts w:asciiTheme="majorBidi" w:hAnsiTheme="majorBidi" w:cstheme="majorBidi"/>
        </w:rPr>
        <w:t xml:space="preserve">Performance optimisation </w:t>
      </w:r>
    </w:p>
    <w:p w14:paraId="0D3E4A86" w14:textId="76C5EF16" w:rsidR="003F4B83" w:rsidRPr="00F362C1" w:rsidRDefault="003F4B83" w:rsidP="00F362C1">
      <w:pPr>
        <w:numPr>
          <w:ilvl w:val="0"/>
          <w:numId w:val="11"/>
        </w:numPr>
        <w:spacing w:after="0" w:line="276" w:lineRule="auto"/>
        <w:ind w:left="357"/>
        <w:rPr>
          <w:rFonts w:asciiTheme="majorBidi" w:hAnsiTheme="majorBidi" w:cstheme="majorBidi"/>
        </w:rPr>
      </w:pPr>
      <w:r w:rsidRPr="00A039F9">
        <w:rPr>
          <w:rFonts w:asciiTheme="majorBidi" w:hAnsiTheme="majorBidi" w:cstheme="majorBidi"/>
        </w:rPr>
        <w:t xml:space="preserve">User support services </w:t>
      </w:r>
    </w:p>
    <w:p w14:paraId="07745B0C" w14:textId="77777777" w:rsidR="008A008D" w:rsidRPr="00A039F9" w:rsidRDefault="008A008D" w:rsidP="007E7FF8">
      <w:pPr>
        <w:spacing w:after="0" w:line="276" w:lineRule="auto"/>
        <w:ind w:left="357"/>
        <w:rPr>
          <w:rFonts w:asciiTheme="majorBidi" w:hAnsiTheme="majorBidi" w:cstheme="majorBidi"/>
        </w:rPr>
      </w:pPr>
    </w:p>
    <w:p w14:paraId="29BDC1C2" w14:textId="605BB4E4" w:rsidR="003F4B83" w:rsidRPr="00A039F9" w:rsidRDefault="00BE0436" w:rsidP="007E7FF8">
      <w:pPr>
        <w:spacing w:after="0" w:line="276" w:lineRule="auto"/>
        <w:ind w:left="357"/>
        <w:rPr>
          <w:rFonts w:asciiTheme="majorBidi" w:hAnsiTheme="majorBidi" w:cstheme="majorBidi"/>
        </w:rPr>
      </w:pPr>
      <w:r w:rsidRPr="00BE0436">
        <w:rPr>
          <w:rFonts w:asciiTheme="majorBidi" w:hAnsiTheme="majorBidi" w:cstheme="majorBidi"/>
        </w:rPr>
        <w:t>2.5</w:t>
      </w:r>
      <w:r w:rsidR="0059101E">
        <w:rPr>
          <w:rFonts w:asciiTheme="majorBidi" w:hAnsiTheme="majorBidi" w:cstheme="majorBidi"/>
        </w:rPr>
        <w:t>:</w:t>
      </w:r>
      <w:r>
        <w:rPr>
          <w:rFonts w:asciiTheme="majorBidi" w:hAnsiTheme="majorBidi" w:cstheme="majorBidi"/>
          <w:b/>
          <w:bCs/>
        </w:rPr>
        <w:t xml:space="preserve"> </w:t>
      </w:r>
      <w:r w:rsidR="003F4B83" w:rsidRPr="00706703">
        <w:rPr>
          <w:rFonts w:asciiTheme="majorBidi" w:hAnsiTheme="majorBidi" w:cstheme="majorBidi"/>
          <w:b/>
          <w:bCs/>
        </w:rPr>
        <w:t>Evolution and Innovation</w:t>
      </w:r>
    </w:p>
    <w:p w14:paraId="6FBF0976"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To remain relevant, the platform must evolve over time:</w:t>
      </w:r>
    </w:p>
    <w:p w14:paraId="0EDAF9D8" w14:textId="77777777" w:rsidR="003F4B83" w:rsidRPr="00A039F9" w:rsidRDefault="003F4B83" w:rsidP="007E7FF8">
      <w:pPr>
        <w:numPr>
          <w:ilvl w:val="0"/>
          <w:numId w:val="12"/>
        </w:numPr>
        <w:spacing w:after="0" w:line="276" w:lineRule="auto"/>
        <w:ind w:left="357"/>
        <w:rPr>
          <w:rFonts w:asciiTheme="majorBidi" w:hAnsiTheme="majorBidi" w:cstheme="majorBidi"/>
        </w:rPr>
      </w:pPr>
      <w:r w:rsidRPr="00A039F9">
        <w:rPr>
          <w:rFonts w:asciiTheme="majorBidi" w:hAnsiTheme="majorBidi" w:cstheme="majorBidi"/>
        </w:rPr>
        <w:t xml:space="preserve">Integration of AI-powered chatbots </w:t>
      </w:r>
    </w:p>
    <w:p w14:paraId="01AF7E42" w14:textId="77777777" w:rsidR="003F4B83" w:rsidRPr="00A039F9" w:rsidRDefault="003F4B83" w:rsidP="007E7FF8">
      <w:pPr>
        <w:numPr>
          <w:ilvl w:val="0"/>
          <w:numId w:val="12"/>
        </w:numPr>
        <w:spacing w:after="0" w:line="276" w:lineRule="auto"/>
        <w:ind w:left="357"/>
        <w:rPr>
          <w:rFonts w:asciiTheme="majorBidi" w:hAnsiTheme="majorBidi" w:cstheme="majorBidi"/>
        </w:rPr>
      </w:pPr>
      <w:r w:rsidRPr="00A039F9">
        <w:rPr>
          <w:rFonts w:asciiTheme="majorBidi" w:hAnsiTheme="majorBidi" w:cstheme="majorBidi"/>
        </w:rPr>
        <w:t xml:space="preserve">Expansion to mobile platforms </w:t>
      </w:r>
    </w:p>
    <w:p w14:paraId="448B5296" w14:textId="77777777" w:rsidR="003F4B83" w:rsidRPr="00A039F9" w:rsidRDefault="003F4B83" w:rsidP="007E7FF8">
      <w:pPr>
        <w:numPr>
          <w:ilvl w:val="0"/>
          <w:numId w:val="12"/>
        </w:numPr>
        <w:spacing w:after="0" w:line="276" w:lineRule="auto"/>
        <w:ind w:left="357"/>
        <w:rPr>
          <w:rFonts w:asciiTheme="majorBidi" w:hAnsiTheme="majorBidi" w:cstheme="majorBidi"/>
        </w:rPr>
      </w:pPr>
      <w:r w:rsidRPr="00A039F9">
        <w:rPr>
          <w:rFonts w:asciiTheme="majorBidi" w:hAnsiTheme="majorBidi" w:cstheme="majorBidi"/>
        </w:rPr>
        <w:t xml:space="preserve">Addition of new services (education, healthcare support) </w:t>
      </w:r>
    </w:p>
    <w:p w14:paraId="2FEC2F92" w14:textId="77777777" w:rsidR="003F4B83" w:rsidRPr="00A039F9" w:rsidRDefault="003F4B83" w:rsidP="007E7FF8">
      <w:pPr>
        <w:numPr>
          <w:ilvl w:val="0"/>
          <w:numId w:val="12"/>
        </w:numPr>
        <w:spacing w:after="0" w:line="276" w:lineRule="auto"/>
        <w:ind w:left="357"/>
        <w:rPr>
          <w:rFonts w:asciiTheme="majorBidi" w:hAnsiTheme="majorBidi" w:cstheme="majorBidi"/>
        </w:rPr>
      </w:pPr>
      <w:r w:rsidRPr="00A039F9">
        <w:rPr>
          <w:rFonts w:asciiTheme="majorBidi" w:hAnsiTheme="majorBidi" w:cstheme="majorBidi"/>
        </w:rPr>
        <w:t xml:space="preserve">Continuous adaptation to policy and user needs </w:t>
      </w:r>
    </w:p>
    <w:p w14:paraId="12E9ADD0" w14:textId="77777777"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This ensures long-term sustainability and impact.</w:t>
      </w:r>
    </w:p>
    <w:p w14:paraId="29BDB9C3" w14:textId="74A46474" w:rsidR="003F4B83" w:rsidRPr="00A039F9" w:rsidRDefault="003F4B83" w:rsidP="007E7FF8">
      <w:pPr>
        <w:spacing w:after="0" w:line="276" w:lineRule="auto"/>
        <w:ind w:left="357"/>
        <w:rPr>
          <w:rFonts w:asciiTheme="majorBidi" w:hAnsiTheme="majorBidi" w:cstheme="majorBidi"/>
        </w:rPr>
      </w:pPr>
    </w:p>
    <w:p w14:paraId="6E8C4654" w14:textId="5B7E39F4" w:rsidR="003F4B83" w:rsidRPr="00A039F9"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 xml:space="preserve"> </w:t>
      </w:r>
      <w:r w:rsidRPr="001005A0">
        <w:rPr>
          <w:rFonts w:asciiTheme="majorBidi" w:hAnsiTheme="majorBidi" w:cstheme="majorBidi"/>
          <w:b/>
          <w:bCs/>
          <w:color w:val="156082" w:themeColor="accent1"/>
        </w:rPr>
        <w:t>C</w:t>
      </w:r>
      <w:r w:rsidR="001005A0" w:rsidRPr="001005A0">
        <w:rPr>
          <w:rFonts w:asciiTheme="majorBidi" w:hAnsiTheme="majorBidi" w:cstheme="majorBidi"/>
          <w:b/>
          <w:bCs/>
          <w:color w:val="156082" w:themeColor="accent1"/>
        </w:rPr>
        <w:t>onclusion</w:t>
      </w:r>
    </w:p>
    <w:p w14:paraId="1672F237" w14:textId="77777777" w:rsidR="003F4B83"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In conclusion, innovation is essential for addressing complex global challenges such as refugee integration. Through the application of strategic analysis tools such as PEST and SWOT, organisations can better understand their environment and identify opportunities for growth. The implementation of structured methodologies, modern technologies, and ethical practices ensures that innovative solutions like the Refugee Support Digital Platform can be effectively developed, deployed, and sustained within large organisations.</w:t>
      </w:r>
    </w:p>
    <w:p w14:paraId="7D61AE59" w14:textId="627A72EC" w:rsidR="009A1850" w:rsidRDefault="009A1850" w:rsidP="009A1850">
      <w:pPr>
        <w:spacing w:after="0" w:line="276" w:lineRule="auto"/>
        <w:ind w:left="357"/>
        <w:rPr>
          <w:rFonts w:asciiTheme="majorBidi" w:hAnsiTheme="majorBidi" w:cstheme="majorBidi"/>
        </w:rPr>
      </w:pPr>
      <w:r w:rsidRPr="009A1850">
        <w:rPr>
          <w:rFonts w:asciiTheme="majorBidi" w:hAnsiTheme="majorBidi" w:cstheme="majorBidi"/>
        </w:rPr>
        <w:t>Overall, the application of innovation strategies and structured methodologies ensures the successful development and long-term sustainability of the proposed platform</w:t>
      </w:r>
    </w:p>
    <w:p w14:paraId="7D831B57" w14:textId="77777777" w:rsidR="0067278C" w:rsidRDefault="0067278C" w:rsidP="009A1850">
      <w:pPr>
        <w:spacing w:after="0" w:line="276" w:lineRule="auto"/>
        <w:ind w:left="357"/>
        <w:rPr>
          <w:rFonts w:asciiTheme="majorBidi" w:hAnsiTheme="majorBidi" w:cstheme="majorBidi"/>
        </w:rPr>
      </w:pPr>
    </w:p>
    <w:p w14:paraId="4AC286F2" w14:textId="77777777" w:rsidR="0067278C" w:rsidRDefault="0067278C" w:rsidP="009A1850">
      <w:pPr>
        <w:spacing w:after="0" w:line="276" w:lineRule="auto"/>
        <w:ind w:left="357"/>
        <w:rPr>
          <w:rFonts w:asciiTheme="majorBidi" w:hAnsiTheme="majorBidi" w:cstheme="majorBidi"/>
        </w:rPr>
      </w:pPr>
    </w:p>
    <w:p w14:paraId="11430DEA" w14:textId="77777777" w:rsidR="0067278C" w:rsidRDefault="0067278C" w:rsidP="009A1850">
      <w:pPr>
        <w:spacing w:after="0" w:line="276" w:lineRule="auto"/>
        <w:ind w:left="357"/>
        <w:rPr>
          <w:rFonts w:asciiTheme="majorBidi" w:hAnsiTheme="majorBidi" w:cstheme="majorBidi"/>
        </w:rPr>
      </w:pPr>
    </w:p>
    <w:p w14:paraId="577605B0" w14:textId="77777777" w:rsidR="0067278C" w:rsidRDefault="0067278C" w:rsidP="009A1850">
      <w:pPr>
        <w:spacing w:after="0" w:line="276" w:lineRule="auto"/>
        <w:ind w:left="357"/>
        <w:rPr>
          <w:rFonts w:asciiTheme="majorBidi" w:hAnsiTheme="majorBidi" w:cstheme="majorBidi"/>
        </w:rPr>
      </w:pPr>
    </w:p>
    <w:p w14:paraId="1D32D3E1" w14:textId="77777777" w:rsidR="00BE0436" w:rsidRDefault="00BE0436" w:rsidP="009A1850">
      <w:pPr>
        <w:spacing w:after="0" w:line="276" w:lineRule="auto"/>
        <w:ind w:left="357"/>
        <w:rPr>
          <w:rFonts w:asciiTheme="majorBidi" w:hAnsiTheme="majorBidi" w:cstheme="majorBidi"/>
        </w:rPr>
      </w:pPr>
    </w:p>
    <w:p w14:paraId="53AB60EC" w14:textId="77777777" w:rsidR="0067278C" w:rsidRPr="00A039F9" w:rsidRDefault="0067278C" w:rsidP="009A1850">
      <w:pPr>
        <w:spacing w:after="0" w:line="276" w:lineRule="auto"/>
        <w:ind w:left="357"/>
        <w:rPr>
          <w:rFonts w:asciiTheme="majorBidi" w:hAnsiTheme="majorBidi" w:cstheme="majorBidi"/>
        </w:rPr>
      </w:pPr>
    </w:p>
    <w:p w14:paraId="52C2D875" w14:textId="31D2877C" w:rsidR="003F4B83" w:rsidRPr="00A039F9" w:rsidRDefault="003F4B83" w:rsidP="007E7FF8">
      <w:pPr>
        <w:spacing w:after="0" w:line="276" w:lineRule="auto"/>
        <w:ind w:left="357"/>
        <w:rPr>
          <w:rFonts w:asciiTheme="majorBidi" w:hAnsiTheme="majorBidi" w:cstheme="majorBidi"/>
        </w:rPr>
      </w:pPr>
    </w:p>
    <w:p w14:paraId="17F6EE5A" w14:textId="7A264209" w:rsidR="003F4B83" w:rsidRPr="00A85CA4" w:rsidRDefault="003F4B83" w:rsidP="007E7FF8">
      <w:pPr>
        <w:spacing w:after="0" w:line="276" w:lineRule="auto"/>
        <w:ind w:left="357"/>
        <w:rPr>
          <w:rFonts w:asciiTheme="majorBidi" w:hAnsiTheme="majorBidi" w:cstheme="majorBidi"/>
          <w:b/>
          <w:bCs/>
        </w:rPr>
      </w:pPr>
      <w:r w:rsidRPr="00A85CA4">
        <w:rPr>
          <w:rFonts w:asciiTheme="majorBidi" w:hAnsiTheme="majorBidi" w:cstheme="majorBidi"/>
          <w:b/>
          <w:bCs/>
        </w:rPr>
        <w:lastRenderedPageBreak/>
        <w:t>R</w:t>
      </w:r>
      <w:r w:rsidR="00A85CA4">
        <w:rPr>
          <w:rFonts w:asciiTheme="majorBidi" w:hAnsiTheme="majorBidi" w:cstheme="majorBidi"/>
          <w:b/>
          <w:bCs/>
        </w:rPr>
        <w:t>efere</w:t>
      </w:r>
      <w:r w:rsidR="00F362C1">
        <w:rPr>
          <w:rFonts w:asciiTheme="majorBidi" w:hAnsiTheme="majorBidi" w:cstheme="majorBidi"/>
          <w:b/>
          <w:bCs/>
        </w:rPr>
        <w:t>nces</w:t>
      </w:r>
      <w:r w:rsidRPr="00A85CA4">
        <w:rPr>
          <w:rFonts w:asciiTheme="majorBidi" w:hAnsiTheme="majorBidi" w:cstheme="majorBidi"/>
          <w:b/>
          <w:bCs/>
        </w:rPr>
        <w:t xml:space="preserve"> (</w:t>
      </w:r>
      <w:r w:rsidR="00F362C1">
        <w:rPr>
          <w:rFonts w:asciiTheme="majorBidi" w:hAnsiTheme="majorBidi" w:cstheme="majorBidi"/>
          <w:b/>
          <w:bCs/>
        </w:rPr>
        <w:t>Task 2</w:t>
      </w:r>
      <w:r w:rsidRPr="00A85CA4">
        <w:rPr>
          <w:rFonts w:asciiTheme="majorBidi" w:hAnsiTheme="majorBidi" w:cstheme="majorBidi"/>
          <w:b/>
          <w:bCs/>
        </w:rPr>
        <w:t>)</w:t>
      </w:r>
    </w:p>
    <w:p w14:paraId="142195A7" w14:textId="612C683B" w:rsidR="003F4B83" w:rsidRDefault="003F4B83" w:rsidP="007E7FF8">
      <w:pPr>
        <w:spacing w:after="0" w:line="276" w:lineRule="auto"/>
        <w:ind w:left="357"/>
        <w:rPr>
          <w:rFonts w:asciiTheme="majorBidi" w:hAnsiTheme="majorBidi" w:cstheme="majorBidi"/>
        </w:rPr>
      </w:pPr>
      <w:r w:rsidRPr="00A039F9">
        <w:rPr>
          <w:rFonts w:asciiTheme="majorBidi" w:hAnsiTheme="majorBidi" w:cstheme="majorBidi"/>
        </w:rPr>
        <w:t>[1] Project Management Institute, A Guide to the Project Management Body of Knowledge (PMBOK Guide), 7th ed., 2021.</w:t>
      </w:r>
      <w:r w:rsidRPr="00A039F9">
        <w:rPr>
          <w:rFonts w:asciiTheme="majorBidi" w:hAnsiTheme="majorBidi" w:cstheme="majorBidi"/>
        </w:rPr>
        <w:br/>
        <w:t>[2] Agile Alliance, “Agile Methodology,” [Online]. Available: https://www.agilealliance.org</w:t>
      </w:r>
      <w:r w:rsidRPr="00A039F9">
        <w:rPr>
          <w:rFonts w:asciiTheme="majorBidi" w:hAnsiTheme="majorBidi" w:cstheme="majorBidi"/>
        </w:rPr>
        <w:br/>
        <w:t>[3] I. Sommerville, Software Engineering, 10th ed. Pearson, 2016.</w:t>
      </w:r>
      <w:r w:rsidRPr="00A039F9">
        <w:rPr>
          <w:rFonts w:asciiTheme="majorBidi" w:hAnsiTheme="majorBidi" w:cstheme="majorBidi"/>
        </w:rPr>
        <w:br/>
        <w:t>[4] Microsoft, “Annual Report,” 2023.</w:t>
      </w:r>
      <w:r w:rsidRPr="00A039F9">
        <w:rPr>
          <w:rFonts w:asciiTheme="majorBidi" w:hAnsiTheme="majorBidi" w:cstheme="majorBidi"/>
        </w:rPr>
        <w:br/>
        <w:t>[5] European Union, “General Data Protection Regulation (GDPR),” 2018.</w:t>
      </w:r>
      <w:r w:rsidRPr="00A039F9">
        <w:rPr>
          <w:rFonts w:asciiTheme="majorBidi" w:hAnsiTheme="majorBidi" w:cstheme="majorBidi"/>
        </w:rPr>
        <w:br/>
        <w:t>[6] T. Brown, “Design Thinking,” Harvard Business Review, 2008.</w:t>
      </w:r>
    </w:p>
    <w:p w14:paraId="5A091FE4" w14:textId="77777777" w:rsidR="00821FA4" w:rsidRDefault="00821FA4" w:rsidP="007E7FF8">
      <w:pPr>
        <w:spacing w:after="0" w:line="276" w:lineRule="auto"/>
        <w:ind w:left="357"/>
        <w:rPr>
          <w:rFonts w:asciiTheme="majorBidi" w:hAnsiTheme="majorBidi" w:cstheme="majorBidi"/>
        </w:rPr>
      </w:pPr>
    </w:p>
    <w:p w14:paraId="0360C27D" w14:textId="77777777" w:rsidR="00821FA4" w:rsidRDefault="00821FA4" w:rsidP="007E7FF8">
      <w:pPr>
        <w:spacing w:after="0" w:line="276" w:lineRule="auto"/>
        <w:ind w:left="357"/>
        <w:rPr>
          <w:rFonts w:asciiTheme="majorBidi" w:hAnsiTheme="majorBidi" w:cstheme="majorBidi"/>
        </w:rPr>
      </w:pPr>
    </w:p>
    <w:p w14:paraId="3268C910" w14:textId="77777777" w:rsidR="005A2223" w:rsidRDefault="005A2223" w:rsidP="007E7FF8">
      <w:pPr>
        <w:spacing w:after="0" w:line="276" w:lineRule="auto"/>
        <w:ind w:left="357"/>
        <w:rPr>
          <w:rFonts w:asciiTheme="majorBidi" w:hAnsiTheme="majorBidi" w:cstheme="majorBidi"/>
        </w:rPr>
      </w:pPr>
    </w:p>
    <w:p w14:paraId="3BCCCF0A" w14:textId="77777777" w:rsidR="0067278C" w:rsidRDefault="0067278C" w:rsidP="007E7FF8">
      <w:pPr>
        <w:spacing w:after="0" w:line="276" w:lineRule="auto"/>
        <w:ind w:left="357"/>
        <w:rPr>
          <w:rFonts w:asciiTheme="majorBidi" w:hAnsiTheme="majorBidi" w:cstheme="majorBidi"/>
        </w:rPr>
      </w:pPr>
    </w:p>
    <w:p w14:paraId="2A3E0EDB" w14:textId="77777777" w:rsidR="0067278C" w:rsidRDefault="0067278C" w:rsidP="007E7FF8">
      <w:pPr>
        <w:spacing w:after="0" w:line="276" w:lineRule="auto"/>
        <w:ind w:left="357"/>
        <w:rPr>
          <w:rFonts w:asciiTheme="majorBidi" w:hAnsiTheme="majorBidi" w:cstheme="majorBidi"/>
        </w:rPr>
      </w:pPr>
    </w:p>
    <w:p w14:paraId="2B5E632E" w14:textId="77777777" w:rsidR="0067278C" w:rsidRDefault="0067278C" w:rsidP="007E7FF8">
      <w:pPr>
        <w:spacing w:after="0" w:line="276" w:lineRule="auto"/>
        <w:ind w:left="357"/>
        <w:rPr>
          <w:rFonts w:asciiTheme="majorBidi" w:hAnsiTheme="majorBidi" w:cstheme="majorBidi"/>
        </w:rPr>
      </w:pPr>
    </w:p>
    <w:p w14:paraId="792D6E76" w14:textId="77777777" w:rsidR="0067278C" w:rsidRDefault="0067278C" w:rsidP="007E7FF8">
      <w:pPr>
        <w:spacing w:after="0" w:line="276" w:lineRule="auto"/>
        <w:ind w:left="357"/>
        <w:rPr>
          <w:rFonts w:asciiTheme="majorBidi" w:hAnsiTheme="majorBidi" w:cstheme="majorBidi"/>
        </w:rPr>
      </w:pPr>
    </w:p>
    <w:p w14:paraId="410E17F2" w14:textId="77777777" w:rsidR="0067278C" w:rsidRDefault="0067278C" w:rsidP="007E7FF8">
      <w:pPr>
        <w:spacing w:after="0" w:line="276" w:lineRule="auto"/>
        <w:ind w:left="357"/>
        <w:rPr>
          <w:rFonts w:asciiTheme="majorBidi" w:hAnsiTheme="majorBidi" w:cstheme="majorBidi"/>
        </w:rPr>
      </w:pPr>
    </w:p>
    <w:p w14:paraId="6A1DF880" w14:textId="77777777" w:rsidR="0067278C" w:rsidRDefault="0067278C" w:rsidP="007E7FF8">
      <w:pPr>
        <w:spacing w:after="0" w:line="276" w:lineRule="auto"/>
        <w:ind w:left="357"/>
        <w:rPr>
          <w:rFonts w:asciiTheme="majorBidi" w:hAnsiTheme="majorBidi" w:cstheme="majorBidi"/>
        </w:rPr>
      </w:pPr>
    </w:p>
    <w:p w14:paraId="31F3CB1D" w14:textId="77777777" w:rsidR="0067278C" w:rsidRDefault="0067278C" w:rsidP="007E7FF8">
      <w:pPr>
        <w:spacing w:after="0" w:line="276" w:lineRule="auto"/>
        <w:ind w:left="357"/>
        <w:rPr>
          <w:rFonts w:asciiTheme="majorBidi" w:hAnsiTheme="majorBidi" w:cstheme="majorBidi"/>
        </w:rPr>
      </w:pPr>
    </w:p>
    <w:p w14:paraId="2588FEA6" w14:textId="77777777" w:rsidR="0067278C" w:rsidRDefault="0067278C" w:rsidP="007E7FF8">
      <w:pPr>
        <w:spacing w:after="0" w:line="276" w:lineRule="auto"/>
        <w:ind w:left="357"/>
        <w:rPr>
          <w:rFonts w:asciiTheme="majorBidi" w:hAnsiTheme="majorBidi" w:cstheme="majorBidi"/>
        </w:rPr>
      </w:pPr>
    </w:p>
    <w:p w14:paraId="2AA454BA" w14:textId="77777777" w:rsidR="0067278C" w:rsidRDefault="0067278C" w:rsidP="007E7FF8">
      <w:pPr>
        <w:spacing w:after="0" w:line="276" w:lineRule="auto"/>
        <w:ind w:left="357"/>
        <w:rPr>
          <w:rFonts w:asciiTheme="majorBidi" w:hAnsiTheme="majorBidi" w:cstheme="majorBidi"/>
        </w:rPr>
      </w:pPr>
    </w:p>
    <w:p w14:paraId="78B06D21" w14:textId="77777777" w:rsidR="0067278C" w:rsidRDefault="0067278C" w:rsidP="007E7FF8">
      <w:pPr>
        <w:spacing w:after="0" w:line="276" w:lineRule="auto"/>
        <w:ind w:left="357"/>
        <w:rPr>
          <w:rFonts w:asciiTheme="majorBidi" w:hAnsiTheme="majorBidi" w:cstheme="majorBidi"/>
        </w:rPr>
      </w:pPr>
    </w:p>
    <w:p w14:paraId="7124A14D" w14:textId="77777777" w:rsidR="0067278C" w:rsidRDefault="0067278C" w:rsidP="007E7FF8">
      <w:pPr>
        <w:spacing w:after="0" w:line="276" w:lineRule="auto"/>
        <w:ind w:left="357"/>
        <w:rPr>
          <w:rFonts w:asciiTheme="majorBidi" w:hAnsiTheme="majorBidi" w:cstheme="majorBidi"/>
        </w:rPr>
      </w:pPr>
    </w:p>
    <w:p w14:paraId="17FC30F5" w14:textId="77777777" w:rsidR="0067278C" w:rsidRDefault="0067278C" w:rsidP="007E7FF8">
      <w:pPr>
        <w:spacing w:after="0" w:line="276" w:lineRule="auto"/>
        <w:ind w:left="357"/>
        <w:rPr>
          <w:rFonts w:asciiTheme="majorBidi" w:hAnsiTheme="majorBidi" w:cstheme="majorBidi"/>
        </w:rPr>
      </w:pPr>
    </w:p>
    <w:p w14:paraId="257A1B48" w14:textId="77777777" w:rsidR="0067278C" w:rsidRDefault="0067278C" w:rsidP="007E7FF8">
      <w:pPr>
        <w:spacing w:after="0" w:line="276" w:lineRule="auto"/>
        <w:ind w:left="357"/>
        <w:rPr>
          <w:rFonts w:asciiTheme="majorBidi" w:hAnsiTheme="majorBidi" w:cstheme="majorBidi"/>
        </w:rPr>
      </w:pPr>
    </w:p>
    <w:p w14:paraId="2956FA03" w14:textId="77777777" w:rsidR="0067278C" w:rsidRDefault="0067278C" w:rsidP="007E7FF8">
      <w:pPr>
        <w:spacing w:after="0" w:line="276" w:lineRule="auto"/>
        <w:ind w:left="357"/>
        <w:rPr>
          <w:rFonts w:asciiTheme="majorBidi" w:hAnsiTheme="majorBidi" w:cstheme="majorBidi"/>
        </w:rPr>
      </w:pPr>
    </w:p>
    <w:p w14:paraId="19F88455" w14:textId="77777777" w:rsidR="0067278C" w:rsidRDefault="0067278C" w:rsidP="007E7FF8">
      <w:pPr>
        <w:spacing w:after="0" w:line="276" w:lineRule="auto"/>
        <w:ind w:left="357"/>
        <w:rPr>
          <w:rFonts w:asciiTheme="majorBidi" w:hAnsiTheme="majorBidi" w:cstheme="majorBidi"/>
        </w:rPr>
      </w:pPr>
    </w:p>
    <w:p w14:paraId="183A72CE" w14:textId="77777777" w:rsidR="0067278C" w:rsidRDefault="0067278C" w:rsidP="007E7FF8">
      <w:pPr>
        <w:spacing w:after="0" w:line="276" w:lineRule="auto"/>
        <w:ind w:left="357"/>
        <w:rPr>
          <w:rFonts w:asciiTheme="majorBidi" w:hAnsiTheme="majorBidi" w:cstheme="majorBidi"/>
        </w:rPr>
      </w:pPr>
    </w:p>
    <w:p w14:paraId="2CC5CDCE" w14:textId="77777777" w:rsidR="0067278C" w:rsidRDefault="0067278C" w:rsidP="007E7FF8">
      <w:pPr>
        <w:spacing w:after="0" w:line="276" w:lineRule="auto"/>
        <w:ind w:left="357"/>
        <w:rPr>
          <w:rFonts w:asciiTheme="majorBidi" w:hAnsiTheme="majorBidi" w:cstheme="majorBidi"/>
        </w:rPr>
      </w:pPr>
    </w:p>
    <w:p w14:paraId="15A9FD71" w14:textId="77777777" w:rsidR="0067278C" w:rsidRDefault="0067278C" w:rsidP="007E7FF8">
      <w:pPr>
        <w:spacing w:after="0" w:line="276" w:lineRule="auto"/>
        <w:ind w:left="357"/>
        <w:rPr>
          <w:rFonts w:asciiTheme="majorBidi" w:hAnsiTheme="majorBidi" w:cstheme="majorBidi"/>
        </w:rPr>
      </w:pPr>
    </w:p>
    <w:p w14:paraId="22CC6DB7" w14:textId="77777777" w:rsidR="0067278C" w:rsidRDefault="0067278C" w:rsidP="007E7FF8">
      <w:pPr>
        <w:spacing w:after="0" w:line="276" w:lineRule="auto"/>
        <w:ind w:left="357"/>
        <w:rPr>
          <w:rFonts w:asciiTheme="majorBidi" w:hAnsiTheme="majorBidi" w:cstheme="majorBidi"/>
        </w:rPr>
      </w:pPr>
    </w:p>
    <w:p w14:paraId="11E16889" w14:textId="77777777" w:rsidR="0067278C" w:rsidRDefault="0067278C" w:rsidP="007E7FF8">
      <w:pPr>
        <w:spacing w:after="0" w:line="276" w:lineRule="auto"/>
        <w:ind w:left="357"/>
        <w:rPr>
          <w:rFonts w:asciiTheme="majorBidi" w:hAnsiTheme="majorBidi" w:cstheme="majorBidi"/>
        </w:rPr>
      </w:pPr>
    </w:p>
    <w:p w14:paraId="6FD5C341" w14:textId="77777777" w:rsidR="0067278C" w:rsidRDefault="0067278C" w:rsidP="007E7FF8">
      <w:pPr>
        <w:spacing w:after="0" w:line="276" w:lineRule="auto"/>
        <w:ind w:left="357"/>
        <w:rPr>
          <w:rFonts w:asciiTheme="majorBidi" w:hAnsiTheme="majorBidi" w:cstheme="majorBidi"/>
        </w:rPr>
      </w:pPr>
    </w:p>
    <w:p w14:paraId="6F8C04C5" w14:textId="77777777" w:rsidR="0067278C" w:rsidRDefault="0067278C" w:rsidP="007E7FF8">
      <w:pPr>
        <w:spacing w:after="0" w:line="276" w:lineRule="auto"/>
        <w:ind w:left="357"/>
        <w:rPr>
          <w:rFonts w:asciiTheme="majorBidi" w:hAnsiTheme="majorBidi" w:cstheme="majorBidi"/>
        </w:rPr>
      </w:pPr>
    </w:p>
    <w:p w14:paraId="38915413" w14:textId="77777777" w:rsidR="0067278C" w:rsidRDefault="0067278C" w:rsidP="007E7FF8">
      <w:pPr>
        <w:spacing w:after="0" w:line="276" w:lineRule="auto"/>
        <w:ind w:left="357"/>
        <w:rPr>
          <w:rFonts w:asciiTheme="majorBidi" w:hAnsiTheme="majorBidi" w:cstheme="majorBidi"/>
        </w:rPr>
      </w:pPr>
    </w:p>
    <w:p w14:paraId="2331A22D" w14:textId="77777777" w:rsidR="0067278C" w:rsidRDefault="0067278C" w:rsidP="007E7FF8">
      <w:pPr>
        <w:spacing w:after="0" w:line="276" w:lineRule="auto"/>
        <w:ind w:left="357"/>
        <w:rPr>
          <w:rFonts w:asciiTheme="majorBidi" w:hAnsiTheme="majorBidi" w:cstheme="majorBidi"/>
        </w:rPr>
      </w:pPr>
    </w:p>
    <w:p w14:paraId="7972055D" w14:textId="77777777" w:rsidR="0067278C" w:rsidRDefault="0067278C" w:rsidP="007E7FF8">
      <w:pPr>
        <w:spacing w:after="0" w:line="276" w:lineRule="auto"/>
        <w:ind w:left="357"/>
        <w:rPr>
          <w:rFonts w:asciiTheme="majorBidi" w:hAnsiTheme="majorBidi" w:cstheme="majorBidi"/>
        </w:rPr>
      </w:pPr>
    </w:p>
    <w:p w14:paraId="7FBB1C46" w14:textId="77777777" w:rsidR="0067278C" w:rsidRDefault="0067278C" w:rsidP="007E7FF8">
      <w:pPr>
        <w:spacing w:after="0" w:line="276" w:lineRule="auto"/>
        <w:ind w:left="357"/>
        <w:rPr>
          <w:rFonts w:asciiTheme="majorBidi" w:hAnsiTheme="majorBidi" w:cstheme="majorBidi"/>
        </w:rPr>
      </w:pPr>
    </w:p>
    <w:p w14:paraId="42BEE75B" w14:textId="77777777" w:rsidR="0067278C" w:rsidRPr="00A039F9" w:rsidRDefault="0067278C" w:rsidP="007E7FF8">
      <w:pPr>
        <w:spacing w:after="0" w:line="276" w:lineRule="auto"/>
        <w:ind w:left="357"/>
        <w:rPr>
          <w:rFonts w:asciiTheme="majorBidi" w:hAnsiTheme="majorBidi" w:cstheme="majorBidi"/>
        </w:rPr>
      </w:pPr>
    </w:p>
    <w:p w14:paraId="740778E1" w14:textId="77777777" w:rsidR="003F4B83" w:rsidRDefault="003F4B83" w:rsidP="007E7FF8">
      <w:pPr>
        <w:spacing w:after="0" w:line="276" w:lineRule="auto"/>
        <w:ind w:left="357"/>
        <w:rPr>
          <w:rFonts w:asciiTheme="majorBidi" w:hAnsiTheme="majorBidi" w:cstheme="majorBidi"/>
        </w:rPr>
      </w:pPr>
    </w:p>
    <w:p w14:paraId="2E12EE0F" w14:textId="2293A60C" w:rsidR="00821FA4" w:rsidRPr="00821FA4" w:rsidRDefault="00821FA4" w:rsidP="00821FA4">
      <w:pPr>
        <w:pStyle w:val="Heading1"/>
      </w:pPr>
      <w:bookmarkStart w:id="7" w:name="_Toc228357327"/>
      <w:r w:rsidRPr="00821FA4">
        <w:lastRenderedPageBreak/>
        <w:t xml:space="preserve">Task 3: </w:t>
      </w:r>
      <w:r w:rsidRPr="00821FA4">
        <w:rPr>
          <w:b/>
          <w:bCs/>
        </w:rPr>
        <w:t>Project Reflection</w:t>
      </w:r>
      <w:bookmarkEnd w:id="7"/>
      <w:r w:rsidRPr="00821FA4">
        <w:t xml:space="preserve"> </w:t>
      </w:r>
    </w:p>
    <w:p w14:paraId="274383E7" w14:textId="43A6C995" w:rsidR="00821FA4" w:rsidRPr="00821FA4" w:rsidRDefault="0059101E" w:rsidP="00821FA4">
      <w:pPr>
        <w:spacing w:after="0" w:line="276" w:lineRule="auto"/>
        <w:ind w:left="357"/>
        <w:rPr>
          <w:rFonts w:asciiTheme="majorBidi" w:hAnsiTheme="majorBidi" w:cstheme="majorBidi"/>
          <w:b/>
          <w:bCs/>
        </w:rPr>
      </w:pPr>
      <w:r w:rsidRPr="0059101E">
        <w:rPr>
          <w:rFonts w:asciiTheme="majorBidi" w:hAnsiTheme="majorBidi" w:cstheme="majorBidi"/>
        </w:rPr>
        <w:t>3.1</w:t>
      </w:r>
      <w:r>
        <w:rPr>
          <w:rFonts w:asciiTheme="majorBidi" w:hAnsiTheme="majorBidi" w:cstheme="majorBidi"/>
          <w:b/>
          <w:bCs/>
        </w:rPr>
        <w:t>:</w:t>
      </w:r>
      <w:r w:rsidR="00821FA4" w:rsidRPr="00821FA4">
        <w:rPr>
          <w:rFonts w:asciiTheme="majorBidi" w:hAnsiTheme="majorBidi" w:cstheme="majorBidi"/>
          <w:b/>
          <w:bCs/>
        </w:rPr>
        <w:t xml:space="preserve"> Reflection</w:t>
      </w:r>
    </w:p>
    <w:p w14:paraId="6427EF36" w14:textId="77777777" w:rsidR="00821FA4" w:rsidRP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The development of the Refugee Support Digital Platform (RSDP) provides a valuable opportunity to apply both theoretical knowledge and practical skills in a real-world context. This project focuses on addressing significant challenges faced by refugees and migrants, particularly in accessing essential services such as housing, employment, and legal support. Through this reflection, the potential for personal development, societal contribution, and project challenges are critically examined.</w:t>
      </w:r>
    </w:p>
    <w:p w14:paraId="6B10D098" w14:textId="78F6458C" w:rsidR="00821FA4" w:rsidRPr="00821FA4" w:rsidRDefault="00821FA4" w:rsidP="00821FA4">
      <w:pPr>
        <w:spacing w:after="0" w:line="276" w:lineRule="auto"/>
        <w:ind w:left="357"/>
        <w:rPr>
          <w:rFonts w:asciiTheme="majorBidi" w:hAnsiTheme="majorBidi" w:cstheme="majorBidi"/>
        </w:rPr>
      </w:pPr>
    </w:p>
    <w:p w14:paraId="7F1F3939" w14:textId="640947E8" w:rsidR="00821FA4" w:rsidRPr="00821FA4" w:rsidRDefault="00BE0436" w:rsidP="00821FA4">
      <w:pPr>
        <w:spacing w:after="0" w:line="276" w:lineRule="auto"/>
        <w:ind w:left="357"/>
        <w:rPr>
          <w:rFonts w:asciiTheme="majorBidi" w:hAnsiTheme="majorBidi" w:cstheme="majorBidi"/>
          <w:b/>
          <w:bCs/>
        </w:rPr>
      </w:pPr>
      <w:r w:rsidRPr="00BE0436">
        <w:rPr>
          <w:rFonts w:asciiTheme="majorBidi" w:hAnsiTheme="majorBidi" w:cstheme="majorBidi"/>
        </w:rPr>
        <w:t>3.2</w:t>
      </w:r>
      <w:r w:rsidR="0059101E">
        <w:rPr>
          <w:rFonts w:asciiTheme="majorBidi" w:hAnsiTheme="majorBidi" w:cstheme="majorBidi"/>
          <w:b/>
          <w:bCs/>
        </w:rPr>
        <w:t>:</w:t>
      </w:r>
      <w:r w:rsidR="00821FA4" w:rsidRPr="00821FA4">
        <w:rPr>
          <w:rFonts w:asciiTheme="majorBidi" w:hAnsiTheme="majorBidi" w:cstheme="majorBidi"/>
          <w:b/>
          <w:bCs/>
        </w:rPr>
        <w:t xml:space="preserve"> Skills Development</w:t>
      </w:r>
    </w:p>
    <w:p w14:paraId="6BE33006" w14:textId="77777777" w:rsidR="00821FA4" w:rsidRP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This project enables the development of a wide range of technical and professional skills. From a technical perspective, it enhances knowledge in software development, including front-end and back-end technologies, database management, and mobile application design. The use of cloud platforms such as Microsoft Azure supports learning in system deployment, scalability, and performance optimisation [4].</w:t>
      </w:r>
    </w:p>
    <w:p w14:paraId="05B63AD0" w14:textId="134A6FD1" w:rsidR="00821FA4" w:rsidRP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In addition, the application of Agile methodology strengthens project management skills, including planning, time management, teamwork, and iterative development. Agile practices allow flexibility and continuous improvement, which are essential in modern software engineering environments [3]</w:t>
      </w:r>
      <w:r w:rsidR="00093D8E">
        <w:rPr>
          <w:rFonts w:asciiTheme="majorBidi" w:hAnsiTheme="majorBidi" w:cstheme="majorBidi"/>
        </w:rPr>
        <w:t>-[8]</w:t>
      </w:r>
    </w:p>
    <w:p w14:paraId="3AFAEEF1" w14:textId="77777777" w:rsid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Furthermore, the project improves communication and problem-solving skills by requiring an understanding of user needs, particularly for vulnerable groups with diverse cultural and linguistic backgrounds. This aligns with user-centred design principles, which are widely recognised as essential for developing effective and inclusive systems [2].</w:t>
      </w:r>
    </w:p>
    <w:p w14:paraId="24E38AD4" w14:textId="77777777" w:rsidR="0067278C" w:rsidRPr="00821FA4" w:rsidRDefault="0067278C" w:rsidP="000F495E">
      <w:pPr>
        <w:spacing w:after="0" w:line="276" w:lineRule="auto"/>
        <w:rPr>
          <w:rFonts w:asciiTheme="majorBidi" w:hAnsiTheme="majorBidi" w:cstheme="majorBidi"/>
        </w:rPr>
      </w:pPr>
    </w:p>
    <w:p w14:paraId="47AD61ED" w14:textId="3211DDF3" w:rsidR="00821FA4" w:rsidRPr="00821FA4" w:rsidRDefault="00821FA4" w:rsidP="00821FA4">
      <w:pPr>
        <w:spacing w:after="0" w:line="276" w:lineRule="auto"/>
        <w:ind w:left="357"/>
        <w:rPr>
          <w:rFonts w:asciiTheme="majorBidi" w:hAnsiTheme="majorBidi" w:cstheme="majorBidi"/>
        </w:rPr>
      </w:pPr>
    </w:p>
    <w:p w14:paraId="61929AC9" w14:textId="6C8B04A7" w:rsidR="00821FA4" w:rsidRPr="00821FA4" w:rsidRDefault="00BE0436" w:rsidP="00821FA4">
      <w:pPr>
        <w:spacing w:after="0" w:line="276" w:lineRule="auto"/>
        <w:ind w:left="357"/>
        <w:rPr>
          <w:rFonts w:asciiTheme="majorBidi" w:hAnsiTheme="majorBidi" w:cstheme="majorBidi"/>
          <w:b/>
          <w:bCs/>
        </w:rPr>
      </w:pPr>
      <w:r w:rsidRPr="00BE0436">
        <w:rPr>
          <w:rFonts w:asciiTheme="majorBidi" w:hAnsiTheme="majorBidi" w:cstheme="majorBidi"/>
        </w:rPr>
        <w:t>3.</w:t>
      </w:r>
      <w:r w:rsidR="0059101E">
        <w:rPr>
          <w:rFonts w:asciiTheme="majorBidi" w:hAnsiTheme="majorBidi" w:cstheme="majorBidi"/>
        </w:rPr>
        <w:t>3</w:t>
      </w:r>
      <w:r w:rsidR="00093D8E">
        <w:rPr>
          <w:rFonts w:asciiTheme="majorBidi" w:hAnsiTheme="majorBidi" w:cstheme="majorBidi"/>
          <w:b/>
          <w:bCs/>
        </w:rPr>
        <w:t>:</w:t>
      </w:r>
      <w:r w:rsidR="00821FA4" w:rsidRPr="00821FA4">
        <w:rPr>
          <w:rFonts w:asciiTheme="majorBidi" w:hAnsiTheme="majorBidi" w:cstheme="majorBidi"/>
          <w:b/>
          <w:bCs/>
        </w:rPr>
        <w:t xml:space="preserve"> Contribution to Society</w:t>
      </w:r>
    </w:p>
    <w:p w14:paraId="5048FB1E" w14:textId="77777777" w:rsidR="00821FA4" w:rsidRP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 xml:space="preserve">The RSDP has the potential to create a positive social impact by addressing real-world issues faced by refugees and migrants. Many individuals in these </w:t>
      </w:r>
      <w:proofErr w:type="gramStart"/>
      <w:r w:rsidRPr="00821FA4">
        <w:rPr>
          <w:rFonts w:asciiTheme="majorBidi" w:hAnsiTheme="majorBidi" w:cstheme="majorBidi"/>
        </w:rPr>
        <w:t>communities</w:t>
      </w:r>
      <w:proofErr w:type="gramEnd"/>
      <w:r w:rsidRPr="00821FA4">
        <w:rPr>
          <w:rFonts w:asciiTheme="majorBidi" w:hAnsiTheme="majorBidi" w:cstheme="majorBidi"/>
        </w:rPr>
        <w:t xml:space="preserve"> experience difficulties in accessing reliable information related to employment, housing, healthcare, and legal services.</w:t>
      </w:r>
    </w:p>
    <w:p w14:paraId="1AD68F88" w14:textId="77777777" w:rsidR="00821FA4" w:rsidRP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By providing a centralised digital platform with multilingual support, the project promotes accessibility and inclusion. It enables users to access essential services more efficiently, improving their ability to integrate into society. This supports the concept of digital inclusion, which ensures equal access to technology regardless of background or circumstances.</w:t>
      </w:r>
    </w:p>
    <w:p w14:paraId="175FE177" w14:textId="0F72321B" w:rsidR="00821FA4" w:rsidRDefault="00821FA4" w:rsidP="0067278C">
      <w:pPr>
        <w:spacing w:after="0" w:line="276" w:lineRule="auto"/>
        <w:ind w:left="357"/>
        <w:rPr>
          <w:rFonts w:asciiTheme="majorBidi" w:hAnsiTheme="majorBidi" w:cstheme="majorBidi"/>
        </w:rPr>
      </w:pPr>
      <w:r w:rsidRPr="00821FA4">
        <w:rPr>
          <w:rFonts w:asciiTheme="majorBidi" w:hAnsiTheme="majorBidi" w:cstheme="majorBidi"/>
        </w:rPr>
        <w:t>Additionally, the project demonstrates how innovation can be applied to solve humanitarian challenges. According to the United Nations, digital technologies play a key role in achieving sustainable development goals, particularly those related to reducing inequalities and improving quality of life [5]</w:t>
      </w:r>
      <w:r w:rsidR="00093D8E">
        <w:rPr>
          <w:rFonts w:asciiTheme="majorBidi" w:hAnsiTheme="majorBidi" w:cstheme="majorBidi"/>
        </w:rPr>
        <w:t>-[6]</w:t>
      </w:r>
      <w:r w:rsidRPr="00821FA4">
        <w:rPr>
          <w:rFonts w:asciiTheme="majorBidi" w:hAnsiTheme="majorBidi" w:cstheme="majorBidi"/>
        </w:rPr>
        <w:t>. Therefore, the platform contributes not only to individual users but also to broader societal development.</w:t>
      </w:r>
    </w:p>
    <w:p w14:paraId="1CA0248C" w14:textId="77777777" w:rsidR="000F495E" w:rsidRDefault="000F495E" w:rsidP="0067278C">
      <w:pPr>
        <w:spacing w:after="0" w:line="276" w:lineRule="auto"/>
        <w:ind w:left="357"/>
        <w:rPr>
          <w:rFonts w:asciiTheme="majorBidi" w:hAnsiTheme="majorBidi" w:cstheme="majorBidi"/>
        </w:rPr>
      </w:pPr>
    </w:p>
    <w:p w14:paraId="09D2C861" w14:textId="77777777" w:rsidR="000F495E" w:rsidRPr="00821FA4" w:rsidRDefault="000F495E" w:rsidP="0067278C">
      <w:pPr>
        <w:spacing w:after="0" w:line="276" w:lineRule="auto"/>
        <w:ind w:left="357"/>
        <w:rPr>
          <w:rFonts w:asciiTheme="majorBidi" w:hAnsiTheme="majorBidi" w:cstheme="majorBidi"/>
        </w:rPr>
      </w:pPr>
    </w:p>
    <w:p w14:paraId="0E19ADE7" w14:textId="546EEB3C" w:rsidR="00821FA4" w:rsidRPr="00821FA4" w:rsidRDefault="00821FA4" w:rsidP="00821FA4">
      <w:pPr>
        <w:spacing w:after="0" w:line="276" w:lineRule="auto"/>
        <w:ind w:left="357"/>
        <w:rPr>
          <w:rFonts w:asciiTheme="majorBidi" w:hAnsiTheme="majorBidi" w:cstheme="majorBidi"/>
        </w:rPr>
      </w:pPr>
    </w:p>
    <w:p w14:paraId="57FC8569" w14:textId="71FCE5C7" w:rsidR="0059101E" w:rsidRPr="0059101E" w:rsidRDefault="00BE0436" w:rsidP="0059101E">
      <w:pPr>
        <w:spacing w:after="0" w:line="276" w:lineRule="auto"/>
        <w:ind w:left="357"/>
        <w:rPr>
          <w:rFonts w:asciiTheme="majorBidi" w:hAnsiTheme="majorBidi" w:cstheme="majorBidi"/>
          <w:b/>
          <w:bCs/>
        </w:rPr>
      </w:pPr>
      <w:r w:rsidRPr="00BE0436">
        <w:rPr>
          <w:rFonts w:asciiTheme="majorBidi" w:hAnsiTheme="majorBidi" w:cstheme="majorBidi"/>
        </w:rPr>
        <w:t>3.</w:t>
      </w:r>
      <w:r w:rsidR="0059101E">
        <w:rPr>
          <w:rFonts w:asciiTheme="majorBidi" w:hAnsiTheme="majorBidi" w:cstheme="majorBidi"/>
        </w:rPr>
        <w:t>4</w:t>
      </w:r>
      <w:r>
        <w:rPr>
          <w:rFonts w:asciiTheme="majorBidi" w:hAnsiTheme="majorBidi" w:cstheme="majorBidi"/>
          <w:b/>
          <w:bCs/>
        </w:rPr>
        <w:t>:</w:t>
      </w:r>
      <w:r w:rsidR="00821FA4" w:rsidRPr="00821FA4">
        <w:rPr>
          <w:rFonts w:asciiTheme="majorBidi" w:hAnsiTheme="majorBidi" w:cstheme="majorBidi"/>
          <w:b/>
          <w:bCs/>
        </w:rPr>
        <w:t xml:space="preserve"> Risks and Challenges</w:t>
      </w:r>
    </w:p>
    <w:p w14:paraId="71506168" w14:textId="7EF4C579" w:rsidR="0059101E" w:rsidRDefault="0059101E" w:rsidP="0059101E">
      <w:pPr>
        <w:spacing w:after="0" w:line="276" w:lineRule="auto"/>
        <w:ind w:left="357"/>
        <w:rPr>
          <w:rFonts w:asciiTheme="majorBidi" w:hAnsiTheme="majorBidi" w:cstheme="majorBidi"/>
        </w:rPr>
      </w:pPr>
      <w:r w:rsidRPr="0059101E">
        <w:rPr>
          <w:rFonts w:asciiTheme="majorBidi" w:hAnsiTheme="majorBidi" w:cstheme="majorBidi"/>
        </w:rPr>
        <w:t>Despite its potential benefits, the project presents several risks and challenges. One major concern is data privacy and security, as the platform may handle sensitive personal information. Ensuring compliance with regulations such as the General Data Protection Regulation (GDPR) is essential to protect user data and maintain trust [5]</w:t>
      </w:r>
    </w:p>
    <w:p w14:paraId="736159D0" w14:textId="77777777" w:rsidR="0059101E" w:rsidRPr="0059101E" w:rsidRDefault="0059101E" w:rsidP="0059101E">
      <w:pPr>
        <w:spacing w:after="0" w:line="276" w:lineRule="auto"/>
        <w:ind w:left="357"/>
        <w:rPr>
          <w:rFonts w:asciiTheme="majorBidi" w:hAnsiTheme="majorBidi" w:cstheme="majorBidi"/>
        </w:rPr>
      </w:pPr>
    </w:p>
    <w:p w14:paraId="33B5BF34" w14:textId="77777777" w:rsidR="0059101E" w:rsidRPr="0059101E" w:rsidRDefault="0059101E" w:rsidP="0059101E">
      <w:pPr>
        <w:spacing w:after="0" w:line="276" w:lineRule="auto"/>
        <w:ind w:left="357"/>
        <w:rPr>
          <w:rFonts w:asciiTheme="majorBidi" w:hAnsiTheme="majorBidi" w:cstheme="majorBidi"/>
        </w:rPr>
      </w:pPr>
      <w:r w:rsidRPr="0059101E">
        <w:rPr>
          <w:rFonts w:asciiTheme="majorBidi" w:hAnsiTheme="majorBidi" w:cstheme="majorBidi"/>
        </w:rPr>
        <w:t>Another challenge is the technical complexity involved in developing a multilingual and scalable system. Integrating APIs, managing real-time data, and ensuring system reliability require advanced technical skills and careful system design.</w:t>
      </w:r>
    </w:p>
    <w:p w14:paraId="5E75016F" w14:textId="77777777" w:rsidR="0059101E" w:rsidRPr="0059101E" w:rsidRDefault="0059101E" w:rsidP="0059101E">
      <w:pPr>
        <w:spacing w:after="0" w:line="276" w:lineRule="auto"/>
        <w:ind w:left="357"/>
        <w:rPr>
          <w:rFonts w:asciiTheme="majorBidi" w:hAnsiTheme="majorBidi" w:cstheme="majorBidi"/>
        </w:rPr>
      </w:pPr>
    </w:p>
    <w:p w14:paraId="3AAEE9C4" w14:textId="263F35E7" w:rsidR="00821FA4" w:rsidRPr="0059101E" w:rsidRDefault="0059101E" w:rsidP="0059101E">
      <w:pPr>
        <w:spacing w:after="0" w:line="276" w:lineRule="auto"/>
        <w:ind w:left="357"/>
        <w:rPr>
          <w:rFonts w:asciiTheme="majorBidi" w:hAnsiTheme="majorBidi" w:cstheme="majorBidi"/>
          <w:b/>
          <w:bCs/>
        </w:rPr>
      </w:pPr>
      <w:r w:rsidRPr="0059101E">
        <w:rPr>
          <w:rFonts w:asciiTheme="majorBidi" w:hAnsiTheme="majorBidi" w:cstheme="majorBidi"/>
        </w:rPr>
        <w:t>Additionally, limited resources such as time, funding, and technical expertise may affect project completion. There is also a risk of low user adoption if the platform does not effectively meet user needs or lacks awareness among the target audience [9].</w:t>
      </w:r>
    </w:p>
    <w:p w14:paraId="634AE2E9" w14:textId="5D45A8F0" w:rsidR="00821FA4" w:rsidRPr="00821FA4" w:rsidRDefault="00821FA4" w:rsidP="00821FA4">
      <w:pPr>
        <w:spacing w:after="0" w:line="276" w:lineRule="auto"/>
        <w:ind w:left="357"/>
        <w:rPr>
          <w:rFonts w:asciiTheme="majorBidi" w:hAnsiTheme="majorBidi" w:cstheme="majorBidi"/>
        </w:rPr>
      </w:pPr>
    </w:p>
    <w:p w14:paraId="4AEFF543" w14:textId="60677FC1" w:rsidR="00821FA4" w:rsidRPr="00821FA4" w:rsidRDefault="00BE0436" w:rsidP="00821FA4">
      <w:pPr>
        <w:spacing w:after="0" w:line="276" w:lineRule="auto"/>
        <w:ind w:left="357"/>
        <w:rPr>
          <w:rFonts w:asciiTheme="majorBidi" w:hAnsiTheme="majorBidi" w:cstheme="majorBidi"/>
          <w:b/>
          <w:bCs/>
        </w:rPr>
      </w:pPr>
      <w:r w:rsidRPr="00BE0436">
        <w:rPr>
          <w:rFonts w:asciiTheme="majorBidi" w:hAnsiTheme="majorBidi" w:cstheme="majorBidi"/>
        </w:rPr>
        <w:t>3.</w:t>
      </w:r>
      <w:r w:rsidR="0059101E">
        <w:rPr>
          <w:rFonts w:asciiTheme="majorBidi" w:hAnsiTheme="majorBidi" w:cstheme="majorBidi"/>
        </w:rPr>
        <w:t>5</w:t>
      </w:r>
      <w:r>
        <w:rPr>
          <w:rFonts w:asciiTheme="majorBidi" w:hAnsiTheme="majorBidi" w:cstheme="majorBidi"/>
        </w:rPr>
        <w:t>:</w:t>
      </w:r>
      <w:r w:rsidR="00821FA4" w:rsidRPr="00821FA4">
        <w:rPr>
          <w:rFonts w:asciiTheme="majorBidi" w:hAnsiTheme="majorBidi" w:cstheme="majorBidi"/>
          <w:b/>
          <w:bCs/>
        </w:rPr>
        <w:t xml:space="preserve"> Risk Mitigation Strategies</w:t>
      </w:r>
    </w:p>
    <w:p w14:paraId="72A0E567" w14:textId="77777777" w:rsidR="00821FA4" w:rsidRP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To address these challenges, several strategies can be implemented. Firstly, data security can be ensured through encryption, secure authentication mechanisms, and strict compliance with GDPR standards. These measures help protect user information and enhance system reliability.</w:t>
      </w:r>
    </w:p>
    <w:p w14:paraId="218D86FF" w14:textId="77777777" w:rsidR="00821FA4" w:rsidRP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Secondly, the use of Agile development allows the project to be developed incrementally, reducing technical risks and enabling continuous improvement. Regular testing and user feedback can help identify issues early and improve system usability.</w:t>
      </w:r>
    </w:p>
    <w:p w14:paraId="4D80B1BD" w14:textId="77777777" w:rsidR="00821FA4" w:rsidRDefault="00821FA4" w:rsidP="00821FA4">
      <w:pPr>
        <w:spacing w:after="0" w:line="276" w:lineRule="auto"/>
        <w:ind w:left="357"/>
        <w:rPr>
          <w:rFonts w:asciiTheme="majorBidi" w:hAnsiTheme="majorBidi" w:cstheme="majorBidi"/>
        </w:rPr>
      </w:pPr>
      <w:r w:rsidRPr="00821FA4">
        <w:rPr>
          <w:rFonts w:asciiTheme="majorBidi" w:hAnsiTheme="majorBidi" w:cstheme="majorBidi"/>
        </w:rPr>
        <w:t>Thirdly, adopting scalable cloud solutions such as Microsoft Azure ensures that the platform can handle increased user demand and maintain performance [4]. Collaboration with non-governmental organisations (NGOs) and community groups can also improve user adoption and provide valuable insights into user needs.</w:t>
      </w:r>
    </w:p>
    <w:p w14:paraId="5D2F75FA" w14:textId="64CB1085" w:rsidR="00821FA4" w:rsidRPr="00821FA4" w:rsidRDefault="00821FA4" w:rsidP="00821FA4">
      <w:pPr>
        <w:spacing w:after="0" w:line="276" w:lineRule="auto"/>
        <w:ind w:left="357"/>
        <w:rPr>
          <w:rFonts w:asciiTheme="majorBidi" w:hAnsiTheme="majorBidi" w:cstheme="majorBidi"/>
        </w:rPr>
      </w:pPr>
    </w:p>
    <w:p w14:paraId="00CDDB41" w14:textId="657437AD" w:rsidR="00821FA4" w:rsidRPr="00BE0436" w:rsidRDefault="00821FA4" w:rsidP="00821FA4">
      <w:pPr>
        <w:spacing w:after="0" w:line="276" w:lineRule="auto"/>
        <w:ind w:left="357"/>
        <w:rPr>
          <w:rFonts w:asciiTheme="majorBidi" w:hAnsiTheme="majorBidi" w:cstheme="majorBidi"/>
          <w:b/>
          <w:bCs/>
          <w:color w:val="156082" w:themeColor="accent1"/>
        </w:rPr>
      </w:pPr>
      <w:r w:rsidRPr="00BE0436">
        <w:rPr>
          <w:rFonts w:asciiTheme="majorBidi" w:hAnsiTheme="majorBidi" w:cstheme="majorBidi"/>
          <w:b/>
          <w:bCs/>
          <w:color w:val="156082" w:themeColor="accent1"/>
        </w:rPr>
        <w:t xml:space="preserve"> Conclusion</w:t>
      </w:r>
    </w:p>
    <w:p w14:paraId="5AA57C82" w14:textId="4AD468A2" w:rsidR="00821FA4" w:rsidRDefault="00821FA4" w:rsidP="0067278C">
      <w:pPr>
        <w:spacing w:after="0" w:line="276" w:lineRule="auto"/>
        <w:ind w:left="357"/>
        <w:rPr>
          <w:rFonts w:asciiTheme="majorBidi" w:hAnsiTheme="majorBidi" w:cstheme="majorBidi"/>
        </w:rPr>
      </w:pPr>
      <w:r w:rsidRPr="00821FA4">
        <w:rPr>
          <w:rFonts w:asciiTheme="majorBidi" w:hAnsiTheme="majorBidi" w:cstheme="majorBidi"/>
        </w:rPr>
        <w:t>In conclusion, the Refugee Support Digital Platform represents an innovative and socially impactful solution that addresses the challenges faced by refugees and migrants. The project provides opportunities to develop essential technical, project management, and communication skills while contributing positively to society. Although challenges such as data security, technical complexity, and resource limitations exist, they can be effectively managed through appropriate strategies and methodologies. Overall, the project demonstrates how innovation and structured project management can be combined to create meaningful and sustainable solutions.</w:t>
      </w:r>
    </w:p>
    <w:p w14:paraId="0AF993B5" w14:textId="77777777" w:rsidR="000F495E" w:rsidRDefault="000F495E" w:rsidP="0067278C">
      <w:pPr>
        <w:spacing w:after="0" w:line="276" w:lineRule="auto"/>
        <w:ind w:left="357"/>
        <w:rPr>
          <w:rFonts w:asciiTheme="majorBidi" w:hAnsiTheme="majorBidi" w:cstheme="majorBidi"/>
        </w:rPr>
      </w:pPr>
    </w:p>
    <w:p w14:paraId="6FF8A87B" w14:textId="77777777" w:rsidR="000F495E" w:rsidRDefault="000F495E" w:rsidP="0067278C">
      <w:pPr>
        <w:spacing w:after="0" w:line="276" w:lineRule="auto"/>
        <w:ind w:left="357"/>
        <w:rPr>
          <w:rFonts w:asciiTheme="majorBidi" w:hAnsiTheme="majorBidi" w:cstheme="majorBidi"/>
        </w:rPr>
      </w:pPr>
    </w:p>
    <w:p w14:paraId="736E9406" w14:textId="77777777" w:rsidR="000F495E" w:rsidRDefault="000F495E" w:rsidP="0067278C">
      <w:pPr>
        <w:spacing w:after="0" w:line="276" w:lineRule="auto"/>
        <w:ind w:left="357"/>
        <w:rPr>
          <w:rFonts w:asciiTheme="majorBidi" w:hAnsiTheme="majorBidi" w:cstheme="majorBidi"/>
        </w:rPr>
      </w:pPr>
    </w:p>
    <w:p w14:paraId="2E0F3E0C" w14:textId="77777777" w:rsidR="000F495E" w:rsidRDefault="000F495E" w:rsidP="0067278C">
      <w:pPr>
        <w:spacing w:after="0" w:line="276" w:lineRule="auto"/>
        <w:ind w:left="357"/>
        <w:rPr>
          <w:rFonts w:asciiTheme="majorBidi" w:hAnsiTheme="majorBidi" w:cstheme="majorBidi"/>
        </w:rPr>
      </w:pPr>
    </w:p>
    <w:p w14:paraId="4456256A" w14:textId="77777777" w:rsidR="000F495E" w:rsidRDefault="000F495E" w:rsidP="0067278C">
      <w:pPr>
        <w:spacing w:after="0" w:line="276" w:lineRule="auto"/>
        <w:ind w:left="357"/>
        <w:rPr>
          <w:rFonts w:asciiTheme="majorBidi" w:hAnsiTheme="majorBidi" w:cstheme="majorBidi"/>
        </w:rPr>
      </w:pPr>
    </w:p>
    <w:p w14:paraId="11AEE04E" w14:textId="77777777" w:rsidR="000F495E" w:rsidRDefault="000F495E" w:rsidP="0067278C">
      <w:pPr>
        <w:spacing w:after="0" w:line="276" w:lineRule="auto"/>
        <w:ind w:left="357"/>
        <w:rPr>
          <w:rFonts w:asciiTheme="majorBidi" w:hAnsiTheme="majorBidi" w:cstheme="majorBidi"/>
        </w:rPr>
      </w:pPr>
    </w:p>
    <w:p w14:paraId="2F50D545" w14:textId="77777777" w:rsidR="000F495E" w:rsidRDefault="000F495E" w:rsidP="0067278C">
      <w:pPr>
        <w:spacing w:after="0" w:line="276" w:lineRule="auto"/>
        <w:ind w:left="357"/>
        <w:rPr>
          <w:rFonts w:asciiTheme="majorBidi" w:hAnsiTheme="majorBidi" w:cstheme="majorBidi"/>
        </w:rPr>
      </w:pPr>
    </w:p>
    <w:p w14:paraId="2199CCC9" w14:textId="77777777" w:rsidR="000F495E" w:rsidRDefault="000F495E" w:rsidP="0067278C">
      <w:pPr>
        <w:spacing w:after="0" w:line="276" w:lineRule="auto"/>
        <w:ind w:left="357"/>
        <w:rPr>
          <w:rFonts w:asciiTheme="majorBidi" w:hAnsiTheme="majorBidi" w:cstheme="majorBidi"/>
        </w:rPr>
      </w:pPr>
    </w:p>
    <w:p w14:paraId="5030F011" w14:textId="77777777" w:rsidR="00821FA4" w:rsidRDefault="00821FA4" w:rsidP="0067278C">
      <w:pPr>
        <w:spacing w:after="0" w:line="276" w:lineRule="auto"/>
        <w:rPr>
          <w:rFonts w:asciiTheme="majorBidi" w:hAnsiTheme="majorBidi" w:cstheme="majorBidi"/>
        </w:rPr>
      </w:pPr>
    </w:p>
    <w:p w14:paraId="4883E192" w14:textId="7EBAF161" w:rsidR="00821FA4" w:rsidRPr="00821FA4" w:rsidRDefault="00821FA4" w:rsidP="0067278C">
      <w:pPr>
        <w:spacing w:after="0" w:line="276" w:lineRule="auto"/>
        <w:rPr>
          <w:rFonts w:asciiTheme="majorBidi" w:hAnsiTheme="majorBidi" w:cstheme="majorBidi"/>
        </w:rPr>
      </w:pPr>
    </w:p>
    <w:p w14:paraId="06718179" w14:textId="6C1A1202" w:rsidR="00821FA4" w:rsidRPr="00821FA4" w:rsidRDefault="00821FA4" w:rsidP="00821FA4">
      <w:pPr>
        <w:spacing w:after="0" w:line="276" w:lineRule="auto"/>
        <w:ind w:left="357"/>
        <w:rPr>
          <w:rFonts w:asciiTheme="majorBidi" w:hAnsiTheme="majorBidi" w:cstheme="majorBidi"/>
          <w:b/>
          <w:bCs/>
        </w:rPr>
      </w:pPr>
      <w:r w:rsidRPr="00821FA4">
        <w:rPr>
          <w:rFonts w:asciiTheme="majorBidi" w:hAnsiTheme="majorBidi" w:cstheme="majorBidi"/>
          <w:b/>
          <w:bCs/>
        </w:rPr>
        <w:t xml:space="preserve"> References (IEEE Style)</w:t>
      </w:r>
    </w:p>
    <w:p w14:paraId="4B80B3DB" w14:textId="77777777" w:rsidR="00821FA4" w:rsidRPr="0059101E" w:rsidRDefault="00821FA4" w:rsidP="00821FA4">
      <w:pPr>
        <w:spacing w:after="0" w:line="276" w:lineRule="auto"/>
        <w:ind w:left="357"/>
        <w:rPr>
          <w:rFonts w:asciiTheme="majorBidi" w:hAnsiTheme="majorBidi" w:cstheme="majorBidi"/>
        </w:rPr>
      </w:pPr>
      <w:r w:rsidRPr="0059101E">
        <w:rPr>
          <w:rFonts w:asciiTheme="majorBidi" w:hAnsiTheme="majorBidi" w:cstheme="majorBidi"/>
        </w:rPr>
        <w:t xml:space="preserve">[1] Project Management Institute, </w:t>
      </w:r>
      <w:r w:rsidRPr="0059101E">
        <w:rPr>
          <w:rFonts w:asciiTheme="majorBidi" w:hAnsiTheme="majorBidi" w:cstheme="majorBidi"/>
          <w:i/>
          <w:iCs/>
        </w:rPr>
        <w:t>A Guide to the Project Management Body of Knowledge (PMBOK Guide)</w:t>
      </w:r>
      <w:r w:rsidRPr="0059101E">
        <w:rPr>
          <w:rFonts w:asciiTheme="majorBidi" w:hAnsiTheme="majorBidi" w:cstheme="majorBidi"/>
        </w:rPr>
        <w:t>, 7th ed., 2021.</w:t>
      </w:r>
    </w:p>
    <w:p w14:paraId="66F61AC5" w14:textId="77777777" w:rsidR="00442788" w:rsidRPr="0059101E" w:rsidRDefault="00442788" w:rsidP="00821FA4">
      <w:pPr>
        <w:spacing w:after="0" w:line="276" w:lineRule="auto"/>
        <w:ind w:left="357"/>
        <w:rPr>
          <w:rFonts w:asciiTheme="majorBidi" w:hAnsiTheme="majorBidi" w:cstheme="majorBidi"/>
        </w:rPr>
      </w:pPr>
    </w:p>
    <w:p w14:paraId="2380BB8A" w14:textId="77777777" w:rsidR="00821FA4" w:rsidRPr="0059101E" w:rsidRDefault="00821FA4" w:rsidP="00821FA4">
      <w:pPr>
        <w:spacing w:after="0" w:line="276" w:lineRule="auto"/>
        <w:ind w:left="357"/>
        <w:rPr>
          <w:rFonts w:asciiTheme="majorBidi" w:hAnsiTheme="majorBidi" w:cstheme="majorBidi"/>
        </w:rPr>
      </w:pPr>
      <w:r w:rsidRPr="0059101E">
        <w:rPr>
          <w:rFonts w:asciiTheme="majorBidi" w:hAnsiTheme="majorBidi" w:cstheme="majorBidi"/>
        </w:rPr>
        <w:t xml:space="preserve">[2] I. Sommerville, </w:t>
      </w:r>
      <w:r w:rsidRPr="0059101E">
        <w:rPr>
          <w:rFonts w:asciiTheme="majorBidi" w:hAnsiTheme="majorBidi" w:cstheme="majorBidi"/>
          <w:i/>
          <w:iCs/>
        </w:rPr>
        <w:t>Software Engineering</w:t>
      </w:r>
      <w:r w:rsidRPr="0059101E">
        <w:rPr>
          <w:rFonts w:asciiTheme="majorBidi" w:hAnsiTheme="majorBidi" w:cstheme="majorBidi"/>
        </w:rPr>
        <w:t>, 10th ed. Pearson, 2016.</w:t>
      </w:r>
    </w:p>
    <w:p w14:paraId="3451BA12" w14:textId="77777777" w:rsidR="00442788" w:rsidRPr="0059101E" w:rsidRDefault="00442788" w:rsidP="00821FA4">
      <w:pPr>
        <w:spacing w:after="0" w:line="276" w:lineRule="auto"/>
        <w:ind w:left="357"/>
        <w:rPr>
          <w:rFonts w:asciiTheme="majorBidi" w:hAnsiTheme="majorBidi" w:cstheme="majorBidi"/>
        </w:rPr>
      </w:pPr>
    </w:p>
    <w:p w14:paraId="1CA774F4" w14:textId="77777777" w:rsidR="00821FA4" w:rsidRPr="0059101E" w:rsidRDefault="00821FA4" w:rsidP="00821FA4">
      <w:pPr>
        <w:spacing w:after="0" w:line="276" w:lineRule="auto"/>
        <w:ind w:left="357"/>
        <w:rPr>
          <w:rFonts w:asciiTheme="majorBidi" w:hAnsiTheme="majorBidi" w:cstheme="majorBidi"/>
        </w:rPr>
      </w:pPr>
      <w:r w:rsidRPr="0059101E">
        <w:rPr>
          <w:rFonts w:asciiTheme="majorBidi" w:hAnsiTheme="majorBidi" w:cstheme="majorBidi"/>
        </w:rPr>
        <w:t xml:space="preserve">[3] Agile Alliance, “Agile Methodology,” [Online]. Available: </w:t>
      </w:r>
      <w:hyperlink r:id="rId21" w:tgtFrame="_new" w:history="1">
        <w:r w:rsidRPr="0059101E">
          <w:rPr>
            <w:rStyle w:val="Hyperlink"/>
            <w:rFonts w:asciiTheme="majorBidi" w:hAnsiTheme="majorBidi" w:cstheme="majorBidi"/>
          </w:rPr>
          <w:t>https://www.agilealliance.org</w:t>
        </w:r>
      </w:hyperlink>
    </w:p>
    <w:p w14:paraId="6F737BFE" w14:textId="77777777" w:rsidR="00442788" w:rsidRPr="0059101E" w:rsidRDefault="00442788" w:rsidP="00821FA4">
      <w:pPr>
        <w:spacing w:after="0" w:line="276" w:lineRule="auto"/>
        <w:ind w:left="357"/>
        <w:rPr>
          <w:rFonts w:asciiTheme="majorBidi" w:hAnsiTheme="majorBidi" w:cstheme="majorBidi"/>
        </w:rPr>
      </w:pPr>
    </w:p>
    <w:p w14:paraId="5F3E639E" w14:textId="77777777" w:rsidR="00821FA4" w:rsidRPr="0059101E" w:rsidRDefault="00821FA4" w:rsidP="00821FA4">
      <w:pPr>
        <w:spacing w:after="0" w:line="276" w:lineRule="auto"/>
        <w:ind w:left="357"/>
        <w:rPr>
          <w:rFonts w:asciiTheme="majorBidi" w:hAnsiTheme="majorBidi" w:cstheme="majorBidi"/>
        </w:rPr>
      </w:pPr>
      <w:r w:rsidRPr="0059101E">
        <w:rPr>
          <w:rFonts w:asciiTheme="majorBidi" w:hAnsiTheme="majorBidi" w:cstheme="majorBidi"/>
        </w:rPr>
        <w:t xml:space="preserve">[4] Microsoft, “Azure Cloud Platform,” [Online]. Available: </w:t>
      </w:r>
      <w:hyperlink r:id="rId22" w:tgtFrame="_new" w:history="1">
        <w:r w:rsidRPr="0059101E">
          <w:rPr>
            <w:rStyle w:val="Hyperlink"/>
            <w:rFonts w:asciiTheme="majorBidi" w:hAnsiTheme="majorBidi" w:cstheme="majorBidi"/>
          </w:rPr>
          <w:t>https://azure.microsoft.com</w:t>
        </w:r>
      </w:hyperlink>
    </w:p>
    <w:p w14:paraId="18FC8347" w14:textId="77777777" w:rsidR="00442788" w:rsidRPr="0059101E" w:rsidRDefault="00442788" w:rsidP="00821FA4">
      <w:pPr>
        <w:spacing w:after="0" w:line="276" w:lineRule="auto"/>
        <w:ind w:left="357"/>
        <w:rPr>
          <w:rFonts w:asciiTheme="majorBidi" w:hAnsiTheme="majorBidi" w:cstheme="majorBidi"/>
        </w:rPr>
      </w:pPr>
    </w:p>
    <w:p w14:paraId="7780A054" w14:textId="77777777" w:rsidR="00821FA4" w:rsidRPr="0059101E" w:rsidRDefault="00821FA4" w:rsidP="00821FA4">
      <w:pPr>
        <w:spacing w:after="0" w:line="276" w:lineRule="auto"/>
        <w:ind w:left="357"/>
        <w:rPr>
          <w:rFonts w:asciiTheme="majorBidi" w:hAnsiTheme="majorBidi" w:cstheme="majorBidi"/>
        </w:rPr>
      </w:pPr>
      <w:r w:rsidRPr="0059101E">
        <w:rPr>
          <w:rFonts w:asciiTheme="majorBidi" w:hAnsiTheme="majorBidi" w:cstheme="majorBidi"/>
        </w:rPr>
        <w:t xml:space="preserve">[5] United Nations, “Sustainable Development Goals,” [Online]. Available: </w:t>
      </w:r>
      <w:hyperlink r:id="rId23" w:tgtFrame="_new" w:history="1">
        <w:r w:rsidRPr="0059101E">
          <w:rPr>
            <w:rStyle w:val="Hyperlink"/>
            <w:rFonts w:asciiTheme="majorBidi" w:hAnsiTheme="majorBidi" w:cstheme="majorBidi"/>
          </w:rPr>
          <w:t>https://www.un.org</w:t>
        </w:r>
      </w:hyperlink>
    </w:p>
    <w:p w14:paraId="1C93A0FE" w14:textId="1104C309" w:rsidR="00821FA4" w:rsidRPr="0059101E" w:rsidRDefault="00821FA4" w:rsidP="00821FA4">
      <w:pPr>
        <w:spacing w:after="0" w:line="276" w:lineRule="auto"/>
        <w:ind w:left="357"/>
        <w:rPr>
          <w:rFonts w:asciiTheme="majorBidi" w:hAnsiTheme="majorBidi" w:cstheme="majorBidi"/>
        </w:rPr>
      </w:pPr>
    </w:p>
    <w:p w14:paraId="2E935056" w14:textId="77777777" w:rsidR="0059101E" w:rsidRPr="0059101E" w:rsidRDefault="0059101E" w:rsidP="0059101E">
      <w:pPr>
        <w:spacing w:after="0" w:line="276" w:lineRule="auto"/>
        <w:ind w:left="357"/>
        <w:rPr>
          <w:rFonts w:asciiTheme="majorBidi" w:hAnsiTheme="majorBidi" w:cstheme="majorBidi"/>
        </w:rPr>
      </w:pPr>
      <w:r w:rsidRPr="0059101E">
        <w:rPr>
          <w:rFonts w:asciiTheme="majorBidi" w:hAnsiTheme="majorBidi" w:cstheme="majorBidi"/>
        </w:rPr>
        <w:t>[6] UNHCR, “Digital Inclusion and Connectivity for Refugees,” 2023. [Online]. Available: https://www.unhcr.org</w:t>
      </w:r>
    </w:p>
    <w:p w14:paraId="647DB614" w14:textId="77777777" w:rsidR="0059101E" w:rsidRPr="0059101E" w:rsidRDefault="0059101E" w:rsidP="0059101E">
      <w:pPr>
        <w:spacing w:after="0" w:line="276" w:lineRule="auto"/>
        <w:ind w:left="357"/>
        <w:rPr>
          <w:rFonts w:asciiTheme="majorBidi" w:hAnsiTheme="majorBidi" w:cstheme="majorBidi"/>
        </w:rPr>
      </w:pPr>
    </w:p>
    <w:p w14:paraId="45BEF801" w14:textId="77777777" w:rsidR="0059101E" w:rsidRPr="0059101E" w:rsidRDefault="0059101E" w:rsidP="0059101E">
      <w:pPr>
        <w:spacing w:after="0" w:line="276" w:lineRule="auto"/>
        <w:ind w:left="357"/>
        <w:rPr>
          <w:rFonts w:asciiTheme="majorBidi" w:hAnsiTheme="majorBidi" w:cstheme="majorBidi"/>
        </w:rPr>
      </w:pPr>
      <w:r w:rsidRPr="0059101E">
        <w:rPr>
          <w:rFonts w:asciiTheme="majorBidi" w:hAnsiTheme="majorBidi" w:cstheme="majorBidi"/>
        </w:rPr>
        <w:t>[7] World Bank, “Leveraging Technology to Support Refugees,” 2022. [Online]. Available: https://www.worldbank.org</w:t>
      </w:r>
    </w:p>
    <w:p w14:paraId="4A3D16EE" w14:textId="77777777" w:rsidR="0059101E" w:rsidRPr="0059101E" w:rsidRDefault="0059101E" w:rsidP="0059101E">
      <w:pPr>
        <w:spacing w:after="0" w:line="276" w:lineRule="auto"/>
        <w:ind w:left="357"/>
        <w:rPr>
          <w:rFonts w:asciiTheme="majorBidi" w:hAnsiTheme="majorBidi" w:cstheme="majorBidi"/>
        </w:rPr>
      </w:pPr>
    </w:p>
    <w:p w14:paraId="24A576C3" w14:textId="77777777" w:rsidR="0059101E" w:rsidRPr="0059101E" w:rsidRDefault="0059101E" w:rsidP="0059101E">
      <w:pPr>
        <w:spacing w:after="0" w:line="276" w:lineRule="auto"/>
        <w:ind w:left="357"/>
        <w:rPr>
          <w:rFonts w:asciiTheme="majorBidi" w:hAnsiTheme="majorBidi" w:cstheme="majorBidi"/>
        </w:rPr>
      </w:pPr>
      <w:r w:rsidRPr="0059101E">
        <w:rPr>
          <w:rFonts w:asciiTheme="majorBidi" w:hAnsiTheme="majorBidi" w:cstheme="majorBidi"/>
        </w:rPr>
        <w:t>[8] OECD, “Digital Government and Innovation,” 2021. [Online]. Available: https://www.oecd.org</w:t>
      </w:r>
    </w:p>
    <w:p w14:paraId="7AC9E98F" w14:textId="77777777" w:rsidR="0059101E" w:rsidRPr="0059101E" w:rsidRDefault="0059101E" w:rsidP="0059101E">
      <w:pPr>
        <w:spacing w:after="0" w:line="276" w:lineRule="auto"/>
        <w:ind w:left="357"/>
        <w:rPr>
          <w:rFonts w:asciiTheme="majorBidi" w:hAnsiTheme="majorBidi" w:cstheme="majorBidi"/>
        </w:rPr>
      </w:pPr>
    </w:p>
    <w:p w14:paraId="6331C5FB" w14:textId="2F12012C" w:rsidR="00093D8E" w:rsidRPr="0059101E" w:rsidRDefault="0059101E" w:rsidP="0059101E">
      <w:pPr>
        <w:spacing w:after="0" w:line="276" w:lineRule="auto"/>
        <w:ind w:left="357"/>
        <w:rPr>
          <w:rFonts w:asciiTheme="majorBidi" w:hAnsiTheme="majorBidi" w:cstheme="majorBidi"/>
        </w:rPr>
      </w:pPr>
      <w:r w:rsidRPr="0059101E">
        <w:rPr>
          <w:rFonts w:asciiTheme="majorBidi" w:hAnsiTheme="majorBidi" w:cstheme="majorBidi"/>
        </w:rPr>
        <w:t>[9] IEEE, “Ethical Design and Technology Standards,” 2020. [Online]. Available: https://www.ieee.org</w:t>
      </w:r>
    </w:p>
    <w:p w14:paraId="533BC6EC" w14:textId="3A4F588C" w:rsidR="00821FA4" w:rsidRPr="00821FA4" w:rsidRDefault="00821FA4" w:rsidP="00821FA4">
      <w:pPr>
        <w:spacing w:after="0" w:line="276" w:lineRule="auto"/>
        <w:ind w:left="357"/>
        <w:rPr>
          <w:rFonts w:asciiTheme="majorBidi" w:hAnsiTheme="majorBidi" w:cstheme="majorBidi"/>
          <w:b/>
          <w:bCs/>
        </w:rPr>
      </w:pPr>
    </w:p>
    <w:p w14:paraId="1DBD2C1F" w14:textId="77777777" w:rsidR="00821FA4" w:rsidRDefault="00821FA4" w:rsidP="007E7FF8">
      <w:pPr>
        <w:spacing w:after="0" w:line="276" w:lineRule="auto"/>
        <w:ind w:left="357"/>
        <w:rPr>
          <w:rFonts w:asciiTheme="majorBidi" w:hAnsiTheme="majorBidi" w:cstheme="majorBidi"/>
        </w:rPr>
      </w:pPr>
    </w:p>
    <w:p w14:paraId="5DD10291" w14:textId="77777777" w:rsidR="00821FA4" w:rsidRDefault="00821FA4" w:rsidP="007E7FF8">
      <w:pPr>
        <w:spacing w:after="0" w:line="276" w:lineRule="auto"/>
        <w:ind w:left="357"/>
        <w:rPr>
          <w:rFonts w:asciiTheme="majorBidi" w:hAnsiTheme="majorBidi" w:cstheme="majorBidi"/>
        </w:rPr>
      </w:pPr>
    </w:p>
    <w:p w14:paraId="11D4C63E" w14:textId="77777777" w:rsidR="00821FA4" w:rsidRDefault="00821FA4" w:rsidP="007E7FF8">
      <w:pPr>
        <w:spacing w:after="0" w:line="276" w:lineRule="auto"/>
        <w:ind w:left="357"/>
        <w:rPr>
          <w:rFonts w:asciiTheme="majorBidi" w:hAnsiTheme="majorBidi" w:cstheme="majorBidi"/>
        </w:rPr>
      </w:pPr>
    </w:p>
    <w:p w14:paraId="09822511" w14:textId="77777777" w:rsidR="00821FA4" w:rsidRDefault="00821FA4" w:rsidP="007E7FF8">
      <w:pPr>
        <w:spacing w:after="0" w:line="276" w:lineRule="auto"/>
        <w:ind w:left="357"/>
        <w:rPr>
          <w:rFonts w:asciiTheme="majorBidi" w:hAnsiTheme="majorBidi" w:cstheme="majorBidi"/>
        </w:rPr>
      </w:pPr>
    </w:p>
    <w:p w14:paraId="5C053744" w14:textId="77777777" w:rsidR="00821FA4" w:rsidRDefault="00821FA4" w:rsidP="007E7FF8">
      <w:pPr>
        <w:spacing w:after="0" w:line="276" w:lineRule="auto"/>
        <w:ind w:left="357"/>
        <w:rPr>
          <w:rFonts w:asciiTheme="majorBidi" w:hAnsiTheme="majorBidi" w:cstheme="majorBidi"/>
        </w:rPr>
      </w:pPr>
    </w:p>
    <w:p w14:paraId="055581A2" w14:textId="77777777" w:rsidR="00821FA4" w:rsidRPr="00A039F9" w:rsidRDefault="00821FA4" w:rsidP="007E7FF8">
      <w:pPr>
        <w:spacing w:after="0" w:line="276" w:lineRule="auto"/>
        <w:ind w:left="357"/>
        <w:rPr>
          <w:rFonts w:asciiTheme="majorBidi" w:hAnsiTheme="majorBidi" w:cstheme="majorBidi"/>
        </w:rPr>
      </w:pPr>
    </w:p>
    <w:p w14:paraId="0DC33994" w14:textId="77777777" w:rsidR="003F4B83" w:rsidRPr="00A039F9" w:rsidRDefault="003F4B83" w:rsidP="007E7FF8">
      <w:pPr>
        <w:spacing w:after="0" w:line="276" w:lineRule="auto"/>
        <w:ind w:left="357"/>
        <w:rPr>
          <w:rFonts w:asciiTheme="majorBidi" w:hAnsiTheme="majorBidi" w:cstheme="majorBidi"/>
        </w:rPr>
      </w:pPr>
    </w:p>
    <w:p w14:paraId="1D6D18B4" w14:textId="77777777" w:rsidR="003F4B83" w:rsidRPr="00A039F9" w:rsidRDefault="003F4B83" w:rsidP="007E7FF8">
      <w:pPr>
        <w:spacing w:after="0" w:line="276" w:lineRule="auto"/>
        <w:ind w:left="357"/>
        <w:rPr>
          <w:rFonts w:asciiTheme="majorBidi" w:hAnsiTheme="majorBidi" w:cstheme="majorBidi"/>
        </w:rPr>
      </w:pPr>
    </w:p>
    <w:p w14:paraId="157DAACF" w14:textId="34615C50" w:rsidR="003F4B83" w:rsidRPr="00A039F9" w:rsidRDefault="003F4B83" w:rsidP="007E7FF8">
      <w:pPr>
        <w:spacing w:after="0" w:line="276" w:lineRule="auto"/>
        <w:ind w:left="357"/>
        <w:rPr>
          <w:rFonts w:asciiTheme="majorBidi" w:hAnsiTheme="majorBidi" w:cstheme="majorBidi"/>
        </w:rPr>
      </w:pPr>
    </w:p>
    <w:p w14:paraId="5EDAEA9F" w14:textId="77777777" w:rsidR="00F6382F" w:rsidRDefault="00F6382F" w:rsidP="007E7FF8">
      <w:pPr>
        <w:spacing w:after="0" w:line="276" w:lineRule="auto"/>
        <w:ind w:left="357"/>
      </w:pPr>
    </w:p>
    <w:p w14:paraId="1B3AF0EB" w14:textId="77777777" w:rsidR="00F6382F" w:rsidRDefault="00F6382F" w:rsidP="007E7FF8">
      <w:pPr>
        <w:spacing w:after="0" w:line="276" w:lineRule="auto"/>
        <w:ind w:left="357"/>
      </w:pPr>
    </w:p>
    <w:p w14:paraId="0CD627DC" w14:textId="77777777" w:rsidR="00F6382F" w:rsidRDefault="00F6382F" w:rsidP="007E7FF8">
      <w:pPr>
        <w:spacing w:after="0" w:line="276" w:lineRule="auto"/>
        <w:ind w:left="357"/>
      </w:pPr>
    </w:p>
    <w:p w14:paraId="07A85936" w14:textId="77777777" w:rsidR="00F6382F" w:rsidRDefault="00F6382F" w:rsidP="0059101E">
      <w:pPr>
        <w:spacing w:after="0" w:line="276" w:lineRule="auto"/>
      </w:pPr>
    </w:p>
    <w:sectPr w:rsidR="00F6382F">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572F6" w14:textId="77777777" w:rsidR="00DF6E83" w:rsidRDefault="00DF6E83" w:rsidP="00A039F9">
      <w:pPr>
        <w:spacing w:after="0" w:line="240" w:lineRule="auto"/>
      </w:pPr>
      <w:r>
        <w:separator/>
      </w:r>
    </w:p>
  </w:endnote>
  <w:endnote w:type="continuationSeparator" w:id="0">
    <w:p w14:paraId="75F52DB4" w14:textId="77777777" w:rsidR="00DF6E83" w:rsidRDefault="00DF6E83" w:rsidP="00A03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2C997D" w14:textId="77777777" w:rsidR="00D6549F" w:rsidRDefault="00D654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575108" w14:textId="77777777" w:rsidR="00D6549F" w:rsidRDefault="00D6549F">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6172C1BD" w14:textId="77777777" w:rsidR="00D6549F" w:rsidRDefault="00D654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BA09C" w14:textId="77777777" w:rsidR="00D6549F" w:rsidRDefault="00D65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A18EE" w14:textId="77777777" w:rsidR="00DF6E83" w:rsidRDefault="00DF6E83" w:rsidP="00A039F9">
      <w:pPr>
        <w:spacing w:after="0" w:line="240" w:lineRule="auto"/>
      </w:pPr>
      <w:r>
        <w:separator/>
      </w:r>
    </w:p>
  </w:footnote>
  <w:footnote w:type="continuationSeparator" w:id="0">
    <w:p w14:paraId="1DDE8407" w14:textId="77777777" w:rsidR="00DF6E83" w:rsidRDefault="00DF6E83" w:rsidP="00A039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C5F253" w14:textId="77777777" w:rsidR="00D6549F" w:rsidRDefault="00D654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39496" w14:textId="77777777" w:rsidR="00D6549F" w:rsidRDefault="00D654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74D3F" w14:textId="77777777" w:rsidR="00D6549F" w:rsidRDefault="00D654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25E29"/>
    <w:multiLevelType w:val="multilevel"/>
    <w:tmpl w:val="3EDE3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D7431D"/>
    <w:multiLevelType w:val="multilevel"/>
    <w:tmpl w:val="DCBC9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47795"/>
    <w:multiLevelType w:val="multilevel"/>
    <w:tmpl w:val="BE901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D3EE1"/>
    <w:multiLevelType w:val="multilevel"/>
    <w:tmpl w:val="EAD8E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402CE1"/>
    <w:multiLevelType w:val="multilevel"/>
    <w:tmpl w:val="CE0E7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B46184"/>
    <w:multiLevelType w:val="multilevel"/>
    <w:tmpl w:val="A0C65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8F3511"/>
    <w:multiLevelType w:val="multilevel"/>
    <w:tmpl w:val="257A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311D87"/>
    <w:multiLevelType w:val="hybridMultilevel"/>
    <w:tmpl w:val="D1C28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B0127F"/>
    <w:multiLevelType w:val="multilevel"/>
    <w:tmpl w:val="A238E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E517C1"/>
    <w:multiLevelType w:val="multilevel"/>
    <w:tmpl w:val="09EC0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207A36"/>
    <w:multiLevelType w:val="multilevel"/>
    <w:tmpl w:val="56BE4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8D3841"/>
    <w:multiLevelType w:val="hybridMultilevel"/>
    <w:tmpl w:val="9D10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C3C0C"/>
    <w:multiLevelType w:val="multilevel"/>
    <w:tmpl w:val="8FB49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9A5DB3"/>
    <w:multiLevelType w:val="hybridMultilevel"/>
    <w:tmpl w:val="BE042584"/>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4" w15:restartNumberingAfterBreak="0">
    <w:nsid w:val="38166054"/>
    <w:multiLevelType w:val="multilevel"/>
    <w:tmpl w:val="80584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182987"/>
    <w:multiLevelType w:val="multilevel"/>
    <w:tmpl w:val="AD0E86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847ED0"/>
    <w:multiLevelType w:val="multilevel"/>
    <w:tmpl w:val="8918C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AD0C2A"/>
    <w:multiLevelType w:val="multilevel"/>
    <w:tmpl w:val="CBE80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B27FD4"/>
    <w:multiLevelType w:val="multilevel"/>
    <w:tmpl w:val="C576EAC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rPr>
    </w:lvl>
    <w:lvl w:ilvl="2">
      <w:start w:val="1"/>
      <w:numFmt w:val="upperLetter"/>
      <w:lvlText w:val="%3."/>
      <w:lvlJc w:val="left"/>
      <w:pPr>
        <w:ind w:left="2160" w:hanging="360"/>
      </w:pPr>
      <w:rPr>
        <w:rFonts w:hint="default"/>
        <w:b w:val="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A936C8"/>
    <w:multiLevelType w:val="multilevel"/>
    <w:tmpl w:val="872C0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6600F9"/>
    <w:multiLevelType w:val="multilevel"/>
    <w:tmpl w:val="10222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7C3C28"/>
    <w:multiLevelType w:val="multilevel"/>
    <w:tmpl w:val="F9EC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8C1120"/>
    <w:multiLevelType w:val="hybridMultilevel"/>
    <w:tmpl w:val="32BEED5A"/>
    <w:lvl w:ilvl="0" w:tplc="08090001">
      <w:start w:val="1"/>
      <w:numFmt w:val="bullet"/>
      <w:lvlText w:val=""/>
      <w:lvlJc w:val="left"/>
      <w:pPr>
        <w:ind w:left="1077" w:hanging="360"/>
      </w:pPr>
      <w:rPr>
        <w:rFonts w:ascii="Symbol" w:hAnsi="Symbol" w:hint="default"/>
      </w:rPr>
    </w:lvl>
    <w:lvl w:ilvl="1" w:tplc="08090003">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3" w15:restartNumberingAfterBreak="0">
    <w:nsid w:val="4CC85BCC"/>
    <w:multiLevelType w:val="multilevel"/>
    <w:tmpl w:val="DD78DC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E33896"/>
    <w:multiLevelType w:val="multilevel"/>
    <w:tmpl w:val="3B768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D067B7"/>
    <w:multiLevelType w:val="hybridMultilevel"/>
    <w:tmpl w:val="48FA2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803781"/>
    <w:multiLevelType w:val="multilevel"/>
    <w:tmpl w:val="2D7AF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5E7F37"/>
    <w:multiLevelType w:val="multilevel"/>
    <w:tmpl w:val="8DF6C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E677BB"/>
    <w:multiLevelType w:val="multilevel"/>
    <w:tmpl w:val="1BF4E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2A33CD"/>
    <w:multiLevelType w:val="multilevel"/>
    <w:tmpl w:val="D854C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9F250D"/>
    <w:multiLevelType w:val="multilevel"/>
    <w:tmpl w:val="3458A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C46571"/>
    <w:multiLevelType w:val="multilevel"/>
    <w:tmpl w:val="FE9C6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5301FD"/>
    <w:multiLevelType w:val="multilevel"/>
    <w:tmpl w:val="DB142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5C6007"/>
    <w:multiLevelType w:val="hybridMultilevel"/>
    <w:tmpl w:val="4EB4C074"/>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34" w15:restartNumberingAfterBreak="0">
    <w:nsid w:val="78DB4278"/>
    <w:multiLevelType w:val="hybridMultilevel"/>
    <w:tmpl w:val="63B82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00615"/>
    <w:multiLevelType w:val="multilevel"/>
    <w:tmpl w:val="F91A2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8E5DC8"/>
    <w:multiLevelType w:val="multilevel"/>
    <w:tmpl w:val="2D3E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AE3447"/>
    <w:multiLevelType w:val="hybridMultilevel"/>
    <w:tmpl w:val="8EFCD116"/>
    <w:lvl w:ilvl="0" w:tplc="08090001">
      <w:start w:val="1"/>
      <w:numFmt w:val="bullet"/>
      <w:lvlText w:val=""/>
      <w:lvlJc w:val="left"/>
      <w:pPr>
        <w:ind w:left="2157" w:hanging="360"/>
      </w:pPr>
      <w:rPr>
        <w:rFonts w:ascii="Symbol" w:hAnsi="Symbol" w:hint="default"/>
      </w:rPr>
    </w:lvl>
    <w:lvl w:ilvl="1" w:tplc="08090003" w:tentative="1">
      <w:start w:val="1"/>
      <w:numFmt w:val="bullet"/>
      <w:lvlText w:val="o"/>
      <w:lvlJc w:val="left"/>
      <w:pPr>
        <w:ind w:left="2877" w:hanging="360"/>
      </w:pPr>
      <w:rPr>
        <w:rFonts w:ascii="Courier New" w:hAnsi="Courier New" w:cs="Courier New" w:hint="default"/>
      </w:rPr>
    </w:lvl>
    <w:lvl w:ilvl="2" w:tplc="08090005" w:tentative="1">
      <w:start w:val="1"/>
      <w:numFmt w:val="bullet"/>
      <w:lvlText w:val=""/>
      <w:lvlJc w:val="left"/>
      <w:pPr>
        <w:ind w:left="3597" w:hanging="360"/>
      </w:pPr>
      <w:rPr>
        <w:rFonts w:ascii="Wingdings" w:hAnsi="Wingdings" w:hint="default"/>
      </w:rPr>
    </w:lvl>
    <w:lvl w:ilvl="3" w:tplc="08090001" w:tentative="1">
      <w:start w:val="1"/>
      <w:numFmt w:val="bullet"/>
      <w:lvlText w:val=""/>
      <w:lvlJc w:val="left"/>
      <w:pPr>
        <w:ind w:left="4317" w:hanging="360"/>
      </w:pPr>
      <w:rPr>
        <w:rFonts w:ascii="Symbol" w:hAnsi="Symbol" w:hint="default"/>
      </w:rPr>
    </w:lvl>
    <w:lvl w:ilvl="4" w:tplc="08090003" w:tentative="1">
      <w:start w:val="1"/>
      <w:numFmt w:val="bullet"/>
      <w:lvlText w:val="o"/>
      <w:lvlJc w:val="left"/>
      <w:pPr>
        <w:ind w:left="5037" w:hanging="360"/>
      </w:pPr>
      <w:rPr>
        <w:rFonts w:ascii="Courier New" w:hAnsi="Courier New" w:cs="Courier New" w:hint="default"/>
      </w:rPr>
    </w:lvl>
    <w:lvl w:ilvl="5" w:tplc="08090005" w:tentative="1">
      <w:start w:val="1"/>
      <w:numFmt w:val="bullet"/>
      <w:lvlText w:val=""/>
      <w:lvlJc w:val="left"/>
      <w:pPr>
        <w:ind w:left="5757" w:hanging="360"/>
      </w:pPr>
      <w:rPr>
        <w:rFonts w:ascii="Wingdings" w:hAnsi="Wingdings" w:hint="default"/>
      </w:rPr>
    </w:lvl>
    <w:lvl w:ilvl="6" w:tplc="08090001" w:tentative="1">
      <w:start w:val="1"/>
      <w:numFmt w:val="bullet"/>
      <w:lvlText w:val=""/>
      <w:lvlJc w:val="left"/>
      <w:pPr>
        <w:ind w:left="6477" w:hanging="360"/>
      </w:pPr>
      <w:rPr>
        <w:rFonts w:ascii="Symbol" w:hAnsi="Symbol" w:hint="default"/>
      </w:rPr>
    </w:lvl>
    <w:lvl w:ilvl="7" w:tplc="08090003" w:tentative="1">
      <w:start w:val="1"/>
      <w:numFmt w:val="bullet"/>
      <w:lvlText w:val="o"/>
      <w:lvlJc w:val="left"/>
      <w:pPr>
        <w:ind w:left="7197" w:hanging="360"/>
      </w:pPr>
      <w:rPr>
        <w:rFonts w:ascii="Courier New" w:hAnsi="Courier New" w:cs="Courier New" w:hint="default"/>
      </w:rPr>
    </w:lvl>
    <w:lvl w:ilvl="8" w:tplc="08090005" w:tentative="1">
      <w:start w:val="1"/>
      <w:numFmt w:val="bullet"/>
      <w:lvlText w:val=""/>
      <w:lvlJc w:val="left"/>
      <w:pPr>
        <w:ind w:left="7917" w:hanging="360"/>
      </w:pPr>
      <w:rPr>
        <w:rFonts w:ascii="Wingdings" w:hAnsi="Wingdings" w:hint="default"/>
      </w:rPr>
    </w:lvl>
  </w:abstractNum>
  <w:num w:numId="1" w16cid:durableId="157624067">
    <w:abstractNumId w:val="9"/>
  </w:num>
  <w:num w:numId="2" w16cid:durableId="2001273820">
    <w:abstractNumId w:val="19"/>
  </w:num>
  <w:num w:numId="3" w16cid:durableId="789789140">
    <w:abstractNumId w:val="2"/>
  </w:num>
  <w:num w:numId="4" w16cid:durableId="1574657192">
    <w:abstractNumId w:val="21"/>
  </w:num>
  <w:num w:numId="5" w16cid:durableId="576012790">
    <w:abstractNumId w:val="27"/>
  </w:num>
  <w:num w:numId="6" w16cid:durableId="1954357162">
    <w:abstractNumId w:val="10"/>
  </w:num>
  <w:num w:numId="7" w16cid:durableId="910312673">
    <w:abstractNumId w:val="32"/>
  </w:num>
  <w:num w:numId="8" w16cid:durableId="379670623">
    <w:abstractNumId w:val="5"/>
  </w:num>
  <w:num w:numId="9" w16cid:durableId="3677805">
    <w:abstractNumId w:val="0"/>
  </w:num>
  <w:num w:numId="10" w16cid:durableId="464738710">
    <w:abstractNumId w:val="36"/>
  </w:num>
  <w:num w:numId="11" w16cid:durableId="197395911">
    <w:abstractNumId w:val="1"/>
  </w:num>
  <w:num w:numId="12" w16cid:durableId="1035933890">
    <w:abstractNumId w:val="29"/>
  </w:num>
  <w:num w:numId="13" w16cid:durableId="396246654">
    <w:abstractNumId w:val="12"/>
  </w:num>
  <w:num w:numId="14" w16cid:durableId="969088056">
    <w:abstractNumId w:val="23"/>
  </w:num>
  <w:num w:numId="15" w16cid:durableId="1035546328">
    <w:abstractNumId w:val="24"/>
  </w:num>
  <w:num w:numId="16" w16cid:durableId="786394383">
    <w:abstractNumId w:val="15"/>
  </w:num>
  <w:num w:numId="17" w16cid:durableId="1528064310">
    <w:abstractNumId w:val="14"/>
  </w:num>
  <w:num w:numId="18" w16cid:durableId="178010281">
    <w:abstractNumId w:val="4"/>
  </w:num>
  <w:num w:numId="19" w16cid:durableId="290408241">
    <w:abstractNumId w:val="28"/>
  </w:num>
  <w:num w:numId="20" w16cid:durableId="978531529">
    <w:abstractNumId w:val="30"/>
  </w:num>
  <w:num w:numId="21" w16cid:durableId="1775594636">
    <w:abstractNumId w:val="20"/>
  </w:num>
  <w:num w:numId="22" w16cid:durableId="984286381">
    <w:abstractNumId w:val="8"/>
  </w:num>
  <w:num w:numId="23" w16cid:durableId="443383445">
    <w:abstractNumId w:val="18"/>
  </w:num>
  <w:num w:numId="24" w16cid:durableId="1138111878">
    <w:abstractNumId w:val="26"/>
  </w:num>
  <w:num w:numId="25" w16cid:durableId="847863804">
    <w:abstractNumId w:val="6"/>
  </w:num>
  <w:num w:numId="26" w16cid:durableId="1019888019">
    <w:abstractNumId w:val="3"/>
  </w:num>
  <w:num w:numId="27" w16cid:durableId="176123547">
    <w:abstractNumId w:val="31"/>
  </w:num>
  <w:num w:numId="28" w16cid:durableId="536163286">
    <w:abstractNumId w:val="35"/>
  </w:num>
  <w:num w:numId="29" w16cid:durableId="1445423182">
    <w:abstractNumId w:val="17"/>
  </w:num>
  <w:num w:numId="30" w16cid:durableId="308750327">
    <w:abstractNumId w:val="16"/>
  </w:num>
  <w:num w:numId="31" w16cid:durableId="2007392685">
    <w:abstractNumId w:val="34"/>
  </w:num>
  <w:num w:numId="32" w16cid:durableId="162554241">
    <w:abstractNumId w:val="22"/>
  </w:num>
  <w:num w:numId="33" w16cid:durableId="2038265806">
    <w:abstractNumId w:val="37"/>
  </w:num>
  <w:num w:numId="34" w16cid:durableId="1793089811">
    <w:abstractNumId w:val="33"/>
  </w:num>
  <w:num w:numId="35" w16cid:durableId="1726951524">
    <w:abstractNumId w:val="11"/>
  </w:num>
  <w:num w:numId="36" w16cid:durableId="524440332">
    <w:abstractNumId w:val="13"/>
  </w:num>
  <w:num w:numId="37" w16cid:durableId="918834088">
    <w:abstractNumId w:val="7"/>
  </w:num>
  <w:num w:numId="38" w16cid:durableId="103311430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B83"/>
    <w:rsid w:val="00020FAD"/>
    <w:rsid w:val="0007642E"/>
    <w:rsid w:val="00093D8E"/>
    <w:rsid w:val="000E44DB"/>
    <w:rsid w:val="000F495E"/>
    <w:rsid w:val="001005A0"/>
    <w:rsid w:val="001114D9"/>
    <w:rsid w:val="0012497E"/>
    <w:rsid w:val="001454A8"/>
    <w:rsid w:val="001E0B71"/>
    <w:rsid w:val="002367ED"/>
    <w:rsid w:val="00296CED"/>
    <w:rsid w:val="002A7354"/>
    <w:rsid w:val="002D70E5"/>
    <w:rsid w:val="003A072A"/>
    <w:rsid w:val="003F4B83"/>
    <w:rsid w:val="00404FB2"/>
    <w:rsid w:val="00426AFA"/>
    <w:rsid w:val="00437677"/>
    <w:rsid w:val="00442788"/>
    <w:rsid w:val="004B092C"/>
    <w:rsid w:val="004C530A"/>
    <w:rsid w:val="00513BAA"/>
    <w:rsid w:val="0052335D"/>
    <w:rsid w:val="00562903"/>
    <w:rsid w:val="0059101E"/>
    <w:rsid w:val="005A2223"/>
    <w:rsid w:val="005A64D4"/>
    <w:rsid w:val="005D4516"/>
    <w:rsid w:val="00604498"/>
    <w:rsid w:val="0064524F"/>
    <w:rsid w:val="00665401"/>
    <w:rsid w:val="0067027B"/>
    <w:rsid w:val="0067278C"/>
    <w:rsid w:val="006C0828"/>
    <w:rsid w:val="00706703"/>
    <w:rsid w:val="0071025B"/>
    <w:rsid w:val="007342D3"/>
    <w:rsid w:val="0076767B"/>
    <w:rsid w:val="00790FCE"/>
    <w:rsid w:val="007A7C53"/>
    <w:rsid w:val="007E7FF8"/>
    <w:rsid w:val="00821FA4"/>
    <w:rsid w:val="00841A42"/>
    <w:rsid w:val="008A008D"/>
    <w:rsid w:val="008B35A1"/>
    <w:rsid w:val="008B4C09"/>
    <w:rsid w:val="008B6A3C"/>
    <w:rsid w:val="008D24CE"/>
    <w:rsid w:val="008E5CFF"/>
    <w:rsid w:val="008E6D03"/>
    <w:rsid w:val="00960486"/>
    <w:rsid w:val="00971CAE"/>
    <w:rsid w:val="009748C0"/>
    <w:rsid w:val="009A1850"/>
    <w:rsid w:val="009D5789"/>
    <w:rsid w:val="00A039F9"/>
    <w:rsid w:val="00A31BCE"/>
    <w:rsid w:val="00A34246"/>
    <w:rsid w:val="00A65C7F"/>
    <w:rsid w:val="00A85CA4"/>
    <w:rsid w:val="00B6469A"/>
    <w:rsid w:val="00B76D98"/>
    <w:rsid w:val="00B83148"/>
    <w:rsid w:val="00B91BC7"/>
    <w:rsid w:val="00BB5866"/>
    <w:rsid w:val="00BE0436"/>
    <w:rsid w:val="00BF3FAC"/>
    <w:rsid w:val="00C20BB4"/>
    <w:rsid w:val="00C43FBE"/>
    <w:rsid w:val="00C8546B"/>
    <w:rsid w:val="00C91511"/>
    <w:rsid w:val="00CD7F7E"/>
    <w:rsid w:val="00CF688E"/>
    <w:rsid w:val="00D10268"/>
    <w:rsid w:val="00D11937"/>
    <w:rsid w:val="00D20E96"/>
    <w:rsid w:val="00D33D88"/>
    <w:rsid w:val="00D34587"/>
    <w:rsid w:val="00D629A5"/>
    <w:rsid w:val="00D6549F"/>
    <w:rsid w:val="00D87AAC"/>
    <w:rsid w:val="00DA1EB0"/>
    <w:rsid w:val="00DC6F89"/>
    <w:rsid w:val="00DF328B"/>
    <w:rsid w:val="00DF6E83"/>
    <w:rsid w:val="00E56B0B"/>
    <w:rsid w:val="00E72BA7"/>
    <w:rsid w:val="00ED2229"/>
    <w:rsid w:val="00F362C1"/>
    <w:rsid w:val="00F5340B"/>
    <w:rsid w:val="00F6382F"/>
    <w:rsid w:val="00F71720"/>
    <w:rsid w:val="00FB3285"/>
    <w:rsid w:val="00FC2F16"/>
    <w:rsid w:val="00FF52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4F1CC4"/>
  <w15:chartTrackingRefBased/>
  <w15:docId w15:val="{2607CE70-75EA-461D-815B-62F1AADBB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B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4B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4B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4B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4B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4B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4B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4B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4B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B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4B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4B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4B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4B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4B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B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B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B83"/>
    <w:rPr>
      <w:rFonts w:eastAsiaTheme="majorEastAsia" w:cstheme="majorBidi"/>
      <w:color w:val="272727" w:themeColor="text1" w:themeTint="D8"/>
    </w:rPr>
  </w:style>
  <w:style w:type="paragraph" w:styleId="Title">
    <w:name w:val="Title"/>
    <w:basedOn w:val="Normal"/>
    <w:next w:val="Normal"/>
    <w:link w:val="TitleChar"/>
    <w:uiPriority w:val="10"/>
    <w:qFormat/>
    <w:rsid w:val="003F4B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4B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B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4B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B83"/>
    <w:pPr>
      <w:spacing w:before="160"/>
      <w:jc w:val="center"/>
    </w:pPr>
    <w:rPr>
      <w:i/>
      <w:iCs/>
      <w:color w:val="404040" w:themeColor="text1" w:themeTint="BF"/>
    </w:rPr>
  </w:style>
  <w:style w:type="character" w:customStyle="1" w:styleId="QuoteChar">
    <w:name w:val="Quote Char"/>
    <w:basedOn w:val="DefaultParagraphFont"/>
    <w:link w:val="Quote"/>
    <w:uiPriority w:val="29"/>
    <w:rsid w:val="003F4B83"/>
    <w:rPr>
      <w:i/>
      <w:iCs/>
      <w:color w:val="404040" w:themeColor="text1" w:themeTint="BF"/>
    </w:rPr>
  </w:style>
  <w:style w:type="paragraph" w:styleId="ListParagraph">
    <w:name w:val="List Paragraph"/>
    <w:basedOn w:val="Normal"/>
    <w:uiPriority w:val="34"/>
    <w:qFormat/>
    <w:rsid w:val="003F4B83"/>
    <w:pPr>
      <w:ind w:left="720"/>
      <w:contextualSpacing/>
    </w:pPr>
  </w:style>
  <w:style w:type="character" w:styleId="IntenseEmphasis">
    <w:name w:val="Intense Emphasis"/>
    <w:basedOn w:val="DefaultParagraphFont"/>
    <w:uiPriority w:val="21"/>
    <w:qFormat/>
    <w:rsid w:val="003F4B83"/>
    <w:rPr>
      <w:i/>
      <w:iCs/>
      <w:color w:val="0F4761" w:themeColor="accent1" w:themeShade="BF"/>
    </w:rPr>
  </w:style>
  <w:style w:type="paragraph" w:styleId="IntenseQuote">
    <w:name w:val="Intense Quote"/>
    <w:basedOn w:val="Normal"/>
    <w:next w:val="Normal"/>
    <w:link w:val="IntenseQuoteChar"/>
    <w:uiPriority w:val="30"/>
    <w:qFormat/>
    <w:rsid w:val="003F4B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4B83"/>
    <w:rPr>
      <w:i/>
      <w:iCs/>
      <w:color w:val="0F4761" w:themeColor="accent1" w:themeShade="BF"/>
    </w:rPr>
  </w:style>
  <w:style w:type="character" w:styleId="IntenseReference">
    <w:name w:val="Intense Reference"/>
    <w:basedOn w:val="DefaultParagraphFont"/>
    <w:uiPriority w:val="32"/>
    <w:qFormat/>
    <w:rsid w:val="003F4B83"/>
    <w:rPr>
      <w:b/>
      <w:bCs/>
      <w:smallCaps/>
      <w:color w:val="0F4761" w:themeColor="accent1" w:themeShade="BF"/>
      <w:spacing w:val="5"/>
    </w:rPr>
  </w:style>
  <w:style w:type="character" w:styleId="Hyperlink">
    <w:name w:val="Hyperlink"/>
    <w:basedOn w:val="DefaultParagraphFont"/>
    <w:uiPriority w:val="99"/>
    <w:unhideWhenUsed/>
    <w:rsid w:val="003F4B83"/>
    <w:rPr>
      <w:color w:val="467886" w:themeColor="hyperlink"/>
      <w:u w:val="single"/>
    </w:rPr>
  </w:style>
  <w:style w:type="character" w:styleId="UnresolvedMention">
    <w:name w:val="Unresolved Mention"/>
    <w:basedOn w:val="DefaultParagraphFont"/>
    <w:uiPriority w:val="99"/>
    <w:semiHidden/>
    <w:unhideWhenUsed/>
    <w:rsid w:val="003F4B83"/>
    <w:rPr>
      <w:color w:val="605E5C"/>
      <w:shd w:val="clear" w:color="auto" w:fill="E1DFDD"/>
    </w:rPr>
  </w:style>
  <w:style w:type="paragraph" w:styleId="Header">
    <w:name w:val="header"/>
    <w:basedOn w:val="Normal"/>
    <w:link w:val="HeaderChar"/>
    <w:uiPriority w:val="99"/>
    <w:unhideWhenUsed/>
    <w:rsid w:val="00A03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9F9"/>
  </w:style>
  <w:style w:type="paragraph" w:styleId="Footer">
    <w:name w:val="footer"/>
    <w:basedOn w:val="Normal"/>
    <w:link w:val="FooterChar"/>
    <w:uiPriority w:val="99"/>
    <w:unhideWhenUsed/>
    <w:rsid w:val="00A03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9F9"/>
  </w:style>
  <w:style w:type="paragraph" w:styleId="TOCHeading">
    <w:name w:val="TOC Heading"/>
    <w:basedOn w:val="Heading1"/>
    <w:next w:val="Normal"/>
    <w:uiPriority w:val="39"/>
    <w:unhideWhenUsed/>
    <w:qFormat/>
    <w:rsid w:val="0056290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E44DB"/>
    <w:pPr>
      <w:spacing w:after="100"/>
    </w:pPr>
  </w:style>
  <w:style w:type="paragraph" w:styleId="NormalWeb">
    <w:name w:val="Normal (Web)"/>
    <w:basedOn w:val="Normal"/>
    <w:uiPriority w:val="99"/>
    <w:semiHidden/>
    <w:unhideWhenUsed/>
    <w:rsid w:val="003A072A"/>
    <w:rPr>
      <w:rFonts w:ascii="Times New Roman" w:hAnsi="Times New Roman" w:cs="Times New Roman"/>
    </w:rPr>
  </w:style>
  <w:style w:type="character" w:styleId="PageNumber">
    <w:name w:val="page number"/>
    <w:basedOn w:val="DefaultParagraphFont"/>
    <w:uiPriority w:val="99"/>
    <w:semiHidden/>
    <w:unhideWhenUsed/>
    <w:rsid w:val="00D65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echfugees.com/all_news/here-are-9-of-the-most-innovative-new-projects-using-tech-to-help-refugees-and-ngos/" TargetMode="External"/><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agilealliance.org" TargetMode="External"/><Relationship Id="rId7" Type="http://schemas.openxmlformats.org/officeDocument/2006/relationships/endnotes" Target="endnotes.xml"/><Relationship Id="rId12" Type="http://schemas.openxmlformats.org/officeDocument/2006/relationships/hyperlink" Target="https://www.unhcr.org/innovation/2025-supported-projects/" TargetMode="External"/><Relationship Id="rId17" Type="http://schemas.openxmlformats.org/officeDocument/2006/relationships/image" Target="media/image5.jpe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ifrc.org/sites/default/files/2024-11/Digital%20Innovation%20for%20Migrants%20and%20Displaced%20Communities.pdf" TargetMode="External"/><Relationship Id="rId20" Type="http://schemas.openxmlformats.org/officeDocument/2006/relationships/image" Target="media/image8.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aws.amazon.com/blogs/machine-learning/build-a-scalable-ai-assistant-to-help-refugees-using-aws/" TargetMode="External"/><Relationship Id="rId23" Type="http://schemas.openxmlformats.org/officeDocument/2006/relationships/hyperlink" Target="https://www.un.org" TargetMode="External"/><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7.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grationpolicy.org/research/digital-humanitarianism-how-tech-entrepreneurs-are-supporting-refugee-integration" TargetMode="External"/><Relationship Id="rId22" Type="http://schemas.openxmlformats.org/officeDocument/2006/relationships/hyperlink" Target="https://azure.microsoft.com"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EFE11-EA9E-4374-B5CB-6BF1144F6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3317</Words>
  <Characters>18911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Aziz Ahmad Tahir Bhatti (2424161)</dc:creator>
  <cp:keywords/>
  <dc:description/>
  <cp:lastModifiedBy>Aziz Ahmad Tahir Bhatti (2424161)</cp:lastModifiedBy>
  <cp:revision>2</cp:revision>
  <dcterms:created xsi:type="dcterms:W3CDTF">2026-04-29T11:45:00Z</dcterms:created>
  <dcterms:modified xsi:type="dcterms:W3CDTF">2026-04-29T11:45:00Z</dcterms:modified>
</cp:coreProperties>
</file>