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9B47D53" w14:textId="45700E2C" w:rsidR="00D06E10" w:rsidRPr="00F616FE" w:rsidRDefault="00D06E10" w:rsidP="00C11CC3">
      <w:pPr>
        <w:tabs>
          <w:tab w:val="left" w:pos="5592"/>
        </w:tabs>
        <w:spacing w:after="0" w:line="360" w:lineRule="auto"/>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CF5316" w14:textId="35B344AA" w:rsidR="00D06E10" w:rsidRPr="00F616FE" w:rsidRDefault="00D06E10" w:rsidP="001F55ED">
      <w:pPr>
        <w:spacing w:after="0" w:line="360" w:lineRule="auto"/>
        <w:jc w:val="center"/>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9E80B5" w14:textId="3A9EBDEC" w:rsidR="00D06E10" w:rsidRPr="00F616FE" w:rsidRDefault="00D06E10" w:rsidP="001F55ED">
      <w:pPr>
        <w:pStyle w:val="Header"/>
        <w:spacing w:line="360" w:lineRule="auto"/>
        <w:jc w:val="center"/>
        <w:rPr>
          <w:rFonts w:ascii="Arial" w:hAnsi="Arial" w:cs="Arial"/>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w:t>
      </w:r>
      <w:r w:rsidR="00E87584">
        <w:rPr>
          <w:rFonts w:ascii="Arial" w:hAnsi="Arial" w:cs="Arial"/>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- 1</w:t>
      </w:r>
    </w:p>
    <w:p w14:paraId="395E0726" w14:textId="67450B07" w:rsidR="00D06E10" w:rsidRPr="00F616FE" w:rsidRDefault="00D06E10" w:rsidP="001F55ED">
      <w:pPr>
        <w:spacing w:after="0" w:line="360" w:lineRule="auto"/>
        <w:jc w:val="center"/>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020565" w14:textId="77777777" w:rsidR="00D06E10" w:rsidRPr="00F616FE" w:rsidRDefault="00D06E10" w:rsidP="001F55ED">
      <w:pPr>
        <w:spacing w:after="0" w:line="360" w:lineRule="auto"/>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F849F1" w14:textId="77777777" w:rsidR="00D06E10" w:rsidRPr="00F616FE" w:rsidRDefault="00D06E10" w:rsidP="001F55ED">
      <w:pPr>
        <w:pStyle w:val="ListParagraph"/>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865A02" w14:textId="743F1B5E" w:rsidR="003E0164" w:rsidRPr="00F616FE" w:rsidRDefault="003E0164" w:rsidP="001F55ED">
      <w:pPr>
        <w:pStyle w:val="ListParagraph"/>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PROGRAMME: MASTER OF </w:t>
      </w:r>
      <w:r w:rsidR="00A412BD"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ADMINISTRATION</w:t>
      </w:r>
    </w:p>
    <w:p w14:paraId="394A755A" w14:textId="77777777" w:rsidR="00D06E10" w:rsidRPr="00F616FE" w:rsidRDefault="00D06E10" w:rsidP="001F55ED">
      <w:pPr>
        <w:pStyle w:val="ListParagraph"/>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C89080" w14:textId="07E6A66C" w:rsidR="003E0164" w:rsidRPr="00F616FE" w:rsidRDefault="003E0164" w:rsidP="001F55ED">
      <w:pPr>
        <w:pStyle w:val="ListParagraph"/>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w:t>
      </w:r>
      <w:r w:rsidR="00E87584">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12BD"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HUMAN RESOURCE MANANGEMENT</w:t>
      </w:r>
    </w:p>
    <w:p w14:paraId="1A2E0160" w14:textId="77777777" w:rsidR="00D06E10" w:rsidRPr="00F616FE" w:rsidRDefault="00D06E10" w:rsidP="001F55ED">
      <w:pPr>
        <w:pStyle w:val="ListParagraph"/>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0A00C9" w14:textId="1AF0FBA7" w:rsidR="003E0164" w:rsidRPr="00F616FE" w:rsidRDefault="003E0164" w:rsidP="001F55ED">
      <w:pPr>
        <w:pStyle w:val="ListParagraph"/>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LCMB7000</w:t>
      </w:r>
    </w:p>
    <w:p w14:paraId="4149E4BE" w14:textId="77777777" w:rsidR="00D06E10" w:rsidRPr="00F616FE" w:rsidRDefault="00D06E10" w:rsidP="001F55ED">
      <w:pPr>
        <w:pStyle w:val="ListParagraph"/>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5127D5" w14:textId="11D243EF" w:rsidR="00F6306C" w:rsidRPr="00F616FE" w:rsidRDefault="00A412BD" w:rsidP="001F55ED">
      <w:pPr>
        <w:pStyle w:val="ListParagraph"/>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003E0164"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PROF D G PEPPLE</w:t>
      </w:r>
    </w:p>
    <w:p w14:paraId="4043375F" w14:textId="6DAFFCD1" w:rsidR="00251A4A" w:rsidRPr="00F616FE" w:rsidRDefault="00251A4A" w:rsidP="001F55ED">
      <w:pPr>
        <w:pStyle w:val="ListParagraph"/>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DF6F03" w14:textId="6598EDBF" w:rsidR="00251A4A" w:rsidRPr="00F616FE" w:rsidRDefault="00251A4A" w:rsidP="00251A4A">
      <w:pPr>
        <w:pStyle w:val="ListParagraph"/>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A412BD"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AMUL MOHANBHAI SOLANKI</w:t>
      </w:r>
    </w:p>
    <w:p w14:paraId="0EB2BE5A" w14:textId="77777777" w:rsidR="00251A4A" w:rsidRPr="00F616FE" w:rsidRDefault="00251A4A" w:rsidP="00251A4A">
      <w:pPr>
        <w:spacing w:line="360" w:lineRule="auto"/>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3D4AA0" w14:textId="36E5A7F5" w:rsidR="00251A4A" w:rsidRPr="00F616FE" w:rsidRDefault="00251A4A" w:rsidP="00251A4A">
      <w:pPr>
        <w:pStyle w:val="ListParagraph"/>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2225208</w:t>
      </w:r>
    </w:p>
    <w:p w14:paraId="2E29BCAA" w14:textId="72395F59" w:rsidR="00251925" w:rsidRPr="00F616FE" w:rsidRDefault="00251925" w:rsidP="001F55ED">
      <w:pPr>
        <w:spacing w:after="0" w:line="360" w:lineRule="auto"/>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57A8AC" w14:textId="1649DD6F" w:rsidR="00AA064E" w:rsidRPr="00F616FE" w:rsidRDefault="00AA064E"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C09DC1" w14:textId="3A70B1F5"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67CA5D" w14:textId="78CB1AC3"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CEA7E6" w14:textId="6D0BDC2C"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0A77F8" w14:textId="5BA96C30"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A85A76" w14:textId="0EA31F5C"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F6D2A2" w14:textId="71FB4BE4"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9B6F20" w14:textId="7602FDDB"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D1B597" w14:textId="67304595"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EA5C57" w14:textId="56E54F12"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173ABC" w14:textId="343505EE"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3147CF" w14:textId="0A9CD3ED"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7B165B" w14:textId="77777777"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3EA801" w14:textId="6BA39A03" w:rsidR="00D06E10"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noProof/>
          <w:lang w:val="en-GB"/>
        </w:rPr>
        <w:drawing>
          <wp:inline distT="0" distB="0" distL="0" distR="0" wp14:anchorId="4C4A4F14" wp14:editId="46C53332">
            <wp:extent cx="5731510" cy="4845050"/>
            <wp:effectExtent l="0" t="0" r="2540" b="0"/>
            <wp:docPr id="7" name="Picture 7" descr="H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R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845050"/>
                    </a:xfrm>
                    <a:prstGeom prst="rect">
                      <a:avLst/>
                    </a:prstGeom>
                    <a:noFill/>
                    <a:ln>
                      <a:noFill/>
                    </a:ln>
                  </pic:spPr>
                </pic:pic>
              </a:graphicData>
            </a:graphic>
          </wp:inline>
        </w:drawing>
      </w:r>
    </w:p>
    <w:p w14:paraId="6FE549B2" w14:textId="2CC70097" w:rsidR="00251A4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https://www.tutorialspoint.com/human_resource_management/human_resource_management_introduction.htm</w:t>
      </w:r>
    </w:p>
    <w:p w14:paraId="74F9A42B" w14:textId="2F2D576F" w:rsidR="00453BC7" w:rsidRPr="00F616FE" w:rsidRDefault="00453BC7"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80069A" w14:textId="76158F5A" w:rsidR="00453BC7" w:rsidRPr="00F616FE" w:rsidRDefault="00453BC7">
      <w:pPr>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47BDE730" w14:textId="59937DE3" w:rsidR="00B4511A" w:rsidRDefault="00B4511A">
      <w:pPr>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51626E" w14:textId="6F39DE30" w:rsidR="00E878A2" w:rsidRDefault="00E878A2">
      <w:pPr>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0DDB8A" w14:textId="20ABF99A" w:rsidR="00E878A2" w:rsidRDefault="00E878A2">
      <w:pPr>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9352D4" w14:textId="2EDD463D" w:rsidR="00E878A2" w:rsidRDefault="00E878A2">
      <w:pPr>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DC66FA" w14:textId="77777777" w:rsidR="00E878A2" w:rsidRPr="00F616FE" w:rsidRDefault="00E878A2">
      <w:pPr>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heme="minorHAnsi" w:eastAsiaTheme="minorHAnsi" w:hAnsiTheme="minorHAnsi" w:cstheme="minorBidi"/>
          <w:color w:val="auto"/>
          <w:sz w:val="24"/>
          <w:szCs w:val="24"/>
          <w:lang w:val="en-GB" w:bidi="gu-IN"/>
        </w:rPr>
        <w:id w:val="-1166926852"/>
        <w:docPartObj>
          <w:docPartGallery w:val="Table of Contents"/>
          <w:docPartUnique/>
        </w:docPartObj>
      </w:sdtPr>
      <w:sdtEndPr>
        <w:rPr>
          <w:b/>
          <w:bCs/>
          <w:noProof/>
        </w:rPr>
      </w:sdtEndPr>
      <w:sdtContent>
        <w:p w14:paraId="252E098E" w14:textId="6D97432F" w:rsidR="00453BC7" w:rsidRPr="00E878A2" w:rsidRDefault="00453BC7">
          <w:pPr>
            <w:pStyle w:val="TOCHeading"/>
            <w:rPr>
              <w:rFonts w:ascii="Arial" w:hAnsi="Arial" w:cs="Arial"/>
              <w:sz w:val="24"/>
              <w:szCs w:val="24"/>
              <w:lang w:val="en-GB"/>
            </w:rPr>
          </w:pPr>
          <w:r w:rsidRPr="00E878A2">
            <w:rPr>
              <w:rFonts w:ascii="Arial" w:hAnsi="Arial" w:cs="Arial"/>
              <w:sz w:val="24"/>
              <w:szCs w:val="24"/>
              <w:lang w:val="en-GB"/>
            </w:rPr>
            <w:t>Contents</w:t>
          </w:r>
        </w:p>
        <w:p w14:paraId="5EF9595C" w14:textId="77777777" w:rsidR="00453BC7" w:rsidRPr="00E878A2" w:rsidRDefault="00453BC7" w:rsidP="00453BC7">
          <w:pPr>
            <w:rPr>
              <w:rFonts w:ascii="Arial" w:hAnsi="Arial" w:cs="Arial"/>
              <w:sz w:val="24"/>
              <w:szCs w:val="24"/>
              <w:lang w:val="en-GB" w:bidi="ar-SA"/>
            </w:rPr>
          </w:pPr>
        </w:p>
        <w:p w14:paraId="1513E44C" w14:textId="6A244689" w:rsidR="00E87584" w:rsidRPr="00E878A2" w:rsidRDefault="00453BC7">
          <w:pPr>
            <w:pStyle w:val="TOC1"/>
            <w:tabs>
              <w:tab w:val="right" w:leader="dot" w:pos="9016"/>
            </w:tabs>
            <w:rPr>
              <w:rFonts w:eastAsiaTheme="minorEastAsia"/>
              <w:noProof/>
              <w:sz w:val="24"/>
              <w:szCs w:val="24"/>
              <w:lang w:eastAsia="en-IN"/>
            </w:rPr>
          </w:pPr>
          <w:r w:rsidRPr="00E878A2">
            <w:rPr>
              <w:rFonts w:ascii="Arial" w:hAnsi="Arial" w:cs="Arial"/>
              <w:sz w:val="24"/>
              <w:szCs w:val="24"/>
              <w:lang w:val="en-GB"/>
            </w:rPr>
            <w:fldChar w:fldCharType="begin"/>
          </w:r>
          <w:r w:rsidRPr="00E878A2">
            <w:rPr>
              <w:rFonts w:ascii="Arial" w:hAnsi="Arial" w:cs="Arial"/>
              <w:sz w:val="24"/>
              <w:szCs w:val="24"/>
              <w:lang w:val="en-GB"/>
            </w:rPr>
            <w:instrText xml:space="preserve"> TOC \o "1-3" \h \z \u </w:instrText>
          </w:r>
          <w:r w:rsidRPr="00E878A2">
            <w:rPr>
              <w:rFonts w:ascii="Arial" w:hAnsi="Arial" w:cs="Arial"/>
              <w:sz w:val="24"/>
              <w:szCs w:val="24"/>
              <w:lang w:val="en-GB"/>
            </w:rPr>
            <w:fldChar w:fldCharType="separate"/>
          </w:r>
          <w:hyperlink w:anchor="_Toc127790776" w:history="1">
            <w:r w:rsidR="00E87584" w:rsidRPr="00E878A2">
              <w:rPr>
                <w:rStyle w:val="Hyperlink"/>
                <w:rFonts w:ascii="Arial" w:hAnsi="Arial" w:cs="Arial"/>
                <w:noProof/>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_Toc127790776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4</w:t>
            </w:r>
            <w:r w:rsidR="00E87584" w:rsidRPr="00E878A2">
              <w:rPr>
                <w:noProof/>
                <w:webHidden/>
                <w:sz w:val="24"/>
                <w:szCs w:val="24"/>
              </w:rPr>
              <w:fldChar w:fldCharType="end"/>
            </w:r>
          </w:hyperlink>
        </w:p>
        <w:p w14:paraId="3729E218" w14:textId="395DB1C2" w:rsidR="00E87584" w:rsidRPr="00E878A2" w:rsidRDefault="00000000">
          <w:pPr>
            <w:pStyle w:val="TOC1"/>
            <w:tabs>
              <w:tab w:val="right" w:leader="dot" w:pos="9016"/>
            </w:tabs>
            <w:rPr>
              <w:rFonts w:eastAsiaTheme="minorEastAsia"/>
              <w:noProof/>
              <w:sz w:val="24"/>
              <w:szCs w:val="24"/>
              <w:lang w:eastAsia="en-IN"/>
            </w:rPr>
          </w:pPr>
          <w:hyperlink w:anchor="_Toc127790777" w:history="1">
            <w:r w:rsidR="00E87584" w:rsidRPr="00E878A2">
              <w:rPr>
                <w:rStyle w:val="Hyperlink"/>
                <w:rFonts w:ascii="Arial"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1.OVERVIEW</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_Toc127790777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4</w:t>
            </w:r>
            <w:r w:rsidR="00E87584" w:rsidRPr="00E878A2">
              <w:rPr>
                <w:noProof/>
                <w:webHidden/>
                <w:sz w:val="24"/>
                <w:szCs w:val="24"/>
              </w:rPr>
              <w:fldChar w:fldCharType="end"/>
            </w:r>
          </w:hyperlink>
        </w:p>
        <w:p w14:paraId="5CD38C2F" w14:textId="171F5E34" w:rsidR="00E87584" w:rsidRPr="00E878A2" w:rsidRDefault="00000000">
          <w:pPr>
            <w:pStyle w:val="TOC2"/>
            <w:tabs>
              <w:tab w:val="left" w:pos="880"/>
              <w:tab w:val="right" w:leader="dot" w:pos="9016"/>
            </w:tabs>
            <w:rPr>
              <w:rFonts w:eastAsiaTheme="minorEastAsia"/>
              <w:noProof/>
              <w:sz w:val="24"/>
              <w:szCs w:val="24"/>
              <w:lang w:eastAsia="en-IN"/>
            </w:rPr>
          </w:pPr>
          <w:hyperlink w:anchor="_Toc127790778" w:history="1">
            <w:r w:rsidR="00E87584" w:rsidRPr="00E878A2">
              <w:rPr>
                <w:rStyle w:val="Hyperlink"/>
                <w:rFonts w:ascii="Arial" w:hAnsi="Arial" w:cs="Arial"/>
                <w:noProof/>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00E87584" w:rsidRPr="00E878A2">
              <w:rPr>
                <w:rFonts w:eastAsiaTheme="minorEastAsia"/>
                <w:noProof/>
                <w:sz w:val="24"/>
                <w:szCs w:val="24"/>
                <w:lang w:eastAsia="en-IN"/>
              </w:rPr>
              <w:tab/>
            </w:r>
            <w:r w:rsidR="00E87584" w:rsidRPr="00E878A2">
              <w:rPr>
                <w:rStyle w:val="Hyperlink"/>
                <w:rFonts w:ascii="Arial" w:hAnsi="Arial" w:cs="Arial"/>
                <w:noProof/>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Definition of Human Resource Management</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_Toc127790778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4</w:t>
            </w:r>
            <w:r w:rsidR="00E87584" w:rsidRPr="00E878A2">
              <w:rPr>
                <w:noProof/>
                <w:webHidden/>
                <w:sz w:val="24"/>
                <w:szCs w:val="24"/>
              </w:rPr>
              <w:fldChar w:fldCharType="end"/>
            </w:r>
          </w:hyperlink>
        </w:p>
        <w:p w14:paraId="3AB5BC45" w14:textId="7979351B" w:rsidR="00E87584" w:rsidRPr="00E878A2" w:rsidRDefault="00000000">
          <w:pPr>
            <w:pStyle w:val="TOC2"/>
            <w:tabs>
              <w:tab w:val="left" w:pos="880"/>
              <w:tab w:val="right" w:leader="dot" w:pos="9016"/>
            </w:tabs>
            <w:rPr>
              <w:rFonts w:eastAsiaTheme="minorEastAsia"/>
              <w:noProof/>
              <w:sz w:val="24"/>
              <w:szCs w:val="24"/>
              <w:lang w:eastAsia="en-IN"/>
            </w:rPr>
          </w:pPr>
          <w:hyperlink w:anchor="_Toc127790779" w:history="1">
            <w:r w:rsidR="00E87584" w:rsidRPr="00E878A2">
              <w:rPr>
                <w:rStyle w:val="Hyperlink"/>
                <w:rFonts w:ascii="Arial" w:hAnsi="Arial" w:cs="Arial"/>
                <w:noProof/>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00E87584" w:rsidRPr="00E878A2">
              <w:rPr>
                <w:rFonts w:eastAsiaTheme="minorEastAsia"/>
                <w:noProof/>
                <w:sz w:val="24"/>
                <w:szCs w:val="24"/>
                <w:lang w:eastAsia="en-IN"/>
              </w:rPr>
              <w:tab/>
            </w:r>
            <w:r w:rsidR="00E87584" w:rsidRPr="00E878A2">
              <w:rPr>
                <w:rStyle w:val="Hyperlink"/>
                <w:rFonts w:ascii="Arial" w:hAnsi="Arial" w:cs="Arial"/>
                <w:noProof/>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HRM</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_Toc127790779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4</w:t>
            </w:r>
            <w:r w:rsidR="00E87584" w:rsidRPr="00E878A2">
              <w:rPr>
                <w:noProof/>
                <w:webHidden/>
                <w:sz w:val="24"/>
                <w:szCs w:val="24"/>
              </w:rPr>
              <w:fldChar w:fldCharType="end"/>
            </w:r>
          </w:hyperlink>
        </w:p>
        <w:p w14:paraId="69046AB2" w14:textId="5FDA1D07" w:rsidR="00E87584" w:rsidRPr="00E878A2" w:rsidRDefault="00000000">
          <w:pPr>
            <w:pStyle w:val="TOC2"/>
            <w:tabs>
              <w:tab w:val="left" w:pos="880"/>
              <w:tab w:val="right" w:leader="dot" w:pos="9016"/>
            </w:tabs>
            <w:rPr>
              <w:rFonts w:eastAsiaTheme="minorEastAsia"/>
              <w:noProof/>
              <w:sz w:val="24"/>
              <w:szCs w:val="24"/>
              <w:lang w:eastAsia="en-IN"/>
            </w:rPr>
          </w:pPr>
          <w:hyperlink w:anchor="_Toc127790780" w:history="1">
            <w:r w:rsidR="00E87584" w:rsidRPr="00E878A2">
              <w:rPr>
                <w:rStyle w:val="Hyperlink"/>
                <w:rFonts w:ascii="Arial" w:hAnsi="Arial" w:cs="Arial"/>
                <w:noProof/>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r w:rsidR="00E87584" w:rsidRPr="00E878A2">
              <w:rPr>
                <w:rFonts w:eastAsiaTheme="minorEastAsia"/>
                <w:noProof/>
                <w:sz w:val="24"/>
                <w:szCs w:val="24"/>
                <w:lang w:eastAsia="en-IN"/>
              </w:rPr>
              <w:tab/>
            </w:r>
            <w:r w:rsidR="00E87584" w:rsidRPr="00E878A2">
              <w:rPr>
                <w:rStyle w:val="Hyperlink"/>
                <w:rFonts w:ascii="Arial" w:hAnsi="Arial" w:cs="Arial"/>
                <w:noProof/>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Management</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_Toc127790780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4</w:t>
            </w:r>
            <w:r w:rsidR="00E87584" w:rsidRPr="00E878A2">
              <w:rPr>
                <w:noProof/>
                <w:webHidden/>
                <w:sz w:val="24"/>
                <w:szCs w:val="24"/>
              </w:rPr>
              <w:fldChar w:fldCharType="end"/>
            </w:r>
          </w:hyperlink>
        </w:p>
        <w:p w14:paraId="697E2161" w14:textId="75B601A3" w:rsidR="00E87584" w:rsidRPr="00E878A2" w:rsidRDefault="00000000">
          <w:pPr>
            <w:pStyle w:val="TOC2"/>
            <w:tabs>
              <w:tab w:val="left" w:pos="880"/>
              <w:tab w:val="right" w:leader="dot" w:pos="9016"/>
            </w:tabs>
            <w:rPr>
              <w:rFonts w:eastAsiaTheme="minorEastAsia"/>
              <w:noProof/>
              <w:sz w:val="24"/>
              <w:szCs w:val="24"/>
              <w:lang w:eastAsia="en-IN"/>
            </w:rPr>
          </w:pPr>
          <w:hyperlink w:anchor="_Toc127790781" w:history="1">
            <w:r w:rsidR="00E87584" w:rsidRPr="00E878A2">
              <w:rPr>
                <w:rStyle w:val="Hyperlink"/>
                <w:rFonts w:ascii="Arial" w:eastAsia="Times New Roman"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00E87584" w:rsidRPr="00E878A2">
              <w:rPr>
                <w:rFonts w:eastAsiaTheme="minorEastAsia"/>
                <w:noProof/>
                <w:sz w:val="24"/>
                <w:szCs w:val="24"/>
                <w:lang w:eastAsia="en-IN"/>
              </w:rPr>
              <w:tab/>
            </w:r>
            <w:r w:rsidR="00E87584" w:rsidRPr="00E878A2">
              <w:rPr>
                <w:rStyle w:val="Hyperlink"/>
                <w:rFonts w:ascii="Arial" w:eastAsia="Times New Roman"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Resource Management</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_Toc127790781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5</w:t>
            </w:r>
            <w:r w:rsidR="00E87584" w:rsidRPr="00E878A2">
              <w:rPr>
                <w:noProof/>
                <w:webHidden/>
                <w:sz w:val="24"/>
                <w:szCs w:val="24"/>
              </w:rPr>
              <w:fldChar w:fldCharType="end"/>
            </w:r>
          </w:hyperlink>
        </w:p>
        <w:p w14:paraId="26D3639A" w14:textId="72D3E05A" w:rsidR="00E87584" w:rsidRPr="00E878A2" w:rsidRDefault="00000000">
          <w:pPr>
            <w:pStyle w:val="TOC2"/>
            <w:tabs>
              <w:tab w:val="right" w:leader="dot" w:pos="9016"/>
            </w:tabs>
            <w:rPr>
              <w:rFonts w:eastAsiaTheme="minorEastAsia"/>
              <w:noProof/>
              <w:sz w:val="24"/>
              <w:szCs w:val="24"/>
              <w:lang w:eastAsia="en-IN"/>
            </w:rPr>
          </w:pPr>
          <w:hyperlink w:anchor="_Toc127790782" w:history="1">
            <w:r w:rsidR="00E87584" w:rsidRPr="00E878A2">
              <w:rPr>
                <w:rStyle w:val="Hyperlink"/>
                <w:rFonts w:ascii="Arial" w:hAnsi="Arial" w:cs="Arial"/>
                <w:noProof/>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Sustainable HRM is Important for Several Reasons:</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_Toc127790782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6</w:t>
            </w:r>
            <w:r w:rsidR="00E87584" w:rsidRPr="00E878A2">
              <w:rPr>
                <w:noProof/>
                <w:webHidden/>
                <w:sz w:val="24"/>
                <w:szCs w:val="24"/>
              </w:rPr>
              <w:fldChar w:fldCharType="end"/>
            </w:r>
          </w:hyperlink>
        </w:p>
        <w:p w14:paraId="16A0CADD" w14:textId="140CE093" w:rsidR="00E87584" w:rsidRPr="00E878A2" w:rsidRDefault="00000000">
          <w:pPr>
            <w:pStyle w:val="TOC1"/>
            <w:tabs>
              <w:tab w:val="left" w:pos="440"/>
              <w:tab w:val="right" w:leader="dot" w:pos="9016"/>
            </w:tabs>
            <w:rPr>
              <w:rFonts w:eastAsiaTheme="minorEastAsia"/>
              <w:noProof/>
              <w:sz w:val="24"/>
              <w:szCs w:val="24"/>
              <w:lang w:eastAsia="en-IN"/>
            </w:rPr>
          </w:pPr>
          <w:hyperlink w:anchor="_Toc127790783" w:history="1">
            <w:r w:rsidR="00E87584" w:rsidRPr="00E878A2">
              <w:rPr>
                <w:rStyle w:val="Hyperlink"/>
                <w:rFonts w:ascii="Arial"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87584" w:rsidRPr="00E878A2">
              <w:rPr>
                <w:rFonts w:eastAsiaTheme="minorEastAsia"/>
                <w:noProof/>
                <w:sz w:val="24"/>
                <w:szCs w:val="24"/>
                <w:lang w:eastAsia="en-IN"/>
              </w:rPr>
              <w:tab/>
            </w:r>
            <w:r w:rsidR="00E87584" w:rsidRPr="00E878A2">
              <w:rPr>
                <w:rStyle w:val="Hyperlink"/>
                <w:rFonts w:ascii="Arial"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Roles of Human Resources Management</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_Toc127790783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6</w:t>
            </w:r>
            <w:r w:rsidR="00E87584" w:rsidRPr="00E878A2">
              <w:rPr>
                <w:noProof/>
                <w:webHidden/>
                <w:sz w:val="24"/>
                <w:szCs w:val="24"/>
              </w:rPr>
              <w:fldChar w:fldCharType="end"/>
            </w:r>
          </w:hyperlink>
        </w:p>
        <w:p w14:paraId="31933170" w14:textId="02167FA9" w:rsidR="00E87584" w:rsidRPr="00E878A2" w:rsidRDefault="00000000">
          <w:pPr>
            <w:pStyle w:val="TOC2"/>
            <w:tabs>
              <w:tab w:val="left" w:pos="880"/>
              <w:tab w:val="right" w:leader="dot" w:pos="9016"/>
            </w:tabs>
            <w:rPr>
              <w:rFonts w:eastAsiaTheme="minorEastAsia"/>
              <w:noProof/>
              <w:sz w:val="24"/>
              <w:szCs w:val="24"/>
              <w:lang w:eastAsia="en-IN"/>
            </w:rPr>
          </w:pPr>
          <w:hyperlink w:anchor="_Toc127790784" w:history="1">
            <w:r w:rsidR="00E87584" w:rsidRPr="00E878A2">
              <w:rPr>
                <w:rStyle w:val="Hyperlink"/>
                <w:rFonts w:ascii="Arial"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sidR="00E87584" w:rsidRPr="00E878A2">
              <w:rPr>
                <w:rFonts w:eastAsiaTheme="minorEastAsia"/>
                <w:noProof/>
                <w:sz w:val="24"/>
                <w:szCs w:val="24"/>
                <w:lang w:eastAsia="en-IN"/>
              </w:rPr>
              <w:tab/>
            </w:r>
            <w:r w:rsidR="00E87584" w:rsidRPr="00E878A2">
              <w:rPr>
                <w:rStyle w:val="Hyperlink"/>
                <w:rFonts w:ascii="Arial"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Roles of HR have Changed over Time.</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_Toc127790784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7</w:t>
            </w:r>
            <w:r w:rsidR="00E87584" w:rsidRPr="00E878A2">
              <w:rPr>
                <w:noProof/>
                <w:webHidden/>
                <w:sz w:val="24"/>
                <w:szCs w:val="24"/>
              </w:rPr>
              <w:fldChar w:fldCharType="end"/>
            </w:r>
          </w:hyperlink>
        </w:p>
        <w:p w14:paraId="76DC7585" w14:textId="6D15EEAB" w:rsidR="00E87584" w:rsidRPr="00E878A2" w:rsidRDefault="00000000">
          <w:pPr>
            <w:pStyle w:val="TOC1"/>
            <w:tabs>
              <w:tab w:val="left" w:pos="440"/>
              <w:tab w:val="right" w:leader="dot" w:pos="9016"/>
            </w:tabs>
            <w:rPr>
              <w:rFonts w:eastAsiaTheme="minorEastAsia"/>
              <w:noProof/>
              <w:sz w:val="24"/>
              <w:szCs w:val="24"/>
              <w:lang w:eastAsia="en-IN"/>
            </w:rPr>
          </w:pPr>
          <w:hyperlink w:anchor="_Toc127790785" w:history="1">
            <w:r w:rsidR="00E87584" w:rsidRPr="00E878A2">
              <w:rPr>
                <w:rStyle w:val="Hyperlink"/>
                <w:rFonts w:ascii="Arial"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E87584" w:rsidRPr="00E878A2">
              <w:rPr>
                <w:rFonts w:eastAsiaTheme="minorEastAsia"/>
                <w:noProof/>
                <w:sz w:val="24"/>
                <w:szCs w:val="24"/>
                <w:lang w:eastAsia="en-IN"/>
              </w:rPr>
              <w:tab/>
            </w:r>
            <w:r w:rsidR="00E87584" w:rsidRPr="00E878A2">
              <w:rPr>
                <w:rStyle w:val="Hyperlink"/>
                <w:rFonts w:ascii="Arial"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Context with Various Factor</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_Toc127790785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8</w:t>
            </w:r>
            <w:r w:rsidR="00E87584" w:rsidRPr="00E878A2">
              <w:rPr>
                <w:noProof/>
                <w:webHidden/>
                <w:sz w:val="24"/>
                <w:szCs w:val="24"/>
              </w:rPr>
              <w:fldChar w:fldCharType="end"/>
            </w:r>
          </w:hyperlink>
        </w:p>
        <w:p w14:paraId="0295555F" w14:textId="3754AE33" w:rsidR="00E87584" w:rsidRPr="00E878A2" w:rsidRDefault="00000000">
          <w:pPr>
            <w:pStyle w:val="TOC1"/>
            <w:tabs>
              <w:tab w:val="left" w:pos="440"/>
              <w:tab w:val="right" w:leader="dot" w:pos="9016"/>
            </w:tabs>
            <w:rPr>
              <w:rFonts w:eastAsiaTheme="minorEastAsia"/>
              <w:noProof/>
              <w:sz w:val="24"/>
              <w:szCs w:val="24"/>
              <w:lang w:eastAsia="en-IN"/>
            </w:rPr>
          </w:pPr>
          <w:hyperlink w:anchor="_Toc127790786" w:history="1">
            <w:r w:rsidR="00E87584" w:rsidRPr="00E878A2">
              <w:rPr>
                <w:rStyle w:val="Hyperlink"/>
                <w:rFonts w:ascii="Arial"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E87584" w:rsidRPr="00E878A2">
              <w:rPr>
                <w:rFonts w:eastAsiaTheme="minorEastAsia"/>
                <w:noProof/>
                <w:sz w:val="24"/>
                <w:szCs w:val="24"/>
                <w:lang w:eastAsia="en-IN"/>
              </w:rPr>
              <w:tab/>
            </w:r>
            <w:r w:rsidR="00E87584" w:rsidRPr="00E878A2">
              <w:rPr>
                <w:rStyle w:val="Hyperlink"/>
                <w:rFonts w:ascii="Arial"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Agenda</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_Toc127790786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8</w:t>
            </w:r>
            <w:r w:rsidR="00E87584" w:rsidRPr="00E878A2">
              <w:rPr>
                <w:noProof/>
                <w:webHidden/>
                <w:sz w:val="24"/>
                <w:szCs w:val="24"/>
              </w:rPr>
              <w:fldChar w:fldCharType="end"/>
            </w:r>
          </w:hyperlink>
        </w:p>
        <w:p w14:paraId="35F8E046" w14:textId="5388AFD0" w:rsidR="00E87584" w:rsidRPr="00E878A2" w:rsidRDefault="00000000">
          <w:pPr>
            <w:pStyle w:val="TOC1"/>
            <w:tabs>
              <w:tab w:val="right" w:leader="dot" w:pos="9016"/>
            </w:tabs>
            <w:rPr>
              <w:rFonts w:eastAsiaTheme="minorEastAsia"/>
              <w:noProof/>
              <w:sz w:val="24"/>
              <w:szCs w:val="24"/>
              <w:lang w:eastAsia="en-IN"/>
            </w:rPr>
          </w:pPr>
          <w:hyperlink w:anchor="_Toc127790787" w:history="1">
            <w:r w:rsidR="00E87584" w:rsidRPr="00E878A2">
              <w:rPr>
                <w:rStyle w:val="Hyperlink"/>
                <w:rFonts w:ascii="Arial" w:eastAsia="Times New Roman" w:hAnsi="Arial" w:cs="Arial"/>
                <w:noProof/>
                <w:sz w:val="24"/>
                <w:szCs w:val="24"/>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References</w:t>
            </w:r>
            <w:r w:rsidR="00E87584" w:rsidRPr="00E878A2">
              <w:rPr>
                <w:noProof/>
                <w:webHidden/>
                <w:sz w:val="24"/>
                <w:szCs w:val="24"/>
              </w:rPr>
              <w:tab/>
            </w:r>
            <w:r w:rsidR="00E87584" w:rsidRPr="00E878A2">
              <w:rPr>
                <w:noProof/>
                <w:webHidden/>
                <w:sz w:val="24"/>
                <w:szCs w:val="24"/>
              </w:rPr>
              <w:fldChar w:fldCharType="begin"/>
            </w:r>
            <w:r w:rsidR="00E87584" w:rsidRPr="00E878A2">
              <w:rPr>
                <w:noProof/>
                <w:webHidden/>
                <w:sz w:val="24"/>
                <w:szCs w:val="24"/>
              </w:rPr>
              <w:instrText xml:space="preserve"> PAGEREF _Toc127790787 \h </w:instrText>
            </w:r>
            <w:r w:rsidR="00E87584" w:rsidRPr="00E878A2">
              <w:rPr>
                <w:noProof/>
                <w:webHidden/>
                <w:sz w:val="24"/>
                <w:szCs w:val="24"/>
              </w:rPr>
            </w:r>
            <w:r w:rsidR="00E87584" w:rsidRPr="00E878A2">
              <w:rPr>
                <w:noProof/>
                <w:webHidden/>
                <w:sz w:val="24"/>
                <w:szCs w:val="24"/>
              </w:rPr>
              <w:fldChar w:fldCharType="separate"/>
            </w:r>
            <w:r w:rsidR="007A4A89">
              <w:rPr>
                <w:noProof/>
                <w:webHidden/>
                <w:sz w:val="24"/>
                <w:szCs w:val="24"/>
              </w:rPr>
              <w:t>11</w:t>
            </w:r>
            <w:r w:rsidR="00E87584" w:rsidRPr="00E878A2">
              <w:rPr>
                <w:noProof/>
                <w:webHidden/>
                <w:sz w:val="24"/>
                <w:szCs w:val="24"/>
              </w:rPr>
              <w:fldChar w:fldCharType="end"/>
            </w:r>
          </w:hyperlink>
        </w:p>
        <w:p w14:paraId="23B79906" w14:textId="34090078" w:rsidR="00251A4A" w:rsidRPr="00E878A2" w:rsidRDefault="00453BC7" w:rsidP="00E878A2">
          <w:pPr>
            <w:rPr>
              <w:sz w:val="24"/>
              <w:szCs w:val="24"/>
              <w:lang w:val="en-GB"/>
            </w:rPr>
          </w:pPr>
          <w:r w:rsidRPr="00E878A2">
            <w:rPr>
              <w:rFonts w:ascii="Arial" w:hAnsi="Arial" w:cs="Arial"/>
              <w:b/>
              <w:bCs/>
              <w:noProof/>
              <w:sz w:val="24"/>
              <w:szCs w:val="24"/>
              <w:lang w:val="en-GB"/>
            </w:rPr>
            <w:fldChar w:fldCharType="end"/>
          </w:r>
        </w:p>
      </w:sdtContent>
    </w:sdt>
    <w:p w14:paraId="4A6AA1B1" w14:textId="77777777" w:rsidR="00B4511A" w:rsidRPr="00F616FE" w:rsidRDefault="00B4511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02938A" w14:textId="27E2EFCC" w:rsidR="00251A4A" w:rsidRPr="00F616FE" w:rsidRDefault="00251A4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1636B5" w14:textId="48EAEAAD" w:rsidR="00251A4A" w:rsidRPr="00F616FE" w:rsidRDefault="00251A4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39C17E" w14:textId="7DC0E605" w:rsidR="00453BC7" w:rsidRPr="00F616FE" w:rsidRDefault="00453BC7"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4559B5" w14:textId="3BD45933" w:rsidR="00453BC7" w:rsidRDefault="00453BC7"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6ECA86" w14:textId="52C5D482" w:rsidR="00E87584" w:rsidRDefault="00E87584"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766B0D" w14:textId="7BF593CE" w:rsidR="00E87584" w:rsidRDefault="00E87584"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344DFC" w14:textId="4CA071AC" w:rsidR="00E87584" w:rsidRDefault="00E87584"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35A502" w14:textId="77777777" w:rsidR="00E87584" w:rsidRPr="00F616FE" w:rsidRDefault="00E87584"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7EE6B1" w14:textId="77777777" w:rsidR="00453BC7" w:rsidRPr="00F616FE" w:rsidRDefault="00453BC7"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DD2C05" w14:textId="634644CB" w:rsidR="00A3418A" w:rsidRPr="00F616FE" w:rsidRDefault="00A3418A" w:rsidP="001F55ED">
      <w:pPr>
        <w:spacing w:after="0" w:line="360" w:lineRule="auto"/>
        <w:jc w:val="both"/>
        <w:rPr>
          <w:rFonts w:ascii="Arial" w:hAnsi="Arial" w:cs="Arial"/>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E341CE" w14:textId="77777777" w:rsidR="00E878A2" w:rsidRDefault="00E878A2" w:rsidP="00E87584">
      <w:pPr>
        <w:pStyle w:val="Heading1"/>
        <w:spacing w:line="360" w:lineRule="auto"/>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27790776"/>
    </w:p>
    <w:p w14:paraId="21DB1929" w14:textId="5863CE04" w:rsidR="002575D1" w:rsidRPr="00E87584" w:rsidRDefault="00BD3B6E" w:rsidP="00E87584">
      <w:pPr>
        <w:pStyle w:val="Heading1"/>
        <w:spacing w:line="360" w:lineRule="auto"/>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p>
    <w:p w14:paraId="3CABC83C" w14:textId="001DCE01" w:rsidR="002575D1" w:rsidRPr="00F616FE" w:rsidRDefault="002575D1" w:rsidP="00E87584">
      <w:pPr>
        <w:spacing w:line="360" w:lineRule="auto"/>
        <w:jc w:val="both"/>
        <w:rPr>
          <w:rFonts w:ascii="Arial" w:hAnsi="Arial" w:cs="Arial"/>
          <w:lang w:val="en-GB"/>
        </w:rPr>
      </w:pPr>
      <w:r w:rsidRPr="00F616FE">
        <w:rPr>
          <w:rFonts w:ascii="Arial" w:hAnsi="Arial" w:cs="Arial"/>
          <w:lang w:val="en-GB"/>
        </w:rPr>
        <w:t>Whether and how HR can move from shareholder/owner orientation to multi-stakeholder services, how HR manages the risks and opportunities of multiple workforces related to creating shared value, and Ultimately sustainable HRM orientation is the extent to which professionals can achieve the organization's strategic goals. (CIPD, 2021) This assignment will give explanations towards the topics described in the following paragraphs.</w:t>
      </w:r>
    </w:p>
    <w:p w14:paraId="4F789AB3" w14:textId="5BBD7E73" w:rsidR="007C7661" w:rsidRPr="00E87584" w:rsidRDefault="003634A5" w:rsidP="00E87584">
      <w:pPr>
        <w:pStyle w:val="Heading1"/>
        <w:spacing w:line="360" w:lineRule="auto"/>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27790777"/>
      <w:r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4D1A87"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251A4A"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VERVIEW</w:t>
      </w:r>
      <w:bookmarkEnd w:id="1"/>
    </w:p>
    <w:p w14:paraId="722D6811" w14:textId="2D4B1A42" w:rsidR="00386557" w:rsidRDefault="0036530B" w:rsidP="002F2A92">
      <w:pPr>
        <w:pStyle w:val="Heading2"/>
        <w:numPr>
          <w:ilvl w:val="1"/>
          <w:numId w:val="24"/>
        </w:numPr>
        <w:spacing w:line="360" w:lineRule="auto"/>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27790778"/>
      <w:r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Definition of Human Resource Management</w:t>
      </w:r>
      <w:bookmarkEnd w:id="2"/>
      <w:r w:rsidR="00386557"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53B1CC9" w14:textId="3396D07D" w:rsidR="00111923" w:rsidRPr="00F34D4B" w:rsidRDefault="00111923" w:rsidP="00F34D4B">
      <w:pPr>
        <w:spacing w:line="360" w:lineRule="auto"/>
        <w:jc w:val="both"/>
        <w:rPr>
          <w:rFonts w:ascii="Arial" w:hAnsi="Arial" w:cs="Arial"/>
          <w:lang w:val="en-GB"/>
        </w:rPr>
      </w:pPr>
      <w:r w:rsidRPr="00F34D4B">
        <w:rPr>
          <w:rFonts w:ascii="Arial" w:hAnsi="Arial" w:cs="Arial"/>
          <w:lang w:val="en-GB"/>
        </w:rPr>
        <w:t xml:space="preserve">Human Resources (HR) is the department </w:t>
      </w:r>
      <w:r w:rsidR="007A4066">
        <w:rPr>
          <w:rFonts w:ascii="Arial" w:hAnsi="Arial" w:cs="Arial"/>
          <w:lang w:val="en-GB"/>
        </w:rPr>
        <w:t xml:space="preserve">of a company </w:t>
      </w:r>
      <w:r w:rsidRPr="00F34D4B">
        <w:rPr>
          <w:rFonts w:ascii="Arial" w:hAnsi="Arial" w:cs="Arial"/>
          <w:lang w:val="en-GB"/>
        </w:rPr>
        <w:t xml:space="preserve">or organization </w:t>
      </w:r>
      <w:r w:rsidR="007A4066">
        <w:rPr>
          <w:rFonts w:ascii="Arial" w:hAnsi="Arial" w:cs="Arial"/>
          <w:lang w:val="en-GB"/>
        </w:rPr>
        <w:t>that oversees its personnel. Human Resources are in order of hiring, terminating, and administering employees’ benefits, payroll, and other personnel requirements.</w:t>
      </w:r>
      <w:r w:rsidR="00F34D4B" w:rsidRPr="00F34D4B">
        <w:rPr>
          <w:rFonts w:ascii="Arial" w:hAnsi="Arial" w:cs="Arial"/>
          <w:lang w:val="en-GB"/>
        </w:rPr>
        <w:t xml:space="preserve"> (Hayes, D.K. and Ninemeier, J.D,2009)</w:t>
      </w:r>
    </w:p>
    <w:p w14:paraId="00D58987" w14:textId="6AD9313C" w:rsidR="00F616FE" w:rsidRPr="00E87584" w:rsidRDefault="003634A5" w:rsidP="00F616FE">
      <w:pPr>
        <w:pStyle w:val="Heading2"/>
        <w:numPr>
          <w:ilvl w:val="1"/>
          <w:numId w:val="24"/>
        </w:numPr>
        <w:spacing w:line="360" w:lineRule="auto"/>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27790779"/>
      <w:r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w:t>
      </w:r>
      <w:r w:rsidR="008D17E7"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HRM</w:t>
      </w:r>
      <w:bookmarkEnd w:id="3"/>
    </w:p>
    <w:p w14:paraId="6159340C" w14:textId="2B05D8D1" w:rsidR="002575D1" w:rsidRDefault="00467D1B" w:rsidP="00E87584">
      <w:pPr>
        <w:spacing w:line="360" w:lineRule="auto"/>
        <w:jc w:val="both"/>
        <w:rPr>
          <w:rFonts w:ascii="Arial" w:hAnsi="Arial" w:cs="Arial"/>
          <w:lang w:val="en-GB"/>
        </w:rPr>
      </w:pPr>
      <w:r>
        <w:rPr>
          <w:rFonts w:ascii="Arial" w:hAnsi="Arial" w:cs="Arial"/>
          <w:lang w:val="en-GB"/>
        </w:rPr>
        <w:t>According to Legge (1989 and 1995), there are several fundamental differences: Human Resource Management focuses on what is done for managers rather that what managers do for other employees; Line Managers have a more proactive role; and finally, Senior Management is accountable for culture management.</w:t>
      </w:r>
    </w:p>
    <w:p w14:paraId="42D8987B" w14:textId="2FD8747A" w:rsidR="005D2136" w:rsidRPr="00F616FE" w:rsidRDefault="007A4A89" w:rsidP="00E87584">
      <w:pPr>
        <w:spacing w:line="360" w:lineRule="auto"/>
        <w:jc w:val="both"/>
        <w:rPr>
          <w:rFonts w:ascii="Arial" w:hAnsi="Arial" w:cs="Arial"/>
          <w:lang w:val="en-GB"/>
        </w:rPr>
      </w:pPr>
      <w:r>
        <w:rPr>
          <w:rFonts w:ascii="Arial" w:hAnsi="Arial" w:cs="Arial"/>
          <w:lang w:val="en-GB"/>
        </w:rPr>
        <w:t>I</w:t>
      </w:r>
      <w:r w:rsidR="005D2136" w:rsidRPr="005D2136">
        <w:rPr>
          <w:rFonts w:ascii="Arial" w:hAnsi="Arial" w:cs="Arial"/>
          <w:lang w:val="en-GB"/>
        </w:rPr>
        <w:t xml:space="preserve">n </w:t>
      </w:r>
      <w:r w:rsidR="00F34D4B" w:rsidRPr="005D2136">
        <w:rPr>
          <w:rFonts w:ascii="Arial" w:hAnsi="Arial" w:cs="Arial"/>
          <w:lang w:val="en-GB"/>
        </w:rPr>
        <w:t>fact,</w:t>
      </w:r>
      <w:r w:rsidR="005D2136" w:rsidRPr="005D2136">
        <w:rPr>
          <w:rFonts w:ascii="Arial" w:hAnsi="Arial" w:cs="Arial"/>
          <w:lang w:val="en-GB"/>
        </w:rPr>
        <w:t xml:space="preserve"> there is little difference between these two but there are some basic differences; first, human resource management focuses more on what is done for managers than what managers do for other employees; second, line managers have a more proactive role; and third, senior management is responsible for managing the </w:t>
      </w:r>
      <w:r w:rsidRPr="005D2136">
        <w:rPr>
          <w:rFonts w:ascii="Arial" w:hAnsi="Arial" w:cs="Arial"/>
          <w:lang w:val="en-GB"/>
        </w:rPr>
        <w:t>culture.</w:t>
      </w:r>
    </w:p>
    <w:p w14:paraId="22478E91" w14:textId="40B433C0" w:rsidR="00F616FE" w:rsidRPr="00E87584" w:rsidRDefault="00EC53C7" w:rsidP="00F616FE">
      <w:pPr>
        <w:pStyle w:val="Heading2"/>
        <w:numPr>
          <w:ilvl w:val="1"/>
          <w:numId w:val="24"/>
        </w:numPr>
        <w:spacing w:line="360" w:lineRule="auto"/>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27790780"/>
      <w:r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Personal </w:t>
      </w:r>
      <w:r w:rsidR="002575D1"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anagement</w:t>
      </w:r>
      <w:bookmarkEnd w:id="4"/>
    </w:p>
    <w:p w14:paraId="6B1D1201" w14:textId="5C62519B" w:rsidR="002F26F0" w:rsidRPr="00F616FE" w:rsidRDefault="00F34D4B" w:rsidP="00E87584">
      <w:pPr>
        <w:spacing w:line="360" w:lineRule="auto"/>
        <w:jc w:val="both"/>
        <w:rPr>
          <w:rFonts w:ascii="Arial" w:hAnsi="Arial" w:cs="Arial"/>
          <w:lang w:val="en-GB"/>
        </w:rPr>
      </w:pPr>
      <w:r w:rsidRPr="00F34D4B">
        <w:rPr>
          <w:rFonts w:ascii="Arial" w:hAnsi="Arial" w:cs="Arial"/>
          <w:lang w:val="en-GB"/>
        </w:rPr>
        <w:t>The late 1960s saw a shift in the focus of HR professionals, from primarily dealing with rank-and-file employees on behalf of management, towards the management itself and the integration. of management work. This stage is characterized by the development of career paths and opportunities in organizations for personal development. It also remains a concern for HR professionals today, with much of the time and resources devoted to recruiting, developing, and retaining the highly specialized elite on which the business depends for the future. their future. HR professionals have developed workforce or workforce planning techniques. It is basically a quantitative activity, driven by the advent of information technology, which involves anticipating possible future needs for employees with different skills.</w:t>
      </w:r>
      <w:r w:rsidR="00A22361" w:rsidRPr="00F616FE">
        <w:rPr>
          <w:rFonts w:ascii="Arial" w:hAnsi="Arial" w:cs="Arial"/>
          <w:lang w:val="en-GB"/>
        </w:rPr>
        <w:t>. (To</w:t>
      </w:r>
      <w:r w:rsidR="00B823B7" w:rsidRPr="00F616FE">
        <w:rPr>
          <w:rFonts w:ascii="Arial" w:hAnsi="Arial" w:cs="Arial"/>
          <w:lang w:val="en-GB"/>
        </w:rPr>
        <w:t>rrington, Hall and Taylor 200</w:t>
      </w:r>
      <w:r w:rsidR="00A22361" w:rsidRPr="00F616FE">
        <w:rPr>
          <w:rFonts w:ascii="Arial" w:hAnsi="Arial" w:cs="Arial"/>
          <w:lang w:val="en-GB"/>
        </w:rPr>
        <w:t>8, p. 13)</w:t>
      </w:r>
    </w:p>
    <w:p w14:paraId="100D2FE8" w14:textId="436BFBCB" w:rsidR="002F26F0" w:rsidRPr="00F616FE" w:rsidRDefault="002F26F0" w:rsidP="004A7BF9">
      <w:pPr>
        <w:pStyle w:val="Heading2"/>
        <w:numPr>
          <w:ilvl w:val="1"/>
          <w:numId w:val="30"/>
        </w:numPr>
        <w:spacing w:line="360" w:lineRule="auto"/>
        <w:rPr>
          <w:rFonts w:ascii="Arial" w:eastAsia="Times New Roman"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27790781"/>
      <w:r w:rsidRPr="00F616FE">
        <w:rPr>
          <w:rFonts w:ascii="Arial" w:eastAsia="Times New Roman"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Human </w:t>
      </w:r>
      <w:r w:rsidR="00386557" w:rsidRPr="00F616FE">
        <w:rPr>
          <w:rFonts w:ascii="Arial" w:eastAsia="Times New Roman"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Pr="00F616FE">
        <w:rPr>
          <w:rFonts w:ascii="Arial" w:eastAsia="Times New Roman"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esource </w:t>
      </w:r>
      <w:r w:rsidR="00386557" w:rsidRPr="00F616FE">
        <w:rPr>
          <w:rFonts w:ascii="Arial" w:eastAsia="Times New Roman"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F616FE">
        <w:rPr>
          <w:rFonts w:ascii="Arial" w:eastAsia="Times New Roman"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anagement</w:t>
      </w:r>
      <w:bookmarkEnd w:id="5"/>
    </w:p>
    <w:p w14:paraId="49764854" w14:textId="77777777" w:rsidR="00F34D4B" w:rsidRDefault="00F34D4B" w:rsidP="002F2A92">
      <w:pPr>
        <w:spacing w:line="360" w:lineRule="auto"/>
        <w:rPr>
          <w:rFonts w:ascii="Arial" w:hAnsi="Arial" w:cs="Arial"/>
          <w:lang w:val="en-GB" w:eastAsia="en-IN"/>
        </w:rPr>
      </w:pPr>
      <w:r w:rsidRPr="00F34D4B">
        <w:rPr>
          <w:rFonts w:ascii="Arial" w:hAnsi="Arial" w:cs="Arial"/>
          <w:lang w:val="en-GB" w:eastAsia="en-IN"/>
        </w:rPr>
        <w:t xml:space="preserve">Human </w:t>
      </w:r>
      <w:r>
        <w:rPr>
          <w:rFonts w:ascii="Arial" w:hAnsi="Arial" w:cs="Arial"/>
          <w:lang w:val="en-GB" w:eastAsia="en-IN"/>
        </w:rPr>
        <w:t>R</w:t>
      </w:r>
      <w:r w:rsidRPr="00F34D4B">
        <w:rPr>
          <w:rFonts w:ascii="Arial" w:hAnsi="Arial" w:cs="Arial"/>
          <w:lang w:val="en-GB" w:eastAsia="en-IN"/>
        </w:rPr>
        <w:t xml:space="preserve">esource </w:t>
      </w:r>
      <w:r>
        <w:rPr>
          <w:rFonts w:ascii="Arial" w:hAnsi="Arial" w:cs="Arial"/>
          <w:lang w:val="en-GB" w:eastAsia="en-IN"/>
        </w:rPr>
        <w:t>M</w:t>
      </w:r>
      <w:r w:rsidRPr="00F34D4B">
        <w:rPr>
          <w:rFonts w:ascii="Arial" w:hAnsi="Arial" w:cs="Arial"/>
          <w:lang w:val="en-GB" w:eastAsia="en-IN"/>
        </w:rPr>
        <w:t>anagement is a strategic approach to motivating and supporting employees and ensuring a positive work environment. Its functions vary by company and industry, but generally include recruitment, compensation and benefits, training and development, and employee relations. (2023)</w:t>
      </w:r>
    </w:p>
    <w:p w14:paraId="075D165C" w14:textId="2B5DD30C" w:rsidR="001C4B40" w:rsidRPr="00F616FE" w:rsidRDefault="003B73DD" w:rsidP="002F2A92">
      <w:pPr>
        <w:spacing w:line="360" w:lineRule="auto"/>
        <w:rPr>
          <w:rFonts w:ascii="Arial" w:hAnsi="Arial" w:cs="Arial"/>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lang w:val="en-GB" w:eastAsia="en-IN"/>
        </w:rPr>
        <w:t>1.</w:t>
      </w:r>
      <w:r w:rsidR="004A7BF9" w:rsidRPr="00F616FE">
        <w:rPr>
          <w:rFonts w:ascii="Arial" w:hAnsi="Arial" w:cs="Arial"/>
          <w:lang w:val="en-GB" w:eastAsia="en-IN"/>
        </w:rPr>
        <w:t>5</w:t>
      </w:r>
      <w:r w:rsidR="002F2A92" w:rsidRPr="00F616FE">
        <w:rPr>
          <w:rFonts w:ascii="Arial" w:hAnsi="Arial" w:cs="Arial"/>
          <w:lang w:val="en-GB" w:eastAsia="en-IN"/>
        </w:rPr>
        <w:t>.</w:t>
      </w:r>
      <w:r w:rsidR="002F2A92" w:rsidRPr="00F616FE">
        <w:rPr>
          <w:rFonts w:ascii="Arial" w:hAnsi="Arial" w:cs="Arial"/>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Sustainable</w:t>
      </w:r>
      <w:r w:rsidR="0011405A" w:rsidRPr="00F616FE">
        <w:rPr>
          <w:rFonts w:ascii="Arial" w:hAnsi="Arial" w:cs="Arial"/>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Human Resource Management</w:t>
      </w:r>
    </w:p>
    <w:p w14:paraId="4115C8DF" w14:textId="568C0B2C" w:rsidR="007A4A89" w:rsidRPr="007A4A89" w:rsidRDefault="007A4A89" w:rsidP="007A4A89">
      <w:pPr>
        <w:spacing w:line="360" w:lineRule="auto"/>
        <w:rPr>
          <w:rFonts w:ascii="Arial" w:eastAsia="Times New Roman" w:hAnsi="Arial" w:cs="Arial"/>
          <w:lang w:eastAsia="en-GB" w:bidi="ar-SA"/>
        </w:rPr>
      </w:pPr>
      <w:r w:rsidRPr="007A4A89">
        <w:rPr>
          <w:rFonts w:ascii="Arial" w:hAnsi="Arial" w:cs="Arial"/>
        </w:rPr>
        <w:t xml:space="preserve">Sustainability and strategic HRM is </w:t>
      </w:r>
      <w:r w:rsidR="00536C70" w:rsidRPr="007A4A89">
        <w:rPr>
          <w:rFonts w:ascii="Arial" w:hAnsi="Arial" w:cs="Arial"/>
        </w:rPr>
        <w:t>an extraordinarily rich</w:t>
      </w:r>
      <w:r w:rsidRPr="007A4A89">
        <w:rPr>
          <w:rFonts w:ascii="Arial" w:hAnsi="Arial" w:cs="Arial"/>
        </w:rPr>
        <w:t xml:space="preserve"> document. However, sustainable human resource management is a growing and rapidly emerging field. The term sustainability can be used in different ways to meet the needs of people today without compromising the ability of future generations to meet their needs. (World Business Council for Sustainable Development, 2005).</w:t>
      </w:r>
    </w:p>
    <w:p w14:paraId="6772632B" w14:textId="5B06029C" w:rsidR="004A7BF9" w:rsidRPr="007A4A89" w:rsidRDefault="00FE5ECF" w:rsidP="007A4A89">
      <w:pPr>
        <w:pStyle w:val="ListParagraph"/>
        <w:numPr>
          <w:ilvl w:val="0"/>
          <w:numId w:val="30"/>
        </w:numPr>
        <w:spacing w:line="360" w:lineRule="auto"/>
        <w:rPr>
          <w:rFonts w:ascii="Arial" w:hAnsi="Arial" w:cs="Arial"/>
        </w:rPr>
      </w:pPr>
      <w:r w:rsidRPr="007A4A89">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251A4A" w:rsidRPr="007A4A89">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ustainability</w:t>
      </w:r>
    </w:p>
    <w:p w14:paraId="6391DC3F" w14:textId="2550CC95" w:rsidR="00373467" w:rsidRPr="00F616FE" w:rsidRDefault="007A4A89" w:rsidP="00E87584">
      <w:pPr>
        <w:spacing w:line="360" w:lineRule="auto"/>
        <w:jc w:val="both"/>
        <w:rPr>
          <w:rFonts w:ascii="Arial" w:hAnsi="Arial" w:cs="Arial"/>
          <w:lang w:val="en-GB"/>
        </w:rPr>
      </w:pPr>
      <w:r w:rsidRPr="007A4A89">
        <w:rPr>
          <w:rFonts w:ascii="Arial" w:hAnsi="Arial" w:cs="Arial"/>
          <w:lang w:val="en-GB"/>
        </w:rPr>
        <w:t>Sustainability and sustainable development are synonymous (Filho, 2000). Dyllick and Hockerts (2002) note that the term sustainability is mainly influenced by three different stakeholder groups; Environmentalist, business strategist and the United Nations World Commission on Environment and Development (WCED, 1987), known as the Brundtland Commission. Some authors believe that it emerged as a concept in the field of forestry before being adopted by the environmental movement regarding the overexploitation of natural resources and the environment (Leal Filho, 2000). While environmentalists focus on the ecological aspect of sustainability? Protecting the natural environment? The traditional focus of business strategy researchers has been the economic sustainability of organizations</w:t>
      </w:r>
      <w:r w:rsidR="00386557" w:rsidRPr="00F616FE">
        <w:rPr>
          <w:rFonts w:ascii="Arial" w:hAnsi="Arial" w:cs="Arial"/>
          <w:lang w:val="en-GB"/>
        </w:rPr>
        <w:t xml:space="preserve"> (Dyllick &amp; Hockerts, 2002</w:t>
      </w:r>
      <w:r w:rsidR="00407AB9" w:rsidRPr="00F616FE">
        <w:rPr>
          <w:rFonts w:ascii="Arial" w:hAnsi="Arial" w:cs="Arial"/>
          <w:lang w:val="en-GB"/>
        </w:rPr>
        <w:t>).</w:t>
      </w:r>
      <w:r w:rsidR="009A19E6" w:rsidRPr="00F616FE">
        <w:rPr>
          <w:rFonts w:ascii="Arial" w:hAnsi="Arial" w:cs="Arial"/>
          <w:lang w:val="en-GB"/>
        </w:rPr>
        <w:t xml:space="preserve"> </w:t>
      </w:r>
      <w:r w:rsidR="00407AB9" w:rsidRPr="00F616FE">
        <w:rPr>
          <w:rFonts w:ascii="Arial" w:hAnsi="Arial" w:cs="Arial"/>
          <w:lang w:val="en-GB"/>
        </w:rPr>
        <w:t>Sustainable</w:t>
      </w:r>
      <w:r w:rsidR="0011405A" w:rsidRPr="00F616FE">
        <w:rPr>
          <w:rFonts w:ascii="Arial" w:hAnsi="Arial" w:cs="Arial"/>
          <w:lang w:val="en-GB"/>
        </w:rPr>
        <w:t xml:space="preserve"> Human Resource Management (HRM) refers to the management of human resources in a way that is environmentally and socially responsible, as well as economically viable. This can include practices such as reducing the carbon footprint of the organization, promoting diversity and inclusion, and ensuring fair and ethical treatment of employees. Sustainable HRM also involves creating a positive work-life balance for employees, fostering employee engagement and development, and ensuring that the organization's practices align with its mission and values. The goal of sustainable HRM is to create a win-win situation for the organization, its employees, and the environment.</w:t>
      </w:r>
    </w:p>
    <w:p w14:paraId="46853190" w14:textId="74545372" w:rsidR="00251925" w:rsidRPr="00F616FE" w:rsidRDefault="00B225D2" w:rsidP="00E87584">
      <w:pPr>
        <w:spacing w:line="360" w:lineRule="auto"/>
        <w:jc w:val="both"/>
        <w:rPr>
          <w:rFonts w:ascii="Arial" w:hAnsi="Arial" w:cs="Arial"/>
          <w:lang w:val="en-GB"/>
        </w:rPr>
      </w:pPr>
      <w:r w:rsidRPr="00F616FE">
        <w:rPr>
          <w:rFonts w:ascii="Arial" w:hAnsi="Arial" w:cs="Arial"/>
          <w:lang w:val="en-GB"/>
        </w:rPr>
        <w:t xml:space="preserve">Sustainable HRM has become increasingly important in recent years as organizations are facing pressure to not just be profitable, but also to be socially and environmentally responsible. The increasing awareness of global issues such as climate change, social inequality, and fair </w:t>
      </w:r>
      <w:r w:rsidR="00AA6AE7" w:rsidRPr="00F616FE">
        <w:rPr>
          <w:rFonts w:ascii="Arial" w:hAnsi="Arial" w:cs="Arial"/>
          <w:lang w:val="en-GB"/>
        </w:rPr>
        <w:t>labour</w:t>
      </w:r>
      <w:r w:rsidRPr="00F616FE">
        <w:rPr>
          <w:rFonts w:ascii="Arial" w:hAnsi="Arial" w:cs="Arial"/>
          <w:lang w:val="en-GB"/>
        </w:rPr>
        <w:t xml:space="preserve"> practices has led to a growing demand for sustainable business practices.</w:t>
      </w:r>
    </w:p>
    <w:p w14:paraId="13132C80" w14:textId="483F2399" w:rsidR="007035EB" w:rsidRPr="00F616FE" w:rsidRDefault="005C0395" w:rsidP="002F2A92">
      <w:pPr>
        <w:pStyle w:val="Heading2"/>
        <w:spacing w:line="360" w:lineRule="auto"/>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27790782"/>
      <w:r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w:t>
      </w:r>
      <w:r w:rsidR="004A7BF9"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225D2"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Sustainable HRM is </w:t>
      </w:r>
      <w:r w:rsidR="004A7BF9"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B225D2"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mportant for </w:t>
      </w:r>
      <w:r w:rsidR="004A7BF9"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B225D2"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everal </w:t>
      </w:r>
      <w:r w:rsidR="004A7BF9"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B225D2" w:rsidRPr="00F616FE">
        <w:rPr>
          <w:rFonts w:ascii="Arial" w:hAnsi="Arial" w:cs="Arial"/>
          <w:color w:val="auto"/>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easons:</w:t>
      </w:r>
      <w:bookmarkEnd w:id="6"/>
    </w:p>
    <w:p w14:paraId="49F7338E" w14:textId="77777777" w:rsidR="008A6DB1" w:rsidRPr="007A4A89" w:rsidRDefault="008A6DB1" w:rsidP="007A4A89">
      <w:pPr>
        <w:spacing w:line="360" w:lineRule="auto"/>
        <w:jc w:val="both"/>
        <w:rPr>
          <w:rFonts w:ascii="Arial" w:hAnsi="Arial" w:cs="Arial"/>
          <w:lang w:eastAsia="en-IN"/>
        </w:rPr>
      </w:pPr>
      <w:bookmarkStart w:id="7" w:name="_Toc127790783"/>
      <w:r w:rsidRPr="007A4A89">
        <w:rPr>
          <w:rFonts w:ascii="Arial" w:hAnsi="Arial" w:cs="Arial"/>
          <w:b/>
          <w:bCs/>
          <w:lang w:eastAsia="en-IN"/>
        </w:rPr>
        <w:t>Attracting and Retaining Talent:</w:t>
      </w:r>
      <w:r w:rsidRPr="007A4A89">
        <w:rPr>
          <w:rFonts w:ascii="Arial" w:hAnsi="Arial" w:cs="Arial"/>
          <w:lang w:eastAsia="en-IN"/>
        </w:rPr>
        <w:t xml:space="preserve"> Companies with a reputation for social and environment responsibility are more likely to attract and retain top talent.</w:t>
      </w:r>
    </w:p>
    <w:p w14:paraId="2B81B889" w14:textId="77777777" w:rsidR="008A6DB1" w:rsidRPr="007A4A89" w:rsidRDefault="008A6DB1" w:rsidP="007A4A89">
      <w:pPr>
        <w:spacing w:line="360" w:lineRule="auto"/>
        <w:jc w:val="both"/>
        <w:rPr>
          <w:rFonts w:ascii="Arial" w:hAnsi="Arial" w:cs="Arial"/>
          <w:b/>
          <w:bCs/>
          <w:lang w:eastAsia="en-IN"/>
        </w:rPr>
      </w:pPr>
      <w:r w:rsidRPr="007A4A89">
        <w:rPr>
          <w:rFonts w:ascii="Arial" w:hAnsi="Arial" w:cs="Arial"/>
          <w:b/>
          <w:bCs/>
          <w:lang w:eastAsia="en-IN"/>
        </w:rPr>
        <w:t xml:space="preserve">Compliance with laws and regulations: </w:t>
      </w:r>
    </w:p>
    <w:p w14:paraId="2A913377" w14:textId="77777777" w:rsidR="008A6DB1" w:rsidRPr="007A4A89" w:rsidRDefault="008A6DB1" w:rsidP="007A4A89">
      <w:pPr>
        <w:spacing w:line="360" w:lineRule="auto"/>
        <w:jc w:val="both"/>
        <w:rPr>
          <w:rFonts w:ascii="Arial" w:hAnsi="Arial" w:cs="Arial"/>
          <w:lang w:eastAsia="en-IN"/>
        </w:rPr>
      </w:pPr>
      <w:r w:rsidRPr="007A4A89">
        <w:rPr>
          <w:rFonts w:ascii="Arial" w:hAnsi="Arial" w:cs="Arial"/>
          <w:lang w:eastAsia="en-IN"/>
        </w:rPr>
        <w:t>Many laws and regulations now require companies to meet certain sustainability standards, and sustainable human resource management can help organizations follow these requirements.</w:t>
      </w:r>
    </w:p>
    <w:p w14:paraId="1F7031F3" w14:textId="77777777" w:rsidR="008A6DB1" w:rsidRPr="007A4A89" w:rsidRDefault="008A6DB1" w:rsidP="007A4A89">
      <w:pPr>
        <w:spacing w:line="360" w:lineRule="auto"/>
        <w:jc w:val="both"/>
        <w:rPr>
          <w:rFonts w:ascii="Arial" w:hAnsi="Arial" w:cs="Arial"/>
          <w:b/>
          <w:bCs/>
          <w:lang w:eastAsia="en-IN"/>
        </w:rPr>
      </w:pPr>
      <w:r w:rsidRPr="007A4A89">
        <w:rPr>
          <w:rFonts w:ascii="Arial" w:hAnsi="Arial" w:cs="Arial"/>
          <w:b/>
          <w:bCs/>
          <w:lang w:eastAsia="en-IN"/>
        </w:rPr>
        <w:t xml:space="preserve">Competitive Advantage: </w:t>
      </w:r>
    </w:p>
    <w:p w14:paraId="2E390953" w14:textId="77777777" w:rsidR="008A6DB1" w:rsidRPr="007A4A89" w:rsidRDefault="008A6DB1" w:rsidP="007A4A89">
      <w:pPr>
        <w:spacing w:line="360" w:lineRule="auto"/>
        <w:jc w:val="both"/>
        <w:rPr>
          <w:rFonts w:ascii="Arial" w:hAnsi="Arial" w:cs="Arial"/>
          <w:lang w:eastAsia="en-IN"/>
        </w:rPr>
      </w:pPr>
      <w:r w:rsidRPr="007A4A89">
        <w:rPr>
          <w:rFonts w:ascii="Arial" w:hAnsi="Arial" w:cs="Arial"/>
          <w:lang w:eastAsia="en-IN"/>
        </w:rPr>
        <w:t>Organizations that implement sustainable human resource management practices are more likely to have a competitive advantage than those that do not.</w:t>
      </w:r>
    </w:p>
    <w:p w14:paraId="5D278B05" w14:textId="77777777" w:rsidR="008A6DB1" w:rsidRPr="007A4A89" w:rsidRDefault="008A6DB1" w:rsidP="007A4A89">
      <w:pPr>
        <w:spacing w:line="360" w:lineRule="auto"/>
        <w:jc w:val="both"/>
        <w:rPr>
          <w:rFonts w:ascii="Arial" w:hAnsi="Arial" w:cs="Arial"/>
          <w:b/>
          <w:bCs/>
          <w:lang w:eastAsia="en-IN"/>
        </w:rPr>
      </w:pPr>
      <w:r w:rsidRPr="007A4A89">
        <w:rPr>
          <w:rFonts w:ascii="Arial" w:hAnsi="Arial" w:cs="Arial"/>
          <w:b/>
          <w:bCs/>
          <w:lang w:eastAsia="en-IN"/>
        </w:rPr>
        <w:t xml:space="preserve">Positive Impact on Society: </w:t>
      </w:r>
    </w:p>
    <w:p w14:paraId="510D1ECD" w14:textId="77777777" w:rsidR="008A6DB1" w:rsidRPr="007A4A89" w:rsidRDefault="008A6DB1" w:rsidP="007A4A89">
      <w:pPr>
        <w:spacing w:line="360" w:lineRule="auto"/>
        <w:jc w:val="both"/>
        <w:rPr>
          <w:rFonts w:ascii="Arial" w:hAnsi="Arial" w:cs="Arial"/>
          <w:lang w:eastAsia="en-IN"/>
        </w:rPr>
      </w:pPr>
      <w:r w:rsidRPr="007A4A89">
        <w:rPr>
          <w:rFonts w:ascii="Arial" w:hAnsi="Arial" w:cs="Arial"/>
          <w:lang w:eastAsia="en-IN"/>
        </w:rPr>
        <w:t>Sustainable human resource management can have a positive impact on society by promoting fair labour practices, reducing an organization's carbon footprint, and promoting employee engagement and development.</w:t>
      </w:r>
    </w:p>
    <w:p w14:paraId="7F636C18" w14:textId="77777777" w:rsidR="008A6DB1" w:rsidRPr="007A4A89" w:rsidRDefault="008A6DB1" w:rsidP="007A4A89">
      <w:pPr>
        <w:spacing w:line="360" w:lineRule="auto"/>
        <w:jc w:val="both"/>
        <w:rPr>
          <w:rFonts w:ascii="Arial" w:hAnsi="Arial" w:cs="Arial"/>
          <w:b/>
          <w:bCs/>
          <w:lang w:eastAsia="en-IN"/>
        </w:rPr>
      </w:pPr>
      <w:r w:rsidRPr="007A4A89">
        <w:rPr>
          <w:rFonts w:ascii="Arial" w:hAnsi="Arial" w:cs="Arial"/>
          <w:b/>
          <w:bCs/>
          <w:lang w:eastAsia="en-IN"/>
        </w:rPr>
        <w:t>Improve Organizational Performance:</w:t>
      </w:r>
    </w:p>
    <w:p w14:paraId="2436DBD1" w14:textId="77777777" w:rsidR="008A6DB1" w:rsidRPr="007A4A89" w:rsidRDefault="008A6DB1" w:rsidP="007A4A89">
      <w:pPr>
        <w:spacing w:line="360" w:lineRule="auto"/>
        <w:jc w:val="both"/>
        <w:rPr>
          <w:rFonts w:ascii="Arial" w:hAnsi="Arial" w:cs="Arial"/>
          <w:lang w:eastAsia="en-IN"/>
        </w:rPr>
      </w:pPr>
      <w:r w:rsidRPr="007A4A89">
        <w:rPr>
          <w:rFonts w:ascii="Arial" w:hAnsi="Arial" w:cs="Arial"/>
          <w:lang w:eastAsia="en-IN"/>
        </w:rPr>
        <w:t xml:space="preserve">Implementing sustainable human resource management practices can help improve organizational performance, including increasing. </w:t>
      </w:r>
    </w:p>
    <w:p w14:paraId="679BA795" w14:textId="77777777" w:rsidR="008A6DB1" w:rsidRPr="007A4A89" w:rsidRDefault="008A6DB1" w:rsidP="007A4A89">
      <w:pPr>
        <w:spacing w:line="360" w:lineRule="auto"/>
        <w:jc w:val="both"/>
        <w:rPr>
          <w:rFonts w:ascii="Arial" w:hAnsi="Arial" w:cs="Arial"/>
          <w:lang w:eastAsia="en-IN"/>
        </w:rPr>
      </w:pPr>
      <w:r w:rsidRPr="007A4A89">
        <w:rPr>
          <w:rFonts w:ascii="Arial" w:hAnsi="Arial" w:cs="Arial"/>
          <w:lang w:eastAsia="en-IN"/>
        </w:rPr>
        <w:t>productivity, reducing absenteeism and reducing turnover. collect.</w:t>
      </w:r>
    </w:p>
    <w:p w14:paraId="5978E3FB" w14:textId="77777777" w:rsidR="008A6DB1" w:rsidRPr="007A4A89" w:rsidRDefault="008A6DB1" w:rsidP="007A4A89">
      <w:pPr>
        <w:spacing w:line="360" w:lineRule="auto"/>
        <w:jc w:val="both"/>
        <w:rPr>
          <w:rFonts w:ascii="Arial" w:hAnsi="Arial" w:cs="Arial"/>
          <w:b/>
          <w:bCs/>
          <w:lang w:eastAsia="en-IN"/>
        </w:rPr>
      </w:pPr>
      <w:r w:rsidRPr="007A4A89">
        <w:rPr>
          <w:rFonts w:ascii="Arial" w:hAnsi="Arial" w:cs="Arial"/>
          <w:b/>
          <w:bCs/>
          <w:lang w:eastAsia="en-IN"/>
        </w:rPr>
        <w:t xml:space="preserve">Business Viability: </w:t>
      </w:r>
    </w:p>
    <w:p w14:paraId="0DCF00C2" w14:textId="77777777" w:rsidR="008A6DB1" w:rsidRPr="007A4A89" w:rsidRDefault="008A6DB1" w:rsidP="007A4A89">
      <w:pPr>
        <w:spacing w:line="360" w:lineRule="auto"/>
        <w:jc w:val="both"/>
        <w:rPr>
          <w:rFonts w:ascii="Arial" w:hAnsi="Arial" w:cs="Arial"/>
          <w:lang w:eastAsia="en-IN"/>
        </w:rPr>
      </w:pPr>
      <w:r w:rsidRPr="007A4A89">
        <w:rPr>
          <w:rFonts w:ascii="Arial" w:hAnsi="Arial" w:cs="Arial"/>
          <w:lang w:eastAsia="en-IN"/>
        </w:rPr>
        <w:t>Sustainable human resource management can increase a company long-term viability by reducing costs, increasing efficiency, and encouraging innovation.</w:t>
      </w:r>
    </w:p>
    <w:p w14:paraId="595CCD85" w14:textId="3DAD5B09" w:rsidR="008A6DB1" w:rsidRPr="007A4A89" w:rsidRDefault="008A6DB1" w:rsidP="007A4A89">
      <w:pPr>
        <w:spacing w:line="360" w:lineRule="auto"/>
        <w:jc w:val="both"/>
        <w:rPr>
          <w:rFonts w:ascii="Arial" w:hAnsi="Arial" w:cs="Arial"/>
          <w:lang w:eastAsia="en-IN"/>
        </w:rPr>
      </w:pPr>
      <w:r w:rsidRPr="007A4A89">
        <w:rPr>
          <w:rFonts w:ascii="Arial" w:hAnsi="Arial" w:cs="Arial"/>
          <w:lang w:eastAsia="en-IN"/>
        </w:rPr>
        <w:t xml:space="preserve">Overall, Sustainable HRM is a way for organizations to balance the economic, </w:t>
      </w:r>
      <w:r w:rsidR="007A4A89" w:rsidRPr="007A4A89">
        <w:rPr>
          <w:rFonts w:ascii="Arial" w:hAnsi="Arial" w:cs="Arial"/>
          <w:lang w:eastAsia="en-IN"/>
        </w:rPr>
        <w:t>social,</w:t>
      </w:r>
      <w:r w:rsidRPr="007A4A89">
        <w:rPr>
          <w:rFonts w:ascii="Arial" w:hAnsi="Arial" w:cs="Arial"/>
          <w:lang w:eastAsia="en-IN"/>
        </w:rPr>
        <w:t xml:space="preserve"> and environmental needs of their businesses, while creating a positive impact on society and meeting the needs of their employees.</w:t>
      </w:r>
    </w:p>
    <w:p w14:paraId="5A4ECF93" w14:textId="3B921597" w:rsidR="004A7BF9" w:rsidRPr="00E87584" w:rsidRDefault="00C36B8D" w:rsidP="004A7BF9">
      <w:pPr>
        <w:pStyle w:val="Heading1"/>
        <w:numPr>
          <w:ilvl w:val="0"/>
          <w:numId w:val="30"/>
        </w:numPr>
        <w:spacing w:line="360" w:lineRule="auto"/>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Roles of Human Resources Management</w:t>
      </w:r>
      <w:bookmarkEnd w:id="7"/>
    </w:p>
    <w:p w14:paraId="04FC36BB" w14:textId="01B3CCB3" w:rsidR="009E0EFE" w:rsidRPr="00F616FE" w:rsidRDefault="009E0EFE" w:rsidP="008A6DB1">
      <w:pPr>
        <w:spacing w:line="360" w:lineRule="auto"/>
        <w:jc w:val="both"/>
        <w:rPr>
          <w:rFonts w:ascii="Arial" w:hAnsi="Arial" w:cs="Arial"/>
          <w:lang w:val="en-GB" w:eastAsia="en-IN"/>
        </w:rPr>
      </w:pPr>
      <w:r w:rsidRPr="00F616FE">
        <w:rPr>
          <w:rFonts w:ascii="Arial" w:hAnsi="Arial" w:cs="Arial"/>
          <w:lang w:val="en-GB" w:eastAsia="en-IN"/>
        </w:rPr>
        <w:t xml:space="preserve">There are a number of </w:t>
      </w:r>
      <w:r w:rsidR="00F616FE" w:rsidRPr="00F616FE">
        <w:rPr>
          <w:rFonts w:ascii="Arial" w:hAnsi="Arial" w:cs="Arial"/>
          <w:lang w:val="en-GB" w:eastAsia="en-IN"/>
        </w:rPr>
        <w:t>distinct roles</w:t>
      </w:r>
      <w:r w:rsidRPr="00F616FE">
        <w:rPr>
          <w:rFonts w:ascii="Arial" w:hAnsi="Arial" w:cs="Arial"/>
          <w:lang w:val="en-GB" w:eastAsia="en-IN"/>
        </w:rPr>
        <w:t xml:space="preserve"> that a </w:t>
      </w:r>
      <w:r w:rsidR="00F616FE" w:rsidRPr="00F616FE">
        <w:rPr>
          <w:rFonts w:ascii="Arial" w:hAnsi="Arial" w:cs="Arial"/>
          <w:lang w:val="en-GB" w:eastAsia="en-IN"/>
        </w:rPr>
        <w:t>H</w:t>
      </w:r>
      <w:r w:rsidRPr="00F616FE">
        <w:rPr>
          <w:rFonts w:ascii="Arial" w:hAnsi="Arial" w:cs="Arial"/>
          <w:lang w:val="en-GB" w:eastAsia="en-IN"/>
        </w:rPr>
        <w:t xml:space="preserve">uman </w:t>
      </w:r>
      <w:r w:rsidR="00F616FE" w:rsidRPr="00F616FE">
        <w:rPr>
          <w:rFonts w:ascii="Arial" w:hAnsi="Arial" w:cs="Arial"/>
          <w:lang w:val="en-GB" w:eastAsia="en-IN"/>
        </w:rPr>
        <w:t>R</w:t>
      </w:r>
      <w:r w:rsidRPr="00F616FE">
        <w:rPr>
          <w:rFonts w:ascii="Arial" w:hAnsi="Arial" w:cs="Arial"/>
          <w:lang w:val="en-GB" w:eastAsia="en-IN"/>
        </w:rPr>
        <w:t xml:space="preserve">esource </w:t>
      </w:r>
      <w:r w:rsidR="00F616FE" w:rsidRPr="00F616FE">
        <w:rPr>
          <w:rFonts w:ascii="Arial" w:hAnsi="Arial" w:cs="Arial"/>
          <w:lang w:val="en-GB" w:eastAsia="en-IN"/>
        </w:rPr>
        <w:t>M</w:t>
      </w:r>
      <w:r w:rsidRPr="00F616FE">
        <w:rPr>
          <w:rFonts w:ascii="Arial" w:hAnsi="Arial" w:cs="Arial"/>
          <w:lang w:val="en-GB" w:eastAsia="en-IN"/>
        </w:rPr>
        <w:t>anager (HRM) can perform within an organization. Some of the most common role types include:</w:t>
      </w:r>
    </w:p>
    <w:p w14:paraId="5ACC50AA" w14:textId="32F73321" w:rsidR="009E0EFE" w:rsidRPr="00F616FE" w:rsidRDefault="009E0EFE" w:rsidP="008A6DB1">
      <w:pPr>
        <w:spacing w:line="360" w:lineRule="auto"/>
        <w:jc w:val="both"/>
        <w:rPr>
          <w:rFonts w:ascii="Arial" w:hAnsi="Arial" w:cs="Arial"/>
          <w:lang w:val="en-GB" w:eastAsia="en-IN"/>
        </w:rPr>
      </w:pPr>
      <w:r w:rsidRPr="00F616FE">
        <w:rPr>
          <w:rFonts w:ascii="Arial" w:hAnsi="Arial" w:cs="Arial"/>
          <w:b/>
          <w:bCs/>
          <w:lang w:val="en-GB" w:eastAsia="en-IN"/>
        </w:rPr>
        <w:t>Strategic Partner:</w:t>
      </w:r>
      <w:r w:rsidRPr="00F616FE">
        <w:rPr>
          <w:rFonts w:ascii="Arial" w:hAnsi="Arial" w:cs="Arial"/>
          <w:lang w:val="en-GB" w:eastAsia="en-IN"/>
        </w:rPr>
        <w:t xml:space="preserve"> HR works closely with senior management to develop and implement strategies that align with the company's overall goals and objectives. organization.</w:t>
      </w:r>
    </w:p>
    <w:p w14:paraId="6B3F7474" w14:textId="3B5B0911" w:rsidR="009E0EFE" w:rsidRPr="00F616FE" w:rsidRDefault="009E0EFE" w:rsidP="008A6DB1">
      <w:pPr>
        <w:spacing w:line="360" w:lineRule="auto"/>
        <w:jc w:val="both"/>
        <w:rPr>
          <w:rFonts w:ascii="Arial" w:hAnsi="Arial" w:cs="Arial"/>
          <w:lang w:val="en-GB" w:eastAsia="en-IN"/>
        </w:rPr>
      </w:pPr>
      <w:r w:rsidRPr="00F616FE">
        <w:rPr>
          <w:rFonts w:ascii="Arial" w:hAnsi="Arial" w:cs="Arial"/>
          <w:b/>
          <w:bCs/>
          <w:lang w:val="en-GB" w:eastAsia="en-IN"/>
        </w:rPr>
        <w:lastRenderedPageBreak/>
        <w:t xml:space="preserve">Change </w:t>
      </w:r>
      <w:r w:rsidR="00407AB9" w:rsidRPr="00F616FE">
        <w:rPr>
          <w:rFonts w:ascii="Arial" w:hAnsi="Arial" w:cs="Arial"/>
          <w:b/>
          <w:bCs/>
          <w:lang w:val="en-GB" w:eastAsia="en-IN"/>
        </w:rPr>
        <w:t>A</w:t>
      </w:r>
      <w:r w:rsidRPr="00F616FE">
        <w:rPr>
          <w:rFonts w:ascii="Arial" w:hAnsi="Arial" w:cs="Arial"/>
          <w:b/>
          <w:bCs/>
          <w:lang w:val="en-GB" w:eastAsia="en-IN"/>
        </w:rPr>
        <w:t>gent:</w:t>
      </w:r>
      <w:r w:rsidRPr="00F616FE">
        <w:rPr>
          <w:rFonts w:ascii="Arial" w:hAnsi="Arial" w:cs="Arial"/>
          <w:lang w:val="en-GB" w:eastAsia="en-IN"/>
        </w:rPr>
        <w:t xml:space="preserve"> HR plays a key role in leading and managing change initiatives within the organization.</w:t>
      </w:r>
    </w:p>
    <w:p w14:paraId="7C637927" w14:textId="4630E845" w:rsidR="009E0EFE" w:rsidRPr="00F616FE" w:rsidRDefault="009E0EFE" w:rsidP="008A6DB1">
      <w:pPr>
        <w:spacing w:line="360" w:lineRule="auto"/>
        <w:jc w:val="both"/>
        <w:rPr>
          <w:rFonts w:ascii="Arial" w:hAnsi="Arial" w:cs="Arial"/>
          <w:lang w:val="en-GB" w:eastAsia="en-IN"/>
        </w:rPr>
      </w:pPr>
      <w:r w:rsidRPr="00F616FE">
        <w:rPr>
          <w:rFonts w:ascii="Arial" w:hAnsi="Arial" w:cs="Arial"/>
          <w:b/>
          <w:bCs/>
          <w:lang w:val="en-GB" w:eastAsia="en-IN"/>
        </w:rPr>
        <w:t>Representing Employees:</w:t>
      </w:r>
      <w:r w:rsidRPr="00F616FE">
        <w:rPr>
          <w:rFonts w:ascii="Arial" w:hAnsi="Arial" w:cs="Arial"/>
          <w:lang w:val="en-GB" w:eastAsia="en-IN"/>
        </w:rPr>
        <w:t xml:space="preserve"> HR acts as an advocate for employees, ensuring their rights and interests are protected and treated fairly.</w:t>
      </w:r>
    </w:p>
    <w:p w14:paraId="0F2BC67B" w14:textId="6336F5FA" w:rsidR="009E0EFE" w:rsidRPr="00F616FE" w:rsidRDefault="009E0EFE" w:rsidP="008A6DB1">
      <w:pPr>
        <w:spacing w:line="360" w:lineRule="auto"/>
        <w:jc w:val="both"/>
        <w:rPr>
          <w:rFonts w:ascii="Arial" w:hAnsi="Arial" w:cs="Arial"/>
          <w:lang w:val="en-GB" w:eastAsia="en-IN"/>
        </w:rPr>
      </w:pPr>
      <w:r w:rsidRPr="00F616FE">
        <w:rPr>
          <w:rFonts w:ascii="Arial" w:hAnsi="Arial" w:cs="Arial"/>
          <w:b/>
          <w:bCs/>
          <w:lang w:val="en-GB" w:eastAsia="en-IN"/>
        </w:rPr>
        <w:t>Administrator:</w:t>
      </w:r>
      <w:r w:rsidRPr="00F616FE">
        <w:rPr>
          <w:rFonts w:ascii="Arial" w:hAnsi="Arial" w:cs="Arial"/>
          <w:lang w:val="en-GB" w:eastAsia="en-IN"/>
        </w:rPr>
        <w:t xml:space="preserve"> Human Resources handles the day-to-day administrative tasks related to human resources, such as recruiting, hiring, and onboarding new employees.</w:t>
      </w:r>
    </w:p>
    <w:p w14:paraId="1D6A1329" w14:textId="26CAA5AB" w:rsidR="009E0EFE" w:rsidRPr="00F616FE" w:rsidRDefault="009E0EFE" w:rsidP="008A6DB1">
      <w:pPr>
        <w:spacing w:line="360" w:lineRule="auto"/>
        <w:jc w:val="both"/>
        <w:rPr>
          <w:rFonts w:ascii="Arial" w:hAnsi="Arial" w:cs="Arial"/>
          <w:lang w:val="en-GB" w:eastAsia="en-IN"/>
        </w:rPr>
      </w:pPr>
      <w:r w:rsidRPr="00F616FE">
        <w:rPr>
          <w:rFonts w:ascii="Arial" w:hAnsi="Arial" w:cs="Arial"/>
          <w:b/>
          <w:bCs/>
          <w:lang w:val="en-GB" w:eastAsia="en-IN"/>
        </w:rPr>
        <w:t xml:space="preserve">Compliance </w:t>
      </w:r>
      <w:r w:rsidR="00407AB9" w:rsidRPr="00F616FE">
        <w:rPr>
          <w:rFonts w:ascii="Arial" w:hAnsi="Arial" w:cs="Arial"/>
          <w:b/>
          <w:bCs/>
          <w:lang w:val="en-GB" w:eastAsia="en-IN"/>
        </w:rPr>
        <w:t>O</w:t>
      </w:r>
      <w:r w:rsidRPr="00F616FE">
        <w:rPr>
          <w:rFonts w:ascii="Arial" w:hAnsi="Arial" w:cs="Arial"/>
          <w:b/>
          <w:bCs/>
          <w:lang w:val="en-GB" w:eastAsia="en-IN"/>
        </w:rPr>
        <w:t>fficer</w:t>
      </w:r>
      <w:r w:rsidRPr="00F616FE">
        <w:rPr>
          <w:rFonts w:ascii="Arial" w:hAnsi="Arial" w:cs="Arial"/>
          <w:lang w:val="en-GB" w:eastAsia="en-IN"/>
        </w:rPr>
        <w:t xml:space="preserve">: HR </w:t>
      </w:r>
      <w:r w:rsidR="009A19E6" w:rsidRPr="00F616FE">
        <w:rPr>
          <w:rFonts w:ascii="Arial" w:hAnsi="Arial" w:cs="Arial"/>
          <w:lang w:val="en-GB" w:eastAsia="en-IN"/>
        </w:rPr>
        <w:t>handles</w:t>
      </w:r>
      <w:r w:rsidRPr="00F616FE">
        <w:rPr>
          <w:rFonts w:ascii="Arial" w:hAnsi="Arial" w:cs="Arial"/>
          <w:lang w:val="en-GB" w:eastAsia="en-IN"/>
        </w:rPr>
        <w:t xml:space="preserve"> ensuring that the organization complies with all relevant HR laws and regulations.</w:t>
      </w:r>
    </w:p>
    <w:p w14:paraId="096DC166" w14:textId="5BEDD13F" w:rsidR="009E0EFE" w:rsidRPr="00F616FE" w:rsidRDefault="009E0EFE" w:rsidP="008A6DB1">
      <w:pPr>
        <w:spacing w:line="360" w:lineRule="auto"/>
        <w:jc w:val="both"/>
        <w:rPr>
          <w:rFonts w:ascii="Arial" w:hAnsi="Arial" w:cs="Arial"/>
          <w:lang w:val="en-GB" w:eastAsia="en-IN"/>
        </w:rPr>
      </w:pPr>
      <w:r w:rsidRPr="00F616FE">
        <w:rPr>
          <w:rFonts w:ascii="Arial" w:hAnsi="Arial" w:cs="Arial"/>
          <w:b/>
          <w:bCs/>
          <w:lang w:val="en-GB" w:eastAsia="en-IN"/>
        </w:rPr>
        <w:t xml:space="preserve">Talent </w:t>
      </w:r>
      <w:r w:rsidR="00407AB9" w:rsidRPr="00F616FE">
        <w:rPr>
          <w:rFonts w:ascii="Arial" w:hAnsi="Arial" w:cs="Arial"/>
          <w:b/>
          <w:bCs/>
          <w:lang w:val="en-GB" w:eastAsia="en-IN"/>
        </w:rPr>
        <w:t>M</w:t>
      </w:r>
      <w:r w:rsidRPr="00F616FE">
        <w:rPr>
          <w:rFonts w:ascii="Arial" w:hAnsi="Arial" w:cs="Arial"/>
          <w:b/>
          <w:bCs/>
          <w:lang w:val="en-GB" w:eastAsia="en-IN"/>
        </w:rPr>
        <w:t>anagement:</w:t>
      </w:r>
      <w:r w:rsidRPr="00F616FE">
        <w:rPr>
          <w:rFonts w:ascii="Arial" w:hAnsi="Arial" w:cs="Arial"/>
          <w:lang w:val="en-GB" w:eastAsia="en-IN"/>
        </w:rPr>
        <w:t xml:space="preserve"> HR is responsible for identifying, </w:t>
      </w:r>
      <w:r w:rsidR="00536C70" w:rsidRPr="00F616FE">
        <w:rPr>
          <w:rFonts w:ascii="Arial" w:hAnsi="Arial" w:cs="Arial"/>
          <w:lang w:val="en-GB" w:eastAsia="en-IN"/>
        </w:rPr>
        <w:t>developing,</w:t>
      </w:r>
      <w:r w:rsidRPr="00F616FE">
        <w:rPr>
          <w:rFonts w:ascii="Arial" w:hAnsi="Arial" w:cs="Arial"/>
          <w:lang w:val="en-GB" w:eastAsia="en-IN"/>
        </w:rPr>
        <w:t xml:space="preserve"> and retaining top talent in the organization. This may include activities such as performance management, training and development, and succession planning.</w:t>
      </w:r>
    </w:p>
    <w:p w14:paraId="52A10DB1" w14:textId="105B83B7" w:rsidR="009E0EFE" w:rsidRPr="00F616FE" w:rsidRDefault="009E0EFE" w:rsidP="008A6DB1">
      <w:pPr>
        <w:spacing w:line="360" w:lineRule="auto"/>
        <w:jc w:val="both"/>
        <w:rPr>
          <w:rFonts w:ascii="Arial" w:hAnsi="Arial" w:cs="Arial"/>
          <w:lang w:val="en-GB" w:eastAsia="en-IN"/>
        </w:rPr>
      </w:pPr>
      <w:r w:rsidRPr="00F616FE">
        <w:rPr>
          <w:rFonts w:ascii="Arial" w:hAnsi="Arial" w:cs="Arial"/>
          <w:b/>
          <w:bCs/>
          <w:lang w:val="en-GB" w:eastAsia="en-IN"/>
        </w:rPr>
        <w:t>Sustainability:</w:t>
      </w:r>
      <w:r w:rsidRPr="00F616FE">
        <w:rPr>
          <w:rFonts w:ascii="Arial" w:hAnsi="Arial" w:cs="Arial"/>
          <w:lang w:val="en-GB" w:eastAsia="en-IN"/>
        </w:rPr>
        <w:t xml:space="preserve"> Human resources drive the organization's sustainability agenda by developing policies, programs and practices that are aligned with the Sustainable Development Goals, reduce environmental impact and ensure that the organization treats its employees fairly and gives them the opportunity to grow and mature.</w:t>
      </w:r>
    </w:p>
    <w:p w14:paraId="2C0C3E00" w14:textId="6E530EBB" w:rsidR="004A7BF9" w:rsidRPr="00F616FE" w:rsidRDefault="009E0EFE" w:rsidP="008A6DB1">
      <w:pPr>
        <w:spacing w:line="360" w:lineRule="auto"/>
        <w:jc w:val="both"/>
        <w:rPr>
          <w:rFonts w:ascii="Arial" w:hAnsi="Arial" w:cs="Arial"/>
          <w:lang w:val="en-GB" w:eastAsia="en-IN"/>
        </w:rPr>
      </w:pPr>
      <w:r w:rsidRPr="00F616FE">
        <w:rPr>
          <w:rFonts w:ascii="Arial" w:hAnsi="Arial" w:cs="Arial"/>
          <w:lang w:val="en-GB" w:eastAsia="en-IN"/>
        </w:rPr>
        <w:t xml:space="preserve">It should be noted that specific HR roles and responsibilities vary depending on the organization and its size, </w:t>
      </w:r>
      <w:r w:rsidR="009A19E6" w:rsidRPr="00F616FE">
        <w:rPr>
          <w:rFonts w:ascii="Arial" w:hAnsi="Arial" w:cs="Arial"/>
          <w:lang w:val="en-GB" w:eastAsia="en-IN"/>
        </w:rPr>
        <w:t>industry,</w:t>
      </w:r>
      <w:r w:rsidRPr="00F616FE">
        <w:rPr>
          <w:rFonts w:ascii="Arial" w:hAnsi="Arial" w:cs="Arial"/>
          <w:lang w:val="en-GB" w:eastAsia="en-IN"/>
        </w:rPr>
        <w:t xml:space="preserve"> and culture.</w:t>
      </w:r>
    </w:p>
    <w:p w14:paraId="5CD2F72C" w14:textId="0D865948" w:rsidR="007C7661" w:rsidRPr="00E87584" w:rsidRDefault="007035EB" w:rsidP="002F2A92">
      <w:pPr>
        <w:pStyle w:val="Heading2"/>
        <w:numPr>
          <w:ilvl w:val="1"/>
          <w:numId w:val="32"/>
        </w:numPr>
        <w:spacing w:line="360" w:lineRule="auto"/>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27790784"/>
      <w:r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C36B8D"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2F2A92"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C36B8D"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oles of HR have </w:t>
      </w:r>
      <w:r w:rsidR="007C7661"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C36B8D"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hanged over </w:t>
      </w:r>
      <w:r w:rsidR="007C7661"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386557"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ime.</w:t>
      </w:r>
      <w:bookmarkEnd w:id="8"/>
    </w:p>
    <w:p w14:paraId="594AE607" w14:textId="7B8C98F0" w:rsidR="00187F28" w:rsidRPr="00F616FE" w:rsidRDefault="00AA064E" w:rsidP="008A6DB1">
      <w:pPr>
        <w:spacing w:line="360" w:lineRule="auto"/>
        <w:jc w:val="both"/>
        <w:rPr>
          <w:rFonts w:ascii="Arial" w:hAnsi="Arial" w:cs="Arial"/>
          <w:lang w:val="en-GB" w:eastAsia="en-IN"/>
        </w:rPr>
      </w:pPr>
      <w:r w:rsidRPr="00F616FE">
        <w:rPr>
          <w:rFonts w:ascii="Arial" w:hAnsi="Arial" w:cs="Arial"/>
          <w:lang w:val="en-GB" w:eastAsia="en-IN"/>
        </w:rPr>
        <w:t xml:space="preserve">The role of </w:t>
      </w:r>
      <w:r w:rsidR="00106A0F" w:rsidRPr="00F616FE">
        <w:rPr>
          <w:rFonts w:ascii="Arial" w:hAnsi="Arial" w:cs="Arial"/>
          <w:lang w:val="en-GB" w:eastAsia="en-IN"/>
        </w:rPr>
        <w:t>H</w:t>
      </w:r>
      <w:r w:rsidRPr="00F616FE">
        <w:rPr>
          <w:rFonts w:ascii="Arial" w:hAnsi="Arial" w:cs="Arial"/>
          <w:lang w:val="en-GB" w:eastAsia="en-IN"/>
        </w:rPr>
        <w:t xml:space="preserve">uman </w:t>
      </w:r>
      <w:r w:rsidR="00106A0F" w:rsidRPr="00F616FE">
        <w:rPr>
          <w:rFonts w:ascii="Arial" w:hAnsi="Arial" w:cs="Arial"/>
          <w:lang w:val="en-GB" w:eastAsia="en-IN"/>
        </w:rPr>
        <w:t>R</w:t>
      </w:r>
      <w:r w:rsidRPr="00F616FE">
        <w:rPr>
          <w:rFonts w:ascii="Arial" w:hAnsi="Arial" w:cs="Arial"/>
          <w:lang w:val="en-GB" w:eastAsia="en-IN"/>
        </w:rPr>
        <w:t>esources (HR) has evolved over time as organizations have adapted to changing business environments, societal expectations, and technological advancements.</w:t>
      </w:r>
      <w:r w:rsidR="00FE5ECF" w:rsidRPr="00F616FE">
        <w:rPr>
          <w:rFonts w:ascii="Arial" w:hAnsi="Arial" w:cs="Arial"/>
          <w:lang w:val="en-GB" w:eastAsia="en-IN"/>
        </w:rPr>
        <w:t xml:space="preserve"> </w:t>
      </w:r>
      <w:r w:rsidRPr="00F616FE">
        <w:rPr>
          <w:rFonts w:ascii="Arial" w:hAnsi="Arial" w:cs="Arial"/>
          <w:lang w:val="en-GB" w:eastAsia="en-IN"/>
        </w:rPr>
        <w:t xml:space="preserve">Shifting from Administrative to Strategic: In the past, HR's role was primarily administrative, focusing on tasks such as recruiting, </w:t>
      </w:r>
      <w:r w:rsidR="009A19E6" w:rsidRPr="00F616FE">
        <w:rPr>
          <w:rFonts w:ascii="Arial" w:hAnsi="Arial" w:cs="Arial"/>
          <w:lang w:val="en-GB" w:eastAsia="en-IN"/>
        </w:rPr>
        <w:t>hiring,</w:t>
      </w:r>
      <w:r w:rsidRPr="00F616FE">
        <w:rPr>
          <w:rFonts w:ascii="Arial" w:hAnsi="Arial" w:cs="Arial"/>
          <w:lang w:val="en-GB" w:eastAsia="en-IN"/>
        </w:rPr>
        <w:t xml:space="preserve"> and managing payroll and benefits. Over time, however, the role of HR has evolved to become more strategic, with a greater emphasis on aligning HR activities with the overall goals and objectives of the organization.</w:t>
      </w:r>
      <w:r w:rsidR="00FE5ECF" w:rsidRPr="00F616FE">
        <w:rPr>
          <w:rFonts w:ascii="Arial" w:hAnsi="Arial" w:cs="Arial"/>
          <w:lang w:val="en-GB" w:eastAsia="en-IN"/>
        </w:rPr>
        <w:t xml:space="preserve"> </w:t>
      </w:r>
      <w:r w:rsidRPr="00F616FE">
        <w:rPr>
          <w:rFonts w:ascii="Arial" w:hAnsi="Arial" w:cs="Arial"/>
          <w:lang w:val="en-GB" w:eastAsia="en-IN"/>
        </w:rPr>
        <w:t>Increased focus on employee engagement and retention: In the past, HR focused primarily on recruiting and hiring employees. However, as the war for talent has escalated, organizations have placed more emphasis on employee engagement and retention. Now, HR plays an important role in developing programs and initiatives that promote employee engagement and retention.</w:t>
      </w:r>
      <w:r w:rsidR="00FE5ECF" w:rsidRPr="00F616FE">
        <w:rPr>
          <w:rFonts w:ascii="Arial" w:hAnsi="Arial" w:cs="Arial"/>
          <w:lang w:val="en-GB" w:eastAsia="en-IN"/>
        </w:rPr>
        <w:t xml:space="preserve"> </w:t>
      </w:r>
      <w:r w:rsidRPr="00F616FE">
        <w:rPr>
          <w:rFonts w:ascii="Arial" w:hAnsi="Arial" w:cs="Arial"/>
          <w:lang w:val="en-GB" w:eastAsia="en-IN"/>
        </w:rPr>
        <w:t xml:space="preserve">Increased focus on diversity, </w:t>
      </w:r>
      <w:r w:rsidR="009A19E6" w:rsidRPr="00F616FE">
        <w:rPr>
          <w:rFonts w:ascii="Arial" w:hAnsi="Arial" w:cs="Arial"/>
          <w:lang w:val="en-GB" w:eastAsia="en-IN"/>
        </w:rPr>
        <w:t>equity,</w:t>
      </w:r>
      <w:r w:rsidRPr="00F616FE">
        <w:rPr>
          <w:rFonts w:ascii="Arial" w:hAnsi="Arial" w:cs="Arial"/>
          <w:lang w:val="en-GB" w:eastAsia="en-IN"/>
        </w:rPr>
        <w:t xml:space="preserve"> and inclusion: Personnel has traditionally been responsible for ensuring compliance with anti-discrimination laws and regulations, but there has been more emphasis recently in promoting diversity, </w:t>
      </w:r>
      <w:r w:rsidR="00536C70" w:rsidRPr="00F616FE">
        <w:rPr>
          <w:rFonts w:ascii="Arial" w:hAnsi="Arial" w:cs="Arial"/>
          <w:lang w:val="en-GB" w:eastAsia="en-IN"/>
        </w:rPr>
        <w:t>equity,</w:t>
      </w:r>
      <w:r w:rsidRPr="00F616FE">
        <w:rPr>
          <w:rFonts w:ascii="Arial" w:hAnsi="Arial" w:cs="Arial"/>
          <w:lang w:val="en-GB" w:eastAsia="en-IN"/>
        </w:rPr>
        <w:t xml:space="preserve"> and inclusion. Organizations now recognize the value of diversity and are devising strategies to build a more diverse and inclusive workforce.</w:t>
      </w:r>
      <w:r w:rsidR="00FE5ECF" w:rsidRPr="00F616FE">
        <w:rPr>
          <w:rFonts w:ascii="Arial" w:hAnsi="Arial" w:cs="Arial"/>
          <w:lang w:val="en-GB" w:eastAsia="en-IN"/>
        </w:rPr>
        <w:t xml:space="preserve"> </w:t>
      </w:r>
      <w:r w:rsidRPr="00F616FE">
        <w:rPr>
          <w:rFonts w:ascii="Arial" w:hAnsi="Arial" w:cs="Arial"/>
          <w:lang w:val="en-GB" w:eastAsia="en-IN"/>
        </w:rPr>
        <w:t xml:space="preserve">Increasing focus on sustainability: HR is increasingly playing a role in promoting sustainability practices in organizations. This may include developing policies and </w:t>
      </w:r>
      <w:r w:rsidRPr="00F616FE">
        <w:rPr>
          <w:rFonts w:ascii="Arial" w:hAnsi="Arial" w:cs="Arial"/>
          <w:lang w:val="en-GB" w:eastAsia="en-IN"/>
        </w:rPr>
        <w:lastRenderedPageBreak/>
        <w:t>programs that align with the organization's sustainability goals and reduce its environmental impact.</w:t>
      </w:r>
      <w:r w:rsidR="00FE5ECF" w:rsidRPr="00F616FE">
        <w:rPr>
          <w:rFonts w:ascii="Arial" w:hAnsi="Arial" w:cs="Arial"/>
          <w:lang w:val="en-GB" w:eastAsia="en-IN"/>
        </w:rPr>
        <w:t xml:space="preserve"> </w:t>
      </w:r>
      <w:r w:rsidRPr="00F616FE">
        <w:rPr>
          <w:rFonts w:ascii="Arial" w:hAnsi="Arial" w:cs="Arial"/>
          <w:lang w:val="en-GB" w:eastAsia="en-IN"/>
        </w:rPr>
        <w:t>Increased use of technology: Advances in technology have changed the way HR manages many of its traditional functions, such as recruitment, onboarding, and performance management. HR is now using technology to automate many of these tasks and manage data more efficiently.</w:t>
      </w:r>
    </w:p>
    <w:p w14:paraId="48C39259" w14:textId="093E6845" w:rsidR="00BE02A7" w:rsidRPr="00F616FE" w:rsidRDefault="00AA064E" w:rsidP="008A6DB1">
      <w:pPr>
        <w:spacing w:line="360" w:lineRule="auto"/>
        <w:jc w:val="both"/>
        <w:rPr>
          <w:rFonts w:ascii="Arial" w:hAnsi="Arial" w:cs="Arial"/>
          <w:lang w:val="en-GB" w:eastAsia="en-IN"/>
        </w:rPr>
      </w:pPr>
      <w:r w:rsidRPr="00F616FE">
        <w:rPr>
          <w:rFonts w:ascii="Arial" w:hAnsi="Arial" w:cs="Arial"/>
          <w:lang w:val="en-GB" w:eastAsia="en-IN"/>
        </w:rPr>
        <w:t xml:space="preserve">Overall, HR roles have evolved over time to become more strategic, more focused on employee engagement and retention, more focused on diversity, </w:t>
      </w:r>
      <w:r w:rsidR="00536C70" w:rsidRPr="00F616FE">
        <w:rPr>
          <w:rFonts w:ascii="Arial" w:hAnsi="Arial" w:cs="Arial"/>
          <w:lang w:val="en-GB" w:eastAsia="en-IN"/>
        </w:rPr>
        <w:t>equity,</w:t>
      </w:r>
      <w:r w:rsidRPr="00F616FE">
        <w:rPr>
          <w:rFonts w:ascii="Arial" w:hAnsi="Arial" w:cs="Arial"/>
          <w:lang w:val="en-GB" w:eastAsia="en-IN"/>
        </w:rPr>
        <w:t xml:space="preserve"> and inclusion, more focused more sustainability and more technology focused. Organizations that have adapted to these changes have a more efficient and effective HR function that can support the overall success of the organization.</w:t>
      </w:r>
    </w:p>
    <w:p w14:paraId="37098272" w14:textId="23AEE931" w:rsidR="007C7661" w:rsidRPr="00E87584" w:rsidRDefault="00C36B8D" w:rsidP="00F616FE">
      <w:pPr>
        <w:pStyle w:val="Heading1"/>
        <w:numPr>
          <w:ilvl w:val="0"/>
          <w:numId w:val="32"/>
        </w:numPr>
        <w:spacing w:line="360" w:lineRule="auto"/>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27790785"/>
      <w:r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Context with </w:t>
      </w:r>
      <w:r w:rsidR="00F23C1F"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w:t>
      </w:r>
      <w:r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arious </w:t>
      </w:r>
      <w:r w:rsidR="00F23C1F"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actor</w:t>
      </w:r>
      <w:bookmarkEnd w:id="9"/>
    </w:p>
    <w:p w14:paraId="66EA9BFA" w14:textId="5935E3C2" w:rsidR="00066AC3" w:rsidRPr="00F616FE" w:rsidRDefault="00090686" w:rsidP="008A6DB1">
      <w:pPr>
        <w:spacing w:line="360" w:lineRule="auto"/>
        <w:jc w:val="both"/>
        <w:rPr>
          <w:rFonts w:ascii="Arial" w:hAnsi="Arial" w:cs="Arial"/>
          <w:lang w:val="en-GB" w:eastAsia="en-IN"/>
        </w:rPr>
      </w:pPr>
      <w:r w:rsidRPr="00F616FE">
        <w:rPr>
          <w:rFonts w:ascii="Arial" w:hAnsi="Arial" w:cs="Arial"/>
          <w:b/>
          <w:lang w:val="en-GB" w:eastAsia="en-IN"/>
        </w:rPr>
        <w:t>Culture:</w:t>
      </w:r>
      <w:r w:rsidRPr="00F616FE">
        <w:rPr>
          <w:rFonts w:ascii="Arial" w:hAnsi="Arial" w:cs="Arial"/>
          <w:lang w:val="en-GB" w:eastAsia="en-IN"/>
        </w:rPr>
        <w:t xml:space="preserve"> The cultural norms and values of a society can impact HR practices, such as attitudes towards work-life balance, diversity and inclusiveness, and employee relations. </w:t>
      </w:r>
      <w:r w:rsidR="00066AC3" w:rsidRPr="00F616FE">
        <w:rPr>
          <w:rFonts w:ascii="Arial" w:hAnsi="Arial" w:cs="Arial"/>
          <w:lang w:val="en-GB" w:eastAsia="en-IN"/>
        </w:rPr>
        <w:t>There are several type of impact on HR Practice, first they have to identify the people need according to the culture if they are failed to find right thin</w:t>
      </w:r>
      <w:r w:rsidR="004A3754" w:rsidRPr="00F616FE">
        <w:rPr>
          <w:rFonts w:ascii="Arial" w:hAnsi="Arial" w:cs="Arial"/>
          <w:lang w:val="en-GB" w:eastAsia="en-IN"/>
        </w:rPr>
        <w:t>g the future business is in detrimental condition.</w:t>
      </w:r>
    </w:p>
    <w:p w14:paraId="3CFDCEF7" w14:textId="6B607D2A" w:rsidR="00090686" w:rsidRPr="00F616FE" w:rsidRDefault="00090686" w:rsidP="008A6DB1">
      <w:pPr>
        <w:spacing w:line="360" w:lineRule="auto"/>
        <w:jc w:val="both"/>
        <w:rPr>
          <w:rFonts w:ascii="Arial" w:hAnsi="Arial" w:cs="Arial"/>
          <w:lang w:val="en-GB" w:eastAsia="en-IN"/>
        </w:rPr>
      </w:pPr>
      <w:r w:rsidRPr="00F616FE">
        <w:rPr>
          <w:rFonts w:ascii="Arial" w:hAnsi="Arial" w:cs="Arial"/>
          <w:b/>
          <w:lang w:val="en-GB" w:eastAsia="en-IN"/>
        </w:rPr>
        <w:t>Country:</w:t>
      </w:r>
      <w:r w:rsidRPr="00F616FE">
        <w:rPr>
          <w:rFonts w:ascii="Arial" w:hAnsi="Arial" w:cs="Arial"/>
          <w:lang w:val="en-GB" w:eastAsia="en-IN"/>
        </w:rPr>
        <w:t xml:space="preserve"> HR practices can vary significantly between countries due to differences in laws and regulations, as well as cultural and economic factors. For example, </w:t>
      </w:r>
      <w:r w:rsidR="00F23C1F" w:rsidRPr="00F616FE">
        <w:rPr>
          <w:rFonts w:ascii="Arial" w:hAnsi="Arial" w:cs="Arial"/>
          <w:lang w:val="en-GB" w:eastAsia="en-IN"/>
        </w:rPr>
        <w:t>labour</w:t>
      </w:r>
      <w:r w:rsidRPr="00F616FE">
        <w:rPr>
          <w:rFonts w:ascii="Arial" w:hAnsi="Arial" w:cs="Arial"/>
          <w:lang w:val="en-GB" w:eastAsia="en-IN"/>
        </w:rPr>
        <w:t xml:space="preserve"> laws in Europe generally provide more protection to employees than in the United States. (</w:t>
      </w:r>
      <w:r w:rsidR="00F23C1F" w:rsidRPr="00F616FE">
        <w:rPr>
          <w:rFonts w:ascii="Arial" w:hAnsi="Arial" w:cs="Arial"/>
          <w:lang w:val="en-GB" w:eastAsia="en-IN"/>
        </w:rPr>
        <w:t>Cascio</w:t>
      </w:r>
      <w:r w:rsidRPr="00F616FE">
        <w:rPr>
          <w:rFonts w:ascii="Arial" w:hAnsi="Arial" w:cs="Arial"/>
          <w:lang w:val="en-GB" w:eastAsia="en-IN"/>
        </w:rPr>
        <w:t>, 2006)</w:t>
      </w:r>
    </w:p>
    <w:p w14:paraId="6FF9BAFC" w14:textId="5FCF42F2" w:rsidR="00090686" w:rsidRPr="00F616FE" w:rsidRDefault="00090686" w:rsidP="008A6DB1">
      <w:pPr>
        <w:spacing w:line="360" w:lineRule="auto"/>
        <w:jc w:val="both"/>
        <w:rPr>
          <w:rFonts w:ascii="Arial" w:hAnsi="Arial" w:cs="Arial"/>
          <w:lang w:val="en-GB" w:eastAsia="en-IN"/>
        </w:rPr>
      </w:pPr>
      <w:r w:rsidRPr="00F616FE">
        <w:rPr>
          <w:rFonts w:ascii="Arial" w:hAnsi="Arial" w:cs="Arial"/>
          <w:b/>
          <w:lang w:val="en-GB" w:eastAsia="en-IN"/>
        </w:rPr>
        <w:t>Industry:</w:t>
      </w:r>
      <w:r w:rsidRPr="00F616FE">
        <w:rPr>
          <w:rFonts w:ascii="Arial" w:hAnsi="Arial" w:cs="Arial"/>
          <w:lang w:val="en-GB" w:eastAsia="en-IN"/>
        </w:rPr>
        <w:t xml:space="preserve"> The nature of work and the demands of a particular industry can impact HR practices. For example, the tech industry has a strong focus on innovation and employee development, which is reflected in its HR practices. </w:t>
      </w:r>
    </w:p>
    <w:p w14:paraId="45A24DFB" w14:textId="0834BBF8" w:rsidR="00F616FE" w:rsidRPr="00E87584" w:rsidRDefault="00090686" w:rsidP="008A6DB1">
      <w:pPr>
        <w:spacing w:line="360" w:lineRule="auto"/>
        <w:jc w:val="both"/>
        <w:rPr>
          <w:rFonts w:ascii="Arial" w:hAnsi="Arial" w:cs="Arial"/>
          <w:lang w:val="en-GB" w:eastAsia="en-IN"/>
        </w:rPr>
      </w:pPr>
      <w:r w:rsidRPr="00F616FE">
        <w:rPr>
          <w:rFonts w:ascii="Arial" w:hAnsi="Arial" w:cs="Arial"/>
          <w:b/>
          <w:lang w:val="en-GB" w:eastAsia="en-IN"/>
        </w:rPr>
        <w:t>Population:</w:t>
      </w:r>
      <w:r w:rsidRPr="00F616FE">
        <w:rPr>
          <w:rFonts w:ascii="Arial" w:hAnsi="Arial" w:cs="Arial"/>
          <w:lang w:val="en-GB" w:eastAsia="en-IN"/>
        </w:rPr>
        <w:t xml:space="preserve"> Changes in population demographics, such as aging or urbanization, can impact HR practices. For example, the aging of the workforce has led organizations to focus more on retirement planning and benefits for older workers.</w:t>
      </w:r>
      <w:r w:rsidR="006C49E2" w:rsidRPr="00F616FE">
        <w:rPr>
          <w:rFonts w:ascii="Arial" w:hAnsi="Arial" w:cs="Arial"/>
          <w:lang w:val="en-GB" w:eastAsia="en-IN"/>
        </w:rPr>
        <w:t xml:space="preserve"> Apart from this the young generation or freshers who starting their work they are more focused on the outcome because they are doing their work in order to earn handsome amount of money so, this kind of multiple aspects they have to keep in the mind w</w:t>
      </w:r>
      <w:r w:rsidR="00AD1F3A" w:rsidRPr="00F616FE">
        <w:rPr>
          <w:rFonts w:ascii="Arial" w:hAnsi="Arial" w:cs="Arial"/>
          <w:lang w:val="en-GB" w:eastAsia="en-IN"/>
        </w:rPr>
        <w:t>hen they are think about population.</w:t>
      </w:r>
    </w:p>
    <w:p w14:paraId="7F88ADFB" w14:textId="71BA0746" w:rsidR="004B00FB" w:rsidRPr="00E87584" w:rsidRDefault="00C36B8D" w:rsidP="00E87584">
      <w:pPr>
        <w:pStyle w:val="Heading1"/>
        <w:numPr>
          <w:ilvl w:val="0"/>
          <w:numId w:val="32"/>
        </w:numPr>
        <w:spacing w:line="360" w:lineRule="auto"/>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27790786"/>
      <w:r w:rsidRPr="00F616FE">
        <w:rPr>
          <w:rFonts w:ascii="Arial"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Agenda</w:t>
      </w:r>
      <w:bookmarkEnd w:id="10"/>
    </w:p>
    <w:p w14:paraId="0B3189D3" w14:textId="77777777" w:rsidR="00065A17" w:rsidRPr="00F616FE" w:rsidRDefault="00E50657" w:rsidP="008A6DB1">
      <w:pPr>
        <w:spacing w:line="360" w:lineRule="auto"/>
        <w:jc w:val="both"/>
        <w:rPr>
          <w:rFonts w:ascii="Arial" w:hAnsi="Arial" w:cs="Arial"/>
          <w:lang w:val="en-GB" w:eastAsia="en-IN"/>
        </w:rPr>
      </w:pPr>
      <w:r w:rsidRPr="00F616FE">
        <w:rPr>
          <w:rFonts w:ascii="Arial" w:hAnsi="Arial" w:cs="Arial"/>
          <w:lang w:val="en-GB" w:eastAsia="en-IN"/>
        </w:rPr>
        <w:t>Sustainability is a complex and multifaceted concept that that includes economic, social, and environmental considerations</w:t>
      </w:r>
      <w:r w:rsidR="00A36829" w:rsidRPr="00F616FE">
        <w:rPr>
          <w:rFonts w:ascii="Arial" w:hAnsi="Arial" w:cs="Arial"/>
          <w:lang w:val="en-GB" w:eastAsia="en-IN"/>
        </w:rPr>
        <w:t>. To sustain the sustainability agenda, it is important to approach it from a holistic and integrated perspective.</w:t>
      </w:r>
    </w:p>
    <w:p w14:paraId="2B1D30D9" w14:textId="7D731F8C" w:rsidR="004B00FB" w:rsidRPr="00F616FE" w:rsidRDefault="004B00FB" w:rsidP="008A6DB1">
      <w:pPr>
        <w:spacing w:after="0" w:line="360" w:lineRule="auto"/>
        <w:jc w:val="both"/>
        <w:rPr>
          <w:rFonts w:ascii="Arial" w:eastAsia="Times New Roman" w:hAnsi="Arial" w:cs="Arial"/>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lang w:val="en-GB" w:eastAsia="en-IN"/>
        </w:rPr>
        <w:t xml:space="preserve">A key aspect of sustainability is economic sustainability, ensuring sustainable economic growth over the long term. This can be achieved through policies and practices that promote </w:t>
      </w:r>
      <w:r w:rsidRPr="00F616FE">
        <w:rPr>
          <w:rFonts w:ascii="Arial" w:hAnsi="Arial" w:cs="Arial"/>
          <w:lang w:val="en-GB" w:eastAsia="en-IN"/>
        </w:rPr>
        <w:lastRenderedPageBreak/>
        <w:t>sustainable development and responsible resource management. For example, governments can promote the use of renewable energy sources and the development of green technologies, and businesses can adopt sustainable business practices and invest in sustainable supply</w:t>
      </w:r>
      <w:r w:rsidR="00065A17" w:rsidRPr="00F616FE">
        <w:rPr>
          <w:rFonts w:ascii="Arial" w:hAnsi="Arial" w:cs="Arial"/>
          <w:lang w:val="en-GB" w:eastAsia="en-IN"/>
        </w:rPr>
        <w:t xml:space="preserve"> </w:t>
      </w:r>
      <w:r w:rsidRPr="00F616FE">
        <w:rPr>
          <w:rFonts w:ascii="Arial" w:hAnsi="Arial" w:cs="Arial"/>
          <w:lang w:val="en-GB" w:eastAsia="en-IN"/>
        </w:rPr>
        <w:t xml:space="preserve">chain management. Another important aspect of sustainability is social sustainability. This is about addressing issues related to social inequalities and ensuring that all members of society have access to basic needs and opportunities. This can be achieved through policies and programs that reduce poverty, provide access to education and health care, and promote social inclusion. Environmental sustainability is also important to the sustainability agenda. This includes measures to protect the natural environment and preserve natural resources for future generations. Governments and businesses can play an important role in this regard by implementing policies and practices that reduce greenhouse gas emissions, conserve biodiversity and protect natural habitats. Involving all stakeholders in the process is also important to keep the sustainability agenda alive. Governments, businesses, civil society organizations and individuals all have a role to play in promoting sustainability. By working together, we can create a more sustainable future for all. </w:t>
      </w:r>
      <w:r w:rsidR="003B73DD" w:rsidRPr="00F616FE">
        <w:rPr>
          <w:rFonts w:ascii="Arial" w:hAnsi="Arial" w:cs="Arial"/>
          <w:lang w:val="en-GB" w:eastAsia="en-IN"/>
        </w:rPr>
        <w:t>(Rharssi, 2021)</w:t>
      </w:r>
    </w:p>
    <w:p w14:paraId="6AB18805" w14:textId="5ACBDA90" w:rsidR="004B00FB" w:rsidRPr="00F616FE" w:rsidRDefault="003B73DD" w:rsidP="008A6DB1">
      <w:pPr>
        <w:spacing w:line="360" w:lineRule="auto"/>
        <w:jc w:val="both"/>
        <w:rPr>
          <w:rFonts w:ascii="Arial" w:hAnsi="Arial" w:cs="Arial"/>
          <w:lang w:val="en-GB" w:eastAsia="en-IN"/>
        </w:rPr>
      </w:pPr>
      <w:r w:rsidRPr="00F616FE">
        <w:rPr>
          <w:rFonts w:ascii="Arial" w:hAnsi="Arial" w:cs="Arial"/>
          <w:lang w:val="en-GB" w:eastAsia="en-IN"/>
        </w:rPr>
        <w:t>Achieve</w:t>
      </w:r>
      <w:r w:rsidR="004B00FB" w:rsidRPr="00F616FE">
        <w:rPr>
          <w:rFonts w:ascii="Arial" w:hAnsi="Arial" w:cs="Arial"/>
          <w:lang w:val="en-GB" w:eastAsia="en-IN"/>
        </w:rPr>
        <w:t xml:space="preserve"> this, it is important to create a culture of sustainability by raising awareness and educating people about the importance of sustainability. This can be done through campaigns, events and educational programs aimed at different groups of people, including children, youth, and </w:t>
      </w:r>
      <w:r w:rsidR="00065A17" w:rsidRPr="00F616FE">
        <w:rPr>
          <w:rFonts w:ascii="Arial" w:hAnsi="Arial" w:cs="Arial"/>
          <w:lang w:val="en-GB" w:eastAsia="en-IN"/>
        </w:rPr>
        <w:t>adults. In</w:t>
      </w:r>
      <w:r w:rsidR="004B00FB" w:rsidRPr="00F616FE">
        <w:rPr>
          <w:rFonts w:ascii="Arial" w:hAnsi="Arial" w:cs="Arial"/>
          <w:lang w:val="en-GB" w:eastAsia="en-IN"/>
        </w:rPr>
        <w:t xml:space="preserve"> addition, it is important to measure sustainability progress to identify areas in need of improvement and to assess the effectiveness of implemented policies and practices. This can be done using metrics and metrics that can be used to track progress over time and identify areas for improvement.</w:t>
      </w:r>
    </w:p>
    <w:p w14:paraId="09F577BD" w14:textId="08B5EC3D" w:rsidR="002F2A92" w:rsidRPr="00F616FE" w:rsidRDefault="004B00FB" w:rsidP="008A6DB1">
      <w:pPr>
        <w:spacing w:line="360" w:lineRule="auto"/>
        <w:jc w:val="both"/>
        <w:rPr>
          <w:rFonts w:ascii="Arial" w:hAnsi="Arial" w:cs="Arial"/>
          <w:lang w:val="en-GB" w:eastAsia="en-IN"/>
        </w:rPr>
      </w:pPr>
      <w:r w:rsidRPr="00F616FE">
        <w:rPr>
          <w:rFonts w:ascii="Arial" w:hAnsi="Arial" w:cs="Arial"/>
          <w:lang w:val="en-GB" w:eastAsia="en-IN"/>
        </w:rPr>
        <w:t xml:space="preserve">In summary, sustaining the sustainability agenda requires engaging all stakeholders in the process, creating a culture of sustainability, using indicators and metrics to measure It is important to approach it from an integrated perspective. This is an ongoing effort that requires cooperation, </w:t>
      </w:r>
      <w:r w:rsidR="003B73DD" w:rsidRPr="00F616FE">
        <w:rPr>
          <w:rFonts w:ascii="Arial" w:hAnsi="Arial" w:cs="Arial"/>
          <w:lang w:val="en-GB" w:eastAsia="en-IN"/>
        </w:rPr>
        <w:t>commitment,</w:t>
      </w:r>
      <w:r w:rsidRPr="00F616FE">
        <w:rPr>
          <w:rFonts w:ascii="Arial" w:hAnsi="Arial" w:cs="Arial"/>
          <w:lang w:val="en-GB" w:eastAsia="en-IN"/>
        </w:rPr>
        <w:t xml:space="preserve"> and action from all sectors of society.</w:t>
      </w:r>
    </w:p>
    <w:p w14:paraId="662A4E16" w14:textId="01C38443" w:rsidR="002F2A92" w:rsidRPr="00E87584" w:rsidRDefault="00940ED2" w:rsidP="00E87584">
      <w:pPr>
        <w:pStyle w:val="ListParagraph"/>
        <w:numPr>
          <w:ilvl w:val="0"/>
          <w:numId w:val="32"/>
        </w:numPr>
        <w:spacing w:line="360" w:lineRule="auto"/>
        <w:jc w:val="both"/>
        <w:rPr>
          <w:rFonts w:ascii="Arial" w:hAnsi="Arial" w:cs="Arial"/>
          <w:sz w:val="22"/>
          <w:szCs w:val="22"/>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sz w:val="22"/>
          <w:szCs w:val="22"/>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36B8D" w:rsidRPr="00F616FE">
        <w:rPr>
          <w:rFonts w:ascii="Arial" w:hAnsi="Arial" w:cs="Arial"/>
          <w:sz w:val="22"/>
          <w:szCs w:val="22"/>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Reflection</w:t>
      </w:r>
    </w:p>
    <w:p w14:paraId="3734201D" w14:textId="56EEC8CD" w:rsidR="004B00FB" w:rsidRPr="00F616FE" w:rsidRDefault="004B00FB" w:rsidP="002F2A92">
      <w:pPr>
        <w:spacing w:line="360" w:lineRule="auto"/>
        <w:jc w:val="both"/>
        <w:rPr>
          <w:rFonts w:ascii="Arial" w:hAnsi="Arial" w:cs="Arial"/>
          <w:lang w:val="en-GB" w:eastAsia="en-IN"/>
        </w:rPr>
      </w:pPr>
      <w:r w:rsidRPr="00F616FE">
        <w:rPr>
          <w:rFonts w:ascii="Arial" w:hAnsi="Arial" w:cs="Arial"/>
          <w:lang w:val="en-GB" w:eastAsia="en-IN"/>
        </w:rPr>
        <w:t>Reflect on your learning process and how you plan to position yourself to maximize the potential of sustainable HRM's growing influence.</w:t>
      </w:r>
    </w:p>
    <w:p w14:paraId="65C0B8AC" w14:textId="63E063C1" w:rsidR="004B00FB" w:rsidRPr="00F616FE" w:rsidRDefault="004B00FB" w:rsidP="002F2A92">
      <w:pPr>
        <w:spacing w:line="360" w:lineRule="auto"/>
        <w:jc w:val="both"/>
        <w:rPr>
          <w:rFonts w:ascii="Arial" w:hAnsi="Arial" w:cs="Arial"/>
          <w:lang w:val="en-GB" w:eastAsia="en-IN"/>
        </w:rPr>
      </w:pPr>
      <w:r w:rsidRPr="00F616FE">
        <w:rPr>
          <w:rFonts w:ascii="Arial" w:hAnsi="Arial" w:cs="Arial"/>
          <w:lang w:val="en-GB" w:eastAsia="en-IN"/>
        </w:rPr>
        <w:t xml:space="preserve">Reflecting on my learning will include understanding that resource management Sustainable human resources (HRM) are a people management approach that focuses on creating lasting value for an organization, its employees, and the community at large. This approach is becoming increasingly important in today's business environment as organizations seek to balance their economic, </w:t>
      </w:r>
      <w:r w:rsidR="00536C70" w:rsidRPr="00F616FE">
        <w:rPr>
          <w:rFonts w:ascii="Arial" w:hAnsi="Arial" w:cs="Arial"/>
          <w:lang w:val="en-GB" w:eastAsia="en-IN"/>
        </w:rPr>
        <w:t>social,</w:t>
      </w:r>
      <w:r w:rsidRPr="00F616FE">
        <w:rPr>
          <w:rFonts w:ascii="Arial" w:hAnsi="Arial" w:cs="Arial"/>
          <w:lang w:val="en-GB" w:eastAsia="en-IN"/>
        </w:rPr>
        <w:t xml:space="preserve"> and environmental responsibilities.</w:t>
      </w:r>
    </w:p>
    <w:p w14:paraId="2D798AE8" w14:textId="290CB6FB" w:rsidR="004B00FB" w:rsidRPr="00F616FE" w:rsidRDefault="004B00FB" w:rsidP="002F2A92">
      <w:pPr>
        <w:spacing w:line="360" w:lineRule="auto"/>
        <w:jc w:val="both"/>
        <w:rPr>
          <w:rFonts w:ascii="Arial" w:hAnsi="Arial" w:cs="Arial"/>
          <w:lang w:val="en-GB" w:eastAsia="en-IN"/>
        </w:rPr>
      </w:pPr>
      <w:r w:rsidRPr="00F616FE">
        <w:rPr>
          <w:rFonts w:ascii="Arial" w:hAnsi="Arial" w:cs="Arial"/>
          <w:lang w:val="en-GB" w:eastAsia="en-IN"/>
        </w:rPr>
        <w:lastRenderedPageBreak/>
        <w:t xml:space="preserve">Through my research, I have learned that sustainable human resource management involves many practices, including creating a positive work culture, promoting employee engagement and happiness, and develop policies and programs that support diversity, </w:t>
      </w:r>
      <w:r w:rsidR="003B73DD" w:rsidRPr="00F616FE">
        <w:rPr>
          <w:rFonts w:ascii="Arial" w:hAnsi="Arial" w:cs="Arial"/>
          <w:lang w:val="en-GB" w:eastAsia="en-IN"/>
        </w:rPr>
        <w:t>equity,</w:t>
      </w:r>
      <w:r w:rsidRPr="00F616FE">
        <w:rPr>
          <w:rFonts w:ascii="Arial" w:hAnsi="Arial" w:cs="Arial"/>
          <w:lang w:val="en-GB" w:eastAsia="en-IN"/>
        </w:rPr>
        <w:t xml:space="preserve"> and inclusion. In addition, I learned that sustainable HRM is </w:t>
      </w:r>
      <w:r w:rsidR="003B73DD" w:rsidRPr="00F616FE">
        <w:rPr>
          <w:rFonts w:ascii="Arial" w:hAnsi="Arial" w:cs="Arial"/>
          <w:lang w:val="en-GB" w:eastAsia="en-IN"/>
        </w:rPr>
        <w:t>intricately linked</w:t>
      </w:r>
      <w:r w:rsidRPr="00F616FE">
        <w:rPr>
          <w:rFonts w:ascii="Arial" w:hAnsi="Arial" w:cs="Arial"/>
          <w:lang w:val="en-GB" w:eastAsia="en-IN"/>
        </w:rPr>
        <w:t xml:space="preserve"> to the organization's overall sustainability program and that HR professionals play a key role in supporting the organization's sustainability goals.</w:t>
      </w:r>
    </w:p>
    <w:p w14:paraId="4E27ED64" w14:textId="0F103388" w:rsidR="001F55ED" w:rsidRPr="00F616FE" w:rsidRDefault="00E87584" w:rsidP="002F2A92">
      <w:pPr>
        <w:spacing w:line="360" w:lineRule="auto"/>
        <w:jc w:val="both"/>
        <w:rPr>
          <w:rFonts w:ascii="Arial" w:hAnsi="Arial" w:cs="Arial"/>
          <w:lang w:val="en-GB" w:eastAsia="en-IN"/>
        </w:rPr>
      </w:pPr>
      <w:r>
        <w:rPr>
          <w:rFonts w:ascii="Arial" w:hAnsi="Arial" w:cs="Arial"/>
          <w:lang w:val="en-GB"/>
        </w:rPr>
        <w:softHyphen/>
      </w:r>
      <w:r>
        <w:rPr>
          <w:rFonts w:ascii="Arial" w:hAnsi="Arial" w:cs="Arial"/>
          <w:lang w:val="en-GB"/>
        </w:rPr>
        <w:softHyphen/>
      </w:r>
      <w:r>
        <w:rPr>
          <w:rFonts w:ascii="Arial" w:hAnsi="Arial" w:cs="Arial"/>
          <w:lang w:val="en-GB"/>
        </w:rPr>
        <w:softHyphen/>
      </w:r>
      <w:r>
        <w:rPr>
          <w:rFonts w:ascii="Arial" w:hAnsi="Arial" w:cs="Arial"/>
          <w:lang w:val="en-GB"/>
        </w:rPr>
        <w:softHyphen/>
      </w:r>
      <w:r>
        <w:rPr>
          <w:rFonts w:ascii="Arial" w:hAnsi="Arial" w:cs="Arial"/>
          <w:lang w:val="en-GB"/>
        </w:rPr>
        <w:softHyphen/>
      </w:r>
      <w:r w:rsidR="003B73DD" w:rsidRPr="00F616FE">
        <w:rPr>
          <w:rFonts w:ascii="Arial" w:hAnsi="Arial" w:cs="Arial"/>
          <w:lang w:val="en-GB"/>
        </w:rPr>
        <w:t>Maximize</w:t>
      </w:r>
      <w:r w:rsidR="00AA064E" w:rsidRPr="00F616FE">
        <w:rPr>
          <w:rFonts w:ascii="Arial" w:hAnsi="Arial" w:cs="Arial"/>
          <w:lang w:val="en-GB"/>
        </w:rPr>
        <w:t> the potential of sustainable HRM's growing influence</w:t>
      </w:r>
      <w:r w:rsidR="00251A4A" w:rsidRPr="00F616FE">
        <w:rPr>
          <w:rFonts w:ascii="Arial" w:hAnsi="Arial" w:cs="Arial"/>
          <w:lang w:val="en-GB"/>
        </w:rPr>
        <w:t xml:space="preserve"> </w:t>
      </w:r>
      <w:r w:rsidR="00AA064E" w:rsidRPr="00F616FE">
        <w:rPr>
          <w:rFonts w:ascii="Arial" w:hAnsi="Arial" w:cs="Arial"/>
          <w:lang w:val="en-GB"/>
        </w:rPr>
        <w:t>by:</w:t>
      </w:r>
    </w:p>
    <w:p w14:paraId="4FDCC64A" w14:textId="64641B7A" w:rsidR="004B00FB" w:rsidRPr="00F616FE" w:rsidRDefault="004B00FB" w:rsidP="002F2A92">
      <w:pPr>
        <w:spacing w:line="360" w:lineRule="auto"/>
        <w:jc w:val="both"/>
        <w:rPr>
          <w:rFonts w:ascii="Arial" w:hAnsi="Arial" w:cs="Arial"/>
          <w:lang w:val="en-GB" w:eastAsia="en-IN"/>
        </w:rPr>
      </w:pPr>
      <w:bookmarkStart w:id="11" w:name="_Hlk127472540"/>
      <w:bookmarkStart w:id="12" w:name="_Hlk127472346"/>
      <w:r w:rsidRPr="00F616FE">
        <w:rPr>
          <w:rFonts w:ascii="Arial" w:hAnsi="Arial" w:cs="Arial"/>
          <w:lang w:val="en-GB" w:eastAsia="en-IN"/>
        </w:rPr>
        <w:t>Continuously updating my knowledge and skills in the field of sustainable HRM, through educational and professional development opportunities.</w:t>
      </w:r>
    </w:p>
    <w:p w14:paraId="6A3AF1AA" w14:textId="77777777" w:rsidR="004B00FB" w:rsidRPr="00F616FE" w:rsidRDefault="004B00FB" w:rsidP="002F2A92">
      <w:pPr>
        <w:spacing w:line="360" w:lineRule="auto"/>
        <w:jc w:val="both"/>
        <w:rPr>
          <w:rFonts w:ascii="Arial" w:hAnsi="Arial" w:cs="Arial"/>
          <w:lang w:val="en-GB" w:eastAsia="en-IN"/>
        </w:rPr>
      </w:pPr>
      <w:r w:rsidRPr="00F616FE">
        <w:rPr>
          <w:rFonts w:ascii="Arial" w:hAnsi="Arial" w:cs="Arial"/>
          <w:lang w:val="en-GB" w:eastAsia="en-IN"/>
        </w:rPr>
        <w:t>Build a network of contacts and collaborators in the field by attending relevant conferences, joining professional organizations and networking with other HR professionals working on initiatives Sustainable HRM.</w:t>
      </w:r>
      <w:bookmarkEnd w:id="11"/>
    </w:p>
    <w:p w14:paraId="36BF6EF7" w14:textId="6E5CB285" w:rsidR="00411033" w:rsidRPr="00F616FE" w:rsidRDefault="00411033" w:rsidP="002F2A92">
      <w:pPr>
        <w:spacing w:line="360" w:lineRule="auto"/>
        <w:jc w:val="both"/>
        <w:rPr>
          <w:rFonts w:ascii="Arial" w:hAnsi="Arial" w:cs="Arial"/>
          <w:lang w:val="en-GB" w:eastAsia="en-IN"/>
        </w:rPr>
      </w:pPr>
      <w:r w:rsidRPr="00F616FE">
        <w:rPr>
          <w:rFonts w:ascii="Arial" w:hAnsi="Arial" w:cs="Arial"/>
          <w:lang w:val="en-GB" w:eastAsia="en-IN"/>
        </w:rPr>
        <w:t>Looking for an opportunity to apply my knowledge and skills in Sustainable Human Resource Management in my current role and organization.</w:t>
      </w:r>
    </w:p>
    <w:p w14:paraId="6088335D" w14:textId="77777777" w:rsidR="00940ED2" w:rsidRPr="00F616FE" w:rsidRDefault="00940ED2" w:rsidP="002F2A92">
      <w:pPr>
        <w:spacing w:line="360" w:lineRule="auto"/>
        <w:rPr>
          <w:rFonts w:ascii="Arial" w:hAnsi="Arial" w:cs="Arial"/>
          <w:lang w:val="en-GB" w:eastAsia="en-IN"/>
        </w:rPr>
      </w:pPr>
      <w:r w:rsidRPr="00F616FE">
        <w:rPr>
          <w:rFonts w:ascii="Arial" w:hAnsi="Arial" w:cs="Arial"/>
          <w:lang w:val="en-GB" w:eastAsia="en-IN"/>
        </w:rPr>
        <w:t>Participate in initiatives or programs that promote sustainable HRM, such as mentoring young professionals or volunteering in community organizations that promote sustainability.</w:t>
      </w:r>
    </w:p>
    <w:bookmarkEnd w:id="12"/>
    <w:p w14:paraId="3447F7EF" w14:textId="7B9597AF" w:rsidR="002F2A92" w:rsidRPr="00F616FE" w:rsidRDefault="00411033" w:rsidP="002F2A92">
      <w:pPr>
        <w:spacing w:line="360" w:lineRule="auto"/>
        <w:jc w:val="both"/>
        <w:rPr>
          <w:rFonts w:ascii="Arial" w:hAnsi="Arial" w:cs="Arial"/>
          <w:lang w:val="en-GB" w:eastAsia="en-IN"/>
        </w:rPr>
      </w:pPr>
      <w:r w:rsidRPr="00F616FE">
        <w:rPr>
          <w:rFonts w:ascii="Arial" w:hAnsi="Arial" w:cs="Arial"/>
          <w:lang w:val="en-GB" w:eastAsia="en-IN"/>
        </w:rPr>
        <w:t>A key aspect of sustainability is economic sustainability, ensuring sustainable economic growth over the long term. This can be achieved through policies and practices that promote sustainable development and responsible resource management. For example, governments can promote the use of renewable energy sources and the development of green technologies, and businesses can adopt sustainable business practices and invest in sustainable supply chain management.</w:t>
      </w:r>
    </w:p>
    <w:p w14:paraId="3B0B82BD" w14:textId="2CCC3258" w:rsidR="00730112" w:rsidRPr="00F616FE" w:rsidRDefault="005C0395" w:rsidP="002F2A92">
      <w:pPr>
        <w:spacing w:line="360" w:lineRule="auto"/>
        <w:jc w:val="both"/>
        <w:rPr>
          <w:rFonts w:ascii="Arial" w:hAnsi="Arial" w:cs="Arial"/>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hAnsi="Arial" w:cs="Arial"/>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7. </w:t>
      </w:r>
      <w:r w:rsidR="0024554B" w:rsidRPr="00F616FE">
        <w:rPr>
          <w:rFonts w:ascii="Arial" w:hAnsi="Arial" w:cs="Arial"/>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2F2A92" w:rsidRPr="00F616FE">
        <w:rPr>
          <w:rFonts w:ascii="Arial" w:hAnsi="Arial" w:cs="Arial"/>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24554B" w:rsidRPr="00F616FE">
        <w:rPr>
          <w:rFonts w:ascii="Arial" w:hAnsi="Arial" w:cs="Arial"/>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onclusion</w:t>
      </w:r>
    </w:p>
    <w:p w14:paraId="6F2EB577" w14:textId="7C7C0B66" w:rsidR="00BC4C79" w:rsidRDefault="002575D1" w:rsidP="00E87584">
      <w:pPr>
        <w:spacing w:line="360" w:lineRule="auto"/>
        <w:jc w:val="both"/>
        <w:rPr>
          <w:rFonts w:ascii="Arial" w:hAnsi="Arial" w:cs="Arial"/>
          <w:lang w:val="en-GB" w:eastAsia="en-IN"/>
        </w:rPr>
      </w:pPr>
      <w:r w:rsidRPr="00F616FE">
        <w:rPr>
          <w:rFonts w:ascii="Arial" w:hAnsi="Arial" w:cs="Arial"/>
          <w:lang w:val="en-GB" w:eastAsia="en-IN"/>
        </w:rPr>
        <w:t xml:space="preserve">HRM is a critical function that plays a vital role in the success of an organization. As organizations become more complex and global, HRM and talent management are becoming more acute. In addition, sustainable HRM is becoming increasingly important as companies </w:t>
      </w:r>
      <w:r w:rsidR="009A19E6" w:rsidRPr="00F616FE">
        <w:rPr>
          <w:rFonts w:ascii="Arial" w:hAnsi="Arial" w:cs="Arial"/>
          <w:lang w:val="en-GB" w:eastAsia="en-IN"/>
        </w:rPr>
        <w:t>look</w:t>
      </w:r>
      <w:r w:rsidRPr="00F616FE">
        <w:rPr>
          <w:rFonts w:ascii="Arial" w:hAnsi="Arial" w:cs="Arial"/>
          <w:lang w:val="en-GB" w:eastAsia="en-IN"/>
        </w:rPr>
        <w:t xml:space="preserve"> to balance economic, </w:t>
      </w:r>
      <w:r w:rsidR="009A19E6" w:rsidRPr="00F616FE">
        <w:rPr>
          <w:rFonts w:ascii="Arial" w:hAnsi="Arial" w:cs="Arial"/>
          <w:lang w:val="en-GB" w:eastAsia="en-IN"/>
        </w:rPr>
        <w:t>social,</w:t>
      </w:r>
      <w:r w:rsidRPr="00F616FE">
        <w:rPr>
          <w:rFonts w:ascii="Arial" w:hAnsi="Arial" w:cs="Arial"/>
          <w:lang w:val="en-GB" w:eastAsia="en-IN"/>
        </w:rPr>
        <w:t xml:space="preserve"> and environmental considerations. The role of HR is evolving to meet the changing needs of organizations, and HR professionals must proactively adapt to these changes to continue to deliver value to their organizations.</w:t>
      </w:r>
    </w:p>
    <w:p w14:paraId="3DCE3753" w14:textId="2B2D3AF4" w:rsidR="00E87584" w:rsidRDefault="00E87584" w:rsidP="00E87584">
      <w:pPr>
        <w:spacing w:line="360" w:lineRule="auto"/>
        <w:jc w:val="both"/>
        <w:rPr>
          <w:rFonts w:ascii="Arial" w:hAnsi="Arial" w:cs="Arial"/>
          <w:lang w:val="en-GB" w:eastAsia="en-IN"/>
        </w:rPr>
      </w:pPr>
    </w:p>
    <w:p w14:paraId="013B6747" w14:textId="5EF5D0F4" w:rsidR="00E87584" w:rsidRDefault="00E87584" w:rsidP="00E87584">
      <w:pPr>
        <w:spacing w:line="360" w:lineRule="auto"/>
        <w:jc w:val="both"/>
        <w:rPr>
          <w:rFonts w:ascii="Arial" w:hAnsi="Arial" w:cs="Arial"/>
          <w:lang w:val="en-GB" w:eastAsia="en-IN"/>
        </w:rPr>
      </w:pPr>
    </w:p>
    <w:p w14:paraId="175E0965" w14:textId="0D9B2416" w:rsidR="00E87584" w:rsidRDefault="00E87584" w:rsidP="00E87584">
      <w:pPr>
        <w:spacing w:line="360" w:lineRule="auto"/>
        <w:jc w:val="both"/>
        <w:rPr>
          <w:rFonts w:ascii="Arial" w:hAnsi="Arial" w:cs="Arial"/>
          <w:lang w:val="en-GB" w:eastAsia="en-IN"/>
        </w:rPr>
      </w:pPr>
    </w:p>
    <w:p w14:paraId="5BE76FD8" w14:textId="6A98A197" w:rsidR="00373467" w:rsidRPr="00E87584" w:rsidRDefault="00BC4C79" w:rsidP="00E87584">
      <w:pPr>
        <w:pStyle w:val="Heading1"/>
        <w:spacing w:line="360" w:lineRule="auto"/>
        <w:rPr>
          <w:rFonts w:ascii="Arial" w:eastAsia="Times New Roman"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16FE">
        <w:rPr>
          <w:rFonts w:ascii="Arial" w:eastAsia="Times New Roman"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bookmarkStart w:id="13" w:name="_Toc127790787"/>
      <w:r w:rsidR="005C0395" w:rsidRPr="00F616FE">
        <w:rPr>
          <w:rFonts w:ascii="Arial" w:eastAsia="Times New Roman"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8. </w:t>
      </w:r>
      <w:r w:rsidR="002F26F0" w:rsidRPr="00F616FE">
        <w:rPr>
          <w:rFonts w:ascii="Arial" w:eastAsia="Times New Roman" w:hAnsi="Arial" w:cs="Arial"/>
          <w:color w:val="auto"/>
          <w:sz w:val="22"/>
          <w:szCs w:val="22"/>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3"/>
    </w:p>
    <w:p w14:paraId="7D0DF9B5" w14:textId="77777777" w:rsidR="00027872" w:rsidRPr="00F616FE" w:rsidRDefault="00027872" w:rsidP="002F2A92">
      <w:pPr>
        <w:spacing w:line="360" w:lineRule="auto"/>
        <w:rPr>
          <w:rFonts w:ascii="Arial" w:hAnsi="Arial" w:cs="Arial"/>
          <w:lang w:val="en-GB" w:eastAsia="en-IN"/>
        </w:rPr>
      </w:pPr>
      <w:r w:rsidRPr="00F616FE">
        <w:rPr>
          <w:rFonts w:ascii="Arial" w:hAnsi="Arial" w:cs="Arial"/>
          <w:lang w:val="en-GB" w:eastAsia="en-IN"/>
        </w:rPr>
        <w:t xml:space="preserve">Cascio, W.F. (2006) </w:t>
      </w:r>
      <w:r w:rsidRPr="00F616FE">
        <w:rPr>
          <w:rFonts w:ascii="Arial" w:hAnsi="Arial" w:cs="Arial"/>
          <w:i/>
          <w:iCs/>
          <w:lang w:val="en-GB" w:eastAsia="en-IN"/>
        </w:rPr>
        <w:t>'Managing Human Resources: productivity, quality of work life, profits 7th Edition Tata McGraw-Hill'</w:t>
      </w:r>
      <w:r w:rsidRPr="00F616FE">
        <w:rPr>
          <w:rFonts w:ascii="Arial" w:hAnsi="Arial" w:cs="Arial"/>
          <w:lang w:val="en-GB" w:eastAsia="en-IN"/>
        </w:rPr>
        <w:t>, Abnormal and Social Psychology, 62, pp. 401-407.</w:t>
      </w:r>
    </w:p>
    <w:p w14:paraId="1C318C6B" w14:textId="27BBA2DF" w:rsidR="00027872" w:rsidRPr="00F616FE" w:rsidRDefault="00027872" w:rsidP="002F2A92">
      <w:pPr>
        <w:spacing w:line="360" w:lineRule="auto"/>
        <w:rPr>
          <w:rFonts w:ascii="Arial" w:hAnsi="Arial" w:cs="Arial"/>
          <w:lang w:val="en-GB" w:eastAsia="en-IN"/>
        </w:rPr>
      </w:pPr>
      <w:r w:rsidRPr="00F616FE">
        <w:rPr>
          <w:rFonts w:ascii="Arial" w:hAnsi="Arial" w:cs="Arial"/>
          <w:lang w:val="en-GB" w:eastAsia="en-IN"/>
        </w:rPr>
        <w:t>Cascio, W. (2015) </w:t>
      </w:r>
      <w:r w:rsidR="003B73DD" w:rsidRPr="00F616FE">
        <w:rPr>
          <w:rFonts w:ascii="Arial" w:hAnsi="Arial" w:cs="Arial"/>
          <w:lang w:val="en-GB" w:eastAsia="en-IN"/>
        </w:rPr>
        <w:t>‘</w:t>
      </w:r>
      <w:r w:rsidRPr="00F616FE">
        <w:rPr>
          <w:rFonts w:ascii="Arial" w:hAnsi="Arial" w:cs="Arial"/>
          <w:i/>
          <w:iCs/>
          <w:lang w:val="en-GB" w:eastAsia="en-IN"/>
        </w:rPr>
        <w:t xml:space="preserve">Managing </w:t>
      </w:r>
      <w:r w:rsidR="00F96937" w:rsidRPr="00F616FE">
        <w:rPr>
          <w:rFonts w:ascii="Arial" w:hAnsi="Arial" w:cs="Arial"/>
          <w:i/>
          <w:iCs/>
          <w:lang w:val="en-GB" w:eastAsia="en-IN"/>
        </w:rPr>
        <w:t>H</w:t>
      </w:r>
      <w:r w:rsidRPr="00F616FE">
        <w:rPr>
          <w:rFonts w:ascii="Arial" w:hAnsi="Arial" w:cs="Arial"/>
          <w:i/>
          <w:iCs/>
          <w:lang w:val="en-GB" w:eastAsia="en-IN"/>
        </w:rPr>
        <w:t xml:space="preserve">uman </w:t>
      </w:r>
      <w:r w:rsidR="00F96937" w:rsidRPr="00F616FE">
        <w:rPr>
          <w:rFonts w:ascii="Arial" w:hAnsi="Arial" w:cs="Arial"/>
          <w:i/>
          <w:iCs/>
          <w:lang w:val="en-GB" w:eastAsia="en-IN"/>
        </w:rPr>
        <w:t>R</w:t>
      </w:r>
      <w:r w:rsidRPr="00F616FE">
        <w:rPr>
          <w:rFonts w:ascii="Arial" w:hAnsi="Arial" w:cs="Arial"/>
          <w:i/>
          <w:iCs/>
          <w:lang w:val="en-GB" w:eastAsia="en-IN"/>
        </w:rPr>
        <w:t>esources</w:t>
      </w:r>
      <w:r w:rsidR="003B73DD" w:rsidRPr="00F616FE">
        <w:rPr>
          <w:rFonts w:ascii="Arial" w:hAnsi="Arial" w:cs="Arial"/>
          <w:i/>
          <w:iCs/>
          <w:lang w:val="en-GB" w:eastAsia="en-IN"/>
        </w:rPr>
        <w:t>’</w:t>
      </w:r>
      <w:r w:rsidR="00F96937" w:rsidRPr="00F616FE">
        <w:rPr>
          <w:rFonts w:ascii="Arial" w:hAnsi="Arial" w:cs="Arial"/>
          <w:lang w:val="en-GB" w:eastAsia="en-IN"/>
        </w:rPr>
        <w:t>.</w:t>
      </w:r>
      <w:r w:rsidRPr="00F616FE">
        <w:rPr>
          <w:rFonts w:ascii="Arial" w:hAnsi="Arial" w:cs="Arial"/>
          <w:lang w:val="en-GB" w:eastAsia="en-IN"/>
        </w:rPr>
        <w:t> McGraw-Hill Higher Education.</w:t>
      </w:r>
    </w:p>
    <w:p w14:paraId="33E49B7F" w14:textId="77777777" w:rsidR="00027872" w:rsidRPr="00F616FE" w:rsidRDefault="00027872" w:rsidP="002F2A92">
      <w:pPr>
        <w:spacing w:line="360" w:lineRule="auto"/>
        <w:rPr>
          <w:rFonts w:ascii="Arial" w:hAnsi="Arial" w:cs="Arial"/>
          <w:lang w:val="en-GB" w:eastAsia="en-IN"/>
        </w:rPr>
      </w:pPr>
      <w:bookmarkStart w:id="14" w:name="_Hlk127457488"/>
      <w:r w:rsidRPr="00F616FE">
        <w:rPr>
          <w:rFonts w:ascii="Arial" w:hAnsi="Arial" w:cs="Arial"/>
          <w:lang w:val="en-GB" w:eastAsia="en-IN"/>
        </w:rPr>
        <w:t xml:space="preserve">Delaney, J.T. and Huselid, M.A. </w:t>
      </w:r>
      <w:bookmarkEnd w:id="14"/>
      <w:r w:rsidRPr="00F616FE">
        <w:rPr>
          <w:rFonts w:ascii="Arial" w:hAnsi="Arial" w:cs="Arial"/>
          <w:lang w:val="en-GB" w:eastAsia="en-IN"/>
        </w:rPr>
        <w:t xml:space="preserve">(1996) </w:t>
      </w:r>
      <w:r w:rsidRPr="00F616FE">
        <w:rPr>
          <w:rFonts w:ascii="Arial" w:hAnsi="Arial" w:cs="Arial"/>
          <w:i/>
          <w:iCs/>
          <w:lang w:val="en-GB" w:eastAsia="en-IN"/>
        </w:rPr>
        <w:t>'The impact of human resource management practices on perceptions of organizational performance'</w:t>
      </w:r>
      <w:r w:rsidRPr="00F616FE">
        <w:rPr>
          <w:rFonts w:ascii="Arial" w:hAnsi="Arial" w:cs="Arial"/>
          <w:lang w:val="en-GB" w:eastAsia="en-IN"/>
        </w:rPr>
        <w:t>, Academy of Management journal, 39(4), pp. 949-969.</w:t>
      </w:r>
    </w:p>
    <w:p w14:paraId="7E4BFBD3" w14:textId="77777777" w:rsidR="007A4A89" w:rsidRDefault="00027872" w:rsidP="002F2A92">
      <w:pPr>
        <w:spacing w:line="360" w:lineRule="auto"/>
        <w:rPr>
          <w:rFonts w:ascii="Arial" w:hAnsi="Arial" w:cs="Arial"/>
          <w:lang w:val="en-GB"/>
        </w:rPr>
      </w:pPr>
      <w:r w:rsidRPr="00F616FE">
        <w:rPr>
          <w:rFonts w:ascii="Arial" w:hAnsi="Arial" w:cs="Arial"/>
          <w:lang w:val="en-GB" w:eastAsia="en-IN"/>
        </w:rPr>
        <w:t>Dyllick, T. and Hockerts, K. (2002)</w:t>
      </w:r>
      <w:r w:rsidRPr="00F616FE">
        <w:rPr>
          <w:rFonts w:ascii="Arial" w:hAnsi="Arial" w:cs="Arial"/>
          <w:i/>
          <w:iCs/>
          <w:lang w:val="en-GB" w:eastAsia="en-IN"/>
        </w:rPr>
        <w:t xml:space="preserve"> 'Beyond the business case for corporate sustainability'</w:t>
      </w:r>
      <w:r w:rsidRPr="00F616FE">
        <w:rPr>
          <w:rFonts w:ascii="Arial" w:hAnsi="Arial" w:cs="Arial"/>
          <w:lang w:val="en-GB" w:eastAsia="en-IN"/>
        </w:rPr>
        <w:t xml:space="preserve">, Business </w:t>
      </w:r>
      <w:r w:rsidR="00F96937" w:rsidRPr="00F616FE">
        <w:rPr>
          <w:rFonts w:ascii="Arial" w:hAnsi="Arial" w:cs="Arial"/>
          <w:lang w:val="en-GB" w:eastAsia="en-IN"/>
        </w:rPr>
        <w:t>S</w:t>
      </w:r>
      <w:r w:rsidRPr="00F616FE">
        <w:rPr>
          <w:rFonts w:ascii="Arial" w:hAnsi="Arial" w:cs="Arial"/>
          <w:lang w:val="en-GB" w:eastAsia="en-IN"/>
        </w:rPr>
        <w:t xml:space="preserve">trategy and the </w:t>
      </w:r>
      <w:r w:rsidR="00F96937" w:rsidRPr="00F616FE">
        <w:rPr>
          <w:rFonts w:ascii="Arial" w:hAnsi="Arial" w:cs="Arial"/>
          <w:lang w:val="en-GB" w:eastAsia="en-IN"/>
        </w:rPr>
        <w:t>E</w:t>
      </w:r>
      <w:r w:rsidRPr="00F616FE">
        <w:rPr>
          <w:rFonts w:ascii="Arial" w:hAnsi="Arial" w:cs="Arial"/>
          <w:lang w:val="en-GB" w:eastAsia="en-IN"/>
        </w:rPr>
        <w:t>nvironment, 11(2), pp. 130-141.</w:t>
      </w:r>
      <w:r w:rsidR="003B73DD" w:rsidRPr="00F616FE">
        <w:rPr>
          <w:rFonts w:ascii="Arial" w:hAnsi="Arial" w:cs="Arial"/>
          <w:lang w:val="en-GB"/>
        </w:rPr>
        <w:t xml:space="preserve"> </w:t>
      </w:r>
    </w:p>
    <w:p w14:paraId="349C688F" w14:textId="343C9999" w:rsidR="003B73DD" w:rsidRPr="00F616FE" w:rsidRDefault="007A4A89" w:rsidP="002F2A92">
      <w:pPr>
        <w:spacing w:line="360" w:lineRule="auto"/>
        <w:rPr>
          <w:rFonts w:ascii="Arial" w:hAnsi="Arial" w:cs="Arial"/>
          <w:lang w:val="en-GB"/>
        </w:rPr>
      </w:pPr>
      <w:r w:rsidRPr="007A4A89">
        <w:rPr>
          <w:rFonts w:ascii="Arial" w:hAnsi="Arial" w:cs="Arial"/>
          <w:lang w:val="en-GB"/>
        </w:rPr>
        <w:t xml:space="preserve">Hayes, D.K. and Ninemeier, J.D. (2009) </w:t>
      </w:r>
      <w:r>
        <w:rPr>
          <w:rFonts w:ascii="Arial" w:hAnsi="Arial" w:cs="Arial"/>
          <w:lang w:val="en-GB"/>
        </w:rPr>
        <w:t>‘</w:t>
      </w:r>
      <w:r w:rsidRPr="007A4A89">
        <w:rPr>
          <w:rFonts w:ascii="Arial" w:hAnsi="Arial" w:cs="Arial"/>
          <w:i/>
          <w:iCs/>
          <w:lang w:val="en-GB"/>
        </w:rPr>
        <w:t xml:space="preserve">Human </w:t>
      </w:r>
      <w:r>
        <w:rPr>
          <w:rFonts w:ascii="Arial" w:hAnsi="Arial" w:cs="Arial"/>
          <w:i/>
          <w:iCs/>
          <w:lang w:val="en-GB"/>
        </w:rPr>
        <w:t>R</w:t>
      </w:r>
      <w:r w:rsidRPr="007A4A89">
        <w:rPr>
          <w:rFonts w:ascii="Arial" w:hAnsi="Arial" w:cs="Arial"/>
          <w:i/>
          <w:iCs/>
          <w:lang w:val="en-GB"/>
        </w:rPr>
        <w:t xml:space="preserve">esources </w:t>
      </w:r>
      <w:r>
        <w:rPr>
          <w:rFonts w:ascii="Arial" w:hAnsi="Arial" w:cs="Arial"/>
          <w:i/>
          <w:iCs/>
          <w:lang w:val="en-GB"/>
        </w:rPr>
        <w:t>M</w:t>
      </w:r>
      <w:r w:rsidRPr="007A4A89">
        <w:rPr>
          <w:rFonts w:ascii="Arial" w:hAnsi="Arial" w:cs="Arial"/>
          <w:i/>
          <w:iCs/>
          <w:lang w:val="en-GB"/>
        </w:rPr>
        <w:t xml:space="preserve">anagement in the </w:t>
      </w:r>
      <w:r>
        <w:rPr>
          <w:rFonts w:ascii="Arial" w:hAnsi="Arial" w:cs="Arial"/>
          <w:i/>
          <w:iCs/>
          <w:lang w:val="en-GB"/>
        </w:rPr>
        <w:t>H</w:t>
      </w:r>
      <w:r w:rsidRPr="007A4A89">
        <w:rPr>
          <w:rFonts w:ascii="Arial" w:hAnsi="Arial" w:cs="Arial"/>
          <w:i/>
          <w:iCs/>
          <w:lang w:val="en-GB"/>
        </w:rPr>
        <w:t xml:space="preserve">ospitality </w:t>
      </w:r>
      <w:r>
        <w:rPr>
          <w:rFonts w:ascii="Arial" w:hAnsi="Arial" w:cs="Arial"/>
          <w:i/>
          <w:iCs/>
          <w:lang w:val="en-GB"/>
        </w:rPr>
        <w:t>I</w:t>
      </w:r>
      <w:r w:rsidRPr="007A4A89">
        <w:rPr>
          <w:rFonts w:ascii="Arial" w:hAnsi="Arial" w:cs="Arial"/>
          <w:i/>
          <w:iCs/>
          <w:lang w:val="en-GB"/>
        </w:rPr>
        <w:t>ndustry</w:t>
      </w:r>
      <w:r>
        <w:rPr>
          <w:rFonts w:ascii="Arial" w:hAnsi="Arial" w:cs="Arial"/>
          <w:i/>
          <w:iCs/>
          <w:lang w:val="en-GB"/>
        </w:rPr>
        <w:t>’</w:t>
      </w:r>
      <w:r>
        <w:rPr>
          <w:rFonts w:ascii="Arial" w:hAnsi="Arial" w:cs="Arial"/>
          <w:lang w:val="en-GB"/>
        </w:rPr>
        <w:t>,</w:t>
      </w:r>
      <w:r w:rsidRPr="007A4A89">
        <w:rPr>
          <w:rFonts w:ascii="Arial" w:hAnsi="Arial" w:cs="Arial"/>
          <w:lang w:val="en-GB"/>
        </w:rPr>
        <w:t xml:space="preserve"> John Wiley &amp; Sons.</w:t>
      </w:r>
    </w:p>
    <w:p w14:paraId="2F868A97" w14:textId="1148E596" w:rsidR="003B73DD" w:rsidRPr="00F616FE" w:rsidRDefault="003B73DD" w:rsidP="002F2A92">
      <w:pPr>
        <w:spacing w:line="360" w:lineRule="auto"/>
        <w:rPr>
          <w:rFonts w:ascii="Arial" w:hAnsi="Arial" w:cs="Arial"/>
          <w:lang w:val="en-GB"/>
        </w:rPr>
      </w:pPr>
      <w:r w:rsidRPr="00F616FE">
        <w:rPr>
          <w:rFonts w:ascii="Arial" w:hAnsi="Arial" w:cs="Arial"/>
          <w:lang w:val="en-GB"/>
        </w:rPr>
        <w:t>HRM: What is human resource management? (2023) ADP. Available at: https://www.adp.com/resources/articles-and-insights/articles/h/human-resource-management.aspx#:~:text=Human%20resource%20management%20is%20the,and%20development%2C%20and%20employee%20relations. (Accessed: February 20, 2023).</w:t>
      </w:r>
    </w:p>
    <w:p w14:paraId="642E1A92" w14:textId="78A6BBFB" w:rsidR="00027872" w:rsidRPr="00F616FE" w:rsidRDefault="003B73DD" w:rsidP="002F2A92">
      <w:pPr>
        <w:spacing w:line="360" w:lineRule="auto"/>
        <w:rPr>
          <w:rFonts w:ascii="Arial" w:hAnsi="Arial" w:cs="Arial"/>
          <w:lang w:val="en-GB" w:eastAsia="en-IN"/>
        </w:rPr>
      </w:pPr>
      <w:r w:rsidRPr="00F616FE">
        <w:rPr>
          <w:rFonts w:ascii="Arial" w:hAnsi="Arial" w:cs="Arial"/>
          <w:lang w:val="en-GB" w:eastAsia="en-IN"/>
        </w:rPr>
        <w:t xml:space="preserve">Leal Filho, W. (2000) </w:t>
      </w:r>
      <w:r w:rsidRPr="00F616FE">
        <w:rPr>
          <w:rFonts w:ascii="Arial" w:hAnsi="Arial" w:cs="Arial"/>
          <w:i/>
          <w:iCs/>
          <w:lang w:val="en-GB" w:eastAsia="en-IN"/>
        </w:rPr>
        <w:t>'Dealing with misconceptions on the concept of sustainability', International journal of sustainability in higher education</w:t>
      </w:r>
      <w:r w:rsidRPr="00F616FE">
        <w:rPr>
          <w:rFonts w:ascii="Arial" w:hAnsi="Arial" w:cs="Arial"/>
          <w:lang w:val="en-GB" w:eastAsia="en-IN"/>
        </w:rPr>
        <w:t>, 1(1), pp. 9-19.</w:t>
      </w:r>
    </w:p>
    <w:p w14:paraId="538E18FD" w14:textId="25A85EBE" w:rsidR="003B73DD" w:rsidRPr="00F616FE" w:rsidRDefault="003B73DD" w:rsidP="002F2A92">
      <w:pPr>
        <w:spacing w:line="360" w:lineRule="auto"/>
        <w:rPr>
          <w:rFonts w:ascii="Arial" w:hAnsi="Arial" w:cs="Arial"/>
          <w:lang w:val="en-GB"/>
        </w:rPr>
      </w:pPr>
      <w:r w:rsidRPr="00F616FE">
        <w:rPr>
          <w:rFonts w:ascii="Arial" w:hAnsi="Arial" w:cs="Arial"/>
          <w:lang w:val="en-GB" w:eastAsia="en-IN"/>
        </w:rPr>
        <w:t>Rharssi, A.J. (2021) ‘</w:t>
      </w:r>
      <w:r w:rsidRPr="00F616FE">
        <w:rPr>
          <w:rFonts w:ascii="Arial" w:hAnsi="Arial" w:cs="Arial"/>
          <w:i/>
          <w:iCs/>
          <w:lang w:val="en-GB" w:eastAsia="en-IN"/>
        </w:rPr>
        <w:t>Pandox Green Heroes: Abdel Jabbar Rharssi’, Pandox</w:t>
      </w:r>
      <w:r w:rsidRPr="00F616FE">
        <w:rPr>
          <w:rFonts w:ascii="Arial" w:hAnsi="Arial" w:cs="Arial"/>
          <w:lang w:val="en-GB" w:eastAsia="en-IN"/>
        </w:rPr>
        <w:t>. Available at: https://www.pandox.se/media/pandox-stories/pandox-green-heroes-abdel-jabbar-rharssi/ (Accessed: February 20, 2023).</w:t>
      </w:r>
      <w:r w:rsidRPr="00F616FE">
        <w:rPr>
          <w:rFonts w:ascii="Arial" w:hAnsi="Arial" w:cs="Arial"/>
          <w:lang w:val="en-GB"/>
        </w:rPr>
        <w:t xml:space="preserve"> </w:t>
      </w:r>
    </w:p>
    <w:p w14:paraId="20995602" w14:textId="60D3176F" w:rsidR="003B73DD" w:rsidRPr="00F616FE" w:rsidRDefault="003B73DD" w:rsidP="002F2A92">
      <w:pPr>
        <w:spacing w:line="360" w:lineRule="auto"/>
        <w:rPr>
          <w:rFonts w:ascii="Arial" w:hAnsi="Arial" w:cs="Arial"/>
          <w:lang w:val="en-GB" w:eastAsia="en-IN"/>
        </w:rPr>
      </w:pPr>
      <w:r w:rsidRPr="00F616FE">
        <w:rPr>
          <w:rFonts w:ascii="Arial" w:hAnsi="Arial" w:cs="Arial"/>
          <w:lang w:val="en-GB" w:eastAsia="en-IN"/>
        </w:rPr>
        <w:t>Torrington, D., Hall, L. and Taylor, S. (2008) ‘</w:t>
      </w:r>
      <w:r w:rsidRPr="00F616FE">
        <w:rPr>
          <w:rFonts w:ascii="Arial" w:hAnsi="Arial" w:cs="Arial"/>
          <w:i/>
          <w:iCs/>
          <w:lang w:val="en-GB" w:eastAsia="en-IN"/>
        </w:rPr>
        <w:t>Human resource management’</w:t>
      </w:r>
      <w:r w:rsidRPr="00F616FE">
        <w:rPr>
          <w:rFonts w:ascii="Arial" w:hAnsi="Arial" w:cs="Arial"/>
          <w:lang w:val="en-GB" w:eastAsia="en-IN"/>
        </w:rPr>
        <w:t>, Pearson education.</w:t>
      </w:r>
    </w:p>
    <w:p w14:paraId="57BE3F29" w14:textId="130772E7" w:rsidR="00027872" w:rsidRDefault="00027872" w:rsidP="002F2A92">
      <w:pPr>
        <w:spacing w:line="360" w:lineRule="auto"/>
        <w:rPr>
          <w:rFonts w:ascii="Arial" w:hAnsi="Arial" w:cs="Arial"/>
          <w:lang w:val="en-GB" w:eastAsia="en-IN"/>
        </w:rPr>
      </w:pPr>
      <w:r w:rsidRPr="00F616FE">
        <w:rPr>
          <w:rFonts w:ascii="Arial" w:hAnsi="Arial" w:cs="Arial"/>
          <w:lang w:val="en-GB" w:eastAsia="en-IN"/>
        </w:rPr>
        <w:t>World Business Council for Sustainable Development (2005</w:t>
      </w:r>
      <w:r w:rsidRPr="00F616FE">
        <w:rPr>
          <w:rFonts w:ascii="Arial" w:hAnsi="Arial" w:cs="Arial"/>
          <w:i/>
          <w:iCs/>
          <w:lang w:val="en-GB" w:eastAsia="en-IN"/>
        </w:rPr>
        <w:t xml:space="preserve">) Business for development: Business </w:t>
      </w:r>
      <w:r w:rsidR="00F96937" w:rsidRPr="00F616FE">
        <w:rPr>
          <w:rFonts w:ascii="Arial" w:hAnsi="Arial" w:cs="Arial"/>
          <w:i/>
          <w:iCs/>
          <w:lang w:val="en-GB" w:eastAsia="en-IN"/>
        </w:rPr>
        <w:t>S</w:t>
      </w:r>
      <w:r w:rsidRPr="00F616FE">
        <w:rPr>
          <w:rFonts w:ascii="Arial" w:hAnsi="Arial" w:cs="Arial"/>
          <w:i/>
          <w:iCs/>
          <w:lang w:val="en-GB" w:eastAsia="en-IN"/>
        </w:rPr>
        <w:t xml:space="preserve">olutions in </w:t>
      </w:r>
      <w:r w:rsidR="00F96937" w:rsidRPr="00F616FE">
        <w:rPr>
          <w:rFonts w:ascii="Arial" w:hAnsi="Arial" w:cs="Arial"/>
          <w:i/>
          <w:iCs/>
          <w:lang w:val="en-GB" w:eastAsia="en-IN"/>
        </w:rPr>
        <w:t>S</w:t>
      </w:r>
      <w:r w:rsidRPr="00F616FE">
        <w:rPr>
          <w:rFonts w:ascii="Arial" w:hAnsi="Arial" w:cs="Arial"/>
          <w:i/>
          <w:iCs/>
          <w:lang w:val="en-GB" w:eastAsia="en-IN"/>
        </w:rPr>
        <w:t xml:space="preserve">upport of the </w:t>
      </w:r>
      <w:r w:rsidR="00F96937" w:rsidRPr="00F616FE">
        <w:rPr>
          <w:rFonts w:ascii="Arial" w:hAnsi="Arial" w:cs="Arial"/>
          <w:i/>
          <w:iCs/>
          <w:lang w:val="en-GB" w:eastAsia="en-IN"/>
        </w:rPr>
        <w:t>M</w:t>
      </w:r>
      <w:r w:rsidRPr="00F616FE">
        <w:rPr>
          <w:rFonts w:ascii="Arial" w:hAnsi="Arial" w:cs="Arial"/>
          <w:i/>
          <w:iCs/>
          <w:lang w:val="en-GB" w:eastAsia="en-IN"/>
        </w:rPr>
        <w:t xml:space="preserve">illennium </w:t>
      </w:r>
      <w:r w:rsidR="00F96937" w:rsidRPr="00F616FE">
        <w:rPr>
          <w:rFonts w:ascii="Arial" w:hAnsi="Arial" w:cs="Arial"/>
          <w:i/>
          <w:iCs/>
          <w:lang w:val="en-GB" w:eastAsia="en-IN"/>
        </w:rPr>
        <w:t>D</w:t>
      </w:r>
      <w:r w:rsidRPr="00F616FE">
        <w:rPr>
          <w:rFonts w:ascii="Arial" w:hAnsi="Arial" w:cs="Arial"/>
          <w:i/>
          <w:iCs/>
          <w:lang w:val="en-GB" w:eastAsia="en-IN"/>
        </w:rPr>
        <w:t xml:space="preserve">evelopment </w:t>
      </w:r>
      <w:r w:rsidR="00F96937" w:rsidRPr="00F616FE">
        <w:rPr>
          <w:rFonts w:ascii="Arial" w:hAnsi="Arial" w:cs="Arial"/>
          <w:i/>
          <w:iCs/>
          <w:lang w:val="en-GB" w:eastAsia="en-IN"/>
        </w:rPr>
        <w:t>G</w:t>
      </w:r>
      <w:r w:rsidRPr="00F616FE">
        <w:rPr>
          <w:rFonts w:ascii="Arial" w:hAnsi="Arial" w:cs="Arial"/>
          <w:i/>
          <w:iCs/>
          <w:lang w:val="en-GB" w:eastAsia="en-IN"/>
        </w:rPr>
        <w:t>oals</w:t>
      </w:r>
      <w:r w:rsidR="00F96937" w:rsidRPr="00F616FE">
        <w:rPr>
          <w:rFonts w:ascii="Arial" w:hAnsi="Arial" w:cs="Arial"/>
          <w:lang w:val="en-GB" w:eastAsia="en-IN"/>
        </w:rPr>
        <w:t>.</w:t>
      </w:r>
      <w:r w:rsidR="009A19E6" w:rsidRPr="00F616FE">
        <w:rPr>
          <w:rFonts w:ascii="Arial" w:hAnsi="Arial" w:cs="Arial"/>
          <w:lang w:val="en-GB" w:eastAsia="en-IN"/>
        </w:rPr>
        <w:t xml:space="preserve"> (“Business for Development: Business solutions in support of the ...”)</w:t>
      </w:r>
      <w:r w:rsidRPr="00F616FE">
        <w:rPr>
          <w:rFonts w:ascii="Arial" w:hAnsi="Arial" w:cs="Arial"/>
          <w:lang w:val="en-GB" w:eastAsia="en-IN"/>
        </w:rPr>
        <w:t> World Business Council for Sustainable Development.</w:t>
      </w:r>
    </w:p>
    <w:p w14:paraId="1FCFB314" w14:textId="7E15D1B7" w:rsidR="00111923" w:rsidRDefault="00111923" w:rsidP="002F2A92">
      <w:pPr>
        <w:spacing w:line="360" w:lineRule="auto"/>
        <w:rPr>
          <w:rFonts w:ascii="Arial" w:hAnsi="Arial" w:cs="Arial"/>
          <w:lang w:val="en-GB" w:eastAsia="en-IN"/>
        </w:rPr>
      </w:pPr>
    </w:p>
    <w:p w14:paraId="261B5650" w14:textId="01CB0638" w:rsidR="00111923" w:rsidRDefault="00111923" w:rsidP="002F2A92">
      <w:pPr>
        <w:spacing w:line="360" w:lineRule="auto"/>
        <w:rPr>
          <w:rFonts w:ascii="Arial" w:hAnsi="Arial" w:cs="Arial"/>
          <w:lang w:val="en-GB" w:eastAsia="en-IN"/>
        </w:rPr>
      </w:pPr>
    </w:p>
    <w:p w14:paraId="64BA4CF0" w14:textId="5A266EAD" w:rsidR="00111923" w:rsidRDefault="00111923" w:rsidP="002F2A92">
      <w:pPr>
        <w:spacing w:line="360" w:lineRule="auto"/>
        <w:rPr>
          <w:rFonts w:ascii="Arial" w:hAnsi="Arial" w:cs="Arial"/>
          <w:lang w:val="en-GB" w:eastAsia="en-IN"/>
        </w:rPr>
      </w:pPr>
    </w:p>
    <w:sectPr w:rsidR="00111923" w:rsidSect="006224F2">
      <w:headerReference w:type="default" r:id="rId9"/>
      <w:footerReference w:type="default" r:id="rId10"/>
      <w:footerReference w:type="first" r:id="rId11"/>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F8F92" w14:textId="77777777" w:rsidR="00C86DEE" w:rsidRDefault="00C86DEE" w:rsidP="00E4352C">
      <w:pPr>
        <w:spacing w:after="0" w:line="240" w:lineRule="auto"/>
      </w:pPr>
      <w:r>
        <w:separator/>
      </w:r>
    </w:p>
  </w:endnote>
  <w:endnote w:type="continuationSeparator" w:id="0">
    <w:p w14:paraId="2F6FC2EE" w14:textId="77777777" w:rsidR="00C86DEE" w:rsidRDefault="00C86DEE" w:rsidP="00E43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282796"/>
      <w:docPartObj>
        <w:docPartGallery w:val="Page Numbers (Bottom of Page)"/>
        <w:docPartUnique/>
      </w:docPartObj>
    </w:sdtPr>
    <w:sdtEndPr>
      <w:rPr>
        <w:noProof/>
      </w:rPr>
    </w:sdtEndPr>
    <w:sdtContent>
      <w:p w14:paraId="0897102E" w14:textId="14AC073B" w:rsidR="003E55D9" w:rsidRDefault="003E55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BA91B9" w14:textId="65C9C4FD" w:rsidR="002F26F0" w:rsidRDefault="002F26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471727"/>
      <w:docPartObj>
        <w:docPartGallery w:val="Page Numbers (Bottom of Page)"/>
        <w:docPartUnique/>
      </w:docPartObj>
    </w:sdtPr>
    <w:sdtEndPr>
      <w:rPr>
        <w:noProof/>
      </w:rPr>
    </w:sdtEndPr>
    <w:sdtContent>
      <w:p w14:paraId="614390F6" w14:textId="223211A0" w:rsidR="003E55D9" w:rsidRDefault="003E55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9AFA9E" w14:textId="77777777" w:rsidR="002F26F0" w:rsidRDefault="002F2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44137" w14:textId="77777777" w:rsidR="00C86DEE" w:rsidRDefault="00C86DEE" w:rsidP="00E4352C">
      <w:pPr>
        <w:spacing w:after="0" w:line="240" w:lineRule="auto"/>
      </w:pPr>
      <w:r>
        <w:separator/>
      </w:r>
    </w:p>
  </w:footnote>
  <w:footnote w:type="continuationSeparator" w:id="0">
    <w:p w14:paraId="301DD96A" w14:textId="77777777" w:rsidR="00C86DEE" w:rsidRDefault="00C86DEE" w:rsidP="00E435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31088" w14:textId="12D40B86" w:rsidR="00E4352C" w:rsidRPr="00E4352C" w:rsidRDefault="00E4352C" w:rsidP="00E4352C">
    <w:pPr>
      <w:pStyle w:val="Header"/>
      <w:jc w:val="center"/>
      <w:rPr>
        <w:rFonts w:ascii="Times New Roman" w:hAnsi="Times New Roman" w:cs="Times New Roman"/>
        <w:sz w:val="44"/>
        <w:szCs w:val="44"/>
        <w14:shadow w14:blurRad="50800" w14:dist="38100" w14:dir="8100000" w14:sx="100000" w14:sy="100000" w14:kx="0" w14:ky="0" w14:algn="tr">
          <w14:srgbClr w14:val="000000">
            <w14:alpha w14:val="60000"/>
          </w14:srgbClr>
        </w14:shadow>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05E82"/>
    <w:multiLevelType w:val="multilevel"/>
    <w:tmpl w:val="E214CE76"/>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2DE3AEF"/>
    <w:multiLevelType w:val="multilevel"/>
    <w:tmpl w:val="47501C74"/>
    <w:lvl w:ilvl="0">
      <w:start w:val="1"/>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6453986"/>
    <w:multiLevelType w:val="hybridMultilevel"/>
    <w:tmpl w:val="7CAA07E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AEB01E3"/>
    <w:multiLevelType w:val="hybridMultilevel"/>
    <w:tmpl w:val="A1B06840"/>
    <w:lvl w:ilvl="0" w:tplc="4009000B">
      <w:start w:val="1"/>
      <w:numFmt w:val="bullet"/>
      <w:lvlText w:val=""/>
      <w:lvlJc w:val="left"/>
      <w:pPr>
        <w:ind w:left="720" w:hanging="360"/>
      </w:pPr>
      <w:rPr>
        <w:rFonts w:ascii="Wingdings" w:hAnsi="Wingdings" w:hint="default"/>
      </w:rPr>
    </w:lvl>
    <w:lvl w:ilvl="1" w:tplc="4009000B">
      <w:start w:val="1"/>
      <w:numFmt w:val="bullet"/>
      <w:lvlText w:val=""/>
      <w:lvlJc w:val="left"/>
      <w:pPr>
        <w:ind w:left="1440" w:hanging="360"/>
      </w:pPr>
      <w:rPr>
        <w:rFonts w:ascii="Wingdings" w:hAnsi="Wingdings"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FD626FE"/>
    <w:multiLevelType w:val="multilevel"/>
    <w:tmpl w:val="DF1E462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3C6565"/>
    <w:multiLevelType w:val="multilevel"/>
    <w:tmpl w:val="3430A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966353"/>
    <w:multiLevelType w:val="multilevel"/>
    <w:tmpl w:val="67B40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DE2DAD"/>
    <w:multiLevelType w:val="multilevel"/>
    <w:tmpl w:val="9424992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BA5EB8"/>
    <w:multiLevelType w:val="hybridMultilevel"/>
    <w:tmpl w:val="17AED2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5207489"/>
    <w:multiLevelType w:val="hybridMultilevel"/>
    <w:tmpl w:val="19BA724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CF26CB6"/>
    <w:multiLevelType w:val="multilevel"/>
    <w:tmpl w:val="273CAED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5943FC"/>
    <w:multiLevelType w:val="hybridMultilevel"/>
    <w:tmpl w:val="AF26F78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B306A1B"/>
    <w:multiLevelType w:val="hybridMultilevel"/>
    <w:tmpl w:val="A59CF6D0"/>
    <w:lvl w:ilvl="0" w:tplc="40090009">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3" w15:restartNumberingAfterBreak="0">
    <w:nsid w:val="43572F04"/>
    <w:multiLevelType w:val="multilevel"/>
    <w:tmpl w:val="972AB83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154B41"/>
    <w:multiLevelType w:val="multilevel"/>
    <w:tmpl w:val="9CD2C368"/>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7DA33FD"/>
    <w:multiLevelType w:val="multilevel"/>
    <w:tmpl w:val="80F26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09B0031"/>
    <w:multiLevelType w:val="multilevel"/>
    <w:tmpl w:val="2FF07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47303C5"/>
    <w:multiLevelType w:val="multilevel"/>
    <w:tmpl w:val="A476B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911C8F"/>
    <w:multiLevelType w:val="multilevel"/>
    <w:tmpl w:val="8D56ABDA"/>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CCD713E"/>
    <w:multiLevelType w:val="multilevel"/>
    <w:tmpl w:val="5F6E7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F051EB0"/>
    <w:multiLevelType w:val="hybridMultilevel"/>
    <w:tmpl w:val="525E447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0CB2A08"/>
    <w:multiLevelType w:val="hybridMultilevel"/>
    <w:tmpl w:val="4070728E"/>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2" w15:restartNumberingAfterBreak="0">
    <w:nsid w:val="65E96C34"/>
    <w:multiLevelType w:val="hybridMultilevel"/>
    <w:tmpl w:val="8B780C4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67E879C6"/>
    <w:multiLevelType w:val="hybridMultilevel"/>
    <w:tmpl w:val="F0FA70C8"/>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4" w15:restartNumberingAfterBreak="0">
    <w:nsid w:val="68A1294E"/>
    <w:multiLevelType w:val="hybridMultilevel"/>
    <w:tmpl w:val="9EC2FE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E82EDC"/>
    <w:multiLevelType w:val="hybridMultilevel"/>
    <w:tmpl w:val="EBFA961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AEC40A1"/>
    <w:multiLevelType w:val="hybridMultilevel"/>
    <w:tmpl w:val="57443D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FC229B"/>
    <w:multiLevelType w:val="hybridMultilevel"/>
    <w:tmpl w:val="B2D04A5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40420A7"/>
    <w:multiLevelType w:val="multilevel"/>
    <w:tmpl w:val="A0B25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C162913"/>
    <w:multiLevelType w:val="multilevel"/>
    <w:tmpl w:val="6990478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ECE098B"/>
    <w:multiLevelType w:val="multilevel"/>
    <w:tmpl w:val="6FD6DB92"/>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871572194">
    <w:abstractNumId w:val="29"/>
  </w:num>
  <w:num w:numId="2" w16cid:durableId="1075393097">
    <w:abstractNumId w:val="5"/>
  </w:num>
  <w:num w:numId="3" w16cid:durableId="932712764">
    <w:abstractNumId w:val="15"/>
  </w:num>
  <w:num w:numId="4" w16cid:durableId="2009677097">
    <w:abstractNumId w:val="6"/>
  </w:num>
  <w:num w:numId="5" w16cid:durableId="377363752">
    <w:abstractNumId w:val="7"/>
  </w:num>
  <w:num w:numId="6" w16cid:durableId="1731616747">
    <w:abstractNumId w:val="17"/>
  </w:num>
  <w:num w:numId="7" w16cid:durableId="94911716">
    <w:abstractNumId w:val="4"/>
  </w:num>
  <w:num w:numId="8" w16cid:durableId="817721532">
    <w:abstractNumId w:val="16"/>
  </w:num>
  <w:num w:numId="9" w16cid:durableId="1064183304">
    <w:abstractNumId w:val="28"/>
  </w:num>
  <w:num w:numId="10" w16cid:durableId="688528824">
    <w:abstractNumId w:val="19"/>
  </w:num>
  <w:num w:numId="11" w16cid:durableId="1264339298">
    <w:abstractNumId w:val="30"/>
  </w:num>
  <w:num w:numId="12" w16cid:durableId="1566724886">
    <w:abstractNumId w:val="10"/>
  </w:num>
  <w:num w:numId="13" w16cid:durableId="378626529">
    <w:abstractNumId w:val="13"/>
  </w:num>
  <w:num w:numId="14" w16cid:durableId="1645969275">
    <w:abstractNumId w:val="27"/>
  </w:num>
  <w:num w:numId="15" w16cid:durableId="2129158552">
    <w:abstractNumId w:val="20"/>
  </w:num>
  <w:num w:numId="16" w16cid:durableId="285278521">
    <w:abstractNumId w:val="2"/>
  </w:num>
  <w:num w:numId="17" w16cid:durableId="1804346767">
    <w:abstractNumId w:val="9"/>
  </w:num>
  <w:num w:numId="18" w16cid:durableId="2042054190">
    <w:abstractNumId w:val="8"/>
  </w:num>
  <w:num w:numId="19" w16cid:durableId="268239833">
    <w:abstractNumId w:val="12"/>
  </w:num>
  <w:num w:numId="20" w16cid:durableId="1958490868">
    <w:abstractNumId w:val="25"/>
  </w:num>
  <w:num w:numId="21" w16cid:durableId="676464611">
    <w:abstractNumId w:val="11"/>
  </w:num>
  <w:num w:numId="22" w16cid:durableId="2118596530">
    <w:abstractNumId w:val="21"/>
  </w:num>
  <w:num w:numId="23" w16cid:durableId="104548108">
    <w:abstractNumId w:val="22"/>
  </w:num>
  <w:num w:numId="24" w16cid:durableId="1955357825">
    <w:abstractNumId w:val="31"/>
  </w:num>
  <w:num w:numId="25" w16cid:durableId="1876696088">
    <w:abstractNumId w:val="26"/>
  </w:num>
  <w:num w:numId="26" w16cid:durableId="2032103497">
    <w:abstractNumId w:val="24"/>
  </w:num>
  <w:num w:numId="27" w16cid:durableId="210961964">
    <w:abstractNumId w:val="23"/>
  </w:num>
  <w:num w:numId="28" w16cid:durableId="1505319428">
    <w:abstractNumId w:val="3"/>
  </w:num>
  <w:num w:numId="29" w16cid:durableId="136580220">
    <w:abstractNumId w:val="14"/>
  </w:num>
  <w:num w:numId="30" w16cid:durableId="998310884">
    <w:abstractNumId w:val="18"/>
  </w:num>
  <w:num w:numId="31" w16cid:durableId="187066116">
    <w:abstractNumId w:val="1"/>
  </w:num>
  <w:num w:numId="32" w16cid:durableId="112677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o:colormru v:ext="edit" colors="#077b57,#ff6,#0c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B3D"/>
    <w:rsid w:val="0001307D"/>
    <w:rsid w:val="0002198D"/>
    <w:rsid w:val="00027872"/>
    <w:rsid w:val="00061F66"/>
    <w:rsid w:val="00065A17"/>
    <w:rsid w:val="00066AC3"/>
    <w:rsid w:val="00090686"/>
    <w:rsid w:val="000D6B42"/>
    <w:rsid w:val="00106A0F"/>
    <w:rsid w:val="00111923"/>
    <w:rsid w:val="0011405A"/>
    <w:rsid w:val="00115498"/>
    <w:rsid w:val="001652E4"/>
    <w:rsid w:val="0017107B"/>
    <w:rsid w:val="00187F28"/>
    <w:rsid w:val="001B2BD6"/>
    <w:rsid w:val="001C49C7"/>
    <w:rsid w:val="001C4B40"/>
    <w:rsid w:val="001F55ED"/>
    <w:rsid w:val="00210515"/>
    <w:rsid w:val="00235ED1"/>
    <w:rsid w:val="0024554B"/>
    <w:rsid w:val="00251925"/>
    <w:rsid w:val="00251A4A"/>
    <w:rsid w:val="002575D1"/>
    <w:rsid w:val="002714E7"/>
    <w:rsid w:val="0029251B"/>
    <w:rsid w:val="002A1701"/>
    <w:rsid w:val="002C36E1"/>
    <w:rsid w:val="002F26F0"/>
    <w:rsid w:val="002F2A92"/>
    <w:rsid w:val="003249B4"/>
    <w:rsid w:val="003420F8"/>
    <w:rsid w:val="0035242A"/>
    <w:rsid w:val="003634A5"/>
    <w:rsid w:val="0036530B"/>
    <w:rsid w:val="00365BE9"/>
    <w:rsid w:val="00373467"/>
    <w:rsid w:val="00385972"/>
    <w:rsid w:val="00386557"/>
    <w:rsid w:val="003B73DD"/>
    <w:rsid w:val="003E0164"/>
    <w:rsid w:val="003E55D9"/>
    <w:rsid w:val="00407AB9"/>
    <w:rsid w:val="00411033"/>
    <w:rsid w:val="004524EB"/>
    <w:rsid w:val="00453BC7"/>
    <w:rsid w:val="00467D1B"/>
    <w:rsid w:val="004A3754"/>
    <w:rsid w:val="004A7BF9"/>
    <w:rsid w:val="004B00FB"/>
    <w:rsid w:val="004B6628"/>
    <w:rsid w:val="004D1A87"/>
    <w:rsid w:val="004F4550"/>
    <w:rsid w:val="00536C70"/>
    <w:rsid w:val="0057445A"/>
    <w:rsid w:val="005C0395"/>
    <w:rsid w:val="005D2136"/>
    <w:rsid w:val="006224F2"/>
    <w:rsid w:val="00634B2F"/>
    <w:rsid w:val="006411AD"/>
    <w:rsid w:val="006468AA"/>
    <w:rsid w:val="00666696"/>
    <w:rsid w:val="006C49E2"/>
    <w:rsid w:val="007035EB"/>
    <w:rsid w:val="00730112"/>
    <w:rsid w:val="00757E14"/>
    <w:rsid w:val="00764317"/>
    <w:rsid w:val="00767594"/>
    <w:rsid w:val="007923B4"/>
    <w:rsid w:val="007A4066"/>
    <w:rsid w:val="007A4A89"/>
    <w:rsid w:val="007C7661"/>
    <w:rsid w:val="00832279"/>
    <w:rsid w:val="008726CB"/>
    <w:rsid w:val="00873148"/>
    <w:rsid w:val="00881736"/>
    <w:rsid w:val="008A07E9"/>
    <w:rsid w:val="008A6DB1"/>
    <w:rsid w:val="008D17E7"/>
    <w:rsid w:val="00930011"/>
    <w:rsid w:val="00940ED2"/>
    <w:rsid w:val="00942CF4"/>
    <w:rsid w:val="0098015F"/>
    <w:rsid w:val="009A0C91"/>
    <w:rsid w:val="009A19E6"/>
    <w:rsid w:val="009C63C8"/>
    <w:rsid w:val="009D15A7"/>
    <w:rsid w:val="009E0EFE"/>
    <w:rsid w:val="00A22361"/>
    <w:rsid w:val="00A3418A"/>
    <w:rsid w:val="00A36829"/>
    <w:rsid w:val="00A412BD"/>
    <w:rsid w:val="00A653BD"/>
    <w:rsid w:val="00A801BD"/>
    <w:rsid w:val="00A84645"/>
    <w:rsid w:val="00AA064E"/>
    <w:rsid w:val="00AA6AE7"/>
    <w:rsid w:val="00AD1F3A"/>
    <w:rsid w:val="00B1608D"/>
    <w:rsid w:val="00B225D2"/>
    <w:rsid w:val="00B4511A"/>
    <w:rsid w:val="00B823B7"/>
    <w:rsid w:val="00BB4403"/>
    <w:rsid w:val="00BB5A8D"/>
    <w:rsid w:val="00BC4C79"/>
    <w:rsid w:val="00BC7E4A"/>
    <w:rsid w:val="00BD1DDF"/>
    <w:rsid w:val="00BD3B6E"/>
    <w:rsid w:val="00BD3C0C"/>
    <w:rsid w:val="00BE02A7"/>
    <w:rsid w:val="00C11CC3"/>
    <w:rsid w:val="00C36B8D"/>
    <w:rsid w:val="00C61B3D"/>
    <w:rsid w:val="00C86DEE"/>
    <w:rsid w:val="00C93302"/>
    <w:rsid w:val="00CA76EA"/>
    <w:rsid w:val="00CF786A"/>
    <w:rsid w:val="00D06E10"/>
    <w:rsid w:val="00D4624A"/>
    <w:rsid w:val="00D7061E"/>
    <w:rsid w:val="00DC329F"/>
    <w:rsid w:val="00E4352C"/>
    <w:rsid w:val="00E50657"/>
    <w:rsid w:val="00E811CE"/>
    <w:rsid w:val="00E87584"/>
    <w:rsid w:val="00E878A2"/>
    <w:rsid w:val="00EA0907"/>
    <w:rsid w:val="00EA70F1"/>
    <w:rsid w:val="00EA7C0D"/>
    <w:rsid w:val="00EC473A"/>
    <w:rsid w:val="00EC53C7"/>
    <w:rsid w:val="00F1743D"/>
    <w:rsid w:val="00F23C1F"/>
    <w:rsid w:val="00F27D8A"/>
    <w:rsid w:val="00F34D4B"/>
    <w:rsid w:val="00F616FE"/>
    <w:rsid w:val="00F6306C"/>
    <w:rsid w:val="00F64269"/>
    <w:rsid w:val="00F96937"/>
    <w:rsid w:val="00FB4288"/>
    <w:rsid w:val="00FE5B18"/>
    <w:rsid w:val="00FE5EC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077b57,#ff6,#0cf"/>
    </o:shapedefaults>
    <o:shapelayout v:ext="edit">
      <o:idmap v:ext="edit" data="2"/>
    </o:shapelayout>
  </w:shapeDefaults>
  <w:decimalSymbol w:val="."/>
  <w:listSeparator w:val=","/>
  <w14:docId w14:val="51C37A0E"/>
  <w15:chartTrackingRefBased/>
  <w15:docId w15:val="{82284F20-CE2C-4AA6-ABD4-5FAF709A5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DB1"/>
  </w:style>
  <w:style w:type="paragraph" w:styleId="Heading1">
    <w:name w:val="heading 1"/>
    <w:basedOn w:val="Normal"/>
    <w:next w:val="Normal"/>
    <w:link w:val="Heading1Char"/>
    <w:uiPriority w:val="9"/>
    <w:qFormat/>
    <w:rsid w:val="007301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75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306C"/>
    <w:pPr>
      <w:spacing w:after="0" w:line="240" w:lineRule="auto"/>
      <w:ind w:left="720"/>
      <w:contextualSpacing/>
    </w:pPr>
    <w:rPr>
      <w:rFonts w:ascii="Times New Roman" w:eastAsia="Times New Roman" w:hAnsi="Times New Roman" w:cs="Times New Roman"/>
      <w:sz w:val="20"/>
      <w:szCs w:val="20"/>
      <w:lang w:val="en-GB" w:eastAsia="en-GB" w:bidi="ar-SA"/>
    </w:rPr>
  </w:style>
  <w:style w:type="paragraph" w:styleId="NormalWeb">
    <w:name w:val="Normal (Web)"/>
    <w:basedOn w:val="Normal"/>
    <w:uiPriority w:val="99"/>
    <w:semiHidden/>
    <w:unhideWhenUsed/>
    <w:rsid w:val="00D4624A"/>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z-TopofForm">
    <w:name w:val="HTML Top of Form"/>
    <w:basedOn w:val="Normal"/>
    <w:next w:val="Normal"/>
    <w:link w:val="z-TopofFormChar"/>
    <w:hidden/>
    <w:uiPriority w:val="99"/>
    <w:semiHidden/>
    <w:unhideWhenUsed/>
    <w:rsid w:val="00BC7E4A"/>
    <w:pPr>
      <w:pBdr>
        <w:bottom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TopofFormChar">
    <w:name w:val="z-Top of Form Char"/>
    <w:basedOn w:val="DefaultParagraphFont"/>
    <w:link w:val="z-TopofForm"/>
    <w:uiPriority w:val="99"/>
    <w:semiHidden/>
    <w:rsid w:val="00BC7E4A"/>
    <w:rPr>
      <w:rFonts w:ascii="Arial" w:eastAsia="Times New Roman" w:hAnsi="Arial" w:cs="Arial"/>
      <w:vanish/>
      <w:sz w:val="16"/>
      <w:szCs w:val="16"/>
      <w:lang w:eastAsia="en-IN"/>
    </w:rPr>
  </w:style>
  <w:style w:type="paragraph" w:styleId="z-BottomofForm">
    <w:name w:val="HTML Bottom of Form"/>
    <w:basedOn w:val="Normal"/>
    <w:next w:val="Normal"/>
    <w:link w:val="z-BottomofFormChar"/>
    <w:hidden/>
    <w:uiPriority w:val="99"/>
    <w:semiHidden/>
    <w:unhideWhenUsed/>
    <w:rsid w:val="00767594"/>
    <w:pPr>
      <w:pBdr>
        <w:top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BottomofFormChar">
    <w:name w:val="z-Bottom of Form Char"/>
    <w:basedOn w:val="DefaultParagraphFont"/>
    <w:link w:val="z-BottomofForm"/>
    <w:uiPriority w:val="99"/>
    <w:semiHidden/>
    <w:rsid w:val="00767594"/>
    <w:rPr>
      <w:rFonts w:ascii="Arial" w:eastAsia="Times New Roman" w:hAnsi="Arial" w:cs="Arial"/>
      <w:vanish/>
      <w:sz w:val="16"/>
      <w:szCs w:val="16"/>
      <w:lang w:eastAsia="en-IN"/>
    </w:rPr>
  </w:style>
  <w:style w:type="character" w:customStyle="1" w:styleId="sw">
    <w:name w:val="sw"/>
    <w:basedOn w:val="DefaultParagraphFont"/>
    <w:rsid w:val="004D1A87"/>
  </w:style>
  <w:style w:type="character" w:styleId="Hyperlink">
    <w:name w:val="Hyperlink"/>
    <w:basedOn w:val="DefaultParagraphFont"/>
    <w:uiPriority w:val="99"/>
    <w:unhideWhenUsed/>
    <w:rsid w:val="00E811CE"/>
    <w:rPr>
      <w:color w:val="0563C1" w:themeColor="hyperlink"/>
      <w:u w:val="single"/>
    </w:rPr>
  </w:style>
  <w:style w:type="character" w:styleId="UnresolvedMention">
    <w:name w:val="Unresolved Mention"/>
    <w:basedOn w:val="DefaultParagraphFont"/>
    <w:uiPriority w:val="99"/>
    <w:semiHidden/>
    <w:unhideWhenUsed/>
    <w:rsid w:val="00E811CE"/>
    <w:rPr>
      <w:color w:val="605E5C"/>
      <w:shd w:val="clear" w:color="auto" w:fill="E1DFDD"/>
    </w:rPr>
  </w:style>
  <w:style w:type="character" w:customStyle="1" w:styleId="hgkelc">
    <w:name w:val="hgkelc"/>
    <w:basedOn w:val="DefaultParagraphFont"/>
    <w:rsid w:val="00BB4403"/>
  </w:style>
  <w:style w:type="paragraph" w:styleId="Header">
    <w:name w:val="header"/>
    <w:basedOn w:val="Normal"/>
    <w:link w:val="HeaderChar"/>
    <w:uiPriority w:val="99"/>
    <w:unhideWhenUsed/>
    <w:rsid w:val="00E43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52C"/>
  </w:style>
  <w:style w:type="paragraph" w:styleId="Footer">
    <w:name w:val="footer"/>
    <w:basedOn w:val="Normal"/>
    <w:link w:val="FooterChar"/>
    <w:uiPriority w:val="99"/>
    <w:unhideWhenUsed/>
    <w:rsid w:val="00E43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52C"/>
  </w:style>
  <w:style w:type="paragraph" w:styleId="Title">
    <w:name w:val="Title"/>
    <w:basedOn w:val="Normal"/>
    <w:next w:val="Normal"/>
    <w:link w:val="TitleChar"/>
    <w:uiPriority w:val="10"/>
    <w:qFormat/>
    <w:rsid w:val="007301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11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30112"/>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1652E4"/>
    <w:rPr>
      <w:color w:val="808080"/>
    </w:rPr>
  </w:style>
  <w:style w:type="character" w:customStyle="1" w:styleId="Heading2Char">
    <w:name w:val="Heading 2 Char"/>
    <w:basedOn w:val="DefaultParagraphFont"/>
    <w:link w:val="Heading2"/>
    <w:uiPriority w:val="9"/>
    <w:rsid w:val="002575D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53BC7"/>
    <w:pPr>
      <w:outlineLvl w:val="9"/>
    </w:pPr>
    <w:rPr>
      <w:lang w:val="en-US" w:bidi="ar-SA"/>
    </w:rPr>
  </w:style>
  <w:style w:type="paragraph" w:styleId="TOC1">
    <w:name w:val="toc 1"/>
    <w:basedOn w:val="Normal"/>
    <w:next w:val="Normal"/>
    <w:autoRedefine/>
    <w:uiPriority w:val="39"/>
    <w:unhideWhenUsed/>
    <w:rsid w:val="00453BC7"/>
    <w:pPr>
      <w:spacing w:after="100"/>
    </w:pPr>
  </w:style>
  <w:style w:type="paragraph" w:styleId="TOC2">
    <w:name w:val="toc 2"/>
    <w:basedOn w:val="Normal"/>
    <w:next w:val="Normal"/>
    <w:autoRedefine/>
    <w:uiPriority w:val="39"/>
    <w:unhideWhenUsed/>
    <w:rsid w:val="00453BC7"/>
    <w:pPr>
      <w:spacing w:after="100"/>
      <w:ind w:left="220"/>
    </w:pPr>
  </w:style>
  <w:style w:type="paragraph" w:styleId="NoSpacing">
    <w:name w:val="No Spacing"/>
    <w:uiPriority w:val="1"/>
    <w:qFormat/>
    <w:rsid w:val="00F616F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52059">
      <w:bodyDiv w:val="1"/>
      <w:marLeft w:val="0"/>
      <w:marRight w:val="0"/>
      <w:marTop w:val="0"/>
      <w:marBottom w:val="0"/>
      <w:divBdr>
        <w:top w:val="none" w:sz="0" w:space="0" w:color="auto"/>
        <w:left w:val="none" w:sz="0" w:space="0" w:color="auto"/>
        <w:bottom w:val="none" w:sz="0" w:space="0" w:color="auto"/>
        <w:right w:val="none" w:sz="0" w:space="0" w:color="auto"/>
      </w:divBdr>
    </w:div>
    <w:div w:id="54819181">
      <w:bodyDiv w:val="1"/>
      <w:marLeft w:val="0"/>
      <w:marRight w:val="0"/>
      <w:marTop w:val="0"/>
      <w:marBottom w:val="0"/>
      <w:divBdr>
        <w:top w:val="none" w:sz="0" w:space="0" w:color="auto"/>
        <w:left w:val="none" w:sz="0" w:space="0" w:color="auto"/>
        <w:bottom w:val="none" w:sz="0" w:space="0" w:color="auto"/>
        <w:right w:val="none" w:sz="0" w:space="0" w:color="auto"/>
      </w:divBdr>
    </w:div>
    <w:div w:id="73020183">
      <w:bodyDiv w:val="1"/>
      <w:marLeft w:val="0"/>
      <w:marRight w:val="0"/>
      <w:marTop w:val="0"/>
      <w:marBottom w:val="0"/>
      <w:divBdr>
        <w:top w:val="none" w:sz="0" w:space="0" w:color="auto"/>
        <w:left w:val="none" w:sz="0" w:space="0" w:color="auto"/>
        <w:bottom w:val="none" w:sz="0" w:space="0" w:color="auto"/>
        <w:right w:val="none" w:sz="0" w:space="0" w:color="auto"/>
      </w:divBdr>
      <w:divsChild>
        <w:div w:id="724598451">
          <w:marLeft w:val="0"/>
          <w:marRight w:val="0"/>
          <w:marTop w:val="0"/>
          <w:marBottom w:val="0"/>
          <w:divBdr>
            <w:top w:val="single" w:sz="2" w:space="0" w:color="auto"/>
            <w:left w:val="single" w:sz="2" w:space="0" w:color="auto"/>
            <w:bottom w:val="single" w:sz="6" w:space="0" w:color="auto"/>
            <w:right w:val="single" w:sz="2" w:space="0" w:color="auto"/>
          </w:divBdr>
          <w:divsChild>
            <w:div w:id="1520121807">
              <w:marLeft w:val="0"/>
              <w:marRight w:val="0"/>
              <w:marTop w:val="100"/>
              <w:marBottom w:val="100"/>
              <w:divBdr>
                <w:top w:val="single" w:sz="2" w:space="0" w:color="D9D9E3"/>
                <w:left w:val="single" w:sz="2" w:space="0" w:color="D9D9E3"/>
                <w:bottom w:val="single" w:sz="2" w:space="0" w:color="D9D9E3"/>
                <w:right w:val="single" w:sz="2" w:space="0" w:color="D9D9E3"/>
              </w:divBdr>
              <w:divsChild>
                <w:div w:id="2047365714">
                  <w:marLeft w:val="0"/>
                  <w:marRight w:val="0"/>
                  <w:marTop w:val="0"/>
                  <w:marBottom w:val="0"/>
                  <w:divBdr>
                    <w:top w:val="single" w:sz="2" w:space="0" w:color="D9D9E3"/>
                    <w:left w:val="single" w:sz="2" w:space="0" w:color="D9D9E3"/>
                    <w:bottom w:val="single" w:sz="2" w:space="0" w:color="D9D9E3"/>
                    <w:right w:val="single" w:sz="2" w:space="0" w:color="D9D9E3"/>
                  </w:divBdr>
                  <w:divsChild>
                    <w:div w:id="10540410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28167864">
                  <w:marLeft w:val="0"/>
                  <w:marRight w:val="0"/>
                  <w:marTop w:val="0"/>
                  <w:marBottom w:val="0"/>
                  <w:divBdr>
                    <w:top w:val="single" w:sz="2" w:space="0" w:color="D9D9E3"/>
                    <w:left w:val="single" w:sz="2" w:space="0" w:color="D9D9E3"/>
                    <w:bottom w:val="single" w:sz="2" w:space="0" w:color="D9D9E3"/>
                    <w:right w:val="single" w:sz="2" w:space="0" w:color="D9D9E3"/>
                  </w:divBdr>
                  <w:divsChild>
                    <w:div w:id="54819254">
                      <w:marLeft w:val="0"/>
                      <w:marRight w:val="0"/>
                      <w:marTop w:val="0"/>
                      <w:marBottom w:val="0"/>
                      <w:divBdr>
                        <w:top w:val="single" w:sz="2" w:space="0" w:color="D9D9E3"/>
                        <w:left w:val="single" w:sz="2" w:space="0" w:color="D9D9E3"/>
                        <w:bottom w:val="single" w:sz="2" w:space="0" w:color="D9D9E3"/>
                        <w:right w:val="single" w:sz="2" w:space="0" w:color="D9D9E3"/>
                      </w:divBdr>
                      <w:divsChild>
                        <w:div w:id="884440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98006718">
          <w:marLeft w:val="0"/>
          <w:marRight w:val="0"/>
          <w:marTop w:val="0"/>
          <w:marBottom w:val="0"/>
          <w:divBdr>
            <w:top w:val="single" w:sz="2" w:space="0" w:color="auto"/>
            <w:left w:val="single" w:sz="2" w:space="0" w:color="auto"/>
            <w:bottom w:val="single" w:sz="6" w:space="0" w:color="auto"/>
            <w:right w:val="single" w:sz="2" w:space="0" w:color="auto"/>
          </w:divBdr>
          <w:divsChild>
            <w:div w:id="1784571606">
              <w:marLeft w:val="0"/>
              <w:marRight w:val="0"/>
              <w:marTop w:val="100"/>
              <w:marBottom w:val="100"/>
              <w:divBdr>
                <w:top w:val="single" w:sz="2" w:space="0" w:color="D9D9E3"/>
                <w:left w:val="single" w:sz="2" w:space="0" w:color="D9D9E3"/>
                <w:bottom w:val="single" w:sz="2" w:space="0" w:color="D9D9E3"/>
                <w:right w:val="single" w:sz="2" w:space="0" w:color="D9D9E3"/>
              </w:divBdr>
              <w:divsChild>
                <w:div w:id="419256652">
                  <w:marLeft w:val="0"/>
                  <w:marRight w:val="0"/>
                  <w:marTop w:val="0"/>
                  <w:marBottom w:val="0"/>
                  <w:divBdr>
                    <w:top w:val="single" w:sz="2" w:space="0" w:color="D9D9E3"/>
                    <w:left w:val="single" w:sz="2" w:space="0" w:color="D9D9E3"/>
                    <w:bottom w:val="single" w:sz="2" w:space="0" w:color="D9D9E3"/>
                    <w:right w:val="single" w:sz="2" w:space="0" w:color="D9D9E3"/>
                  </w:divBdr>
                  <w:divsChild>
                    <w:div w:id="1900943322">
                      <w:marLeft w:val="0"/>
                      <w:marRight w:val="0"/>
                      <w:marTop w:val="0"/>
                      <w:marBottom w:val="0"/>
                      <w:divBdr>
                        <w:top w:val="single" w:sz="2" w:space="0" w:color="D9D9E3"/>
                        <w:left w:val="single" w:sz="2" w:space="0" w:color="D9D9E3"/>
                        <w:bottom w:val="single" w:sz="2" w:space="0" w:color="D9D9E3"/>
                        <w:right w:val="single" w:sz="2" w:space="0" w:color="D9D9E3"/>
                      </w:divBdr>
                      <w:divsChild>
                        <w:div w:id="1111510541">
                          <w:marLeft w:val="0"/>
                          <w:marRight w:val="0"/>
                          <w:marTop w:val="0"/>
                          <w:marBottom w:val="0"/>
                          <w:divBdr>
                            <w:top w:val="single" w:sz="2" w:space="0" w:color="D9D9E3"/>
                            <w:left w:val="single" w:sz="2" w:space="0" w:color="D9D9E3"/>
                            <w:bottom w:val="single" w:sz="2" w:space="0" w:color="D9D9E3"/>
                            <w:right w:val="single" w:sz="2" w:space="0" w:color="D9D9E3"/>
                          </w:divBdr>
                          <w:divsChild>
                            <w:div w:id="1477069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575990">
      <w:bodyDiv w:val="1"/>
      <w:marLeft w:val="0"/>
      <w:marRight w:val="0"/>
      <w:marTop w:val="0"/>
      <w:marBottom w:val="0"/>
      <w:divBdr>
        <w:top w:val="none" w:sz="0" w:space="0" w:color="auto"/>
        <w:left w:val="none" w:sz="0" w:space="0" w:color="auto"/>
        <w:bottom w:val="none" w:sz="0" w:space="0" w:color="auto"/>
        <w:right w:val="none" w:sz="0" w:space="0" w:color="auto"/>
      </w:divBdr>
    </w:div>
    <w:div w:id="148905346">
      <w:bodyDiv w:val="1"/>
      <w:marLeft w:val="0"/>
      <w:marRight w:val="0"/>
      <w:marTop w:val="0"/>
      <w:marBottom w:val="0"/>
      <w:divBdr>
        <w:top w:val="none" w:sz="0" w:space="0" w:color="auto"/>
        <w:left w:val="none" w:sz="0" w:space="0" w:color="auto"/>
        <w:bottom w:val="none" w:sz="0" w:space="0" w:color="auto"/>
        <w:right w:val="none" w:sz="0" w:space="0" w:color="auto"/>
      </w:divBdr>
    </w:div>
    <w:div w:id="156964977">
      <w:bodyDiv w:val="1"/>
      <w:marLeft w:val="0"/>
      <w:marRight w:val="0"/>
      <w:marTop w:val="0"/>
      <w:marBottom w:val="0"/>
      <w:divBdr>
        <w:top w:val="none" w:sz="0" w:space="0" w:color="auto"/>
        <w:left w:val="none" w:sz="0" w:space="0" w:color="auto"/>
        <w:bottom w:val="none" w:sz="0" w:space="0" w:color="auto"/>
        <w:right w:val="none" w:sz="0" w:space="0" w:color="auto"/>
      </w:divBdr>
    </w:div>
    <w:div w:id="171535234">
      <w:bodyDiv w:val="1"/>
      <w:marLeft w:val="0"/>
      <w:marRight w:val="0"/>
      <w:marTop w:val="0"/>
      <w:marBottom w:val="0"/>
      <w:divBdr>
        <w:top w:val="none" w:sz="0" w:space="0" w:color="auto"/>
        <w:left w:val="none" w:sz="0" w:space="0" w:color="auto"/>
        <w:bottom w:val="none" w:sz="0" w:space="0" w:color="auto"/>
        <w:right w:val="none" w:sz="0" w:space="0" w:color="auto"/>
      </w:divBdr>
      <w:divsChild>
        <w:div w:id="1551041678">
          <w:marLeft w:val="0"/>
          <w:marRight w:val="0"/>
          <w:marTop w:val="0"/>
          <w:marBottom w:val="0"/>
          <w:divBdr>
            <w:top w:val="none" w:sz="0" w:space="0" w:color="auto"/>
            <w:left w:val="none" w:sz="0" w:space="0" w:color="auto"/>
            <w:bottom w:val="none" w:sz="0" w:space="0" w:color="auto"/>
            <w:right w:val="none" w:sz="0" w:space="0" w:color="auto"/>
          </w:divBdr>
        </w:div>
      </w:divsChild>
    </w:div>
    <w:div w:id="243808284">
      <w:bodyDiv w:val="1"/>
      <w:marLeft w:val="0"/>
      <w:marRight w:val="0"/>
      <w:marTop w:val="0"/>
      <w:marBottom w:val="0"/>
      <w:divBdr>
        <w:top w:val="none" w:sz="0" w:space="0" w:color="auto"/>
        <w:left w:val="none" w:sz="0" w:space="0" w:color="auto"/>
        <w:bottom w:val="none" w:sz="0" w:space="0" w:color="auto"/>
        <w:right w:val="none" w:sz="0" w:space="0" w:color="auto"/>
      </w:divBdr>
    </w:div>
    <w:div w:id="277874029">
      <w:bodyDiv w:val="1"/>
      <w:marLeft w:val="0"/>
      <w:marRight w:val="0"/>
      <w:marTop w:val="0"/>
      <w:marBottom w:val="0"/>
      <w:divBdr>
        <w:top w:val="none" w:sz="0" w:space="0" w:color="auto"/>
        <w:left w:val="none" w:sz="0" w:space="0" w:color="auto"/>
        <w:bottom w:val="none" w:sz="0" w:space="0" w:color="auto"/>
        <w:right w:val="none" w:sz="0" w:space="0" w:color="auto"/>
      </w:divBdr>
    </w:div>
    <w:div w:id="299573958">
      <w:bodyDiv w:val="1"/>
      <w:marLeft w:val="0"/>
      <w:marRight w:val="0"/>
      <w:marTop w:val="0"/>
      <w:marBottom w:val="0"/>
      <w:divBdr>
        <w:top w:val="none" w:sz="0" w:space="0" w:color="auto"/>
        <w:left w:val="none" w:sz="0" w:space="0" w:color="auto"/>
        <w:bottom w:val="none" w:sz="0" w:space="0" w:color="auto"/>
        <w:right w:val="none" w:sz="0" w:space="0" w:color="auto"/>
      </w:divBdr>
      <w:divsChild>
        <w:div w:id="1150634869">
          <w:marLeft w:val="0"/>
          <w:marRight w:val="0"/>
          <w:marTop w:val="0"/>
          <w:marBottom w:val="0"/>
          <w:divBdr>
            <w:top w:val="none" w:sz="0" w:space="0" w:color="auto"/>
            <w:left w:val="none" w:sz="0" w:space="0" w:color="auto"/>
            <w:bottom w:val="none" w:sz="0" w:space="0" w:color="auto"/>
            <w:right w:val="none" w:sz="0" w:space="0" w:color="auto"/>
          </w:divBdr>
        </w:div>
      </w:divsChild>
    </w:div>
    <w:div w:id="330454085">
      <w:bodyDiv w:val="1"/>
      <w:marLeft w:val="0"/>
      <w:marRight w:val="0"/>
      <w:marTop w:val="0"/>
      <w:marBottom w:val="0"/>
      <w:divBdr>
        <w:top w:val="none" w:sz="0" w:space="0" w:color="auto"/>
        <w:left w:val="none" w:sz="0" w:space="0" w:color="auto"/>
        <w:bottom w:val="none" w:sz="0" w:space="0" w:color="auto"/>
        <w:right w:val="none" w:sz="0" w:space="0" w:color="auto"/>
      </w:divBdr>
    </w:div>
    <w:div w:id="359547529">
      <w:bodyDiv w:val="1"/>
      <w:marLeft w:val="0"/>
      <w:marRight w:val="0"/>
      <w:marTop w:val="0"/>
      <w:marBottom w:val="0"/>
      <w:divBdr>
        <w:top w:val="none" w:sz="0" w:space="0" w:color="auto"/>
        <w:left w:val="none" w:sz="0" w:space="0" w:color="auto"/>
        <w:bottom w:val="none" w:sz="0" w:space="0" w:color="auto"/>
        <w:right w:val="none" w:sz="0" w:space="0" w:color="auto"/>
      </w:divBdr>
      <w:divsChild>
        <w:div w:id="1756052518">
          <w:marLeft w:val="0"/>
          <w:marRight w:val="0"/>
          <w:marTop w:val="0"/>
          <w:marBottom w:val="0"/>
          <w:divBdr>
            <w:top w:val="single" w:sz="2" w:space="0" w:color="auto"/>
            <w:left w:val="single" w:sz="2" w:space="0" w:color="auto"/>
            <w:bottom w:val="single" w:sz="6" w:space="0" w:color="auto"/>
            <w:right w:val="single" w:sz="2" w:space="0" w:color="auto"/>
          </w:divBdr>
          <w:divsChild>
            <w:div w:id="1898470119">
              <w:marLeft w:val="0"/>
              <w:marRight w:val="0"/>
              <w:marTop w:val="100"/>
              <w:marBottom w:val="100"/>
              <w:divBdr>
                <w:top w:val="single" w:sz="2" w:space="0" w:color="D9D9E3"/>
                <w:left w:val="single" w:sz="2" w:space="0" w:color="D9D9E3"/>
                <w:bottom w:val="single" w:sz="2" w:space="0" w:color="D9D9E3"/>
                <w:right w:val="single" w:sz="2" w:space="0" w:color="D9D9E3"/>
              </w:divBdr>
              <w:divsChild>
                <w:div w:id="32537068">
                  <w:marLeft w:val="0"/>
                  <w:marRight w:val="0"/>
                  <w:marTop w:val="0"/>
                  <w:marBottom w:val="0"/>
                  <w:divBdr>
                    <w:top w:val="single" w:sz="2" w:space="0" w:color="D9D9E3"/>
                    <w:left w:val="single" w:sz="2" w:space="0" w:color="D9D9E3"/>
                    <w:bottom w:val="single" w:sz="2" w:space="0" w:color="D9D9E3"/>
                    <w:right w:val="single" w:sz="2" w:space="0" w:color="D9D9E3"/>
                  </w:divBdr>
                  <w:divsChild>
                    <w:div w:id="1216968015">
                      <w:marLeft w:val="0"/>
                      <w:marRight w:val="0"/>
                      <w:marTop w:val="0"/>
                      <w:marBottom w:val="0"/>
                      <w:divBdr>
                        <w:top w:val="single" w:sz="2" w:space="0" w:color="D9D9E3"/>
                        <w:left w:val="single" w:sz="2" w:space="0" w:color="D9D9E3"/>
                        <w:bottom w:val="single" w:sz="2" w:space="0" w:color="D9D9E3"/>
                        <w:right w:val="single" w:sz="2" w:space="0" w:color="D9D9E3"/>
                      </w:divBdr>
                      <w:divsChild>
                        <w:div w:id="1233734203">
                          <w:marLeft w:val="0"/>
                          <w:marRight w:val="0"/>
                          <w:marTop w:val="0"/>
                          <w:marBottom w:val="0"/>
                          <w:divBdr>
                            <w:top w:val="single" w:sz="2" w:space="0" w:color="D9D9E3"/>
                            <w:left w:val="single" w:sz="2" w:space="0" w:color="D9D9E3"/>
                            <w:bottom w:val="single" w:sz="2" w:space="0" w:color="D9D9E3"/>
                            <w:right w:val="single" w:sz="2" w:space="0" w:color="D9D9E3"/>
                          </w:divBdr>
                          <w:divsChild>
                            <w:div w:id="1054816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4867517">
      <w:bodyDiv w:val="1"/>
      <w:marLeft w:val="0"/>
      <w:marRight w:val="0"/>
      <w:marTop w:val="0"/>
      <w:marBottom w:val="0"/>
      <w:divBdr>
        <w:top w:val="none" w:sz="0" w:space="0" w:color="auto"/>
        <w:left w:val="none" w:sz="0" w:space="0" w:color="auto"/>
        <w:bottom w:val="none" w:sz="0" w:space="0" w:color="auto"/>
        <w:right w:val="none" w:sz="0" w:space="0" w:color="auto"/>
      </w:divBdr>
    </w:div>
    <w:div w:id="423770948">
      <w:bodyDiv w:val="1"/>
      <w:marLeft w:val="0"/>
      <w:marRight w:val="0"/>
      <w:marTop w:val="0"/>
      <w:marBottom w:val="0"/>
      <w:divBdr>
        <w:top w:val="none" w:sz="0" w:space="0" w:color="auto"/>
        <w:left w:val="none" w:sz="0" w:space="0" w:color="auto"/>
        <w:bottom w:val="none" w:sz="0" w:space="0" w:color="auto"/>
        <w:right w:val="none" w:sz="0" w:space="0" w:color="auto"/>
      </w:divBdr>
    </w:div>
    <w:div w:id="429275011">
      <w:bodyDiv w:val="1"/>
      <w:marLeft w:val="0"/>
      <w:marRight w:val="0"/>
      <w:marTop w:val="0"/>
      <w:marBottom w:val="0"/>
      <w:divBdr>
        <w:top w:val="none" w:sz="0" w:space="0" w:color="auto"/>
        <w:left w:val="none" w:sz="0" w:space="0" w:color="auto"/>
        <w:bottom w:val="none" w:sz="0" w:space="0" w:color="auto"/>
        <w:right w:val="none" w:sz="0" w:space="0" w:color="auto"/>
      </w:divBdr>
      <w:divsChild>
        <w:div w:id="62069010">
          <w:marLeft w:val="0"/>
          <w:marRight w:val="0"/>
          <w:marTop w:val="0"/>
          <w:marBottom w:val="0"/>
          <w:divBdr>
            <w:top w:val="single" w:sz="2" w:space="0" w:color="auto"/>
            <w:left w:val="single" w:sz="2" w:space="0" w:color="auto"/>
            <w:bottom w:val="single" w:sz="6" w:space="0" w:color="auto"/>
            <w:right w:val="single" w:sz="2" w:space="0" w:color="auto"/>
          </w:divBdr>
          <w:divsChild>
            <w:div w:id="87624208">
              <w:marLeft w:val="0"/>
              <w:marRight w:val="0"/>
              <w:marTop w:val="100"/>
              <w:marBottom w:val="100"/>
              <w:divBdr>
                <w:top w:val="single" w:sz="2" w:space="0" w:color="D9D9E3"/>
                <w:left w:val="single" w:sz="2" w:space="0" w:color="D9D9E3"/>
                <w:bottom w:val="single" w:sz="2" w:space="0" w:color="D9D9E3"/>
                <w:right w:val="single" w:sz="2" w:space="0" w:color="D9D9E3"/>
              </w:divBdr>
              <w:divsChild>
                <w:div w:id="1814440443">
                  <w:marLeft w:val="0"/>
                  <w:marRight w:val="0"/>
                  <w:marTop w:val="0"/>
                  <w:marBottom w:val="0"/>
                  <w:divBdr>
                    <w:top w:val="single" w:sz="2" w:space="0" w:color="D9D9E3"/>
                    <w:left w:val="single" w:sz="2" w:space="0" w:color="D9D9E3"/>
                    <w:bottom w:val="single" w:sz="2" w:space="0" w:color="D9D9E3"/>
                    <w:right w:val="single" w:sz="2" w:space="0" w:color="D9D9E3"/>
                  </w:divBdr>
                  <w:divsChild>
                    <w:div w:id="859776135">
                      <w:marLeft w:val="0"/>
                      <w:marRight w:val="0"/>
                      <w:marTop w:val="0"/>
                      <w:marBottom w:val="0"/>
                      <w:divBdr>
                        <w:top w:val="single" w:sz="2" w:space="0" w:color="D9D9E3"/>
                        <w:left w:val="single" w:sz="2" w:space="0" w:color="D9D9E3"/>
                        <w:bottom w:val="single" w:sz="2" w:space="0" w:color="D9D9E3"/>
                        <w:right w:val="single" w:sz="2" w:space="0" w:color="D9D9E3"/>
                      </w:divBdr>
                      <w:divsChild>
                        <w:div w:id="14505827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730827">
          <w:marLeft w:val="0"/>
          <w:marRight w:val="0"/>
          <w:marTop w:val="0"/>
          <w:marBottom w:val="0"/>
          <w:divBdr>
            <w:top w:val="single" w:sz="2" w:space="0" w:color="auto"/>
            <w:left w:val="single" w:sz="2" w:space="0" w:color="auto"/>
            <w:bottom w:val="single" w:sz="6" w:space="0" w:color="auto"/>
            <w:right w:val="single" w:sz="2" w:space="0" w:color="auto"/>
          </w:divBdr>
          <w:divsChild>
            <w:div w:id="10753944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74355029">
                  <w:marLeft w:val="0"/>
                  <w:marRight w:val="0"/>
                  <w:marTop w:val="0"/>
                  <w:marBottom w:val="0"/>
                  <w:divBdr>
                    <w:top w:val="single" w:sz="2" w:space="0" w:color="D9D9E3"/>
                    <w:left w:val="single" w:sz="2" w:space="0" w:color="D9D9E3"/>
                    <w:bottom w:val="single" w:sz="2" w:space="0" w:color="D9D9E3"/>
                    <w:right w:val="single" w:sz="2" w:space="0" w:color="D9D9E3"/>
                  </w:divBdr>
                  <w:divsChild>
                    <w:div w:id="857886425">
                      <w:marLeft w:val="0"/>
                      <w:marRight w:val="0"/>
                      <w:marTop w:val="0"/>
                      <w:marBottom w:val="0"/>
                      <w:divBdr>
                        <w:top w:val="single" w:sz="2" w:space="0" w:color="D9D9E3"/>
                        <w:left w:val="single" w:sz="2" w:space="0" w:color="D9D9E3"/>
                        <w:bottom w:val="single" w:sz="2" w:space="0" w:color="D9D9E3"/>
                        <w:right w:val="single" w:sz="2" w:space="0" w:color="D9D9E3"/>
                      </w:divBdr>
                      <w:divsChild>
                        <w:div w:id="1203177707">
                          <w:marLeft w:val="0"/>
                          <w:marRight w:val="0"/>
                          <w:marTop w:val="0"/>
                          <w:marBottom w:val="0"/>
                          <w:divBdr>
                            <w:top w:val="single" w:sz="2" w:space="0" w:color="D9D9E3"/>
                            <w:left w:val="single" w:sz="2" w:space="0" w:color="D9D9E3"/>
                            <w:bottom w:val="single" w:sz="2" w:space="0" w:color="D9D9E3"/>
                            <w:right w:val="single" w:sz="2" w:space="0" w:color="D9D9E3"/>
                          </w:divBdr>
                          <w:divsChild>
                            <w:div w:id="11417764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56221742">
      <w:bodyDiv w:val="1"/>
      <w:marLeft w:val="0"/>
      <w:marRight w:val="0"/>
      <w:marTop w:val="0"/>
      <w:marBottom w:val="0"/>
      <w:divBdr>
        <w:top w:val="none" w:sz="0" w:space="0" w:color="auto"/>
        <w:left w:val="none" w:sz="0" w:space="0" w:color="auto"/>
        <w:bottom w:val="none" w:sz="0" w:space="0" w:color="auto"/>
        <w:right w:val="none" w:sz="0" w:space="0" w:color="auto"/>
      </w:divBdr>
      <w:divsChild>
        <w:div w:id="1266034821">
          <w:marLeft w:val="0"/>
          <w:marRight w:val="0"/>
          <w:marTop w:val="0"/>
          <w:marBottom w:val="0"/>
          <w:divBdr>
            <w:top w:val="none" w:sz="0" w:space="0" w:color="auto"/>
            <w:left w:val="none" w:sz="0" w:space="0" w:color="auto"/>
            <w:bottom w:val="none" w:sz="0" w:space="0" w:color="auto"/>
            <w:right w:val="none" w:sz="0" w:space="0" w:color="auto"/>
          </w:divBdr>
          <w:divsChild>
            <w:div w:id="1434205911">
              <w:marLeft w:val="0"/>
              <w:marRight w:val="0"/>
              <w:marTop w:val="0"/>
              <w:marBottom w:val="0"/>
              <w:divBdr>
                <w:top w:val="none" w:sz="0" w:space="0" w:color="auto"/>
                <w:left w:val="none" w:sz="0" w:space="0" w:color="auto"/>
                <w:bottom w:val="none" w:sz="0" w:space="0" w:color="auto"/>
                <w:right w:val="none" w:sz="0" w:space="0" w:color="auto"/>
              </w:divBdr>
              <w:divsChild>
                <w:div w:id="120536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577867">
      <w:bodyDiv w:val="1"/>
      <w:marLeft w:val="0"/>
      <w:marRight w:val="0"/>
      <w:marTop w:val="0"/>
      <w:marBottom w:val="0"/>
      <w:divBdr>
        <w:top w:val="none" w:sz="0" w:space="0" w:color="auto"/>
        <w:left w:val="none" w:sz="0" w:space="0" w:color="auto"/>
        <w:bottom w:val="none" w:sz="0" w:space="0" w:color="auto"/>
        <w:right w:val="none" w:sz="0" w:space="0" w:color="auto"/>
      </w:divBdr>
      <w:divsChild>
        <w:div w:id="1421100361">
          <w:marLeft w:val="0"/>
          <w:marRight w:val="0"/>
          <w:marTop w:val="0"/>
          <w:marBottom w:val="0"/>
          <w:divBdr>
            <w:top w:val="none" w:sz="0" w:space="0" w:color="auto"/>
            <w:left w:val="none" w:sz="0" w:space="0" w:color="auto"/>
            <w:bottom w:val="none" w:sz="0" w:space="0" w:color="auto"/>
            <w:right w:val="none" w:sz="0" w:space="0" w:color="auto"/>
          </w:divBdr>
        </w:div>
      </w:divsChild>
    </w:div>
    <w:div w:id="570390651">
      <w:bodyDiv w:val="1"/>
      <w:marLeft w:val="0"/>
      <w:marRight w:val="0"/>
      <w:marTop w:val="0"/>
      <w:marBottom w:val="0"/>
      <w:divBdr>
        <w:top w:val="none" w:sz="0" w:space="0" w:color="auto"/>
        <w:left w:val="none" w:sz="0" w:space="0" w:color="auto"/>
        <w:bottom w:val="none" w:sz="0" w:space="0" w:color="auto"/>
        <w:right w:val="none" w:sz="0" w:space="0" w:color="auto"/>
      </w:divBdr>
    </w:div>
    <w:div w:id="602422264">
      <w:bodyDiv w:val="1"/>
      <w:marLeft w:val="0"/>
      <w:marRight w:val="0"/>
      <w:marTop w:val="0"/>
      <w:marBottom w:val="0"/>
      <w:divBdr>
        <w:top w:val="none" w:sz="0" w:space="0" w:color="auto"/>
        <w:left w:val="none" w:sz="0" w:space="0" w:color="auto"/>
        <w:bottom w:val="none" w:sz="0" w:space="0" w:color="auto"/>
        <w:right w:val="none" w:sz="0" w:space="0" w:color="auto"/>
      </w:divBdr>
    </w:div>
    <w:div w:id="617293703">
      <w:bodyDiv w:val="1"/>
      <w:marLeft w:val="0"/>
      <w:marRight w:val="0"/>
      <w:marTop w:val="0"/>
      <w:marBottom w:val="0"/>
      <w:divBdr>
        <w:top w:val="none" w:sz="0" w:space="0" w:color="auto"/>
        <w:left w:val="none" w:sz="0" w:space="0" w:color="auto"/>
        <w:bottom w:val="none" w:sz="0" w:space="0" w:color="auto"/>
        <w:right w:val="none" w:sz="0" w:space="0" w:color="auto"/>
      </w:divBdr>
    </w:div>
    <w:div w:id="715811315">
      <w:bodyDiv w:val="1"/>
      <w:marLeft w:val="0"/>
      <w:marRight w:val="0"/>
      <w:marTop w:val="0"/>
      <w:marBottom w:val="0"/>
      <w:divBdr>
        <w:top w:val="none" w:sz="0" w:space="0" w:color="auto"/>
        <w:left w:val="none" w:sz="0" w:space="0" w:color="auto"/>
        <w:bottom w:val="none" w:sz="0" w:space="0" w:color="auto"/>
        <w:right w:val="none" w:sz="0" w:space="0" w:color="auto"/>
      </w:divBdr>
      <w:divsChild>
        <w:div w:id="1504514930">
          <w:marLeft w:val="0"/>
          <w:marRight w:val="0"/>
          <w:marTop w:val="0"/>
          <w:marBottom w:val="0"/>
          <w:divBdr>
            <w:top w:val="none" w:sz="0" w:space="0" w:color="auto"/>
            <w:left w:val="none" w:sz="0" w:space="0" w:color="auto"/>
            <w:bottom w:val="none" w:sz="0" w:space="0" w:color="auto"/>
            <w:right w:val="none" w:sz="0" w:space="0" w:color="auto"/>
          </w:divBdr>
        </w:div>
      </w:divsChild>
    </w:div>
    <w:div w:id="754667614">
      <w:bodyDiv w:val="1"/>
      <w:marLeft w:val="0"/>
      <w:marRight w:val="0"/>
      <w:marTop w:val="0"/>
      <w:marBottom w:val="0"/>
      <w:divBdr>
        <w:top w:val="none" w:sz="0" w:space="0" w:color="auto"/>
        <w:left w:val="none" w:sz="0" w:space="0" w:color="auto"/>
        <w:bottom w:val="none" w:sz="0" w:space="0" w:color="auto"/>
        <w:right w:val="none" w:sz="0" w:space="0" w:color="auto"/>
      </w:divBdr>
    </w:div>
    <w:div w:id="763691701">
      <w:bodyDiv w:val="1"/>
      <w:marLeft w:val="0"/>
      <w:marRight w:val="0"/>
      <w:marTop w:val="0"/>
      <w:marBottom w:val="0"/>
      <w:divBdr>
        <w:top w:val="none" w:sz="0" w:space="0" w:color="auto"/>
        <w:left w:val="none" w:sz="0" w:space="0" w:color="auto"/>
        <w:bottom w:val="none" w:sz="0" w:space="0" w:color="auto"/>
        <w:right w:val="none" w:sz="0" w:space="0" w:color="auto"/>
      </w:divBdr>
    </w:div>
    <w:div w:id="767431787">
      <w:bodyDiv w:val="1"/>
      <w:marLeft w:val="0"/>
      <w:marRight w:val="0"/>
      <w:marTop w:val="0"/>
      <w:marBottom w:val="0"/>
      <w:divBdr>
        <w:top w:val="none" w:sz="0" w:space="0" w:color="auto"/>
        <w:left w:val="none" w:sz="0" w:space="0" w:color="auto"/>
        <w:bottom w:val="none" w:sz="0" w:space="0" w:color="auto"/>
        <w:right w:val="none" w:sz="0" w:space="0" w:color="auto"/>
      </w:divBdr>
      <w:divsChild>
        <w:div w:id="1626109427">
          <w:marLeft w:val="0"/>
          <w:marRight w:val="0"/>
          <w:marTop w:val="0"/>
          <w:marBottom w:val="0"/>
          <w:divBdr>
            <w:top w:val="single" w:sz="2" w:space="0" w:color="D9D9E3"/>
            <w:left w:val="single" w:sz="2" w:space="0" w:color="D9D9E3"/>
            <w:bottom w:val="single" w:sz="2" w:space="0" w:color="D9D9E3"/>
            <w:right w:val="single" w:sz="2" w:space="0" w:color="D9D9E3"/>
          </w:divBdr>
          <w:divsChild>
            <w:div w:id="2106461514">
              <w:marLeft w:val="0"/>
              <w:marRight w:val="0"/>
              <w:marTop w:val="0"/>
              <w:marBottom w:val="0"/>
              <w:divBdr>
                <w:top w:val="single" w:sz="2" w:space="0" w:color="D9D9E3"/>
                <w:left w:val="single" w:sz="2" w:space="0" w:color="D9D9E3"/>
                <w:bottom w:val="single" w:sz="2" w:space="0" w:color="D9D9E3"/>
                <w:right w:val="single" w:sz="2" w:space="0" w:color="D9D9E3"/>
              </w:divBdr>
              <w:divsChild>
                <w:div w:id="1684699054">
                  <w:marLeft w:val="0"/>
                  <w:marRight w:val="0"/>
                  <w:marTop w:val="0"/>
                  <w:marBottom w:val="0"/>
                  <w:divBdr>
                    <w:top w:val="single" w:sz="2" w:space="0" w:color="D9D9E3"/>
                    <w:left w:val="single" w:sz="2" w:space="0" w:color="D9D9E3"/>
                    <w:bottom w:val="single" w:sz="2" w:space="0" w:color="D9D9E3"/>
                    <w:right w:val="single" w:sz="2" w:space="0" w:color="D9D9E3"/>
                  </w:divBdr>
                  <w:divsChild>
                    <w:div w:id="1783529227">
                      <w:marLeft w:val="0"/>
                      <w:marRight w:val="0"/>
                      <w:marTop w:val="0"/>
                      <w:marBottom w:val="0"/>
                      <w:divBdr>
                        <w:top w:val="single" w:sz="2" w:space="0" w:color="D9D9E3"/>
                        <w:left w:val="single" w:sz="2" w:space="0" w:color="D9D9E3"/>
                        <w:bottom w:val="single" w:sz="2" w:space="0" w:color="D9D9E3"/>
                        <w:right w:val="single" w:sz="2" w:space="0" w:color="D9D9E3"/>
                      </w:divBdr>
                      <w:divsChild>
                        <w:div w:id="2003119144">
                          <w:marLeft w:val="0"/>
                          <w:marRight w:val="0"/>
                          <w:marTop w:val="0"/>
                          <w:marBottom w:val="0"/>
                          <w:divBdr>
                            <w:top w:val="single" w:sz="2" w:space="0" w:color="auto"/>
                            <w:left w:val="single" w:sz="2" w:space="0" w:color="auto"/>
                            <w:bottom w:val="single" w:sz="6" w:space="0" w:color="auto"/>
                            <w:right w:val="single" w:sz="2" w:space="0" w:color="auto"/>
                          </w:divBdr>
                          <w:divsChild>
                            <w:div w:id="32971244">
                              <w:marLeft w:val="0"/>
                              <w:marRight w:val="0"/>
                              <w:marTop w:val="100"/>
                              <w:marBottom w:val="100"/>
                              <w:divBdr>
                                <w:top w:val="single" w:sz="2" w:space="0" w:color="D9D9E3"/>
                                <w:left w:val="single" w:sz="2" w:space="0" w:color="D9D9E3"/>
                                <w:bottom w:val="single" w:sz="2" w:space="0" w:color="D9D9E3"/>
                                <w:right w:val="single" w:sz="2" w:space="0" w:color="D9D9E3"/>
                              </w:divBdr>
                              <w:divsChild>
                                <w:div w:id="517895299">
                                  <w:marLeft w:val="0"/>
                                  <w:marRight w:val="0"/>
                                  <w:marTop w:val="0"/>
                                  <w:marBottom w:val="0"/>
                                  <w:divBdr>
                                    <w:top w:val="single" w:sz="2" w:space="0" w:color="D9D9E3"/>
                                    <w:left w:val="single" w:sz="2" w:space="0" w:color="D9D9E3"/>
                                    <w:bottom w:val="single" w:sz="2" w:space="0" w:color="D9D9E3"/>
                                    <w:right w:val="single" w:sz="2" w:space="0" w:color="D9D9E3"/>
                                  </w:divBdr>
                                  <w:divsChild>
                                    <w:div w:id="981081875">
                                      <w:marLeft w:val="0"/>
                                      <w:marRight w:val="0"/>
                                      <w:marTop w:val="0"/>
                                      <w:marBottom w:val="0"/>
                                      <w:divBdr>
                                        <w:top w:val="single" w:sz="2" w:space="0" w:color="D9D9E3"/>
                                        <w:left w:val="single" w:sz="2" w:space="0" w:color="D9D9E3"/>
                                        <w:bottom w:val="single" w:sz="2" w:space="0" w:color="D9D9E3"/>
                                        <w:right w:val="single" w:sz="2" w:space="0" w:color="D9D9E3"/>
                                      </w:divBdr>
                                      <w:divsChild>
                                        <w:div w:id="16125936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03651530">
                          <w:marLeft w:val="0"/>
                          <w:marRight w:val="0"/>
                          <w:marTop w:val="0"/>
                          <w:marBottom w:val="0"/>
                          <w:divBdr>
                            <w:top w:val="single" w:sz="2" w:space="0" w:color="auto"/>
                            <w:left w:val="single" w:sz="2" w:space="0" w:color="auto"/>
                            <w:bottom w:val="single" w:sz="6" w:space="0" w:color="auto"/>
                            <w:right w:val="single" w:sz="2" w:space="0" w:color="auto"/>
                          </w:divBdr>
                          <w:divsChild>
                            <w:div w:id="15213149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947515">
                                  <w:marLeft w:val="0"/>
                                  <w:marRight w:val="0"/>
                                  <w:marTop w:val="0"/>
                                  <w:marBottom w:val="0"/>
                                  <w:divBdr>
                                    <w:top w:val="single" w:sz="2" w:space="0" w:color="D9D9E3"/>
                                    <w:left w:val="single" w:sz="2" w:space="0" w:color="D9D9E3"/>
                                    <w:bottom w:val="single" w:sz="2" w:space="0" w:color="D9D9E3"/>
                                    <w:right w:val="single" w:sz="2" w:space="0" w:color="D9D9E3"/>
                                  </w:divBdr>
                                  <w:divsChild>
                                    <w:div w:id="538518724">
                                      <w:marLeft w:val="0"/>
                                      <w:marRight w:val="0"/>
                                      <w:marTop w:val="0"/>
                                      <w:marBottom w:val="0"/>
                                      <w:divBdr>
                                        <w:top w:val="single" w:sz="2" w:space="0" w:color="D9D9E3"/>
                                        <w:left w:val="single" w:sz="2" w:space="0" w:color="D9D9E3"/>
                                        <w:bottom w:val="single" w:sz="2" w:space="0" w:color="D9D9E3"/>
                                        <w:right w:val="single" w:sz="2" w:space="0" w:color="D9D9E3"/>
                                      </w:divBdr>
                                      <w:divsChild>
                                        <w:div w:id="566918744">
                                          <w:marLeft w:val="0"/>
                                          <w:marRight w:val="0"/>
                                          <w:marTop w:val="0"/>
                                          <w:marBottom w:val="0"/>
                                          <w:divBdr>
                                            <w:top w:val="single" w:sz="2" w:space="0" w:color="D9D9E3"/>
                                            <w:left w:val="single" w:sz="2" w:space="0" w:color="D9D9E3"/>
                                            <w:bottom w:val="single" w:sz="2" w:space="0" w:color="D9D9E3"/>
                                            <w:right w:val="single" w:sz="2" w:space="0" w:color="D9D9E3"/>
                                          </w:divBdr>
                                          <w:divsChild>
                                            <w:div w:id="14234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01234165">
          <w:marLeft w:val="0"/>
          <w:marRight w:val="0"/>
          <w:marTop w:val="0"/>
          <w:marBottom w:val="0"/>
          <w:divBdr>
            <w:top w:val="none" w:sz="0" w:space="0" w:color="auto"/>
            <w:left w:val="none" w:sz="0" w:space="0" w:color="auto"/>
            <w:bottom w:val="none" w:sz="0" w:space="0" w:color="auto"/>
            <w:right w:val="none" w:sz="0" w:space="0" w:color="auto"/>
          </w:divBdr>
          <w:divsChild>
            <w:div w:id="1434980030">
              <w:marLeft w:val="0"/>
              <w:marRight w:val="0"/>
              <w:marTop w:val="0"/>
              <w:marBottom w:val="0"/>
              <w:divBdr>
                <w:top w:val="single" w:sz="2" w:space="0" w:color="D9D9E3"/>
                <w:left w:val="single" w:sz="2" w:space="0" w:color="D9D9E3"/>
                <w:bottom w:val="single" w:sz="2" w:space="0" w:color="D9D9E3"/>
                <w:right w:val="single" w:sz="2" w:space="0" w:color="D9D9E3"/>
              </w:divBdr>
              <w:divsChild>
                <w:div w:id="1233565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98836468">
      <w:bodyDiv w:val="1"/>
      <w:marLeft w:val="0"/>
      <w:marRight w:val="0"/>
      <w:marTop w:val="0"/>
      <w:marBottom w:val="0"/>
      <w:divBdr>
        <w:top w:val="none" w:sz="0" w:space="0" w:color="auto"/>
        <w:left w:val="none" w:sz="0" w:space="0" w:color="auto"/>
        <w:bottom w:val="none" w:sz="0" w:space="0" w:color="auto"/>
        <w:right w:val="none" w:sz="0" w:space="0" w:color="auto"/>
      </w:divBdr>
    </w:div>
    <w:div w:id="812523887">
      <w:bodyDiv w:val="1"/>
      <w:marLeft w:val="0"/>
      <w:marRight w:val="0"/>
      <w:marTop w:val="0"/>
      <w:marBottom w:val="0"/>
      <w:divBdr>
        <w:top w:val="none" w:sz="0" w:space="0" w:color="auto"/>
        <w:left w:val="none" w:sz="0" w:space="0" w:color="auto"/>
        <w:bottom w:val="none" w:sz="0" w:space="0" w:color="auto"/>
        <w:right w:val="none" w:sz="0" w:space="0" w:color="auto"/>
      </w:divBdr>
    </w:div>
    <w:div w:id="822429487">
      <w:bodyDiv w:val="1"/>
      <w:marLeft w:val="0"/>
      <w:marRight w:val="0"/>
      <w:marTop w:val="0"/>
      <w:marBottom w:val="0"/>
      <w:divBdr>
        <w:top w:val="none" w:sz="0" w:space="0" w:color="auto"/>
        <w:left w:val="none" w:sz="0" w:space="0" w:color="auto"/>
        <w:bottom w:val="none" w:sz="0" w:space="0" w:color="auto"/>
        <w:right w:val="none" w:sz="0" w:space="0" w:color="auto"/>
      </w:divBdr>
      <w:divsChild>
        <w:div w:id="1766270097">
          <w:marLeft w:val="0"/>
          <w:marRight w:val="0"/>
          <w:marTop w:val="0"/>
          <w:marBottom w:val="0"/>
          <w:divBdr>
            <w:top w:val="single" w:sz="2" w:space="0" w:color="D9D9E3"/>
            <w:left w:val="single" w:sz="2" w:space="0" w:color="D9D9E3"/>
            <w:bottom w:val="single" w:sz="2" w:space="0" w:color="D9D9E3"/>
            <w:right w:val="single" w:sz="2" w:space="0" w:color="D9D9E3"/>
          </w:divBdr>
          <w:divsChild>
            <w:div w:id="125203894">
              <w:marLeft w:val="0"/>
              <w:marRight w:val="0"/>
              <w:marTop w:val="0"/>
              <w:marBottom w:val="0"/>
              <w:divBdr>
                <w:top w:val="single" w:sz="2" w:space="0" w:color="D9D9E3"/>
                <w:left w:val="single" w:sz="2" w:space="0" w:color="D9D9E3"/>
                <w:bottom w:val="single" w:sz="2" w:space="0" w:color="D9D9E3"/>
                <w:right w:val="single" w:sz="2" w:space="0" w:color="D9D9E3"/>
              </w:divBdr>
              <w:divsChild>
                <w:div w:id="1137188466">
                  <w:marLeft w:val="0"/>
                  <w:marRight w:val="0"/>
                  <w:marTop w:val="0"/>
                  <w:marBottom w:val="0"/>
                  <w:divBdr>
                    <w:top w:val="single" w:sz="2" w:space="0" w:color="D9D9E3"/>
                    <w:left w:val="single" w:sz="2" w:space="0" w:color="D9D9E3"/>
                    <w:bottom w:val="single" w:sz="2" w:space="0" w:color="D9D9E3"/>
                    <w:right w:val="single" w:sz="2" w:space="0" w:color="D9D9E3"/>
                  </w:divBdr>
                  <w:divsChild>
                    <w:div w:id="674455627">
                      <w:marLeft w:val="0"/>
                      <w:marRight w:val="0"/>
                      <w:marTop w:val="0"/>
                      <w:marBottom w:val="0"/>
                      <w:divBdr>
                        <w:top w:val="single" w:sz="2" w:space="0" w:color="D9D9E3"/>
                        <w:left w:val="single" w:sz="2" w:space="0" w:color="D9D9E3"/>
                        <w:bottom w:val="single" w:sz="2" w:space="0" w:color="D9D9E3"/>
                        <w:right w:val="single" w:sz="2" w:space="0" w:color="D9D9E3"/>
                      </w:divBdr>
                      <w:divsChild>
                        <w:div w:id="1218708491">
                          <w:marLeft w:val="0"/>
                          <w:marRight w:val="0"/>
                          <w:marTop w:val="0"/>
                          <w:marBottom w:val="0"/>
                          <w:divBdr>
                            <w:top w:val="single" w:sz="2" w:space="0" w:color="auto"/>
                            <w:left w:val="single" w:sz="2" w:space="0" w:color="auto"/>
                            <w:bottom w:val="single" w:sz="6" w:space="0" w:color="auto"/>
                            <w:right w:val="single" w:sz="2" w:space="0" w:color="auto"/>
                          </w:divBdr>
                          <w:divsChild>
                            <w:div w:id="1917737518">
                              <w:marLeft w:val="0"/>
                              <w:marRight w:val="0"/>
                              <w:marTop w:val="100"/>
                              <w:marBottom w:val="100"/>
                              <w:divBdr>
                                <w:top w:val="single" w:sz="2" w:space="0" w:color="D9D9E3"/>
                                <w:left w:val="single" w:sz="2" w:space="0" w:color="D9D9E3"/>
                                <w:bottom w:val="single" w:sz="2" w:space="0" w:color="D9D9E3"/>
                                <w:right w:val="single" w:sz="2" w:space="0" w:color="D9D9E3"/>
                              </w:divBdr>
                              <w:divsChild>
                                <w:div w:id="1535919812">
                                  <w:marLeft w:val="0"/>
                                  <w:marRight w:val="0"/>
                                  <w:marTop w:val="0"/>
                                  <w:marBottom w:val="0"/>
                                  <w:divBdr>
                                    <w:top w:val="single" w:sz="2" w:space="0" w:color="D9D9E3"/>
                                    <w:left w:val="single" w:sz="2" w:space="0" w:color="D9D9E3"/>
                                    <w:bottom w:val="single" w:sz="2" w:space="0" w:color="D9D9E3"/>
                                    <w:right w:val="single" w:sz="2" w:space="0" w:color="D9D9E3"/>
                                  </w:divBdr>
                                  <w:divsChild>
                                    <w:div w:id="2046981210">
                                      <w:marLeft w:val="0"/>
                                      <w:marRight w:val="0"/>
                                      <w:marTop w:val="0"/>
                                      <w:marBottom w:val="0"/>
                                      <w:divBdr>
                                        <w:top w:val="single" w:sz="2" w:space="0" w:color="D9D9E3"/>
                                        <w:left w:val="single" w:sz="2" w:space="0" w:color="D9D9E3"/>
                                        <w:bottom w:val="single" w:sz="2" w:space="0" w:color="D9D9E3"/>
                                        <w:right w:val="single" w:sz="2" w:space="0" w:color="D9D9E3"/>
                                      </w:divBdr>
                                      <w:divsChild>
                                        <w:div w:id="575435367">
                                          <w:marLeft w:val="0"/>
                                          <w:marRight w:val="0"/>
                                          <w:marTop w:val="0"/>
                                          <w:marBottom w:val="0"/>
                                          <w:divBdr>
                                            <w:top w:val="single" w:sz="2" w:space="0" w:color="D9D9E3"/>
                                            <w:left w:val="single" w:sz="2" w:space="0" w:color="D9D9E3"/>
                                            <w:bottom w:val="single" w:sz="2" w:space="0" w:color="D9D9E3"/>
                                            <w:right w:val="single" w:sz="2" w:space="0" w:color="D9D9E3"/>
                                          </w:divBdr>
                                          <w:divsChild>
                                            <w:div w:id="12845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48513830">
          <w:marLeft w:val="0"/>
          <w:marRight w:val="0"/>
          <w:marTop w:val="0"/>
          <w:marBottom w:val="0"/>
          <w:divBdr>
            <w:top w:val="none" w:sz="0" w:space="0" w:color="auto"/>
            <w:left w:val="none" w:sz="0" w:space="0" w:color="auto"/>
            <w:bottom w:val="none" w:sz="0" w:space="0" w:color="auto"/>
            <w:right w:val="none" w:sz="0" w:space="0" w:color="auto"/>
          </w:divBdr>
        </w:div>
      </w:divsChild>
    </w:div>
    <w:div w:id="832795466">
      <w:bodyDiv w:val="1"/>
      <w:marLeft w:val="0"/>
      <w:marRight w:val="0"/>
      <w:marTop w:val="0"/>
      <w:marBottom w:val="0"/>
      <w:divBdr>
        <w:top w:val="none" w:sz="0" w:space="0" w:color="auto"/>
        <w:left w:val="none" w:sz="0" w:space="0" w:color="auto"/>
        <w:bottom w:val="none" w:sz="0" w:space="0" w:color="auto"/>
        <w:right w:val="none" w:sz="0" w:space="0" w:color="auto"/>
      </w:divBdr>
    </w:div>
    <w:div w:id="837814780">
      <w:bodyDiv w:val="1"/>
      <w:marLeft w:val="0"/>
      <w:marRight w:val="0"/>
      <w:marTop w:val="0"/>
      <w:marBottom w:val="0"/>
      <w:divBdr>
        <w:top w:val="none" w:sz="0" w:space="0" w:color="auto"/>
        <w:left w:val="none" w:sz="0" w:space="0" w:color="auto"/>
        <w:bottom w:val="none" w:sz="0" w:space="0" w:color="auto"/>
        <w:right w:val="none" w:sz="0" w:space="0" w:color="auto"/>
      </w:divBdr>
    </w:div>
    <w:div w:id="866791202">
      <w:bodyDiv w:val="1"/>
      <w:marLeft w:val="0"/>
      <w:marRight w:val="0"/>
      <w:marTop w:val="0"/>
      <w:marBottom w:val="0"/>
      <w:divBdr>
        <w:top w:val="none" w:sz="0" w:space="0" w:color="auto"/>
        <w:left w:val="none" w:sz="0" w:space="0" w:color="auto"/>
        <w:bottom w:val="none" w:sz="0" w:space="0" w:color="auto"/>
        <w:right w:val="none" w:sz="0" w:space="0" w:color="auto"/>
      </w:divBdr>
    </w:div>
    <w:div w:id="903175521">
      <w:bodyDiv w:val="1"/>
      <w:marLeft w:val="0"/>
      <w:marRight w:val="0"/>
      <w:marTop w:val="0"/>
      <w:marBottom w:val="0"/>
      <w:divBdr>
        <w:top w:val="none" w:sz="0" w:space="0" w:color="auto"/>
        <w:left w:val="none" w:sz="0" w:space="0" w:color="auto"/>
        <w:bottom w:val="none" w:sz="0" w:space="0" w:color="auto"/>
        <w:right w:val="none" w:sz="0" w:space="0" w:color="auto"/>
      </w:divBdr>
    </w:div>
    <w:div w:id="908002569">
      <w:bodyDiv w:val="1"/>
      <w:marLeft w:val="0"/>
      <w:marRight w:val="0"/>
      <w:marTop w:val="0"/>
      <w:marBottom w:val="0"/>
      <w:divBdr>
        <w:top w:val="none" w:sz="0" w:space="0" w:color="auto"/>
        <w:left w:val="none" w:sz="0" w:space="0" w:color="auto"/>
        <w:bottom w:val="none" w:sz="0" w:space="0" w:color="auto"/>
        <w:right w:val="none" w:sz="0" w:space="0" w:color="auto"/>
      </w:divBdr>
      <w:divsChild>
        <w:div w:id="173541985">
          <w:marLeft w:val="0"/>
          <w:marRight w:val="0"/>
          <w:marTop w:val="0"/>
          <w:marBottom w:val="0"/>
          <w:divBdr>
            <w:top w:val="single" w:sz="2" w:space="0" w:color="auto"/>
            <w:left w:val="single" w:sz="2" w:space="0" w:color="auto"/>
            <w:bottom w:val="single" w:sz="6" w:space="0" w:color="auto"/>
            <w:right w:val="single" w:sz="2" w:space="0" w:color="auto"/>
          </w:divBdr>
          <w:divsChild>
            <w:div w:id="961421144">
              <w:marLeft w:val="0"/>
              <w:marRight w:val="0"/>
              <w:marTop w:val="100"/>
              <w:marBottom w:val="100"/>
              <w:divBdr>
                <w:top w:val="single" w:sz="2" w:space="0" w:color="D9D9E3"/>
                <w:left w:val="single" w:sz="2" w:space="0" w:color="D9D9E3"/>
                <w:bottom w:val="single" w:sz="2" w:space="0" w:color="D9D9E3"/>
                <w:right w:val="single" w:sz="2" w:space="0" w:color="D9D9E3"/>
              </w:divBdr>
              <w:divsChild>
                <w:div w:id="691953919">
                  <w:marLeft w:val="0"/>
                  <w:marRight w:val="0"/>
                  <w:marTop w:val="0"/>
                  <w:marBottom w:val="0"/>
                  <w:divBdr>
                    <w:top w:val="single" w:sz="2" w:space="0" w:color="D9D9E3"/>
                    <w:left w:val="single" w:sz="2" w:space="0" w:color="D9D9E3"/>
                    <w:bottom w:val="single" w:sz="2" w:space="0" w:color="D9D9E3"/>
                    <w:right w:val="single" w:sz="2" w:space="0" w:color="D9D9E3"/>
                  </w:divBdr>
                  <w:divsChild>
                    <w:div w:id="1177233805">
                      <w:marLeft w:val="0"/>
                      <w:marRight w:val="0"/>
                      <w:marTop w:val="0"/>
                      <w:marBottom w:val="0"/>
                      <w:divBdr>
                        <w:top w:val="single" w:sz="2" w:space="0" w:color="D9D9E3"/>
                        <w:left w:val="single" w:sz="2" w:space="0" w:color="D9D9E3"/>
                        <w:bottom w:val="single" w:sz="2" w:space="0" w:color="D9D9E3"/>
                        <w:right w:val="single" w:sz="2" w:space="0" w:color="D9D9E3"/>
                      </w:divBdr>
                      <w:divsChild>
                        <w:div w:id="2116778852">
                          <w:marLeft w:val="0"/>
                          <w:marRight w:val="0"/>
                          <w:marTop w:val="0"/>
                          <w:marBottom w:val="0"/>
                          <w:divBdr>
                            <w:top w:val="single" w:sz="2" w:space="0" w:color="D9D9E3"/>
                            <w:left w:val="single" w:sz="2" w:space="0" w:color="D9D9E3"/>
                            <w:bottom w:val="single" w:sz="2" w:space="0" w:color="D9D9E3"/>
                            <w:right w:val="single" w:sz="2" w:space="0" w:color="D9D9E3"/>
                          </w:divBdr>
                          <w:divsChild>
                            <w:div w:id="214781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83387478">
      <w:bodyDiv w:val="1"/>
      <w:marLeft w:val="0"/>
      <w:marRight w:val="0"/>
      <w:marTop w:val="0"/>
      <w:marBottom w:val="0"/>
      <w:divBdr>
        <w:top w:val="none" w:sz="0" w:space="0" w:color="auto"/>
        <w:left w:val="none" w:sz="0" w:space="0" w:color="auto"/>
        <w:bottom w:val="none" w:sz="0" w:space="0" w:color="auto"/>
        <w:right w:val="none" w:sz="0" w:space="0" w:color="auto"/>
      </w:divBdr>
      <w:divsChild>
        <w:div w:id="1039210780">
          <w:marLeft w:val="0"/>
          <w:marRight w:val="0"/>
          <w:marTop w:val="0"/>
          <w:marBottom w:val="0"/>
          <w:divBdr>
            <w:top w:val="single" w:sz="2" w:space="0" w:color="auto"/>
            <w:left w:val="single" w:sz="2" w:space="0" w:color="auto"/>
            <w:bottom w:val="single" w:sz="6" w:space="0" w:color="auto"/>
            <w:right w:val="single" w:sz="2" w:space="0" w:color="auto"/>
          </w:divBdr>
          <w:divsChild>
            <w:div w:id="668368112">
              <w:marLeft w:val="0"/>
              <w:marRight w:val="0"/>
              <w:marTop w:val="100"/>
              <w:marBottom w:val="100"/>
              <w:divBdr>
                <w:top w:val="single" w:sz="2" w:space="0" w:color="D9D9E3"/>
                <w:left w:val="single" w:sz="2" w:space="0" w:color="D9D9E3"/>
                <w:bottom w:val="single" w:sz="2" w:space="0" w:color="D9D9E3"/>
                <w:right w:val="single" w:sz="2" w:space="0" w:color="D9D9E3"/>
              </w:divBdr>
              <w:divsChild>
                <w:div w:id="7100460">
                  <w:marLeft w:val="0"/>
                  <w:marRight w:val="0"/>
                  <w:marTop w:val="0"/>
                  <w:marBottom w:val="0"/>
                  <w:divBdr>
                    <w:top w:val="single" w:sz="2" w:space="0" w:color="D9D9E3"/>
                    <w:left w:val="single" w:sz="2" w:space="0" w:color="D9D9E3"/>
                    <w:bottom w:val="single" w:sz="2" w:space="0" w:color="D9D9E3"/>
                    <w:right w:val="single" w:sz="2" w:space="0" w:color="D9D9E3"/>
                  </w:divBdr>
                  <w:divsChild>
                    <w:div w:id="1102336219">
                      <w:marLeft w:val="0"/>
                      <w:marRight w:val="0"/>
                      <w:marTop w:val="0"/>
                      <w:marBottom w:val="0"/>
                      <w:divBdr>
                        <w:top w:val="single" w:sz="2" w:space="0" w:color="D9D9E3"/>
                        <w:left w:val="single" w:sz="2" w:space="0" w:color="D9D9E3"/>
                        <w:bottom w:val="single" w:sz="2" w:space="0" w:color="D9D9E3"/>
                        <w:right w:val="single" w:sz="2" w:space="0" w:color="D9D9E3"/>
                      </w:divBdr>
                      <w:divsChild>
                        <w:div w:id="10639860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71645279">
          <w:marLeft w:val="0"/>
          <w:marRight w:val="0"/>
          <w:marTop w:val="0"/>
          <w:marBottom w:val="0"/>
          <w:divBdr>
            <w:top w:val="single" w:sz="2" w:space="0" w:color="auto"/>
            <w:left w:val="single" w:sz="2" w:space="0" w:color="auto"/>
            <w:bottom w:val="single" w:sz="6" w:space="0" w:color="auto"/>
            <w:right w:val="single" w:sz="2" w:space="0" w:color="auto"/>
          </w:divBdr>
          <w:divsChild>
            <w:div w:id="500315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213348705">
                  <w:marLeft w:val="0"/>
                  <w:marRight w:val="0"/>
                  <w:marTop w:val="0"/>
                  <w:marBottom w:val="0"/>
                  <w:divBdr>
                    <w:top w:val="single" w:sz="2" w:space="0" w:color="D9D9E3"/>
                    <w:left w:val="single" w:sz="2" w:space="0" w:color="D9D9E3"/>
                    <w:bottom w:val="single" w:sz="2" w:space="0" w:color="D9D9E3"/>
                    <w:right w:val="single" w:sz="2" w:space="0" w:color="D9D9E3"/>
                  </w:divBdr>
                  <w:divsChild>
                    <w:div w:id="131365071">
                      <w:marLeft w:val="0"/>
                      <w:marRight w:val="0"/>
                      <w:marTop w:val="0"/>
                      <w:marBottom w:val="0"/>
                      <w:divBdr>
                        <w:top w:val="single" w:sz="2" w:space="0" w:color="D9D9E3"/>
                        <w:left w:val="single" w:sz="2" w:space="0" w:color="D9D9E3"/>
                        <w:bottom w:val="single" w:sz="2" w:space="0" w:color="D9D9E3"/>
                        <w:right w:val="single" w:sz="2" w:space="0" w:color="D9D9E3"/>
                      </w:divBdr>
                      <w:divsChild>
                        <w:div w:id="1168331722">
                          <w:marLeft w:val="0"/>
                          <w:marRight w:val="0"/>
                          <w:marTop w:val="0"/>
                          <w:marBottom w:val="0"/>
                          <w:divBdr>
                            <w:top w:val="single" w:sz="2" w:space="0" w:color="D9D9E3"/>
                            <w:left w:val="single" w:sz="2" w:space="0" w:color="D9D9E3"/>
                            <w:bottom w:val="single" w:sz="2" w:space="0" w:color="D9D9E3"/>
                            <w:right w:val="single" w:sz="2" w:space="0" w:color="D9D9E3"/>
                          </w:divBdr>
                          <w:divsChild>
                            <w:div w:id="1937008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92677763">
      <w:bodyDiv w:val="1"/>
      <w:marLeft w:val="0"/>
      <w:marRight w:val="0"/>
      <w:marTop w:val="0"/>
      <w:marBottom w:val="0"/>
      <w:divBdr>
        <w:top w:val="none" w:sz="0" w:space="0" w:color="auto"/>
        <w:left w:val="none" w:sz="0" w:space="0" w:color="auto"/>
        <w:bottom w:val="none" w:sz="0" w:space="0" w:color="auto"/>
        <w:right w:val="none" w:sz="0" w:space="0" w:color="auto"/>
      </w:divBdr>
    </w:div>
    <w:div w:id="999576854">
      <w:bodyDiv w:val="1"/>
      <w:marLeft w:val="0"/>
      <w:marRight w:val="0"/>
      <w:marTop w:val="0"/>
      <w:marBottom w:val="0"/>
      <w:divBdr>
        <w:top w:val="none" w:sz="0" w:space="0" w:color="auto"/>
        <w:left w:val="none" w:sz="0" w:space="0" w:color="auto"/>
        <w:bottom w:val="none" w:sz="0" w:space="0" w:color="auto"/>
        <w:right w:val="none" w:sz="0" w:space="0" w:color="auto"/>
      </w:divBdr>
      <w:divsChild>
        <w:div w:id="267660690">
          <w:marLeft w:val="0"/>
          <w:marRight w:val="0"/>
          <w:marTop w:val="0"/>
          <w:marBottom w:val="0"/>
          <w:divBdr>
            <w:top w:val="single" w:sz="2" w:space="0" w:color="auto"/>
            <w:left w:val="single" w:sz="2" w:space="0" w:color="auto"/>
            <w:bottom w:val="single" w:sz="6" w:space="0" w:color="auto"/>
            <w:right w:val="single" w:sz="2" w:space="0" w:color="auto"/>
          </w:divBdr>
          <w:divsChild>
            <w:div w:id="1716613565">
              <w:marLeft w:val="0"/>
              <w:marRight w:val="0"/>
              <w:marTop w:val="100"/>
              <w:marBottom w:val="100"/>
              <w:divBdr>
                <w:top w:val="single" w:sz="2" w:space="0" w:color="D9D9E3"/>
                <w:left w:val="single" w:sz="2" w:space="0" w:color="D9D9E3"/>
                <w:bottom w:val="single" w:sz="2" w:space="0" w:color="D9D9E3"/>
                <w:right w:val="single" w:sz="2" w:space="0" w:color="D9D9E3"/>
              </w:divBdr>
              <w:divsChild>
                <w:div w:id="415518918">
                  <w:marLeft w:val="0"/>
                  <w:marRight w:val="0"/>
                  <w:marTop w:val="0"/>
                  <w:marBottom w:val="0"/>
                  <w:divBdr>
                    <w:top w:val="single" w:sz="2" w:space="0" w:color="D9D9E3"/>
                    <w:left w:val="single" w:sz="2" w:space="0" w:color="D9D9E3"/>
                    <w:bottom w:val="single" w:sz="2" w:space="0" w:color="D9D9E3"/>
                    <w:right w:val="single" w:sz="2" w:space="0" w:color="D9D9E3"/>
                  </w:divBdr>
                  <w:divsChild>
                    <w:div w:id="1258101319">
                      <w:marLeft w:val="0"/>
                      <w:marRight w:val="0"/>
                      <w:marTop w:val="0"/>
                      <w:marBottom w:val="0"/>
                      <w:divBdr>
                        <w:top w:val="single" w:sz="2" w:space="0" w:color="D9D9E3"/>
                        <w:left w:val="single" w:sz="2" w:space="0" w:color="D9D9E3"/>
                        <w:bottom w:val="single" w:sz="2" w:space="0" w:color="D9D9E3"/>
                        <w:right w:val="single" w:sz="2" w:space="0" w:color="D9D9E3"/>
                      </w:divBdr>
                      <w:divsChild>
                        <w:div w:id="1985118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88325763">
          <w:marLeft w:val="0"/>
          <w:marRight w:val="0"/>
          <w:marTop w:val="0"/>
          <w:marBottom w:val="0"/>
          <w:divBdr>
            <w:top w:val="single" w:sz="2" w:space="0" w:color="auto"/>
            <w:left w:val="single" w:sz="2" w:space="0" w:color="auto"/>
            <w:bottom w:val="single" w:sz="6" w:space="0" w:color="auto"/>
            <w:right w:val="single" w:sz="2" w:space="0" w:color="auto"/>
          </w:divBdr>
          <w:divsChild>
            <w:div w:id="5516945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1891199">
                  <w:marLeft w:val="0"/>
                  <w:marRight w:val="0"/>
                  <w:marTop w:val="0"/>
                  <w:marBottom w:val="0"/>
                  <w:divBdr>
                    <w:top w:val="single" w:sz="2" w:space="0" w:color="D9D9E3"/>
                    <w:left w:val="single" w:sz="2" w:space="0" w:color="D9D9E3"/>
                    <w:bottom w:val="single" w:sz="2" w:space="0" w:color="D9D9E3"/>
                    <w:right w:val="single" w:sz="2" w:space="0" w:color="D9D9E3"/>
                  </w:divBdr>
                  <w:divsChild>
                    <w:div w:id="887493577">
                      <w:marLeft w:val="0"/>
                      <w:marRight w:val="0"/>
                      <w:marTop w:val="0"/>
                      <w:marBottom w:val="0"/>
                      <w:divBdr>
                        <w:top w:val="single" w:sz="2" w:space="0" w:color="D9D9E3"/>
                        <w:left w:val="single" w:sz="2" w:space="0" w:color="D9D9E3"/>
                        <w:bottom w:val="single" w:sz="2" w:space="0" w:color="D9D9E3"/>
                        <w:right w:val="single" w:sz="2" w:space="0" w:color="D9D9E3"/>
                      </w:divBdr>
                      <w:divsChild>
                        <w:div w:id="1014647668">
                          <w:marLeft w:val="0"/>
                          <w:marRight w:val="0"/>
                          <w:marTop w:val="0"/>
                          <w:marBottom w:val="0"/>
                          <w:divBdr>
                            <w:top w:val="single" w:sz="2" w:space="0" w:color="D9D9E3"/>
                            <w:left w:val="single" w:sz="2" w:space="0" w:color="D9D9E3"/>
                            <w:bottom w:val="single" w:sz="2" w:space="0" w:color="D9D9E3"/>
                            <w:right w:val="single" w:sz="2" w:space="0" w:color="D9D9E3"/>
                          </w:divBdr>
                          <w:divsChild>
                            <w:div w:id="117430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70617907">
      <w:bodyDiv w:val="1"/>
      <w:marLeft w:val="0"/>
      <w:marRight w:val="0"/>
      <w:marTop w:val="0"/>
      <w:marBottom w:val="0"/>
      <w:divBdr>
        <w:top w:val="none" w:sz="0" w:space="0" w:color="auto"/>
        <w:left w:val="none" w:sz="0" w:space="0" w:color="auto"/>
        <w:bottom w:val="none" w:sz="0" w:space="0" w:color="auto"/>
        <w:right w:val="none" w:sz="0" w:space="0" w:color="auto"/>
      </w:divBdr>
      <w:divsChild>
        <w:div w:id="953245759">
          <w:marLeft w:val="0"/>
          <w:marRight w:val="0"/>
          <w:marTop w:val="0"/>
          <w:marBottom w:val="0"/>
          <w:divBdr>
            <w:top w:val="single" w:sz="2" w:space="0" w:color="auto"/>
            <w:left w:val="single" w:sz="2" w:space="0" w:color="auto"/>
            <w:bottom w:val="single" w:sz="6" w:space="0" w:color="auto"/>
            <w:right w:val="single" w:sz="2" w:space="0" w:color="auto"/>
          </w:divBdr>
          <w:divsChild>
            <w:div w:id="1907914004">
              <w:marLeft w:val="0"/>
              <w:marRight w:val="0"/>
              <w:marTop w:val="100"/>
              <w:marBottom w:val="100"/>
              <w:divBdr>
                <w:top w:val="single" w:sz="2" w:space="0" w:color="D9D9E3"/>
                <w:left w:val="single" w:sz="2" w:space="0" w:color="D9D9E3"/>
                <w:bottom w:val="single" w:sz="2" w:space="0" w:color="D9D9E3"/>
                <w:right w:val="single" w:sz="2" w:space="0" w:color="D9D9E3"/>
              </w:divBdr>
              <w:divsChild>
                <w:div w:id="286470834">
                  <w:marLeft w:val="0"/>
                  <w:marRight w:val="0"/>
                  <w:marTop w:val="0"/>
                  <w:marBottom w:val="0"/>
                  <w:divBdr>
                    <w:top w:val="single" w:sz="2" w:space="0" w:color="D9D9E3"/>
                    <w:left w:val="single" w:sz="2" w:space="0" w:color="D9D9E3"/>
                    <w:bottom w:val="single" w:sz="2" w:space="0" w:color="D9D9E3"/>
                    <w:right w:val="single" w:sz="2" w:space="0" w:color="D9D9E3"/>
                  </w:divBdr>
                  <w:divsChild>
                    <w:div w:id="429856313">
                      <w:marLeft w:val="0"/>
                      <w:marRight w:val="0"/>
                      <w:marTop w:val="0"/>
                      <w:marBottom w:val="0"/>
                      <w:divBdr>
                        <w:top w:val="single" w:sz="2" w:space="0" w:color="D9D9E3"/>
                        <w:left w:val="single" w:sz="2" w:space="0" w:color="D9D9E3"/>
                        <w:bottom w:val="single" w:sz="2" w:space="0" w:color="D9D9E3"/>
                        <w:right w:val="single" w:sz="2" w:space="0" w:color="D9D9E3"/>
                      </w:divBdr>
                      <w:divsChild>
                        <w:div w:id="2039889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92401799">
          <w:marLeft w:val="0"/>
          <w:marRight w:val="0"/>
          <w:marTop w:val="0"/>
          <w:marBottom w:val="0"/>
          <w:divBdr>
            <w:top w:val="single" w:sz="2" w:space="0" w:color="auto"/>
            <w:left w:val="single" w:sz="2" w:space="0" w:color="auto"/>
            <w:bottom w:val="single" w:sz="6" w:space="0" w:color="auto"/>
            <w:right w:val="single" w:sz="2" w:space="0" w:color="auto"/>
          </w:divBdr>
          <w:divsChild>
            <w:div w:id="792409906">
              <w:marLeft w:val="0"/>
              <w:marRight w:val="0"/>
              <w:marTop w:val="100"/>
              <w:marBottom w:val="100"/>
              <w:divBdr>
                <w:top w:val="single" w:sz="2" w:space="0" w:color="D9D9E3"/>
                <w:left w:val="single" w:sz="2" w:space="0" w:color="D9D9E3"/>
                <w:bottom w:val="single" w:sz="2" w:space="0" w:color="D9D9E3"/>
                <w:right w:val="single" w:sz="2" w:space="0" w:color="D9D9E3"/>
              </w:divBdr>
              <w:divsChild>
                <w:div w:id="1152716799">
                  <w:marLeft w:val="0"/>
                  <w:marRight w:val="0"/>
                  <w:marTop w:val="0"/>
                  <w:marBottom w:val="0"/>
                  <w:divBdr>
                    <w:top w:val="single" w:sz="2" w:space="0" w:color="D9D9E3"/>
                    <w:left w:val="single" w:sz="2" w:space="0" w:color="D9D9E3"/>
                    <w:bottom w:val="single" w:sz="2" w:space="0" w:color="D9D9E3"/>
                    <w:right w:val="single" w:sz="2" w:space="0" w:color="D9D9E3"/>
                  </w:divBdr>
                  <w:divsChild>
                    <w:div w:id="105200502">
                      <w:marLeft w:val="0"/>
                      <w:marRight w:val="0"/>
                      <w:marTop w:val="0"/>
                      <w:marBottom w:val="0"/>
                      <w:divBdr>
                        <w:top w:val="single" w:sz="2" w:space="0" w:color="D9D9E3"/>
                        <w:left w:val="single" w:sz="2" w:space="0" w:color="D9D9E3"/>
                        <w:bottom w:val="single" w:sz="2" w:space="0" w:color="D9D9E3"/>
                        <w:right w:val="single" w:sz="2" w:space="0" w:color="D9D9E3"/>
                      </w:divBdr>
                      <w:divsChild>
                        <w:div w:id="1731270347">
                          <w:marLeft w:val="0"/>
                          <w:marRight w:val="0"/>
                          <w:marTop w:val="0"/>
                          <w:marBottom w:val="0"/>
                          <w:divBdr>
                            <w:top w:val="single" w:sz="2" w:space="0" w:color="D9D9E3"/>
                            <w:left w:val="single" w:sz="2" w:space="0" w:color="D9D9E3"/>
                            <w:bottom w:val="single" w:sz="2" w:space="0" w:color="D9D9E3"/>
                            <w:right w:val="single" w:sz="2" w:space="0" w:color="D9D9E3"/>
                          </w:divBdr>
                          <w:divsChild>
                            <w:div w:id="94330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74812460">
      <w:bodyDiv w:val="1"/>
      <w:marLeft w:val="0"/>
      <w:marRight w:val="0"/>
      <w:marTop w:val="0"/>
      <w:marBottom w:val="0"/>
      <w:divBdr>
        <w:top w:val="none" w:sz="0" w:space="0" w:color="auto"/>
        <w:left w:val="none" w:sz="0" w:space="0" w:color="auto"/>
        <w:bottom w:val="none" w:sz="0" w:space="0" w:color="auto"/>
        <w:right w:val="none" w:sz="0" w:space="0" w:color="auto"/>
      </w:divBdr>
      <w:divsChild>
        <w:div w:id="868419140">
          <w:marLeft w:val="0"/>
          <w:marRight w:val="0"/>
          <w:marTop w:val="0"/>
          <w:marBottom w:val="0"/>
          <w:divBdr>
            <w:top w:val="single" w:sz="2" w:space="0" w:color="D9D9E3"/>
            <w:left w:val="single" w:sz="2" w:space="0" w:color="D9D9E3"/>
            <w:bottom w:val="single" w:sz="2" w:space="0" w:color="D9D9E3"/>
            <w:right w:val="single" w:sz="2" w:space="0" w:color="D9D9E3"/>
          </w:divBdr>
          <w:divsChild>
            <w:div w:id="2058626969">
              <w:marLeft w:val="0"/>
              <w:marRight w:val="0"/>
              <w:marTop w:val="0"/>
              <w:marBottom w:val="0"/>
              <w:divBdr>
                <w:top w:val="single" w:sz="2" w:space="0" w:color="D9D9E3"/>
                <w:left w:val="single" w:sz="2" w:space="0" w:color="D9D9E3"/>
                <w:bottom w:val="single" w:sz="2" w:space="0" w:color="D9D9E3"/>
                <w:right w:val="single" w:sz="2" w:space="0" w:color="D9D9E3"/>
              </w:divBdr>
              <w:divsChild>
                <w:div w:id="1247301130">
                  <w:marLeft w:val="0"/>
                  <w:marRight w:val="0"/>
                  <w:marTop w:val="0"/>
                  <w:marBottom w:val="0"/>
                  <w:divBdr>
                    <w:top w:val="single" w:sz="2" w:space="0" w:color="D9D9E3"/>
                    <w:left w:val="single" w:sz="2" w:space="0" w:color="D9D9E3"/>
                    <w:bottom w:val="single" w:sz="2" w:space="0" w:color="D9D9E3"/>
                    <w:right w:val="single" w:sz="2" w:space="0" w:color="D9D9E3"/>
                  </w:divBdr>
                  <w:divsChild>
                    <w:div w:id="845822138">
                      <w:marLeft w:val="0"/>
                      <w:marRight w:val="0"/>
                      <w:marTop w:val="0"/>
                      <w:marBottom w:val="0"/>
                      <w:divBdr>
                        <w:top w:val="single" w:sz="2" w:space="0" w:color="D9D9E3"/>
                        <w:left w:val="single" w:sz="2" w:space="0" w:color="D9D9E3"/>
                        <w:bottom w:val="single" w:sz="2" w:space="0" w:color="D9D9E3"/>
                        <w:right w:val="single" w:sz="2" w:space="0" w:color="D9D9E3"/>
                      </w:divBdr>
                      <w:divsChild>
                        <w:div w:id="811410239">
                          <w:marLeft w:val="0"/>
                          <w:marRight w:val="0"/>
                          <w:marTop w:val="0"/>
                          <w:marBottom w:val="0"/>
                          <w:divBdr>
                            <w:top w:val="single" w:sz="2" w:space="0" w:color="auto"/>
                            <w:left w:val="single" w:sz="2" w:space="0" w:color="auto"/>
                            <w:bottom w:val="single" w:sz="6" w:space="0" w:color="auto"/>
                            <w:right w:val="single" w:sz="2" w:space="0" w:color="auto"/>
                          </w:divBdr>
                          <w:divsChild>
                            <w:div w:id="549996630">
                              <w:marLeft w:val="0"/>
                              <w:marRight w:val="0"/>
                              <w:marTop w:val="100"/>
                              <w:marBottom w:val="100"/>
                              <w:divBdr>
                                <w:top w:val="single" w:sz="2" w:space="0" w:color="D9D9E3"/>
                                <w:left w:val="single" w:sz="2" w:space="0" w:color="D9D9E3"/>
                                <w:bottom w:val="single" w:sz="2" w:space="0" w:color="D9D9E3"/>
                                <w:right w:val="single" w:sz="2" w:space="0" w:color="D9D9E3"/>
                              </w:divBdr>
                              <w:divsChild>
                                <w:div w:id="107746800">
                                  <w:marLeft w:val="0"/>
                                  <w:marRight w:val="0"/>
                                  <w:marTop w:val="0"/>
                                  <w:marBottom w:val="0"/>
                                  <w:divBdr>
                                    <w:top w:val="single" w:sz="2" w:space="0" w:color="D9D9E3"/>
                                    <w:left w:val="single" w:sz="2" w:space="0" w:color="D9D9E3"/>
                                    <w:bottom w:val="single" w:sz="2" w:space="0" w:color="D9D9E3"/>
                                    <w:right w:val="single" w:sz="2" w:space="0" w:color="D9D9E3"/>
                                  </w:divBdr>
                                  <w:divsChild>
                                    <w:div w:id="390732121">
                                      <w:marLeft w:val="0"/>
                                      <w:marRight w:val="0"/>
                                      <w:marTop w:val="0"/>
                                      <w:marBottom w:val="0"/>
                                      <w:divBdr>
                                        <w:top w:val="single" w:sz="2" w:space="0" w:color="D9D9E3"/>
                                        <w:left w:val="single" w:sz="2" w:space="0" w:color="D9D9E3"/>
                                        <w:bottom w:val="single" w:sz="2" w:space="0" w:color="D9D9E3"/>
                                        <w:right w:val="single" w:sz="2" w:space="0" w:color="D9D9E3"/>
                                      </w:divBdr>
                                      <w:divsChild>
                                        <w:div w:id="1962371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2848714">
                          <w:marLeft w:val="0"/>
                          <w:marRight w:val="0"/>
                          <w:marTop w:val="0"/>
                          <w:marBottom w:val="0"/>
                          <w:divBdr>
                            <w:top w:val="single" w:sz="2" w:space="0" w:color="auto"/>
                            <w:left w:val="single" w:sz="2" w:space="0" w:color="auto"/>
                            <w:bottom w:val="single" w:sz="6" w:space="0" w:color="auto"/>
                            <w:right w:val="single" w:sz="2" w:space="0" w:color="auto"/>
                          </w:divBdr>
                          <w:divsChild>
                            <w:div w:id="1176648383">
                              <w:marLeft w:val="0"/>
                              <w:marRight w:val="0"/>
                              <w:marTop w:val="100"/>
                              <w:marBottom w:val="100"/>
                              <w:divBdr>
                                <w:top w:val="single" w:sz="2" w:space="0" w:color="D9D9E3"/>
                                <w:left w:val="single" w:sz="2" w:space="0" w:color="D9D9E3"/>
                                <w:bottom w:val="single" w:sz="2" w:space="0" w:color="D9D9E3"/>
                                <w:right w:val="single" w:sz="2" w:space="0" w:color="D9D9E3"/>
                              </w:divBdr>
                              <w:divsChild>
                                <w:div w:id="261114130">
                                  <w:marLeft w:val="0"/>
                                  <w:marRight w:val="0"/>
                                  <w:marTop w:val="0"/>
                                  <w:marBottom w:val="0"/>
                                  <w:divBdr>
                                    <w:top w:val="single" w:sz="2" w:space="0" w:color="D9D9E3"/>
                                    <w:left w:val="single" w:sz="2" w:space="0" w:color="D9D9E3"/>
                                    <w:bottom w:val="single" w:sz="2" w:space="0" w:color="D9D9E3"/>
                                    <w:right w:val="single" w:sz="2" w:space="0" w:color="D9D9E3"/>
                                  </w:divBdr>
                                  <w:divsChild>
                                    <w:div w:id="1621255189">
                                      <w:marLeft w:val="0"/>
                                      <w:marRight w:val="0"/>
                                      <w:marTop w:val="0"/>
                                      <w:marBottom w:val="0"/>
                                      <w:divBdr>
                                        <w:top w:val="single" w:sz="2" w:space="0" w:color="D9D9E3"/>
                                        <w:left w:val="single" w:sz="2" w:space="0" w:color="D9D9E3"/>
                                        <w:bottom w:val="single" w:sz="2" w:space="0" w:color="D9D9E3"/>
                                        <w:right w:val="single" w:sz="2" w:space="0" w:color="D9D9E3"/>
                                      </w:divBdr>
                                      <w:divsChild>
                                        <w:div w:id="1688291983">
                                          <w:marLeft w:val="0"/>
                                          <w:marRight w:val="0"/>
                                          <w:marTop w:val="0"/>
                                          <w:marBottom w:val="0"/>
                                          <w:divBdr>
                                            <w:top w:val="single" w:sz="2" w:space="0" w:color="D9D9E3"/>
                                            <w:left w:val="single" w:sz="2" w:space="0" w:color="D9D9E3"/>
                                            <w:bottom w:val="single" w:sz="2" w:space="0" w:color="D9D9E3"/>
                                            <w:right w:val="single" w:sz="2" w:space="0" w:color="D9D9E3"/>
                                          </w:divBdr>
                                          <w:divsChild>
                                            <w:div w:id="21127033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03996024">
          <w:marLeft w:val="0"/>
          <w:marRight w:val="0"/>
          <w:marTop w:val="0"/>
          <w:marBottom w:val="0"/>
          <w:divBdr>
            <w:top w:val="none" w:sz="0" w:space="0" w:color="auto"/>
            <w:left w:val="none" w:sz="0" w:space="0" w:color="auto"/>
            <w:bottom w:val="none" w:sz="0" w:space="0" w:color="auto"/>
            <w:right w:val="none" w:sz="0" w:space="0" w:color="auto"/>
          </w:divBdr>
          <w:divsChild>
            <w:div w:id="627011040">
              <w:marLeft w:val="0"/>
              <w:marRight w:val="0"/>
              <w:marTop w:val="0"/>
              <w:marBottom w:val="0"/>
              <w:divBdr>
                <w:top w:val="single" w:sz="2" w:space="0" w:color="D9D9E3"/>
                <w:left w:val="single" w:sz="2" w:space="0" w:color="D9D9E3"/>
                <w:bottom w:val="single" w:sz="2" w:space="0" w:color="D9D9E3"/>
                <w:right w:val="single" w:sz="2" w:space="0" w:color="D9D9E3"/>
              </w:divBdr>
              <w:divsChild>
                <w:div w:id="1851870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14906772">
      <w:bodyDiv w:val="1"/>
      <w:marLeft w:val="0"/>
      <w:marRight w:val="0"/>
      <w:marTop w:val="0"/>
      <w:marBottom w:val="0"/>
      <w:divBdr>
        <w:top w:val="none" w:sz="0" w:space="0" w:color="auto"/>
        <w:left w:val="none" w:sz="0" w:space="0" w:color="auto"/>
        <w:bottom w:val="none" w:sz="0" w:space="0" w:color="auto"/>
        <w:right w:val="none" w:sz="0" w:space="0" w:color="auto"/>
      </w:divBdr>
    </w:div>
    <w:div w:id="1129324670">
      <w:bodyDiv w:val="1"/>
      <w:marLeft w:val="0"/>
      <w:marRight w:val="0"/>
      <w:marTop w:val="0"/>
      <w:marBottom w:val="0"/>
      <w:divBdr>
        <w:top w:val="none" w:sz="0" w:space="0" w:color="auto"/>
        <w:left w:val="none" w:sz="0" w:space="0" w:color="auto"/>
        <w:bottom w:val="none" w:sz="0" w:space="0" w:color="auto"/>
        <w:right w:val="none" w:sz="0" w:space="0" w:color="auto"/>
      </w:divBdr>
      <w:divsChild>
        <w:div w:id="1171600892">
          <w:marLeft w:val="0"/>
          <w:marRight w:val="0"/>
          <w:marTop w:val="0"/>
          <w:marBottom w:val="0"/>
          <w:divBdr>
            <w:top w:val="single" w:sz="2" w:space="0" w:color="auto"/>
            <w:left w:val="single" w:sz="2" w:space="0" w:color="auto"/>
            <w:bottom w:val="single" w:sz="6" w:space="0" w:color="auto"/>
            <w:right w:val="single" w:sz="2" w:space="0" w:color="auto"/>
          </w:divBdr>
          <w:divsChild>
            <w:div w:id="465515829">
              <w:marLeft w:val="0"/>
              <w:marRight w:val="0"/>
              <w:marTop w:val="100"/>
              <w:marBottom w:val="100"/>
              <w:divBdr>
                <w:top w:val="single" w:sz="2" w:space="0" w:color="D9D9E3"/>
                <w:left w:val="single" w:sz="2" w:space="0" w:color="D9D9E3"/>
                <w:bottom w:val="single" w:sz="2" w:space="0" w:color="D9D9E3"/>
                <w:right w:val="single" w:sz="2" w:space="0" w:color="D9D9E3"/>
              </w:divBdr>
              <w:divsChild>
                <w:div w:id="624773392">
                  <w:marLeft w:val="0"/>
                  <w:marRight w:val="0"/>
                  <w:marTop w:val="0"/>
                  <w:marBottom w:val="0"/>
                  <w:divBdr>
                    <w:top w:val="single" w:sz="2" w:space="0" w:color="D9D9E3"/>
                    <w:left w:val="single" w:sz="2" w:space="0" w:color="D9D9E3"/>
                    <w:bottom w:val="single" w:sz="2" w:space="0" w:color="D9D9E3"/>
                    <w:right w:val="single" w:sz="2" w:space="0" w:color="D9D9E3"/>
                  </w:divBdr>
                  <w:divsChild>
                    <w:div w:id="818806935">
                      <w:marLeft w:val="0"/>
                      <w:marRight w:val="0"/>
                      <w:marTop w:val="0"/>
                      <w:marBottom w:val="0"/>
                      <w:divBdr>
                        <w:top w:val="single" w:sz="2" w:space="0" w:color="D9D9E3"/>
                        <w:left w:val="single" w:sz="2" w:space="0" w:color="D9D9E3"/>
                        <w:bottom w:val="single" w:sz="2" w:space="0" w:color="D9D9E3"/>
                        <w:right w:val="single" w:sz="2" w:space="0" w:color="D9D9E3"/>
                      </w:divBdr>
                      <w:divsChild>
                        <w:div w:id="1582059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93411950">
          <w:marLeft w:val="0"/>
          <w:marRight w:val="0"/>
          <w:marTop w:val="0"/>
          <w:marBottom w:val="0"/>
          <w:divBdr>
            <w:top w:val="single" w:sz="2" w:space="0" w:color="auto"/>
            <w:left w:val="single" w:sz="2" w:space="0" w:color="auto"/>
            <w:bottom w:val="single" w:sz="6" w:space="0" w:color="auto"/>
            <w:right w:val="single" w:sz="2" w:space="0" w:color="auto"/>
          </w:divBdr>
          <w:divsChild>
            <w:div w:id="583489399">
              <w:marLeft w:val="0"/>
              <w:marRight w:val="0"/>
              <w:marTop w:val="100"/>
              <w:marBottom w:val="100"/>
              <w:divBdr>
                <w:top w:val="single" w:sz="2" w:space="0" w:color="D9D9E3"/>
                <w:left w:val="single" w:sz="2" w:space="0" w:color="D9D9E3"/>
                <w:bottom w:val="single" w:sz="2" w:space="0" w:color="D9D9E3"/>
                <w:right w:val="single" w:sz="2" w:space="0" w:color="D9D9E3"/>
              </w:divBdr>
              <w:divsChild>
                <w:div w:id="227037818">
                  <w:marLeft w:val="0"/>
                  <w:marRight w:val="0"/>
                  <w:marTop w:val="0"/>
                  <w:marBottom w:val="0"/>
                  <w:divBdr>
                    <w:top w:val="single" w:sz="2" w:space="0" w:color="D9D9E3"/>
                    <w:left w:val="single" w:sz="2" w:space="0" w:color="D9D9E3"/>
                    <w:bottom w:val="single" w:sz="2" w:space="0" w:color="D9D9E3"/>
                    <w:right w:val="single" w:sz="2" w:space="0" w:color="D9D9E3"/>
                  </w:divBdr>
                  <w:divsChild>
                    <w:div w:id="342896457">
                      <w:marLeft w:val="0"/>
                      <w:marRight w:val="0"/>
                      <w:marTop w:val="0"/>
                      <w:marBottom w:val="0"/>
                      <w:divBdr>
                        <w:top w:val="single" w:sz="2" w:space="0" w:color="D9D9E3"/>
                        <w:left w:val="single" w:sz="2" w:space="0" w:color="D9D9E3"/>
                        <w:bottom w:val="single" w:sz="2" w:space="0" w:color="D9D9E3"/>
                        <w:right w:val="single" w:sz="2" w:space="0" w:color="D9D9E3"/>
                      </w:divBdr>
                      <w:divsChild>
                        <w:div w:id="72708768">
                          <w:marLeft w:val="0"/>
                          <w:marRight w:val="0"/>
                          <w:marTop w:val="0"/>
                          <w:marBottom w:val="0"/>
                          <w:divBdr>
                            <w:top w:val="single" w:sz="2" w:space="0" w:color="D9D9E3"/>
                            <w:left w:val="single" w:sz="2" w:space="0" w:color="D9D9E3"/>
                            <w:bottom w:val="single" w:sz="2" w:space="0" w:color="D9D9E3"/>
                            <w:right w:val="single" w:sz="2" w:space="0" w:color="D9D9E3"/>
                          </w:divBdr>
                          <w:divsChild>
                            <w:div w:id="1133331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7841265">
      <w:bodyDiv w:val="1"/>
      <w:marLeft w:val="0"/>
      <w:marRight w:val="0"/>
      <w:marTop w:val="0"/>
      <w:marBottom w:val="0"/>
      <w:divBdr>
        <w:top w:val="none" w:sz="0" w:space="0" w:color="auto"/>
        <w:left w:val="none" w:sz="0" w:space="0" w:color="auto"/>
        <w:bottom w:val="none" w:sz="0" w:space="0" w:color="auto"/>
        <w:right w:val="none" w:sz="0" w:space="0" w:color="auto"/>
      </w:divBdr>
    </w:div>
    <w:div w:id="1245148006">
      <w:bodyDiv w:val="1"/>
      <w:marLeft w:val="0"/>
      <w:marRight w:val="0"/>
      <w:marTop w:val="0"/>
      <w:marBottom w:val="0"/>
      <w:divBdr>
        <w:top w:val="none" w:sz="0" w:space="0" w:color="auto"/>
        <w:left w:val="none" w:sz="0" w:space="0" w:color="auto"/>
        <w:bottom w:val="none" w:sz="0" w:space="0" w:color="auto"/>
        <w:right w:val="none" w:sz="0" w:space="0" w:color="auto"/>
      </w:divBdr>
    </w:div>
    <w:div w:id="1271470360">
      <w:bodyDiv w:val="1"/>
      <w:marLeft w:val="0"/>
      <w:marRight w:val="0"/>
      <w:marTop w:val="0"/>
      <w:marBottom w:val="0"/>
      <w:divBdr>
        <w:top w:val="none" w:sz="0" w:space="0" w:color="auto"/>
        <w:left w:val="none" w:sz="0" w:space="0" w:color="auto"/>
        <w:bottom w:val="none" w:sz="0" w:space="0" w:color="auto"/>
        <w:right w:val="none" w:sz="0" w:space="0" w:color="auto"/>
      </w:divBdr>
      <w:divsChild>
        <w:div w:id="320349532">
          <w:marLeft w:val="0"/>
          <w:marRight w:val="0"/>
          <w:marTop w:val="0"/>
          <w:marBottom w:val="0"/>
          <w:divBdr>
            <w:top w:val="none" w:sz="0" w:space="0" w:color="auto"/>
            <w:left w:val="none" w:sz="0" w:space="0" w:color="auto"/>
            <w:bottom w:val="none" w:sz="0" w:space="0" w:color="auto"/>
            <w:right w:val="none" w:sz="0" w:space="0" w:color="auto"/>
          </w:divBdr>
        </w:div>
      </w:divsChild>
    </w:div>
    <w:div w:id="1304390627">
      <w:bodyDiv w:val="1"/>
      <w:marLeft w:val="0"/>
      <w:marRight w:val="0"/>
      <w:marTop w:val="0"/>
      <w:marBottom w:val="0"/>
      <w:divBdr>
        <w:top w:val="none" w:sz="0" w:space="0" w:color="auto"/>
        <w:left w:val="none" w:sz="0" w:space="0" w:color="auto"/>
        <w:bottom w:val="none" w:sz="0" w:space="0" w:color="auto"/>
        <w:right w:val="none" w:sz="0" w:space="0" w:color="auto"/>
      </w:divBdr>
    </w:div>
    <w:div w:id="1338846339">
      <w:bodyDiv w:val="1"/>
      <w:marLeft w:val="0"/>
      <w:marRight w:val="0"/>
      <w:marTop w:val="0"/>
      <w:marBottom w:val="0"/>
      <w:divBdr>
        <w:top w:val="none" w:sz="0" w:space="0" w:color="auto"/>
        <w:left w:val="none" w:sz="0" w:space="0" w:color="auto"/>
        <w:bottom w:val="none" w:sz="0" w:space="0" w:color="auto"/>
        <w:right w:val="none" w:sz="0" w:space="0" w:color="auto"/>
      </w:divBdr>
      <w:divsChild>
        <w:div w:id="1641837753">
          <w:marLeft w:val="0"/>
          <w:marRight w:val="0"/>
          <w:marTop w:val="0"/>
          <w:marBottom w:val="0"/>
          <w:divBdr>
            <w:top w:val="none" w:sz="0" w:space="0" w:color="auto"/>
            <w:left w:val="none" w:sz="0" w:space="0" w:color="auto"/>
            <w:bottom w:val="none" w:sz="0" w:space="0" w:color="auto"/>
            <w:right w:val="none" w:sz="0" w:space="0" w:color="auto"/>
          </w:divBdr>
        </w:div>
      </w:divsChild>
    </w:div>
    <w:div w:id="1340814360">
      <w:bodyDiv w:val="1"/>
      <w:marLeft w:val="0"/>
      <w:marRight w:val="0"/>
      <w:marTop w:val="0"/>
      <w:marBottom w:val="0"/>
      <w:divBdr>
        <w:top w:val="none" w:sz="0" w:space="0" w:color="auto"/>
        <w:left w:val="none" w:sz="0" w:space="0" w:color="auto"/>
        <w:bottom w:val="none" w:sz="0" w:space="0" w:color="auto"/>
        <w:right w:val="none" w:sz="0" w:space="0" w:color="auto"/>
      </w:divBdr>
      <w:divsChild>
        <w:div w:id="231237513">
          <w:marLeft w:val="0"/>
          <w:marRight w:val="0"/>
          <w:marTop w:val="0"/>
          <w:marBottom w:val="0"/>
          <w:divBdr>
            <w:top w:val="single" w:sz="2" w:space="0" w:color="D9D9E3"/>
            <w:left w:val="single" w:sz="2" w:space="0" w:color="D9D9E3"/>
            <w:bottom w:val="single" w:sz="2" w:space="0" w:color="D9D9E3"/>
            <w:right w:val="single" w:sz="2" w:space="0" w:color="D9D9E3"/>
          </w:divBdr>
          <w:divsChild>
            <w:div w:id="2139101810">
              <w:marLeft w:val="0"/>
              <w:marRight w:val="0"/>
              <w:marTop w:val="0"/>
              <w:marBottom w:val="0"/>
              <w:divBdr>
                <w:top w:val="single" w:sz="2" w:space="0" w:color="D9D9E3"/>
                <w:left w:val="single" w:sz="2" w:space="0" w:color="D9D9E3"/>
                <w:bottom w:val="single" w:sz="2" w:space="0" w:color="D9D9E3"/>
                <w:right w:val="single" w:sz="2" w:space="0" w:color="D9D9E3"/>
              </w:divBdr>
              <w:divsChild>
                <w:div w:id="1654017463">
                  <w:marLeft w:val="0"/>
                  <w:marRight w:val="0"/>
                  <w:marTop w:val="0"/>
                  <w:marBottom w:val="0"/>
                  <w:divBdr>
                    <w:top w:val="single" w:sz="2" w:space="0" w:color="D9D9E3"/>
                    <w:left w:val="single" w:sz="2" w:space="0" w:color="D9D9E3"/>
                    <w:bottom w:val="single" w:sz="2" w:space="0" w:color="D9D9E3"/>
                    <w:right w:val="single" w:sz="2" w:space="0" w:color="D9D9E3"/>
                  </w:divBdr>
                  <w:divsChild>
                    <w:div w:id="2035033256">
                      <w:marLeft w:val="0"/>
                      <w:marRight w:val="0"/>
                      <w:marTop w:val="0"/>
                      <w:marBottom w:val="0"/>
                      <w:divBdr>
                        <w:top w:val="single" w:sz="2" w:space="0" w:color="D9D9E3"/>
                        <w:left w:val="single" w:sz="2" w:space="0" w:color="D9D9E3"/>
                        <w:bottom w:val="single" w:sz="2" w:space="0" w:color="D9D9E3"/>
                        <w:right w:val="single" w:sz="2" w:space="0" w:color="D9D9E3"/>
                      </w:divBdr>
                      <w:divsChild>
                        <w:div w:id="606274849">
                          <w:marLeft w:val="0"/>
                          <w:marRight w:val="0"/>
                          <w:marTop w:val="0"/>
                          <w:marBottom w:val="0"/>
                          <w:divBdr>
                            <w:top w:val="single" w:sz="2" w:space="0" w:color="auto"/>
                            <w:left w:val="single" w:sz="2" w:space="0" w:color="auto"/>
                            <w:bottom w:val="single" w:sz="6" w:space="0" w:color="auto"/>
                            <w:right w:val="single" w:sz="2" w:space="0" w:color="auto"/>
                          </w:divBdr>
                          <w:divsChild>
                            <w:div w:id="2181738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62528951">
                                  <w:marLeft w:val="0"/>
                                  <w:marRight w:val="0"/>
                                  <w:marTop w:val="0"/>
                                  <w:marBottom w:val="0"/>
                                  <w:divBdr>
                                    <w:top w:val="single" w:sz="2" w:space="0" w:color="D9D9E3"/>
                                    <w:left w:val="single" w:sz="2" w:space="0" w:color="D9D9E3"/>
                                    <w:bottom w:val="single" w:sz="2" w:space="0" w:color="D9D9E3"/>
                                    <w:right w:val="single" w:sz="2" w:space="0" w:color="D9D9E3"/>
                                  </w:divBdr>
                                  <w:divsChild>
                                    <w:div w:id="505286540">
                                      <w:marLeft w:val="0"/>
                                      <w:marRight w:val="0"/>
                                      <w:marTop w:val="0"/>
                                      <w:marBottom w:val="0"/>
                                      <w:divBdr>
                                        <w:top w:val="single" w:sz="2" w:space="0" w:color="D9D9E3"/>
                                        <w:left w:val="single" w:sz="2" w:space="0" w:color="D9D9E3"/>
                                        <w:bottom w:val="single" w:sz="2" w:space="0" w:color="D9D9E3"/>
                                        <w:right w:val="single" w:sz="2" w:space="0" w:color="D9D9E3"/>
                                      </w:divBdr>
                                      <w:divsChild>
                                        <w:div w:id="5705041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80769936">
                          <w:marLeft w:val="0"/>
                          <w:marRight w:val="0"/>
                          <w:marTop w:val="0"/>
                          <w:marBottom w:val="0"/>
                          <w:divBdr>
                            <w:top w:val="single" w:sz="2" w:space="0" w:color="auto"/>
                            <w:left w:val="single" w:sz="2" w:space="0" w:color="auto"/>
                            <w:bottom w:val="single" w:sz="6" w:space="0" w:color="auto"/>
                            <w:right w:val="single" w:sz="2" w:space="0" w:color="auto"/>
                          </w:divBdr>
                          <w:divsChild>
                            <w:div w:id="1904097797">
                              <w:marLeft w:val="0"/>
                              <w:marRight w:val="0"/>
                              <w:marTop w:val="100"/>
                              <w:marBottom w:val="100"/>
                              <w:divBdr>
                                <w:top w:val="single" w:sz="2" w:space="0" w:color="D9D9E3"/>
                                <w:left w:val="single" w:sz="2" w:space="0" w:color="D9D9E3"/>
                                <w:bottom w:val="single" w:sz="2" w:space="0" w:color="D9D9E3"/>
                                <w:right w:val="single" w:sz="2" w:space="0" w:color="D9D9E3"/>
                              </w:divBdr>
                              <w:divsChild>
                                <w:div w:id="1478449635">
                                  <w:marLeft w:val="0"/>
                                  <w:marRight w:val="0"/>
                                  <w:marTop w:val="0"/>
                                  <w:marBottom w:val="0"/>
                                  <w:divBdr>
                                    <w:top w:val="single" w:sz="2" w:space="0" w:color="D9D9E3"/>
                                    <w:left w:val="single" w:sz="2" w:space="0" w:color="D9D9E3"/>
                                    <w:bottom w:val="single" w:sz="2" w:space="0" w:color="D9D9E3"/>
                                    <w:right w:val="single" w:sz="2" w:space="0" w:color="D9D9E3"/>
                                  </w:divBdr>
                                  <w:divsChild>
                                    <w:div w:id="514733035">
                                      <w:marLeft w:val="0"/>
                                      <w:marRight w:val="0"/>
                                      <w:marTop w:val="0"/>
                                      <w:marBottom w:val="0"/>
                                      <w:divBdr>
                                        <w:top w:val="single" w:sz="2" w:space="0" w:color="D9D9E3"/>
                                        <w:left w:val="single" w:sz="2" w:space="0" w:color="D9D9E3"/>
                                        <w:bottom w:val="single" w:sz="2" w:space="0" w:color="D9D9E3"/>
                                        <w:right w:val="single" w:sz="2" w:space="0" w:color="D9D9E3"/>
                                      </w:divBdr>
                                      <w:divsChild>
                                        <w:div w:id="1828126944">
                                          <w:marLeft w:val="0"/>
                                          <w:marRight w:val="0"/>
                                          <w:marTop w:val="0"/>
                                          <w:marBottom w:val="0"/>
                                          <w:divBdr>
                                            <w:top w:val="single" w:sz="2" w:space="0" w:color="D9D9E3"/>
                                            <w:left w:val="single" w:sz="2" w:space="0" w:color="D9D9E3"/>
                                            <w:bottom w:val="single" w:sz="2" w:space="0" w:color="D9D9E3"/>
                                            <w:right w:val="single" w:sz="2" w:space="0" w:color="D9D9E3"/>
                                          </w:divBdr>
                                          <w:divsChild>
                                            <w:div w:id="561798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26532792">
          <w:marLeft w:val="0"/>
          <w:marRight w:val="0"/>
          <w:marTop w:val="0"/>
          <w:marBottom w:val="0"/>
          <w:divBdr>
            <w:top w:val="none" w:sz="0" w:space="0" w:color="auto"/>
            <w:left w:val="none" w:sz="0" w:space="0" w:color="auto"/>
            <w:bottom w:val="none" w:sz="0" w:space="0" w:color="auto"/>
            <w:right w:val="none" w:sz="0" w:space="0" w:color="auto"/>
          </w:divBdr>
          <w:divsChild>
            <w:div w:id="156465345">
              <w:marLeft w:val="0"/>
              <w:marRight w:val="0"/>
              <w:marTop w:val="0"/>
              <w:marBottom w:val="0"/>
              <w:divBdr>
                <w:top w:val="single" w:sz="2" w:space="0" w:color="D9D9E3"/>
                <w:left w:val="single" w:sz="2" w:space="0" w:color="D9D9E3"/>
                <w:bottom w:val="single" w:sz="2" w:space="0" w:color="D9D9E3"/>
                <w:right w:val="single" w:sz="2" w:space="0" w:color="D9D9E3"/>
              </w:divBdr>
              <w:divsChild>
                <w:div w:id="586428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89307145">
      <w:bodyDiv w:val="1"/>
      <w:marLeft w:val="0"/>
      <w:marRight w:val="0"/>
      <w:marTop w:val="0"/>
      <w:marBottom w:val="0"/>
      <w:divBdr>
        <w:top w:val="none" w:sz="0" w:space="0" w:color="auto"/>
        <w:left w:val="none" w:sz="0" w:space="0" w:color="auto"/>
        <w:bottom w:val="none" w:sz="0" w:space="0" w:color="auto"/>
        <w:right w:val="none" w:sz="0" w:space="0" w:color="auto"/>
      </w:divBdr>
      <w:divsChild>
        <w:div w:id="1230459425">
          <w:marLeft w:val="0"/>
          <w:marRight w:val="0"/>
          <w:marTop w:val="0"/>
          <w:marBottom w:val="0"/>
          <w:divBdr>
            <w:top w:val="single" w:sz="2" w:space="0" w:color="D9D9E3"/>
            <w:left w:val="single" w:sz="2" w:space="0" w:color="D9D9E3"/>
            <w:bottom w:val="single" w:sz="2" w:space="0" w:color="D9D9E3"/>
            <w:right w:val="single" w:sz="2" w:space="0" w:color="D9D9E3"/>
          </w:divBdr>
          <w:divsChild>
            <w:div w:id="271740627">
              <w:marLeft w:val="0"/>
              <w:marRight w:val="0"/>
              <w:marTop w:val="0"/>
              <w:marBottom w:val="0"/>
              <w:divBdr>
                <w:top w:val="single" w:sz="2" w:space="0" w:color="D9D9E3"/>
                <w:left w:val="single" w:sz="2" w:space="0" w:color="D9D9E3"/>
                <w:bottom w:val="single" w:sz="2" w:space="0" w:color="D9D9E3"/>
                <w:right w:val="single" w:sz="2" w:space="0" w:color="D9D9E3"/>
              </w:divBdr>
              <w:divsChild>
                <w:div w:id="1663775928">
                  <w:marLeft w:val="0"/>
                  <w:marRight w:val="0"/>
                  <w:marTop w:val="0"/>
                  <w:marBottom w:val="0"/>
                  <w:divBdr>
                    <w:top w:val="single" w:sz="2" w:space="0" w:color="D9D9E3"/>
                    <w:left w:val="single" w:sz="2" w:space="0" w:color="D9D9E3"/>
                    <w:bottom w:val="single" w:sz="2" w:space="0" w:color="D9D9E3"/>
                    <w:right w:val="single" w:sz="2" w:space="0" w:color="D9D9E3"/>
                  </w:divBdr>
                  <w:divsChild>
                    <w:div w:id="786890754">
                      <w:marLeft w:val="0"/>
                      <w:marRight w:val="0"/>
                      <w:marTop w:val="0"/>
                      <w:marBottom w:val="0"/>
                      <w:divBdr>
                        <w:top w:val="single" w:sz="2" w:space="0" w:color="D9D9E3"/>
                        <w:left w:val="single" w:sz="2" w:space="0" w:color="D9D9E3"/>
                        <w:bottom w:val="single" w:sz="2" w:space="0" w:color="D9D9E3"/>
                        <w:right w:val="single" w:sz="2" w:space="0" w:color="D9D9E3"/>
                      </w:divBdr>
                      <w:divsChild>
                        <w:div w:id="1272207294">
                          <w:marLeft w:val="0"/>
                          <w:marRight w:val="0"/>
                          <w:marTop w:val="0"/>
                          <w:marBottom w:val="0"/>
                          <w:divBdr>
                            <w:top w:val="single" w:sz="2" w:space="0" w:color="auto"/>
                            <w:left w:val="single" w:sz="2" w:space="0" w:color="auto"/>
                            <w:bottom w:val="single" w:sz="6" w:space="0" w:color="auto"/>
                            <w:right w:val="single" w:sz="2" w:space="0" w:color="auto"/>
                          </w:divBdr>
                          <w:divsChild>
                            <w:div w:id="55327116">
                              <w:marLeft w:val="0"/>
                              <w:marRight w:val="0"/>
                              <w:marTop w:val="100"/>
                              <w:marBottom w:val="100"/>
                              <w:divBdr>
                                <w:top w:val="single" w:sz="2" w:space="0" w:color="D9D9E3"/>
                                <w:left w:val="single" w:sz="2" w:space="0" w:color="D9D9E3"/>
                                <w:bottom w:val="single" w:sz="2" w:space="0" w:color="D9D9E3"/>
                                <w:right w:val="single" w:sz="2" w:space="0" w:color="D9D9E3"/>
                              </w:divBdr>
                              <w:divsChild>
                                <w:div w:id="1943149650">
                                  <w:marLeft w:val="0"/>
                                  <w:marRight w:val="0"/>
                                  <w:marTop w:val="0"/>
                                  <w:marBottom w:val="0"/>
                                  <w:divBdr>
                                    <w:top w:val="single" w:sz="2" w:space="0" w:color="D9D9E3"/>
                                    <w:left w:val="single" w:sz="2" w:space="0" w:color="D9D9E3"/>
                                    <w:bottom w:val="single" w:sz="2" w:space="0" w:color="D9D9E3"/>
                                    <w:right w:val="single" w:sz="2" w:space="0" w:color="D9D9E3"/>
                                  </w:divBdr>
                                  <w:divsChild>
                                    <w:div w:id="1313439092">
                                      <w:marLeft w:val="0"/>
                                      <w:marRight w:val="0"/>
                                      <w:marTop w:val="0"/>
                                      <w:marBottom w:val="0"/>
                                      <w:divBdr>
                                        <w:top w:val="single" w:sz="2" w:space="0" w:color="D9D9E3"/>
                                        <w:left w:val="single" w:sz="2" w:space="0" w:color="D9D9E3"/>
                                        <w:bottom w:val="single" w:sz="2" w:space="0" w:color="D9D9E3"/>
                                        <w:right w:val="single" w:sz="2" w:space="0" w:color="D9D9E3"/>
                                      </w:divBdr>
                                      <w:divsChild>
                                        <w:div w:id="1090544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73266353">
                          <w:marLeft w:val="0"/>
                          <w:marRight w:val="0"/>
                          <w:marTop w:val="0"/>
                          <w:marBottom w:val="0"/>
                          <w:divBdr>
                            <w:top w:val="single" w:sz="2" w:space="0" w:color="auto"/>
                            <w:left w:val="single" w:sz="2" w:space="0" w:color="auto"/>
                            <w:bottom w:val="single" w:sz="6" w:space="0" w:color="auto"/>
                            <w:right w:val="single" w:sz="2" w:space="0" w:color="auto"/>
                          </w:divBdr>
                          <w:divsChild>
                            <w:div w:id="438571274">
                              <w:marLeft w:val="0"/>
                              <w:marRight w:val="0"/>
                              <w:marTop w:val="100"/>
                              <w:marBottom w:val="100"/>
                              <w:divBdr>
                                <w:top w:val="single" w:sz="2" w:space="0" w:color="D9D9E3"/>
                                <w:left w:val="single" w:sz="2" w:space="0" w:color="D9D9E3"/>
                                <w:bottom w:val="single" w:sz="2" w:space="0" w:color="D9D9E3"/>
                                <w:right w:val="single" w:sz="2" w:space="0" w:color="D9D9E3"/>
                              </w:divBdr>
                              <w:divsChild>
                                <w:div w:id="960113160">
                                  <w:marLeft w:val="0"/>
                                  <w:marRight w:val="0"/>
                                  <w:marTop w:val="0"/>
                                  <w:marBottom w:val="0"/>
                                  <w:divBdr>
                                    <w:top w:val="single" w:sz="2" w:space="0" w:color="D9D9E3"/>
                                    <w:left w:val="single" w:sz="2" w:space="0" w:color="D9D9E3"/>
                                    <w:bottom w:val="single" w:sz="2" w:space="0" w:color="D9D9E3"/>
                                    <w:right w:val="single" w:sz="2" w:space="0" w:color="D9D9E3"/>
                                  </w:divBdr>
                                  <w:divsChild>
                                    <w:div w:id="1243225198">
                                      <w:marLeft w:val="0"/>
                                      <w:marRight w:val="0"/>
                                      <w:marTop w:val="0"/>
                                      <w:marBottom w:val="0"/>
                                      <w:divBdr>
                                        <w:top w:val="single" w:sz="2" w:space="0" w:color="D9D9E3"/>
                                        <w:left w:val="single" w:sz="2" w:space="0" w:color="D9D9E3"/>
                                        <w:bottom w:val="single" w:sz="2" w:space="0" w:color="D9D9E3"/>
                                        <w:right w:val="single" w:sz="2" w:space="0" w:color="D9D9E3"/>
                                      </w:divBdr>
                                      <w:divsChild>
                                        <w:div w:id="503784005">
                                          <w:marLeft w:val="0"/>
                                          <w:marRight w:val="0"/>
                                          <w:marTop w:val="0"/>
                                          <w:marBottom w:val="0"/>
                                          <w:divBdr>
                                            <w:top w:val="single" w:sz="2" w:space="0" w:color="D9D9E3"/>
                                            <w:left w:val="single" w:sz="2" w:space="0" w:color="D9D9E3"/>
                                            <w:bottom w:val="single" w:sz="2" w:space="0" w:color="D9D9E3"/>
                                            <w:right w:val="single" w:sz="2" w:space="0" w:color="D9D9E3"/>
                                          </w:divBdr>
                                          <w:divsChild>
                                            <w:div w:id="978918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45640803">
          <w:marLeft w:val="0"/>
          <w:marRight w:val="0"/>
          <w:marTop w:val="0"/>
          <w:marBottom w:val="0"/>
          <w:divBdr>
            <w:top w:val="none" w:sz="0" w:space="0" w:color="auto"/>
            <w:left w:val="none" w:sz="0" w:space="0" w:color="auto"/>
            <w:bottom w:val="none" w:sz="0" w:space="0" w:color="auto"/>
            <w:right w:val="none" w:sz="0" w:space="0" w:color="auto"/>
          </w:divBdr>
          <w:divsChild>
            <w:div w:id="692346636">
              <w:marLeft w:val="0"/>
              <w:marRight w:val="0"/>
              <w:marTop w:val="0"/>
              <w:marBottom w:val="0"/>
              <w:divBdr>
                <w:top w:val="single" w:sz="2" w:space="0" w:color="D9D9E3"/>
                <w:left w:val="single" w:sz="2" w:space="0" w:color="D9D9E3"/>
                <w:bottom w:val="single" w:sz="2" w:space="0" w:color="D9D9E3"/>
                <w:right w:val="single" w:sz="2" w:space="0" w:color="D9D9E3"/>
              </w:divBdr>
              <w:divsChild>
                <w:div w:id="1675768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415125611">
      <w:bodyDiv w:val="1"/>
      <w:marLeft w:val="0"/>
      <w:marRight w:val="0"/>
      <w:marTop w:val="0"/>
      <w:marBottom w:val="0"/>
      <w:divBdr>
        <w:top w:val="none" w:sz="0" w:space="0" w:color="auto"/>
        <w:left w:val="none" w:sz="0" w:space="0" w:color="auto"/>
        <w:bottom w:val="none" w:sz="0" w:space="0" w:color="auto"/>
        <w:right w:val="none" w:sz="0" w:space="0" w:color="auto"/>
      </w:divBdr>
    </w:div>
    <w:div w:id="1450775835">
      <w:bodyDiv w:val="1"/>
      <w:marLeft w:val="0"/>
      <w:marRight w:val="0"/>
      <w:marTop w:val="0"/>
      <w:marBottom w:val="0"/>
      <w:divBdr>
        <w:top w:val="none" w:sz="0" w:space="0" w:color="auto"/>
        <w:left w:val="none" w:sz="0" w:space="0" w:color="auto"/>
        <w:bottom w:val="none" w:sz="0" w:space="0" w:color="auto"/>
        <w:right w:val="none" w:sz="0" w:space="0" w:color="auto"/>
      </w:divBdr>
      <w:divsChild>
        <w:div w:id="12000444">
          <w:marLeft w:val="0"/>
          <w:marRight w:val="0"/>
          <w:marTop w:val="0"/>
          <w:marBottom w:val="0"/>
          <w:divBdr>
            <w:top w:val="single" w:sz="2" w:space="0" w:color="D9D9E3"/>
            <w:left w:val="single" w:sz="2" w:space="0" w:color="D9D9E3"/>
            <w:bottom w:val="single" w:sz="2" w:space="0" w:color="D9D9E3"/>
            <w:right w:val="single" w:sz="2" w:space="0" w:color="D9D9E3"/>
          </w:divBdr>
          <w:divsChild>
            <w:div w:id="1307321570">
              <w:marLeft w:val="0"/>
              <w:marRight w:val="0"/>
              <w:marTop w:val="0"/>
              <w:marBottom w:val="0"/>
              <w:divBdr>
                <w:top w:val="single" w:sz="2" w:space="0" w:color="D9D9E3"/>
                <w:left w:val="single" w:sz="2" w:space="0" w:color="D9D9E3"/>
                <w:bottom w:val="single" w:sz="2" w:space="0" w:color="D9D9E3"/>
                <w:right w:val="single" w:sz="2" w:space="0" w:color="D9D9E3"/>
              </w:divBdr>
              <w:divsChild>
                <w:div w:id="56712471">
                  <w:marLeft w:val="0"/>
                  <w:marRight w:val="0"/>
                  <w:marTop w:val="0"/>
                  <w:marBottom w:val="0"/>
                  <w:divBdr>
                    <w:top w:val="single" w:sz="2" w:space="0" w:color="D9D9E3"/>
                    <w:left w:val="single" w:sz="2" w:space="0" w:color="D9D9E3"/>
                    <w:bottom w:val="single" w:sz="2" w:space="0" w:color="D9D9E3"/>
                    <w:right w:val="single" w:sz="2" w:space="0" w:color="D9D9E3"/>
                  </w:divBdr>
                  <w:divsChild>
                    <w:div w:id="846015344">
                      <w:marLeft w:val="0"/>
                      <w:marRight w:val="0"/>
                      <w:marTop w:val="0"/>
                      <w:marBottom w:val="0"/>
                      <w:divBdr>
                        <w:top w:val="single" w:sz="2" w:space="0" w:color="D9D9E3"/>
                        <w:left w:val="single" w:sz="2" w:space="0" w:color="D9D9E3"/>
                        <w:bottom w:val="single" w:sz="2" w:space="0" w:color="D9D9E3"/>
                        <w:right w:val="single" w:sz="2" w:space="0" w:color="D9D9E3"/>
                      </w:divBdr>
                      <w:divsChild>
                        <w:div w:id="2084064122">
                          <w:marLeft w:val="0"/>
                          <w:marRight w:val="0"/>
                          <w:marTop w:val="0"/>
                          <w:marBottom w:val="0"/>
                          <w:divBdr>
                            <w:top w:val="single" w:sz="2" w:space="0" w:color="auto"/>
                            <w:left w:val="single" w:sz="2" w:space="0" w:color="auto"/>
                            <w:bottom w:val="single" w:sz="6" w:space="0" w:color="auto"/>
                            <w:right w:val="single" w:sz="2" w:space="0" w:color="auto"/>
                          </w:divBdr>
                          <w:divsChild>
                            <w:div w:id="1370229070">
                              <w:marLeft w:val="0"/>
                              <w:marRight w:val="0"/>
                              <w:marTop w:val="100"/>
                              <w:marBottom w:val="100"/>
                              <w:divBdr>
                                <w:top w:val="single" w:sz="2" w:space="0" w:color="D9D9E3"/>
                                <w:left w:val="single" w:sz="2" w:space="0" w:color="D9D9E3"/>
                                <w:bottom w:val="single" w:sz="2" w:space="0" w:color="D9D9E3"/>
                                <w:right w:val="single" w:sz="2" w:space="0" w:color="D9D9E3"/>
                              </w:divBdr>
                              <w:divsChild>
                                <w:div w:id="1387951868">
                                  <w:marLeft w:val="0"/>
                                  <w:marRight w:val="0"/>
                                  <w:marTop w:val="0"/>
                                  <w:marBottom w:val="0"/>
                                  <w:divBdr>
                                    <w:top w:val="single" w:sz="2" w:space="0" w:color="D9D9E3"/>
                                    <w:left w:val="single" w:sz="2" w:space="0" w:color="D9D9E3"/>
                                    <w:bottom w:val="single" w:sz="2" w:space="0" w:color="D9D9E3"/>
                                    <w:right w:val="single" w:sz="2" w:space="0" w:color="D9D9E3"/>
                                  </w:divBdr>
                                  <w:divsChild>
                                    <w:div w:id="35471580">
                                      <w:marLeft w:val="0"/>
                                      <w:marRight w:val="0"/>
                                      <w:marTop w:val="0"/>
                                      <w:marBottom w:val="0"/>
                                      <w:divBdr>
                                        <w:top w:val="single" w:sz="2" w:space="0" w:color="D9D9E3"/>
                                        <w:left w:val="single" w:sz="2" w:space="0" w:color="D9D9E3"/>
                                        <w:bottom w:val="single" w:sz="2" w:space="0" w:color="D9D9E3"/>
                                        <w:right w:val="single" w:sz="2" w:space="0" w:color="D9D9E3"/>
                                      </w:divBdr>
                                      <w:divsChild>
                                        <w:div w:id="685596759">
                                          <w:marLeft w:val="0"/>
                                          <w:marRight w:val="0"/>
                                          <w:marTop w:val="0"/>
                                          <w:marBottom w:val="0"/>
                                          <w:divBdr>
                                            <w:top w:val="single" w:sz="2" w:space="0" w:color="D9D9E3"/>
                                            <w:left w:val="single" w:sz="2" w:space="0" w:color="D9D9E3"/>
                                            <w:bottom w:val="single" w:sz="2" w:space="0" w:color="D9D9E3"/>
                                            <w:right w:val="single" w:sz="2" w:space="0" w:color="D9D9E3"/>
                                          </w:divBdr>
                                          <w:divsChild>
                                            <w:div w:id="1185941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82330133">
          <w:marLeft w:val="0"/>
          <w:marRight w:val="0"/>
          <w:marTop w:val="0"/>
          <w:marBottom w:val="0"/>
          <w:divBdr>
            <w:top w:val="none" w:sz="0" w:space="0" w:color="auto"/>
            <w:left w:val="none" w:sz="0" w:space="0" w:color="auto"/>
            <w:bottom w:val="none" w:sz="0" w:space="0" w:color="auto"/>
            <w:right w:val="none" w:sz="0" w:space="0" w:color="auto"/>
          </w:divBdr>
        </w:div>
      </w:divsChild>
    </w:div>
    <w:div w:id="1478303551">
      <w:bodyDiv w:val="1"/>
      <w:marLeft w:val="0"/>
      <w:marRight w:val="0"/>
      <w:marTop w:val="0"/>
      <w:marBottom w:val="0"/>
      <w:divBdr>
        <w:top w:val="none" w:sz="0" w:space="0" w:color="auto"/>
        <w:left w:val="none" w:sz="0" w:space="0" w:color="auto"/>
        <w:bottom w:val="none" w:sz="0" w:space="0" w:color="auto"/>
        <w:right w:val="none" w:sz="0" w:space="0" w:color="auto"/>
      </w:divBdr>
    </w:div>
    <w:div w:id="1491945047">
      <w:bodyDiv w:val="1"/>
      <w:marLeft w:val="0"/>
      <w:marRight w:val="0"/>
      <w:marTop w:val="0"/>
      <w:marBottom w:val="0"/>
      <w:divBdr>
        <w:top w:val="none" w:sz="0" w:space="0" w:color="auto"/>
        <w:left w:val="none" w:sz="0" w:space="0" w:color="auto"/>
        <w:bottom w:val="none" w:sz="0" w:space="0" w:color="auto"/>
        <w:right w:val="none" w:sz="0" w:space="0" w:color="auto"/>
      </w:divBdr>
      <w:divsChild>
        <w:div w:id="608508810">
          <w:marLeft w:val="0"/>
          <w:marRight w:val="0"/>
          <w:marTop w:val="0"/>
          <w:marBottom w:val="0"/>
          <w:divBdr>
            <w:top w:val="none" w:sz="0" w:space="0" w:color="auto"/>
            <w:left w:val="none" w:sz="0" w:space="0" w:color="auto"/>
            <w:bottom w:val="none" w:sz="0" w:space="0" w:color="auto"/>
            <w:right w:val="none" w:sz="0" w:space="0" w:color="auto"/>
          </w:divBdr>
        </w:div>
      </w:divsChild>
    </w:div>
    <w:div w:id="1514876119">
      <w:bodyDiv w:val="1"/>
      <w:marLeft w:val="0"/>
      <w:marRight w:val="0"/>
      <w:marTop w:val="0"/>
      <w:marBottom w:val="0"/>
      <w:divBdr>
        <w:top w:val="none" w:sz="0" w:space="0" w:color="auto"/>
        <w:left w:val="none" w:sz="0" w:space="0" w:color="auto"/>
        <w:bottom w:val="none" w:sz="0" w:space="0" w:color="auto"/>
        <w:right w:val="none" w:sz="0" w:space="0" w:color="auto"/>
      </w:divBdr>
      <w:divsChild>
        <w:div w:id="1660890749">
          <w:marLeft w:val="0"/>
          <w:marRight w:val="0"/>
          <w:marTop w:val="0"/>
          <w:marBottom w:val="0"/>
          <w:divBdr>
            <w:top w:val="none" w:sz="0" w:space="0" w:color="auto"/>
            <w:left w:val="none" w:sz="0" w:space="0" w:color="auto"/>
            <w:bottom w:val="none" w:sz="0" w:space="0" w:color="auto"/>
            <w:right w:val="none" w:sz="0" w:space="0" w:color="auto"/>
          </w:divBdr>
        </w:div>
      </w:divsChild>
    </w:div>
    <w:div w:id="1567645018">
      <w:bodyDiv w:val="1"/>
      <w:marLeft w:val="0"/>
      <w:marRight w:val="0"/>
      <w:marTop w:val="0"/>
      <w:marBottom w:val="0"/>
      <w:divBdr>
        <w:top w:val="none" w:sz="0" w:space="0" w:color="auto"/>
        <w:left w:val="none" w:sz="0" w:space="0" w:color="auto"/>
        <w:bottom w:val="none" w:sz="0" w:space="0" w:color="auto"/>
        <w:right w:val="none" w:sz="0" w:space="0" w:color="auto"/>
      </w:divBdr>
      <w:divsChild>
        <w:div w:id="1553348927">
          <w:marLeft w:val="0"/>
          <w:marRight w:val="0"/>
          <w:marTop w:val="0"/>
          <w:marBottom w:val="0"/>
          <w:divBdr>
            <w:top w:val="none" w:sz="0" w:space="0" w:color="auto"/>
            <w:left w:val="none" w:sz="0" w:space="0" w:color="auto"/>
            <w:bottom w:val="none" w:sz="0" w:space="0" w:color="auto"/>
            <w:right w:val="none" w:sz="0" w:space="0" w:color="auto"/>
          </w:divBdr>
        </w:div>
      </w:divsChild>
    </w:div>
    <w:div w:id="1592814796">
      <w:bodyDiv w:val="1"/>
      <w:marLeft w:val="0"/>
      <w:marRight w:val="0"/>
      <w:marTop w:val="0"/>
      <w:marBottom w:val="0"/>
      <w:divBdr>
        <w:top w:val="none" w:sz="0" w:space="0" w:color="auto"/>
        <w:left w:val="none" w:sz="0" w:space="0" w:color="auto"/>
        <w:bottom w:val="none" w:sz="0" w:space="0" w:color="auto"/>
        <w:right w:val="none" w:sz="0" w:space="0" w:color="auto"/>
      </w:divBdr>
      <w:divsChild>
        <w:div w:id="1924338506">
          <w:marLeft w:val="0"/>
          <w:marRight w:val="0"/>
          <w:marTop w:val="0"/>
          <w:marBottom w:val="0"/>
          <w:divBdr>
            <w:top w:val="single" w:sz="2" w:space="0" w:color="auto"/>
            <w:left w:val="single" w:sz="2" w:space="0" w:color="auto"/>
            <w:bottom w:val="single" w:sz="6" w:space="0" w:color="auto"/>
            <w:right w:val="single" w:sz="2" w:space="0" w:color="auto"/>
          </w:divBdr>
          <w:divsChild>
            <w:div w:id="1955364192">
              <w:marLeft w:val="0"/>
              <w:marRight w:val="0"/>
              <w:marTop w:val="100"/>
              <w:marBottom w:val="100"/>
              <w:divBdr>
                <w:top w:val="single" w:sz="2" w:space="0" w:color="D9D9E3"/>
                <w:left w:val="single" w:sz="2" w:space="0" w:color="D9D9E3"/>
                <w:bottom w:val="single" w:sz="2" w:space="0" w:color="D9D9E3"/>
                <w:right w:val="single" w:sz="2" w:space="0" w:color="D9D9E3"/>
              </w:divBdr>
              <w:divsChild>
                <w:div w:id="503320640">
                  <w:marLeft w:val="0"/>
                  <w:marRight w:val="0"/>
                  <w:marTop w:val="0"/>
                  <w:marBottom w:val="0"/>
                  <w:divBdr>
                    <w:top w:val="single" w:sz="2" w:space="0" w:color="D9D9E3"/>
                    <w:left w:val="single" w:sz="2" w:space="0" w:color="D9D9E3"/>
                    <w:bottom w:val="single" w:sz="2" w:space="0" w:color="D9D9E3"/>
                    <w:right w:val="single" w:sz="2" w:space="0" w:color="D9D9E3"/>
                  </w:divBdr>
                  <w:divsChild>
                    <w:div w:id="1705906104">
                      <w:marLeft w:val="0"/>
                      <w:marRight w:val="0"/>
                      <w:marTop w:val="0"/>
                      <w:marBottom w:val="0"/>
                      <w:divBdr>
                        <w:top w:val="single" w:sz="2" w:space="0" w:color="D9D9E3"/>
                        <w:left w:val="single" w:sz="2" w:space="0" w:color="D9D9E3"/>
                        <w:bottom w:val="single" w:sz="2" w:space="0" w:color="D9D9E3"/>
                        <w:right w:val="single" w:sz="2" w:space="0" w:color="D9D9E3"/>
                      </w:divBdr>
                      <w:divsChild>
                        <w:div w:id="2866615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2104079">
          <w:marLeft w:val="0"/>
          <w:marRight w:val="0"/>
          <w:marTop w:val="0"/>
          <w:marBottom w:val="0"/>
          <w:divBdr>
            <w:top w:val="single" w:sz="2" w:space="0" w:color="auto"/>
            <w:left w:val="single" w:sz="2" w:space="0" w:color="auto"/>
            <w:bottom w:val="single" w:sz="6" w:space="0" w:color="auto"/>
            <w:right w:val="single" w:sz="2" w:space="0" w:color="auto"/>
          </w:divBdr>
          <w:divsChild>
            <w:div w:id="1917939740">
              <w:marLeft w:val="0"/>
              <w:marRight w:val="0"/>
              <w:marTop w:val="100"/>
              <w:marBottom w:val="100"/>
              <w:divBdr>
                <w:top w:val="single" w:sz="2" w:space="0" w:color="D9D9E3"/>
                <w:left w:val="single" w:sz="2" w:space="0" w:color="D9D9E3"/>
                <w:bottom w:val="single" w:sz="2" w:space="0" w:color="D9D9E3"/>
                <w:right w:val="single" w:sz="2" w:space="0" w:color="D9D9E3"/>
              </w:divBdr>
              <w:divsChild>
                <w:div w:id="669796463">
                  <w:marLeft w:val="0"/>
                  <w:marRight w:val="0"/>
                  <w:marTop w:val="0"/>
                  <w:marBottom w:val="0"/>
                  <w:divBdr>
                    <w:top w:val="single" w:sz="2" w:space="0" w:color="D9D9E3"/>
                    <w:left w:val="single" w:sz="2" w:space="0" w:color="D9D9E3"/>
                    <w:bottom w:val="single" w:sz="2" w:space="0" w:color="D9D9E3"/>
                    <w:right w:val="single" w:sz="2" w:space="0" w:color="D9D9E3"/>
                  </w:divBdr>
                  <w:divsChild>
                    <w:div w:id="1832213568">
                      <w:marLeft w:val="0"/>
                      <w:marRight w:val="0"/>
                      <w:marTop w:val="0"/>
                      <w:marBottom w:val="0"/>
                      <w:divBdr>
                        <w:top w:val="single" w:sz="2" w:space="0" w:color="D9D9E3"/>
                        <w:left w:val="single" w:sz="2" w:space="0" w:color="D9D9E3"/>
                        <w:bottom w:val="single" w:sz="2" w:space="0" w:color="D9D9E3"/>
                        <w:right w:val="single" w:sz="2" w:space="0" w:color="D9D9E3"/>
                      </w:divBdr>
                      <w:divsChild>
                        <w:div w:id="1986857754">
                          <w:marLeft w:val="0"/>
                          <w:marRight w:val="0"/>
                          <w:marTop w:val="0"/>
                          <w:marBottom w:val="0"/>
                          <w:divBdr>
                            <w:top w:val="single" w:sz="2" w:space="0" w:color="D9D9E3"/>
                            <w:left w:val="single" w:sz="2" w:space="0" w:color="D9D9E3"/>
                            <w:bottom w:val="single" w:sz="2" w:space="0" w:color="D9D9E3"/>
                            <w:right w:val="single" w:sz="2" w:space="0" w:color="D9D9E3"/>
                          </w:divBdr>
                          <w:divsChild>
                            <w:div w:id="19140747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6400957">
      <w:bodyDiv w:val="1"/>
      <w:marLeft w:val="0"/>
      <w:marRight w:val="0"/>
      <w:marTop w:val="0"/>
      <w:marBottom w:val="0"/>
      <w:divBdr>
        <w:top w:val="none" w:sz="0" w:space="0" w:color="auto"/>
        <w:left w:val="none" w:sz="0" w:space="0" w:color="auto"/>
        <w:bottom w:val="none" w:sz="0" w:space="0" w:color="auto"/>
        <w:right w:val="none" w:sz="0" w:space="0" w:color="auto"/>
      </w:divBdr>
      <w:divsChild>
        <w:div w:id="296692572">
          <w:marLeft w:val="0"/>
          <w:marRight w:val="0"/>
          <w:marTop w:val="0"/>
          <w:marBottom w:val="0"/>
          <w:divBdr>
            <w:top w:val="single" w:sz="2" w:space="0" w:color="D9D9E3"/>
            <w:left w:val="single" w:sz="2" w:space="0" w:color="D9D9E3"/>
            <w:bottom w:val="single" w:sz="2" w:space="0" w:color="D9D9E3"/>
            <w:right w:val="single" w:sz="2" w:space="0" w:color="D9D9E3"/>
          </w:divBdr>
          <w:divsChild>
            <w:div w:id="1241451074">
              <w:marLeft w:val="0"/>
              <w:marRight w:val="0"/>
              <w:marTop w:val="0"/>
              <w:marBottom w:val="0"/>
              <w:divBdr>
                <w:top w:val="single" w:sz="2" w:space="0" w:color="D9D9E3"/>
                <w:left w:val="single" w:sz="2" w:space="0" w:color="D9D9E3"/>
                <w:bottom w:val="single" w:sz="2" w:space="0" w:color="D9D9E3"/>
                <w:right w:val="single" w:sz="2" w:space="0" w:color="D9D9E3"/>
              </w:divBdr>
              <w:divsChild>
                <w:div w:id="1909998518">
                  <w:marLeft w:val="0"/>
                  <w:marRight w:val="0"/>
                  <w:marTop w:val="0"/>
                  <w:marBottom w:val="0"/>
                  <w:divBdr>
                    <w:top w:val="single" w:sz="2" w:space="0" w:color="D9D9E3"/>
                    <w:left w:val="single" w:sz="2" w:space="0" w:color="D9D9E3"/>
                    <w:bottom w:val="single" w:sz="2" w:space="0" w:color="D9D9E3"/>
                    <w:right w:val="single" w:sz="2" w:space="0" w:color="D9D9E3"/>
                  </w:divBdr>
                  <w:divsChild>
                    <w:div w:id="1065686007">
                      <w:marLeft w:val="0"/>
                      <w:marRight w:val="0"/>
                      <w:marTop w:val="0"/>
                      <w:marBottom w:val="0"/>
                      <w:divBdr>
                        <w:top w:val="single" w:sz="2" w:space="0" w:color="D9D9E3"/>
                        <w:left w:val="single" w:sz="2" w:space="0" w:color="D9D9E3"/>
                        <w:bottom w:val="single" w:sz="2" w:space="0" w:color="D9D9E3"/>
                        <w:right w:val="single" w:sz="2" w:space="0" w:color="D9D9E3"/>
                      </w:divBdr>
                      <w:divsChild>
                        <w:div w:id="1549873072">
                          <w:marLeft w:val="0"/>
                          <w:marRight w:val="0"/>
                          <w:marTop w:val="0"/>
                          <w:marBottom w:val="0"/>
                          <w:divBdr>
                            <w:top w:val="single" w:sz="2" w:space="0" w:color="auto"/>
                            <w:left w:val="single" w:sz="2" w:space="0" w:color="auto"/>
                            <w:bottom w:val="single" w:sz="6" w:space="0" w:color="auto"/>
                            <w:right w:val="single" w:sz="2" w:space="0" w:color="auto"/>
                          </w:divBdr>
                          <w:divsChild>
                            <w:div w:id="547258116">
                              <w:marLeft w:val="0"/>
                              <w:marRight w:val="0"/>
                              <w:marTop w:val="100"/>
                              <w:marBottom w:val="100"/>
                              <w:divBdr>
                                <w:top w:val="single" w:sz="2" w:space="0" w:color="D9D9E3"/>
                                <w:left w:val="single" w:sz="2" w:space="0" w:color="D9D9E3"/>
                                <w:bottom w:val="single" w:sz="2" w:space="0" w:color="D9D9E3"/>
                                <w:right w:val="single" w:sz="2" w:space="0" w:color="D9D9E3"/>
                              </w:divBdr>
                              <w:divsChild>
                                <w:div w:id="1261524271">
                                  <w:marLeft w:val="0"/>
                                  <w:marRight w:val="0"/>
                                  <w:marTop w:val="0"/>
                                  <w:marBottom w:val="0"/>
                                  <w:divBdr>
                                    <w:top w:val="single" w:sz="2" w:space="0" w:color="D9D9E3"/>
                                    <w:left w:val="single" w:sz="2" w:space="0" w:color="D9D9E3"/>
                                    <w:bottom w:val="single" w:sz="2" w:space="0" w:color="D9D9E3"/>
                                    <w:right w:val="single" w:sz="2" w:space="0" w:color="D9D9E3"/>
                                  </w:divBdr>
                                  <w:divsChild>
                                    <w:div w:id="371881791">
                                      <w:marLeft w:val="0"/>
                                      <w:marRight w:val="0"/>
                                      <w:marTop w:val="0"/>
                                      <w:marBottom w:val="0"/>
                                      <w:divBdr>
                                        <w:top w:val="single" w:sz="2" w:space="0" w:color="D9D9E3"/>
                                        <w:left w:val="single" w:sz="2" w:space="0" w:color="D9D9E3"/>
                                        <w:bottom w:val="single" w:sz="2" w:space="0" w:color="D9D9E3"/>
                                        <w:right w:val="single" w:sz="2" w:space="0" w:color="D9D9E3"/>
                                      </w:divBdr>
                                      <w:divsChild>
                                        <w:div w:id="2025785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90684434">
                          <w:marLeft w:val="0"/>
                          <w:marRight w:val="0"/>
                          <w:marTop w:val="0"/>
                          <w:marBottom w:val="0"/>
                          <w:divBdr>
                            <w:top w:val="single" w:sz="2" w:space="0" w:color="auto"/>
                            <w:left w:val="single" w:sz="2" w:space="0" w:color="auto"/>
                            <w:bottom w:val="single" w:sz="6" w:space="0" w:color="auto"/>
                            <w:right w:val="single" w:sz="2" w:space="0" w:color="auto"/>
                          </w:divBdr>
                          <w:divsChild>
                            <w:div w:id="1398547839">
                              <w:marLeft w:val="0"/>
                              <w:marRight w:val="0"/>
                              <w:marTop w:val="100"/>
                              <w:marBottom w:val="100"/>
                              <w:divBdr>
                                <w:top w:val="single" w:sz="2" w:space="0" w:color="D9D9E3"/>
                                <w:left w:val="single" w:sz="2" w:space="0" w:color="D9D9E3"/>
                                <w:bottom w:val="single" w:sz="2" w:space="0" w:color="D9D9E3"/>
                                <w:right w:val="single" w:sz="2" w:space="0" w:color="D9D9E3"/>
                              </w:divBdr>
                              <w:divsChild>
                                <w:div w:id="617446221">
                                  <w:marLeft w:val="0"/>
                                  <w:marRight w:val="0"/>
                                  <w:marTop w:val="0"/>
                                  <w:marBottom w:val="0"/>
                                  <w:divBdr>
                                    <w:top w:val="single" w:sz="2" w:space="0" w:color="D9D9E3"/>
                                    <w:left w:val="single" w:sz="2" w:space="0" w:color="D9D9E3"/>
                                    <w:bottom w:val="single" w:sz="2" w:space="0" w:color="D9D9E3"/>
                                    <w:right w:val="single" w:sz="2" w:space="0" w:color="D9D9E3"/>
                                  </w:divBdr>
                                  <w:divsChild>
                                    <w:div w:id="1104350326">
                                      <w:marLeft w:val="0"/>
                                      <w:marRight w:val="0"/>
                                      <w:marTop w:val="0"/>
                                      <w:marBottom w:val="0"/>
                                      <w:divBdr>
                                        <w:top w:val="single" w:sz="2" w:space="0" w:color="D9D9E3"/>
                                        <w:left w:val="single" w:sz="2" w:space="0" w:color="D9D9E3"/>
                                        <w:bottom w:val="single" w:sz="2" w:space="0" w:color="D9D9E3"/>
                                        <w:right w:val="single" w:sz="2" w:space="0" w:color="D9D9E3"/>
                                      </w:divBdr>
                                      <w:divsChild>
                                        <w:div w:id="48576294">
                                          <w:marLeft w:val="0"/>
                                          <w:marRight w:val="0"/>
                                          <w:marTop w:val="0"/>
                                          <w:marBottom w:val="0"/>
                                          <w:divBdr>
                                            <w:top w:val="single" w:sz="2" w:space="0" w:color="D9D9E3"/>
                                            <w:left w:val="single" w:sz="2" w:space="0" w:color="D9D9E3"/>
                                            <w:bottom w:val="single" w:sz="2" w:space="0" w:color="D9D9E3"/>
                                            <w:right w:val="single" w:sz="2" w:space="0" w:color="D9D9E3"/>
                                          </w:divBdr>
                                          <w:divsChild>
                                            <w:div w:id="12732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35643476">
                          <w:marLeft w:val="0"/>
                          <w:marRight w:val="0"/>
                          <w:marTop w:val="0"/>
                          <w:marBottom w:val="0"/>
                          <w:divBdr>
                            <w:top w:val="single" w:sz="2" w:space="0" w:color="auto"/>
                            <w:left w:val="single" w:sz="2" w:space="0" w:color="auto"/>
                            <w:bottom w:val="single" w:sz="6" w:space="0" w:color="auto"/>
                            <w:right w:val="single" w:sz="2" w:space="0" w:color="auto"/>
                          </w:divBdr>
                          <w:divsChild>
                            <w:div w:id="561331493">
                              <w:marLeft w:val="0"/>
                              <w:marRight w:val="0"/>
                              <w:marTop w:val="100"/>
                              <w:marBottom w:val="100"/>
                              <w:divBdr>
                                <w:top w:val="single" w:sz="2" w:space="0" w:color="D9D9E3"/>
                                <w:left w:val="single" w:sz="2" w:space="0" w:color="D9D9E3"/>
                                <w:bottom w:val="single" w:sz="2" w:space="0" w:color="D9D9E3"/>
                                <w:right w:val="single" w:sz="2" w:space="0" w:color="D9D9E3"/>
                              </w:divBdr>
                              <w:divsChild>
                                <w:div w:id="377826855">
                                  <w:marLeft w:val="0"/>
                                  <w:marRight w:val="0"/>
                                  <w:marTop w:val="0"/>
                                  <w:marBottom w:val="0"/>
                                  <w:divBdr>
                                    <w:top w:val="single" w:sz="2" w:space="0" w:color="D9D9E3"/>
                                    <w:left w:val="single" w:sz="2" w:space="0" w:color="D9D9E3"/>
                                    <w:bottom w:val="single" w:sz="2" w:space="0" w:color="D9D9E3"/>
                                    <w:right w:val="single" w:sz="2" w:space="0" w:color="D9D9E3"/>
                                  </w:divBdr>
                                  <w:divsChild>
                                    <w:div w:id="3657638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12115416">
                                  <w:marLeft w:val="0"/>
                                  <w:marRight w:val="0"/>
                                  <w:marTop w:val="0"/>
                                  <w:marBottom w:val="0"/>
                                  <w:divBdr>
                                    <w:top w:val="single" w:sz="2" w:space="0" w:color="D9D9E3"/>
                                    <w:left w:val="single" w:sz="2" w:space="0" w:color="D9D9E3"/>
                                    <w:bottom w:val="single" w:sz="2" w:space="0" w:color="D9D9E3"/>
                                    <w:right w:val="single" w:sz="2" w:space="0" w:color="D9D9E3"/>
                                  </w:divBdr>
                                  <w:divsChild>
                                    <w:div w:id="537544063">
                                      <w:marLeft w:val="0"/>
                                      <w:marRight w:val="0"/>
                                      <w:marTop w:val="0"/>
                                      <w:marBottom w:val="0"/>
                                      <w:divBdr>
                                        <w:top w:val="single" w:sz="2" w:space="0" w:color="D9D9E3"/>
                                        <w:left w:val="single" w:sz="2" w:space="0" w:color="D9D9E3"/>
                                        <w:bottom w:val="single" w:sz="2" w:space="0" w:color="D9D9E3"/>
                                        <w:right w:val="single" w:sz="2" w:space="0" w:color="D9D9E3"/>
                                      </w:divBdr>
                                      <w:divsChild>
                                        <w:div w:id="580650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03591317">
                          <w:marLeft w:val="0"/>
                          <w:marRight w:val="0"/>
                          <w:marTop w:val="0"/>
                          <w:marBottom w:val="0"/>
                          <w:divBdr>
                            <w:top w:val="single" w:sz="2" w:space="0" w:color="auto"/>
                            <w:left w:val="single" w:sz="2" w:space="0" w:color="auto"/>
                            <w:bottom w:val="single" w:sz="6" w:space="0" w:color="auto"/>
                            <w:right w:val="single" w:sz="2" w:space="0" w:color="auto"/>
                          </w:divBdr>
                          <w:divsChild>
                            <w:div w:id="383871164">
                              <w:marLeft w:val="0"/>
                              <w:marRight w:val="0"/>
                              <w:marTop w:val="100"/>
                              <w:marBottom w:val="100"/>
                              <w:divBdr>
                                <w:top w:val="single" w:sz="2" w:space="0" w:color="D9D9E3"/>
                                <w:left w:val="single" w:sz="2" w:space="0" w:color="D9D9E3"/>
                                <w:bottom w:val="single" w:sz="2" w:space="0" w:color="D9D9E3"/>
                                <w:right w:val="single" w:sz="2" w:space="0" w:color="D9D9E3"/>
                              </w:divBdr>
                              <w:divsChild>
                                <w:div w:id="961379614">
                                  <w:marLeft w:val="0"/>
                                  <w:marRight w:val="0"/>
                                  <w:marTop w:val="0"/>
                                  <w:marBottom w:val="0"/>
                                  <w:divBdr>
                                    <w:top w:val="single" w:sz="2" w:space="0" w:color="D9D9E3"/>
                                    <w:left w:val="single" w:sz="2" w:space="0" w:color="D9D9E3"/>
                                    <w:bottom w:val="single" w:sz="2" w:space="0" w:color="D9D9E3"/>
                                    <w:right w:val="single" w:sz="2" w:space="0" w:color="D9D9E3"/>
                                  </w:divBdr>
                                  <w:divsChild>
                                    <w:div w:id="305549636">
                                      <w:marLeft w:val="0"/>
                                      <w:marRight w:val="0"/>
                                      <w:marTop w:val="0"/>
                                      <w:marBottom w:val="0"/>
                                      <w:divBdr>
                                        <w:top w:val="single" w:sz="2" w:space="0" w:color="D9D9E3"/>
                                        <w:left w:val="single" w:sz="2" w:space="0" w:color="D9D9E3"/>
                                        <w:bottom w:val="single" w:sz="2" w:space="0" w:color="D9D9E3"/>
                                        <w:right w:val="single" w:sz="2" w:space="0" w:color="D9D9E3"/>
                                      </w:divBdr>
                                      <w:divsChild>
                                        <w:div w:id="330329066">
                                          <w:marLeft w:val="0"/>
                                          <w:marRight w:val="0"/>
                                          <w:marTop w:val="0"/>
                                          <w:marBottom w:val="0"/>
                                          <w:divBdr>
                                            <w:top w:val="single" w:sz="2" w:space="0" w:color="D9D9E3"/>
                                            <w:left w:val="single" w:sz="2" w:space="0" w:color="D9D9E3"/>
                                            <w:bottom w:val="single" w:sz="2" w:space="0" w:color="D9D9E3"/>
                                            <w:right w:val="single" w:sz="2" w:space="0" w:color="D9D9E3"/>
                                          </w:divBdr>
                                          <w:divsChild>
                                            <w:div w:id="605357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24944192">
          <w:marLeft w:val="0"/>
          <w:marRight w:val="0"/>
          <w:marTop w:val="0"/>
          <w:marBottom w:val="0"/>
          <w:divBdr>
            <w:top w:val="none" w:sz="0" w:space="0" w:color="auto"/>
            <w:left w:val="none" w:sz="0" w:space="0" w:color="auto"/>
            <w:bottom w:val="none" w:sz="0" w:space="0" w:color="auto"/>
            <w:right w:val="none" w:sz="0" w:space="0" w:color="auto"/>
          </w:divBdr>
        </w:div>
      </w:divsChild>
    </w:div>
    <w:div w:id="1621842136">
      <w:bodyDiv w:val="1"/>
      <w:marLeft w:val="0"/>
      <w:marRight w:val="0"/>
      <w:marTop w:val="0"/>
      <w:marBottom w:val="0"/>
      <w:divBdr>
        <w:top w:val="none" w:sz="0" w:space="0" w:color="auto"/>
        <w:left w:val="none" w:sz="0" w:space="0" w:color="auto"/>
        <w:bottom w:val="none" w:sz="0" w:space="0" w:color="auto"/>
        <w:right w:val="none" w:sz="0" w:space="0" w:color="auto"/>
      </w:divBdr>
    </w:div>
    <w:div w:id="1630162581">
      <w:bodyDiv w:val="1"/>
      <w:marLeft w:val="0"/>
      <w:marRight w:val="0"/>
      <w:marTop w:val="0"/>
      <w:marBottom w:val="0"/>
      <w:divBdr>
        <w:top w:val="none" w:sz="0" w:space="0" w:color="auto"/>
        <w:left w:val="none" w:sz="0" w:space="0" w:color="auto"/>
        <w:bottom w:val="none" w:sz="0" w:space="0" w:color="auto"/>
        <w:right w:val="none" w:sz="0" w:space="0" w:color="auto"/>
      </w:divBdr>
    </w:div>
    <w:div w:id="1645892399">
      <w:bodyDiv w:val="1"/>
      <w:marLeft w:val="0"/>
      <w:marRight w:val="0"/>
      <w:marTop w:val="0"/>
      <w:marBottom w:val="0"/>
      <w:divBdr>
        <w:top w:val="none" w:sz="0" w:space="0" w:color="auto"/>
        <w:left w:val="none" w:sz="0" w:space="0" w:color="auto"/>
        <w:bottom w:val="none" w:sz="0" w:space="0" w:color="auto"/>
        <w:right w:val="none" w:sz="0" w:space="0" w:color="auto"/>
      </w:divBdr>
    </w:div>
    <w:div w:id="1659921059">
      <w:bodyDiv w:val="1"/>
      <w:marLeft w:val="0"/>
      <w:marRight w:val="0"/>
      <w:marTop w:val="0"/>
      <w:marBottom w:val="0"/>
      <w:divBdr>
        <w:top w:val="none" w:sz="0" w:space="0" w:color="auto"/>
        <w:left w:val="none" w:sz="0" w:space="0" w:color="auto"/>
        <w:bottom w:val="none" w:sz="0" w:space="0" w:color="auto"/>
        <w:right w:val="none" w:sz="0" w:space="0" w:color="auto"/>
      </w:divBdr>
      <w:divsChild>
        <w:div w:id="783034217">
          <w:marLeft w:val="0"/>
          <w:marRight w:val="0"/>
          <w:marTop w:val="0"/>
          <w:marBottom w:val="0"/>
          <w:divBdr>
            <w:top w:val="none" w:sz="0" w:space="0" w:color="auto"/>
            <w:left w:val="none" w:sz="0" w:space="0" w:color="auto"/>
            <w:bottom w:val="none" w:sz="0" w:space="0" w:color="auto"/>
            <w:right w:val="none" w:sz="0" w:space="0" w:color="auto"/>
          </w:divBdr>
          <w:divsChild>
            <w:div w:id="192311585">
              <w:marLeft w:val="0"/>
              <w:marRight w:val="0"/>
              <w:marTop w:val="0"/>
              <w:marBottom w:val="0"/>
              <w:divBdr>
                <w:top w:val="none" w:sz="0" w:space="0" w:color="auto"/>
                <w:left w:val="none" w:sz="0" w:space="0" w:color="auto"/>
                <w:bottom w:val="none" w:sz="0" w:space="0" w:color="auto"/>
                <w:right w:val="none" w:sz="0" w:space="0" w:color="auto"/>
              </w:divBdr>
              <w:divsChild>
                <w:div w:id="120876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902783">
      <w:bodyDiv w:val="1"/>
      <w:marLeft w:val="0"/>
      <w:marRight w:val="0"/>
      <w:marTop w:val="0"/>
      <w:marBottom w:val="0"/>
      <w:divBdr>
        <w:top w:val="none" w:sz="0" w:space="0" w:color="auto"/>
        <w:left w:val="none" w:sz="0" w:space="0" w:color="auto"/>
        <w:bottom w:val="none" w:sz="0" w:space="0" w:color="auto"/>
        <w:right w:val="none" w:sz="0" w:space="0" w:color="auto"/>
      </w:divBdr>
    </w:div>
    <w:div w:id="1780903868">
      <w:bodyDiv w:val="1"/>
      <w:marLeft w:val="0"/>
      <w:marRight w:val="0"/>
      <w:marTop w:val="0"/>
      <w:marBottom w:val="0"/>
      <w:divBdr>
        <w:top w:val="none" w:sz="0" w:space="0" w:color="auto"/>
        <w:left w:val="none" w:sz="0" w:space="0" w:color="auto"/>
        <w:bottom w:val="none" w:sz="0" w:space="0" w:color="auto"/>
        <w:right w:val="none" w:sz="0" w:space="0" w:color="auto"/>
      </w:divBdr>
      <w:divsChild>
        <w:div w:id="271203268">
          <w:marLeft w:val="0"/>
          <w:marRight w:val="0"/>
          <w:marTop w:val="0"/>
          <w:marBottom w:val="0"/>
          <w:divBdr>
            <w:top w:val="single" w:sz="2" w:space="0" w:color="auto"/>
            <w:left w:val="single" w:sz="2" w:space="0" w:color="auto"/>
            <w:bottom w:val="single" w:sz="6" w:space="0" w:color="auto"/>
            <w:right w:val="single" w:sz="2" w:space="0" w:color="auto"/>
          </w:divBdr>
          <w:divsChild>
            <w:div w:id="518087877">
              <w:marLeft w:val="0"/>
              <w:marRight w:val="0"/>
              <w:marTop w:val="100"/>
              <w:marBottom w:val="100"/>
              <w:divBdr>
                <w:top w:val="single" w:sz="2" w:space="0" w:color="D9D9E3"/>
                <w:left w:val="single" w:sz="2" w:space="0" w:color="D9D9E3"/>
                <w:bottom w:val="single" w:sz="2" w:space="0" w:color="D9D9E3"/>
                <w:right w:val="single" w:sz="2" w:space="0" w:color="D9D9E3"/>
              </w:divBdr>
              <w:divsChild>
                <w:div w:id="687415162">
                  <w:marLeft w:val="0"/>
                  <w:marRight w:val="0"/>
                  <w:marTop w:val="0"/>
                  <w:marBottom w:val="0"/>
                  <w:divBdr>
                    <w:top w:val="single" w:sz="2" w:space="0" w:color="D9D9E3"/>
                    <w:left w:val="single" w:sz="2" w:space="0" w:color="D9D9E3"/>
                    <w:bottom w:val="single" w:sz="2" w:space="0" w:color="D9D9E3"/>
                    <w:right w:val="single" w:sz="2" w:space="0" w:color="D9D9E3"/>
                  </w:divBdr>
                  <w:divsChild>
                    <w:div w:id="1325859841">
                      <w:marLeft w:val="0"/>
                      <w:marRight w:val="0"/>
                      <w:marTop w:val="0"/>
                      <w:marBottom w:val="0"/>
                      <w:divBdr>
                        <w:top w:val="single" w:sz="2" w:space="0" w:color="D9D9E3"/>
                        <w:left w:val="single" w:sz="2" w:space="0" w:color="D9D9E3"/>
                        <w:bottom w:val="single" w:sz="2" w:space="0" w:color="D9D9E3"/>
                        <w:right w:val="single" w:sz="2" w:space="0" w:color="D9D9E3"/>
                      </w:divBdr>
                      <w:divsChild>
                        <w:div w:id="640422552">
                          <w:marLeft w:val="0"/>
                          <w:marRight w:val="0"/>
                          <w:marTop w:val="0"/>
                          <w:marBottom w:val="0"/>
                          <w:divBdr>
                            <w:top w:val="single" w:sz="2" w:space="0" w:color="D9D9E3"/>
                            <w:left w:val="single" w:sz="2" w:space="0" w:color="D9D9E3"/>
                            <w:bottom w:val="single" w:sz="2" w:space="0" w:color="D9D9E3"/>
                            <w:right w:val="single" w:sz="2" w:space="0" w:color="D9D9E3"/>
                          </w:divBdr>
                          <w:divsChild>
                            <w:div w:id="595556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13281577">
      <w:bodyDiv w:val="1"/>
      <w:marLeft w:val="0"/>
      <w:marRight w:val="0"/>
      <w:marTop w:val="0"/>
      <w:marBottom w:val="0"/>
      <w:divBdr>
        <w:top w:val="none" w:sz="0" w:space="0" w:color="auto"/>
        <w:left w:val="none" w:sz="0" w:space="0" w:color="auto"/>
        <w:bottom w:val="none" w:sz="0" w:space="0" w:color="auto"/>
        <w:right w:val="none" w:sz="0" w:space="0" w:color="auto"/>
      </w:divBdr>
    </w:div>
    <w:div w:id="1900172089">
      <w:bodyDiv w:val="1"/>
      <w:marLeft w:val="0"/>
      <w:marRight w:val="0"/>
      <w:marTop w:val="0"/>
      <w:marBottom w:val="0"/>
      <w:divBdr>
        <w:top w:val="none" w:sz="0" w:space="0" w:color="auto"/>
        <w:left w:val="none" w:sz="0" w:space="0" w:color="auto"/>
        <w:bottom w:val="none" w:sz="0" w:space="0" w:color="auto"/>
        <w:right w:val="none" w:sz="0" w:space="0" w:color="auto"/>
      </w:divBdr>
      <w:divsChild>
        <w:div w:id="1633712736">
          <w:marLeft w:val="0"/>
          <w:marRight w:val="0"/>
          <w:marTop w:val="0"/>
          <w:marBottom w:val="0"/>
          <w:divBdr>
            <w:top w:val="single" w:sz="2" w:space="0" w:color="auto"/>
            <w:left w:val="single" w:sz="2" w:space="0" w:color="auto"/>
            <w:bottom w:val="single" w:sz="6" w:space="0" w:color="auto"/>
            <w:right w:val="single" w:sz="2" w:space="0" w:color="auto"/>
          </w:divBdr>
          <w:divsChild>
            <w:div w:id="4023636">
              <w:marLeft w:val="0"/>
              <w:marRight w:val="0"/>
              <w:marTop w:val="100"/>
              <w:marBottom w:val="100"/>
              <w:divBdr>
                <w:top w:val="single" w:sz="2" w:space="0" w:color="D9D9E3"/>
                <w:left w:val="single" w:sz="2" w:space="0" w:color="D9D9E3"/>
                <w:bottom w:val="single" w:sz="2" w:space="0" w:color="D9D9E3"/>
                <w:right w:val="single" w:sz="2" w:space="0" w:color="D9D9E3"/>
              </w:divBdr>
              <w:divsChild>
                <w:div w:id="1280452544">
                  <w:marLeft w:val="0"/>
                  <w:marRight w:val="0"/>
                  <w:marTop w:val="0"/>
                  <w:marBottom w:val="0"/>
                  <w:divBdr>
                    <w:top w:val="single" w:sz="2" w:space="0" w:color="D9D9E3"/>
                    <w:left w:val="single" w:sz="2" w:space="0" w:color="D9D9E3"/>
                    <w:bottom w:val="single" w:sz="2" w:space="0" w:color="D9D9E3"/>
                    <w:right w:val="single" w:sz="2" w:space="0" w:color="D9D9E3"/>
                  </w:divBdr>
                  <w:divsChild>
                    <w:div w:id="1076391342">
                      <w:marLeft w:val="0"/>
                      <w:marRight w:val="0"/>
                      <w:marTop w:val="0"/>
                      <w:marBottom w:val="0"/>
                      <w:divBdr>
                        <w:top w:val="single" w:sz="2" w:space="0" w:color="D9D9E3"/>
                        <w:left w:val="single" w:sz="2" w:space="0" w:color="D9D9E3"/>
                        <w:bottom w:val="single" w:sz="2" w:space="0" w:color="D9D9E3"/>
                        <w:right w:val="single" w:sz="2" w:space="0" w:color="D9D9E3"/>
                      </w:divBdr>
                      <w:divsChild>
                        <w:div w:id="1449813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8109839">
          <w:marLeft w:val="0"/>
          <w:marRight w:val="0"/>
          <w:marTop w:val="0"/>
          <w:marBottom w:val="0"/>
          <w:divBdr>
            <w:top w:val="single" w:sz="2" w:space="0" w:color="auto"/>
            <w:left w:val="single" w:sz="2" w:space="0" w:color="auto"/>
            <w:bottom w:val="single" w:sz="6" w:space="0" w:color="auto"/>
            <w:right w:val="single" w:sz="2" w:space="0" w:color="auto"/>
          </w:divBdr>
          <w:divsChild>
            <w:div w:id="1510414882">
              <w:marLeft w:val="0"/>
              <w:marRight w:val="0"/>
              <w:marTop w:val="100"/>
              <w:marBottom w:val="100"/>
              <w:divBdr>
                <w:top w:val="single" w:sz="2" w:space="0" w:color="D9D9E3"/>
                <w:left w:val="single" w:sz="2" w:space="0" w:color="D9D9E3"/>
                <w:bottom w:val="single" w:sz="2" w:space="0" w:color="D9D9E3"/>
                <w:right w:val="single" w:sz="2" w:space="0" w:color="D9D9E3"/>
              </w:divBdr>
              <w:divsChild>
                <w:div w:id="539316696">
                  <w:marLeft w:val="0"/>
                  <w:marRight w:val="0"/>
                  <w:marTop w:val="0"/>
                  <w:marBottom w:val="0"/>
                  <w:divBdr>
                    <w:top w:val="single" w:sz="2" w:space="0" w:color="D9D9E3"/>
                    <w:left w:val="single" w:sz="2" w:space="0" w:color="D9D9E3"/>
                    <w:bottom w:val="single" w:sz="2" w:space="0" w:color="D9D9E3"/>
                    <w:right w:val="single" w:sz="2" w:space="0" w:color="D9D9E3"/>
                  </w:divBdr>
                  <w:divsChild>
                    <w:div w:id="1271234073">
                      <w:marLeft w:val="0"/>
                      <w:marRight w:val="0"/>
                      <w:marTop w:val="0"/>
                      <w:marBottom w:val="0"/>
                      <w:divBdr>
                        <w:top w:val="single" w:sz="2" w:space="0" w:color="D9D9E3"/>
                        <w:left w:val="single" w:sz="2" w:space="0" w:color="D9D9E3"/>
                        <w:bottom w:val="single" w:sz="2" w:space="0" w:color="D9D9E3"/>
                        <w:right w:val="single" w:sz="2" w:space="0" w:color="D9D9E3"/>
                      </w:divBdr>
                      <w:divsChild>
                        <w:div w:id="1363364120">
                          <w:marLeft w:val="0"/>
                          <w:marRight w:val="0"/>
                          <w:marTop w:val="0"/>
                          <w:marBottom w:val="0"/>
                          <w:divBdr>
                            <w:top w:val="single" w:sz="2" w:space="0" w:color="D9D9E3"/>
                            <w:left w:val="single" w:sz="2" w:space="0" w:color="D9D9E3"/>
                            <w:bottom w:val="single" w:sz="2" w:space="0" w:color="D9D9E3"/>
                            <w:right w:val="single" w:sz="2" w:space="0" w:color="D9D9E3"/>
                          </w:divBdr>
                          <w:divsChild>
                            <w:div w:id="1984234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3101569">
      <w:bodyDiv w:val="1"/>
      <w:marLeft w:val="0"/>
      <w:marRight w:val="0"/>
      <w:marTop w:val="0"/>
      <w:marBottom w:val="0"/>
      <w:divBdr>
        <w:top w:val="none" w:sz="0" w:space="0" w:color="auto"/>
        <w:left w:val="none" w:sz="0" w:space="0" w:color="auto"/>
        <w:bottom w:val="none" w:sz="0" w:space="0" w:color="auto"/>
        <w:right w:val="none" w:sz="0" w:space="0" w:color="auto"/>
      </w:divBdr>
    </w:div>
    <w:div w:id="1942713119">
      <w:bodyDiv w:val="1"/>
      <w:marLeft w:val="0"/>
      <w:marRight w:val="0"/>
      <w:marTop w:val="0"/>
      <w:marBottom w:val="0"/>
      <w:divBdr>
        <w:top w:val="none" w:sz="0" w:space="0" w:color="auto"/>
        <w:left w:val="none" w:sz="0" w:space="0" w:color="auto"/>
        <w:bottom w:val="none" w:sz="0" w:space="0" w:color="auto"/>
        <w:right w:val="none" w:sz="0" w:space="0" w:color="auto"/>
      </w:divBdr>
      <w:divsChild>
        <w:div w:id="149833632">
          <w:marLeft w:val="0"/>
          <w:marRight w:val="0"/>
          <w:marTop w:val="0"/>
          <w:marBottom w:val="0"/>
          <w:divBdr>
            <w:top w:val="single" w:sz="2" w:space="0" w:color="D9D9E3"/>
            <w:left w:val="single" w:sz="2" w:space="0" w:color="D9D9E3"/>
            <w:bottom w:val="single" w:sz="2" w:space="0" w:color="D9D9E3"/>
            <w:right w:val="single" w:sz="2" w:space="0" w:color="D9D9E3"/>
          </w:divBdr>
          <w:divsChild>
            <w:div w:id="475491980">
              <w:marLeft w:val="0"/>
              <w:marRight w:val="0"/>
              <w:marTop w:val="0"/>
              <w:marBottom w:val="0"/>
              <w:divBdr>
                <w:top w:val="single" w:sz="2" w:space="0" w:color="D9D9E3"/>
                <w:left w:val="single" w:sz="2" w:space="0" w:color="D9D9E3"/>
                <w:bottom w:val="single" w:sz="2" w:space="0" w:color="D9D9E3"/>
                <w:right w:val="single" w:sz="2" w:space="0" w:color="D9D9E3"/>
              </w:divBdr>
              <w:divsChild>
                <w:div w:id="1925410481">
                  <w:marLeft w:val="0"/>
                  <w:marRight w:val="0"/>
                  <w:marTop w:val="0"/>
                  <w:marBottom w:val="0"/>
                  <w:divBdr>
                    <w:top w:val="single" w:sz="2" w:space="0" w:color="D9D9E3"/>
                    <w:left w:val="single" w:sz="2" w:space="0" w:color="D9D9E3"/>
                    <w:bottom w:val="single" w:sz="2" w:space="0" w:color="D9D9E3"/>
                    <w:right w:val="single" w:sz="2" w:space="0" w:color="D9D9E3"/>
                  </w:divBdr>
                  <w:divsChild>
                    <w:div w:id="758912975">
                      <w:marLeft w:val="0"/>
                      <w:marRight w:val="0"/>
                      <w:marTop w:val="0"/>
                      <w:marBottom w:val="0"/>
                      <w:divBdr>
                        <w:top w:val="single" w:sz="2" w:space="0" w:color="D9D9E3"/>
                        <w:left w:val="single" w:sz="2" w:space="0" w:color="D9D9E3"/>
                        <w:bottom w:val="single" w:sz="2" w:space="0" w:color="D9D9E3"/>
                        <w:right w:val="single" w:sz="2" w:space="0" w:color="D9D9E3"/>
                      </w:divBdr>
                      <w:divsChild>
                        <w:div w:id="1177186590">
                          <w:marLeft w:val="0"/>
                          <w:marRight w:val="0"/>
                          <w:marTop w:val="0"/>
                          <w:marBottom w:val="0"/>
                          <w:divBdr>
                            <w:top w:val="single" w:sz="2" w:space="0" w:color="auto"/>
                            <w:left w:val="single" w:sz="2" w:space="0" w:color="auto"/>
                            <w:bottom w:val="single" w:sz="6" w:space="0" w:color="auto"/>
                            <w:right w:val="single" w:sz="2" w:space="0" w:color="auto"/>
                          </w:divBdr>
                          <w:divsChild>
                            <w:div w:id="2080705819">
                              <w:marLeft w:val="0"/>
                              <w:marRight w:val="0"/>
                              <w:marTop w:val="100"/>
                              <w:marBottom w:val="100"/>
                              <w:divBdr>
                                <w:top w:val="single" w:sz="2" w:space="0" w:color="D9D9E3"/>
                                <w:left w:val="single" w:sz="2" w:space="0" w:color="D9D9E3"/>
                                <w:bottom w:val="single" w:sz="2" w:space="0" w:color="D9D9E3"/>
                                <w:right w:val="single" w:sz="2" w:space="0" w:color="D9D9E3"/>
                              </w:divBdr>
                              <w:divsChild>
                                <w:div w:id="551503063">
                                  <w:marLeft w:val="0"/>
                                  <w:marRight w:val="0"/>
                                  <w:marTop w:val="0"/>
                                  <w:marBottom w:val="0"/>
                                  <w:divBdr>
                                    <w:top w:val="single" w:sz="2" w:space="0" w:color="D9D9E3"/>
                                    <w:left w:val="single" w:sz="2" w:space="0" w:color="D9D9E3"/>
                                    <w:bottom w:val="single" w:sz="2" w:space="0" w:color="D9D9E3"/>
                                    <w:right w:val="single" w:sz="2" w:space="0" w:color="D9D9E3"/>
                                  </w:divBdr>
                                  <w:divsChild>
                                    <w:div w:id="1837071163">
                                      <w:marLeft w:val="0"/>
                                      <w:marRight w:val="0"/>
                                      <w:marTop w:val="0"/>
                                      <w:marBottom w:val="0"/>
                                      <w:divBdr>
                                        <w:top w:val="single" w:sz="2" w:space="0" w:color="D9D9E3"/>
                                        <w:left w:val="single" w:sz="2" w:space="0" w:color="D9D9E3"/>
                                        <w:bottom w:val="single" w:sz="2" w:space="0" w:color="D9D9E3"/>
                                        <w:right w:val="single" w:sz="2" w:space="0" w:color="D9D9E3"/>
                                      </w:divBdr>
                                      <w:divsChild>
                                        <w:div w:id="1698502767">
                                          <w:marLeft w:val="0"/>
                                          <w:marRight w:val="0"/>
                                          <w:marTop w:val="0"/>
                                          <w:marBottom w:val="0"/>
                                          <w:divBdr>
                                            <w:top w:val="single" w:sz="2" w:space="0" w:color="D9D9E3"/>
                                            <w:left w:val="single" w:sz="2" w:space="0" w:color="D9D9E3"/>
                                            <w:bottom w:val="single" w:sz="2" w:space="0" w:color="D9D9E3"/>
                                            <w:right w:val="single" w:sz="2" w:space="0" w:color="D9D9E3"/>
                                          </w:divBdr>
                                          <w:divsChild>
                                            <w:div w:id="1237131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34014424">
          <w:marLeft w:val="0"/>
          <w:marRight w:val="0"/>
          <w:marTop w:val="0"/>
          <w:marBottom w:val="0"/>
          <w:divBdr>
            <w:top w:val="none" w:sz="0" w:space="0" w:color="auto"/>
            <w:left w:val="none" w:sz="0" w:space="0" w:color="auto"/>
            <w:bottom w:val="none" w:sz="0" w:space="0" w:color="auto"/>
            <w:right w:val="none" w:sz="0" w:space="0" w:color="auto"/>
          </w:divBdr>
        </w:div>
      </w:divsChild>
    </w:div>
    <w:div w:id="1967392892">
      <w:bodyDiv w:val="1"/>
      <w:marLeft w:val="0"/>
      <w:marRight w:val="0"/>
      <w:marTop w:val="0"/>
      <w:marBottom w:val="0"/>
      <w:divBdr>
        <w:top w:val="none" w:sz="0" w:space="0" w:color="auto"/>
        <w:left w:val="none" w:sz="0" w:space="0" w:color="auto"/>
        <w:bottom w:val="none" w:sz="0" w:space="0" w:color="auto"/>
        <w:right w:val="none" w:sz="0" w:space="0" w:color="auto"/>
      </w:divBdr>
      <w:divsChild>
        <w:div w:id="977033019">
          <w:marLeft w:val="0"/>
          <w:marRight w:val="0"/>
          <w:marTop w:val="0"/>
          <w:marBottom w:val="0"/>
          <w:divBdr>
            <w:top w:val="none" w:sz="0" w:space="0" w:color="auto"/>
            <w:left w:val="none" w:sz="0" w:space="0" w:color="auto"/>
            <w:bottom w:val="none" w:sz="0" w:space="0" w:color="auto"/>
            <w:right w:val="none" w:sz="0" w:space="0" w:color="auto"/>
          </w:divBdr>
        </w:div>
      </w:divsChild>
    </w:div>
    <w:div w:id="2020812686">
      <w:bodyDiv w:val="1"/>
      <w:marLeft w:val="0"/>
      <w:marRight w:val="0"/>
      <w:marTop w:val="0"/>
      <w:marBottom w:val="0"/>
      <w:divBdr>
        <w:top w:val="none" w:sz="0" w:space="0" w:color="auto"/>
        <w:left w:val="none" w:sz="0" w:space="0" w:color="auto"/>
        <w:bottom w:val="none" w:sz="0" w:space="0" w:color="auto"/>
        <w:right w:val="none" w:sz="0" w:space="0" w:color="auto"/>
      </w:divBdr>
      <w:divsChild>
        <w:div w:id="165294989">
          <w:marLeft w:val="0"/>
          <w:marRight w:val="0"/>
          <w:marTop w:val="0"/>
          <w:marBottom w:val="0"/>
          <w:divBdr>
            <w:top w:val="single" w:sz="2" w:space="0" w:color="D9D9E3"/>
            <w:left w:val="single" w:sz="2" w:space="0" w:color="D9D9E3"/>
            <w:bottom w:val="single" w:sz="2" w:space="0" w:color="D9D9E3"/>
            <w:right w:val="single" w:sz="2" w:space="0" w:color="D9D9E3"/>
          </w:divBdr>
          <w:divsChild>
            <w:div w:id="965283524">
              <w:marLeft w:val="0"/>
              <w:marRight w:val="0"/>
              <w:marTop w:val="0"/>
              <w:marBottom w:val="0"/>
              <w:divBdr>
                <w:top w:val="single" w:sz="2" w:space="0" w:color="D9D9E3"/>
                <w:left w:val="single" w:sz="2" w:space="0" w:color="D9D9E3"/>
                <w:bottom w:val="single" w:sz="2" w:space="0" w:color="D9D9E3"/>
                <w:right w:val="single" w:sz="2" w:space="0" w:color="D9D9E3"/>
              </w:divBdr>
              <w:divsChild>
                <w:div w:id="1859155337">
                  <w:marLeft w:val="0"/>
                  <w:marRight w:val="0"/>
                  <w:marTop w:val="0"/>
                  <w:marBottom w:val="0"/>
                  <w:divBdr>
                    <w:top w:val="single" w:sz="2" w:space="0" w:color="D9D9E3"/>
                    <w:left w:val="single" w:sz="2" w:space="0" w:color="D9D9E3"/>
                    <w:bottom w:val="single" w:sz="2" w:space="0" w:color="D9D9E3"/>
                    <w:right w:val="single" w:sz="2" w:space="0" w:color="D9D9E3"/>
                  </w:divBdr>
                  <w:divsChild>
                    <w:div w:id="1700163975">
                      <w:marLeft w:val="0"/>
                      <w:marRight w:val="0"/>
                      <w:marTop w:val="0"/>
                      <w:marBottom w:val="0"/>
                      <w:divBdr>
                        <w:top w:val="single" w:sz="2" w:space="0" w:color="D9D9E3"/>
                        <w:left w:val="single" w:sz="2" w:space="0" w:color="D9D9E3"/>
                        <w:bottom w:val="single" w:sz="2" w:space="0" w:color="D9D9E3"/>
                        <w:right w:val="single" w:sz="2" w:space="0" w:color="D9D9E3"/>
                      </w:divBdr>
                      <w:divsChild>
                        <w:div w:id="1518617434">
                          <w:marLeft w:val="0"/>
                          <w:marRight w:val="0"/>
                          <w:marTop w:val="0"/>
                          <w:marBottom w:val="0"/>
                          <w:divBdr>
                            <w:top w:val="single" w:sz="2" w:space="0" w:color="auto"/>
                            <w:left w:val="single" w:sz="2" w:space="0" w:color="auto"/>
                            <w:bottom w:val="single" w:sz="6" w:space="0" w:color="auto"/>
                            <w:right w:val="single" w:sz="2" w:space="0" w:color="auto"/>
                          </w:divBdr>
                          <w:divsChild>
                            <w:div w:id="1477843495">
                              <w:marLeft w:val="0"/>
                              <w:marRight w:val="0"/>
                              <w:marTop w:val="100"/>
                              <w:marBottom w:val="100"/>
                              <w:divBdr>
                                <w:top w:val="single" w:sz="2" w:space="0" w:color="D9D9E3"/>
                                <w:left w:val="single" w:sz="2" w:space="0" w:color="D9D9E3"/>
                                <w:bottom w:val="single" w:sz="2" w:space="0" w:color="D9D9E3"/>
                                <w:right w:val="single" w:sz="2" w:space="0" w:color="D9D9E3"/>
                              </w:divBdr>
                              <w:divsChild>
                                <w:div w:id="578558199">
                                  <w:marLeft w:val="0"/>
                                  <w:marRight w:val="0"/>
                                  <w:marTop w:val="0"/>
                                  <w:marBottom w:val="0"/>
                                  <w:divBdr>
                                    <w:top w:val="single" w:sz="2" w:space="0" w:color="D9D9E3"/>
                                    <w:left w:val="single" w:sz="2" w:space="0" w:color="D9D9E3"/>
                                    <w:bottom w:val="single" w:sz="2" w:space="0" w:color="D9D9E3"/>
                                    <w:right w:val="single" w:sz="2" w:space="0" w:color="D9D9E3"/>
                                  </w:divBdr>
                                  <w:divsChild>
                                    <w:div w:id="1736973645">
                                      <w:marLeft w:val="0"/>
                                      <w:marRight w:val="0"/>
                                      <w:marTop w:val="0"/>
                                      <w:marBottom w:val="0"/>
                                      <w:divBdr>
                                        <w:top w:val="single" w:sz="2" w:space="0" w:color="D9D9E3"/>
                                        <w:left w:val="single" w:sz="2" w:space="0" w:color="D9D9E3"/>
                                        <w:bottom w:val="single" w:sz="2" w:space="0" w:color="D9D9E3"/>
                                        <w:right w:val="single" w:sz="2" w:space="0" w:color="D9D9E3"/>
                                      </w:divBdr>
                                      <w:divsChild>
                                        <w:div w:id="202523015">
                                          <w:marLeft w:val="0"/>
                                          <w:marRight w:val="0"/>
                                          <w:marTop w:val="0"/>
                                          <w:marBottom w:val="0"/>
                                          <w:divBdr>
                                            <w:top w:val="single" w:sz="2" w:space="0" w:color="D9D9E3"/>
                                            <w:left w:val="single" w:sz="2" w:space="0" w:color="D9D9E3"/>
                                            <w:bottom w:val="single" w:sz="2" w:space="0" w:color="D9D9E3"/>
                                            <w:right w:val="single" w:sz="2" w:space="0" w:color="D9D9E3"/>
                                          </w:divBdr>
                                          <w:divsChild>
                                            <w:div w:id="21058029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31010710">
          <w:marLeft w:val="0"/>
          <w:marRight w:val="0"/>
          <w:marTop w:val="0"/>
          <w:marBottom w:val="0"/>
          <w:divBdr>
            <w:top w:val="none" w:sz="0" w:space="0" w:color="auto"/>
            <w:left w:val="none" w:sz="0" w:space="0" w:color="auto"/>
            <w:bottom w:val="none" w:sz="0" w:space="0" w:color="auto"/>
            <w:right w:val="none" w:sz="0" w:space="0" w:color="auto"/>
          </w:divBdr>
        </w:div>
      </w:divsChild>
    </w:div>
    <w:div w:id="2052611298">
      <w:bodyDiv w:val="1"/>
      <w:marLeft w:val="0"/>
      <w:marRight w:val="0"/>
      <w:marTop w:val="0"/>
      <w:marBottom w:val="0"/>
      <w:divBdr>
        <w:top w:val="none" w:sz="0" w:space="0" w:color="auto"/>
        <w:left w:val="none" w:sz="0" w:space="0" w:color="auto"/>
        <w:bottom w:val="none" w:sz="0" w:space="0" w:color="auto"/>
        <w:right w:val="none" w:sz="0" w:space="0" w:color="auto"/>
      </w:divBdr>
      <w:divsChild>
        <w:div w:id="1347444850">
          <w:marLeft w:val="0"/>
          <w:marRight w:val="0"/>
          <w:marTop w:val="0"/>
          <w:marBottom w:val="0"/>
          <w:divBdr>
            <w:top w:val="single" w:sz="2" w:space="0" w:color="auto"/>
            <w:left w:val="single" w:sz="2" w:space="0" w:color="auto"/>
            <w:bottom w:val="single" w:sz="6" w:space="0" w:color="auto"/>
            <w:right w:val="single" w:sz="2" w:space="0" w:color="auto"/>
          </w:divBdr>
          <w:divsChild>
            <w:div w:id="81344711">
              <w:marLeft w:val="0"/>
              <w:marRight w:val="0"/>
              <w:marTop w:val="100"/>
              <w:marBottom w:val="100"/>
              <w:divBdr>
                <w:top w:val="single" w:sz="2" w:space="0" w:color="D9D9E3"/>
                <w:left w:val="single" w:sz="2" w:space="0" w:color="D9D9E3"/>
                <w:bottom w:val="single" w:sz="2" w:space="0" w:color="D9D9E3"/>
                <w:right w:val="single" w:sz="2" w:space="0" w:color="D9D9E3"/>
              </w:divBdr>
              <w:divsChild>
                <w:div w:id="2084184460">
                  <w:marLeft w:val="0"/>
                  <w:marRight w:val="0"/>
                  <w:marTop w:val="0"/>
                  <w:marBottom w:val="0"/>
                  <w:divBdr>
                    <w:top w:val="single" w:sz="2" w:space="0" w:color="D9D9E3"/>
                    <w:left w:val="single" w:sz="2" w:space="0" w:color="D9D9E3"/>
                    <w:bottom w:val="single" w:sz="2" w:space="0" w:color="D9D9E3"/>
                    <w:right w:val="single" w:sz="2" w:space="0" w:color="D9D9E3"/>
                  </w:divBdr>
                  <w:divsChild>
                    <w:div w:id="1046683413">
                      <w:marLeft w:val="0"/>
                      <w:marRight w:val="0"/>
                      <w:marTop w:val="0"/>
                      <w:marBottom w:val="0"/>
                      <w:divBdr>
                        <w:top w:val="single" w:sz="2" w:space="0" w:color="D9D9E3"/>
                        <w:left w:val="single" w:sz="2" w:space="0" w:color="D9D9E3"/>
                        <w:bottom w:val="single" w:sz="2" w:space="0" w:color="D9D9E3"/>
                        <w:right w:val="single" w:sz="2" w:space="0" w:color="D9D9E3"/>
                      </w:divBdr>
                      <w:divsChild>
                        <w:div w:id="972323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4627239">
          <w:marLeft w:val="0"/>
          <w:marRight w:val="0"/>
          <w:marTop w:val="0"/>
          <w:marBottom w:val="0"/>
          <w:divBdr>
            <w:top w:val="single" w:sz="2" w:space="0" w:color="auto"/>
            <w:left w:val="single" w:sz="2" w:space="0" w:color="auto"/>
            <w:bottom w:val="single" w:sz="6" w:space="0" w:color="auto"/>
            <w:right w:val="single" w:sz="2" w:space="0" w:color="auto"/>
          </w:divBdr>
          <w:divsChild>
            <w:div w:id="520701530">
              <w:marLeft w:val="0"/>
              <w:marRight w:val="0"/>
              <w:marTop w:val="100"/>
              <w:marBottom w:val="100"/>
              <w:divBdr>
                <w:top w:val="single" w:sz="2" w:space="0" w:color="D9D9E3"/>
                <w:left w:val="single" w:sz="2" w:space="0" w:color="D9D9E3"/>
                <w:bottom w:val="single" w:sz="2" w:space="0" w:color="D9D9E3"/>
                <w:right w:val="single" w:sz="2" w:space="0" w:color="D9D9E3"/>
              </w:divBdr>
              <w:divsChild>
                <w:div w:id="589580294">
                  <w:marLeft w:val="0"/>
                  <w:marRight w:val="0"/>
                  <w:marTop w:val="0"/>
                  <w:marBottom w:val="0"/>
                  <w:divBdr>
                    <w:top w:val="single" w:sz="2" w:space="0" w:color="D9D9E3"/>
                    <w:left w:val="single" w:sz="2" w:space="0" w:color="D9D9E3"/>
                    <w:bottom w:val="single" w:sz="2" w:space="0" w:color="D9D9E3"/>
                    <w:right w:val="single" w:sz="2" w:space="0" w:color="D9D9E3"/>
                  </w:divBdr>
                  <w:divsChild>
                    <w:div w:id="197470655">
                      <w:marLeft w:val="0"/>
                      <w:marRight w:val="0"/>
                      <w:marTop w:val="0"/>
                      <w:marBottom w:val="0"/>
                      <w:divBdr>
                        <w:top w:val="single" w:sz="2" w:space="0" w:color="D9D9E3"/>
                        <w:left w:val="single" w:sz="2" w:space="0" w:color="D9D9E3"/>
                        <w:bottom w:val="single" w:sz="2" w:space="0" w:color="D9D9E3"/>
                        <w:right w:val="single" w:sz="2" w:space="0" w:color="D9D9E3"/>
                      </w:divBdr>
                      <w:divsChild>
                        <w:div w:id="1270511027">
                          <w:marLeft w:val="0"/>
                          <w:marRight w:val="0"/>
                          <w:marTop w:val="0"/>
                          <w:marBottom w:val="0"/>
                          <w:divBdr>
                            <w:top w:val="single" w:sz="2" w:space="0" w:color="D9D9E3"/>
                            <w:left w:val="single" w:sz="2" w:space="0" w:color="D9D9E3"/>
                            <w:bottom w:val="single" w:sz="2" w:space="0" w:color="D9D9E3"/>
                            <w:right w:val="single" w:sz="2" w:space="0" w:color="D9D9E3"/>
                          </w:divBdr>
                          <w:divsChild>
                            <w:div w:id="7571009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65564946">
      <w:bodyDiv w:val="1"/>
      <w:marLeft w:val="0"/>
      <w:marRight w:val="0"/>
      <w:marTop w:val="0"/>
      <w:marBottom w:val="0"/>
      <w:divBdr>
        <w:top w:val="none" w:sz="0" w:space="0" w:color="auto"/>
        <w:left w:val="none" w:sz="0" w:space="0" w:color="auto"/>
        <w:bottom w:val="none" w:sz="0" w:space="0" w:color="auto"/>
        <w:right w:val="none" w:sz="0" w:space="0" w:color="auto"/>
      </w:divBdr>
      <w:divsChild>
        <w:div w:id="1832719595">
          <w:marLeft w:val="0"/>
          <w:marRight w:val="0"/>
          <w:marTop w:val="0"/>
          <w:marBottom w:val="0"/>
          <w:divBdr>
            <w:top w:val="none" w:sz="0" w:space="0" w:color="auto"/>
            <w:left w:val="none" w:sz="0" w:space="0" w:color="auto"/>
            <w:bottom w:val="none" w:sz="0" w:space="0" w:color="auto"/>
            <w:right w:val="none" w:sz="0" w:space="0" w:color="auto"/>
          </w:divBdr>
        </w:div>
      </w:divsChild>
    </w:div>
    <w:div w:id="2076004563">
      <w:bodyDiv w:val="1"/>
      <w:marLeft w:val="0"/>
      <w:marRight w:val="0"/>
      <w:marTop w:val="0"/>
      <w:marBottom w:val="0"/>
      <w:divBdr>
        <w:top w:val="none" w:sz="0" w:space="0" w:color="auto"/>
        <w:left w:val="none" w:sz="0" w:space="0" w:color="auto"/>
        <w:bottom w:val="none" w:sz="0" w:space="0" w:color="auto"/>
        <w:right w:val="none" w:sz="0" w:space="0" w:color="auto"/>
      </w:divBdr>
      <w:divsChild>
        <w:div w:id="633097914">
          <w:marLeft w:val="0"/>
          <w:marRight w:val="0"/>
          <w:marTop w:val="0"/>
          <w:marBottom w:val="0"/>
          <w:divBdr>
            <w:top w:val="none" w:sz="0" w:space="0" w:color="auto"/>
            <w:left w:val="none" w:sz="0" w:space="0" w:color="auto"/>
            <w:bottom w:val="none" w:sz="0" w:space="0" w:color="auto"/>
            <w:right w:val="none" w:sz="0" w:space="0" w:color="auto"/>
          </w:divBdr>
        </w:div>
      </w:divsChild>
    </w:div>
    <w:div w:id="2087797254">
      <w:bodyDiv w:val="1"/>
      <w:marLeft w:val="0"/>
      <w:marRight w:val="0"/>
      <w:marTop w:val="0"/>
      <w:marBottom w:val="0"/>
      <w:divBdr>
        <w:top w:val="none" w:sz="0" w:space="0" w:color="auto"/>
        <w:left w:val="none" w:sz="0" w:space="0" w:color="auto"/>
        <w:bottom w:val="none" w:sz="0" w:space="0" w:color="auto"/>
        <w:right w:val="none" w:sz="0" w:space="0" w:color="auto"/>
      </w:divBdr>
    </w:div>
    <w:div w:id="2114206911">
      <w:bodyDiv w:val="1"/>
      <w:marLeft w:val="0"/>
      <w:marRight w:val="0"/>
      <w:marTop w:val="0"/>
      <w:marBottom w:val="0"/>
      <w:divBdr>
        <w:top w:val="none" w:sz="0" w:space="0" w:color="auto"/>
        <w:left w:val="none" w:sz="0" w:space="0" w:color="auto"/>
        <w:bottom w:val="none" w:sz="0" w:space="0" w:color="auto"/>
        <w:right w:val="none" w:sz="0" w:space="0" w:color="auto"/>
      </w:divBdr>
      <w:divsChild>
        <w:div w:id="862324308">
          <w:marLeft w:val="0"/>
          <w:marRight w:val="0"/>
          <w:marTop w:val="0"/>
          <w:marBottom w:val="0"/>
          <w:divBdr>
            <w:top w:val="single" w:sz="2" w:space="0" w:color="auto"/>
            <w:left w:val="single" w:sz="2" w:space="0" w:color="auto"/>
            <w:bottom w:val="single" w:sz="6" w:space="0" w:color="auto"/>
            <w:right w:val="single" w:sz="2" w:space="0" w:color="auto"/>
          </w:divBdr>
          <w:divsChild>
            <w:div w:id="1301035724">
              <w:marLeft w:val="0"/>
              <w:marRight w:val="0"/>
              <w:marTop w:val="100"/>
              <w:marBottom w:val="100"/>
              <w:divBdr>
                <w:top w:val="single" w:sz="2" w:space="0" w:color="D9D9E3"/>
                <w:left w:val="single" w:sz="2" w:space="0" w:color="D9D9E3"/>
                <w:bottom w:val="single" w:sz="2" w:space="0" w:color="D9D9E3"/>
                <w:right w:val="single" w:sz="2" w:space="0" w:color="D9D9E3"/>
              </w:divBdr>
              <w:divsChild>
                <w:div w:id="1932353434">
                  <w:marLeft w:val="0"/>
                  <w:marRight w:val="0"/>
                  <w:marTop w:val="0"/>
                  <w:marBottom w:val="0"/>
                  <w:divBdr>
                    <w:top w:val="single" w:sz="2" w:space="0" w:color="D9D9E3"/>
                    <w:left w:val="single" w:sz="2" w:space="0" w:color="D9D9E3"/>
                    <w:bottom w:val="single" w:sz="2" w:space="0" w:color="D9D9E3"/>
                    <w:right w:val="single" w:sz="2" w:space="0" w:color="D9D9E3"/>
                  </w:divBdr>
                  <w:divsChild>
                    <w:div w:id="1310397871">
                      <w:marLeft w:val="0"/>
                      <w:marRight w:val="0"/>
                      <w:marTop w:val="0"/>
                      <w:marBottom w:val="0"/>
                      <w:divBdr>
                        <w:top w:val="single" w:sz="2" w:space="0" w:color="D9D9E3"/>
                        <w:left w:val="single" w:sz="2" w:space="0" w:color="D9D9E3"/>
                        <w:bottom w:val="single" w:sz="2" w:space="0" w:color="D9D9E3"/>
                        <w:right w:val="single" w:sz="2" w:space="0" w:color="D9D9E3"/>
                      </w:divBdr>
                      <w:divsChild>
                        <w:div w:id="2085685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78092051">
          <w:marLeft w:val="0"/>
          <w:marRight w:val="0"/>
          <w:marTop w:val="0"/>
          <w:marBottom w:val="0"/>
          <w:divBdr>
            <w:top w:val="single" w:sz="2" w:space="0" w:color="auto"/>
            <w:left w:val="single" w:sz="2" w:space="0" w:color="auto"/>
            <w:bottom w:val="single" w:sz="6" w:space="0" w:color="auto"/>
            <w:right w:val="single" w:sz="2" w:space="0" w:color="auto"/>
          </w:divBdr>
          <w:divsChild>
            <w:div w:id="1729497231">
              <w:marLeft w:val="0"/>
              <w:marRight w:val="0"/>
              <w:marTop w:val="100"/>
              <w:marBottom w:val="100"/>
              <w:divBdr>
                <w:top w:val="single" w:sz="2" w:space="0" w:color="D9D9E3"/>
                <w:left w:val="single" w:sz="2" w:space="0" w:color="D9D9E3"/>
                <w:bottom w:val="single" w:sz="2" w:space="0" w:color="D9D9E3"/>
                <w:right w:val="single" w:sz="2" w:space="0" w:color="D9D9E3"/>
              </w:divBdr>
              <w:divsChild>
                <w:div w:id="1745911279">
                  <w:marLeft w:val="0"/>
                  <w:marRight w:val="0"/>
                  <w:marTop w:val="0"/>
                  <w:marBottom w:val="0"/>
                  <w:divBdr>
                    <w:top w:val="single" w:sz="2" w:space="0" w:color="D9D9E3"/>
                    <w:left w:val="single" w:sz="2" w:space="0" w:color="D9D9E3"/>
                    <w:bottom w:val="single" w:sz="2" w:space="0" w:color="D9D9E3"/>
                    <w:right w:val="single" w:sz="2" w:space="0" w:color="D9D9E3"/>
                  </w:divBdr>
                  <w:divsChild>
                    <w:div w:id="1045060043">
                      <w:marLeft w:val="0"/>
                      <w:marRight w:val="0"/>
                      <w:marTop w:val="0"/>
                      <w:marBottom w:val="0"/>
                      <w:divBdr>
                        <w:top w:val="single" w:sz="2" w:space="0" w:color="D9D9E3"/>
                        <w:left w:val="single" w:sz="2" w:space="0" w:color="D9D9E3"/>
                        <w:bottom w:val="single" w:sz="2" w:space="0" w:color="D9D9E3"/>
                        <w:right w:val="single" w:sz="2" w:space="0" w:color="D9D9E3"/>
                      </w:divBdr>
                      <w:divsChild>
                        <w:div w:id="1455753075">
                          <w:marLeft w:val="0"/>
                          <w:marRight w:val="0"/>
                          <w:marTop w:val="0"/>
                          <w:marBottom w:val="0"/>
                          <w:divBdr>
                            <w:top w:val="single" w:sz="2" w:space="0" w:color="D9D9E3"/>
                            <w:left w:val="single" w:sz="2" w:space="0" w:color="D9D9E3"/>
                            <w:bottom w:val="single" w:sz="2" w:space="0" w:color="D9D9E3"/>
                            <w:right w:val="single" w:sz="2" w:space="0" w:color="D9D9E3"/>
                          </w:divBdr>
                          <w:divsChild>
                            <w:div w:id="1432000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37702816">
          <w:marLeft w:val="0"/>
          <w:marRight w:val="0"/>
          <w:marTop w:val="0"/>
          <w:marBottom w:val="0"/>
          <w:divBdr>
            <w:top w:val="single" w:sz="2" w:space="0" w:color="auto"/>
            <w:left w:val="single" w:sz="2" w:space="0" w:color="auto"/>
            <w:bottom w:val="single" w:sz="6" w:space="0" w:color="auto"/>
            <w:right w:val="single" w:sz="2" w:space="0" w:color="auto"/>
          </w:divBdr>
          <w:divsChild>
            <w:div w:id="802187563">
              <w:marLeft w:val="0"/>
              <w:marRight w:val="0"/>
              <w:marTop w:val="100"/>
              <w:marBottom w:val="100"/>
              <w:divBdr>
                <w:top w:val="single" w:sz="2" w:space="0" w:color="D9D9E3"/>
                <w:left w:val="single" w:sz="2" w:space="0" w:color="D9D9E3"/>
                <w:bottom w:val="single" w:sz="2" w:space="0" w:color="D9D9E3"/>
                <w:right w:val="single" w:sz="2" w:space="0" w:color="D9D9E3"/>
              </w:divBdr>
              <w:divsChild>
                <w:div w:id="806094633">
                  <w:marLeft w:val="0"/>
                  <w:marRight w:val="0"/>
                  <w:marTop w:val="0"/>
                  <w:marBottom w:val="0"/>
                  <w:divBdr>
                    <w:top w:val="single" w:sz="2" w:space="0" w:color="D9D9E3"/>
                    <w:left w:val="single" w:sz="2" w:space="0" w:color="D9D9E3"/>
                    <w:bottom w:val="single" w:sz="2" w:space="0" w:color="D9D9E3"/>
                    <w:right w:val="single" w:sz="2" w:space="0" w:color="D9D9E3"/>
                  </w:divBdr>
                  <w:divsChild>
                    <w:div w:id="14182874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25715054">
                  <w:marLeft w:val="0"/>
                  <w:marRight w:val="0"/>
                  <w:marTop w:val="0"/>
                  <w:marBottom w:val="0"/>
                  <w:divBdr>
                    <w:top w:val="single" w:sz="2" w:space="0" w:color="D9D9E3"/>
                    <w:left w:val="single" w:sz="2" w:space="0" w:color="D9D9E3"/>
                    <w:bottom w:val="single" w:sz="2" w:space="0" w:color="D9D9E3"/>
                    <w:right w:val="single" w:sz="2" w:space="0" w:color="D9D9E3"/>
                  </w:divBdr>
                  <w:divsChild>
                    <w:div w:id="2085104915">
                      <w:marLeft w:val="0"/>
                      <w:marRight w:val="0"/>
                      <w:marTop w:val="0"/>
                      <w:marBottom w:val="0"/>
                      <w:divBdr>
                        <w:top w:val="single" w:sz="2" w:space="0" w:color="D9D9E3"/>
                        <w:left w:val="single" w:sz="2" w:space="0" w:color="D9D9E3"/>
                        <w:bottom w:val="single" w:sz="2" w:space="0" w:color="D9D9E3"/>
                        <w:right w:val="single" w:sz="2" w:space="0" w:color="D9D9E3"/>
                      </w:divBdr>
                      <w:divsChild>
                        <w:div w:id="953287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80066267">
          <w:marLeft w:val="0"/>
          <w:marRight w:val="0"/>
          <w:marTop w:val="0"/>
          <w:marBottom w:val="0"/>
          <w:divBdr>
            <w:top w:val="single" w:sz="2" w:space="0" w:color="auto"/>
            <w:left w:val="single" w:sz="2" w:space="0" w:color="auto"/>
            <w:bottom w:val="single" w:sz="6" w:space="0" w:color="auto"/>
            <w:right w:val="single" w:sz="2" w:space="0" w:color="auto"/>
          </w:divBdr>
          <w:divsChild>
            <w:div w:id="383412488">
              <w:marLeft w:val="0"/>
              <w:marRight w:val="0"/>
              <w:marTop w:val="100"/>
              <w:marBottom w:val="100"/>
              <w:divBdr>
                <w:top w:val="single" w:sz="2" w:space="0" w:color="D9D9E3"/>
                <w:left w:val="single" w:sz="2" w:space="0" w:color="D9D9E3"/>
                <w:bottom w:val="single" w:sz="2" w:space="0" w:color="D9D9E3"/>
                <w:right w:val="single" w:sz="2" w:space="0" w:color="D9D9E3"/>
              </w:divBdr>
              <w:divsChild>
                <w:div w:id="304552479">
                  <w:marLeft w:val="0"/>
                  <w:marRight w:val="0"/>
                  <w:marTop w:val="0"/>
                  <w:marBottom w:val="0"/>
                  <w:divBdr>
                    <w:top w:val="single" w:sz="2" w:space="0" w:color="D9D9E3"/>
                    <w:left w:val="single" w:sz="2" w:space="0" w:color="D9D9E3"/>
                    <w:bottom w:val="single" w:sz="2" w:space="0" w:color="D9D9E3"/>
                    <w:right w:val="single" w:sz="2" w:space="0" w:color="D9D9E3"/>
                  </w:divBdr>
                  <w:divsChild>
                    <w:div w:id="1140223154">
                      <w:marLeft w:val="0"/>
                      <w:marRight w:val="0"/>
                      <w:marTop w:val="0"/>
                      <w:marBottom w:val="0"/>
                      <w:divBdr>
                        <w:top w:val="single" w:sz="2" w:space="0" w:color="D9D9E3"/>
                        <w:left w:val="single" w:sz="2" w:space="0" w:color="D9D9E3"/>
                        <w:bottom w:val="single" w:sz="2" w:space="0" w:color="D9D9E3"/>
                        <w:right w:val="single" w:sz="2" w:space="0" w:color="D9D9E3"/>
                      </w:divBdr>
                      <w:divsChild>
                        <w:div w:id="1535197270">
                          <w:marLeft w:val="0"/>
                          <w:marRight w:val="0"/>
                          <w:marTop w:val="0"/>
                          <w:marBottom w:val="0"/>
                          <w:divBdr>
                            <w:top w:val="single" w:sz="2" w:space="0" w:color="D9D9E3"/>
                            <w:left w:val="single" w:sz="2" w:space="0" w:color="D9D9E3"/>
                            <w:bottom w:val="single" w:sz="2" w:space="0" w:color="D9D9E3"/>
                            <w:right w:val="single" w:sz="2" w:space="0" w:color="D9D9E3"/>
                          </w:divBdr>
                          <w:divsChild>
                            <w:div w:id="1114443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52027623">
          <w:marLeft w:val="0"/>
          <w:marRight w:val="0"/>
          <w:marTop w:val="0"/>
          <w:marBottom w:val="0"/>
          <w:divBdr>
            <w:top w:val="single" w:sz="2" w:space="0" w:color="auto"/>
            <w:left w:val="single" w:sz="2" w:space="0" w:color="auto"/>
            <w:bottom w:val="single" w:sz="6" w:space="0" w:color="auto"/>
            <w:right w:val="single" w:sz="2" w:space="0" w:color="auto"/>
          </w:divBdr>
          <w:divsChild>
            <w:div w:id="1029184547">
              <w:marLeft w:val="0"/>
              <w:marRight w:val="0"/>
              <w:marTop w:val="100"/>
              <w:marBottom w:val="100"/>
              <w:divBdr>
                <w:top w:val="single" w:sz="2" w:space="0" w:color="D9D9E3"/>
                <w:left w:val="single" w:sz="2" w:space="0" w:color="D9D9E3"/>
                <w:bottom w:val="single" w:sz="2" w:space="0" w:color="D9D9E3"/>
                <w:right w:val="single" w:sz="2" w:space="0" w:color="D9D9E3"/>
              </w:divBdr>
              <w:divsChild>
                <w:div w:id="1653555686">
                  <w:marLeft w:val="0"/>
                  <w:marRight w:val="0"/>
                  <w:marTop w:val="0"/>
                  <w:marBottom w:val="0"/>
                  <w:divBdr>
                    <w:top w:val="single" w:sz="2" w:space="0" w:color="D9D9E3"/>
                    <w:left w:val="single" w:sz="2" w:space="0" w:color="D9D9E3"/>
                    <w:bottom w:val="single" w:sz="2" w:space="0" w:color="D9D9E3"/>
                    <w:right w:val="single" w:sz="2" w:space="0" w:color="D9D9E3"/>
                  </w:divBdr>
                  <w:divsChild>
                    <w:div w:id="522937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23108878">
                  <w:marLeft w:val="0"/>
                  <w:marRight w:val="0"/>
                  <w:marTop w:val="0"/>
                  <w:marBottom w:val="0"/>
                  <w:divBdr>
                    <w:top w:val="single" w:sz="2" w:space="0" w:color="D9D9E3"/>
                    <w:left w:val="single" w:sz="2" w:space="0" w:color="D9D9E3"/>
                    <w:bottom w:val="single" w:sz="2" w:space="0" w:color="D9D9E3"/>
                    <w:right w:val="single" w:sz="2" w:space="0" w:color="D9D9E3"/>
                  </w:divBdr>
                  <w:divsChild>
                    <w:div w:id="1430659441">
                      <w:marLeft w:val="0"/>
                      <w:marRight w:val="0"/>
                      <w:marTop w:val="0"/>
                      <w:marBottom w:val="0"/>
                      <w:divBdr>
                        <w:top w:val="single" w:sz="2" w:space="0" w:color="D9D9E3"/>
                        <w:left w:val="single" w:sz="2" w:space="0" w:color="D9D9E3"/>
                        <w:bottom w:val="single" w:sz="2" w:space="0" w:color="D9D9E3"/>
                        <w:right w:val="single" w:sz="2" w:space="0" w:color="D9D9E3"/>
                      </w:divBdr>
                      <w:divsChild>
                        <w:div w:id="781462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15797481">
          <w:marLeft w:val="0"/>
          <w:marRight w:val="0"/>
          <w:marTop w:val="0"/>
          <w:marBottom w:val="0"/>
          <w:divBdr>
            <w:top w:val="single" w:sz="2" w:space="0" w:color="auto"/>
            <w:left w:val="single" w:sz="2" w:space="0" w:color="auto"/>
            <w:bottom w:val="single" w:sz="6" w:space="0" w:color="auto"/>
            <w:right w:val="single" w:sz="2" w:space="0" w:color="auto"/>
          </w:divBdr>
          <w:divsChild>
            <w:div w:id="1091510286">
              <w:marLeft w:val="0"/>
              <w:marRight w:val="0"/>
              <w:marTop w:val="100"/>
              <w:marBottom w:val="100"/>
              <w:divBdr>
                <w:top w:val="single" w:sz="2" w:space="0" w:color="D9D9E3"/>
                <w:left w:val="single" w:sz="2" w:space="0" w:color="D9D9E3"/>
                <w:bottom w:val="single" w:sz="2" w:space="0" w:color="D9D9E3"/>
                <w:right w:val="single" w:sz="2" w:space="0" w:color="D9D9E3"/>
              </w:divBdr>
              <w:divsChild>
                <w:div w:id="1498106136">
                  <w:marLeft w:val="0"/>
                  <w:marRight w:val="0"/>
                  <w:marTop w:val="0"/>
                  <w:marBottom w:val="0"/>
                  <w:divBdr>
                    <w:top w:val="single" w:sz="2" w:space="0" w:color="D9D9E3"/>
                    <w:left w:val="single" w:sz="2" w:space="0" w:color="D9D9E3"/>
                    <w:bottom w:val="single" w:sz="2" w:space="0" w:color="D9D9E3"/>
                    <w:right w:val="single" w:sz="2" w:space="0" w:color="D9D9E3"/>
                  </w:divBdr>
                  <w:divsChild>
                    <w:div w:id="232862602">
                      <w:marLeft w:val="0"/>
                      <w:marRight w:val="0"/>
                      <w:marTop w:val="0"/>
                      <w:marBottom w:val="0"/>
                      <w:divBdr>
                        <w:top w:val="single" w:sz="2" w:space="0" w:color="D9D9E3"/>
                        <w:left w:val="single" w:sz="2" w:space="0" w:color="D9D9E3"/>
                        <w:bottom w:val="single" w:sz="2" w:space="0" w:color="D9D9E3"/>
                        <w:right w:val="single" w:sz="2" w:space="0" w:color="D9D9E3"/>
                      </w:divBdr>
                      <w:divsChild>
                        <w:div w:id="635335808">
                          <w:marLeft w:val="0"/>
                          <w:marRight w:val="0"/>
                          <w:marTop w:val="0"/>
                          <w:marBottom w:val="0"/>
                          <w:divBdr>
                            <w:top w:val="single" w:sz="2" w:space="0" w:color="D9D9E3"/>
                            <w:left w:val="single" w:sz="2" w:space="0" w:color="D9D9E3"/>
                            <w:bottom w:val="single" w:sz="2" w:space="0" w:color="D9D9E3"/>
                            <w:right w:val="single" w:sz="2" w:space="0" w:color="D9D9E3"/>
                          </w:divBdr>
                          <w:divsChild>
                            <w:div w:id="1955552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1486988">
      <w:bodyDiv w:val="1"/>
      <w:marLeft w:val="0"/>
      <w:marRight w:val="0"/>
      <w:marTop w:val="0"/>
      <w:marBottom w:val="0"/>
      <w:divBdr>
        <w:top w:val="none" w:sz="0" w:space="0" w:color="auto"/>
        <w:left w:val="none" w:sz="0" w:space="0" w:color="auto"/>
        <w:bottom w:val="none" w:sz="0" w:space="0" w:color="auto"/>
        <w:right w:val="none" w:sz="0" w:space="0" w:color="auto"/>
      </w:divBdr>
      <w:divsChild>
        <w:div w:id="18407352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Georgia">
      <a:maj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62B19D-6835-4D81-8A0E-F485DF9FC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3895</TotalTime>
  <Pages>11</Pages>
  <Words>3046</Words>
  <Characters>17366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dc:creator>
  <cp:keywords/>
  <dc:description/>
  <cp:lastModifiedBy>Amul Solanki</cp:lastModifiedBy>
  <cp:revision>39</cp:revision>
  <dcterms:created xsi:type="dcterms:W3CDTF">2023-01-21T11:10:00Z</dcterms:created>
  <dcterms:modified xsi:type="dcterms:W3CDTF">2023-02-21T08:11:00Z</dcterms:modified>
</cp:coreProperties>
</file>