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883675" w14:textId="6E1EC891" w:rsidR="00834CA9" w:rsidRPr="00BB6347" w:rsidRDefault="00834CA9" w:rsidP="00BB6347">
      <w:pPr>
        <w:pStyle w:val="NoSpacing"/>
        <w:spacing w:line="360" w:lineRule="auto"/>
        <w:jc w:val="both"/>
        <w:rPr>
          <w:rFonts w:ascii="Arial" w:hAnsi="Arial" w:cs="Arial"/>
          <w:kern w:val="2"/>
          <w:sz w:val="24"/>
          <w:szCs w:val="24"/>
          <w:lang w:val="en-GB" w:eastAsia="zh-CN"/>
          <w14:ligatures w14:val="standardContextual"/>
        </w:rPr>
      </w:pPr>
      <w:r w:rsidRPr="00BB6347">
        <w:rPr>
          <w:rFonts w:ascii="Arial" w:hAnsi="Arial" w:cs="Arial"/>
          <w:kern w:val="2"/>
          <w:sz w:val="24"/>
          <w:szCs w:val="24"/>
          <w:lang w:val="en-GB" w:eastAsia="zh-CN"/>
          <w14:ligatures w14:val="standardContextual"/>
        </w:rPr>
        <w:t>28</w:t>
      </w:r>
    </w:p>
    <w:sdt>
      <w:sdtPr>
        <w:rPr>
          <w:rFonts w:ascii="Arial" w:hAnsi="Arial" w:cs="Arial"/>
          <w:kern w:val="2"/>
          <w:sz w:val="24"/>
          <w:szCs w:val="24"/>
          <w:lang w:val="en-GB" w:eastAsia="zh-CN"/>
          <w14:ligatures w14:val="standardContextual"/>
        </w:rPr>
        <w:id w:val="459547944"/>
        <w:docPartObj>
          <w:docPartGallery w:val="Cover Pages"/>
          <w:docPartUnique/>
        </w:docPartObj>
      </w:sdtPr>
      <w:sdtEndPr/>
      <w:sdtContent>
        <w:p w14:paraId="67A8B922" w14:textId="412A96F1" w:rsidR="003A12C8" w:rsidRPr="00BB6347" w:rsidRDefault="003A12C8" w:rsidP="005254DA">
          <w:pPr>
            <w:pStyle w:val="NoSpacing"/>
            <w:tabs>
              <w:tab w:val="left" w:pos="8422"/>
            </w:tabs>
            <w:spacing w:line="360" w:lineRule="auto"/>
            <w:jc w:val="both"/>
            <w:rPr>
              <w:rFonts w:ascii="Arial" w:hAnsi="Arial" w:cs="Arial"/>
              <w:sz w:val="24"/>
              <w:szCs w:val="24"/>
            </w:rPr>
          </w:pPr>
          <w:r w:rsidRPr="00BB6347">
            <w:rPr>
              <w:rFonts w:ascii="Arial" w:hAnsi="Arial" w:cs="Arial"/>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2-09T00:00:00Z">
                                      <w:dateFormat w:val="M/d/yyyy"/>
                                      <w:lid w:val="en-US"/>
                                      <w:storeMappedDataAs w:val="dateTime"/>
                                      <w:calendar w:val="gregorian"/>
                                    </w:date>
                                  </w:sdtPr>
                                  <w:sdtEndPr/>
                                  <w:sdtContent>
                                    <w:p w14:paraId="410F75A1" w14:textId="7AECF1FC" w:rsidR="003A12C8" w:rsidRDefault="005254DA">
                                      <w:pPr>
                                        <w:pStyle w:val="NoSpacing"/>
                                        <w:jc w:val="right"/>
                                        <w:rPr>
                                          <w:color w:val="FFFFFF" w:themeColor="background1"/>
                                          <w:sz w:val="28"/>
                                          <w:szCs w:val="28"/>
                                        </w:rPr>
                                      </w:pPr>
                                      <w:r>
                                        <w:rPr>
                                          <w:color w:val="FFFFFF" w:themeColor="background1"/>
                                          <w:sz w:val="28"/>
                                          <w:szCs w:val="28"/>
                                        </w:rPr>
                                        <w:t>2/9/2026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2-09T00:00:00Z">
                                <w:dateFormat w:val="M/d/yyyy"/>
                                <w:lid w:val="en-US"/>
                                <w:storeMappedDataAs w:val="dateTime"/>
                                <w:calendar w:val="gregorian"/>
                              </w:date>
                            </w:sdtPr>
                            <w:sdtEndPr/>
                            <w:sdtContent>
                              <w:p w14:paraId="410F75A1" w14:textId="7AECF1FC" w:rsidR="003A12C8" w:rsidRDefault="005254DA">
                                <w:pPr>
                                  <w:pStyle w:val="NoSpacing"/>
                                  <w:jc w:val="right"/>
                                  <w:rPr>
                                    <w:color w:val="FFFFFF" w:themeColor="background1"/>
                                    <w:sz w:val="28"/>
                                    <w:szCs w:val="28"/>
                                  </w:rPr>
                                </w:pPr>
                                <w:r>
                                  <w:rPr>
                                    <w:color w:val="FFFFFF" w:themeColor="background1"/>
                                    <w:sz w:val="28"/>
                                    <w:szCs w:val="28"/>
                                  </w:rPr>
                                  <w:t>2/9/2026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BB6347">
            <w:rPr>
              <w:rFonts w:ascii="Arial" w:hAnsi="Arial" w:cs="Arial"/>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53399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53399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r w:rsidR="005254DA">
            <w:rPr>
              <w:rFonts w:ascii="Arial" w:hAnsi="Arial" w:cs="Arial"/>
              <w:kern w:val="2"/>
              <w:sz w:val="24"/>
              <w:szCs w:val="24"/>
              <w:lang w:val="en-GB" w:eastAsia="zh-CN"/>
              <w14:ligatures w14:val="standardContextual"/>
            </w:rPr>
            <w:tab/>
          </w:r>
        </w:p>
        <w:p w14:paraId="0184A7FE" w14:textId="70B6B753" w:rsidR="003A12C8" w:rsidRPr="00BB6347" w:rsidRDefault="00D91C37" w:rsidP="00BB6347">
          <w:pPr>
            <w:spacing w:line="360" w:lineRule="auto"/>
            <w:jc w:val="both"/>
            <w:rPr>
              <w:rFonts w:ascii="Arial" w:hAnsi="Arial" w:cs="Arial"/>
            </w:rPr>
          </w:pPr>
          <w:r w:rsidRPr="00BB6347">
            <w:rPr>
              <w:rFonts w:ascii="Arial" w:hAnsi="Arial" w:cs="Arial"/>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657BC7B3" w:rsidR="00D91C37" w:rsidRPr="00D91C37" w:rsidRDefault="00D91C37">
                                <w:pPr>
                                  <w:rPr>
                                    <w:b/>
                                    <w:bCs/>
                                  </w:rPr>
                                </w:pPr>
                                <w:r w:rsidRPr="00D91C37">
                                  <w:rPr>
                                    <w:b/>
                                    <w:bCs/>
                                  </w:rPr>
                                  <w:t>E-Portfolio Link:</w:t>
                                </w:r>
                                <w:r>
                                  <w:rPr>
                                    <w:b/>
                                    <w:bCs/>
                                  </w:rPr>
                                  <w:t xml:space="preserve"> </w:t>
                                </w:r>
                                <w:hyperlink r:id="rId8" w:history="1">
                                  <w:r w:rsidR="003B7E0B" w:rsidRPr="005A17C3">
                                    <w:rPr>
                                      <w:rStyle w:val="Hyperlink"/>
                                      <w:b/>
                                      <w:bCs/>
                                    </w:rPr>
                                    <w:t>https://2528907.wixsite.com/learning-in-the-digi</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left:0;text-align:left;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657BC7B3" w:rsidR="00D91C37" w:rsidRPr="00D91C37" w:rsidRDefault="00D91C37">
                          <w:pPr>
                            <w:rPr>
                              <w:b/>
                              <w:bCs/>
                            </w:rPr>
                          </w:pPr>
                          <w:r w:rsidRPr="00D91C37">
                            <w:rPr>
                              <w:b/>
                              <w:bCs/>
                            </w:rPr>
                            <w:t>E-Portfolio Link:</w:t>
                          </w:r>
                          <w:r>
                            <w:rPr>
                              <w:b/>
                              <w:bCs/>
                            </w:rPr>
                            <w:t xml:space="preserve"> </w:t>
                          </w:r>
                          <w:hyperlink r:id="rId9" w:history="1">
                            <w:r w:rsidR="003B7E0B" w:rsidRPr="005A17C3">
                              <w:rPr>
                                <w:rStyle w:val="Hyperlink"/>
                                <w:b/>
                                <w:bCs/>
                              </w:rPr>
                              <w:t>https://2528907.wixsite.com/learning-in-the-digi</w:t>
                            </w:r>
                          </w:hyperlink>
                        </w:p>
                      </w:txbxContent>
                    </v:textbox>
                    <w10:wrap type="square" anchorx="margin"/>
                  </v:shape>
                </w:pict>
              </mc:Fallback>
            </mc:AlternateContent>
          </w:r>
          <w:r w:rsidR="003A12C8" w:rsidRPr="00BB6347">
            <w:rPr>
              <w:rFonts w:ascii="Arial" w:hAnsi="Arial" w:cs="Arial"/>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62CB24F0" w:rsidR="003A12C8" w:rsidRDefault="003A12C8">
                                <w:r>
                                  <w:t>Student Name:</w:t>
                                </w:r>
                                <w:r w:rsidR="001C5A81">
                                  <w:t xml:space="preserve"> Hamed Huffi </w:t>
                                </w:r>
                              </w:p>
                              <w:p w14:paraId="108ECBE2" w14:textId="6FD38E56" w:rsidR="003A12C8" w:rsidRDefault="003A12C8">
                                <w:r>
                                  <w:t>Student ID:</w:t>
                                </w:r>
                                <w:r w:rsidR="001C5A81">
                                  <w:t xml:space="preserve"> 2528907</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left:0;text-align:left;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62CB24F0" w:rsidR="003A12C8" w:rsidRDefault="003A12C8">
                          <w:r>
                            <w:t>Student Name:</w:t>
                          </w:r>
                          <w:r w:rsidR="001C5A81">
                            <w:t xml:space="preserve"> Hamed Huffi </w:t>
                          </w:r>
                        </w:p>
                        <w:p w14:paraId="108ECBE2" w14:textId="6FD38E56" w:rsidR="003A12C8" w:rsidRDefault="003A12C8">
                          <w:r>
                            <w:t>Student ID:</w:t>
                          </w:r>
                          <w:r w:rsidR="001C5A81">
                            <w:t xml:space="preserve"> 2528907</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BB6347">
            <w:rPr>
              <w:rFonts w:ascii="Arial" w:hAnsi="Arial" w:cs="Arial"/>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53399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53399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left:0;text-align:left;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53399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53399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BB6347">
            <w:rPr>
              <w:rFonts w:ascii="Arial" w:hAnsi="Arial" w:cs="Arial"/>
            </w:rPr>
            <w:br w:type="page"/>
          </w:r>
        </w:p>
      </w:sdtContent>
    </w:sdt>
    <w:sdt>
      <w:sdtPr>
        <w:rPr>
          <w:rFonts w:ascii="Arial" w:eastAsiaTheme="minorEastAsia" w:hAnsi="Arial" w:cs="Arial"/>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BB6347" w:rsidRDefault="003A12C8" w:rsidP="00BB6347">
          <w:pPr>
            <w:pStyle w:val="TOCHeading"/>
            <w:spacing w:line="360" w:lineRule="auto"/>
            <w:jc w:val="both"/>
            <w:rPr>
              <w:rFonts w:ascii="Arial" w:hAnsi="Arial" w:cs="Arial"/>
              <w:sz w:val="24"/>
              <w:szCs w:val="24"/>
            </w:rPr>
          </w:pPr>
          <w:r w:rsidRPr="00BB6347">
            <w:rPr>
              <w:rFonts w:ascii="Arial" w:hAnsi="Arial" w:cs="Arial"/>
              <w:sz w:val="24"/>
              <w:szCs w:val="24"/>
            </w:rPr>
            <w:t>Table of Contents</w:t>
          </w:r>
        </w:p>
        <w:p w14:paraId="48B3A5D7" w14:textId="0AA3F304" w:rsidR="00BB6347" w:rsidRDefault="003A12C8">
          <w:pPr>
            <w:pStyle w:val="TOC1"/>
            <w:tabs>
              <w:tab w:val="right" w:leader="dot" w:pos="9016"/>
            </w:tabs>
            <w:rPr>
              <w:noProof/>
              <w:lang w:eastAsia="en-GB"/>
            </w:rPr>
          </w:pPr>
          <w:r w:rsidRPr="00BB6347">
            <w:rPr>
              <w:rFonts w:ascii="Arial" w:hAnsi="Arial" w:cs="Arial"/>
            </w:rPr>
            <w:fldChar w:fldCharType="begin"/>
          </w:r>
          <w:r w:rsidRPr="00BB6347">
            <w:rPr>
              <w:rFonts w:ascii="Arial" w:hAnsi="Arial" w:cs="Arial"/>
            </w:rPr>
            <w:instrText xml:space="preserve"> TOC \o "1-3" \h \z \u </w:instrText>
          </w:r>
          <w:r w:rsidRPr="00BB6347">
            <w:rPr>
              <w:rFonts w:ascii="Arial" w:hAnsi="Arial" w:cs="Arial"/>
            </w:rPr>
            <w:fldChar w:fldCharType="separate"/>
          </w:r>
          <w:hyperlink w:anchor="_Toc225152242" w:history="1">
            <w:r w:rsidR="00BB6347" w:rsidRPr="008D5DD4">
              <w:rPr>
                <w:rStyle w:val="Hyperlink"/>
                <w:rFonts w:ascii="Arial" w:hAnsi="Arial" w:cs="Arial"/>
                <w:noProof/>
              </w:rPr>
              <w:t>Introduction:</w:t>
            </w:r>
            <w:r w:rsidR="00BB6347">
              <w:rPr>
                <w:noProof/>
                <w:webHidden/>
              </w:rPr>
              <w:tab/>
            </w:r>
            <w:r w:rsidR="00BB6347">
              <w:rPr>
                <w:noProof/>
                <w:webHidden/>
              </w:rPr>
              <w:fldChar w:fldCharType="begin"/>
            </w:r>
            <w:r w:rsidR="00BB6347">
              <w:rPr>
                <w:noProof/>
                <w:webHidden/>
              </w:rPr>
              <w:instrText xml:space="preserve"> PAGEREF _Toc225152242 \h </w:instrText>
            </w:r>
            <w:r w:rsidR="00BB6347">
              <w:rPr>
                <w:noProof/>
                <w:webHidden/>
              </w:rPr>
            </w:r>
            <w:r w:rsidR="00BB6347">
              <w:rPr>
                <w:noProof/>
                <w:webHidden/>
              </w:rPr>
              <w:fldChar w:fldCharType="separate"/>
            </w:r>
            <w:r w:rsidR="00BB6347">
              <w:rPr>
                <w:noProof/>
                <w:webHidden/>
              </w:rPr>
              <w:t>2</w:t>
            </w:r>
            <w:r w:rsidR="00BB6347">
              <w:rPr>
                <w:noProof/>
                <w:webHidden/>
              </w:rPr>
              <w:fldChar w:fldCharType="end"/>
            </w:r>
          </w:hyperlink>
        </w:p>
        <w:p w14:paraId="2EEDF349" w14:textId="1A906195" w:rsidR="00BB6347" w:rsidRDefault="00BB6347">
          <w:pPr>
            <w:pStyle w:val="TOC1"/>
            <w:tabs>
              <w:tab w:val="right" w:leader="dot" w:pos="9016"/>
            </w:tabs>
            <w:rPr>
              <w:noProof/>
              <w:lang w:eastAsia="en-GB"/>
            </w:rPr>
          </w:pPr>
          <w:hyperlink w:anchor="_Toc225152243" w:history="1">
            <w:r w:rsidRPr="008D5DD4">
              <w:rPr>
                <w:rStyle w:val="Hyperlink"/>
                <w:rFonts w:ascii="Arial" w:hAnsi="Arial" w:cs="Arial"/>
                <w:noProof/>
              </w:rPr>
              <w:t>Main Body</w:t>
            </w:r>
            <w:r>
              <w:rPr>
                <w:noProof/>
                <w:webHidden/>
              </w:rPr>
              <w:tab/>
            </w:r>
            <w:r>
              <w:rPr>
                <w:noProof/>
                <w:webHidden/>
              </w:rPr>
              <w:fldChar w:fldCharType="begin"/>
            </w:r>
            <w:r>
              <w:rPr>
                <w:noProof/>
                <w:webHidden/>
              </w:rPr>
              <w:instrText xml:space="preserve"> PAGEREF _Toc225152243 \h </w:instrText>
            </w:r>
            <w:r>
              <w:rPr>
                <w:noProof/>
                <w:webHidden/>
              </w:rPr>
            </w:r>
            <w:r>
              <w:rPr>
                <w:noProof/>
                <w:webHidden/>
              </w:rPr>
              <w:fldChar w:fldCharType="separate"/>
            </w:r>
            <w:r>
              <w:rPr>
                <w:noProof/>
                <w:webHidden/>
              </w:rPr>
              <w:t>2</w:t>
            </w:r>
            <w:r>
              <w:rPr>
                <w:noProof/>
                <w:webHidden/>
              </w:rPr>
              <w:fldChar w:fldCharType="end"/>
            </w:r>
          </w:hyperlink>
        </w:p>
        <w:p w14:paraId="799B0A9D" w14:textId="7FE5D1AE" w:rsidR="00BB6347" w:rsidRDefault="00BB6347">
          <w:pPr>
            <w:pStyle w:val="TOC2"/>
            <w:tabs>
              <w:tab w:val="right" w:leader="dot" w:pos="9016"/>
            </w:tabs>
            <w:rPr>
              <w:noProof/>
              <w:lang w:eastAsia="en-GB"/>
            </w:rPr>
          </w:pPr>
          <w:hyperlink w:anchor="_Toc225152244" w:history="1">
            <w:r w:rsidRPr="008D5DD4">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_Toc225152244 \h </w:instrText>
            </w:r>
            <w:r>
              <w:rPr>
                <w:noProof/>
                <w:webHidden/>
              </w:rPr>
            </w:r>
            <w:r>
              <w:rPr>
                <w:noProof/>
                <w:webHidden/>
              </w:rPr>
              <w:fldChar w:fldCharType="separate"/>
            </w:r>
            <w:r>
              <w:rPr>
                <w:noProof/>
                <w:webHidden/>
              </w:rPr>
              <w:t>2</w:t>
            </w:r>
            <w:r>
              <w:rPr>
                <w:noProof/>
                <w:webHidden/>
              </w:rPr>
              <w:fldChar w:fldCharType="end"/>
            </w:r>
          </w:hyperlink>
        </w:p>
        <w:p w14:paraId="4BF313BC" w14:textId="482CD34B" w:rsidR="00BB6347" w:rsidRDefault="00BB6347">
          <w:pPr>
            <w:pStyle w:val="TOC2"/>
            <w:tabs>
              <w:tab w:val="right" w:leader="dot" w:pos="9016"/>
            </w:tabs>
            <w:rPr>
              <w:noProof/>
              <w:lang w:eastAsia="en-GB"/>
            </w:rPr>
          </w:pPr>
          <w:hyperlink w:anchor="_Toc225152245" w:history="1">
            <w:r w:rsidRPr="008D5DD4">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_Toc225152245 \h </w:instrText>
            </w:r>
            <w:r>
              <w:rPr>
                <w:noProof/>
                <w:webHidden/>
              </w:rPr>
            </w:r>
            <w:r>
              <w:rPr>
                <w:noProof/>
                <w:webHidden/>
              </w:rPr>
              <w:fldChar w:fldCharType="separate"/>
            </w:r>
            <w:r>
              <w:rPr>
                <w:noProof/>
                <w:webHidden/>
              </w:rPr>
              <w:t>3</w:t>
            </w:r>
            <w:r>
              <w:rPr>
                <w:noProof/>
                <w:webHidden/>
              </w:rPr>
              <w:fldChar w:fldCharType="end"/>
            </w:r>
          </w:hyperlink>
        </w:p>
        <w:p w14:paraId="4748DFF3" w14:textId="35EB46E6" w:rsidR="00BB6347" w:rsidRDefault="00BB6347">
          <w:pPr>
            <w:pStyle w:val="TOC2"/>
            <w:tabs>
              <w:tab w:val="right" w:leader="dot" w:pos="9016"/>
            </w:tabs>
            <w:rPr>
              <w:noProof/>
              <w:lang w:eastAsia="en-GB"/>
            </w:rPr>
          </w:pPr>
          <w:hyperlink w:anchor="_Toc225152246" w:history="1">
            <w:r w:rsidRPr="008D5DD4">
              <w:rPr>
                <w:rStyle w:val="Hyperlink"/>
                <w:noProof/>
              </w:rPr>
              <w:t>Task 2A Collaborative Mind Map and Individual Poster</w:t>
            </w:r>
            <w:r>
              <w:rPr>
                <w:noProof/>
                <w:webHidden/>
              </w:rPr>
              <w:tab/>
            </w:r>
            <w:r>
              <w:rPr>
                <w:noProof/>
                <w:webHidden/>
              </w:rPr>
              <w:fldChar w:fldCharType="begin"/>
            </w:r>
            <w:r>
              <w:rPr>
                <w:noProof/>
                <w:webHidden/>
              </w:rPr>
              <w:instrText xml:space="preserve"> PAGEREF _Toc225152246 \h </w:instrText>
            </w:r>
            <w:r>
              <w:rPr>
                <w:noProof/>
                <w:webHidden/>
              </w:rPr>
            </w:r>
            <w:r>
              <w:rPr>
                <w:noProof/>
                <w:webHidden/>
              </w:rPr>
              <w:fldChar w:fldCharType="separate"/>
            </w:r>
            <w:r>
              <w:rPr>
                <w:noProof/>
                <w:webHidden/>
              </w:rPr>
              <w:t>4</w:t>
            </w:r>
            <w:r>
              <w:rPr>
                <w:noProof/>
                <w:webHidden/>
              </w:rPr>
              <w:fldChar w:fldCharType="end"/>
            </w:r>
          </w:hyperlink>
        </w:p>
        <w:p w14:paraId="51C44026" w14:textId="41DD2CD5" w:rsidR="00BB6347" w:rsidRDefault="00BB6347">
          <w:pPr>
            <w:pStyle w:val="TOC2"/>
            <w:tabs>
              <w:tab w:val="right" w:leader="dot" w:pos="9016"/>
            </w:tabs>
            <w:rPr>
              <w:noProof/>
              <w:lang w:eastAsia="en-GB"/>
            </w:rPr>
          </w:pPr>
          <w:hyperlink w:anchor="_Toc225152247" w:history="1">
            <w:r w:rsidRPr="008D5DD4">
              <w:rPr>
                <w:rStyle w:val="Hyperlink"/>
                <w:noProof/>
              </w:rPr>
              <w:t>Task 2B Individual poster:</w:t>
            </w:r>
            <w:r>
              <w:rPr>
                <w:noProof/>
                <w:webHidden/>
              </w:rPr>
              <w:tab/>
            </w:r>
            <w:r>
              <w:rPr>
                <w:noProof/>
                <w:webHidden/>
              </w:rPr>
              <w:fldChar w:fldCharType="begin"/>
            </w:r>
            <w:r>
              <w:rPr>
                <w:noProof/>
                <w:webHidden/>
              </w:rPr>
              <w:instrText xml:space="preserve"> PAGEREF _Toc225152247 \h </w:instrText>
            </w:r>
            <w:r>
              <w:rPr>
                <w:noProof/>
                <w:webHidden/>
              </w:rPr>
            </w:r>
            <w:r>
              <w:rPr>
                <w:noProof/>
                <w:webHidden/>
              </w:rPr>
              <w:fldChar w:fldCharType="separate"/>
            </w:r>
            <w:r>
              <w:rPr>
                <w:noProof/>
                <w:webHidden/>
              </w:rPr>
              <w:t>5</w:t>
            </w:r>
            <w:r>
              <w:rPr>
                <w:noProof/>
                <w:webHidden/>
              </w:rPr>
              <w:fldChar w:fldCharType="end"/>
            </w:r>
          </w:hyperlink>
        </w:p>
        <w:p w14:paraId="70DDC798" w14:textId="72B1DEE9" w:rsidR="00BB6347" w:rsidRDefault="00BB6347">
          <w:pPr>
            <w:pStyle w:val="TOC2"/>
            <w:tabs>
              <w:tab w:val="right" w:leader="dot" w:pos="9016"/>
            </w:tabs>
            <w:rPr>
              <w:noProof/>
              <w:lang w:eastAsia="en-GB"/>
            </w:rPr>
          </w:pPr>
          <w:hyperlink w:anchor="_Toc225152248" w:history="1">
            <w:r w:rsidRPr="008D5DD4">
              <w:rPr>
                <w:rStyle w:val="Hyperlink"/>
                <w:noProof/>
              </w:rPr>
              <w:t>Task 3: Virtual Collaboration and RefWorks</w:t>
            </w:r>
            <w:r>
              <w:rPr>
                <w:noProof/>
                <w:webHidden/>
              </w:rPr>
              <w:tab/>
            </w:r>
            <w:r>
              <w:rPr>
                <w:noProof/>
                <w:webHidden/>
              </w:rPr>
              <w:fldChar w:fldCharType="begin"/>
            </w:r>
            <w:r>
              <w:rPr>
                <w:noProof/>
                <w:webHidden/>
              </w:rPr>
              <w:instrText xml:space="preserve"> PAGEREF _Toc225152248 \h </w:instrText>
            </w:r>
            <w:r>
              <w:rPr>
                <w:noProof/>
                <w:webHidden/>
              </w:rPr>
            </w:r>
            <w:r>
              <w:rPr>
                <w:noProof/>
                <w:webHidden/>
              </w:rPr>
              <w:fldChar w:fldCharType="separate"/>
            </w:r>
            <w:r>
              <w:rPr>
                <w:noProof/>
                <w:webHidden/>
              </w:rPr>
              <w:t>6</w:t>
            </w:r>
            <w:r>
              <w:rPr>
                <w:noProof/>
                <w:webHidden/>
              </w:rPr>
              <w:fldChar w:fldCharType="end"/>
            </w:r>
          </w:hyperlink>
        </w:p>
        <w:p w14:paraId="073F119A" w14:textId="1820EF1E" w:rsidR="00BB6347" w:rsidRDefault="00BB6347">
          <w:pPr>
            <w:pStyle w:val="TOC3"/>
            <w:tabs>
              <w:tab w:val="right" w:leader="dot" w:pos="9016"/>
            </w:tabs>
            <w:rPr>
              <w:noProof/>
              <w:lang w:eastAsia="en-GB"/>
            </w:rPr>
          </w:pPr>
          <w:hyperlink w:anchor="_Toc225152249" w:history="1">
            <w:r w:rsidRPr="008D5DD4">
              <w:rPr>
                <w:rStyle w:val="Hyperlink"/>
                <w:noProof/>
              </w:rPr>
              <w:t>Task 3A Report on Virtual Collaboration</w:t>
            </w:r>
            <w:r>
              <w:rPr>
                <w:noProof/>
                <w:webHidden/>
              </w:rPr>
              <w:tab/>
            </w:r>
            <w:r>
              <w:rPr>
                <w:noProof/>
                <w:webHidden/>
              </w:rPr>
              <w:fldChar w:fldCharType="begin"/>
            </w:r>
            <w:r>
              <w:rPr>
                <w:noProof/>
                <w:webHidden/>
              </w:rPr>
              <w:instrText xml:space="preserve"> PAGEREF _Toc225152249 \h </w:instrText>
            </w:r>
            <w:r>
              <w:rPr>
                <w:noProof/>
                <w:webHidden/>
              </w:rPr>
            </w:r>
            <w:r>
              <w:rPr>
                <w:noProof/>
                <w:webHidden/>
              </w:rPr>
              <w:fldChar w:fldCharType="separate"/>
            </w:r>
            <w:r>
              <w:rPr>
                <w:noProof/>
                <w:webHidden/>
              </w:rPr>
              <w:t>6</w:t>
            </w:r>
            <w:r>
              <w:rPr>
                <w:noProof/>
                <w:webHidden/>
              </w:rPr>
              <w:fldChar w:fldCharType="end"/>
            </w:r>
          </w:hyperlink>
        </w:p>
        <w:p w14:paraId="1992EC55" w14:textId="12935459" w:rsidR="00BB6347" w:rsidRDefault="00BB6347">
          <w:pPr>
            <w:pStyle w:val="TOC3"/>
            <w:tabs>
              <w:tab w:val="right" w:leader="dot" w:pos="9016"/>
            </w:tabs>
            <w:rPr>
              <w:noProof/>
              <w:lang w:eastAsia="en-GB"/>
            </w:rPr>
          </w:pPr>
          <w:hyperlink w:anchor="_Toc225152250" w:history="1">
            <w:r w:rsidRPr="008D5DD4">
              <w:rPr>
                <w:rStyle w:val="Hyperlink"/>
                <w:noProof/>
              </w:rPr>
              <w:t>Virtual collaboration: Unit 3, topic 2, riding the storm</w:t>
            </w:r>
            <w:r>
              <w:rPr>
                <w:noProof/>
                <w:webHidden/>
              </w:rPr>
              <w:tab/>
            </w:r>
            <w:r>
              <w:rPr>
                <w:noProof/>
                <w:webHidden/>
              </w:rPr>
              <w:fldChar w:fldCharType="begin"/>
            </w:r>
            <w:r>
              <w:rPr>
                <w:noProof/>
                <w:webHidden/>
              </w:rPr>
              <w:instrText xml:space="preserve"> PAGEREF _Toc225152250 \h </w:instrText>
            </w:r>
            <w:r>
              <w:rPr>
                <w:noProof/>
                <w:webHidden/>
              </w:rPr>
            </w:r>
            <w:r>
              <w:rPr>
                <w:noProof/>
                <w:webHidden/>
              </w:rPr>
              <w:fldChar w:fldCharType="separate"/>
            </w:r>
            <w:r>
              <w:rPr>
                <w:noProof/>
                <w:webHidden/>
              </w:rPr>
              <w:t>6</w:t>
            </w:r>
            <w:r>
              <w:rPr>
                <w:noProof/>
                <w:webHidden/>
              </w:rPr>
              <w:fldChar w:fldCharType="end"/>
            </w:r>
          </w:hyperlink>
        </w:p>
        <w:p w14:paraId="348132E0" w14:textId="5BB00171" w:rsidR="00BB6347" w:rsidRDefault="00BB6347">
          <w:pPr>
            <w:pStyle w:val="TOC3"/>
            <w:tabs>
              <w:tab w:val="right" w:leader="dot" w:pos="9016"/>
            </w:tabs>
            <w:rPr>
              <w:noProof/>
              <w:lang w:eastAsia="en-GB"/>
            </w:rPr>
          </w:pPr>
          <w:hyperlink w:anchor="_Toc225152251" w:history="1">
            <w:r w:rsidRPr="008D5DD4">
              <w:rPr>
                <w:rStyle w:val="Hyperlink"/>
                <w:rFonts w:ascii="Arial" w:hAnsi="Arial" w:cs="Arial"/>
                <w:noProof/>
              </w:rPr>
              <w:t>Task 3B Step-by-step process of using RefWorks with visuals:</w:t>
            </w:r>
            <w:r>
              <w:rPr>
                <w:noProof/>
                <w:webHidden/>
              </w:rPr>
              <w:tab/>
            </w:r>
            <w:r>
              <w:rPr>
                <w:noProof/>
                <w:webHidden/>
              </w:rPr>
              <w:fldChar w:fldCharType="begin"/>
            </w:r>
            <w:r>
              <w:rPr>
                <w:noProof/>
                <w:webHidden/>
              </w:rPr>
              <w:instrText xml:space="preserve"> PAGEREF _Toc225152251 \h </w:instrText>
            </w:r>
            <w:r>
              <w:rPr>
                <w:noProof/>
                <w:webHidden/>
              </w:rPr>
            </w:r>
            <w:r>
              <w:rPr>
                <w:noProof/>
                <w:webHidden/>
              </w:rPr>
              <w:fldChar w:fldCharType="separate"/>
            </w:r>
            <w:r>
              <w:rPr>
                <w:noProof/>
                <w:webHidden/>
              </w:rPr>
              <w:t>7</w:t>
            </w:r>
            <w:r>
              <w:rPr>
                <w:noProof/>
                <w:webHidden/>
              </w:rPr>
              <w:fldChar w:fldCharType="end"/>
            </w:r>
          </w:hyperlink>
        </w:p>
        <w:p w14:paraId="5B89857A" w14:textId="100E3171" w:rsidR="00BB6347" w:rsidRDefault="00BB6347">
          <w:pPr>
            <w:pStyle w:val="TOC2"/>
            <w:tabs>
              <w:tab w:val="right" w:leader="dot" w:pos="9016"/>
            </w:tabs>
            <w:rPr>
              <w:noProof/>
              <w:lang w:eastAsia="en-GB"/>
            </w:rPr>
          </w:pPr>
          <w:hyperlink w:anchor="_Toc225152252" w:history="1">
            <w:r w:rsidRPr="008D5DD4">
              <w:rPr>
                <w:rStyle w:val="Hyperlink"/>
                <w:noProof/>
              </w:rPr>
              <w:t>Task 4: E-Portfolio Creation and Evaluation</w:t>
            </w:r>
            <w:r>
              <w:rPr>
                <w:noProof/>
                <w:webHidden/>
              </w:rPr>
              <w:tab/>
            </w:r>
            <w:r>
              <w:rPr>
                <w:noProof/>
                <w:webHidden/>
              </w:rPr>
              <w:fldChar w:fldCharType="begin"/>
            </w:r>
            <w:r>
              <w:rPr>
                <w:noProof/>
                <w:webHidden/>
              </w:rPr>
              <w:instrText xml:space="preserve"> PAGEREF _Toc225152252 \h </w:instrText>
            </w:r>
            <w:r>
              <w:rPr>
                <w:noProof/>
                <w:webHidden/>
              </w:rPr>
            </w:r>
            <w:r>
              <w:rPr>
                <w:noProof/>
                <w:webHidden/>
              </w:rPr>
              <w:fldChar w:fldCharType="separate"/>
            </w:r>
            <w:r>
              <w:rPr>
                <w:noProof/>
                <w:webHidden/>
              </w:rPr>
              <w:t>10</w:t>
            </w:r>
            <w:r>
              <w:rPr>
                <w:noProof/>
                <w:webHidden/>
              </w:rPr>
              <w:fldChar w:fldCharType="end"/>
            </w:r>
          </w:hyperlink>
        </w:p>
        <w:p w14:paraId="45D28BD0" w14:textId="7D68150D" w:rsidR="00BB6347" w:rsidRDefault="00BB6347">
          <w:pPr>
            <w:pStyle w:val="TOC3"/>
            <w:tabs>
              <w:tab w:val="right" w:leader="dot" w:pos="9016"/>
            </w:tabs>
            <w:rPr>
              <w:noProof/>
              <w:lang w:eastAsia="en-GB"/>
            </w:rPr>
          </w:pPr>
          <w:hyperlink w:anchor="_Toc225152253" w:history="1">
            <w:r w:rsidRPr="008D5DD4">
              <w:rPr>
                <w:rStyle w:val="Hyperlink"/>
                <w:noProof/>
              </w:rPr>
              <w:t>Task 4 (a): E-Portfolio Creation</w:t>
            </w:r>
            <w:r>
              <w:rPr>
                <w:noProof/>
                <w:webHidden/>
              </w:rPr>
              <w:tab/>
            </w:r>
            <w:r>
              <w:rPr>
                <w:noProof/>
                <w:webHidden/>
              </w:rPr>
              <w:fldChar w:fldCharType="begin"/>
            </w:r>
            <w:r>
              <w:rPr>
                <w:noProof/>
                <w:webHidden/>
              </w:rPr>
              <w:instrText xml:space="preserve"> PAGEREF _Toc225152253 \h </w:instrText>
            </w:r>
            <w:r>
              <w:rPr>
                <w:noProof/>
                <w:webHidden/>
              </w:rPr>
            </w:r>
            <w:r>
              <w:rPr>
                <w:noProof/>
                <w:webHidden/>
              </w:rPr>
              <w:fldChar w:fldCharType="separate"/>
            </w:r>
            <w:r>
              <w:rPr>
                <w:noProof/>
                <w:webHidden/>
              </w:rPr>
              <w:t>10</w:t>
            </w:r>
            <w:r>
              <w:rPr>
                <w:noProof/>
                <w:webHidden/>
              </w:rPr>
              <w:fldChar w:fldCharType="end"/>
            </w:r>
          </w:hyperlink>
        </w:p>
        <w:p w14:paraId="394A7305" w14:textId="1F1D2FC8" w:rsidR="00BB6347" w:rsidRDefault="00BB6347">
          <w:pPr>
            <w:pStyle w:val="TOC3"/>
            <w:tabs>
              <w:tab w:val="right" w:leader="dot" w:pos="9016"/>
            </w:tabs>
            <w:rPr>
              <w:noProof/>
              <w:lang w:eastAsia="en-GB"/>
            </w:rPr>
          </w:pPr>
          <w:hyperlink w:anchor="_Toc225152254" w:history="1">
            <w:r w:rsidRPr="008D5DD4">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_Toc225152254 \h </w:instrText>
            </w:r>
            <w:r>
              <w:rPr>
                <w:noProof/>
                <w:webHidden/>
              </w:rPr>
            </w:r>
            <w:r>
              <w:rPr>
                <w:noProof/>
                <w:webHidden/>
              </w:rPr>
              <w:fldChar w:fldCharType="separate"/>
            </w:r>
            <w:r>
              <w:rPr>
                <w:noProof/>
                <w:webHidden/>
              </w:rPr>
              <w:t>10</w:t>
            </w:r>
            <w:r>
              <w:rPr>
                <w:noProof/>
                <w:webHidden/>
              </w:rPr>
              <w:fldChar w:fldCharType="end"/>
            </w:r>
          </w:hyperlink>
        </w:p>
        <w:p w14:paraId="782B5317" w14:textId="5E32396C" w:rsidR="00BB6347" w:rsidRDefault="00BB6347">
          <w:pPr>
            <w:pStyle w:val="TOC1"/>
            <w:tabs>
              <w:tab w:val="right" w:leader="dot" w:pos="9016"/>
            </w:tabs>
            <w:rPr>
              <w:noProof/>
              <w:lang w:eastAsia="en-GB"/>
            </w:rPr>
          </w:pPr>
          <w:hyperlink w:anchor="_Toc225152255" w:history="1">
            <w:r w:rsidRPr="008D5DD4">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_Toc225152255 \h </w:instrText>
            </w:r>
            <w:r>
              <w:rPr>
                <w:noProof/>
                <w:webHidden/>
              </w:rPr>
            </w:r>
            <w:r>
              <w:rPr>
                <w:noProof/>
                <w:webHidden/>
              </w:rPr>
              <w:fldChar w:fldCharType="separate"/>
            </w:r>
            <w:r>
              <w:rPr>
                <w:noProof/>
                <w:webHidden/>
              </w:rPr>
              <w:t>11</w:t>
            </w:r>
            <w:r>
              <w:rPr>
                <w:noProof/>
                <w:webHidden/>
              </w:rPr>
              <w:fldChar w:fldCharType="end"/>
            </w:r>
          </w:hyperlink>
        </w:p>
        <w:p w14:paraId="311F961D" w14:textId="5530882B" w:rsidR="00BB6347" w:rsidRDefault="00BB6347">
          <w:pPr>
            <w:pStyle w:val="TOC1"/>
            <w:tabs>
              <w:tab w:val="right" w:leader="dot" w:pos="9016"/>
            </w:tabs>
            <w:rPr>
              <w:noProof/>
              <w:lang w:eastAsia="en-GB"/>
            </w:rPr>
          </w:pPr>
          <w:hyperlink w:anchor="_Toc225152256" w:history="1">
            <w:r w:rsidRPr="008D5DD4">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_Toc225152256 \h </w:instrText>
            </w:r>
            <w:r>
              <w:rPr>
                <w:noProof/>
                <w:webHidden/>
              </w:rPr>
            </w:r>
            <w:r>
              <w:rPr>
                <w:noProof/>
                <w:webHidden/>
              </w:rPr>
              <w:fldChar w:fldCharType="separate"/>
            </w:r>
            <w:r>
              <w:rPr>
                <w:noProof/>
                <w:webHidden/>
              </w:rPr>
              <w:t>11</w:t>
            </w:r>
            <w:r>
              <w:rPr>
                <w:noProof/>
                <w:webHidden/>
              </w:rPr>
              <w:fldChar w:fldCharType="end"/>
            </w:r>
          </w:hyperlink>
        </w:p>
        <w:p w14:paraId="23CE9AA6" w14:textId="7DCE2726" w:rsidR="00BB6347" w:rsidRDefault="00BB6347">
          <w:pPr>
            <w:pStyle w:val="TOC2"/>
            <w:tabs>
              <w:tab w:val="right" w:leader="dot" w:pos="9016"/>
            </w:tabs>
            <w:rPr>
              <w:noProof/>
              <w:lang w:eastAsia="en-GB"/>
            </w:rPr>
          </w:pPr>
          <w:hyperlink w:anchor="_Toc225152257" w:history="1">
            <w:r w:rsidRPr="008D5DD4">
              <w:rPr>
                <w:rStyle w:val="Hyperlink"/>
                <w:rFonts w:ascii="Arial" w:hAnsi="Arial" w:cs="Arial"/>
                <w:noProof/>
              </w:rPr>
              <w:t>Task 1 References:</w:t>
            </w:r>
            <w:r>
              <w:rPr>
                <w:noProof/>
                <w:webHidden/>
              </w:rPr>
              <w:tab/>
            </w:r>
            <w:r>
              <w:rPr>
                <w:noProof/>
                <w:webHidden/>
              </w:rPr>
              <w:fldChar w:fldCharType="begin"/>
            </w:r>
            <w:r>
              <w:rPr>
                <w:noProof/>
                <w:webHidden/>
              </w:rPr>
              <w:instrText xml:space="preserve"> PAGEREF _Toc225152257 \h </w:instrText>
            </w:r>
            <w:r>
              <w:rPr>
                <w:noProof/>
                <w:webHidden/>
              </w:rPr>
            </w:r>
            <w:r>
              <w:rPr>
                <w:noProof/>
                <w:webHidden/>
              </w:rPr>
              <w:fldChar w:fldCharType="separate"/>
            </w:r>
            <w:r>
              <w:rPr>
                <w:noProof/>
                <w:webHidden/>
              </w:rPr>
              <w:t>11</w:t>
            </w:r>
            <w:r>
              <w:rPr>
                <w:noProof/>
                <w:webHidden/>
              </w:rPr>
              <w:fldChar w:fldCharType="end"/>
            </w:r>
          </w:hyperlink>
        </w:p>
        <w:p w14:paraId="480F8A0D" w14:textId="47FFDD83" w:rsidR="00BB6347" w:rsidRDefault="00BB6347">
          <w:pPr>
            <w:pStyle w:val="TOC2"/>
            <w:tabs>
              <w:tab w:val="right" w:leader="dot" w:pos="9016"/>
            </w:tabs>
            <w:rPr>
              <w:noProof/>
              <w:lang w:eastAsia="en-GB"/>
            </w:rPr>
          </w:pPr>
          <w:hyperlink w:anchor="_Toc225152258" w:history="1">
            <w:r w:rsidRPr="008D5DD4">
              <w:rPr>
                <w:rStyle w:val="Hyperlink"/>
                <w:rFonts w:ascii="Arial" w:hAnsi="Arial" w:cs="Arial"/>
                <w:noProof/>
              </w:rPr>
              <w:t>Task 3 References:</w:t>
            </w:r>
            <w:r>
              <w:rPr>
                <w:noProof/>
                <w:webHidden/>
              </w:rPr>
              <w:tab/>
            </w:r>
            <w:r>
              <w:rPr>
                <w:noProof/>
                <w:webHidden/>
              </w:rPr>
              <w:fldChar w:fldCharType="begin"/>
            </w:r>
            <w:r>
              <w:rPr>
                <w:noProof/>
                <w:webHidden/>
              </w:rPr>
              <w:instrText xml:space="preserve"> PAGEREF _Toc225152258 \h </w:instrText>
            </w:r>
            <w:r>
              <w:rPr>
                <w:noProof/>
                <w:webHidden/>
              </w:rPr>
            </w:r>
            <w:r>
              <w:rPr>
                <w:noProof/>
                <w:webHidden/>
              </w:rPr>
              <w:fldChar w:fldCharType="separate"/>
            </w:r>
            <w:r>
              <w:rPr>
                <w:noProof/>
                <w:webHidden/>
              </w:rPr>
              <w:t>12</w:t>
            </w:r>
            <w:r>
              <w:rPr>
                <w:noProof/>
                <w:webHidden/>
              </w:rPr>
              <w:fldChar w:fldCharType="end"/>
            </w:r>
          </w:hyperlink>
        </w:p>
        <w:p w14:paraId="172FF3F6" w14:textId="1B4789F8" w:rsidR="00BB6347" w:rsidRDefault="00BB6347">
          <w:pPr>
            <w:pStyle w:val="TOC2"/>
            <w:tabs>
              <w:tab w:val="right" w:leader="dot" w:pos="9016"/>
            </w:tabs>
            <w:rPr>
              <w:noProof/>
              <w:lang w:eastAsia="en-GB"/>
            </w:rPr>
          </w:pPr>
          <w:hyperlink w:anchor="_Toc225152259" w:history="1">
            <w:r w:rsidRPr="008D5DD4">
              <w:rPr>
                <w:rStyle w:val="Hyperlink"/>
                <w:rFonts w:ascii="Arial" w:hAnsi="Arial" w:cs="Arial"/>
                <w:noProof/>
              </w:rPr>
              <w:t>Task 4 References:</w:t>
            </w:r>
            <w:r>
              <w:rPr>
                <w:noProof/>
                <w:webHidden/>
              </w:rPr>
              <w:tab/>
            </w:r>
            <w:r>
              <w:rPr>
                <w:noProof/>
                <w:webHidden/>
              </w:rPr>
              <w:fldChar w:fldCharType="begin"/>
            </w:r>
            <w:r>
              <w:rPr>
                <w:noProof/>
                <w:webHidden/>
              </w:rPr>
              <w:instrText xml:space="preserve"> PAGEREF _Toc225152259 \h </w:instrText>
            </w:r>
            <w:r>
              <w:rPr>
                <w:noProof/>
                <w:webHidden/>
              </w:rPr>
            </w:r>
            <w:r>
              <w:rPr>
                <w:noProof/>
                <w:webHidden/>
              </w:rPr>
              <w:fldChar w:fldCharType="separate"/>
            </w:r>
            <w:r>
              <w:rPr>
                <w:noProof/>
                <w:webHidden/>
              </w:rPr>
              <w:t>12</w:t>
            </w:r>
            <w:r>
              <w:rPr>
                <w:noProof/>
                <w:webHidden/>
              </w:rPr>
              <w:fldChar w:fldCharType="end"/>
            </w:r>
          </w:hyperlink>
        </w:p>
        <w:p w14:paraId="3DB4DDFF" w14:textId="25AED2AD" w:rsidR="003A12C8" w:rsidRPr="00BB6347" w:rsidRDefault="003A12C8" w:rsidP="00BB6347">
          <w:pPr>
            <w:spacing w:line="360" w:lineRule="auto"/>
            <w:jc w:val="both"/>
            <w:rPr>
              <w:rFonts w:ascii="Arial" w:hAnsi="Arial" w:cs="Arial"/>
            </w:rPr>
          </w:pPr>
          <w:r w:rsidRPr="00BB6347">
            <w:rPr>
              <w:rFonts w:ascii="Arial" w:hAnsi="Arial" w:cs="Arial"/>
              <w:b/>
              <w:bCs/>
            </w:rPr>
            <w:fldChar w:fldCharType="end"/>
          </w:r>
        </w:p>
      </w:sdtContent>
    </w:sdt>
    <w:p w14:paraId="67CD9F0E" w14:textId="77B1F804" w:rsidR="003A12C8" w:rsidRPr="00BB6347" w:rsidRDefault="003A12C8" w:rsidP="00BB6347">
      <w:pPr>
        <w:spacing w:line="360" w:lineRule="auto"/>
        <w:jc w:val="both"/>
        <w:rPr>
          <w:rFonts w:ascii="Arial" w:hAnsi="Arial" w:cs="Arial"/>
        </w:rPr>
      </w:pPr>
      <w:r w:rsidRPr="00BB6347">
        <w:rPr>
          <w:rFonts w:ascii="Arial" w:hAnsi="Arial" w:cs="Arial"/>
        </w:rPr>
        <w:br w:type="page"/>
      </w:r>
    </w:p>
    <w:p w14:paraId="4B55EBAB" w14:textId="35982058" w:rsidR="003A12C8" w:rsidRPr="00BB6347" w:rsidRDefault="003A12C8" w:rsidP="00BB6347">
      <w:pPr>
        <w:pStyle w:val="Heading1"/>
        <w:spacing w:line="360" w:lineRule="auto"/>
        <w:jc w:val="both"/>
        <w:rPr>
          <w:rFonts w:ascii="Arial" w:hAnsi="Arial" w:cs="Arial"/>
          <w:sz w:val="24"/>
          <w:szCs w:val="24"/>
        </w:rPr>
      </w:pPr>
      <w:bookmarkStart w:id="0" w:name="_Toc225152242"/>
      <w:r w:rsidRPr="00BB6347">
        <w:rPr>
          <w:rFonts w:ascii="Arial" w:hAnsi="Arial" w:cs="Arial"/>
          <w:sz w:val="24"/>
          <w:szCs w:val="24"/>
        </w:rPr>
        <w:lastRenderedPageBreak/>
        <w:t>Introduction</w:t>
      </w:r>
      <w:r w:rsidR="002A2D41" w:rsidRPr="00BB6347">
        <w:rPr>
          <w:rFonts w:ascii="Arial" w:hAnsi="Arial" w:cs="Arial"/>
          <w:sz w:val="24"/>
          <w:szCs w:val="24"/>
        </w:rPr>
        <w:t>:</w:t>
      </w:r>
      <w:bookmarkEnd w:id="0"/>
    </w:p>
    <w:p w14:paraId="0126E0D1" w14:textId="5D74E9EC" w:rsidR="002A2D41" w:rsidRPr="00BB6347" w:rsidRDefault="002A2D41" w:rsidP="00BB6347">
      <w:pPr>
        <w:spacing w:line="360" w:lineRule="auto"/>
        <w:jc w:val="both"/>
        <w:rPr>
          <w:rFonts w:ascii="Arial" w:hAnsi="Arial" w:cs="Arial"/>
        </w:rPr>
      </w:pPr>
      <w:r w:rsidRPr="00BB6347">
        <w:rPr>
          <w:rFonts w:ascii="Arial" w:hAnsi="Arial" w:cs="Arial"/>
        </w:rPr>
        <w:t xml:space="preserve">This portfolio presents what I have learned in my first assessment (Learning in the Digital Era), which consists of illustrations of my coursework in crafting competent documents and analysing information through Google Scholar and the UWTSD online library for a point of reference. Each task gave me the foundation to continue learning and improving my passion for the digital world. In composing the work I have completed, I intend to expand my learning and contribute to the digital realm. </w:t>
      </w:r>
    </w:p>
    <w:p w14:paraId="4575AE10" w14:textId="77777777" w:rsidR="003A12C8" w:rsidRPr="00BB6347" w:rsidRDefault="003A12C8" w:rsidP="00BB6347">
      <w:pPr>
        <w:spacing w:line="360" w:lineRule="auto"/>
        <w:jc w:val="both"/>
        <w:rPr>
          <w:rFonts w:ascii="Arial" w:hAnsi="Arial" w:cs="Arial"/>
        </w:rPr>
      </w:pPr>
    </w:p>
    <w:p w14:paraId="14DB2145" w14:textId="69FA4573" w:rsidR="002A2D41" w:rsidRPr="00BB6347" w:rsidRDefault="002A2D41" w:rsidP="00BB6347">
      <w:pPr>
        <w:pStyle w:val="Heading1"/>
        <w:spacing w:line="360" w:lineRule="auto"/>
        <w:jc w:val="both"/>
        <w:rPr>
          <w:rFonts w:ascii="Arial" w:hAnsi="Arial" w:cs="Arial"/>
          <w:sz w:val="24"/>
          <w:szCs w:val="24"/>
        </w:rPr>
      </w:pPr>
      <w:bookmarkStart w:id="1" w:name="_Toc225152243"/>
      <w:r w:rsidRPr="00BB6347">
        <w:rPr>
          <w:rFonts w:ascii="Arial" w:hAnsi="Arial" w:cs="Arial"/>
          <w:sz w:val="24"/>
          <w:szCs w:val="24"/>
        </w:rPr>
        <w:t>Main Body</w:t>
      </w:r>
      <w:bookmarkEnd w:id="1"/>
    </w:p>
    <w:p w14:paraId="68B07320" w14:textId="41473740" w:rsidR="00BB6347" w:rsidRPr="00BB6347" w:rsidRDefault="00BB6347" w:rsidP="00BB6347">
      <w:pPr>
        <w:pStyle w:val="Heading2"/>
      </w:pPr>
      <w:bookmarkStart w:id="2" w:name="_Toc225152244"/>
      <w:r w:rsidRPr="00BB6347">
        <w:t>Task 1 A: Report on Essential Academic and Employment Skills</w:t>
      </w:r>
      <w:bookmarkEnd w:id="2"/>
    </w:p>
    <w:p w14:paraId="31932007" w14:textId="77777777" w:rsidR="002A2D41" w:rsidRPr="00BB6347" w:rsidRDefault="002A2D41" w:rsidP="00BB6347">
      <w:pPr>
        <w:spacing w:line="360" w:lineRule="auto"/>
        <w:jc w:val="both"/>
        <w:rPr>
          <w:rFonts w:ascii="Arial" w:hAnsi="Arial" w:cs="Arial"/>
        </w:rPr>
      </w:pPr>
    </w:p>
    <w:p w14:paraId="29AA63E6" w14:textId="45C1A630" w:rsidR="00CB0FDB" w:rsidRPr="00BB6347" w:rsidRDefault="00894C1D" w:rsidP="00BB6347">
      <w:pPr>
        <w:spacing w:line="360" w:lineRule="auto"/>
        <w:jc w:val="both"/>
        <w:rPr>
          <w:rFonts w:ascii="Arial" w:hAnsi="Arial" w:cs="Arial"/>
        </w:rPr>
      </w:pPr>
      <w:r w:rsidRPr="00BB6347">
        <w:rPr>
          <w:rFonts w:ascii="Arial" w:hAnsi="Arial" w:cs="Arial"/>
        </w:rPr>
        <w:t xml:space="preserve">To triumph in today’s work and academic market, you need to have the relevant core skills that will assist you in amplifying your management skills and competencies [1]. This skill set will help you with shaping debates, examining knowledge, and resolving mixed challenges [1]. Powerful correspondence abilities in both scripted and vocal aspects empower pupils to convey insights plainly, for instance, </w:t>
      </w:r>
      <w:r w:rsidR="00BB6347" w:rsidRPr="00BB6347">
        <w:rPr>
          <w:rFonts w:ascii="Arial" w:hAnsi="Arial" w:cs="Arial"/>
        </w:rPr>
        <w:t>when</w:t>
      </w:r>
      <w:r w:rsidRPr="00BB6347">
        <w:rPr>
          <w:rFonts w:ascii="Arial" w:hAnsi="Arial" w:cs="Arial"/>
        </w:rPr>
        <w:t xml:space="preserve"> articulating a written report, presenting an exhibition and a collective intervention [1]. Punctuality is also an important feature, enabling people to prioritise duties to ensure completion in the allocated timeframe, and evenly maintain numerous duties sufficiently [2].</w:t>
      </w:r>
    </w:p>
    <w:p w14:paraId="5E1A746B" w14:textId="149A3AED" w:rsidR="00CB0FDB" w:rsidRPr="00BB6347" w:rsidRDefault="00894C1D" w:rsidP="00BB6347">
      <w:pPr>
        <w:spacing w:line="360" w:lineRule="auto"/>
        <w:jc w:val="both"/>
        <w:rPr>
          <w:rFonts w:ascii="Arial" w:hAnsi="Arial" w:cs="Arial"/>
        </w:rPr>
      </w:pPr>
      <w:r w:rsidRPr="00BB6347">
        <w:rPr>
          <w:rFonts w:ascii="Arial" w:hAnsi="Arial" w:cs="Arial"/>
        </w:rPr>
        <w:t>In the present time of the cyber world, high-tech knowledge is significant</w:t>
      </w:r>
      <w:r w:rsidR="00BB6347" w:rsidRPr="00BB6347">
        <w:rPr>
          <w:rFonts w:ascii="Arial" w:hAnsi="Arial" w:cs="Arial"/>
        </w:rPr>
        <w:t xml:space="preserve"> </w:t>
      </w:r>
      <w:r w:rsidRPr="00BB6347">
        <w:rPr>
          <w:rFonts w:ascii="Arial" w:hAnsi="Arial" w:cs="Arial"/>
        </w:rPr>
        <w:t>because it will be a pillar in backing analysis and a combination for digital websites and other technological uses [2]. Investigative abilities assist personnel in being accustomed to obstacles, calculate imaginatively and present serviceable remedies that are treasured by officials [2]. Being a team player and possessing people skills contribute enormously, encouraging engagement and constructive thinking among pupils [3]. Additionally, own initiative, leadership and flexibility almost guarantee that folks continue to be engaged constantly, regardless of delay or obstacles that they may face [3].</w:t>
      </w:r>
    </w:p>
    <w:p w14:paraId="38416D60" w14:textId="0083800A" w:rsidR="00894C1D" w:rsidRPr="00BB6347" w:rsidRDefault="00894C1D" w:rsidP="00BB6347">
      <w:pPr>
        <w:spacing w:line="360" w:lineRule="auto"/>
        <w:jc w:val="both"/>
        <w:rPr>
          <w:rFonts w:ascii="Arial" w:hAnsi="Arial" w:cs="Arial"/>
        </w:rPr>
      </w:pPr>
      <w:r w:rsidRPr="00BB6347">
        <w:rPr>
          <w:rFonts w:ascii="Arial" w:hAnsi="Arial" w:cs="Arial"/>
        </w:rPr>
        <w:t xml:space="preserve">Through strengthening the above skills, pupils commonly boost their intellectual functions plus have a brace to fortify the load they may take on of the current digital </w:t>
      </w:r>
      <w:r w:rsidRPr="00BB6347">
        <w:rPr>
          <w:rFonts w:ascii="Arial" w:hAnsi="Arial" w:cs="Arial"/>
        </w:rPr>
        <w:lastRenderedPageBreak/>
        <w:t xml:space="preserve">system [3]. Things like versatility, competencies and endless daily improvements are a blueprint to a lengthy ability to achieve and prosper [4]. Corporations will seek such resilient, driven pupils to cultivate a capable workforce that will excel in achieving targets and maintaining growth [4]. </w:t>
      </w:r>
    </w:p>
    <w:p w14:paraId="410DCC59" w14:textId="77777777" w:rsidR="00894C1D" w:rsidRDefault="00894C1D" w:rsidP="00BB6347">
      <w:pPr>
        <w:spacing w:line="360" w:lineRule="auto"/>
        <w:jc w:val="both"/>
        <w:rPr>
          <w:rFonts w:ascii="Arial" w:hAnsi="Arial" w:cs="Arial"/>
        </w:rPr>
      </w:pPr>
      <w:r w:rsidRPr="00BB6347">
        <w:rPr>
          <w:rFonts w:ascii="Arial" w:hAnsi="Arial" w:cs="Arial"/>
          <w:noProof/>
        </w:rPr>
        <w:drawing>
          <wp:inline distT="0" distB="0" distL="0" distR="0" wp14:anchorId="4EA0C039" wp14:editId="07FB36D5">
            <wp:extent cx="5731514" cy="3533771"/>
            <wp:effectExtent l="0" t="0" r="2536" b="0"/>
            <wp:docPr id="1382161695"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31514" cy="3533771"/>
                    </a:xfrm>
                    <a:prstGeom prst="rect">
                      <a:avLst/>
                    </a:prstGeom>
                    <a:noFill/>
                    <a:ln>
                      <a:noFill/>
                      <a:prstDash/>
                    </a:ln>
                  </pic:spPr>
                </pic:pic>
              </a:graphicData>
            </a:graphic>
          </wp:inline>
        </w:drawing>
      </w:r>
    </w:p>
    <w:p w14:paraId="5E008EE1" w14:textId="5E9C985A" w:rsidR="004765F2" w:rsidRPr="00BB6347" w:rsidRDefault="00BF0F7D" w:rsidP="00325459">
      <w:pPr>
        <w:spacing w:line="360" w:lineRule="auto"/>
        <w:ind w:left="1440"/>
        <w:rPr>
          <w:rFonts w:ascii="Arial" w:hAnsi="Arial" w:cs="Arial"/>
        </w:rPr>
      </w:pPr>
      <w:r>
        <w:rPr>
          <w:rFonts w:ascii="Arial" w:hAnsi="Arial" w:cs="Arial"/>
        </w:rPr>
        <w:t>Figure1:</w:t>
      </w:r>
      <w:r w:rsidR="002874A9">
        <w:rPr>
          <w:rFonts w:ascii="Arial" w:hAnsi="Arial" w:cs="Arial"/>
        </w:rPr>
        <w:t>10</w:t>
      </w:r>
      <w:r w:rsidR="00CB7252">
        <w:rPr>
          <w:rFonts w:ascii="Arial" w:hAnsi="Arial" w:cs="Arial"/>
        </w:rPr>
        <w:t xml:space="preserve"> </w:t>
      </w:r>
      <w:r w:rsidR="00597A97">
        <w:rPr>
          <w:rFonts w:ascii="Arial" w:hAnsi="Arial" w:cs="Arial"/>
        </w:rPr>
        <w:t>E</w:t>
      </w:r>
      <w:r w:rsidR="00CB7252">
        <w:rPr>
          <w:rFonts w:ascii="Arial" w:hAnsi="Arial" w:cs="Arial"/>
        </w:rPr>
        <w:t xml:space="preserve">ssential </w:t>
      </w:r>
      <w:r w:rsidR="00597A97">
        <w:rPr>
          <w:rFonts w:ascii="Arial" w:hAnsi="Arial" w:cs="Arial"/>
        </w:rPr>
        <w:t>S</w:t>
      </w:r>
      <w:r w:rsidR="00CB7252">
        <w:rPr>
          <w:rFonts w:ascii="Arial" w:hAnsi="Arial" w:cs="Arial"/>
        </w:rPr>
        <w:t xml:space="preserve">kills </w:t>
      </w:r>
      <w:hyperlink r:id="rId11" w:history="1">
        <w:r w:rsidR="00157DCD" w:rsidRPr="00DC251A">
          <w:rPr>
            <w:rStyle w:val="Hyperlink"/>
            <w:rFonts w:ascii="Arial" w:hAnsi="Arial" w:cs="Arial"/>
          </w:rPr>
          <w:t>https://media.licdn.com/dms/image/v2/C5112AQHNFt1SiWRyTw/article-cover_image-shrink_720_1280/article-cover_image-shrink_720_1280/0/1520207405033?e=1775692800&amp;v=beta&amp;t=Jrew9iBfAnowFEbWmaSNQulx4MJFCZVwYkCnh6iMiNs</w:t>
        </w:r>
      </w:hyperlink>
    </w:p>
    <w:p w14:paraId="2B288AF4" w14:textId="787A9770" w:rsidR="0054391F" w:rsidRDefault="0054391F" w:rsidP="00BB6347">
      <w:pPr>
        <w:pStyle w:val="Heading2"/>
      </w:pPr>
      <w:bookmarkStart w:id="3" w:name="_Toc225152245"/>
      <w:r w:rsidRPr="00BB6347">
        <w:lastRenderedPageBreak/>
        <w:t xml:space="preserve">Task 1 </w:t>
      </w:r>
      <w:r w:rsidR="00D30293" w:rsidRPr="00BB6347">
        <w:t>B</w:t>
      </w:r>
      <w:r w:rsidRPr="00BB6347">
        <w:t>: Evaluation of Task 1 (a) based on Similarity report</w:t>
      </w:r>
      <w:bookmarkEnd w:id="3"/>
    </w:p>
    <w:p w14:paraId="44235072" w14:textId="11476612" w:rsidR="00B87B71" w:rsidRPr="00B87B71" w:rsidRDefault="002734D0" w:rsidP="00B87B71">
      <w:r w:rsidRPr="002734D0">
        <w:rPr>
          <w:noProof/>
        </w:rPr>
        <w:drawing>
          <wp:inline distT="0" distB="0" distL="0" distR="0" wp14:anchorId="7B2378EB" wp14:editId="0CE9932F">
            <wp:extent cx="5731510" cy="3222625"/>
            <wp:effectExtent l="0" t="0" r="2540" b="0"/>
            <wp:docPr id="2051961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961193" name=""/>
                    <pic:cNvPicPr/>
                  </pic:nvPicPr>
                  <pic:blipFill>
                    <a:blip r:embed="rId12"/>
                    <a:stretch>
                      <a:fillRect/>
                    </a:stretch>
                  </pic:blipFill>
                  <pic:spPr>
                    <a:xfrm>
                      <a:off x="0" y="0"/>
                      <a:ext cx="5731510" cy="3222625"/>
                    </a:xfrm>
                    <a:prstGeom prst="rect">
                      <a:avLst/>
                    </a:prstGeom>
                  </pic:spPr>
                </pic:pic>
              </a:graphicData>
            </a:graphic>
          </wp:inline>
        </w:drawing>
      </w:r>
    </w:p>
    <w:p w14:paraId="645A729F" w14:textId="4FD2D7D4" w:rsidR="008F203B" w:rsidRDefault="00090106" w:rsidP="00BB6347">
      <w:pPr>
        <w:spacing w:line="360" w:lineRule="auto"/>
        <w:jc w:val="both"/>
        <w:rPr>
          <w:rFonts w:ascii="Arial" w:hAnsi="Arial" w:cs="Arial"/>
        </w:rPr>
      </w:pPr>
      <w:r w:rsidRPr="00BB6347">
        <w:rPr>
          <w:rFonts w:ascii="Arial" w:hAnsi="Arial" w:cs="Arial"/>
        </w:rPr>
        <w:t xml:space="preserve">I received a 25% similarity score when I submitted it to Turnitin. </w:t>
      </w:r>
      <w:r w:rsidR="00F05B2E" w:rsidRPr="00BB6347">
        <w:rPr>
          <w:rFonts w:ascii="Arial" w:hAnsi="Arial" w:cs="Arial"/>
        </w:rPr>
        <w:t>I have</w:t>
      </w:r>
      <w:r w:rsidRPr="00BB6347">
        <w:rPr>
          <w:rFonts w:ascii="Arial" w:hAnsi="Arial" w:cs="Arial"/>
        </w:rPr>
        <w:t xml:space="preserve"> used </w:t>
      </w:r>
      <w:r w:rsidR="0081152F" w:rsidRPr="00BB6347">
        <w:rPr>
          <w:rFonts w:ascii="Arial" w:hAnsi="Arial" w:cs="Arial"/>
        </w:rPr>
        <w:t>four</w:t>
      </w:r>
      <w:r w:rsidRPr="00BB6347">
        <w:rPr>
          <w:rFonts w:ascii="Arial" w:hAnsi="Arial" w:cs="Arial"/>
        </w:rPr>
        <w:t xml:space="preserve"> references and in-text </w:t>
      </w:r>
      <w:r w:rsidR="000C009A">
        <w:rPr>
          <w:rFonts w:ascii="Arial" w:hAnsi="Arial" w:cs="Arial"/>
        </w:rPr>
        <w:t>citations. T</w:t>
      </w:r>
      <w:r w:rsidR="00992730">
        <w:rPr>
          <w:rFonts w:ascii="Arial" w:hAnsi="Arial" w:cs="Arial"/>
        </w:rPr>
        <w:t>hough the similarity index is quite high</w:t>
      </w:r>
      <w:r w:rsidR="000C009A">
        <w:rPr>
          <w:rFonts w:ascii="Arial" w:hAnsi="Arial" w:cs="Arial"/>
        </w:rPr>
        <w:t xml:space="preserve">, I do not find </w:t>
      </w:r>
      <w:r w:rsidR="00AE2029">
        <w:rPr>
          <w:rFonts w:ascii="Arial" w:hAnsi="Arial" w:cs="Arial"/>
        </w:rPr>
        <w:t xml:space="preserve">it concerning because </w:t>
      </w:r>
      <w:r w:rsidR="00DF7266">
        <w:rPr>
          <w:rFonts w:ascii="Arial" w:hAnsi="Arial" w:cs="Arial"/>
        </w:rPr>
        <w:t>most</w:t>
      </w:r>
      <w:r w:rsidR="00AE2029">
        <w:rPr>
          <w:rFonts w:ascii="Arial" w:hAnsi="Arial" w:cs="Arial"/>
        </w:rPr>
        <w:t xml:space="preserve"> of the similarity has been generated by the template used</w:t>
      </w:r>
      <w:r w:rsidR="00DF7266">
        <w:rPr>
          <w:rFonts w:ascii="Arial" w:hAnsi="Arial" w:cs="Arial"/>
        </w:rPr>
        <w:t>, and some more has</w:t>
      </w:r>
      <w:r w:rsidR="00AE2029">
        <w:rPr>
          <w:rFonts w:ascii="Arial" w:hAnsi="Arial" w:cs="Arial"/>
        </w:rPr>
        <w:t xml:space="preserve"> been generated from the bibliography</w:t>
      </w:r>
      <w:r w:rsidR="00DF7266">
        <w:rPr>
          <w:rFonts w:ascii="Arial" w:hAnsi="Arial" w:cs="Arial"/>
        </w:rPr>
        <w:t xml:space="preserve">. Referencing and paraphrasing were quite good in this report. </w:t>
      </w:r>
    </w:p>
    <w:p w14:paraId="34D780B8" w14:textId="353533CB" w:rsidR="00090106" w:rsidRPr="00BB6347" w:rsidRDefault="00090106" w:rsidP="00BB6347">
      <w:pPr>
        <w:spacing w:line="360" w:lineRule="auto"/>
        <w:jc w:val="both"/>
        <w:rPr>
          <w:rFonts w:ascii="Arial" w:hAnsi="Arial" w:cs="Arial"/>
        </w:rPr>
      </w:pPr>
      <w:r w:rsidRPr="00BB6347">
        <w:rPr>
          <w:rFonts w:ascii="Arial" w:hAnsi="Arial" w:cs="Arial"/>
        </w:rPr>
        <w:t xml:space="preserve">I suggest I </w:t>
      </w:r>
      <w:r w:rsidR="008F203B">
        <w:rPr>
          <w:rFonts w:ascii="Arial" w:hAnsi="Arial" w:cs="Arial"/>
        </w:rPr>
        <w:t>receive 83 out of 100 (or more, if you feel kind) for</w:t>
      </w:r>
      <w:r w:rsidRPr="00BB6347">
        <w:rPr>
          <w:rFonts w:ascii="Arial" w:hAnsi="Arial" w:cs="Arial"/>
        </w:rPr>
        <w:t xml:space="preserve"> the work </w:t>
      </w:r>
      <w:r w:rsidR="00F05B2E" w:rsidRPr="00BB6347">
        <w:rPr>
          <w:rFonts w:ascii="Arial" w:hAnsi="Arial" w:cs="Arial"/>
        </w:rPr>
        <w:t>I have</w:t>
      </w:r>
      <w:r w:rsidRPr="00BB6347">
        <w:rPr>
          <w:rFonts w:ascii="Arial" w:hAnsi="Arial" w:cs="Arial"/>
        </w:rPr>
        <w:t xml:space="preserve"> done</w:t>
      </w:r>
      <w:r w:rsidR="00E149C8">
        <w:rPr>
          <w:rFonts w:ascii="Arial" w:hAnsi="Arial" w:cs="Arial"/>
        </w:rPr>
        <w:t xml:space="preserve"> because</w:t>
      </w:r>
      <w:r w:rsidR="00E149C8" w:rsidRPr="00E149C8">
        <w:rPr>
          <w:rFonts w:ascii="Arial" w:hAnsi="Arial" w:cs="Arial"/>
        </w:rPr>
        <w:t xml:space="preserve"> </w:t>
      </w:r>
      <w:r w:rsidR="00E149C8" w:rsidRPr="00BB6347">
        <w:rPr>
          <w:rFonts w:ascii="Arial" w:hAnsi="Arial" w:cs="Arial"/>
        </w:rPr>
        <w:t xml:space="preserve">I elaborated thoroughly on what the work and academic market demand from new pupils/employees. </w:t>
      </w:r>
      <w:r w:rsidRPr="00BB6347">
        <w:rPr>
          <w:rFonts w:ascii="Arial" w:hAnsi="Arial" w:cs="Arial"/>
        </w:rPr>
        <w:t>I would also like to add that my work has not been copied and pasted from</w:t>
      </w:r>
      <w:r w:rsidR="001A6B41" w:rsidRPr="00BB6347">
        <w:rPr>
          <w:rFonts w:ascii="Arial" w:hAnsi="Arial" w:cs="Arial"/>
        </w:rPr>
        <w:t xml:space="preserve"> </w:t>
      </w:r>
      <w:r w:rsidR="00572F54" w:rsidRPr="00BB6347">
        <w:rPr>
          <w:rFonts w:ascii="Arial" w:hAnsi="Arial" w:cs="Arial"/>
        </w:rPr>
        <w:t>sources</w:t>
      </w:r>
      <w:r w:rsidR="00F719CA" w:rsidRPr="00BB6347">
        <w:rPr>
          <w:rFonts w:ascii="Arial" w:hAnsi="Arial" w:cs="Arial"/>
        </w:rPr>
        <w:t xml:space="preserve"> but has been correctly paraphrased and referenced, and that it has an overall quality </w:t>
      </w:r>
      <w:r w:rsidRPr="00BB6347">
        <w:rPr>
          <w:rFonts w:ascii="Arial" w:hAnsi="Arial" w:cs="Arial"/>
        </w:rPr>
        <w:t xml:space="preserve">I think will be satisfactory to the marker. </w:t>
      </w:r>
    </w:p>
    <w:p w14:paraId="4164E681" w14:textId="77777777" w:rsidR="00090106" w:rsidRPr="00BB6347" w:rsidRDefault="00090106" w:rsidP="00BB6347">
      <w:pPr>
        <w:spacing w:line="360" w:lineRule="auto"/>
        <w:jc w:val="both"/>
        <w:rPr>
          <w:rFonts w:ascii="Arial" w:hAnsi="Arial" w:cs="Arial"/>
        </w:rPr>
      </w:pPr>
    </w:p>
    <w:p w14:paraId="3108EC69" w14:textId="15750636" w:rsidR="007C71C9" w:rsidRPr="00BB6347" w:rsidRDefault="007C71C9" w:rsidP="00BB6347">
      <w:pPr>
        <w:pStyle w:val="NormalWeb"/>
        <w:spacing w:line="360" w:lineRule="auto"/>
        <w:jc w:val="both"/>
        <w:rPr>
          <w:rFonts w:ascii="Arial" w:hAnsi="Arial" w:cs="Arial"/>
        </w:rPr>
      </w:pPr>
    </w:p>
    <w:p w14:paraId="71EB96A1" w14:textId="77777777" w:rsidR="00297E0C" w:rsidRPr="00BB6347" w:rsidRDefault="00297E0C" w:rsidP="00BB6347">
      <w:pPr>
        <w:spacing w:line="360" w:lineRule="auto"/>
        <w:jc w:val="both"/>
        <w:rPr>
          <w:rFonts w:ascii="Arial" w:hAnsi="Arial" w:cs="Arial"/>
        </w:rPr>
      </w:pPr>
    </w:p>
    <w:p w14:paraId="417CFC41" w14:textId="77777777" w:rsidR="00297E0C" w:rsidRPr="00BB6347" w:rsidRDefault="00297E0C" w:rsidP="00BB6347">
      <w:pPr>
        <w:pStyle w:val="Heading2"/>
      </w:pPr>
    </w:p>
    <w:p w14:paraId="3BCD3E4D" w14:textId="77777777" w:rsidR="00DF7266" w:rsidRDefault="00DF7266">
      <w:pPr>
        <w:rPr>
          <w:rFonts w:asciiTheme="majorHAnsi" w:eastAsiaTheme="majorEastAsia" w:hAnsiTheme="majorHAnsi" w:cstheme="majorBidi"/>
          <w:color w:val="0F4761" w:themeColor="accent1" w:themeShade="BF"/>
          <w:sz w:val="32"/>
          <w:szCs w:val="32"/>
        </w:rPr>
      </w:pPr>
      <w:bookmarkStart w:id="4" w:name="_Toc225152246"/>
      <w:r>
        <w:br w:type="page"/>
      </w:r>
    </w:p>
    <w:p w14:paraId="5E066775" w14:textId="10161FC3" w:rsidR="0054391F" w:rsidRPr="00BB6347" w:rsidRDefault="0054391F" w:rsidP="00BB6347">
      <w:pPr>
        <w:pStyle w:val="Heading2"/>
      </w:pPr>
      <w:r w:rsidRPr="00BB6347">
        <w:lastRenderedPageBreak/>
        <w:t>Task 2</w:t>
      </w:r>
      <w:r w:rsidR="00D30293" w:rsidRPr="00BB6347">
        <w:t>A</w:t>
      </w:r>
      <w:r w:rsidRPr="00BB6347">
        <w:t xml:space="preserve"> Collaborative Mind Map and Individual Poster</w:t>
      </w:r>
      <w:bookmarkEnd w:id="4"/>
    </w:p>
    <w:p w14:paraId="69A7671D" w14:textId="77777777" w:rsidR="00BB6347" w:rsidRDefault="00BB6347" w:rsidP="00BB6347">
      <w:pPr>
        <w:spacing w:line="360" w:lineRule="auto"/>
        <w:jc w:val="both"/>
        <w:rPr>
          <w:rFonts w:ascii="Arial" w:hAnsi="Arial" w:cs="Arial"/>
        </w:rPr>
      </w:pPr>
    </w:p>
    <w:p w14:paraId="1649C9E6" w14:textId="562BC5C2" w:rsidR="00B72A2B" w:rsidRPr="00BB6347" w:rsidRDefault="00BB6347" w:rsidP="00BB6347">
      <w:pPr>
        <w:spacing w:line="360" w:lineRule="auto"/>
        <w:jc w:val="both"/>
        <w:rPr>
          <w:rFonts w:ascii="Arial" w:hAnsi="Arial" w:cs="Arial"/>
        </w:rPr>
      </w:pPr>
      <w:r>
        <w:rPr>
          <w:rFonts w:ascii="Arial" w:hAnsi="Arial" w:cs="Arial"/>
        </w:rPr>
        <w:t xml:space="preserve">Mind Map Link: </w:t>
      </w:r>
      <w:r w:rsidR="00926EBF" w:rsidRPr="00BB6347">
        <w:rPr>
          <w:rFonts w:ascii="Arial" w:hAnsi="Arial" w:cs="Arial"/>
        </w:rPr>
        <w:t xml:space="preserve"> </w:t>
      </w:r>
      <w:hyperlink r:id="rId13" w:history="1">
        <w:r w:rsidR="008178C8" w:rsidRPr="00BB6347">
          <w:rPr>
            <w:rStyle w:val="Hyperlink"/>
            <w:rFonts w:ascii="Arial" w:hAnsi="Arial" w:cs="Arial"/>
          </w:rPr>
          <w:t>https://mm.tt/map/3952548205?t=ErfleLKTrz</w:t>
        </w:r>
      </w:hyperlink>
    </w:p>
    <w:p w14:paraId="5E8B55A4" w14:textId="23105682" w:rsidR="008178C8" w:rsidRPr="00BB6347" w:rsidRDefault="005D7CDB" w:rsidP="00BB6347">
      <w:pPr>
        <w:pStyle w:val="NormalWeb"/>
        <w:spacing w:line="360" w:lineRule="auto"/>
        <w:jc w:val="both"/>
        <w:rPr>
          <w:rFonts w:ascii="Arial" w:hAnsi="Arial" w:cs="Arial"/>
        </w:rPr>
      </w:pPr>
      <w:r w:rsidRPr="00BB6347">
        <w:rPr>
          <w:rFonts w:ascii="Arial" w:hAnsi="Arial" w:cs="Arial"/>
          <w:noProof/>
        </w:rPr>
        <w:drawing>
          <wp:inline distT="0" distB="0" distL="0" distR="0" wp14:anchorId="4714DAAF" wp14:editId="3A3245A1">
            <wp:extent cx="6226113" cy="2667241"/>
            <wp:effectExtent l="0" t="0" r="3810" b="0"/>
            <wp:docPr id="12162529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264809" cy="2683818"/>
                    </a:xfrm>
                    <a:prstGeom prst="rect">
                      <a:avLst/>
                    </a:prstGeom>
                    <a:noFill/>
                    <a:ln>
                      <a:noFill/>
                    </a:ln>
                  </pic:spPr>
                </pic:pic>
              </a:graphicData>
            </a:graphic>
          </wp:inline>
        </w:drawing>
      </w:r>
    </w:p>
    <w:p w14:paraId="36BBCA6C" w14:textId="3B52D4AC" w:rsidR="0054391F" w:rsidRDefault="00D30293" w:rsidP="00BB6347">
      <w:pPr>
        <w:pStyle w:val="Heading2"/>
      </w:pPr>
      <w:bookmarkStart w:id="5" w:name="_Toc225152247"/>
      <w:r w:rsidRPr="00BB6347">
        <w:t>Task 2B Individual poster:</w:t>
      </w:r>
      <w:bookmarkEnd w:id="5"/>
    </w:p>
    <w:p w14:paraId="0FC3DD26" w14:textId="6E5CA200" w:rsidR="007F6BFF" w:rsidRDefault="00BB6347" w:rsidP="002B3DD0">
      <w:pPr>
        <w:spacing w:line="360" w:lineRule="auto"/>
        <w:rPr>
          <w:b/>
          <w:bCs/>
        </w:rPr>
      </w:pPr>
      <w:r w:rsidRPr="00BB6347">
        <w:rPr>
          <w:b/>
          <w:bCs/>
        </w:rPr>
        <w:t>Poster</w:t>
      </w:r>
      <w:r w:rsidR="002B3DD0">
        <w:rPr>
          <w:b/>
          <w:bCs/>
        </w:rPr>
        <w:t xml:space="preserve"> link: </w:t>
      </w:r>
      <w:hyperlink r:id="rId15" w:history="1">
        <w:r w:rsidR="007F6BFF" w:rsidRPr="00105166">
          <w:rPr>
            <w:rStyle w:val="Hyperlink"/>
            <w:b/>
            <w:bCs/>
          </w:rPr>
          <w:t>https://www.canva.com/design/DAHECwsJC2M/nCFpzFIc2ZRkCvZVNwJ2Fw/edit?utm_content=DAHECwsJC2M&amp;utm_campaign=designshare&amp;utm_medium=link2&amp;utm_source=sharebutton</w:t>
        </w:r>
      </w:hyperlink>
      <w:r w:rsidR="007F6BFF">
        <w:rPr>
          <w:b/>
          <w:bCs/>
        </w:rPr>
        <w:t xml:space="preserve"> </w:t>
      </w:r>
    </w:p>
    <w:p w14:paraId="2AD95040" w14:textId="712F18DF" w:rsidR="00BB6347" w:rsidRPr="00BB6347" w:rsidRDefault="000E74ED" w:rsidP="00BB6347">
      <w:pPr>
        <w:rPr>
          <w:b/>
          <w:bCs/>
        </w:rPr>
      </w:pPr>
      <w:r>
        <w:rPr>
          <w:noProof/>
        </w:rPr>
        <w:lastRenderedPageBreak/>
        <w:drawing>
          <wp:inline distT="0" distB="0" distL="0" distR="0" wp14:anchorId="36DA1667" wp14:editId="679A3CC4">
            <wp:extent cx="5008245" cy="7081520"/>
            <wp:effectExtent l="0" t="0" r="1905" b="5080"/>
            <wp:docPr id="17217386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008245" cy="7081520"/>
                    </a:xfrm>
                    <a:prstGeom prst="rect">
                      <a:avLst/>
                    </a:prstGeom>
                    <a:noFill/>
                    <a:ln>
                      <a:noFill/>
                    </a:ln>
                  </pic:spPr>
                </pic:pic>
              </a:graphicData>
            </a:graphic>
          </wp:inline>
        </w:drawing>
      </w:r>
    </w:p>
    <w:p w14:paraId="54B04955" w14:textId="1CAABBB0" w:rsidR="009A1FCA" w:rsidRPr="00BB6347" w:rsidRDefault="009A1FCA" w:rsidP="00BB6347">
      <w:pPr>
        <w:spacing w:line="360" w:lineRule="auto"/>
        <w:jc w:val="both"/>
        <w:rPr>
          <w:rFonts w:ascii="Arial" w:hAnsi="Arial" w:cs="Arial"/>
        </w:rPr>
      </w:pPr>
    </w:p>
    <w:p w14:paraId="3C95FF4F" w14:textId="77777777" w:rsidR="0097770C" w:rsidRPr="00BB6347" w:rsidRDefault="0097770C" w:rsidP="00BB6347">
      <w:pPr>
        <w:pStyle w:val="Heading3"/>
        <w:spacing w:line="360" w:lineRule="auto"/>
        <w:jc w:val="both"/>
        <w:rPr>
          <w:rFonts w:ascii="Arial" w:hAnsi="Arial" w:cs="Arial"/>
          <w:sz w:val="24"/>
          <w:szCs w:val="24"/>
        </w:rPr>
      </w:pPr>
    </w:p>
    <w:p w14:paraId="28DF5A4F" w14:textId="00D14C22" w:rsidR="0097770C" w:rsidRPr="00C263C7" w:rsidRDefault="0097770C" w:rsidP="00BB6347">
      <w:pPr>
        <w:spacing w:line="360" w:lineRule="auto"/>
        <w:jc w:val="both"/>
        <w:rPr>
          <w:rFonts w:ascii="Arial" w:hAnsi="Arial" w:cs="Arial"/>
          <w:color w:val="EE0000"/>
        </w:rPr>
      </w:pPr>
    </w:p>
    <w:p w14:paraId="2A02EC2E" w14:textId="77777777" w:rsidR="0097770C" w:rsidRPr="00BB6347" w:rsidRDefault="0097770C" w:rsidP="00BB6347">
      <w:pPr>
        <w:pStyle w:val="Heading3"/>
        <w:spacing w:line="360" w:lineRule="auto"/>
        <w:jc w:val="both"/>
        <w:rPr>
          <w:rFonts w:ascii="Arial" w:hAnsi="Arial" w:cs="Arial"/>
          <w:sz w:val="24"/>
          <w:szCs w:val="24"/>
        </w:rPr>
      </w:pPr>
    </w:p>
    <w:p w14:paraId="0B465E6D" w14:textId="77777777" w:rsidR="0097770C" w:rsidRPr="00BB6347" w:rsidRDefault="0097770C" w:rsidP="00BB6347">
      <w:pPr>
        <w:pStyle w:val="Heading3"/>
        <w:spacing w:line="360" w:lineRule="auto"/>
        <w:jc w:val="both"/>
        <w:rPr>
          <w:rFonts w:ascii="Arial" w:hAnsi="Arial" w:cs="Arial"/>
          <w:sz w:val="24"/>
          <w:szCs w:val="24"/>
        </w:rPr>
      </w:pPr>
    </w:p>
    <w:p w14:paraId="15D09D3C" w14:textId="35E7737D" w:rsidR="0054391F" w:rsidRPr="00BB6347" w:rsidRDefault="0054391F" w:rsidP="00BB6347">
      <w:pPr>
        <w:pStyle w:val="Heading2"/>
      </w:pPr>
      <w:bookmarkStart w:id="6" w:name="_Toc225152248"/>
      <w:r w:rsidRPr="00BB6347">
        <w:t>Task 3: Virtual Collaboration</w:t>
      </w:r>
      <w:r w:rsidR="0010457E" w:rsidRPr="00BB6347">
        <w:t xml:space="preserve"> and RefWorks</w:t>
      </w:r>
      <w:bookmarkEnd w:id="6"/>
    </w:p>
    <w:p w14:paraId="7F2CC668" w14:textId="0864251B" w:rsidR="0054391F" w:rsidRPr="00BB6347" w:rsidRDefault="00314F55" w:rsidP="00BB6347">
      <w:pPr>
        <w:pStyle w:val="Heading3"/>
      </w:pPr>
      <w:bookmarkStart w:id="7" w:name="_Toc225152249"/>
      <w:r w:rsidRPr="00BB6347">
        <w:t xml:space="preserve">Task 3A </w:t>
      </w:r>
      <w:r w:rsidR="0054391F" w:rsidRPr="00BB6347">
        <w:t>Report on Virtual Collaboration</w:t>
      </w:r>
      <w:bookmarkEnd w:id="7"/>
    </w:p>
    <w:p w14:paraId="777C7742" w14:textId="56E6DDF6" w:rsidR="0097770C" w:rsidRPr="00BB6347" w:rsidRDefault="0097770C" w:rsidP="00BB6347">
      <w:pPr>
        <w:pStyle w:val="Heading3"/>
      </w:pPr>
      <w:bookmarkStart w:id="8" w:name="_Toc225152250"/>
      <w:r w:rsidRPr="00BB6347">
        <w:t xml:space="preserve">Virtual collaboration: Unit 3, topic 2, </w:t>
      </w:r>
      <w:r w:rsidR="00BB6347">
        <w:t>R</w:t>
      </w:r>
      <w:r w:rsidRPr="00BB6347">
        <w:t xml:space="preserve">iding the </w:t>
      </w:r>
      <w:r w:rsidR="00BB6347">
        <w:t>S</w:t>
      </w:r>
      <w:r w:rsidRPr="00BB6347">
        <w:t>torm</w:t>
      </w:r>
      <w:bookmarkEnd w:id="8"/>
    </w:p>
    <w:p w14:paraId="18A16056" w14:textId="724CB942" w:rsidR="00CB0FDB" w:rsidRPr="00BB6347" w:rsidRDefault="0097770C" w:rsidP="00BB6347">
      <w:pPr>
        <w:spacing w:line="360" w:lineRule="auto"/>
        <w:jc w:val="both"/>
        <w:rPr>
          <w:rFonts w:ascii="Arial" w:eastAsia="Times New Roman" w:hAnsi="Arial" w:cs="Arial"/>
          <w:kern w:val="0"/>
          <w:lang w:eastAsia="en-GB"/>
        </w:rPr>
      </w:pPr>
      <w:r w:rsidRPr="00BB6347">
        <w:rPr>
          <w:rFonts w:ascii="Arial" w:hAnsi="Arial" w:cs="Arial"/>
        </w:rPr>
        <w:br/>
      </w:r>
      <w:r w:rsidRPr="00BB6347">
        <w:rPr>
          <w:rFonts w:ascii="Arial" w:eastAsia="Times New Roman" w:hAnsi="Arial" w:cs="Arial"/>
          <w:kern w:val="0"/>
          <w:lang w:eastAsia="en-GB"/>
        </w:rPr>
        <w:t>The development critical phase, also known as storming, was described by psychologist Bruce Tuckman in 1965, as mentioned in Tuckman’s model. The model describes the steps for team improvement and relies on five crucial points. These</w:t>
      </w:r>
      <w:r w:rsidR="00BB6347" w:rsidRPr="00BB6347">
        <w:rPr>
          <w:rFonts w:ascii="Arial" w:eastAsia="Times New Roman" w:hAnsi="Arial" w:cs="Arial"/>
          <w:kern w:val="0"/>
          <w:lang w:eastAsia="en-GB"/>
        </w:rPr>
        <w:t xml:space="preserve"> </w:t>
      </w:r>
      <w:r w:rsidRPr="00BB6347">
        <w:rPr>
          <w:rFonts w:ascii="Arial" w:eastAsia="Times New Roman" w:hAnsi="Arial" w:cs="Arial"/>
          <w:kern w:val="0"/>
          <w:lang w:eastAsia="en-GB"/>
        </w:rPr>
        <w:t>are</w:t>
      </w:r>
      <w:r w:rsidR="00BB6347" w:rsidRPr="00BB6347">
        <w:rPr>
          <w:rFonts w:ascii="Arial" w:eastAsia="Times New Roman" w:hAnsi="Arial" w:cs="Arial"/>
          <w:kern w:val="0"/>
          <w:lang w:eastAsia="en-GB"/>
        </w:rPr>
        <w:t xml:space="preserve"> </w:t>
      </w:r>
      <w:r w:rsidRPr="00BB6347">
        <w:rPr>
          <w:rFonts w:ascii="Arial" w:eastAsia="Times New Roman" w:hAnsi="Arial" w:cs="Arial"/>
          <w:kern w:val="0"/>
          <w:lang w:eastAsia="en-GB"/>
        </w:rPr>
        <w:t>forming, storming, norming, performing, and adjourning</w:t>
      </w:r>
      <w:r w:rsidR="00CB0FDB" w:rsidRPr="00BB6347">
        <w:rPr>
          <w:rFonts w:ascii="Arial" w:eastAsia="Times New Roman" w:hAnsi="Arial" w:cs="Arial"/>
          <w:kern w:val="0"/>
          <w:lang w:eastAsia="en-GB"/>
        </w:rPr>
        <w:t xml:space="preserve"> stages</w:t>
      </w:r>
      <w:r w:rsidRPr="00BB6347">
        <w:rPr>
          <w:rFonts w:ascii="Arial" w:eastAsia="Times New Roman" w:hAnsi="Arial" w:cs="Arial"/>
          <w:kern w:val="0"/>
          <w:lang w:eastAsia="en-GB"/>
        </w:rPr>
        <w:t>.</w:t>
      </w:r>
    </w:p>
    <w:p w14:paraId="24203E3A" w14:textId="07EDE34D" w:rsidR="00BB6347" w:rsidRPr="00BB6347" w:rsidRDefault="00CB0FDB" w:rsidP="00BB6347">
      <w:pPr>
        <w:spacing w:line="360" w:lineRule="auto"/>
        <w:jc w:val="both"/>
        <w:rPr>
          <w:rFonts w:ascii="Arial" w:eastAsia="Times New Roman" w:hAnsi="Arial" w:cs="Arial"/>
          <w:b/>
          <w:bCs/>
          <w:kern w:val="0"/>
          <w:lang w:eastAsia="en-GB"/>
        </w:rPr>
      </w:pPr>
      <w:r w:rsidRPr="00BB6347">
        <w:rPr>
          <w:rFonts w:ascii="Arial" w:eastAsia="Times New Roman" w:hAnsi="Arial" w:cs="Arial"/>
          <w:b/>
          <w:bCs/>
          <w:kern w:val="0"/>
          <w:lang w:eastAsia="en-GB"/>
        </w:rPr>
        <w:t>Storming stage:</w:t>
      </w:r>
      <w:r w:rsidR="00BB6347" w:rsidRPr="00BB6347">
        <w:rPr>
          <w:rFonts w:ascii="Arial" w:eastAsia="Times New Roman" w:hAnsi="Arial" w:cs="Arial"/>
          <w:b/>
          <w:bCs/>
          <w:kern w:val="0"/>
          <w:lang w:eastAsia="en-GB"/>
        </w:rPr>
        <w:t xml:space="preserve"> </w:t>
      </w:r>
      <w:r w:rsidR="0097770C" w:rsidRPr="00BB6347">
        <w:rPr>
          <w:rFonts w:ascii="Arial" w:eastAsia="Times New Roman" w:hAnsi="Arial" w:cs="Arial"/>
          <w:kern w:val="0"/>
          <w:lang w:eastAsia="en-GB"/>
        </w:rPr>
        <w:t xml:space="preserve">Regarding the storming stage, it’s a normal part of the process, but it can be tough, as differences in characteristics will clash in working patterns, preferences, and personal traits </w:t>
      </w:r>
      <w:sdt>
        <w:sdtPr>
          <w:rPr>
            <w:rFonts w:ascii="Arial" w:eastAsia="Times New Roman" w:hAnsi="Arial" w:cs="Arial"/>
            <w:color w:val="000000"/>
            <w:kern w:val="0"/>
            <w:highlight w:val="white"/>
            <w:lang w:eastAsia="en-GB"/>
          </w:rPr>
          <w:alias w:val="Citation"/>
          <w:tag w:val="{&quot;referencesIds&quot;:[&quot;doc:69bb2d9f0f204022e298589f&quot;],&quot;referencesOptions&quot;:{&quot;doc:69bb2d9f0f204022e29858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25191699"/>
          <w:placeholder>
            <w:docPart w:val="6F320A539C5144D0801C0F0359A5F51C"/>
          </w:placeholder>
        </w:sdtPr>
        <w:sdtEndPr/>
        <w:sdtContent>
          <w:r w:rsidR="0097770C" w:rsidRPr="00BB6347">
            <w:rPr>
              <w:rFonts w:ascii="Arial" w:eastAsia="Times New Roman" w:hAnsi="Arial" w:cs="Arial"/>
              <w:color w:val="000000"/>
            </w:rPr>
            <w:t>[1]</w:t>
          </w:r>
        </w:sdtContent>
      </w:sdt>
      <w:r w:rsidR="0097770C" w:rsidRPr="00BB6347">
        <w:rPr>
          <w:rFonts w:ascii="Arial" w:eastAsia="Times New Roman" w:hAnsi="Arial" w:cs="Arial"/>
          <w:kern w:val="0"/>
          <w:lang w:eastAsia="en-GB"/>
        </w:rPr>
        <w:t xml:space="preserve">. When applying this method to virtual teams, it can be even trickier, as you may face difficulties such as communication barriers due to connection issues and the inability to speak with your team members in person, which can increase the likelihood of mispronunciations or confusion </w:t>
      </w:r>
      <w:sdt>
        <w:sdtPr>
          <w:rPr>
            <w:rFonts w:ascii="Arial" w:eastAsia="Times New Roman" w:hAnsi="Arial" w:cs="Arial"/>
            <w:color w:val="000000"/>
            <w:kern w:val="0"/>
            <w:highlight w:val="white"/>
            <w:lang w:eastAsia="en-GB"/>
          </w:rPr>
          <w:alias w:val="Citation"/>
          <w:tag w:val="{&quot;referencesIds&quot;:[&quot;doc:69bb2d9f0f204022e298589f&quot;],&quot;referencesOptions&quot;:{&quot;doc:69bb2d9f0f204022e29858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23018783"/>
          <w:placeholder>
            <w:docPart w:val="70C197B59A344E0F84A006471B1672BE"/>
          </w:placeholder>
        </w:sdtPr>
        <w:sdtEndPr/>
        <w:sdtContent>
          <w:r w:rsidR="0097770C" w:rsidRPr="00BB6347">
            <w:rPr>
              <w:rFonts w:ascii="Arial" w:eastAsia="Times New Roman" w:hAnsi="Arial" w:cs="Arial"/>
              <w:color w:val="000000"/>
            </w:rPr>
            <w:t>[1]</w:t>
          </w:r>
        </w:sdtContent>
      </w:sdt>
      <w:r w:rsidR="0097770C" w:rsidRPr="00BB6347">
        <w:rPr>
          <w:rFonts w:ascii="Arial" w:eastAsia="Times New Roman" w:hAnsi="Arial" w:cs="Arial"/>
          <w:kern w:val="0"/>
          <w:lang w:eastAsia="en-GB"/>
        </w:rPr>
        <w:t>. In an online environment, conflict primarily stems from unclear calculations, unequal assignment volumes, and distorted communication</w:t>
      </w:r>
      <w:sdt>
        <w:sdtPr>
          <w:rPr>
            <w:rFonts w:ascii="Arial" w:eastAsia="Times New Roman" w:hAnsi="Arial" w:cs="Arial"/>
            <w:color w:val="000000"/>
            <w:kern w:val="0"/>
            <w:highlight w:val="white"/>
            <w:lang w:eastAsia="en-GB"/>
          </w:rPr>
          <w:alias w:val="Citation"/>
          <w:tag w:val="{&quot;referencesIds&quot;:[&quot;doc:69bb355dbcf6540b3a4d4c9b&quot;],&quot;referencesOptions&quot;:{&quot;doc:69bb355dbcf6540b3a4d4c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38590311"/>
          <w:placeholder>
            <w:docPart w:val="A8E71D48419949079DF2D5295FB50C90"/>
          </w:placeholder>
        </w:sdtPr>
        <w:sdtEndPr/>
        <w:sdtContent>
          <w:r w:rsidR="0097770C" w:rsidRPr="00BB6347">
            <w:rPr>
              <w:rFonts w:ascii="Arial" w:eastAsia="Times New Roman" w:hAnsi="Arial" w:cs="Arial"/>
              <w:color w:val="000000"/>
            </w:rPr>
            <w:t>[2]</w:t>
          </w:r>
        </w:sdtContent>
      </w:sdt>
      <w:r w:rsidR="0097770C" w:rsidRPr="00BB6347">
        <w:rPr>
          <w:rFonts w:ascii="Arial" w:eastAsia="Times New Roman" w:hAnsi="Arial" w:cs="Arial"/>
          <w:kern w:val="0"/>
          <w:lang w:eastAsia="en-GB"/>
        </w:rPr>
        <w:t>. The time difference in other regions of the earth can also create pressure within squads when team participants feel left out because they are not included in the activity</w:t>
      </w:r>
      <w:r w:rsidRPr="00BB6347">
        <w:rPr>
          <w:rFonts w:ascii="Arial" w:eastAsia="Times New Roman" w:hAnsi="Arial" w:cs="Arial"/>
          <w:kern w:val="0"/>
          <w:lang w:eastAsia="en-GB"/>
        </w:rPr>
        <w:t>,</w:t>
      </w:r>
      <w:r w:rsidR="0097770C" w:rsidRPr="00BB6347">
        <w:rPr>
          <w:rFonts w:ascii="Arial" w:eastAsia="Times New Roman" w:hAnsi="Arial" w:cs="Arial"/>
          <w:kern w:val="0"/>
          <w:lang w:eastAsia="en-GB"/>
        </w:rPr>
        <w:t xml:space="preserve"> or because they have to change their sleep patterns to attend meetings</w:t>
      </w:r>
      <w:sdt>
        <w:sdtPr>
          <w:rPr>
            <w:rFonts w:ascii="Arial" w:eastAsia="Times New Roman" w:hAnsi="Arial" w:cs="Arial"/>
            <w:color w:val="000000"/>
            <w:kern w:val="0"/>
            <w:highlight w:val="white"/>
            <w:lang w:eastAsia="en-GB"/>
          </w:rPr>
          <w:alias w:val="Citation"/>
          <w:tag w:val="{&quot;referencesIds&quot;:[&quot;doc:69bb355dbcf6540b3a4d4c9b&quot;],&quot;referencesOptions&quot;:{&quot;doc:69bb355dbcf6540b3a4d4c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50843413"/>
          <w:placeholder>
            <w:docPart w:val="944DEFB650E049739670ACEF1172C1D0"/>
          </w:placeholder>
        </w:sdtPr>
        <w:sdtEndPr/>
        <w:sdtContent>
          <w:r w:rsidR="0097770C" w:rsidRPr="00BB6347">
            <w:rPr>
              <w:rFonts w:ascii="Arial" w:eastAsia="Times New Roman" w:hAnsi="Arial" w:cs="Arial"/>
              <w:color w:val="000000"/>
            </w:rPr>
            <w:t>[2]</w:t>
          </w:r>
        </w:sdtContent>
      </w:sdt>
      <w:r w:rsidR="0097770C" w:rsidRPr="00BB6347">
        <w:rPr>
          <w:rFonts w:ascii="Arial" w:eastAsia="Times New Roman" w:hAnsi="Arial" w:cs="Arial"/>
          <w:kern w:val="0"/>
          <w:lang w:eastAsia="en-GB"/>
        </w:rPr>
        <w:t xml:space="preserve">. However, quarrels in the storming stage are not always negative </w:t>
      </w:r>
      <w:sdt>
        <w:sdtPr>
          <w:rPr>
            <w:rFonts w:ascii="Arial" w:eastAsia="Times New Roman" w:hAnsi="Arial" w:cs="Arial"/>
            <w:color w:val="000000"/>
            <w:kern w:val="0"/>
            <w:highlight w:val="white"/>
            <w:lang w:eastAsia="en-GB"/>
          </w:rPr>
          <w:alias w:val="Citation"/>
          <w:tag w:val="{&quot;referencesIds&quot;:[&quot;doc:69bb35190c9a2813d7be28e4&quot;],&quot;referencesOptions&quot;:{&quot;doc:69bb35190c9a2813d7be28e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73917876"/>
          <w:placeholder>
            <w:docPart w:val="B89A65148DC7419682B731505546C6B9"/>
          </w:placeholder>
        </w:sdtPr>
        <w:sdtEndPr/>
        <w:sdtContent>
          <w:r w:rsidR="0097770C" w:rsidRPr="00BB6347">
            <w:rPr>
              <w:rFonts w:ascii="Arial" w:eastAsia="Times New Roman" w:hAnsi="Arial" w:cs="Arial"/>
              <w:color w:val="000000"/>
            </w:rPr>
            <w:t>[3]</w:t>
          </w:r>
        </w:sdtContent>
      </w:sdt>
      <w:r w:rsidR="0097770C" w:rsidRPr="00BB6347">
        <w:rPr>
          <w:rFonts w:ascii="Arial" w:eastAsia="Times New Roman" w:hAnsi="Arial" w:cs="Arial"/>
          <w:kern w:val="0"/>
          <w:lang w:eastAsia="en-GB"/>
        </w:rPr>
        <w:t>. They can be the reason for new innovations and improvements within teams when carried out accurately</w:t>
      </w:r>
      <w:sdt>
        <w:sdtPr>
          <w:rPr>
            <w:rFonts w:ascii="Arial" w:eastAsia="Times New Roman" w:hAnsi="Arial" w:cs="Arial"/>
            <w:color w:val="000000"/>
            <w:kern w:val="0"/>
            <w:highlight w:val="white"/>
            <w:lang w:eastAsia="en-GB"/>
          </w:rPr>
          <w:alias w:val="Citation"/>
          <w:tag w:val="{&quot;referencesIds&quot;:[&quot;doc:69bb35190c9a2813d7be28e4&quot;],&quot;referencesOptions&quot;:{&quot;doc:69bb35190c9a2813d7be28e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64374178"/>
          <w:placeholder>
            <w:docPart w:val="C224EDE50482477A8C84F8C9CCD8ED53"/>
          </w:placeholder>
        </w:sdtPr>
        <w:sdtEndPr/>
        <w:sdtContent>
          <w:r w:rsidR="0097770C" w:rsidRPr="00BB6347">
            <w:rPr>
              <w:rFonts w:ascii="Arial" w:eastAsia="Times New Roman" w:hAnsi="Arial" w:cs="Arial"/>
              <w:color w:val="000000"/>
            </w:rPr>
            <w:t>[3]</w:t>
          </w:r>
        </w:sdtContent>
      </w:sdt>
      <w:r w:rsidR="0097770C" w:rsidRPr="00BB6347">
        <w:rPr>
          <w:rFonts w:ascii="Arial" w:eastAsia="Times New Roman" w:hAnsi="Arial" w:cs="Arial"/>
          <w:kern w:val="0"/>
          <w:lang w:eastAsia="en-GB"/>
        </w:rPr>
        <w:t>. To accomplish this, team members need to communicate proactively with one another and reach a resolution without ignoring anyone’s perspectives or concerns that they may have</w:t>
      </w:r>
      <w:sdt>
        <w:sdtPr>
          <w:rPr>
            <w:rFonts w:ascii="Arial" w:eastAsia="Times New Roman" w:hAnsi="Arial" w:cs="Arial"/>
            <w:color w:val="000000"/>
            <w:kern w:val="0"/>
            <w:highlight w:val="white"/>
            <w:lang w:eastAsia="en-GB"/>
          </w:rPr>
          <w:alias w:val="Citation"/>
          <w:tag w:val="{&quot;referencesIds&quot;:[&quot;doc:69bb35190c9a2813d7be28e4&quot;],&quot;referencesOptions&quot;:{&quot;doc:69bb35190c9a2813d7be28e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15885024"/>
          <w:placeholder>
            <w:docPart w:val="424F34953B704D6885FD701C802DFBC7"/>
          </w:placeholder>
        </w:sdtPr>
        <w:sdtEndPr/>
        <w:sdtContent>
          <w:r w:rsidR="0097770C" w:rsidRPr="00BB6347">
            <w:rPr>
              <w:rFonts w:ascii="Arial" w:eastAsia="Times New Roman" w:hAnsi="Arial" w:cs="Arial"/>
              <w:color w:val="000000"/>
            </w:rPr>
            <w:t>[3]</w:t>
          </w:r>
        </w:sdtContent>
      </w:sdt>
      <w:r w:rsidR="0097770C" w:rsidRPr="00BB6347">
        <w:rPr>
          <w:rFonts w:ascii="Arial" w:eastAsia="Times New Roman" w:hAnsi="Arial" w:cs="Arial"/>
          <w:kern w:val="0"/>
          <w:lang w:eastAsia="en-GB"/>
        </w:rPr>
        <w:t xml:space="preserve">. When left unattended, it can create resentment within the team, resulting in reduced productivity, individuals not bringing forward important viewpoints or even complete detachment. </w:t>
      </w:r>
    </w:p>
    <w:p w14:paraId="46D9ED19" w14:textId="185F893A" w:rsidR="00F30BFB" w:rsidRPr="00BB6347" w:rsidRDefault="0097770C" w:rsidP="00BB6347">
      <w:pPr>
        <w:spacing w:line="360" w:lineRule="auto"/>
        <w:jc w:val="both"/>
        <w:rPr>
          <w:rFonts w:ascii="Arial" w:eastAsia="Times New Roman" w:hAnsi="Arial" w:cs="Arial"/>
          <w:kern w:val="0"/>
          <w:lang w:eastAsia="en-GB"/>
        </w:rPr>
      </w:pPr>
      <w:r w:rsidRPr="00BB6347">
        <w:rPr>
          <w:rFonts w:ascii="Arial" w:eastAsia="Times New Roman" w:hAnsi="Arial" w:cs="Arial"/>
          <w:kern w:val="0"/>
          <w:lang w:eastAsia="en-GB"/>
        </w:rPr>
        <w:t>So, allocating the roles and responsibilities will provide clarity on who is liable and responsible for leading or acting as a mediator among members of the team, encouraging open and respectful communication to address any mix-ups, empathising and delivering feedback</w:t>
      </w:r>
      <w:sdt>
        <w:sdtPr>
          <w:rPr>
            <w:rFonts w:ascii="Arial" w:eastAsia="Times New Roman" w:hAnsi="Arial" w:cs="Arial"/>
            <w:color w:val="000000"/>
            <w:kern w:val="0"/>
            <w:highlight w:val="white"/>
            <w:lang w:eastAsia="en-GB"/>
          </w:rPr>
          <w:alias w:val="Citation"/>
          <w:tag w:val="{&quot;referencesIds&quot;:[&quot;doc:69bb35a22e28936803dafdcb&quot;],&quot;referencesOptions&quot;:{&quot;doc:69bb35a22e28936803dafd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18936354"/>
          <w:placeholder>
            <w:docPart w:val="30FF008DF07F41CFA8B8D8F9A979AD22"/>
          </w:placeholder>
        </w:sdtPr>
        <w:sdtEndPr/>
        <w:sdtContent>
          <w:r w:rsidRPr="00BB6347">
            <w:rPr>
              <w:rFonts w:ascii="Arial" w:eastAsia="Times New Roman" w:hAnsi="Arial" w:cs="Arial"/>
              <w:color w:val="000000"/>
            </w:rPr>
            <w:t>[4]</w:t>
          </w:r>
        </w:sdtContent>
      </w:sdt>
      <w:r w:rsidRPr="00BB6347">
        <w:rPr>
          <w:rFonts w:ascii="Arial" w:eastAsia="Times New Roman" w:hAnsi="Arial" w:cs="Arial"/>
          <w:kern w:val="0"/>
          <w:lang w:eastAsia="en-GB"/>
        </w:rPr>
        <w:t xml:space="preserve">. Recognition and acknowledgement of contributions will </w:t>
      </w:r>
      <w:r w:rsidRPr="00BB6347">
        <w:rPr>
          <w:rFonts w:ascii="Arial" w:eastAsia="Times New Roman" w:hAnsi="Arial" w:cs="Arial"/>
          <w:kern w:val="0"/>
          <w:lang w:eastAsia="en-GB"/>
        </w:rPr>
        <w:lastRenderedPageBreak/>
        <w:t>also raise motivation and drive among participants, as members will feel appreciated and want to accomplish more. Arranging coaching and assistance will ensure that team members develop the right competencies and perform their roles adequately. By encountering conflict productively as opposed to dodging it, teams can use the storming stage as a constructive way to prosper</w:t>
      </w:r>
      <w:sdt>
        <w:sdtPr>
          <w:rPr>
            <w:rFonts w:ascii="Arial" w:eastAsia="Times New Roman" w:hAnsi="Arial" w:cs="Arial"/>
            <w:color w:val="000000"/>
            <w:kern w:val="0"/>
            <w:highlight w:val="white"/>
            <w:lang w:eastAsia="en-GB"/>
          </w:rPr>
          <w:alias w:val="Citation"/>
          <w:tag w:val="{&quot;referencesIds&quot;:[&quot;doc:69bb35a22e28936803dafdcb&quot;],&quot;referencesOptions&quot;:{&quot;doc:69bb35a22e28936803dafd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80662111"/>
          <w:placeholder>
            <w:docPart w:val="72E7FCF594B94DDEA45D24834C5A2D4B"/>
          </w:placeholder>
        </w:sdtPr>
        <w:sdtEndPr/>
        <w:sdtContent>
          <w:r w:rsidRPr="00BB6347">
            <w:rPr>
              <w:rFonts w:ascii="Arial" w:eastAsia="Times New Roman" w:hAnsi="Arial" w:cs="Arial"/>
              <w:color w:val="000000"/>
            </w:rPr>
            <w:t>[4]</w:t>
          </w:r>
        </w:sdtContent>
      </w:sdt>
      <w:r w:rsidRPr="00BB6347">
        <w:rPr>
          <w:rFonts w:ascii="Arial" w:eastAsia="Times New Roman" w:hAnsi="Arial" w:cs="Arial"/>
          <w:kern w:val="0"/>
          <w:lang w:eastAsia="en-GB"/>
        </w:rPr>
        <w:t>.</w:t>
      </w:r>
      <w:r w:rsidR="00F30BFB" w:rsidRPr="00BB6347">
        <w:rPr>
          <w:rFonts w:ascii="Arial" w:hAnsi="Arial" w:cs="Arial"/>
        </w:rPr>
        <w:tab/>
      </w:r>
      <w:r w:rsidR="00F30BFB" w:rsidRPr="00BB6347">
        <w:rPr>
          <w:rFonts w:ascii="Arial" w:hAnsi="Arial" w:cs="Arial"/>
        </w:rPr>
        <w:tab/>
      </w:r>
      <w:r w:rsidR="00F30BFB" w:rsidRPr="00BB6347">
        <w:rPr>
          <w:rFonts w:ascii="Arial" w:hAnsi="Arial" w:cs="Arial"/>
        </w:rPr>
        <w:tab/>
      </w:r>
    </w:p>
    <w:p w14:paraId="73C48C26" w14:textId="524B4181" w:rsidR="0054391F" w:rsidRPr="00BB6347" w:rsidRDefault="00314F55" w:rsidP="00BB6347">
      <w:pPr>
        <w:pStyle w:val="Heading3"/>
        <w:spacing w:line="360" w:lineRule="auto"/>
        <w:jc w:val="both"/>
        <w:rPr>
          <w:rFonts w:ascii="Arial" w:hAnsi="Arial" w:cs="Arial"/>
          <w:sz w:val="24"/>
          <w:szCs w:val="24"/>
        </w:rPr>
      </w:pPr>
      <w:bookmarkStart w:id="9" w:name="_Toc225152251"/>
      <w:r w:rsidRPr="00BB6347">
        <w:rPr>
          <w:rFonts w:ascii="Arial" w:hAnsi="Arial" w:cs="Arial"/>
          <w:sz w:val="24"/>
          <w:szCs w:val="24"/>
        </w:rPr>
        <w:t xml:space="preserve">Task 3B </w:t>
      </w:r>
      <w:r w:rsidR="0054391F" w:rsidRPr="00BB6347">
        <w:rPr>
          <w:rFonts w:ascii="Arial" w:hAnsi="Arial" w:cs="Arial"/>
          <w:sz w:val="24"/>
          <w:szCs w:val="24"/>
        </w:rPr>
        <w:t>Step-by-step process of using RefWorks with visuals</w:t>
      </w:r>
      <w:r w:rsidRPr="00BB6347">
        <w:rPr>
          <w:rFonts w:ascii="Arial" w:hAnsi="Arial" w:cs="Arial"/>
          <w:sz w:val="24"/>
          <w:szCs w:val="24"/>
        </w:rPr>
        <w:t>:</w:t>
      </w:r>
      <w:bookmarkEnd w:id="9"/>
    </w:p>
    <w:p w14:paraId="36582496" w14:textId="1E1779DD" w:rsidR="00314F55" w:rsidRDefault="00107A64" w:rsidP="00BB6347">
      <w:pPr>
        <w:spacing w:line="360" w:lineRule="auto"/>
        <w:jc w:val="both"/>
        <w:rPr>
          <w:rFonts w:ascii="Arial" w:hAnsi="Arial" w:cs="Arial"/>
        </w:rPr>
      </w:pPr>
      <w:r w:rsidRPr="00107A64">
        <w:rPr>
          <w:rFonts w:ascii="Arial" w:hAnsi="Arial" w:cs="Arial"/>
          <w:noProof/>
        </w:rPr>
        <w:drawing>
          <wp:inline distT="0" distB="0" distL="0" distR="0" wp14:anchorId="05AAE58F" wp14:editId="5E24AD15">
            <wp:extent cx="5731510" cy="2807970"/>
            <wp:effectExtent l="0" t="0" r="2540" b="0"/>
            <wp:docPr id="4084622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462209" name=""/>
                    <pic:cNvPicPr/>
                  </pic:nvPicPr>
                  <pic:blipFill>
                    <a:blip r:embed="rId17"/>
                    <a:stretch>
                      <a:fillRect/>
                    </a:stretch>
                  </pic:blipFill>
                  <pic:spPr>
                    <a:xfrm>
                      <a:off x="0" y="0"/>
                      <a:ext cx="5731510" cy="2807970"/>
                    </a:xfrm>
                    <a:prstGeom prst="rect">
                      <a:avLst/>
                    </a:prstGeom>
                  </pic:spPr>
                </pic:pic>
              </a:graphicData>
            </a:graphic>
          </wp:inline>
        </w:drawing>
      </w:r>
    </w:p>
    <w:p w14:paraId="0762F173" w14:textId="77777777" w:rsidR="00A64988" w:rsidRDefault="00A64988" w:rsidP="00BB6347">
      <w:pPr>
        <w:spacing w:line="360" w:lineRule="auto"/>
        <w:jc w:val="both"/>
        <w:rPr>
          <w:rFonts w:ascii="Arial" w:hAnsi="Arial" w:cs="Arial"/>
        </w:rPr>
      </w:pPr>
    </w:p>
    <w:p w14:paraId="4588D431" w14:textId="2DA7548A" w:rsidR="008C7C07" w:rsidRDefault="00A26318" w:rsidP="00BB6347">
      <w:pPr>
        <w:spacing w:line="360" w:lineRule="auto"/>
        <w:jc w:val="both"/>
        <w:rPr>
          <w:rFonts w:ascii="Arial" w:hAnsi="Arial" w:cs="Arial"/>
        </w:rPr>
      </w:pPr>
      <w:r w:rsidRPr="00A26318">
        <w:rPr>
          <w:rFonts w:ascii="Arial" w:hAnsi="Arial" w:cs="Arial"/>
          <w:noProof/>
        </w:rPr>
        <w:drawing>
          <wp:inline distT="0" distB="0" distL="0" distR="0" wp14:anchorId="40E0B6B1" wp14:editId="51D31A5A">
            <wp:extent cx="5731510" cy="3363595"/>
            <wp:effectExtent l="0" t="0" r="2540" b="8255"/>
            <wp:docPr id="13103950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395016" name=""/>
                    <pic:cNvPicPr/>
                  </pic:nvPicPr>
                  <pic:blipFill>
                    <a:blip r:embed="rId18"/>
                    <a:stretch>
                      <a:fillRect/>
                    </a:stretch>
                  </pic:blipFill>
                  <pic:spPr>
                    <a:xfrm>
                      <a:off x="0" y="0"/>
                      <a:ext cx="5731510" cy="3363595"/>
                    </a:xfrm>
                    <a:prstGeom prst="rect">
                      <a:avLst/>
                    </a:prstGeom>
                  </pic:spPr>
                </pic:pic>
              </a:graphicData>
            </a:graphic>
          </wp:inline>
        </w:drawing>
      </w:r>
    </w:p>
    <w:p w14:paraId="5CF4AF98" w14:textId="6D2E051D" w:rsidR="00A26318" w:rsidRDefault="00A64988" w:rsidP="00BB6347">
      <w:pPr>
        <w:spacing w:line="360" w:lineRule="auto"/>
        <w:jc w:val="both"/>
        <w:rPr>
          <w:rFonts w:ascii="Arial" w:hAnsi="Arial" w:cs="Arial"/>
        </w:rPr>
      </w:pPr>
      <w:r w:rsidRPr="00A64988">
        <w:rPr>
          <w:rFonts w:ascii="Arial" w:hAnsi="Arial" w:cs="Arial"/>
          <w:noProof/>
        </w:rPr>
        <w:lastRenderedPageBreak/>
        <w:drawing>
          <wp:inline distT="0" distB="0" distL="0" distR="0" wp14:anchorId="198727B8" wp14:editId="575E2A49">
            <wp:extent cx="5731510" cy="4233545"/>
            <wp:effectExtent l="0" t="0" r="2540" b="0"/>
            <wp:docPr id="8629747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974724" name=""/>
                    <pic:cNvPicPr/>
                  </pic:nvPicPr>
                  <pic:blipFill>
                    <a:blip r:embed="rId19"/>
                    <a:stretch>
                      <a:fillRect/>
                    </a:stretch>
                  </pic:blipFill>
                  <pic:spPr>
                    <a:xfrm>
                      <a:off x="0" y="0"/>
                      <a:ext cx="5731510" cy="4233545"/>
                    </a:xfrm>
                    <a:prstGeom prst="rect">
                      <a:avLst/>
                    </a:prstGeom>
                  </pic:spPr>
                </pic:pic>
              </a:graphicData>
            </a:graphic>
          </wp:inline>
        </w:drawing>
      </w:r>
    </w:p>
    <w:p w14:paraId="6E053E98" w14:textId="31691BF0" w:rsidR="00A64988" w:rsidRDefault="001F63C5" w:rsidP="00BB6347">
      <w:pPr>
        <w:spacing w:line="360" w:lineRule="auto"/>
        <w:jc w:val="both"/>
        <w:rPr>
          <w:rFonts w:ascii="Arial" w:hAnsi="Arial" w:cs="Arial"/>
        </w:rPr>
      </w:pPr>
      <w:r w:rsidRPr="001F63C5">
        <w:rPr>
          <w:rFonts w:ascii="Arial" w:hAnsi="Arial" w:cs="Arial"/>
          <w:noProof/>
        </w:rPr>
        <w:drawing>
          <wp:inline distT="0" distB="0" distL="0" distR="0" wp14:anchorId="28618581" wp14:editId="5F9BBA9A">
            <wp:extent cx="5731510" cy="3686175"/>
            <wp:effectExtent l="0" t="0" r="2540" b="9525"/>
            <wp:docPr id="14202617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261715" name=""/>
                    <pic:cNvPicPr/>
                  </pic:nvPicPr>
                  <pic:blipFill>
                    <a:blip r:embed="rId20"/>
                    <a:stretch>
                      <a:fillRect/>
                    </a:stretch>
                  </pic:blipFill>
                  <pic:spPr>
                    <a:xfrm>
                      <a:off x="0" y="0"/>
                      <a:ext cx="5731510" cy="3686175"/>
                    </a:xfrm>
                    <a:prstGeom prst="rect">
                      <a:avLst/>
                    </a:prstGeom>
                  </pic:spPr>
                </pic:pic>
              </a:graphicData>
            </a:graphic>
          </wp:inline>
        </w:drawing>
      </w:r>
    </w:p>
    <w:p w14:paraId="21275834" w14:textId="2601AD5D" w:rsidR="001F63C5" w:rsidRDefault="00C13896" w:rsidP="00BB6347">
      <w:pPr>
        <w:spacing w:line="360" w:lineRule="auto"/>
        <w:jc w:val="both"/>
        <w:rPr>
          <w:rFonts w:ascii="Arial" w:hAnsi="Arial" w:cs="Arial"/>
        </w:rPr>
      </w:pPr>
      <w:r w:rsidRPr="00C13896">
        <w:rPr>
          <w:rFonts w:ascii="Arial" w:hAnsi="Arial" w:cs="Arial"/>
          <w:noProof/>
        </w:rPr>
        <w:lastRenderedPageBreak/>
        <w:drawing>
          <wp:inline distT="0" distB="0" distL="0" distR="0" wp14:anchorId="2964A1A7" wp14:editId="12857D38">
            <wp:extent cx="5731510" cy="3146425"/>
            <wp:effectExtent l="0" t="0" r="2540" b="0"/>
            <wp:docPr id="1986576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576961" name=""/>
                    <pic:cNvPicPr/>
                  </pic:nvPicPr>
                  <pic:blipFill>
                    <a:blip r:embed="rId21"/>
                    <a:stretch>
                      <a:fillRect/>
                    </a:stretch>
                  </pic:blipFill>
                  <pic:spPr>
                    <a:xfrm>
                      <a:off x="0" y="0"/>
                      <a:ext cx="5731510" cy="3146425"/>
                    </a:xfrm>
                    <a:prstGeom prst="rect">
                      <a:avLst/>
                    </a:prstGeom>
                  </pic:spPr>
                </pic:pic>
              </a:graphicData>
            </a:graphic>
          </wp:inline>
        </w:drawing>
      </w:r>
    </w:p>
    <w:p w14:paraId="70E16CBB" w14:textId="1432F043" w:rsidR="00C13896" w:rsidRDefault="00F32C93" w:rsidP="00BB6347">
      <w:pPr>
        <w:spacing w:line="360" w:lineRule="auto"/>
        <w:jc w:val="both"/>
        <w:rPr>
          <w:rFonts w:ascii="Arial" w:hAnsi="Arial" w:cs="Arial"/>
        </w:rPr>
      </w:pPr>
      <w:r w:rsidRPr="00F32C93">
        <w:rPr>
          <w:rFonts w:ascii="Arial" w:hAnsi="Arial" w:cs="Arial"/>
          <w:noProof/>
        </w:rPr>
        <w:drawing>
          <wp:inline distT="0" distB="0" distL="0" distR="0" wp14:anchorId="01380127" wp14:editId="24FB52A1">
            <wp:extent cx="5731510" cy="4119245"/>
            <wp:effectExtent l="0" t="0" r="2540" b="0"/>
            <wp:docPr id="1295455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455370" name=""/>
                    <pic:cNvPicPr/>
                  </pic:nvPicPr>
                  <pic:blipFill>
                    <a:blip r:embed="rId22"/>
                    <a:stretch>
                      <a:fillRect/>
                    </a:stretch>
                  </pic:blipFill>
                  <pic:spPr>
                    <a:xfrm>
                      <a:off x="0" y="0"/>
                      <a:ext cx="5731510" cy="4119245"/>
                    </a:xfrm>
                    <a:prstGeom prst="rect">
                      <a:avLst/>
                    </a:prstGeom>
                  </pic:spPr>
                </pic:pic>
              </a:graphicData>
            </a:graphic>
          </wp:inline>
        </w:drawing>
      </w:r>
    </w:p>
    <w:p w14:paraId="33572C2B" w14:textId="7B8E1215" w:rsidR="00F32C93" w:rsidRPr="00BB6347" w:rsidRDefault="00C83BF4" w:rsidP="00BB6347">
      <w:pPr>
        <w:spacing w:line="360" w:lineRule="auto"/>
        <w:jc w:val="both"/>
        <w:rPr>
          <w:rFonts w:ascii="Arial" w:hAnsi="Arial" w:cs="Arial"/>
        </w:rPr>
      </w:pPr>
      <w:r w:rsidRPr="00C83BF4">
        <w:rPr>
          <w:rFonts w:ascii="Arial" w:hAnsi="Arial" w:cs="Arial"/>
          <w:noProof/>
        </w:rPr>
        <w:lastRenderedPageBreak/>
        <w:drawing>
          <wp:inline distT="0" distB="0" distL="0" distR="0" wp14:anchorId="14589BC1" wp14:editId="27EFF5A4">
            <wp:extent cx="5731510" cy="3857625"/>
            <wp:effectExtent l="0" t="0" r="2540" b="9525"/>
            <wp:docPr id="7038214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821416" name=""/>
                    <pic:cNvPicPr/>
                  </pic:nvPicPr>
                  <pic:blipFill>
                    <a:blip r:embed="rId23"/>
                    <a:stretch>
                      <a:fillRect/>
                    </a:stretch>
                  </pic:blipFill>
                  <pic:spPr>
                    <a:xfrm>
                      <a:off x="0" y="0"/>
                      <a:ext cx="5731510" cy="3857625"/>
                    </a:xfrm>
                    <a:prstGeom prst="rect">
                      <a:avLst/>
                    </a:prstGeom>
                  </pic:spPr>
                </pic:pic>
              </a:graphicData>
            </a:graphic>
          </wp:inline>
        </w:drawing>
      </w:r>
    </w:p>
    <w:p w14:paraId="11C261FD" w14:textId="09CF9243" w:rsidR="008C7C07" w:rsidRPr="00BB6347" w:rsidRDefault="00517EED" w:rsidP="00BB6347">
      <w:pPr>
        <w:spacing w:line="360" w:lineRule="auto"/>
        <w:jc w:val="both"/>
        <w:rPr>
          <w:rFonts w:ascii="Arial" w:hAnsi="Arial" w:cs="Arial"/>
        </w:rPr>
      </w:pPr>
      <w:r w:rsidRPr="00517EED">
        <w:rPr>
          <w:rFonts w:ascii="Arial" w:hAnsi="Arial" w:cs="Arial"/>
          <w:noProof/>
        </w:rPr>
        <w:drawing>
          <wp:inline distT="0" distB="0" distL="0" distR="0" wp14:anchorId="7B2AC677" wp14:editId="1891B941">
            <wp:extent cx="5731510" cy="3369310"/>
            <wp:effectExtent l="0" t="0" r="2540" b="2540"/>
            <wp:docPr id="6605780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578043" name=""/>
                    <pic:cNvPicPr/>
                  </pic:nvPicPr>
                  <pic:blipFill>
                    <a:blip r:embed="rId24"/>
                    <a:stretch>
                      <a:fillRect/>
                    </a:stretch>
                  </pic:blipFill>
                  <pic:spPr>
                    <a:xfrm>
                      <a:off x="0" y="0"/>
                      <a:ext cx="5731510" cy="3369310"/>
                    </a:xfrm>
                    <a:prstGeom prst="rect">
                      <a:avLst/>
                    </a:prstGeom>
                  </pic:spPr>
                </pic:pic>
              </a:graphicData>
            </a:graphic>
          </wp:inline>
        </w:drawing>
      </w:r>
    </w:p>
    <w:p w14:paraId="765493EB" w14:textId="5187BC32" w:rsidR="00E42814" w:rsidRPr="00BB6347" w:rsidRDefault="00E42814" w:rsidP="00BB6347">
      <w:pPr>
        <w:spacing w:line="360" w:lineRule="auto"/>
        <w:jc w:val="both"/>
        <w:rPr>
          <w:rFonts w:ascii="Arial" w:hAnsi="Arial" w:cs="Arial"/>
        </w:rPr>
      </w:pPr>
    </w:p>
    <w:p w14:paraId="21074C91" w14:textId="6CCEB878" w:rsidR="00314F55" w:rsidRDefault="00314F55" w:rsidP="00BB6347">
      <w:pPr>
        <w:spacing w:line="360" w:lineRule="auto"/>
        <w:jc w:val="both"/>
        <w:rPr>
          <w:rFonts w:ascii="Arial" w:hAnsi="Arial" w:cs="Arial"/>
          <w:color w:val="EE0000"/>
        </w:rPr>
      </w:pPr>
    </w:p>
    <w:p w14:paraId="30C851D4" w14:textId="77777777" w:rsidR="00517EED" w:rsidRPr="00C87DFB" w:rsidRDefault="00517EED" w:rsidP="00BB6347">
      <w:pPr>
        <w:spacing w:line="360" w:lineRule="auto"/>
        <w:jc w:val="both"/>
        <w:rPr>
          <w:rFonts w:ascii="Arial" w:hAnsi="Arial" w:cs="Arial"/>
          <w:color w:val="EE0000"/>
        </w:rPr>
      </w:pPr>
    </w:p>
    <w:p w14:paraId="56417E1F" w14:textId="791950F9" w:rsidR="0054391F" w:rsidRPr="00BB6347" w:rsidRDefault="0054391F" w:rsidP="00BB6347">
      <w:pPr>
        <w:pStyle w:val="Heading2"/>
      </w:pPr>
      <w:bookmarkStart w:id="10" w:name="_Toc225152252"/>
      <w:r w:rsidRPr="00BB6347">
        <w:lastRenderedPageBreak/>
        <w:t>Task 4: E-Portfolio Creation and Evaluation</w:t>
      </w:r>
      <w:bookmarkEnd w:id="10"/>
    </w:p>
    <w:p w14:paraId="0DEBBBD6" w14:textId="77777777" w:rsidR="00CB0FDB" w:rsidRPr="00BB6347" w:rsidRDefault="00CB0FDB" w:rsidP="00BB6347">
      <w:pPr>
        <w:spacing w:line="360" w:lineRule="auto"/>
        <w:jc w:val="both"/>
        <w:rPr>
          <w:rFonts w:ascii="Arial" w:hAnsi="Arial" w:cs="Arial"/>
        </w:rPr>
      </w:pPr>
    </w:p>
    <w:p w14:paraId="29904FE4" w14:textId="23039061" w:rsidR="0054391F" w:rsidRPr="00BB6347" w:rsidRDefault="0054391F" w:rsidP="00BB6347">
      <w:pPr>
        <w:pStyle w:val="Heading3"/>
      </w:pPr>
      <w:bookmarkStart w:id="11" w:name="_Toc225152253"/>
      <w:r w:rsidRPr="00BB6347">
        <w:t>Task 4 (a): E-Portfolio Creation</w:t>
      </w:r>
      <w:bookmarkEnd w:id="11"/>
    </w:p>
    <w:p w14:paraId="6B16FD0B" w14:textId="072AADD3" w:rsidR="00BB6347" w:rsidRDefault="00BB6347" w:rsidP="00BB6347">
      <w:pPr>
        <w:spacing w:line="360" w:lineRule="auto"/>
        <w:jc w:val="both"/>
        <w:rPr>
          <w:rFonts w:ascii="Arial" w:hAnsi="Arial" w:cs="Arial"/>
        </w:rPr>
      </w:pPr>
      <w:r w:rsidRPr="00BB6347">
        <w:rPr>
          <w:rFonts w:ascii="Arial" w:hAnsi="Arial" w:cs="Arial"/>
        </w:rPr>
        <w:t>For my portfolio, I have chosen WIX as my platform to display my portfolio, presenting each task and relevant references for the markers to review and grade.</w:t>
      </w:r>
    </w:p>
    <w:p w14:paraId="5BFA8813" w14:textId="59396A2A" w:rsidR="00C87DFB" w:rsidRDefault="004B7A9A" w:rsidP="00BB6347">
      <w:pPr>
        <w:spacing w:line="360" w:lineRule="auto"/>
        <w:jc w:val="both"/>
        <w:rPr>
          <w:rFonts w:ascii="Arial" w:hAnsi="Arial" w:cs="Arial"/>
          <w:color w:val="EE0000"/>
        </w:rPr>
      </w:pPr>
      <w:r w:rsidRPr="004B7A9A">
        <w:rPr>
          <w:rFonts w:ascii="Arial" w:hAnsi="Arial" w:cs="Arial"/>
          <w:noProof/>
          <w:color w:val="EE0000"/>
        </w:rPr>
        <w:drawing>
          <wp:inline distT="0" distB="0" distL="0" distR="0" wp14:anchorId="0AAAAC7F" wp14:editId="36A9E0F2">
            <wp:extent cx="5731510" cy="2264735"/>
            <wp:effectExtent l="0" t="0" r="2540" b="2540"/>
            <wp:docPr id="14894566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456692" name=""/>
                    <pic:cNvPicPr/>
                  </pic:nvPicPr>
                  <pic:blipFill>
                    <a:blip r:embed="rId25"/>
                    <a:stretch>
                      <a:fillRect/>
                    </a:stretch>
                  </pic:blipFill>
                  <pic:spPr>
                    <a:xfrm>
                      <a:off x="0" y="0"/>
                      <a:ext cx="5735167" cy="2266180"/>
                    </a:xfrm>
                    <a:prstGeom prst="rect">
                      <a:avLst/>
                    </a:prstGeom>
                  </pic:spPr>
                </pic:pic>
              </a:graphicData>
            </a:graphic>
          </wp:inline>
        </w:drawing>
      </w:r>
    </w:p>
    <w:p w14:paraId="43DB297D" w14:textId="7F7ABE1E" w:rsidR="00DF3E8E" w:rsidRDefault="00DF3E8E" w:rsidP="00BB6347">
      <w:pPr>
        <w:spacing w:line="360" w:lineRule="auto"/>
        <w:jc w:val="both"/>
        <w:rPr>
          <w:rFonts w:ascii="Arial" w:hAnsi="Arial" w:cs="Arial"/>
          <w:color w:val="EE0000"/>
        </w:rPr>
      </w:pPr>
      <w:r w:rsidRPr="00DF3E8E">
        <w:rPr>
          <w:rFonts w:ascii="Arial" w:hAnsi="Arial" w:cs="Arial"/>
          <w:noProof/>
          <w:color w:val="EE0000"/>
        </w:rPr>
        <w:drawing>
          <wp:inline distT="0" distB="0" distL="0" distR="0" wp14:anchorId="22DC8FAB" wp14:editId="0AB3982F">
            <wp:extent cx="5731510" cy="1638300"/>
            <wp:effectExtent l="0" t="0" r="2540" b="0"/>
            <wp:docPr id="5785876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587632" name=""/>
                    <pic:cNvPicPr/>
                  </pic:nvPicPr>
                  <pic:blipFill>
                    <a:blip r:embed="rId26"/>
                    <a:stretch>
                      <a:fillRect/>
                    </a:stretch>
                  </pic:blipFill>
                  <pic:spPr>
                    <a:xfrm>
                      <a:off x="0" y="0"/>
                      <a:ext cx="5731510" cy="1638300"/>
                    </a:xfrm>
                    <a:prstGeom prst="rect">
                      <a:avLst/>
                    </a:prstGeom>
                  </pic:spPr>
                </pic:pic>
              </a:graphicData>
            </a:graphic>
          </wp:inline>
        </w:drawing>
      </w:r>
    </w:p>
    <w:p w14:paraId="3CF05CB3" w14:textId="092D5B06" w:rsidR="00DF3E8E" w:rsidRDefault="00FF5B68" w:rsidP="00BB6347">
      <w:pPr>
        <w:spacing w:line="360" w:lineRule="auto"/>
        <w:jc w:val="both"/>
        <w:rPr>
          <w:rFonts w:ascii="Arial" w:hAnsi="Arial" w:cs="Arial"/>
          <w:color w:val="EE0000"/>
        </w:rPr>
      </w:pPr>
      <w:r w:rsidRPr="00FF5B68">
        <w:rPr>
          <w:rFonts w:ascii="Arial" w:hAnsi="Arial" w:cs="Arial"/>
          <w:noProof/>
          <w:color w:val="EE0000"/>
        </w:rPr>
        <w:lastRenderedPageBreak/>
        <w:drawing>
          <wp:inline distT="0" distB="0" distL="0" distR="0" wp14:anchorId="12D80443" wp14:editId="609E66A7">
            <wp:extent cx="5731510" cy="2283460"/>
            <wp:effectExtent l="0" t="0" r="2540" b="2540"/>
            <wp:docPr id="1455375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375111" name=""/>
                    <pic:cNvPicPr/>
                  </pic:nvPicPr>
                  <pic:blipFill>
                    <a:blip r:embed="rId27"/>
                    <a:stretch>
                      <a:fillRect/>
                    </a:stretch>
                  </pic:blipFill>
                  <pic:spPr>
                    <a:xfrm>
                      <a:off x="0" y="0"/>
                      <a:ext cx="5731510" cy="2283460"/>
                    </a:xfrm>
                    <a:prstGeom prst="rect">
                      <a:avLst/>
                    </a:prstGeom>
                  </pic:spPr>
                </pic:pic>
              </a:graphicData>
            </a:graphic>
          </wp:inline>
        </w:drawing>
      </w:r>
      <w:r w:rsidR="008F0226" w:rsidRPr="008F0226">
        <w:rPr>
          <w:rFonts w:ascii="Arial" w:hAnsi="Arial" w:cs="Arial"/>
          <w:noProof/>
          <w:color w:val="EE0000"/>
        </w:rPr>
        <w:drawing>
          <wp:anchor distT="0" distB="0" distL="114300" distR="114300" simplePos="0" relativeHeight="251666432" behindDoc="0" locked="0" layoutInCell="1" allowOverlap="1" wp14:anchorId="59D17DC0" wp14:editId="07CEB527">
            <wp:simplePos x="914400" y="6833235"/>
            <wp:positionH relativeFrom="column">
              <wp:align>left</wp:align>
            </wp:positionH>
            <wp:positionV relativeFrom="paragraph">
              <wp:align>top</wp:align>
            </wp:positionV>
            <wp:extent cx="5731510" cy="2106295"/>
            <wp:effectExtent l="0" t="0" r="2540" b="8255"/>
            <wp:wrapSquare wrapText="bothSides"/>
            <wp:docPr id="78132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32110" name=""/>
                    <pic:cNvPicPr/>
                  </pic:nvPicPr>
                  <pic:blipFill>
                    <a:blip r:embed="rId28">
                      <a:extLst>
                        <a:ext uri="{28A0092B-C50C-407E-A947-70E740481C1C}">
                          <a14:useLocalDpi xmlns:a14="http://schemas.microsoft.com/office/drawing/2010/main" val="0"/>
                        </a:ext>
                      </a:extLst>
                    </a:blip>
                    <a:stretch>
                      <a:fillRect/>
                    </a:stretch>
                  </pic:blipFill>
                  <pic:spPr>
                    <a:xfrm>
                      <a:off x="0" y="0"/>
                      <a:ext cx="5731510" cy="2106295"/>
                    </a:xfrm>
                    <a:prstGeom prst="rect">
                      <a:avLst/>
                    </a:prstGeom>
                  </pic:spPr>
                </pic:pic>
              </a:graphicData>
            </a:graphic>
          </wp:anchor>
        </w:drawing>
      </w:r>
      <w:r>
        <w:rPr>
          <w:rFonts w:ascii="Arial" w:hAnsi="Arial" w:cs="Arial"/>
          <w:color w:val="EE0000"/>
        </w:rPr>
        <w:br w:type="textWrapping" w:clear="all"/>
      </w:r>
      <w:r w:rsidR="00837DB3" w:rsidRPr="00837DB3">
        <w:rPr>
          <w:rFonts w:ascii="Arial" w:hAnsi="Arial" w:cs="Arial"/>
          <w:noProof/>
          <w:color w:val="EE0000"/>
        </w:rPr>
        <w:drawing>
          <wp:inline distT="0" distB="0" distL="0" distR="0" wp14:anchorId="2C099EC4" wp14:editId="2F9DF8F6">
            <wp:extent cx="5731510" cy="2252345"/>
            <wp:effectExtent l="0" t="0" r="2540" b="0"/>
            <wp:docPr id="6131992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199297" name=""/>
                    <pic:cNvPicPr/>
                  </pic:nvPicPr>
                  <pic:blipFill>
                    <a:blip r:embed="rId29"/>
                    <a:stretch>
                      <a:fillRect/>
                    </a:stretch>
                  </pic:blipFill>
                  <pic:spPr>
                    <a:xfrm>
                      <a:off x="0" y="0"/>
                      <a:ext cx="5731510" cy="2252345"/>
                    </a:xfrm>
                    <a:prstGeom prst="rect">
                      <a:avLst/>
                    </a:prstGeom>
                  </pic:spPr>
                </pic:pic>
              </a:graphicData>
            </a:graphic>
          </wp:inline>
        </w:drawing>
      </w:r>
    </w:p>
    <w:p w14:paraId="78315AC1" w14:textId="618A2DC0" w:rsidR="0009552B" w:rsidRDefault="00492043" w:rsidP="00BB6347">
      <w:pPr>
        <w:spacing w:line="360" w:lineRule="auto"/>
        <w:jc w:val="both"/>
        <w:rPr>
          <w:rFonts w:ascii="Arial" w:hAnsi="Arial" w:cs="Arial"/>
          <w:color w:val="EE0000"/>
        </w:rPr>
      </w:pPr>
      <w:r w:rsidRPr="00492043">
        <w:rPr>
          <w:rFonts w:ascii="Arial" w:hAnsi="Arial" w:cs="Arial"/>
          <w:noProof/>
          <w:color w:val="EE0000"/>
        </w:rPr>
        <w:lastRenderedPageBreak/>
        <w:drawing>
          <wp:inline distT="0" distB="0" distL="0" distR="0" wp14:anchorId="0D0A0841" wp14:editId="2B449C3F">
            <wp:extent cx="5731510" cy="2280285"/>
            <wp:effectExtent l="0" t="0" r="2540" b="5715"/>
            <wp:docPr id="16977758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775870" name=""/>
                    <pic:cNvPicPr/>
                  </pic:nvPicPr>
                  <pic:blipFill>
                    <a:blip r:embed="rId30"/>
                    <a:stretch>
                      <a:fillRect/>
                    </a:stretch>
                  </pic:blipFill>
                  <pic:spPr>
                    <a:xfrm>
                      <a:off x="0" y="0"/>
                      <a:ext cx="5731510" cy="2280285"/>
                    </a:xfrm>
                    <a:prstGeom prst="rect">
                      <a:avLst/>
                    </a:prstGeom>
                  </pic:spPr>
                </pic:pic>
              </a:graphicData>
            </a:graphic>
          </wp:inline>
        </w:drawing>
      </w:r>
    </w:p>
    <w:p w14:paraId="4DD067DC" w14:textId="064B9107" w:rsidR="008F0226" w:rsidRDefault="00194EDC" w:rsidP="00BB6347">
      <w:pPr>
        <w:spacing w:line="360" w:lineRule="auto"/>
        <w:jc w:val="both"/>
        <w:rPr>
          <w:rFonts w:ascii="Arial" w:hAnsi="Arial" w:cs="Arial"/>
          <w:color w:val="EE0000"/>
        </w:rPr>
      </w:pPr>
      <w:r w:rsidRPr="00194EDC">
        <w:rPr>
          <w:rFonts w:ascii="Arial" w:hAnsi="Arial" w:cs="Arial"/>
          <w:noProof/>
          <w:color w:val="EE0000"/>
        </w:rPr>
        <w:drawing>
          <wp:inline distT="0" distB="0" distL="0" distR="0" wp14:anchorId="1C077078" wp14:editId="25119455">
            <wp:extent cx="5731510" cy="2460625"/>
            <wp:effectExtent l="0" t="0" r="2540" b="0"/>
            <wp:docPr id="15488573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857343" name=""/>
                    <pic:cNvPicPr/>
                  </pic:nvPicPr>
                  <pic:blipFill>
                    <a:blip r:embed="rId31"/>
                    <a:stretch>
                      <a:fillRect/>
                    </a:stretch>
                  </pic:blipFill>
                  <pic:spPr>
                    <a:xfrm>
                      <a:off x="0" y="0"/>
                      <a:ext cx="5731510" cy="2460625"/>
                    </a:xfrm>
                    <a:prstGeom prst="rect">
                      <a:avLst/>
                    </a:prstGeom>
                  </pic:spPr>
                </pic:pic>
              </a:graphicData>
            </a:graphic>
          </wp:inline>
        </w:drawing>
      </w:r>
    </w:p>
    <w:p w14:paraId="3D81BC47" w14:textId="20BF5B78" w:rsidR="00194EDC" w:rsidRDefault="008C7791" w:rsidP="00BB6347">
      <w:pPr>
        <w:spacing w:line="360" w:lineRule="auto"/>
        <w:jc w:val="both"/>
        <w:rPr>
          <w:rFonts w:ascii="Arial" w:hAnsi="Arial" w:cs="Arial"/>
          <w:color w:val="EE0000"/>
        </w:rPr>
      </w:pPr>
      <w:r w:rsidRPr="008C7791">
        <w:rPr>
          <w:rFonts w:ascii="Arial" w:hAnsi="Arial" w:cs="Arial"/>
          <w:noProof/>
          <w:color w:val="EE0000"/>
        </w:rPr>
        <w:drawing>
          <wp:inline distT="0" distB="0" distL="0" distR="0" wp14:anchorId="6824C5A3" wp14:editId="15898939">
            <wp:extent cx="5731510" cy="2289175"/>
            <wp:effectExtent l="0" t="0" r="2540" b="0"/>
            <wp:docPr id="20160813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081327" name=""/>
                    <pic:cNvPicPr/>
                  </pic:nvPicPr>
                  <pic:blipFill>
                    <a:blip r:embed="rId32"/>
                    <a:stretch>
                      <a:fillRect/>
                    </a:stretch>
                  </pic:blipFill>
                  <pic:spPr>
                    <a:xfrm>
                      <a:off x="0" y="0"/>
                      <a:ext cx="5731510" cy="2289175"/>
                    </a:xfrm>
                    <a:prstGeom prst="rect">
                      <a:avLst/>
                    </a:prstGeom>
                  </pic:spPr>
                </pic:pic>
              </a:graphicData>
            </a:graphic>
          </wp:inline>
        </w:drawing>
      </w:r>
    </w:p>
    <w:p w14:paraId="43CA8C1E" w14:textId="179D81C3" w:rsidR="008C7791" w:rsidRDefault="002E0FD1" w:rsidP="00BB6347">
      <w:pPr>
        <w:spacing w:line="360" w:lineRule="auto"/>
        <w:jc w:val="both"/>
        <w:rPr>
          <w:rFonts w:ascii="Arial" w:hAnsi="Arial" w:cs="Arial"/>
          <w:color w:val="EE0000"/>
        </w:rPr>
      </w:pPr>
      <w:r w:rsidRPr="002E0FD1">
        <w:rPr>
          <w:rFonts w:ascii="Arial" w:hAnsi="Arial" w:cs="Arial"/>
          <w:noProof/>
          <w:color w:val="EE0000"/>
        </w:rPr>
        <w:lastRenderedPageBreak/>
        <w:drawing>
          <wp:inline distT="0" distB="0" distL="0" distR="0" wp14:anchorId="1087E544" wp14:editId="45F64D18">
            <wp:extent cx="5731510" cy="2322195"/>
            <wp:effectExtent l="0" t="0" r="2540" b="1905"/>
            <wp:docPr id="1210780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780600" name=""/>
                    <pic:cNvPicPr/>
                  </pic:nvPicPr>
                  <pic:blipFill>
                    <a:blip r:embed="rId33"/>
                    <a:stretch>
                      <a:fillRect/>
                    </a:stretch>
                  </pic:blipFill>
                  <pic:spPr>
                    <a:xfrm>
                      <a:off x="0" y="0"/>
                      <a:ext cx="5731510" cy="2322195"/>
                    </a:xfrm>
                    <a:prstGeom prst="rect">
                      <a:avLst/>
                    </a:prstGeom>
                  </pic:spPr>
                </pic:pic>
              </a:graphicData>
            </a:graphic>
          </wp:inline>
        </w:drawing>
      </w:r>
    </w:p>
    <w:p w14:paraId="0D693BEC" w14:textId="61F94E0D" w:rsidR="004B7A9A" w:rsidRPr="00C87DFB" w:rsidRDefault="00CB2117" w:rsidP="00BB6347">
      <w:pPr>
        <w:spacing w:line="360" w:lineRule="auto"/>
        <w:jc w:val="both"/>
        <w:rPr>
          <w:rFonts w:ascii="Arial" w:hAnsi="Arial" w:cs="Arial"/>
          <w:color w:val="EE0000"/>
        </w:rPr>
      </w:pPr>
      <w:r w:rsidRPr="00CB2117">
        <w:rPr>
          <w:rFonts w:ascii="Arial" w:hAnsi="Arial" w:cs="Arial"/>
          <w:noProof/>
          <w:color w:val="EE0000"/>
        </w:rPr>
        <w:drawing>
          <wp:inline distT="0" distB="0" distL="0" distR="0" wp14:anchorId="3434337F" wp14:editId="7328C52C">
            <wp:extent cx="5731510" cy="2312670"/>
            <wp:effectExtent l="0" t="0" r="2540" b="0"/>
            <wp:docPr id="18198414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841418" name=""/>
                    <pic:cNvPicPr/>
                  </pic:nvPicPr>
                  <pic:blipFill>
                    <a:blip r:embed="rId34"/>
                    <a:stretch>
                      <a:fillRect/>
                    </a:stretch>
                  </pic:blipFill>
                  <pic:spPr>
                    <a:xfrm>
                      <a:off x="0" y="0"/>
                      <a:ext cx="5731510" cy="2312670"/>
                    </a:xfrm>
                    <a:prstGeom prst="rect">
                      <a:avLst/>
                    </a:prstGeom>
                  </pic:spPr>
                </pic:pic>
              </a:graphicData>
            </a:graphic>
          </wp:inline>
        </w:drawing>
      </w:r>
    </w:p>
    <w:p w14:paraId="30AF851B" w14:textId="0AD72AF7" w:rsidR="00652847" w:rsidRDefault="00EC0763" w:rsidP="00BB6347">
      <w:pPr>
        <w:spacing w:line="360" w:lineRule="auto"/>
        <w:jc w:val="both"/>
        <w:rPr>
          <w:rFonts w:ascii="Arial" w:hAnsi="Arial" w:cs="Arial"/>
        </w:rPr>
      </w:pPr>
      <w:r w:rsidRPr="00EC0763">
        <w:rPr>
          <w:rFonts w:ascii="Arial" w:hAnsi="Arial" w:cs="Arial"/>
          <w:noProof/>
        </w:rPr>
        <w:drawing>
          <wp:inline distT="0" distB="0" distL="0" distR="0" wp14:anchorId="7B980BC9" wp14:editId="64C00846">
            <wp:extent cx="5731510" cy="2203450"/>
            <wp:effectExtent l="0" t="0" r="2540" b="6350"/>
            <wp:docPr id="657422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422010" name=""/>
                    <pic:cNvPicPr/>
                  </pic:nvPicPr>
                  <pic:blipFill>
                    <a:blip r:embed="rId35"/>
                    <a:stretch>
                      <a:fillRect/>
                    </a:stretch>
                  </pic:blipFill>
                  <pic:spPr>
                    <a:xfrm>
                      <a:off x="0" y="0"/>
                      <a:ext cx="5731510" cy="2203450"/>
                    </a:xfrm>
                    <a:prstGeom prst="rect">
                      <a:avLst/>
                    </a:prstGeom>
                  </pic:spPr>
                </pic:pic>
              </a:graphicData>
            </a:graphic>
          </wp:inline>
        </w:drawing>
      </w:r>
    </w:p>
    <w:p w14:paraId="54B81BEA" w14:textId="604E6A80" w:rsidR="00CB2117" w:rsidRDefault="00617792" w:rsidP="00BB6347">
      <w:pPr>
        <w:spacing w:line="360" w:lineRule="auto"/>
        <w:jc w:val="both"/>
        <w:rPr>
          <w:rFonts w:ascii="Arial" w:hAnsi="Arial" w:cs="Arial"/>
        </w:rPr>
      </w:pPr>
      <w:r w:rsidRPr="00617792">
        <w:rPr>
          <w:rFonts w:ascii="Arial" w:hAnsi="Arial" w:cs="Arial"/>
          <w:noProof/>
        </w:rPr>
        <w:lastRenderedPageBreak/>
        <w:drawing>
          <wp:inline distT="0" distB="0" distL="0" distR="0" wp14:anchorId="3B588C70" wp14:editId="5D3D3CED">
            <wp:extent cx="5731510" cy="1657350"/>
            <wp:effectExtent l="0" t="0" r="2540" b="0"/>
            <wp:docPr id="418500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500844" name=""/>
                    <pic:cNvPicPr/>
                  </pic:nvPicPr>
                  <pic:blipFill>
                    <a:blip r:embed="rId36"/>
                    <a:stretch>
                      <a:fillRect/>
                    </a:stretch>
                  </pic:blipFill>
                  <pic:spPr>
                    <a:xfrm>
                      <a:off x="0" y="0"/>
                      <a:ext cx="5731510" cy="1657350"/>
                    </a:xfrm>
                    <a:prstGeom prst="rect">
                      <a:avLst/>
                    </a:prstGeom>
                  </pic:spPr>
                </pic:pic>
              </a:graphicData>
            </a:graphic>
          </wp:inline>
        </w:drawing>
      </w:r>
    </w:p>
    <w:p w14:paraId="2E9C8232" w14:textId="0ABB5443" w:rsidR="00CB2117" w:rsidRDefault="001D76F7" w:rsidP="00BB6347">
      <w:pPr>
        <w:spacing w:line="360" w:lineRule="auto"/>
        <w:jc w:val="both"/>
        <w:rPr>
          <w:rFonts w:ascii="Arial" w:hAnsi="Arial" w:cs="Arial"/>
        </w:rPr>
      </w:pPr>
      <w:r w:rsidRPr="001D76F7">
        <w:rPr>
          <w:rFonts w:ascii="Arial" w:hAnsi="Arial" w:cs="Arial"/>
          <w:noProof/>
        </w:rPr>
        <w:drawing>
          <wp:inline distT="0" distB="0" distL="0" distR="0" wp14:anchorId="4F9C3C92" wp14:editId="5272140B">
            <wp:extent cx="5731510" cy="2298065"/>
            <wp:effectExtent l="0" t="0" r="2540" b="6985"/>
            <wp:docPr id="19501565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156597" name=""/>
                    <pic:cNvPicPr/>
                  </pic:nvPicPr>
                  <pic:blipFill>
                    <a:blip r:embed="rId37"/>
                    <a:stretch>
                      <a:fillRect/>
                    </a:stretch>
                  </pic:blipFill>
                  <pic:spPr>
                    <a:xfrm>
                      <a:off x="0" y="0"/>
                      <a:ext cx="5731510" cy="2298065"/>
                    </a:xfrm>
                    <a:prstGeom prst="rect">
                      <a:avLst/>
                    </a:prstGeom>
                  </pic:spPr>
                </pic:pic>
              </a:graphicData>
            </a:graphic>
          </wp:inline>
        </w:drawing>
      </w:r>
    </w:p>
    <w:p w14:paraId="5B1B4963" w14:textId="2181FDB3" w:rsidR="00617792" w:rsidRDefault="00BF5E62" w:rsidP="00BB6347">
      <w:pPr>
        <w:spacing w:line="360" w:lineRule="auto"/>
        <w:jc w:val="both"/>
        <w:rPr>
          <w:rFonts w:ascii="Arial" w:hAnsi="Arial" w:cs="Arial"/>
        </w:rPr>
      </w:pPr>
      <w:r w:rsidRPr="00BF5E62">
        <w:rPr>
          <w:rFonts w:ascii="Arial" w:hAnsi="Arial" w:cs="Arial"/>
          <w:noProof/>
        </w:rPr>
        <w:drawing>
          <wp:inline distT="0" distB="0" distL="0" distR="0" wp14:anchorId="12EE8D1A" wp14:editId="3E73277A">
            <wp:extent cx="5731510" cy="2326640"/>
            <wp:effectExtent l="0" t="0" r="2540" b="0"/>
            <wp:docPr id="6489793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979326" name=""/>
                    <pic:cNvPicPr/>
                  </pic:nvPicPr>
                  <pic:blipFill>
                    <a:blip r:embed="rId38"/>
                    <a:stretch>
                      <a:fillRect/>
                    </a:stretch>
                  </pic:blipFill>
                  <pic:spPr>
                    <a:xfrm>
                      <a:off x="0" y="0"/>
                      <a:ext cx="5731510" cy="2326640"/>
                    </a:xfrm>
                    <a:prstGeom prst="rect">
                      <a:avLst/>
                    </a:prstGeom>
                  </pic:spPr>
                </pic:pic>
              </a:graphicData>
            </a:graphic>
          </wp:inline>
        </w:drawing>
      </w:r>
    </w:p>
    <w:p w14:paraId="3697F29D" w14:textId="408727BC" w:rsidR="00BF5E62" w:rsidRDefault="00D32EB3" w:rsidP="00BB6347">
      <w:pPr>
        <w:spacing w:line="360" w:lineRule="auto"/>
        <w:jc w:val="both"/>
        <w:rPr>
          <w:rFonts w:ascii="Arial" w:hAnsi="Arial" w:cs="Arial"/>
        </w:rPr>
      </w:pPr>
      <w:r w:rsidRPr="00D32EB3">
        <w:rPr>
          <w:rFonts w:ascii="Arial" w:hAnsi="Arial" w:cs="Arial"/>
          <w:noProof/>
        </w:rPr>
        <w:lastRenderedPageBreak/>
        <w:drawing>
          <wp:inline distT="0" distB="0" distL="0" distR="0" wp14:anchorId="1C0C363C" wp14:editId="4CAEEC1F">
            <wp:extent cx="5731510" cy="2310130"/>
            <wp:effectExtent l="0" t="0" r="2540" b="0"/>
            <wp:docPr id="1041094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094426" name=""/>
                    <pic:cNvPicPr/>
                  </pic:nvPicPr>
                  <pic:blipFill>
                    <a:blip r:embed="rId39"/>
                    <a:stretch>
                      <a:fillRect/>
                    </a:stretch>
                  </pic:blipFill>
                  <pic:spPr>
                    <a:xfrm>
                      <a:off x="0" y="0"/>
                      <a:ext cx="5731510" cy="2310130"/>
                    </a:xfrm>
                    <a:prstGeom prst="rect">
                      <a:avLst/>
                    </a:prstGeom>
                  </pic:spPr>
                </pic:pic>
              </a:graphicData>
            </a:graphic>
          </wp:inline>
        </w:drawing>
      </w:r>
    </w:p>
    <w:p w14:paraId="750A5AF0" w14:textId="0FD7726D" w:rsidR="00D32EB3" w:rsidRDefault="007B56E6" w:rsidP="00BB6347">
      <w:pPr>
        <w:spacing w:line="360" w:lineRule="auto"/>
        <w:jc w:val="both"/>
        <w:rPr>
          <w:rFonts w:ascii="Arial" w:hAnsi="Arial" w:cs="Arial"/>
        </w:rPr>
      </w:pPr>
      <w:r w:rsidRPr="007B56E6">
        <w:rPr>
          <w:rFonts w:ascii="Arial" w:hAnsi="Arial" w:cs="Arial"/>
          <w:noProof/>
        </w:rPr>
        <w:drawing>
          <wp:inline distT="0" distB="0" distL="0" distR="0" wp14:anchorId="574D8BA6" wp14:editId="5D812AE8">
            <wp:extent cx="5731510" cy="2270760"/>
            <wp:effectExtent l="0" t="0" r="2540" b="0"/>
            <wp:docPr id="1130388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388704" name=""/>
                    <pic:cNvPicPr/>
                  </pic:nvPicPr>
                  <pic:blipFill>
                    <a:blip r:embed="rId40"/>
                    <a:stretch>
                      <a:fillRect/>
                    </a:stretch>
                  </pic:blipFill>
                  <pic:spPr>
                    <a:xfrm>
                      <a:off x="0" y="0"/>
                      <a:ext cx="5731510" cy="2270760"/>
                    </a:xfrm>
                    <a:prstGeom prst="rect">
                      <a:avLst/>
                    </a:prstGeom>
                  </pic:spPr>
                </pic:pic>
              </a:graphicData>
            </a:graphic>
          </wp:inline>
        </w:drawing>
      </w:r>
    </w:p>
    <w:p w14:paraId="77678011" w14:textId="48A435D5" w:rsidR="005841E5" w:rsidRDefault="005841E5" w:rsidP="00BB6347">
      <w:pPr>
        <w:spacing w:line="360" w:lineRule="auto"/>
        <w:jc w:val="both"/>
        <w:rPr>
          <w:rFonts w:ascii="Arial" w:hAnsi="Arial" w:cs="Arial"/>
        </w:rPr>
      </w:pPr>
      <w:r w:rsidRPr="005841E5">
        <w:rPr>
          <w:rFonts w:ascii="Arial" w:hAnsi="Arial" w:cs="Arial"/>
          <w:noProof/>
        </w:rPr>
        <w:drawing>
          <wp:inline distT="0" distB="0" distL="0" distR="0" wp14:anchorId="5EB210B5" wp14:editId="3CFFD7A4">
            <wp:extent cx="5731510" cy="2307590"/>
            <wp:effectExtent l="0" t="0" r="2540" b="0"/>
            <wp:docPr id="921459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459517" name=""/>
                    <pic:cNvPicPr/>
                  </pic:nvPicPr>
                  <pic:blipFill>
                    <a:blip r:embed="rId41"/>
                    <a:stretch>
                      <a:fillRect/>
                    </a:stretch>
                  </pic:blipFill>
                  <pic:spPr>
                    <a:xfrm>
                      <a:off x="0" y="0"/>
                      <a:ext cx="5731510" cy="2307590"/>
                    </a:xfrm>
                    <a:prstGeom prst="rect">
                      <a:avLst/>
                    </a:prstGeom>
                  </pic:spPr>
                </pic:pic>
              </a:graphicData>
            </a:graphic>
          </wp:inline>
        </w:drawing>
      </w:r>
    </w:p>
    <w:p w14:paraId="0D15B3B7" w14:textId="3C17BC8B" w:rsidR="00930E7E" w:rsidRDefault="00930E7E" w:rsidP="00BB6347">
      <w:pPr>
        <w:spacing w:line="360" w:lineRule="auto"/>
        <w:jc w:val="both"/>
        <w:rPr>
          <w:rFonts w:ascii="Arial" w:hAnsi="Arial" w:cs="Arial"/>
        </w:rPr>
      </w:pPr>
      <w:r w:rsidRPr="00930E7E">
        <w:rPr>
          <w:rFonts w:ascii="Arial" w:hAnsi="Arial" w:cs="Arial"/>
          <w:noProof/>
        </w:rPr>
        <w:lastRenderedPageBreak/>
        <w:drawing>
          <wp:inline distT="0" distB="0" distL="0" distR="0" wp14:anchorId="75A90353" wp14:editId="43E545B1">
            <wp:extent cx="5731510" cy="2217420"/>
            <wp:effectExtent l="0" t="0" r="2540" b="0"/>
            <wp:docPr id="1705092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092303" name=""/>
                    <pic:cNvPicPr/>
                  </pic:nvPicPr>
                  <pic:blipFill>
                    <a:blip r:embed="rId42"/>
                    <a:stretch>
                      <a:fillRect/>
                    </a:stretch>
                  </pic:blipFill>
                  <pic:spPr>
                    <a:xfrm>
                      <a:off x="0" y="0"/>
                      <a:ext cx="5731510" cy="2217420"/>
                    </a:xfrm>
                    <a:prstGeom prst="rect">
                      <a:avLst/>
                    </a:prstGeom>
                  </pic:spPr>
                </pic:pic>
              </a:graphicData>
            </a:graphic>
          </wp:inline>
        </w:drawing>
      </w:r>
    </w:p>
    <w:p w14:paraId="5DD3AC6A" w14:textId="042A3750" w:rsidR="00930E7E" w:rsidRDefault="000C7D02" w:rsidP="00BB6347">
      <w:pPr>
        <w:spacing w:line="360" w:lineRule="auto"/>
        <w:jc w:val="both"/>
        <w:rPr>
          <w:rFonts w:ascii="Arial" w:hAnsi="Arial" w:cs="Arial"/>
        </w:rPr>
      </w:pPr>
      <w:r w:rsidRPr="000C7D02">
        <w:rPr>
          <w:rFonts w:ascii="Arial" w:hAnsi="Arial" w:cs="Arial"/>
          <w:noProof/>
        </w:rPr>
        <w:drawing>
          <wp:inline distT="0" distB="0" distL="0" distR="0" wp14:anchorId="6298A58B" wp14:editId="4483333F">
            <wp:extent cx="5731510" cy="2176780"/>
            <wp:effectExtent l="0" t="0" r="2540" b="0"/>
            <wp:docPr id="1685815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815543" name=""/>
                    <pic:cNvPicPr/>
                  </pic:nvPicPr>
                  <pic:blipFill>
                    <a:blip r:embed="rId43"/>
                    <a:stretch>
                      <a:fillRect/>
                    </a:stretch>
                  </pic:blipFill>
                  <pic:spPr>
                    <a:xfrm>
                      <a:off x="0" y="0"/>
                      <a:ext cx="5731510" cy="2176780"/>
                    </a:xfrm>
                    <a:prstGeom prst="rect">
                      <a:avLst/>
                    </a:prstGeom>
                  </pic:spPr>
                </pic:pic>
              </a:graphicData>
            </a:graphic>
          </wp:inline>
        </w:drawing>
      </w:r>
    </w:p>
    <w:p w14:paraId="777FCBE0" w14:textId="1EE60066" w:rsidR="000C7D02" w:rsidRDefault="004A23C6" w:rsidP="00BB6347">
      <w:pPr>
        <w:spacing w:line="360" w:lineRule="auto"/>
        <w:jc w:val="both"/>
        <w:rPr>
          <w:rFonts w:ascii="Arial" w:hAnsi="Arial" w:cs="Arial"/>
        </w:rPr>
      </w:pPr>
      <w:r w:rsidRPr="004A23C6">
        <w:rPr>
          <w:rFonts w:ascii="Arial" w:hAnsi="Arial" w:cs="Arial"/>
          <w:noProof/>
        </w:rPr>
        <w:drawing>
          <wp:inline distT="0" distB="0" distL="0" distR="0" wp14:anchorId="78AA08F7" wp14:editId="06EE0162">
            <wp:extent cx="5731510" cy="2199640"/>
            <wp:effectExtent l="0" t="0" r="2540" b="0"/>
            <wp:docPr id="1502433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433420" name=""/>
                    <pic:cNvPicPr/>
                  </pic:nvPicPr>
                  <pic:blipFill>
                    <a:blip r:embed="rId44"/>
                    <a:stretch>
                      <a:fillRect/>
                    </a:stretch>
                  </pic:blipFill>
                  <pic:spPr>
                    <a:xfrm>
                      <a:off x="0" y="0"/>
                      <a:ext cx="5731510" cy="2199640"/>
                    </a:xfrm>
                    <a:prstGeom prst="rect">
                      <a:avLst/>
                    </a:prstGeom>
                  </pic:spPr>
                </pic:pic>
              </a:graphicData>
            </a:graphic>
          </wp:inline>
        </w:drawing>
      </w:r>
    </w:p>
    <w:p w14:paraId="7D6B8419" w14:textId="70ECC42A" w:rsidR="00E95335" w:rsidRDefault="00E95335" w:rsidP="00BB6347">
      <w:pPr>
        <w:spacing w:line="360" w:lineRule="auto"/>
        <w:jc w:val="both"/>
        <w:rPr>
          <w:rFonts w:ascii="Arial" w:hAnsi="Arial" w:cs="Arial"/>
        </w:rPr>
      </w:pPr>
      <w:r w:rsidRPr="00E95335">
        <w:rPr>
          <w:rFonts w:ascii="Arial" w:hAnsi="Arial" w:cs="Arial"/>
          <w:noProof/>
        </w:rPr>
        <w:lastRenderedPageBreak/>
        <w:drawing>
          <wp:inline distT="0" distB="0" distL="0" distR="0" wp14:anchorId="462E7798" wp14:editId="4C168E76">
            <wp:extent cx="5731510" cy="2228215"/>
            <wp:effectExtent l="0" t="0" r="2540" b="635"/>
            <wp:docPr id="1610443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443772" name=""/>
                    <pic:cNvPicPr/>
                  </pic:nvPicPr>
                  <pic:blipFill>
                    <a:blip r:embed="rId45"/>
                    <a:stretch>
                      <a:fillRect/>
                    </a:stretch>
                  </pic:blipFill>
                  <pic:spPr>
                    <a:xfrm>
                      <a:off x="0" y="0"/>
                      <a:ext cx="5731510" cy="2228215"/>
                    </a:xfrm>
                    <a:prstGeom prst="rect">
                      <a:avLst/>
                    </a:prstGeom>
                  </pic:spPr>
                </pic:pic>
              </a:graphicData>
            </a:graphic>
          </wp:inline>
        </w:drawing>
      </w:r>
    </w:p>
    <w:p w14:paraId="11FD6DDE" w14:textId="76008266" w:rsidR="00CB2117" w:rsidRPr="00BB6347" w:rsidRDefault="006960A5" w:rsidP="00BB6347">
      <w:pPr>
        <w:spacing w:line="360" w:lineRule="auto"/>
        <w:jc w:val="both"/>
        <w:rPr>
          <w:rFonts w:ascii="Arial" w:hAnsi="Arial" w:cs="Arial"/>
        </w:rPr>
      </w:pPr>
      <w:r w:rsidRPr="006960A5">
        <w:rPr>
          <w:rFonts w:ascii="Arial" w:hAnsi="Arial" w:cs="Arial"/>
          <w:noProof/>
        </w:rPr>
        <w:drawing>
          <wp:inline distT="0" distB="0" distL="0" distR="0" wp14:anchorId="3220749D" wp14:editId="319F8F98">
            <wp:extent cx="5731510" cy="2236470"/>
            <wp:effectExtent l="0" t="0" r="2540" b="0"/>
            <wp:docPr id="5724314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431433" name=""/>
                    <pic:cNvPicPr/>
                  </pic:nvPicPr>
                  <pic:blipFill>
                    <a:blip r:embed="rId46"/>
                    <a:stretch>
                      <a:fillRect/>
                    </a:stretch>
                  </pic:blipFill>
                  <pic:spPr>
                    <a:xfrm>
                      <a:off x="0" y="0"/>
                      <a:ext cx="5731510" cy="2236470"/>
                    </a:xfrm>
                    <a:prstGeom prst="rect">
                      <a:avLst/>
                    </a:prstGeom>
                  </pic:spPr>
                </pic:pic>
              </a:graphicData>
            </a:graphic>
          </wp:inline>
        </w:drawing>
      </w:r>
    </w:p>
    <w:p w14:paraId="6C857853" w14:textId="59963520" w:rsidR="003A12C8" w:rsidRPr="00BB6347" w:rsidRDefault="0054391F" w:rsidP="00BB6347">
      <w:pPr>
        <w:pStyle w:val="Heading3"/>
      </w:pPr>
      <w:bookmarkStart w:id="12" w:name="_Toc225152254"/>
      <w:r w:rsidRPr="00BB6347">
        <w:t xml:space="preserve">Task 4 (b): Illustrative Review of E-Portfolio </w:t>
      </w:r>
      <w:r w:rsidR="00BB6347" w:rsidRPr="00BB6347">
        <w:t>Tool</w:t>
      </w:r>
      <w:r w:rsidRPr="00BB6347">
        <w:t xml:space="preserve"> Selection</w:t>
      </w:r>
      <w:bookmarkEnd w:id="12"/>
    </w:p>
    <w:p w14:paraId="11880EE8" w14:textId="0AB6AB06" w:rsidR="00BB6347" w:rsidRPr="00BB6347" w:rsidRDefault="00BB6347" w:rsidP="00BB6347">
      <w:pPr>
        <w:spacing w:line="360" w:lineRule="auto"/>
        <w:jc w:val="both"/>
        <w:rPr>
          <w:rFonts w:ascii="Arial" w:hAnsi="Arial" w:cs="Arial"/>
          <w:color w:val="000000" w:themeColor="text1"/>
        </w:rPr>
      </w:pPr>
      <w:r w:rsidRPr="00BB6347">
        <w:rPr>
          <w:rFonts w:ascii="Arial" w:hAnsi="Arial" w:cs="Arial"/>
        </w:rPr>
        <w:t xml:space="preserve">I have chosen WIX as my platform to display my portfolio because it is uncomplicated and highly effective for presenting my coursework </w:t>
      </w:r>
      <w:sdt>
        <w:sdtPr>
          <w:rPr>
            <w:rFonts w:ascii="Arial" w:hAnsi="Arial" w:cs="Arial"/>
            <w:color w:val="000000"/>
            <w:highlight w:val="white"/>
          </w:rPr>
          <w:alias w:val="Citation"/>
          <w:tag w:val="{&quot;referencesIds&quot;:[&quot;doc:69c0fe7135b5b700e6de39c3&quot;],&quot;referencesOptions&quot;:{&quot;doc:69c0fe7135b5b700e6de39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57389613"/>
          <w:placeholder>
            <w:docPart w:val="4B2AB5295A7F41BBAF5641115C896C30"/>
          </w:placeholder>
        </w:sdtPr>
        <w:sdtEndPr/>
        <w:sdtContent>
          <w:r w:rsidRPr="00BB6347">
            <w:rPr>
              <w:rFonts w:ascii="Arial" w:eastAsia="Times New Roman" w:hAnsi="Arial" w:cs="Arial"/>
              <w:color w:val="000000"/>
            </w:rPr>
            <w:t>[1]</w:t>
          </w:r>
        </w:sdtContent>
      </w:sdt>
      <w:r w:rsidRPr="00BB6347">
        <w:rPr>
          <w:rFonts w:ascii="Arial" w:hAnsi="Arial" w:cs="Arial"/>
        </w:rPr>
        <w:t>. Wix provides personalised templates and drag-and-drop layout tools, simplifying the process of showcasing my work and illustrations</w:t>
      </w:r>
      <w:sdt>
        <w:sdtPr>
          <w:rPr>
            <w:rFonts w:ascii="Arial" w:hAnsi="Arial" w:cs="Arial"/>
            <w:color w:val="000000"/>
            <w:highlight w:val="white"/>
          </w:rPr>
          <w:alias w:val="Citation"/>
          <w:tag w:val="{&quot;referencesIds&quot;:[&quot;doc:69c0fe7135b5b700e6de39c3&quot;],&quot;referencesOptions&quot;:{&quot;doc:69c0fe7135b5b700e6de39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44880344"/>
          <w:placeholder>
            <w:docPart w:val="DD3CD8D703284165BE46E747BE8D51A1"/>
          </w:placeholder>
        </w:sdtPr>
        <w:sdtEndPr/>
        <w:sdtContent>
          <w:r w:rsidRPr="00BB6347">
            <w:rPr>
              <w:rFonts w:ascii="Arial" w:hAnsi="Arial" w:cs="Arial"/>
              <w:color w:val="000000"/>
            </w:rPr>
            <w:t xml:space="preserve"> </w:t>
          </w:r>
          <w:r w:rsidRPr="00BB6347">
            <w:rPr>
              <w:rFonts w:ascii="Arial" w:eastAsia="Times New Roman" w:hAnsi="Arial" w:cs="Arial"/>
              <w:color w:val="000000"/>
            </w:rPr>
            <w:t>[1]</w:t>
          </w:r>
        </w:sdtContent>
      </w:sdt>
      <w:r w:rsidRPr="00BB6347">
        <w:rPr>
          <w:rFonts w:ascii="Arial" w:hAnsi="Arial" w:cs="Arial"/>
        </w:rPr>
        <w:t xml:space="preserve">. Its search engine optimisation tools help you create a professional, personalised portfolio. This allowed me to complete the illustrations for each task and include the relevant references for the markers to review and grade </w:t>
      </w:r>
      <w:sdt>
        <w:sdtPr>
          <w:rPr>
            <w:rFonts w:ascii="Arial" w:hAnsi="Arial" w:cs="Arial"/>
            <w:color w:val="000000"/>
            <w:highlight w:val="white"/>
          </w:rPr>
          <w:alias w:val="Citation"/>
          <w:tag w:val="{&quot;referencesIds&quot;:[&quot;doc:69c0fe1d61090767694e267d&quot;],&quot;referencesOptions&quot;:{&quot;doc:69c0fe1d61090767694e267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81403711"/>
          <w:placeholder>
            <w:docPart w:val="E8A2CAE3E2054A4581D483C8F8BD089D"/>
          </w:placeholder>
        </w:sdtPr>
        <w:sdtEndPr/>
        <w:sdtContent>
          <w:r w:rsidRPr="00BB6347">
            <w:rPr>
              <w:rFonts w:ascii="Arial" w:eastAsia="Times New Roman" w:hAnsi="Arial" w:cs="Arial"/>
              <w:color w:val="000000"/>
            </w:rPr>
            <w:t>[2]</w:t>
          </w:r>
        </w:sdtContent>
      </w:sdt>
      <w:r w:rsidRPr="00BB6347">
        <w:rPr>
          <w:rFonts w:ascii="Arial" w:hAnsi="Arial" w:cs="Arial"/>
        </w:rPr>
        <w:t xml:space="preserve">. </w:t>
      </w:r>
      <w:r w:rsidRPr="00BB6347">
        <w:rPr>
          <w:rFonts w:ascii="Arial" w:hAnsi="Arial" w:cs="Arial"/>
          <w:color w:val="000000" w:themeColor="text1"/>
        </w:rPr>
        <w:t xml:space="preserve">Wix’s built-in SEO tools, Google integrations, and specialized third party apps to ensure discoverability, structured data, and performance </w:t>
      </w:r>
      <w:sdt>
        <w:sdtPr>
          <w:rPr>
            <w:rFonts w:ascii="Arial" w:hAnsi="Arial" w:cs="Arial"/>
            <w:color w:val="000000"/>
            <w:highlight w:val="white"/>
          </w:rPr>
          <w:alias w:val="Citation"/>
          <w:tag w:val="{&quot;referencesIds&quot;:[&quot;doc:69c0fe1d61090767694e267d&quot;],&quot;referencesOptions&quot;:{&quot;doc:69c0fe1d61090767694e267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45941431"/>
          <w:placeholder>
            <w:docPart w:val="C98A17EA8063400593A2DB004090FB88"/>
          </w:placeholder>
        </w:sdtPr>
        <w:sdtEndPr/>
        <w:sdtContent>
          <w:r w:rsidRPr="00BB6347">
            <w:rPr>
              <w:rFonts w:ascii="Arial" w:eastAsia="Times New Roman" w:hAnsi="Arial" w:cs="Arial"/>
              <w:color w:val="000000"/>
            </w:rPr>
            <w:t>[2]</w:t>
          </w:r>
        </w:sdtContent>
      </w:sdt>
      <w:r w:rsidRPr="00BB6347">
        <w:rPr>
          <w:rFonts w:ascii="Arial" w:hAnsi="Arial" w:cs="Arial"/>
          <w:color w:val="000000" w:themeColor="text1"/>
        </w:rPr>
        <w:t>.</w:t>
      </w:r>
    </w:p>
    <w:p w14:paraId="5199D29F" w14:textId="77777777" w:rsidR="00BB6347" w:rsidRPr="00BB6347" w:rsidRDefault="00BB6347" w:rsidP="00BB6347">
      <w:pPr>
        <w:spacing w:line="360" w:lineRule="auto"/>
        <w:jc w:val="both"/>
        <w:rPr>
          <w:rFonts w:ascii="Arial" w:hAnsi="Arial" w:cs="Arial"/>
          <w:color w:val="000000" w:themeColor="text1"/>
        </w:rPr>
      </w:pPr>
    </w:p>
    <w:p w14:paraId="390E7F74" w14:textId="77777777" w:rsidR="00BB6347" w:rsidRPr="00BB6347" w:rsidRDefault="00BB6347" w:rsidP="00BB6347">
      <w:pPr>
        <w:spacing w:line="360" w:lineRule="auto"/>
        <w:jc w:val="both"/>
        <w:rPr>
          <w:rFonts w:ascii="Arial" w:hAnsi="Arial" w:cs="Arial"/>
          <w:color w:val="000000" w:themeColor="text1"/>
        </w:rPr>
      </w:pPr>
    </w:p>
    <w:p w14:paraId="30A26CFC" w14:textId="5134679C" w:rsidR="00BB6347" w:rsidRPr="00BB6347" w:rsidRDefault="00BB6347" w:rsidP="00BB6347">
      <w:pPr>
        <w:spacing w:line="360" w:lineRule="auto"/>
        <w:jc w:val="both"/>
        <w:rPr>
          <w:rFonts w:ascii="Arial" w:hAnsi="Arial" w:cs="Arial"/>
        </w:rPr>
      </w:pPr>
    </w:p>
    <w:p w14:paraId="332A2119" w14:textId="064FA2A2" w:rsidR="00CB0FDB" w:rsidRPr="00BB6347" w:rsidRDefault="003A12C8" w:rsidP="00BB6347">
      <w:pPr>
        <w:pStyle w:val="Heading1"/>
        <w:spacing w:line="360" w:lineRule="auto"/>
        <w:jc w:val="both"/>
        <w:rPr>
          <w:rStyle w:val="gstkn"/>
          <w:rFonts w:ascii="Arial" w:hAnsi="Arial" w:cs="Arial"/>
          <w:sz w:val="24"/>
          <w:szCs w:val="24"/>
        </w:rPr>
      </w:pPr>
      <w:bookmarkStart w:id="13" w:name="_Toc225152255"/>
      <w:r w:rsidRPr="00BB6347">
        <w:rPr>
          <w:rFonts w:ascii="Arial" w:hAnsi="Arial" w:cs="Arial"/>
          <w:sz w:val="24"/>
          <w:szCs w:val="24"/>
        </w:rPr>
        <w:lastRenderedPageBreak/>
        <w:t>Conclusion</w:t>
      </w:r>
      <w:bookmarkEnd w:id="13"/>
    </w:p>
    <w:p w14:paraId="72448609" w14:textId="77777777" w:rsidR="00CB0FDB" w:rsidRPr="00BB6347" w:rsidRDefault="00CB0FDB" w:rsidP="00BB6347">
      <w:pPr>
        <w:spacing w:line="360" w:lineRule="auto"/>
        <w:jc w:val="both"/>
        <w:rPr>
          <w:rFonts w:ascii="Arial" w:hAnsi="Arial" w:cs="Arial"/>
          <w:color w:val="000000" w:themeColor="text1"/>
        </w:rPr>
      </w:pPr>
      <w:r w:rsidRPr="00BB6347">
        <w:rPr>
          <w:rStyle w:val="gstkn"/>
          <w:rFonts w:ascii="Arial" w:hAnsi="Arial" w:cs="Arial"/>
          <w:color w:val="000000" w:themeColor="text1"/>
          <w:shd w:val="clear" w:color="auto" w:fill="FFFFFF"/>
        </w:rPr>
        <w:t xml:space="preserve">Through my first assessment of learning in the digital era, I have gained a clear understanding of the competencies I need to succeed in both the academic and employment fields. Also, how to create a professional poster in Canva, a mind map on Mind-Meister and how to use an automatic referencing tool and link it to MS Word to assist with citations.  </w:t>
      </w:r>
    </w:p>
    <w:p w14:paraId="33E839F4" w14:textId="77777777" w:rsidR="0097770C" w:rsidRPr="00BB6347" w:rsidRDefault="0097770C" w:rsidP="00BB6347">
      <w:pPr>
        <w:spacing w:line="360" w:lineRule="auto"/>
        <w:jc w:val="both"/>
        <w:rPr>
          <w:rFonts w:ascii="Arial" w:hAnsi="Arial" w:cs="Arial"/>
        </w:rPr>
      </w:pPr>
    </w:p>
    <w:p w14:paraId="56470AFD" w14:textId="77777777" w:rsidR="00296582" w:rsidRPr="00BB6347" w:rsidRDefault="00296582" w:rsidP="00BB6347">
      <w:pPr>
        <w:spacing w:line="360" w:lineRule="auto"/>
        <w:jc w:val="both"/>
        <w:rPr>
          <w:rFonts w:ascii="Arial" w:hAnsi="Arial" w:cs="Arial"/>
        </w:rPr>
      </w:pPr>
    </w:p>
    <w:p w14:paraId="0DF8CC18" w14:textId="77777777" w:rsidR="00F21861" w:rsidRPr="00BB6347" w:rsidRDefault="00F21861" w:rsidP="00BB6347">
      <w:pPr>
        <w:spacing w:line="360" w:lineRule="auto"/>
        <w:jc w:val="both"/>
        <w:rPr>
          <w:rFonts w:ascii="Arial" w:hAnsi="Arial" w:cs="Arial"/>
        </w:rPr>
      </w:pPr>
    </w:p>
    <w:p w14:paraId="0824ED67" w14:textId="77777777" w:rsidR="007C05CD" w:rsidRDefault="007C05CD">
      <w:pPr>
        <w:rPr>
          <w:rFonts w:ascii="Arial" w:eastAsiaTheme="majorEastAsia" w:hAnsi="Arial" w:cs="Arial"/>
          <w:color w:val="0F4761" w:themeColor="accent1" w:themeShade="BF"/>
        </w:rPr>
      </w:pPr>
      <w:bookmarkStart w:id="14" w:name="_Toc225152256"/>
      <w:r>
        <w:rPr>
          <w:rFonts w:ascii="Arial" w:hAnsi="Arial" w:cs="Arial"/>
        </w:rPr>
        <w:br w:type="page"/>
      </w:r>
    </w:p>
    <w:p w14:paraId="2FB37AAF" w14:textId="27D3EC82" w:rsidR="00E4306D" w:rsidRPr="00BB6347" w:rsidRDefault="003A12C8" w:rsidP="00BB6347">
      <w:pPr>
        <w:pStyle w:val="Heading1"/>
        <w:spacing w:line="360" w:lineRule="auto"/>
        <w:jc w:val="both"/>
        <w:rPr>
          <w:rFonts w:ascii="Arial" w:hAnsi="Arial" w:cs="Arial"/>
          <w:sz w:val="24"/>
          <w:szCs w:val="24"/>
        </w:rPr>
      </w:pPr>
      <w:r w:rsidRPr="00BB6347">
        <w:rPr>
          <w:rFonts w:ascii="Arial" w:hAnsi="Arial" w:cs="Arial"/>
          <w:sz w:val="24"/>
          <w:szCs w:val="24"/>
        </w:rPr>
        <w:lastRenderedPageBreak/>
        <w:t>References</w:t>
      </w:r>
      <w:bookmarkEnd w:id="14"/>
    </w:p>
    <w:p w14:paraId="233159EA" w14:textId="6BC1943D" w:rsidR="00E4306D" w:rsidRPr="00BB6347" w:rsidRDefault="00E4306D" w:rsidP="00BB6347">
      <w:pPr>
        <w:pStyle w:val="Heading2"/>
        <w:spacing w:line="360" w:lineRule="auto"/>
        <w:jc w:val="both"/>
        <w:rPr>
          <w:rFonts w:ascii="Arial" w:hAnsi="Arial" w:cs="Arial"/>
          <w:sz w:val="24"/>
          <w:szCs w:val="24"/>
        </w:rPr>
      </w:pPr>
      <w:bookmarkStart w:id="15" w:name="_Toc225152257"/>
      <w:r w:rsidRPr="00BB6347">
        <w:rPr>
          <w:rFonts w:ascii="Arial" w:hAnsi="Arial" w:cs="Arial"/>
          <w:sz w:val="24"/>
          <w:szCs w:val="24"/>
        </w:rPr>
        <w:t>Task 1 References:</w:t>
      </w:r>
      <w:bookmarkEnd w:id="15"/>
    </w:p>
    <w:p w14:paraId="20D4FD24" w14:textId="77777777" w:rsidR="00E16943" w:rsidRPr="00BB6347" w:rsidRDefault="00E16943" w:rsidP="00BB6347">
      <w:pPr>
        <w:spacing w:line="360" w:lineRule="auto"/>
        <w:jc w:val="both"/>
        <w:rPr>
          <w:rFonts w:ascii="Arial" w:hAnsi="Arial" w:cs="Arial"/>
        </w:rPr>
      </w:pPr>
    </w:p>
    <w:tbl>
      <w:tblPr>
        <w:tblW w:w="5000" w:type="pct"/>
        <w:tblCellMar>
          <w:left w:w="10" w:type="dxa"/>
          <w:right w:w="10" w:type="dxa"/>
        </w:tblCellMar>
        <w:tblLook w:val="0000" w:firstRow="0" w:lastRow="0" w:firstColumn="0" w:lastColumn="0" w:noHBand="0" w:noVBand="0"/>
      </w:tblPr>
      <w:tblGrid>
        <w:gridCol w:w="345"/>
        <w:gridCol w:w="8681"/>
      </w:tblGrid>
      <w:tr w:rsidR="00E16943" w:rsidRPr="00BB6347" w14:paraId="5C457BDD" w14:textId="77777777">
        <w:tc>
          <w:tcPr>
            <w:tcW w:w="345" w:type="dxa"/>
            <w:tcMar>
              <w:top w:w="15" w:type="dxa"/>
              <w:left w:w="15" w:type="dxa"/>
              <w:bottom w:w="15" w:type="dxa"/>
              <w:right w:w="15" w:type="dxa"/>
            </w:tcMar>
          </w:tcPr>
          <w:p w14:paraId="26001B42" w14:textId="77777777" w:rsidR="00E16943" w:rsidRPr="00BB6347" w:rsidRDefault="00E16943" w:rsidP="00BB6347">
            <w:pPr>
              <w:pStyle w:val="Bibliography"/>
              <w:spacing w:line="360" w:lineRule="auto"/>
              <w:jc w:val="both"/>
              <w:rPr>
                <w:rFonts w:ascii="Arial" w:hAnsi="Arial" w:cs="Arial"/>
              </w:rPr>
            </w:pPr>
            <w:r w:rsidRPr="00BB6347">
              <w:rPr>
                <w:rFonts w:ascii="Arial" w:hAnsi="Arial" w:cs="Arial"/>
              </w:rPr>
              <w:t xml:space="preserve">[1] </w:t>
            </w:r>
          </w:p>
        </w:tc>
        <w:tc>
          <w:tcPr>
            <w:tcW w:w="8681" w:type="dxa"/>
            <w:tcMar>
              <w:top w:w="15" w:type="dxa"/>
              <w:left w:w="15" w:type="dxa"/>
              <w:bottom w:w="15" w:type="dxa"/>
              <w:right w:w="15" w:type="dxa"/>
            </w:tcMar>
          </w:tcPr>
          <w:p w14:paraId="6D2269E6" w14:textId="77777777" w:rsidR="00E16943" w:rsidRPr="00BB6347" w:rsidRDefault="00E16943" w:rsidP="00BB6347">
            <w:pPr>
              <w:pStyle w:val="Bibliography"/>
              <w:spacing w:line="360" w:lineRule="auto"/>
              <w:jc w:val="both"/>
              <w:rPr>
                <w:rFonts w:ascii="Arial" w:hAnsi="Arial" w:cs="Arial"/>
              </w:rPr>
            </w:pPr>
            <w:r w:rsidRPr="00BB6347">
              <w:rPr>
                <w:rFonts w:ascii="Arial" w:hAnsi="Arial" w:cs="Arial"/>
              </w:rPr>
              <w:t>J. Berniak</w:t>
            </w:r>
            <w:r w:rsidRPr="00BB6347">
              <w:rPr>
                <w:rFonts w:ascii="Arial" w:hAnsi="Arial" w:cs="Arial"/>
              </w:rPr>
              <w:noBreakHyphen/>
              <w:t>Woźny, . M. Plebańska and M. Wójcik</w:t>
            </w:r>
            <w:r w:rsidRPr="00BB6347">
              <w:rPr>
                <w:rFonts w:ascii="Arial" w:hAnsi="Arial" w:cs="Arial"/>
              </w:rPr>
              <w:noBreakHyphen/>
              <w:t xml:space="preserve">Jurkiewicz, “University students perception of employability and workability skills for the workplace in the digital era,” </w:t>
            </w:r>
            <w:r w:rsidRPr="00BB6347">
              <w:rPr>
                <w:rFonts w:ascii="Arial" w:hAnsi="Arial" w:cs="Arial"/>
                <w:i/>
                <w:iCs/>
              </w:rPr>
              <w:t>ASEJ – Scientific Journal of Bielsko</w:t>
            </w:r>
            <w:r w:rsidRPr="00BB6347">
              <w:rPr>
                <w:rFonts w:ascii="Arial" w:hAnsi="Arial" w:cs="Arial"/>
                <w:i/>
                <w:iCs/>
              </w:rPr>
              <w:noBreakHyphen/>
              <w:t xml:space="preserve">Biala School of Finance and Law, </w:t>
            </w:r>
            <w:r w:rsidRPr="00BB6347">
              <w:rPr>
                <w:rFonts w:ascii="Arial" w:hAnsi="Arial" w:cs="Arial"/>
              </w:rPr>
              <w:t xml:space="preserve">vol. 27(4), no. 10.19192/wsfip.sj4.2023.5, pp. 39-45, 2023. </w:t>
            </w:r>
          </w:p>
        </w:tc>
      </w:tr>
      <w:tr w:rsidR="00E16943" w:rsidRPr="00BB6347" w14:paraId="2A095287" w14:textId="77777777">
        <w:tc>
          <w:tcPr>
            <w:tcW w:w="345" w:type="dxa"/>
            <w:tcMar>
              <w:top w:w="15" w:type="dxa"/>
              <w:left w:w="15" w:type="dxa"/>
              <w:bottom w:w="15" w:type="dxa"/>
              <w:right w:w="15" w:type="dxa"/>
            </w:tcMar>
          </w:tcPr>
          <w:p w14:paraId="70ADA8EB" w14:textId="77777777" w:rsidR="00E16943" w:rsidRPr="00BB6347" w:rsidRDefault="00E16943" w:rsidP="00BB6347">
            <w:pPr>
              <w:pStyle w:val="Bibliography"/>
              <w:spacing w:line="360" w:lineRule="auto"/>
              <w:jc w:val="both"/>
              <w:rPr>
                <w:rFonts w:ascii="Arial" w:hAnsi="Arial" w:cs="Arial"/>
              </w:rPr>
            </w:pPr>
            <w:r w:rsidRPr="00BB6347">
              <w:rPr>
                <w:rFonts w:ascii="Arial" w:hAnsi="Arial" w:cs="Arial"/>
              </w:rPr>
              <w:t xml:space="preserve">[2] </w:t>
            </w:r>
          </w:p>
        </w:tc>
        <w:tc>
          <w:tcPr>
            <w:tcW w:w="8681" w:type="dxa"/>
            <w:tcMar>
              <w:top w:w="15" w:type="dxa"/>
              <w:left w:w="15" w:type="dxa"/>
              <w:bottom w:w="15" w:type="dxa"/>
              <w:right w:w="15" w:type="dxa"/>
            </w:tcMar>
          </w:tcPr>
          <w:p w14:paraId="51364531" w14:textId="77777777" w:rsidR="00E16943" w:rsidRPr="00BB6347" w:rsidRDefault="00E16943" w:rsidP="00BB6347">
            <w:pPr>
              <w:pStyle w:val="Bibliography"/>
              <w:spacing w:line="360" w:lineRule="auto"/>
              <w:jc w:val="both"/>
              <w:rPr>
                <w:rFonts w:ascii="Arial" w:hAnsi="Arial" w:cs="Arial"/>
              </w:rPr>
            </w:pPr>
            <w:r w:rsidRPr="00BB6347">
              <w:rPr>
                <w:rFonts w:ascii="Arial" w:hAnsi="Arial" w:cs="Arial"/>
              </w:rPr>
              <w:t xml:space="preserve">H. Tushar and N. Sooraksa, “Global employability skills in the 21st century workplace: A semi-systematic literature review,” </w:t>
            </w:r>
            <w:r w:rsidRPr="00BB6347">
              <w:rPr>
                <w:rFonts w:ascii="Arial" w:hAnsi="Arial" w:cs="Arial"/>
                <w:i/>
                <w:iCs/>
              </w:rPr>
              <w:t xml:space="preserve">Heliyon , </w:t>
            </w:r>
            <w:r w:rsidRPr="00BB6347">
              <w:rPr>
                <w:rFonts w:ascii="Arial" w:hAnsi="Arial" w:cs="Arial"/>
              </w:rPr>
              <w:t xml:space="preserve">vol. 9, p. e21023, November 2023. </w:t>
            </w:r>
          </w:p>
        </w:tc>
      </w:tr>
      <w:tr w:rsidR="00E16943" w:rsidRPr="00BB6347" w14:paraId="3CCA13CA" w14:textId="77777777">
        <w:tc>
          <w:tcPr>
            <w:tcW w:w="345" w:type="dxa"/>
            <w:tcMar>
              <w:top w:w="15" w:type="dxa"/>
              <w:left w:w="15" w:type="dxa"/>
              <w:bottom w:w="15" w:type="dxa"/>
              <w:right w:w="15" w:type="dxa"/>
            </w:tcMar>
          </w:tcPr>
          <w:p w14:paraId="42AFC3D5" w14:textId="77777777" w:rsidR="00E16943" w:rsidRPr="00BB6347" w:rsidRDefault="00E16943" w:rsidP="00BB6347">
            <w:pPr>
              <w:pStyle w:val="Bibliography"/>
              <w:spacing w:line="360" w:lineRule="auto"/>
              <w:jc w:val="both"/>
              <w:rPr>
                <w:rFonts w:ascii="Arial" w:hAnsi="Arial" w:cs="Arial"/>
              </w:rPr>
            </w:pPr>
            <w:r w:rsidRPr="00BB6347">
              <w:rPr>
                <w:rFonts w:ascii="Arial" w:hAnsi="Arial" w:cs="Arial"/>
              </w:rPr>
              <w:t xml:space="preserve">[3] </w:t>
            </w:r>
          </w:p>
        </w:tc>
        <w:tc>
          <w:tcPr>
            <w:tcW w:w="8681" w:type="dxa"/>
            <w:tcMar>
              <w:top w:w="15" w:type="dxa"/>
              <w:left w:w="15" w:type="dxa"/>
              <w:bottom w:w="15" w:type="dxa"/>
              <w:right w:w="15" w:type="dxa"/>
            </w:tcMar>
          </w:tcPr>
          <w:p w14:paraId="6BF8A475" w14:textId="77777777" w:rsidR="00E16943" w:rsidRPr="00BB6347" w:rsidRDefault="00E16943" w:rsidP="00BB6347">
            <w:pPr>
              <w:pStyle w:val="Bibliography"/>
              <w:spacing w:line="360" w:lineRule="auto"/>
              <w:jc w:val="both"/>
              <w:rPr>
                <w:rFonts w:ascii="Arial" w:hAnsi="Arial" w:cs="Arial"/>
              </w:rPr>
            </w:pPr>
            <w:r w:rsidRPr="00BB6347">
              <w:rPr>
                <w:rFonts w:ascii="Arial" w:hAnsi="Arial" w:cs="Arial"/>
              </w:rPr>
              <w:t xml:space="preserve">T. T. A. Ngo, “Employability Skills in IT Sector What Matters Most for Graduate Success,” </w:t>
            </w:r>
            <w:r w:rsidRPr="00BB6347">
              <w:rPr>
                <w:rFonts w:ascii="Arial" w:hAnsi="Arial" w:cs="Arial"/>
                <w:i/>
                <w:iCs/>
              </w:rPr>
              <w:t xml:space="preserve">International Journal of Computing and Engineering (IJCE), </w:t>
            </w:r>
            <w:r w:rsidRPr="00BB6347">
              <w:rPr>
                <w:rFonts w:ascii="Arial" w:hAnsi="Arial" w:cs="Arial"/>
              </w:rPr>
              <w:t xml:space="preserve">vol. 14, no. 3, pp. 53-62, 2024. </w:t>
            </w:r>
          </w:p>
        </w:tc>
      </w:tr>
      <w:tr w:rsidR="00E16943" w:rsidRPr="00BB6347" w14:paraId="0942EB02" w14:textId="77777777">
        <w:tc>
          <w:tcPr>
            <w:tcW w:w="345" w:type="dxa"/>
            <w:tcMar>
              <w:top w:w="15" w:type="dxa"/>
              <w:left w:w="15" w:type="dxa"/>
              <w:bottom w:w="15" w:type="dxa"/>
              <w:right w:w="15" w:type="dxa"/>
            </w:tcMar>
          </w:tcPr>
          <w:p w14:paraId="2F660CD1" w14:textId="77777777" w:rsidR="00E16943" w:rsidRPr="00BB6347" w:rsidRDefault="00E16943" w:rsidP="00BB6347">
            <w:pPr>
              <w:pStyle w:val="Bibliography"/>
              <w:spacing w:line="360" w:lineRule="auto"/>
              <w:jc w:val="both"/>
              <w:rPr>
                <w:rFonts w:ascii="Arial" w:hAnsi="Arial" w:cs="Arial"/>
              </w:rPr>
            </w:pPr>
            <w:r w:rsidRPr="00BB6347">
              <w:rPr>
                <w:rFonts w:ascii="Arial" w:hAnsi="Arial" w:cs="Arial"/>
              </w:rPr>
              <w:t xml:space="preserve">[4] </w:t>
            </w:r>
          </w:p>
        </w:tc>
        <w:tc>
          <w:tcPr>
            <w:tcW w:w="8681" w:type="dxa"/>
            <w:tcMar>
              <w:top w:w="15" w:type="dxa"/>
              <w:left w:w="15" w:type="dxa"/>
              <w:bottom w:w="15" w:type="dxa"/>
              <w:right w:w="15" w:type="dxa"/>
            </w:tcMar>
          </w:tcPr>
          <w:p w14:paraId="79067EFF" w14:textId="77777777" w:rsidR="00E16943" w:rsidRPr="00BB6347" w:rsidRDefault="00E16943" w:rsidP="00BB6347">
            <w:pPr>
              <w:pStyle w:val="Bibliography"/>
              <w:spacing w:line="360" w:lineRule="auto"/>
              <w:jc w:val="both"/>
              <w:rPr>
                <w:rFonts w:ascii="Arial" w:hAnsi="Arial" w:cs="Arial"/>
              </w:rPr>
            </w:pPr>
            <w:r w:rsidRPr="00BB6347">
              <w:rPr>
                <w:rFonts w:ascii="Arial" w:hAnsi="Arial" w:cs="Arial"/>
              </w:rPr>
              <w:t xml:space="preserve">E. Yi and D. Park, “The effect of core competencies of university students on employment and first year salary level based on school activity log,” </w:t>
            </w:r>
            <w:r w:rsidRPr="00BB6347">
              <w:rPr>
                <w:rFonts w:ascii="Arial" w:hAnsi="Arial" w:cs="Arial"/>
                <w:i/>
                <w:iCs/>
              </w:rPr>
              <w:t xml:space="preserve">Heliyon, </w:t>
            </w:r>
            <w:r w:rsidRPr="00BB6347">
              <w:rPr>
                <w:rFonts w:ascii="Arial" w:hAnsi="Arial" w:cs="Arial"/>
              </w:rPr>
              <w:t xml:space="preserve">vol. 10, no. 7, p. e28474, 2024. </w:t>
            </w:r>
          </w:p>
        </w:tc>
      </w:tr>
    </w:tbl>
    <w:p w14:paraId="673E74A1" w14:textId="77777777" w:rsidR="00E16943" w:rsidRPr="00BB6347" w:rsidRDefault="00E16943" w:rsidP="00BB6347">
      <w:pPr>
        <w:spacing w:line="360" w:lineRule="auto"/>
        <w:jc w:val="both"/>
        <w:rPr>
          <w:rFonts w:ascii="Arial" w:eastAsia="Times New Roman" w:hAnsi="Arial" w:cs="Arial"/>
        </w:rPr>
      </w:pPr>
    </w:p>
    <w:p w14:paraId="1FBF65E5" w14:textId="77777777" w:rsidR="0008022E" w:rsidRPr="00BB6347" w:rsidRDefault="0008022E" w:rsidP="00BB6347">
      <w:pPr>
        <w:spacing w:line="360" w:lineRule="auto"/>
        <w:jc w:val="both"/>
        <w:rPr>
          <w:rFonts w:ascii="Arial" w:hAnsi="Arial" w:cs="Arial"/>
        </w:rPr>
      </w:pPr>
    </w:p>
    <w:p w14:paraId="4E4FB363" w14:textId="62A1CBDB" w:rsidR="0008022E" w:rsidRPr="00BB6347" w:rsidRDefault="0008022E" w:rsidP="00BB6347">
      <w:pPr>
        <w:spacing w:line="360" w:lineRule="auto"/>
        <w:jc w:val="both"/>
        <w:rPr>
          <w:rFonts w:ascii="Arial" w:hAnsi="Arial" w:cs="Arial"/>
        </w:rPr>
      </w:pPr>
      <w:r w:rsidRPr="00BB6347">
        <w:rPr>
          <w:rFonts w:ascii="Arial" w:hAnsi="Arial" w:cs="Arial"/>
        </w:rPr>
        <w:tab/>
      </w:r>
    </w:p>
    <w:p w14:paraId="6E5BB339" w14:textId="06B513B4" w:rsidR="00834CA9" w:rsidRPr="00BB6347" w:rsidRDefault="00E4306D" w:rsidP="00BB6347">
      <w:pPr>
        <w:pStyle w:val="Heading2"/>
        <w:spacing w:line="360" w:lineRule="auto"/>
        <w:jc w:val="both"/>
        <w:rPr>
          <w:rFonts w:ascii="Arial" w:hAnsi="Arial" w:cs="Arial"/>
          <w:sz w:val="24"/>
          <w:szCs w:val="24"/>
        </w:rPr>
      </w:pPr>
      <w:bookmarkStart w:id="16" w:name="_Toc225152258"/>
      <w:r w:rsidRPr="00BB6347">
        <w:rPr>
          <w:rFonts w:ascii="Arial" w:hAnsi="Arial" w:cs="Arial"/>
          <w:sz w:val="24"/>
          <w:szCs w:val="24"/>
        </w:rPr>
        <w:t>Task 3</w:t>
      </w:r>
      <w:r w:rsidR="00BB6347">
        <w:rPr>
          <w:rFonts w:ascii="Arial" w:hAnsi="Arial" w:cs="Arial"/>
          <w:sz w:val="24"/>
          <w:szCs w:val="24"/>
        </w:rPr>
        <w:t xml:space="preserve"> </w:t>
      </w:r>
      <w:r w:rsidRPr="00BB6347">
        <w:rPr>
          <w:rFonts w:ascii="Arial" w:hAnsi="Arial" w:cs="Arial"/>
          <w:sz w:val="24"/>
          <w:szCs w:val="24"/>
        </w:rPr>
        <w:t>References:</w:t>
      </w:r>
      <w:bookmarkEnd w:id="16"/>
    </w:p>
    <w:sdt>
      <w:sdtPr>
        <w:rPr>
          <w:rFonts w:ascii="Arial" w:eastAsiaTheme="minorEastAsia" w:hAnsi="Arial" w:cs="Arial"/>
          <w:kern w:val="2"/>
          <w:lang w:eastAsia="zh-CN"/>
          <w14:ligatures w14:val="standardContextual"/>
        </w:rPr>
        <w:tag w:val="rw.bWnCOutputStyleIdiblio"/>
        <w:id w:val="-599175305"/>
        <w:placeholder>
          <w:docPart w:val="CBA4031181154C8DAF76BC790FE9C85F"/>
        </w:placeholder>
      </w:sdtPr>
      <w:sdtEndPr/>
      <w:sdtContent>
        <w:p w14:paraId="55752266" w14:textId="77777777" w:rsidR="004E71DC" w:rsidRPr="00BB6347" w:rsidRDefault="004E71DC" w:rsidP="00BB6347">
          <w:pPr>
            <w:pStyle w:val="NormalWeb"/>
            <w:spacing w:line="360" w:lineRule="auto"/>
            <w:jc w:val="both"/>
            <w:rPr>
              <w:rFonts w:ascii="Arial" w:hAnsi="Arial" w:cs="Arial"/>
            </w:rPr>
          </w:pPr>
          <w:r w:rsidRPr="00BB6347">
            <w:rPr>
              <w:rFonts w:ascii="Arial" w:hAnsi="Arial" w:cs="Arial"/>
            </w:rPr>
            <w:t>References</w:t>
          </w:r>
        </w:p>
        <w:p w14:paraId="09B58032" w14:textId="77777777" w:rsidR="004E71DC" w:rsidRPr="00BB6347" w:rsidRDefault="004E71DC" w:rsidP="00BB6347">
          <w:pPr>
            <w:pStyle w:val="NormalWeb"/>
            <w:spacing w:line="360" w:lineRule="auto"/>
            <w:ind w:left="450" w:hanging="450"/>
            <w:jc w:val="both"/>
            <w:rPr>
              <w:rFonts w:ascii="Arial" w:hAnsi="Arial" w:cs="Arial"/>
            </w:rPr>
          </w:pPr>
          <w:r w:rsidRPr="00BB6347">
            <w:rPr>
              <w:rFonts w:ascii="Arial" w:hAnsi="Arial" w:cs="Arial"/>
            </w:rPr>
            <w:t xml:space="preserve">[1] A. Caputo, M. Kargina and M. M. Pellegrini, "Conflict in virtual teams: a bibliometric analysis, systematic review, and research agenda," </w:t>
          </w:r>
          <w:r w:rsidRPr="00BB6347">
            <w:rPr>
              <w:rFonts w:ascii="Arial" w:hAnsi="Arial" w:cs="Arial"/>
              <w:i/>
              <w:iCs/>
            </w:rPr>
            <w:t xml:space="preserve">Int.J.Conflict Manage. </w:t>
          </w:r>
          <w:r w:rsidRPr="00BB6347">
            <w:rPr>
              <w:rFonts w:ascii="Arial" w:hAnsi="Arial" w:cs="Arial"/>
            </w:rPr>
            <w:t xml:space="preserve">vol. 34, no. 1, pp.1–31, 2023, </w:t>
          </w:r>
        </w:p>
        <w:p w14:paraId="1303A92D" w14:textId="77777777" w:rsidR="004E71DC" w:rsidRPr="00BB6347" w:rsidRDefault="004E71DC" w:rsidP="00BB6347">
          <w:pPr>
            <w:pStyle w:val="NormalWeb"/>
            <w:spacing w:line="360" w:lineRule="auto"/>
            <w:ind w:left="450" w:hanging="450"/>
            <w:jc w:val="both"/>
            <w:rPr>
              <w:rFonts w:ascii="Arial" w:hAnsi="Arial" w:cs="Arial"/>
            </w:rPr>
          </w:pPr>
          <w:r w:rsidRPr="00BB6347">
            <w:rPr>
              <w:rFonts w:ascii="Arial" w:hAnsi="Arial" w:cs="Arial"/>
            </w:rPr>
            <w:t xml:space="preserve">[2] C. Mayer, T. Sivatheerthan, S. Mütze-Niewöhner and V. Nitsch, "Sharing leadership behaviors in virtual teams: effects of shared leadership behaviors on team member satisfaction and productivity," vol. 29, no. 1-2, pp.90–112, 2023, </w:t>
          </w:r>
        </w:p>
        <w:p w14:paraId="0E7DE0DE" w14:textId="77777777" w:rsidR="004E71DC" w:rsidRPr="00BB6347" w:rsidRDefault="004E71DC" w:rsidP="00BB6347">
          <w:pPr>
            <w:pStyle w:val="NormalWeb"/>
            <w:spacing w:line="360" w:lineRule="auto"/>
            <w:ind w:left="450" w:hanging="450"/>
            <w:jc w:val="both"/>
            <w:rPr>
              <w:rFonts w:ascii="Arial" w:hAnsi="Arial" w:cs="Arial"/>
            </w:rPr>
          </w:pPr>
          <w:r w:rsidRPr="00BB6347">
            <w:rPr>
              <w:rFonts w:ascii="Arial" w:hAnsi="Arial" w:cs="Arial"/>
            </w:rPr>
            <w:lastRenderedPageBreak/>
            <w:t xml:space="preserve">[3] T. Kimura, "Virtual teams: a smart literature review of four decades of research," vol. 2024, no. 1, pp.8373370, 2024, </w:t>
          </w:r>
        </w:p>
        <w:p w14:paraId="0E285CFF" w14:textId="77777777" w:rsidR="004E71DC" w:rsidRPr="00BB6347" w:rsidRDefault="004E71DC" w:rsidP="00BB6347">
          <w:pPr>
            <w:pStyle w:val="NormalWeb"/>
            <w:spacing w:line="360" w:lineRule="auto"/>
            <w:ind w:left="450" w:hanging="450"/>
            <w:jc w:val="both"/>
            <w:rPr>
              <w:rFonts w:ascii="Arial" w:hAnsi="Arial" w:cs="Arial"/>
            </w:rPr>
          </w:pPr>
          <w:r w:rsidRPr="00BB6347">
            <w:rPr>
              <w:rFonts w:ascii="Arial" w:hAnsi="Arial" w:cs="Arial"/>
            </w:rPr>
            <w:t xml:space="preserve">[4] G. Blak Bernat, E. L. Qualharini, M. S. Castro, A. B. Barcaui and R. R. Soares, "Sustainability in project management and project success with virtual teams: A quantitative analysis considering stakeholder engagement and knowledge management," vol. 15, no. 12, pp.9834, 2023, </w:t>
          </w:r>
        </w:p>
        <w:p w14:paraId="01E1CD84" w14:textId="3D846CE4" w:rsidR="005C3522" w:rsidRPr="00BB6347" w:rsidRDefault="00533990" w:rsidP="00BB6347">
          <w:pPr>
            <w:spacing w:line="360" w:lineRule="auto"/>
            <w:jc w:val="both"/>
            <w:rPr>
              <w:rFonts w:ascii="Arial" w:hAnsi="Arial" w:cs="Arial"/>
            </w:rPr>
          </w:pPr>
        </w:p>
      </w:sdtContent>
    </w:sdt>
    <w:p w14:paraId="68050F67" w14:textId="6B8DDAD3" w:rsidR="00BB6347" w:rsidRPr="00BB6347" w:rsidRDefault="00BB6347" w:rsidP="00BB6347">
      <w:pPr>
        <w:pStyle w:val="Heading2"/>
        <w:spacing w:line="360" w:lineRule="auto"/>
        <w:jc w:val="both"/>
        <w:rPr>
          <w:rFonts w:ascii="Arial" w:hAnsi="Arial" w:cs="Arial"/>
          <w:sz w:val="24"/>
          <w:szCs w:val="24"/>
        </w:rPr>
      </w:pPr>
      <w:bookmarkStart w:id="17" w:name="_Toc225152259"/>
      <w:r w:rsidRPr="00BB6347">
        <w:rPr>
          <w:rFonts w:ascii="Arial" w:hAnsi="Arial" w:cs="Arial"/>
          <w:sz w:val="24"/>
          <w:szCs w:val="24"/>
        </w:rPr>
        <w:t>Task 4 References:</w:t>
      </w:r>
      <w:bookmarkEnd w:id="17"/>
    </w:p>
    <w:p w14:paraId="1F6C987D" w14:textId="77777777" w:rsidR="00BB6347" w:rsidRPr="00BB6347" w:rsidRDefault="00BB6347" w:rsidP="00BB6347">
      <w:pPr>
        <w:spacing w:line="360" w:lineRule="auto"/>
        <w:jc w:val="both"/>
        <w:rPr>
          <w:rFonts w:ascii="Arial" w:hAnsi="Arial" w:cs="Arial"/>
        </w:rPr>
      </w:pPr>
    </w:p>
    <w:p w14:paraId="2422AD7B" w14:textId="77777777" w:rsidR="00BB6347" w:rsidRPr="00BB6347" w:rsidRDefault="00BB6347" w:rsidP="00BB6347">
      <w:pPr>
        <w:spacing w:line="360" w:lineRule="auto"/>
        <w:jc w:val="both"/>
        <w:rPr>
          <w:rFonts w:ascii="Arial" w:hAnsi="Arial" w:cs="Arial"/>
          <w:shd w:val="clear" w:color="auto" w:fill="FFFFFF"/>
        </w:rPr>
      </w:pPr>
      <w:r w:rsidRPr="00BB6347">
        <w:rPr>
          <w:rFonts w:ascii="Arial" w:hAnsi="Arial" w:cs="Arial"/>
          <w:shd w:val="clear" w:color="auto" w:fill="FFFFFF"/>
        </w:rPr>
        <w:t>[1] B. A. Dharma and A. Septiana, "The Use of WIX as a Learning Media to Support Self-regulated Learning and Learning Activity", </w:t>
      </w:r>
      <w:r w:rsidRPr="00BB6347">
        <w:rPr>
          <w:rFonts w:ascii="Arial" w:hAnsi="Arial" w:cs="Arial"/>
          <w:i/>
          <w:iCs/>
          <w:shd w:val="clear" w:color="auto" w:fill="FFFFFF"/>
        </w:rPr>
        <w:t>BISTIC Business Innovation Sustainability and Technology International Conference (BISTIC 2022), </w:t>
      </w:r>
      <w:r w:rsidRPr="00BB6347">
        <w:rPr>
          <w:rFonts w:ascii="Arial" w:hAnsi="Arial" w:cs="Arial"/>
          <w:shd w:val="clear" w:color="auto" w:fill="FFFFFF"/>
        </w:rPr>
        <w:t>pp. 347–356.</w:t>
      </w:r>
    </w:p>
    <w:p w14:paraId="616618C1" w14:textId="77777777" w:rsidR="00BB6347" w:rsidRPr="00BB6347" w:rsidRDefault="00BB6347" w:rsidP="00BB6347">
      <w:pPr>
        <w:spacing w:line="360" w:lineRule="auto"/>
        <w:jc w:val="both"/>
        <w:rPr>
          <w:rFonts w:ascii="Arial" w:hAnsi="Arial" w:cs="Arial"/>
          <w:shd w:val="clear" w:color="auto" w:fill="FFFFFF"/>
        </w:rPr>
      </w:pPr>
    </w:p>
    <w:p w14:paraId="24D0927C" w14:textId="77777777" w:rsidR="00BB6347" w:rsidRPr="00BB6347" w:rsidRDefault="00BB6347" w:rsidP="00BB6347">
      <w:pPr>
        <w:spacing w:line="360" w:lineRule="auto"/>
        <w:jc w:val="both"/>
        <w:rPr>
          <w:rFonts w:ascii="Arial" w:hAnsi="Arial" w:cs="Arial"/>
        </w:rPr>
      </w:pPr>
      <w:r w:rsidRPr="00BB6347">
        <w:rPr>
          <w:rFonts w:ascii="Arial" w:hAnsi="Arial" w:cs="Arial"/>
          <w:shd w:val="clear" w:color="auto" w:fill="FFFFFF"/>
        </w:rPr>
        <w:t>[2] L. Sandbrook, "Digitalization-How to design a WIX website, a modern-effective platform with SEO and Keyword consideration." 2024,</w:t>
      </w:r>
    </w:p>
    <w:p w14:paraId="709067E0" w14:textId="77777777" w:rsidR="00BB6347" w:rsidRPr="00BB6347" w:rsidRDefault="00BB6347" w:rsidP="00BB6347">
      <w:pPr>
        <w:spacing w:line="360" w:lineRule="auto"/>
        <w:jc w:val="both"/>
        <w:rPr>
          <w:rFonts w:ascii="Arial" w:hAnsi="Arial" w:cs="Arial"/>
          <w:color w:val="000000" w:themeColor="text1"/>
        </w:rPr>
      </w:pPr>
    </w:p>
    <w:p w14:paraId="0382A340" w14:textId="4669E864" w:rsidR="00BB6347" w:rsidRPr="00BB6347" w:rsidRDefault="00BB6347" w:rsidP="00BB6347">
      <w:pPr>
        <w:spacing w:line="360" w:lineRule="auto"/>
        <w:jc w:val="both"/>
        <w:rPr>
          <w:rFonts w:ascii="Arial" w:hAnsi="Arial" w:cs="Arial"/>
        </w:rPr>
      </w:pPr>
    </w:p>
    <w:p w14:paraId="03405508" w14:textId="77777777" w:rsidR="00BB6347" w:rsidRPr="00BB6347" w:rsidRDefault="00BB6347">
      <w:pPr>
        <w:spacing w:line="360" w:lineRule="auto"/>
        <w:jc w:val="both"/>
        <w:rPr>
          <w:rFonts w:ascii="Arial" w:hAnsi="Arial" w:cs="Arial"/>
        </w:rPr>
      </w:pPr>
    </w:p>
    <w:sectPr w:rsidR="00BB6347" w:rsidRPr="00BB634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995C8E" w14:textId="77777777" w:rsidR="00533990" w:rsidRDefault="00533990" w:rsidP="00E4306D">
      <w:pPr>
        <w:spacing w:after="0" w:line="240" w:lineRule="auto"/>
      </w:pPr>
      <w:r>
        <w:separator/>
      </w:r>
    </w:p>
  </w:endnote>
  <w:endnote w:type="continuationSeparator" w:id="0">
    <w:p w14:paraId="1B31869C" w14:textId="77777777" w:rsidR="00533990" w:rsidRDefault="00533990"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6FD37D" w14:textId="77777777" w:rsidR="00533990" w:rsidRDefault="00533990" w:rsidP="00E4306D">
      <w:pPr>
        <w:spacing w:after="0" w:line="240" w:lineRule="auto"/>
      </w:pPr>
      <w:r>
        <w:separator/>
      </w:r>
    </w:p>
  </w:footnote>
  <w:footnote w:type="continuationSeparator" w:id="0">
    <w:p w14:paraId="285F2433" w14:textId="77777777" w:rsidR="00533990" w:rsidRDefault="00533990"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755E"/>
    <w:rsid w:val="0008022E"/>
    <w:rsid w:val="00090106"/>
    <w:rsid w:val="0009552B"/>
    <w:rsid w:val="000957B2"/>
    <w:rsid w:val="000A02BF"/>
    <w:rsid w:val="000A043C"/>
    <w:rsid w:val="000C009A"/>
    <w:rsid w:val="000C4BF1"/>
    <w:rsid w:val="000C7D02"/>
    <w:rsid w:val="000E74ED"/>
    <w:rsid w:val="0010457E"/>
    <w:rsid w:val="00107A64"/>
    <w:rsid w:val="00157DCD"/>
    <w:rsid w:val="00194EDC"/>
    <w:rsid w:val="00197133"/>
    <w:rsid w:val="001A6B41"/>
    <w:rsid w:val="001C343D"/>
    <w:rsid w:val="001C5A81"/>
    <w:rsid w:val="001D76F7"/>
    <w:rsid w:val="001F2D39"/>
    <w:rsid w:val="001F63C5"/>
    <w:rsid w:val="00242A78"/>
    <w:rsid w:val="002734D0"/>
    <w:rsid w:val="002874A9"/>
    <w:rsid w:val="00296582"/>
    <w:rsid w:val="00297E0C"/>
    <w:rsid w:val="002A2D41"/>
    <w:rsid w:val="002B3DD0"/>
    <w:rsid w:val="002E0FD1"/>
    <w:rsid w:val="002F3CFB"/>
    <w:rsid w:val="003116CD"/>
    <w:rsid w:val="00314F55"/>
    <w:rsid w:val="00325459"/>
    <w:rsid w:val="00336546"/>
    <w:rsid w:val="00341C04"/>
    <w:rsid w:val="00354086"/>
    <w:rsid w:val="00387475"/>
    <w:rsid w:val="0039406F"/>
    <w:rsid w:val="003A12C8"/>
    <w:rsid w:val="003A454B"/>
    <w:rsid w:val="003B3FF7"/>
    <w:rsid w:val="003B7E0B"/>
    <w:rsid w:val="00420142"/>
    <w:rsid w:val="004608FB"/>
    <w:rsid w:val="00461A72"/>
    <w:rsid w:val="004765F2"/>
    <w:rsid w:val="0048724B"/>
    <w:rsid w:val="00492043"/>
    <w:rsid w:val="00496BD7"/>
    <w:rsid w:val="004A23C6"/>
    <w:rsid w:val="004A5407"/>
    <w:rsid w:val="004B7A9A"/>
    <w:rsid w:val="004E71DC"/>
    <w:rsid w:val="004F5DE7"/>
    <w:rsid w:val="004F67F2"/>
    <w:rsid w:val="004F6C13"/>
    <w:rsid w:val="00501C72"/>
    <w:rsid w:val="00517EED"/>
    <w:rsid w:val="005254DA"/>
    <w:rsid w:val="00531D11"/>
    <w:rsid w:val="00533990"/>
    <w:rsid w:val="0054391F"/>
    <w:rsid w:val="00572F54"/>
    <w:rsid w:val="005841E5"/>
    <w:rsid w:val="00597A97"/>
    <w:rsid w:val="005A17C3"/>
    <w:rsid w:val="005C3522"/>
    <w:rsid w:val="005D7CDB"/>
    <w:rsid w:val="005E5802"/>
    <w:rsid w:val="00617792"/>
    <w:rsid w:val="00651275"/>
    <w:rsid w:val="00652847"/>
    <w:rsid w:val="00677588"/>
    <w:rsid w:val="00691D3F"/>
    <w:rsid w:val="0069234C"/>
    <w:rsid w:val="006960A5"/>
    <w:rsid w:val="006A026C"/>
    <w:rsid w:val="006C1E17"/>
    <w:rsid w:val="0073083F"/>
    <w:rsid w:val="00742AD0"/>
    <w:rsid w:val="007457B7"/>
    <w:rsid w:val="00776FE4"/>
    <w:rsid w:val="007B56E6"/>
    <w:rsid w:val="007C05CD"/>
    <w:rsid w:val="007C71C9"/>
    <w:rsid w:val="007D1289"/>
    <w:rsid w:val="007F6BFF"/>
    <w:rsid w:val="008027C6"/>
    <w:rsid w:val="0081152F"/>
    <w:rsid w:val="008178C8"/>
    <w:rsid w:val="00834CA9"/>
    <w:rsid w:val="00837DB3"/>
    <w:rsid w:val="00894C1D"/>
    <w:rsid w:val="008A7CDE"/>
    <w:rsid w:val="008C7791"/>
    <w:rsid w:val="008C7C07"/>
    <w:rsid w:val="008F0226"/>
    <w:rsid w:val="008F203B"/>
    <w:rsid w:val="009067D2"/>
    <w:rsid w:val="00926EBF"/>
    <w:rsid w:val="00930E7E"/>
    <w:rsid w:val="00966E8A"/>
    <w:rsid w:val="0097770C"/>
    <w:rsid w:val="00983893"/>
    <w:rsid w:val="00992730"/>
    <w:rsid w:val="0099577F"/>
    <w:rsid w:val="009A1FCA"/>
    <w:rsid w:val="009E774F"/>
    <w:rsid w:val="009E7CA8"/>
    <w:rsid w:val="00A019E4"/>
    <w:rsid w:val="00A11EB4"/>
    <w:rsid w:val="00A26318"/>
    <w:rsid w:val="00A36D9B"/>
    <w:rsid w:val="00A617CF"/>
    <w:rsid w:val="00A64988"/>
    <w:rsid w:val="00AE2029"/>
    <w:rsid w:val="00B14A26"/>
    <w:rsid w:val="00B72A2B"/>
    <w:rsid w:val="00B87B71"/>
    <w:rsid w:val="00BB6347"/>
    <w:rsid w:val="00BF0F7D"/>
    <w:rsid w:val="00BF5E62"/>
    <w:rsid w:val="00C13896"/>
    <w:rsid w:val="00C263C7"/>
    <w:rsid w:val="00C43801"/>
    <w:rsid w:val="00C7574F"/>
    <w:rsid w:val="00C83BF4"/>
    <w:rsid w:val="00C87DFB"/>
    <w:rsid w:val="00CA3A73"/>
    <w:rsid w:val="00CB0FDB"/>
    <w:rsid w:val="00CB2117"/>
    <w:rsid w:val="00CB7252"/>
    <w:rsid w:val="00D23D85"/>
    <w:rsid w:val="00D30293"/>
    <w:rsid w:val="00D32EB3"/>
    <w:rsid w:val="00D521F6"/>
    <w:rsid w:val="00D534ED"/>
    <w:rsid w:val="00D72BF0"/>
    <w:rsid w:val="00D91C37"/>
    <w:rsid w:val="00DF3E8E"/>
    <w:rsid w:val="00DF7266"/>
    <w:rsid w:val="00E11F77"/>
    <w:rsid w:val="00E149C8"/>
    <w:rsid w:val="00E16943"/>
    <w:rsid w:val="00E17203"/>
    <w:rsid w:val="00E42814"/>
    <w:rsid w:val="00E4300C"/>
    <w:rsid w:val="00E4306D"/>
    <w:rsid w:val="00E55329"/>
    <w:rsid w:val="00E8294B"/>
    <w:rsid w:val="00E95335"/>
    <w:rsid w:val="00EC0763"/>
    <w:rsid w:val="00ED25C9"/>
    <w:rsid w:val="00F05B2E"/>
    <w:rsid w:val="00F14534"/>
    <w:rsid w:val="00F21861"/>
    <w:rsid w:val="00F30BFB"/>
    <w:rsid w:val="00F32C93"/>
    <w:rsid w:val="00F561BA"/>
    <w:rsid w:val="00F70845"/>
    <w:rsid w:val="00F719CA"/>
    <w:rsid w:val="00FC409F"/>
    <w:rsid w:val="00FE748B"/>
    <w:rsid w:val="00FF5B6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06CBB20F-D0C9-4D27-9020-227CFF1438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0"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NormalWeb">
    <w:name w:val="Normal (Web)"/>
    <w:basedOn w:val="Normal"/>
    <w:uiPriority w:val="99"/>
    <w:unhideWhenUsed/>
    <w:rsid w:val="007C71C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Bibliography">
    <w:name w:val="Bibliography"/>
    <w:basedOn w:val="Normal"/>
    <w:next w:val="Normal"/>
    <w:rsid w:val="00E16943"/>
    <w:pPr>
      <w:suppressAutoHyphens/>
      <w:autoSpaceDN w:val="0"/>
      <w:spacing w:line="276" w:lineRule="auto"/>
    </w:pPr>
    <w:rPr>
      <w:rFonts w:ascii="Aptos" w:eastAsia="Aptos" w:hAnsi="Aptos" w:cs="Times New Roman"/>
      <w:kern w:val="3"/>
      <w:lang w:eastAsia="en-US"/>
      <w14:ligatures w14:val="none"/>
    </w:rPr>
  </w:style>
  <w:style w:type="character" w:customStyle="1" w:styleId="gstkn">
    <w:name w:val="gs_tkn"/>
    <w:basedOn w:val="DefaultParagraphFont"/>
    <w:rsid w:val="00CB0FDB"/>
  </w:style>
  <w:style w:type="character" w:styleId="FollowedHyperlink">
    <w:name w:val="FollowedHyperlink"/>
    <w:basedOn w:val="DefaultParagraphFont"/>
    <w:uiPriority w:val="99"/>
    <w:semiHidden/>
    <w:unhideWhenUsed/>
    <w:rsid w:val="000A02B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m.tt/map/3952548205?t=ErfleLKTrz" TargetMode="Externa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image" Target="media/image17.png"/><Relationship Id="rId11" Type="http://schemas.openxmlformats.org/officeDocument/2006/relationships/hyperlink" Target="https://media.licdn.com/dms/image/v2/C5112AQHNFt1SiWRyTw/article-cover_image-shrink_720_1280/article-cover_image-shrink_720_1280/0/1520207405033?e=1775692800&amp;v=beta&amp;t=Jrew9iBfAnowFEbWmaSNQulx4MJFCZVwYkCnh6iMiNs" TargetMode="Externa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png"/><Relationship Id="rId5" Type="http://schemas.openxmlformats.org/officeDocument/2006/relationships/webSettings" Target="webSettings.xml"/><Relationship Id="rId15" Type="http://schemas.openxmlformats.org/officeDocument/2006/relationships/hyperlink" Target="https://www.canva.com/design/DAHECwsJC2M/nCFpzFIc2ZRkCvZVNwJ2Fw/edit?utm_content=DAHECwsJC2M&amp;utm_campaign=designshare&amp;utm_medium=link2&amp;utm_source=sharebutton" TargetMode="External"/><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image" Target="media/image32.png"/><Relationship Id="rId4" Type="http://schemas.openxmlformats.org/officeDocument/2006/relationships/settings" Target="settings.xml"/><Relationship Id="rId9" Type="http://schemas.openxmlformats.org/officeDocument/2006/relationships/hyperlink" Target="https://2528907.wixsite.com/learning-in-the-digi" TargetMode="External"/><Relationship Id="rId14" Type="http://schemas.openxmlformats.org/officeDocument/2006/relationships/image" Target="media/image3.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glossaryDocument" Target="glossary/document.xml"/><Relationship Id="rId8" Type="http://schemas.openxmlformats.org/officeDocument/2006/relationships/hyperlink" Target="https://2528907.wixsite.com/learning-in-the-digi" TargetMode="External"/><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20" Type="http://schemas.openxmlformats.org/officeDocument/2006/relationships/image" Target="media/image8.png"/><Relationship Id="rId41" Type="http://schemas.openxmlformats.org/officeDocument/2006/relationships/image" Target="media/image29.png"/><Relationship Id="rId1" Type="http://schemas.openxmlformats.org/officeDocument/2006/relationships/customXml" Target="../customXml/item1.xml"/><Relationship Id="rId6" Type="http://schemas.openxmlformats.org/officeDocument/2006/relationships/footnotes" Target="foot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BA4031181154C8DAF76BC790FE9C85F"/>
        <w:category>
          <w:name w:val="General"/>
          <w:gallery w:val="placeholder"/>
        </w:category>
        <w:types>
          <w:type w:val="bbPlcHdr"/>
        </w:types>
        <w:behaviors>
          <w:behavior w:val="content"/>
        </w:behaviors>
        <w:guid w:val="{984BF276-5FCC-401F-9DEF-0315B4CBFF5A}"/>
      </w:docPartPr>
      <w:docPartBody>
        <w:p w:rsidR="002D7A20" w:rsidRDefault="00BC2291" w:rsidP="00BC2291">
          <w:pPr>
            <w:pStyle w:val="CBA4031181154C8DAF76BC790FE9C85F"/>
          </w:pPr>
          <w:r w:rsidRPr="00672B11">
            <w:rPr>
              <w:rStyle w:val="PlaceholderText"/>
            </w:rPr>
            <w:t>Formatting Bibliography...</w:t>
          </w:r>
        </w:p>
      </w:docPartBody>
    </w:docPart>
    <w:docPart>
      <w:docPartPr>
        <w:name w:val="6F320A539C5144D0801C0F0359A5F51C"/>
        <w:category>
          <w:name w:val="General"/>
          <w:gallery w:val="placeholder"/>
        </w:category>
        <w:types>
          <w:type w:val="bbPlcHdr"/>
        </w:types>
        <w:behaviors>
          <w:behavior w:val="content"/>
        </w:behaviors>
        <w:guid w:val="{4B7B4781-2E15-44DC-A30A-6D7CC07D58E6}"/>
      </w:docPartPr>
      <w:docPartBody>
        <w:p w:rsidR="002D7A20" w:rsidRDefault="00BC2291" w:rsidP="00BC2291">
          <w:pPr>
            <w:pStyle w:val="6F320A539C5144D0801C0F0359A5F51C"/>
          </w:pPr>
          <w:r w:rsidRPr="00672B11">
            <w:rPr>
              <w:rStyle w:val="PlaceholderText"/>
            </w:rPr>
            <w:t>Formatting...</w:t>
          </w:r>
        </w:p>
      </w:docPartBody>
    </w:docPart>
    <w:docPart>
      <w:docPartPr>
        <w:name w:val="70C197B59A344E0F84A006471B1672BE"/>
        <w:category>
          <w:name w:val="General"/>
          <w:gallery w:val="placeholder"/>
        </w:category>
        <w:types>
          <w:type w:val="bbPlcHdr"/>
        </w:types>
        <w:behaviors>
          <w:behavior w:val="content"/>
        </w:behaviors>
        <w:guid w:val="{2DE4296F-7C25-41BD-867F-C27D563787F5}"/>
      </w:docPartPr>
      <w:docPartBody>
        <w:p w:rsidR="002D7A20" w:rsidRDefault="00BC2291" w:rsidP="00BC2291">
          <w:pPr>
            <w:pStyle w:val="70C197B59A344E0F84A006471B1672BE"/>
          </w:pPr>
          <w:r w:rsidRPr="00672B11">
            <w:rPr>
              <w:rStyle w:val="PlaceholderText"/>
            </w:rPr>
            <w:t>Formatting...</w:t>
          </w:r>
        </w:p>
      </w:docPartBody>
    </w:docPart>
    <w:docPart>
      <w:docPartPr>
        <w:name w:val="A8E71D48419949079DF2D5295FB50C90"/>
        <w:category>
          <w:name w:val="General"/>
          <w:gallery w:val="placeholder"/>
        </w:category>
        <w:types>
          <w:type w:val="bbPlcHdr"/>
        </w:types>
        <w:behaviors>
          <w:behavior w:val="content"/>
        </w:behaviors>
        <w:guid w:val="{B0E992DE-8118-489E-BA91-340A07A53698}"/>
      </w:docPartPr>
      <w:docPartBody>
        <w:p w:rsidR="002D7A20" w:rsidRDefault="00BC2291" w:rsidP="00BC2291">
          <w:pPr>
            <w:pStyle w:val="A8E71D48419949079DF2D5295FB50C90"/>
          </w:pPr>
          <w:r w:rsidRPr="00672B11">
            <w:rPr>
              <w:rStyle w:val="PlaceholderText"/>
            </w:rPr>
            <w:t>Formatting...</w:t>
          </w:r>
        </w:p>
      </w:docPartBody>
    </w:docPart>
    <w:docPart>
      <w:docPartPr>
        <w:name w:val="944DEFB650E049739670ACEF1172C1D0"/>
        <w:category>
          <w:name w:val="General"/>
          <w:gallery w:val="placeholder"/>
        </w:category>
        <w:types>
          <w:type w:val="bbPlcHdr"/>
        </w:types>
        <w:behaviors>
          <w:behavior w:val="content"/>
        </w:behaviors>
        <w:guid w:val="{C6AF459D-2D1A-4F35-922E-C961E229DC1B}"/>
      </w:docPartPr>
      <w:docPartBody>
        <w:p w:rsidR="002D7A20" w:rsidRDefault="00BC2291" w:rsidP="00BC2291">
          <w:pPr>
            <w:pStyle w:val="944DEFB650E049739670ACEF1172C1D0"/>
          </w:pPr>
          <w:r w:rsidRPr="00672B11">
            <w:rPr>
              <w:rStyle w:val="PlaceholderText"/>
            </w:rPr>
            <w:t>Formatting...</w:t>
          </w:r>
        </w:p>
      </w:docPartBody>
    </w:docPart>
    <w:docPart>
      <w:docPartPr>
        <w:name w:val="B89A65148DC7419682B731505546C6B9"/>
        <w:category>
          <w:name w:val="General"/>
          <w:gallery w:val="placeholder"/>
        </w:category>
        <w:types>
          <w:type w:val="bbPlcHdr"/>
        </w:types>
        <w:behaviors>
          <w:behavior w:val="content"/>
        </w:behaviors>
        <w:guid w:val="{56E48AEA-FDB1-436F-AAA6-7FB6EF9E578D}"/>
      </w:docPartPr>
      <w:docPartBody>
        <w:p w:rsidR="002D7A20" w:rsidRDefault="00BC2291" w:rsidP="00BC2291">
          <w:pPr>
            <w:pStyle w:val="B89A65148DC7419682B731505546C6B9"/>
          </w:pPr>
          <w:r w:rsidRPr="00672B11">
            <w:rPr>
              <w:rStyle w:val="PlaceholderText"/>
            </w:rPr>
            <w:t>Formatting...</w:t>
          </w:r>
        </w:p>
      </w:docPartBody>
    </w:docPart>
    <w:docPart>
      <w:docPartPr>
        <w:name w:val="C224EDE50482477A8C84F8C9CCD8ED53"/>
        <w:category>
          <w:name w:val="General"/>
          <w:gallery w:val="placeholder"/>
        </w:category>
        <w:types>
          <w:type w:val="bbPlcHdr"/>
        </w:types>
        <w:behaviors>
          <w:behavior w:val="content"/>
        </w:behaviors>
        <w:guid w:val="{A9479E56-B573-4A65-A33E-8DC70A6E8072}"/>
      </w:docPartPr>
      <w:docPartBody>
        <w:p w:rsidR="002D7A20" w:rsidRDefault="00BC2291" w:rsidP="00BC2291">
          <w:pPr>
            <w:pStyle w:val="C224EDE50482477A8C84F8C9CCD8ED53"/>
          </w:pPr>
          <w:r w:rsidRPr="00672B11">
            <w:rPr>
              <w:rStyle w:val="PlaceholderText"/>
            </w:rPr>
            <w:t>Formatting...</w:t>
          </w:r>
        </w:p>
      </w:docPartBody>
    </w:docPart>
    <w:docPart>
      <w:docPartPr>
        <w:name w:val="424F34953B704D6885FD701C802DFBC7"/>
        <w:category>
          <w:name w:val="General"/>
          <w:gallery w:val="placeholder"/>
        </w:category>
        <w:types>
          <w:type w:val="bbPlcHdr"/>
        </w:types>
        <w:behaviors>
          <w:behavior w:val="content"/>
        </w:behaviors>
        <w:guid w:val="{336CAE6A-6F21-4508-BE98-79D45AD139AA}"/>
      </w:docPartPr>
      <w:docPartBody>
        <w:p w:rsidR="002D7A20" w:rsidRDefault="00BC2291" w:rsidP="00BC2291">
          <w:pPr>
            <w:pStyle w:val="424F34953B704D6885FD701C802DFBC7"/>
          </w:pPr>
          <w:r w:rsidRPr="00672B11">
            <w:rPr>
              <w:rStyle w:val="PlaceholderText"/>
            </w:rPr>
            <w:t>Formatting...</w:t>
          </w:r>
        </w:p>
      </w:docPartBody>
    </w:docPart>
    <w:docPart>
      <w:docPartPr>
        <w:name w:val="30FF008DF07F41CFA8B8D8F9A979AD22"/>
        <w:category>
          <w:name w:val="General"/>
          <w:gallery w:val="placeholder"/>
        </w:category>
        <w:types>
          <w:type w:val="bbPlcHdr"/>
        </w:types>
        <w:behaviors>
          <w:behavior w:val="content"/>
        </w:behaviors>
        <w:guid w:val="{C27158F9-EA3D-4B20-A946-CCAECBC749DD}"/>
      </w:docPartPr>
      <w:docPartBody>
        <w:p w:rsidR="002D7A20" w:rsidRDefault="00BC2291" w:rsidP="00BC2291">
          <w:pPr>
            <w:pStyle w:val="30FF008DF07F41CFA8B8D8F9A979AD22"/>
          </w:pPr>
          <w:r w:rsidRPr="00672B11">
            <w:rPr>
              <w:rStyle w:val="PlaceholderText"/>
            </w:rPr>
            <w:t>Formatting...</w:t>
          </w:r>
        </w:p>
      </w:docPartBody>
    </w:docPart>
    <w:docPart>
      <w:docPartPr>
        <w:name w:val="72E7FCF594B94DDEA45D24834C5A2D4B"/>
        <w:category>
          <w:name w:val="General"/>
          <w:gallery w:val="placeholder"/>
        </w:category>
        <w:types>
          <w:type w:val="bbPlcHdr"/>
        </w:types>
        <w:behaviors>
          <w:behavior w:val="content"/>
        </w:behaviors>
        <w:guid w:val="{2C64C2EE-78CC-4012-97FA-C132D52B252D}"/>
      </w:docPartPr>
      <w:docPartBody>
        <w:p w:rsidR="002D7A20" w:rsidRDefault="00BC2291" w:rsidP="00BC2291">
          <w:pPr>
            <w:pStyle w:val="72E7FCF594B94DDEA45D24834C5A2D4B"/>
          </w:pPr>
          <w:r w:rsidRPr="00672B11">
            <w:rPr>
              <w:rStyle w:val="PlaceholderText"/>
            </w:rPr>
            <w:t>Formatting...</w:t>
          </w:r>
        </w:p>
      </w:docPartBody>
    </w:docPart>
    <w:docPart>
      <w:docPartPr>
        <w:name w:val="4B2AB5295A7F41BBAF5641115C896C30"/>
        <w:category>
          <w:name w:val="General"/>
          <w:gallery w:val="placeholder"/>
        </w:category>
        <w:types>
          <w:type w:val="bbPlcHdr"/>
        </w:types>
        <w:behaviors>
          <w:behavior w:val="content"/>
        </w:behaviors>
        <w:guid w:val="{12067D5C-5300-4995-88AE-D18B0C40DABD}"/>
      </w:docPartPr>
      <w:docPartBody>
        <w:p w:rsidR="002D7A20" w:rsidRDefault="00AB6FD2">
          <w:pPr>
            <w:pStyle w:val="4B2AB5295A7F41BBAF5641115C896C30"/>
          </w:pPr>
          <w:r w:rsidRPr="00DC251A">
            <w:rPr>
              <w:rStyle w:val="PlaceholderText"/>
            </w:rPr>
            <w:t>Formatting...</w:t>
          </w:r>
        </w:p>
      </w:docPartBody>
    </w:docPart>
    <w:docPart>
      <w:docPartPr>
        <w:name w:val="DD3CD8D703284165BE46E747BE8D51A1"/>
        <w:category>
          <w:name w:val="General"/>
          <w:gallery w:val="placeholder"/>
        </w:category>
        <w:types>
          <w:type w:val="bbPlcHdr"/>
        </w:types>
        <w:behaviors>
          <w:behavior w:val="content"/>
        </w:behaviors>
        <w:guid w:val="{A4E1F649-238F-40F7-936D-778CE7B32AD9}"/>
      </w:docPartPr>
      <w:docPartBody>
        <w:p w:rsidR="002D7A20" w:rsidRDefault="00AB6FD2">
          <w:pPr>
            <w:pStyle w:val="DD3CD8D703284165BE46E747BE8D51A1"/>
          </w:pPr>
          <w:r w:rsidRPr="00DC251A">
            <w:rPr>
              <w:rStyle w:val="PlaceholderText"/>
            </w:rPr>
            <w:t>Formatting...</w:t>
          </w:r>
        </w:p>
      </w:docPartBody>
    </w:docPart>
    <w:docPart>
      <w:docPartPr>
        <w:name w:val="E8A2CAE3E2054A4581D483C8F8BD089D"/>
        <w:category>
          <w:name w:val="General"/>
          <w:gallery w:val="placeholder"/>
        </w:category>
        <w:types>
          <w:type w:val="bbPlcHdr"/>
        </w:types>
        <w:behaviors>
          <w:behavior w:val="content"/>
        </w:behaviors>
        <w:guid w:val="{0A98A9B1-C813-4774-A505-36F40E26D1E9}"/>
      </w:docPartPr>
      <w:docPartBody>
        <w:p w:rsidR="002D7A20" w:rsidRDefault="00AB6FD2">
          <w:pPr>
            <w:pStyle w:val="E8A2CAE3E2054A4581D483C8F8BD089D"/>
          </w:pPr>
          <w:r w:rsidRPr="00DC251A">
            <w:rPr>
              <w:rStyle w:val="PlaceholderText"/>
            </w:rPr>
            <w:t>Formatting...</w:t>
          </w:r>
        </w:p>
      </w:docPartBody>
    </w:docPart>
    <w:docPart>
      <w:docPartPr>
        <w:name w:val="C98A17EA8063400593A2DB004090FB88"/>
        <w:category>
          <w:name w:val="General"/>
          <w:gallery w:val="placeholder"/>
        </w:category>
        <w:types>
          <w:type w:val="bbPlcHdr"/>
        </w:types>
        <w:behaviors>
          <w:behavior w:val="content"/>
        </w:behaviors>
        <w:guid w:val="{76196C81-D1C2-486B-92A9-3ADDCFC11287}"/>
      </w:docPartPr>
      <w:docPartBody>
        <w:p w:rsidR="002D7A20" w:rsidRDefault="00AB6FD2">
          <w:pPr>
            <w:pStyle w:val="C98A17EA8063400593A2DB004090FB88"/>
          </w:pPr>
          <w:r w:rsidRPr="00DC251A">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2291"/>
    <w:rsid w:val="00050FC4"/>
    <w:rsid w:val="002D7A20"/>
    <w:rsid w:val="002E11D6"/>
    <w:rsid w:val="00387475"/>
    <w:rsid w:val="00532B3B"/>
    <w:rsid w:val="00882ACC"/>
    <w:rsid w:val="00A11EB4"/>
    <w:rsid w:val="00AB6FD2"/>
    <w:rsid w:val="00BC22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666666"/>
    </w:rPr>
  </w:style>
  <w:style w:type="paragraph" w:customStyle="1" w:styleId="CBA4031181154C8DAF76BC790FE9C85F">
    <w:name w:val="CBA4031181154C8DAF76BC790FE9C85F"/>
    <w:rsid w:val="00BC2291"/>
  </w:style>
  <w:style w:type="paragraph" w:customStyle="1" w:styleId="6F320A539C5144D0801C0F0359A5F51C">
    <w:name w:val="6F320A539C5144D0801C0F0359A5F51C"/>
    <w:rsid w:val="00BC2291"/>
  </w:style>
  <w:style w:type="paragraph" w:customStyle="1" w:styleId="70C197B59A344E0F84A006471B1672BE">
    <w:name w:val="70C197B59A344E0F84A006471B1672BE"/>
    <w:rsid w:val="00BC2291"/>
  </w:style>
  <w:style w:type="paragraph" w:customStyle="1" w:styleId="A8E71D48419949079DF2D5295FB50C90">
    <w:name w:val="A8E71D48419949079DF2D5295FB50C90"/>
    <w:rsid w:val="00BC2291"/>
  </w:style>
  <w:style w:type="paragraph" w:customStyle="1" w:styleId="944DEFB650E049739670ACEF1172C1D0">
    <w:name w:val="944DEFB650E049739670ACEF1172C1D0"/>
    <w:rsid w:val="00BC2291"/>
  </w:style>
  <w:style w:type="paragraph" w:customStyle="1" w:styleId="B89A65148DC7419682B731505546C6B9">
    <w:name w:val="B89A65148DC7419682B731505546C6B9"/>
    <w:rsid w:val="00BC2291"/>
  </w:style>
  <w:style w:type="paragraph" w:customStyle="1" w:styleId="C224EDE50482477A8C84F8C9CCD8ED53">
    <w:name w:val="C224EDE50482477A8C84F8C9CCD8ED53"/>
    <w:rsid w:val="00BC2291"/>
  </w:style>
  <w:style w:type="paragraph" w:customStyle="1" w:styleId="424F34953B704D6885FD701C802DFBC7">
    <w:name w:val="424F34953B704D6885FD701C802DFBC7"/>
    <w:rsid w:val="00BC2291"/>
  </w:style>
  <w:style w:type="paragraph" w:customStyle="1" w:styleId="30FF008DF07F41CFA8B8D8F9A979AD22">
    <w:name w:val="30FF008DF07F41CFA8B8D8F9A979AD22"/>
    <w:rsid w:val="00BC2291"/>
  </w:style>
  <w:style w:type="paragraph" w:customStyle="1" w:styleId="72E7FCF594B94DDEA45D24834C5A2D4B">
    <w:name w:val="72E7FCF594B94DDEA45D24834C5A2D4B"/>
    <w:rsid w:val="00BC2291"/>
  </w:style>
  <w:style w:type="paragraph" w:customStyle="1" w:styleId="4B2AB5295A7F41BBAF5641115C896C30">
    <w:name w:val="4B2AB5295A7F41BBAF5641115C896C30"/>
  </w:style>
  <w:style w:type="paragraph" w:customStyle="1" w:styleId="DD3CD8D703284165BE46E747BE8D51A1">
    <w:name w:val="DD3CD8D703284165BE46E747BE8D51A1"/>
  </w:style>
  <w:style w:type="paragraph" w:customStyle="1" w:styleId="E8A2CAE3E2054A4581D483C8F8BD089D">
    <w:name w:val="E8A2CAE3E2054A4581D483C8F8BD089D"/>
  </w:style>
  <w:style w:type="paragraph" w:customStyle="1" w:styleId="C98A17EA8063400593A2DB004090FB88">
    <w:name w:val="C98A17EA8063400593A2DB004090FB8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C5E09C1-674D-4C39-B625-69670AD15F25}">
  <we:reference id="wa200007520" version="3.0.0.0" store="en-US" storeType="OMEX"/>
  <we:alternateReferences>
    <we:reference id="wa200007520" version="3.0.0.0" store="wa200007520" storeType="OMEX"/>
  </we:alternateReferences>
  <we:properties>
    <we:property name="currentFolder" value="{&quot;depth&quot;:0,&quot;id&quot;:&quot;all&quot;,&quot;name&quot;:&quot;All references&quot;,&quot;parentId&quot;:null,&quot;position&quot;:-2,&quot;isShared&quot;:false}"/>
    <we:property name="currentStyle" value="{&quot;id&quot;:&quot;rwuserstyle:6926e54184e237ff4d6befa0&quot;,&quot;styleType&quot;:&quot;refworks&quot;,&quot;name&quot;:&quot;UWTSD Harvard, 13th Edition (Cite them Right)&quot;,&quot;userId&quot;:&quot;user:59e9b3ede4b0e70d30447d67&quot;,&quot;isInstitutional&quot;:true,&quot;citeStyle&quot;:&quot;INTEXT_ONLY&quot;,&quot;isSorted&quot;:fals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2026-02-09T00:00:00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1690</Words>
  <Characters>10670</Characters>
  <Application>Microsoft Office Word</Application>
  <DocSecurity>0</DocSecurity>
  <Lines>172</Lines>
  <Paragraphs>24</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12336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Hamed Huffi</cp:lastModifiedBy>
  <cp:revision>2</cp:revision>
  <cp:lastPrinted>2026-03-19T03:55:00Z</cp:lastPrinted>
  <dcterms:created xsi:type="dcterms:W3CDTF">2026-03-30T10:00:00Z</dcterms:created>
  <dcterms:modified xsi:type="dcterms:W3CDTF">2026-03-30T10:00:00Z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61e5563a-5351-4b1c-a3b3-6c37ff8a2470</vt:lpwstr>
  </property>
</Properties>
</file>