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B5BA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BC663B8" w:rsidR="004A546A" w:rsidRDefault="00606594">
                                    <w:pPr>
                                      <w:pStyle w:val="NoSpacing"/>
                                      <w:jc w:val="right"/>
                                      <w:rPr>
                                        <w:color w:val="595959" w:themeColor="text1" w:themeTint="A6"/>
                                        <w:sz w:val="28"/>
                                        <w:szCs w:val="28"/>
                                      </w:rPr>
                                    </w:pPr>
                                    <w:r>
                                      <w:rPr>
                                        <w:color w:val="595959" w:themeColor="text1" w:themeTint="A6"/>
                                        <w:sz w:val="28"/>
                                        <w:szCs w:val="28"/>
                                      </w:rPr>
                                      <w:t>Caleb Salmon</w:t>
                                    </w:r>
                                  </w:p>
                                </w:sdtContent>
                              </w:sdt>
                              <w:p w14:paraId="0F1457DB" w14:textId="3EF65363" w:rsidR="004A546A" w:rsidRDefault="000C07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06594">
                                      <w:rPr>
                                        <w:color w:val="595959" w:themeColor="text1" w:themeTint="A6"/>
                                        <w:sz w:val="18"/>
                                        <w:szCs w:val="18"/>
                                      </w:rPr>
                                      <w:t>2217676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BC663B8" w:rsidR="004A546A" w:rsidRDefault="00606594">
                              <w:pPr>
                                <w:pStyle w:val="NoSpacing"/>
                                <w:jc w:val="right"/>
                                <w:rPr>
                                  <w:color w:val="595959" w:themeColor="text1" w:themeTint="A6"/>
                                  <w:sz w:val="28"/>
                                  <w:szCs w:val="28"/>
                                </w:rPr>
                              </w:pPr>
                              <w:r>
                                <w:rPr>
                                  <w:color w:val="595959" w:themeColor="text1" w:themeTint="A6"/>
                                  <w:sz w:val="28"/>
                                  <w:szCs w:val="28"/>
                                </w:rPr>
                                <w:t>Caleb Salmon</w:t>
                              </w:r>
                            </w:p>
                          </w:sdtContent>
                        </w:sdt>
                        <w:p w14:paraId="0F1457DB" w14:textId="3EF65363" w:rsidR="004A546A" w:rsidRDefault="000C07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06594">
                                <w:rPr>
                                  <w:color w:val="595959" w:themeColor="text1" w:themeTint="A6"/>
                                  <w:sz w:val="18"/>
                                  <w:szCs w:val="18"/>
                                </w:rPr>
                                <w:t>2217676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3BC613A0" w:rsidR="004A546A" w:rsidRPr="00210AD4" w:rsidRDefault="000C072D">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457C">
                                      <w:rPr>
                                        <w:caps/>
                                        <w:color w:val="4472C4" w:themeColor="accent1"/>
                                        <w:sz w:val="56"/>
                                        <w:szCs w:val="56"/>
                                      </w:rPr>
                                      <w:t>ASSIGNEMENT 2 LIDE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A967E" w14:textId="3BC613A0" w:rsidR="004A546A" w:rsidRPr="00210AD4" w:rsidRDefault="000C072D">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457C">
                                <w:rPr>
                                  <w:caps/>
                                  <w:color w:val="4472C4" w:themeColor="accent1"/>
                                  <w:sz w:val="56"/>
                                  <w:szCs w:val="56"/>
                                </w:rPr>
                                <w:t>ASSIGNEMENT 2 LIDE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1CA8B3AD" w14:textId="0AE9D2FC" w:rsidR="00BB053A" w:rsidRPr="00606594" w:rsidRDefault="004A546A" w:rsidP="006A0868">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500F2F35" w14:textId="77777777" w:rsidR="00BB053A" w:rsidRDefault="00BB053A" w:rsidP="00BC063B">
      <w:pPr>
        <w:pStyle w:val="Title"/>
        <w:rPr>
          <w:rFonts w:ascii="Arial" w:hAnsi="Arial" w:cs="Arial"/>
        </w:rPr>
      </w:pPr>
    </w:p>
    <w:p w14:paraId="2C9B16A8" w14:textId="166CE0B9" w:rsidR="00BB053A" w:rsidRDefault="00E9457C" w:rsidP="00BC063B">
      <w:pPr>
        <w:pStyle w:val="Title"/>
        <w:rPr>
          <w:rFonts w:ascii="Arial" w:hAnsi="Arial" w:cs="Arial"/>
          <w:sz w:val="22"/>
          <w:szCs w:val="22"/>
        </w:rPr>
      </w:pPr>
      <w:r>
        <w:rPr>
          <w:rFonts w:ascii="Arial" w:hAnsi="Arial" w:cs="Arial"/>
          <w:sz w:val="22"/>
          <w:szCs w:val="22"/>
        </w:rPr>
        <w:t>Gibbs reflective cycle.</w:t>
      </w:r>
    </w:p>
    <w:p w14:paraId="69F5E58F" w14:textId="19747C50" w:rsidR="00E9457C" w:rsidRDefault="00E9457C" w:rsidP="00E9457C"/>
    <w:p w14:paraId="6ACBBBF4" w14:textId="77777777" w:rsidR="00E9457C" w:rsidRDefault="00E9457C" w:rsidP="00E9457C">
      <w:pPr>
        <w:spacing w:before="100" w:beforeAutospacing="1" w:after="100" w:afterAutospacing="1"/>
        <w:ind w:left="113"/>
      </w:pPr>
      <w:r>
        <w:t xml:space="preserve">Using the Gibbs reflective model I am able to evaluate the transferable skills I have obtained during the course of this </w:t>
      </w:r>
      <w:proofErr w:type="gramStart"/>
      <w:r>
        <w:t>module ,</w:t>
      </w:r>
      <w:proofErr w:type="gramEnd"/>
      <w:r>
        <w:t xml:space="preserve"> this is </w:t>
      </w:r>
      <w:proofErr w:type="spellStart"/>
      <w:r>
        <w:t>a</w:t>
      </w:r>
      <w:proofErr w:type="spellEnd"/>
      <w:r>
        <w:t xml:space="preserve"> extremely effective tool as it allows me to locate and focus on my strengths which will allow me to use my skills in a more efficient way ; but also on the other hand allow me to properly evaluate my weak areas and allow me to reinforce these areas so they can develop into strengths.</w:t>
      </w:r>
    </w:p>
    <w:p w14:paraId="24F6689E" w14:textId="77777777" w:rsidR="00E9457C" w:rsidRDefault="00E9457C" w:rsidP="00E9457C">
      <w:pPr>
        <w:spacing w:before="100" w:beforeAutospacing="1" w:after="100" w:afterAutospacing="1"/>
        <w:ind w:left="113"/>
      </w:pPr>
      <w:r>
        <w:t xml:space="preserve">         Gibbs reflective model </w:t>
      </w:r>
    </w:p>
    <w:p w14:paraId="1C183B4F" w14:textId="77777777" w:rsidR="00E9457C" w:rsidRDefault="00E9457C" w:rsidP="00E9457C">
      <w:pPr>
        <w:spacing w:before="100" w:beforeAutospacing="1" w:after="100" w:afterAutospacing="1"/>
        <w:ind w:left="113"/>
      </w:pPr>
      <w:r>
        <w:t>(Description)</w:t>
      </w:r>
    </w:p>
    <w:p w14:paraId="68A80B3B" w14:textId="77777777" w:rsidR="00E9457C" w:rsidRDefault="00E9457C" w:rsidP="00E9457C">
      <w:pPr>
        <w:spacing w:before="100" w:beforeAutospacing="1" w:after="100" w:afterAutospacing="1"/>
        <w:ind w:left="113"/>
      </w:pPr>
      <w:r>
        <w:t xml:space="preserve">Within the first assessment of this </w:t>
      </w:r>
      <w:proofErr w:type="gramStart"/>
      <w:r>
        <w:t>module</w:t>
      </w:r>
      <w:proofErr w:type="gramEnd"/>
      <w:r>
        <w:t xml:space="preserve"> I had to develop a 2 minute video presentation which conveyed my sense of values and believes especially within the context of how my sense of place has shaped these values. This assessment tested my IT skills which I have always perceived as a weak </w:t>
      </w:r>
      <w:proofErr w:type="gramStart"/>
      <w:r>
        <w:t>point</w:t>
      </w:r>
      <w:proofErr w:type="gramEnd"/>
      <w:r>
        <w:t xml:space="preserve"> so it took around a week to develop just to learn the programme which developed the video as I was not trained in it. This led to a lot of trial and </w:t>
      </w:r>
      <w:proofErr w:type="gramStart"/>
      <w:r>
        <w:t>error ;</w:t>
      </w:r>
      <w:proofErr w:type="gramEnd"/>
      <w:r>
        <w:t xml:space="preserve"> as 3 times I had to record the voice over for the video as the format of the file did not match that of the video.</w:t>
      </w:r>
    </w:p>
    <w:p w14:paraId="11C3C5DB" w14:textId="77777777" w:rsidR="00E9457C" w:rsidRDefault="00E9457C" w:rsidP="00E9457C">
      <w:pPr>
        <w:spacing w:before="100" w:beforeAutospacing="1" w:after="100" w:afterAutospacing="1"/>
        <w:ind w:left="113"/>
      </w:pPr>
      <w:r>
        <w:t>(Feelings)</w:t>
      </w:r>
    </w:p>
    <w:p w14:paraId="1E8A19DC" w14:textId="77777777" w:rsidR="00E9457C" w:rsidRDefault="00E9457C" w:rsidP="00E9457C">
      <w:pPr>
        <w:spacing w:before="100" w:beforeAutospacing="1" w:after="100" w:afterAutospacing="1"/>
        <w:ind w:left="113"/>
        <w:rPr>
          <w:rFonts w:cstheme="minorHAnsi"/>
          <w:color w:val="212529"/>
          <w:shd w:val="clear" w:color="auto" w:fill="FFFFFF"/>
        </w:rPr>
      </w:pPr>
      <w:r>
        <w:t>My feelings regarding this error which made my deadline even tighter , even so I have been under deadlines within the past and my ability to manage time has always been one of my super strengths and so looking back on my past experiences ; in reflection I used my time wisely whilst undergoing this I used the pomodoro technique ; created by Italian entrepreneur Francisco Crillo and “</w:t>
      </w:r>
      <w:r w:rsidRPr="00AF43FB">
        <w:rPr>
          <w:rFonts w:cstheme="minorHAnsi"/>
          <w:color w:val="212529"/>
          <w:shd w:val="clear" w:color="auto" w:fill="FFFFFF"/>
        </w:rPr>
        <w:t>This technique uses a timer to break down your work into intervals.</w:t>
      </w:r>
      <w:r>
        <w:rPr>
          <w:rFonts w:cstheme="minorHAnsi"/>
          <w:color w:val="212529"/>
          <w:shd w:val="clear" w:color="auto" w:fill="FFFFFF"/>
        </w:rPr>
        <w:t>” (Allan 2022</w:t>
      </w:r>
      <w:proofErr w:type="gramStart"/>
      <w:r>
        <w:rPr>
          <w:rFonts w:cstheme="minorHAnsi"/>
          <w:color w:val="212529"/>
          <w:shd w:val="clear" w:color="auto" w:fill="FFFFFF"/>
        </w:rPr>
        <w:t>) ,</w:t>
      </w:r>
      <w:proofErr w:type="gramEnd"/>
      <w:r>
        <w:rPr>
          <w:rFonts w:cstheme="minorHAnsi"/>
          <w:color w:val="212529"/>
          <w:shd w:val="clear" w:color="auto" w:fill="FFFFFF"/>
        </w:rPr>
        <w:t xml:space="preserve"> I found this </w:t>
      </w:r>
      <w:r>
        <w:rPr>
          <w:rFonts w:cstheme="minorHAnsi"/>
          <w:color w:val="212529"/>
          <w:shd w:val="clear" w:color="auto" w:fill="FFFFFF"/>
        </w:rPr>
        <w:lastRenderedPageBreak/>
        <w:t>extremely affective as the breaks I used within my studies aided me to focus back on the task that I needed to complete.</w:t>
      </w:r>
    </w:p>
    <w:p w14:paraId="330EC259" w14:textId="77777777" w:rsidR="00E9457C" w:rsidRDefault="00E9457C" w:rsidP="00E9457C">
      <w:pPr>
        <w:spacing w:before="100" w:beforeAutospacing="1" w:after="100" w:afterAutospacing="1"/>
        <w:ind w:left="113"/>
        <w:rPr>
          <w:rFonts w:cstheme="minorHAnsi"/>
          <w:color w:val="212529"/>
          <w:shd w:val="clear" w:color="auto" w:fill="FFFFFF"/>
        </w:rPr>
      </w:pPr>
      <w:r>
        <w:rPr>
          <w:rFonts w:cstheme="minorHAnsi"/>
          <w:color w:val="212529"/>
          <w:shd w:val="clear" w:color="auto" w:fill="FFFFFF"/>
        </w:rPr>
        <w:t>(Evaluation)</w:t>
      </w:r>
    </w:p>
    <w:p w14:paraId="5842975D" w14:textId="77777777" w:rsidR="00E9457C" w:rsidRDefault="00E9457C" w:rsidP="00E9457C">
      <w:pPr>
        <w:spacing w:before="100" w:beforeAutospacing="1" w:after="100" w:afterAutospacing="1"/>
        <w:ind w:left="113"/>
      </w:pPr>
      <w:r>
        <w:t xml:space="preserve">The positives from this experience include the fact I was able to focus a lot more within the context of this work, aiding me to produce what I felt was my best work. On the other </w:t>
      </w:r>
      <w:proofErr w:type="gramStart"/>
      <w:r>
        <w:t>hand</w:t>
      </w:r>
      <w:proofErr w:type="gramEnd"/>
      <w:r>
        <w:t xml:space="preserve"> I believe that due to the previously mentioned pomodoro technique I did procrastinate in some aspects, as I was not perfectly consistent with my break timings meaning that the assessment did take longer than needed. </w:t>
      </w:r>
      <w:proofErr w:type="gramStart"/>
      <w:r>
        <w:t>However</w:t>
      </w:r>
      <w:proofErr w:type="gramEnd"/>
      <w:r>
        <w:t xml:space="preserve"> this did not worry me as research shows that “80 to 95%” (Cherry 2022) of students procrastinate within some aspect whilst undertaking studies. As previously </w:t>
      </w:r>
      <w:proofErr w:type="gramStart"/>
      <w:r>
        <w:t>mentioned</w:t>
      </w:r>
      <w:proofErr w:type="gramEnd"/>
      <w:r>
        <w:t xml:space="preserve"> the method that I used to help try and increase my focus has </w:t>
      </w:r>
      <w:r w:rsidRPr="00AF43FB">
        <w:t>been proven to aid in productivity; “</w:t>
      </w:r>
      <w:r w:rsidRPr="00AF43FB">
        <w:rPr>
          <w:rFonts w:cstheme="minorHAnsi"/>
          <w:color w:val="000000"/>
          <w:shd w:val="clear" w:color="auto" w:fill="F2F3F5"/>
        </w:rPr>
        <w:t>it is best to impose brief breaks on yourself. Brief mental breaks will actually help you stay focused on your task (Lleras 2011)</w:t>
      </w:r>
      <w:r>
        <w:t xml:space="preserve"> so I found this very </w:t>
      </w:r>
      <w:proofErr w:type="gramStart"/>
      <w:r>
        <w:t>useful</w:t>
      </w:r>
      <w:proofErr w:type="gramEnd"/>
      <w:r>
        <w:t xml:space="preserve"> and I shall use it in the future.</w:t>
      </w:r>
    </w:p>
    <w:p w14:paraId="0DB5AC1F" w14:textId="77777777" w:rsidR="00E9457C" w:rsidRDefault="00E9457C" w:rsidP="00E9457C">
      <w:pPr>
        <w:spacing w:before="100" w:beforeAutospacing="1" w:after="100" w:afterAutospacing="1"/>
        <w:ind w:left="113"/>
      </w:pPr>
      <w:r>
        <w:t>(Analysis)</w:t>
      </w:r>
    </w:p>
    <w:p w14:paraId="0D98D2DE" w14:textId="77777777" w:rsidR="00E9457C" w:rsidRDefault="00E9457C" w:rsidP="00E9457C">
      <w:pPr>
        <w:spacing w:before="100" w:beforeAutospacing="1" w:after="100" w:afterAutospacing="1"/>
        <w:ind w:left="113"/>
        <w:rPr>
          <w:rFonts w:cstheme="minorHAnsi"/>
          <w:color w:val="000000"/>
          <w:shd w:val="clear" w:color="auto" w:fill="F2F3F5"/>
        </w:rPr>
      </w:pPr>
      <w:r>
        <w:t xml:space="preserve">The other take away that I can find from this assessment include the repeated use of the study method as I believe that the assessment I produced from using this method was of good quality and I also believe that taking short breaks to engage productivity has also help me develop in other facets of life </w:t>
      </w:r>
      <w:proofErr w:type="spellStart"/>
      <w:r>
        <w:t>aswell</w:t>
      </w:r>
      <w:proofErr w:type="spellEnd"/>
      <w:r>
        <w:t>, this is also reflected In the quote “</w:t>
      </w:r>
      <w:r>
        <w:rPr>
          <w:rFonts w:ascii="ModernEra-Regular" w:hAnsi="ModernEra-Regular"/>
          <w:color w:val="000000"/>
          <w:sz w:val="27"/>
          <w:szCs w:val="27"/>
          <w:shd w:val="clear" w:color="auto" w:fill="F2F3F5"/>
        </w:rPr>
        <w:t> </w:t>
      </w:r>
      <w:r w:rsidRPr="00AF43FB">
        <w:rPr>
          <w:rFonts w:cstheme="minorHAnsi"/>
          <w:color w:val="000000"/>
          <w:shd w:val="clear" w:color="auto" w:fill="F2F3F5"/>
        </w:rPr>
        <w:t>the benefits of regular breaks that we’ve already discussed – helping you to retain information, understand the bigger picture, cultivate your creativity</w:t>
      </w:r>
      <w:r>
        <w:rPr>
          <w:rFonts w:cstheme="minorHAnsi"/>
          <w:color w:val="000000"/>
          <w:shd w:val="clear" w:color="auto" w:fill="F2F3F5"/>
        </w:rPr>
        <w:t>”(Chignell 2019)</w:t>
      </w:r>
    </w:p>
    <w:p w14:paraId="3ADE4B91" w14:textId="77777777" w:rsidR="00E9457C" w:rsidRDefault="00E9457C" w:rsidP="00E9457C">
      <w:pPr>
        <w:spacing w:before="100" w:beforeAutospacing="1" w:after="100" w:afterAutospacing="1"/>
        <w:ind w:left="113"/>
        <w:rPr>
          <w:rFonts w:cstheme="minorHAnsi"/>
        </w:rPr>
      </w:pPr>
    </w:p>
    <w:p w14:paraId="7D05C700" w14:textId="77777777" w:rsidR="00E9457C" w:rsidRDefault="00E9457C" w:rsidP="00E9457C">
      <w:pPr>
        <w:spacing w:before="100" w:beforeAutospacing="1" w:after="100" w:afterAutospacing="1"/>
        <w:ind w:left="113"/>
        <w:rPr>
          <w:rFonts w:cstheme="minorHAnsi"/>
        </w:rPr>
      </w:pPr>
    </w:p>
    <w:p w14:paraId="61B03638" w14:textId="77777777" w:rsidR="00E9457C" w:rsidRDefault="00E9457C" w:rsidP="00E9457C">
      <w:pPr>
        <w:spacing w:before="100" w:beforeAutospacing="1" w:after="100" w:afterAutospacing="1"/>
        <w:ind w:left="113"/>
        <w:rPr>
          <w:rFonts w:cstheme="minorHAnsi"/>
        </w:rPr>
      </w:pPr>
      <w:r>
        <w:rPr>
          <w:rFonts w:cstheme="minorHAnsi"/>
        </w:rPr>
        <w:t>(Conclusion)</w:t>
      </w:r>
    </w:p>
    <w:p w14:paraId="401CFFD9" w14:textId="77777777" w:rsidR="00E9457C" w:rsidRDefault="00E9457C" w:rsidP="00E9457C">
      <w:pPr>
        <w:spacing w:before="100" w:beforeAutospacing="1" w:after="100" w:afterAutospacing="1"/>
        <w:ind w:left="113"/>
        <w:rPr>
          <w:rFonts w:cs="Open Sans"/>
          <w:color w:val="555555"/>
          <w:shd w:val="clear" w:color="auto" w:fill="FFFFFF"/>
        </w:rPr>
      </w:pPr>
      <w:r>
        <w:rPr>
          <w:rFonts w:cstheme="minorHAnsi"/>
        </w:rPr>
        <w:lastRenderedPageBreak/>
        <w:t>In retrospect I think that some form of personal analysis, whether that be in the form of a SWOT or Miggs Bryer test would have been productive as it would have allowed me to fully enable my strengths to their potential and mitigate the effects that my weaknesses would’ve caused. This Is furtherly proven in the excerpt “</w:t>
      </w:r>
      <w:r w:rsidRPr="00AF43FB">
        <w:rPr>
          <w:rFonts w:cs="Open Sans"/>
          <w:color w:val="222222"/>
          <w:shd w:val="clear" w:color="auto" w:fill="FFFFFF"/>
        </w:rPr>
        <w:t>A realistic assessment of weaknesses also prevents strategic blunders</w:t>
      </w:r>
      <w:r>
        <w:rPr>
          <w:rFonts w:cs="Open Sans"/>
          <w:color w:val="222222"/>
          <w:shd w:val="clear" w:color="auto" w:fill="FFFFFF"/>
        </w:rPr>
        <w:t xml:space="preserve">” (Effe 2021), on the other hand I will use look to incorporate this method of study with </w:t>
      </w:r>
      <w:proofErr w:type="spellStart"/>
      <w:proofErr w:type="gramStart"/>
      <w:r>
        <w:rPr>
          <w:rFonts w:cs="Open Sans"/>
          <w:color w:val="222222"/>
          <w:shd w:val="clear" w:color="auto" w:fill="FFFFFF"/>
        </w:rPr>
        <w:t>a</w:t>
      </w:r>
      <w:proofErr w:type="spellEnd"/>
      <w:proofErr w:type="gramEnd"/>
      <w:r>
        <w:rPr>
          <w:rFonts w:cs="Open Sans"/>
          <w:color w:val="222222"/>
          <w:shd w:val="clear" w:color="auto" w:fill="FFFFFF"/>
        </w:rPr>
        <w:t xml:space="preserve"> earlier start time to enable myself to take longer breaks so that I deny any form of procrastination. Additionally, I will use extrinsic rewards which have shown to be “</w:t>
      </w:r>
      <w:r w:rsidRPr="00AF43FB">
        <w:rPr>
          <w:rFonts w:cs="Open Sans"/>
          <w:color w:val="555555"/>
          <w:shd w:val="clear" w:color="auto" w:fill="FFFFFF"/>
        </w:rPr>
        <w:t>outside motivators</w:t>
      </w:r>
      <w:r>
        <w:rPr>
          <w:rFonts w:cs="Open Sans"/>
          <w:color w:val="555555"/>
          <w:shd w:val="clear" w:color="auto" w:fill="FFFFFF"/>
        </w:rPr>
        <w:t>” (Robb 2020).</w:t>
      </w:r>
    </w:p>
    <w:p w14:paraId="33900B30" w14:textId="77777777" w:rsidR="00E9457C" w:rsidRDefault="00E9457C" w:rsidP="00E9457C">
      <w:pPr>
        <w:spacing w:before="100" w:beforeAutospacing="1" w:after="100" w:afterAutospacing="1"/>
        <w:ind w:left="113"/>
        <w:rPr>
          <w:rFonts w:cs="Open Sans"/>
          <w:color w:val="555555"/>
          <w:shd w:val="clear" w:color="auto" w:fill="FFFFFF"/>
        </w:rPr>
      </w:pPr>
      <w:r>
        <w:rPr>
          <w:rFonts w:cs="Open Sans"/>
          <w:color w:val="555555"/>
          <w:shd w:val="clear" w:color="auto" w:fill="FFFFFF"/>
        </w:rPr>
        <w:br/>
        <w:t>(Action Plan)</w:t>
      </w:r>
    </w:p>
    <w:p w14:paraId="380A04BC" w14:textId="77777777" w:rsidR="00E9457C" w:rsidRPr="00AF43FB" w:rsidRDefault="00E9457C" w:rsidP="00E9457C">
      <w:pPr>
        <w:spacing w:before="100" w:beforeAutospacing="1" w:after="100" w:afterAutospacing="1"/>
        <w:ind w:left="113"/>
        <w:rPr>
          <w:rFonts w:cstheme="minorHAnsi"/>
        </w:rPr>
      </w:pPr>
      <w:r>
        <w:rPr>
          <w:rFonts w:cs="Open Sans"/>
          <w:color w:val="555555"/>
          <w:shd w:val="clear" w:color="auto" w:fill="FFFFFF"/>
        </w:rPr>
        <w:t xml:space="preserve">Next time I am undertaking a task such as this , I will firstly analyse my use of time within a </w:t>
      </w:r>
      <w:proofErr w:type="spellStart"/>
      <w:r>
        <w:rPr>
          <w:rFonts w:cs="Open Sans"/>
          <w:color w:val="555555"/>
          <w:shd w:val="clear" w:color="auto" w:fill="FFFFFF"/>
        </w:rPr>
        <w:t>from</w:t>
      </w:r>
      <w:proofErr w:type="spellEnd"/>
      <w:r>
        <w:rPr>
          <w:rFonts w:cs="Open Sans"/>
          <w:color w:val="555555"/>
          <w:shd w:val="clear" w:color="auto" w:fill="FFFFFF"/>
        </w:rPr>
        <w:t xml:space="preserve"> of a schedule to help my time constraints be minimised using the “spacing method” which has been proven to “</w:t>
      </w:r>
      <w:r w:rsidRPr="00AF43FB">
        <w:rPr>
          <w:rFonts w:cs="Arial"/>
          <w:color w:val="3A3A3A"/>
          <w:shd w:val="clear" w:color="auto" w:fill="FFFFFF"/>
        </w:rPr>
        <w:t>boosts memory – practice or restudy of material is more effective if spaced out over time”</w:t>
      </w:r>
      <w:r>
        <w:rPr>
          <w:rFonts w:cs="Arial"/>
          <w:color w:val="3A3A3A"/>
          <w:shd w:val="clear" w:color="auto" w:fill="FFFFFF"/>
        </w:rPr>
        <w:t>(Firth 2018) this paired with the pomodoro technique I personally believe that this will aid in maximising my potential within an academic sense alongside a personal analysis of my skills which will decrease my use of weaknesses whilst boosting my strengths.</w:t>
      </w:r>
    </w:p>
    <w:p w14:paraId="24D1C8FA" w14:textId="75522113" w:rsidR="00E9457C" w:rsidRPr="00E9457C" w:rsidRDefault="00E9457C" w:rsidP="00E9457C"/>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202CCD2E" w:rsidR="00B905A2" w:rsidRPr="001456ED" w:rsidRDefault="009B725F">
            <w:pPr>
              <w:rPr>
                <w:rFonts w:ascii="Arial" w:hAnsi="Arial" w:cs="Arial"/>
                <w:sz w:val="24"/>
                <w:szCs w:val="24"/>
              </w:rPr>
            </w:pPr>
            <w:r>
              <w:rPr>
                <w:rFonts w:ascii="Arial" w:hAnsi="Arial" w:cs="Arial"/>
                <w:sz w:val="24"/>
                <w:szCs w:val="24"/>
              </w:rPr>
              <w:t>Caleb Salmon</w:t>
            </w:r>
          </w:p>
        </w:tc>
        <w:tc>
          <w:tcPr>
            <w:tcW w:w="2835" w:type="dxa"/>
            <w:gridSpan w:val="2"/>
            <w:shd w:val="clear" w:color="auto" w:fill="D9E2F3" w:themeFill="accent1" w:themeFillTint="33"/>
          </w:tcPr>
          <w:p w14:paraId="569EF7FE" w14:textId="0632FE39" w:rsidR="00B905A2" w:rsidRPr="001456ED" w:rsidRDefault="009B725F">
            <w:pPr>
              <w:rPr>
                <w:rFonts w:ascii="Arial" w:hAnsi="Arial" w:cs="Arial"/>
                <w:sz w:val="24"/>
                <w:szCs w:val="24"/>
              </w:rPr>
            </w:pPr>
            <w:r>
              <w:rPr>
                <w:rFonts w:ascii="Arial" w:hAnsi="Arial" w:cs="Arial"/>
                <w:sz w:val="24"/>
                <w:szCs w:val="24"/>
              </w:rPr>
              <w:t>2217676</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268E247E" w14:textId="6D4F865A" w:rsidR="00260276" w:rsidRDefault="00260276" w:rsidP="004E634D">
            <w:pPr>
              <w:rPr>
                <w:rFonts w:ascii="Arial" w:hAnsi="Arial" w:cs="Arial"/>
              </w:rPr>
            </w:pPr>
          </w:p>
          <w:p w14:paraId="1EE22CFF" w14:textId="2A0BDAD4" w:rsidR="009B725F" w:rsidRPr="004A4D09" w:rsidRDefault="00185E87" w:rsidP="004E634D">
            <w:pPr>
              <w:rPr>
                <w:rFonts w:ascii="Arial" w:hAnsi="Arial" w:cs="Arial"/>
              </w:rPr>
            </w:pPr>
            <w:r>
              <w:rPr>
                <w:rFonts w:ascii="Arial" w:hAnsi="Arial" w:cs="Arial"/>
              </w:rPr>
              <w:t>1). I w</w:t>
            </w:r>
            <w:r w:rsidR="009B725F">
              <w:rPr>
                <w:rFonts w:ascii="Arial" w:hAnsi="Arial" w:cs="Arial"/>
              </w:rPr>
              <w:t xml:space="preserve">ant to gain a 2:1 grade within my qualification at university. </w:t>
            </w:r>
          </w:p>
          <w:p w14:paraId="5E25EA62" w14:textId="7ED987E2" w:rsidR="00260276" w:rsidRDefault="00185E87" w:rsidP="004E634D">
            <w:pPr>
              <w:rPr>
                <w:rFonts w:ascii="Arial" w:hAnsi="Arial" w:cs="Arial"/>
              </w:rPr>
            </w:pPr>
            <w:proofErr w:type="gramStart"/>
            <w:r>
              <w:rPr>
                <w:rFonts w:ascii="Arial" w:hAnsi="Arial" w:cs="Arial"/>
              </w:rPr>
              <w:t>2).</w:t>
            </w:r>
            <w:r w:rsidR="009B725F">
              <w:rPr>
                <w:rFonts w:ascii="Arial" w:hAnsi="Arial" w:cs="Arial"/>
              </w:rPr>
              <w:t>I</w:t>
            </w:r>
            <w:proofErr w:type="gramEnd"/>
            <w:r w:rsidR="009B725F">
              <w:rPr>
                <w:rFonts w:ascii="Arial" w:hAnsi="Arial" w:cs="Arial"/>
              </w:rPr>
              <w:t xml:space="preserve"> want to represent my country at the age grade level (U20).</w:t>
            </w:r>
          </w:p>
          <w:p w14:paraId="3B50B6C7" w14:textId="760918C6" w:rsidR="009B725F" w:rsidRDefault="00185E87" w:rsidP="004E634D">
            <w:pPr>
              <w:rPr>
                <w:rFonts w:ascii="Arial" w:hAnsi="Arial" w:cs="Arial"/>
              </w:rPr>
            </w:pPr>
            <w:proofErr w:type="gramStart"/>
            <w:r>
              <w:rPr>
                <w:rFonts w:ascii="Arial" w:hAnsi="Arial" w:cs="Arial"/>
              </w:rPr>
              <w:t>3).</w:t>
            </w:r>
            <w:r w:rsidR="009B725F">
              <w:rPr>
                <w:rFonts w:ascii="Arial" w:hAnsi="Arial" w:cs="Arial"/>
              </w:rPr>
              <w:t>Improve</w:t>
            </w:r>
            <w:proofErr w:type="gramEnd"/>
            <w:r w:rsidR="009B725F">
              <w:rPr>
                <w:rFonts w:ascii="Arial" w:hAnsi="Arial" w:cs="Arial"/>
              </w:rPr>
              <w:t xml:space="preserve"> my time managing capabilities.</w:t>
            </w:r>
          </w:p>
          <w:p w14:paraId="68DFA388" w14:textId="29025AD7" w:rsidR="009B725F" w:rsidRDefault="00185E87" w:rsidP="004E634D">
            <w:pPr>
              <w:rPr>
                <w:rFonts w:ascii="Arial" w:hAnsi="Arial" w:cs="Arial"/>
              </w:rPr>
            </w:pPr>
            <w:proofErr w:type="gramStart"/>
            <w:r>
              <w:rPr>
                <w:rFonts w:ascii="Arial" w:hAnsi="Arial" w:cs="Arial"/>
              </w:rPr>
              <w:t>4).</w:t>
            </w:r>
            <w:r w:rsidR="009B725F">
              <w:rPr>
                <w:rFonts w:ascii="Arial" w:hAnsi="Arial" w:cs="Arial"/>
              </w:rPr>
              <w:t>Become</w:t>
            </w:r>
            <w:proofErr w:type="gramEnd"/>
            <w:r w:rsidR="009B725F">
              <w:rPr>
                <w:rFonts w:ascii="Arial" w:hAnsi="Arial" w:cs="Arial"/>
              </w:rPr>
              <w:t xml:space="preserve"> a part of the Dyfed Powys police service.</w:t>
            </w:r>
          </w:p>
          <w:p w14:paraId="5E5BDCE7" w14:textId="78BD7E7A" w:rsidR="009B725F" w:rsidRDefault="00185E87" w:rsidP="004E634D">
            <w:pPr>
              <w:rPr>
                <w:rFonts w:ascii="Arial" w:hAnsi="Arial" w:cs="Arial"/>
              </w:rPr>
            </w:pPr>
            <w:proofErr w:type="gramStart"/>
            <w:r>
              <w:rPr>
                <w:rFonts w:ascii="Arial" w:hAnsi="Arial" w:cs="Arial"/>
              </w:rPr>
              <w:t>5).</w:t>
            </w:r>
            <w:r w:rsidR="009B725F">
              <w:rPr>
                <w:rFonts w:ascii="Arial" w:hAnsi="Arial" w:cs="Arial"/>
              </w:rPr>
              <w:t>Become</w:t>
            </w:r>
            <w:proofErr w:type="gramEnd"/>
            <w:r w:rsidR="009B725F">
              <w:rPr>
                <w:rFonts w:ascii="Arial" w:hAnsi="Arial" w:cs="Arial"/>
              </w:rPr>
              <w:t xml:space="preserve"> a response officer within the police service.</w:t>
            </w:r>
          </w:p>
          <w:p w14:paraId="694A749A" w14:textId="2A5E86D4" w:rsidR="009B725F" w:rsidRPr="004A4D09" w:rsidRDefault="00185E87" w:rsidP="004E634D">
            <w:pPr>
              <w:rPr>
                <w:rFonts w:ascii="Arial" w:hAnsi="Arial" w:cs="Arial"/>
              </w:rPr>
            </w:pPr>
            <w:proofErr w:type="gramStart"/>
            <w:r>
              <w:rPr>
                <w:rFonts w:ascii="Arial" w:hAnsi="Arial" w:cs="Arial"/>
              </w:rPr>
              <w:t>6).</w:t>
            </w:r>
            <w:r w:rsidR="009B725F">
              <w:rPr>
                <w:rFonts w:ascii="Arial" w:hAnsi="Arial" w:cs="Arial"/>
              </w:rPr>
              <w:t>Take</w:t>
            </w:r>
            <w:proofErr w:type="gramEnd"/>
            <w:r w:rsidR="009B725F">
              <w:rPr>
                <w:rFonts w:ascii="Arial" w:hAnsi="Arial" w:cs="Arial"/>
              </w:rPr>
              <w:t xml:space="preserve"> part in a Half Iron man to raise money for charity.</w:t>
            </w:r>
          </w:p>
          <w:p w14:paraId="6CF5C23C" w14:textId="4F731D2A" w:rsidR="004E634D" w:rsidRPr="004A4D09" w:rsidRDefault="00185E87" w:rsidP="004E634D">
            <w:pPr>
              <w:rPr>
                <w:rFonts w:ascii="Arial" w:hAnsi="Arial" w:cs="Arial"/>
              </w:rPr>
            </w:pPr>
            <w:proofErr w:type="gramStart"/>
            <w:r>
              <w:rPr>
                <w:rFonts w:ascii="Arial" w:hAnsi="Arial" w:cs="Arial"/>
              </w:rPr>
              <w:lastRenderedPageBreak/>
              <w:t>7).Gain</w:t>
            </w:r>
            <w:proofErr w:type="gramEnd"/>
            <w:r>
              <w:rPr>
                <w:rFonts w:ascii="Arial" w:hAnsi="Arial" w:cs="Arial"/>
              </w:rPr>
              <w:t xml:space="preserve"> experience within the summer months working overseas.</w:t>
            </w:r>
          </w:p>
        </w:tc>
        <w:tc>
          <w:tcPr>
            <w:tcW w:w="2789" w:type="dxa"/>
            <w:gridSpan w:val="2"/>
          </w:tcPr>
          <w:p w14:paraId="13FE6110" w14:textId="3ED67146" w:rsidR="00260276" w:rsidRDefault="00185E87" w:rsidP="004E634D">
            <w:pPr>
              <w:rPr>
                <w:rFonts w:ascii="Arial" w:hAnsi="Arial" w:cs="Arial"/>
              </w:rPr>
            </w:pPr>
            <w:r>
              <w:rPr>
                <w:rFonts w:ascii="Arial" w:hAnsi="Arial" w:cs="Arial"/>
              </w:rPr>
              <w:lastRenderedPageBreak/>
              <w:t>1). Take reviews of my grades and progress within university monthly to ensure I’m progressing.</w:t>
            </w:r>
          </w:p>
          <w:p w14:paraId="152B6805" w14:textId="1D13E803" w:rsidR="00185E87" w:rsidRDefault="00185E87" w:rsidP="004E634D">
            <w:pPr>
              <w:rPr>
                <w:rFonts w:ascii="Arial" w:hAnsi="Arial" w:cs="Arial"/>
              </w:rPr>
            </w:pPr>
            <w:proofErr w:type="gramStart"/>
            <w:r>
              <w:rPr>
                <w:rFonts w:ascii="Arial" w:hAnsi="Arial" w:cs="Arial"/>
              </w:rPr>
              <w:t>2).Gain</w:t>
            </w:r>
            <w:proofErr w:type="gramEnd"/>
            <w:r>
              <w:rPr>
                <w:rFonts w:ascii="Arial" w:hAnsi="Arial" w:cs="Arial"/>
              </w:rPr>
              <w:t xml:space="preserve"> an invitation to Wales u20s rugby camp and check in with coaches weekly to review progress alongside video reviews of training/games.</w:t>
            </w:r>
          </w:p>
          <w:p w14:paraId="5714F925" w14:textId="77777777" w:rsidR="00BC063B" w:rsidRDefault="00185E87" w:rsidP="004E634D">
            <w:pPr>
              <w:rPr>
                <w:rFonts w:ascii="Arial" w:hAnsi="Arial" w:cs="Arial"/>
              </w:rPr>
            </w:pPr>
            <w:proofErr w:type="gramStart"/>
            <w:r>
              <w:rPr>
                <w:rFonts w:ascii="Arial" w:hAnsi="Arial" w:cs="Arial"/>
              </w:rPr>
              <w:t>3).Maintain</w:t>
            </w:r>
            <w:proofErr w:type="gramEnd"/>
            <w:r>
              <w:rPr>
                <w:rFonts w:ascii="Arial" w:hAnsi="Arial" w:cs="Arial"/>
              </w:rPr>
              <w:t xml:space="preserve"> a updating diary/schedule detailing the days that I am free from training and available to focus on other things.</w:t>
            </w:r>
          </w:p>
          <w:p w14:paraId="4BB1C23E" w14:textId="77777777" w:rsidR="00185E87" w:rsidRDefault="00185E87" w:rsidP="004E634D">
            <w:pPr>
              <w:rPr>
                <w:rFonts w:ascii="Arial" w:hAnsi="Arial" w:cs="Arial"/>
              </w:rPr>
            </w:pPr>
            <w:proofErr w:type="gramStart"/>
            <w:r>
              <w:rPr>
                <w:rFonts w:ascii="Arial" w:hAnsi="Arial" w:cs="Arial"/>
              </w:rPr>
              <w:t>4).The</w:t>
            </w:r>
            <w:proofErr w:type="gramEnd"/>
            <w:r>
              <w:rPr>
                <w:rFonts w:ascii="Arial" w:hAnsi="Arial" w:cs="Arial"/>
              </w:rPr>
              <w:t xml:space="preserve"> timescale of this dictates that I gain my degree from university , but I will measure my </w:t>
            </w:r>
            <w:r>
              <w:rPr>
                <w:rFonts w:ascii="Arial" w:hAnsi="Arial" w:cs="Arial"/>
              </w:rPr>
              <w:lastRenderedPageBreak/>
              <w:t>progress by constantly looking at job opportunities and opportunities to research the work.</w:t>
            </w:r>
          </w:p>
          <w:p w14:paraId="1D07495C" w14:textId="77777777" w:rsidR="00185E87" w:rsidRDefault="00185E87" w:rsidP="004E634D">
            <w:pPr>
              <w:rPr>
                <w:rFonts w:ascii="Arial" w:hAnsi="Arial" w:cs="Arial"/>
              </w:rPr>
            </w:pPr>
            <w:r>
              <w:rPr>
                <w:rFonts w:ascii="Arial" w:hAnsi="Arial" w:cs="Arial"/>
              </w:rPr>
              <w:t xml:space="preserve">5). The timeframe of this dictates several </w:t>
            </w:r>
            <w:proofErr w:type="gramStart"/>
            <w:r>
              <w:rPr>
                <w:rFonts w:ascii="Arial" w:hAnsi="Arial" w:cs="Arial"/>
              </w:rPr>
              <w:t>factors ;</w:t>
            </w:r>
            <w:proofErr w:type="gramEnd"/>
            <w:r>
              <w:rPr>
                <w:rFonts w:ascii="Arial" w:hAnsi="Arial" w:cs="Arial"/>
              </w:rPr>
              <w:t xml:space="preserve"> and mimics that off point 4.</w:t>
            </w:r>
          </w:p>
          <w:p w14:paraId="49116978" w14:textId="77777777" w:rsidR="00185E87" w:rsidRDefault="00185E87" w:rsidP="004E634D">
            <w:pPr>
              <w:rPr>
                <w:rFonts w:ascii="Arial" w:hAnsi="Arial" w:cs="Arial"/>
              </w:rPr>
            </w:pPr>
            <w:proofErr w:type="gramStart"/>
            <w:r>
              <w:rPr>
                <w:rFonts w:ascii="Arial" w:hAnsi="Arial" w:cs="Arial"/>
              </w:rPr>
              <w:t>6).Enter</w:t>
            </w:r>
            <w:proofErr w:type="gramEnd"/>
            <w:r>
              <w:rPr>
                <w:rFonts w:ascii="Arial" w:hAnsi="Arial" w:cs="Arial"/>
              </w:rPr>
              <w:t xml:space="preserve"> the </w:t>
            </w:r>
            <w:proofErr w:type="spellStart"/>
            <w:r>
              <w:rPr>
                <w:rFonts w:ascii="Arial" w:hAnsi="Arial" w:cs="Arial"/>
              </w:rPr>
              <w:t>tenby</w:t>
            </w:r>
            <w:proofErr w:type="spellEnd"/>
            <w:r>
              <w:rPr>
                <w:rFonts w:ascii="Arial" w:hAnsi="Arial" w:cs="Arial"/>
              </w:rPr>
              <w:t xml:space="preserve"> 2024 Half Iron Man and develop a training schedule alongside finding a suitable charity to represent.</w:t>
            </w:r>
          </w:p>
          <w:p w14:paraId="2B296E2F" w14:textId="0D19A627" w:rsidR="00185E87" w:rsidRPr="004A4D09" w:rsidRDefault="00185E87" w:rsidP="004E634D">
            <w:pPr>
              <w:rPr>
                <w:rFonts w:ascii="Arial" w:hAnsi="Arial" w:cs="Arial"/>
              </w:rPr>
            </w:pPr>
            <w:proofErr w:type="gramStart"/>
            <w:r>
              <w:rPr>
                <w:rFonts w:ascii="Arial" w:hAnsi="Arial" w:cs="Arial"/>
              </w:rPr>
              <w:t>7).Research</w:t>
            </w:r>
            <w:proofErr w:type="gramEnd"/>
            <w:r>
              <w:rPr>
                <w:rFonts w:ascii="Arial" w:hAnsi="Arial" w:cs="Arial"/>
              </w:rPr>
              <w:t xml:space="preserve"> Job opportunities and gain contact with employers.</w:t>
            </w:r>
          </w:p>
        </w:tc>
        <w:tc>
          <w:tcPr>
            <w:tcW w:w="2790" w:type="dxa"/>
            <w:gridSpan w:val="2"/>
          </w:tcPr>
          <w:p w14:paraId="0C6E4B2B" w14:textId="77777777" w:rsidR="00630E1D" w:rsidRPr="004A4D09" w:rsidRDefault="00630E1D" w:rsidP="004E634D">
            <w:pPr>
              <w:rPr>
                <w:rFonts w:ascii="Arial" w:hAnsi="Arial" w:cs="Arial"/>
              </w:rPr>
            </w:pPr>
          </w:p>
          <w:p w14:paraId="58CF0B32" w14:textId="77777777" w:rsidR="008C1CBE" w:rsidRDefault="00185E87" w:rsidP="00185E87">
            <w:pPr>
              <w:rPr>
                <w:rFonts w:ascii="Arial" w:hAnsi="Arial" w:cs="Arial"/>
              </w:rPr>
            </w:pPr>
            <w:r>
              <w:rPr>
                <w:rFonts w:ascii="Arial" w:hAnsi="Arial" w:cs="Arial"/>
              </w:rPr>
              <w:t xml:space="preserve">1). I will need 121 </w:t>
            </w:r>
            <w:proofErr w:type="gramStart"/>
            <w:r>
              <w:rPr>
                <w:rFonts w:ascii="Arial" w:hAnsi="Arial" w:cs="Arial"/>
              </w:rPr>
              <w:t>support</w:t>
            </w:r>
            <w:proofErr w:type="gramEnd"/>
            <w:r>
              <w:rPr>
                <w:rFonts w:ascii="Arial" w:hAnsi="Arial" w:cs="Arial"/>
              </w:rPr>
              <w:t xml:space="preserve"> with lecturers to ensure that I am progressing.</w:t>
            </w:r>
          </w:p>
          <w:p w14:paraId="290262B1" w14:textId="77777777" w:rsidR="00185E87" w:rsidRDefault="00185E87" w:rsidP="00185E87">
            <w:pPr>
              <w:rPr>
                <w:rFonts w:ascii="Arial" w:hAnsi="Arial" w:cs="Arial"/>
              </w:rPr>
            </w:pPr>
            <w:proofErr w:type="gramStart"/>
            <w:r>
              <w:rPr>
                <w:rFonts w:ascii="Arial" w:hAnsi="Arial" w:cs="Arial"/>
              </w:rPr>
              <w:t>2).I</w:t>
            </w:r>
            <w:proofErr w:type="gramEnd"/>
            <w:r>
              <w:rPr>
                <w:rFonts w:ascii="Arial" w:hAnsi="Arial" w:cs="Arial"/>
              </w:rPr>
              <w:t xml:space="preserve"> will need training facilities such as a gym or rugby pitch to ensure my physical progression.</w:t>
            </w:r>
          </w:p>
          <w:p w14:paraId="3A4D82B4" w14:textId="77777777" w:rsidR="00185E87" w:rsidRDefault="00185E87" w:rsidP="00185E87">
            <w:pPr>
              <w:rPr>
                <w:rFonts w:ascii="Arial" w:hAnsi="Arial" w:cs="Arial"/>
              </w:rPr>
            </w:pPr>
            <w:r>
              <w:rPr>
                <w:rFonts w:ascii="Arial" w:hAnsi="Arial" w:cs="Arial"/>
              </w:rPr>
              <w:t>3</w:t>
            </w:r>
            <w:r w:rsidR="002615F8">
              <w:rPr>
                <w:rFonts w:ascii="Arial" w:hAnsi="Arial" w:cs="Arial"/>
              </w:rPr>
              <w:t>). I will need a diary / planner to ensure my weeks can be planned out.</w:t>
            </w:r>
          </w:p>
          <w:p w14:paraId="4AFEE522" w14:textId="1EC2A4C8" w:rsidR="002615F8" w:rsidRDefault="002615F8" w:rsidP="00185E87">
            <w:pPr>
              <w:rPr>
                <w:rFonts w:ascii="Arial" w:hAnsi="Arial" w:cs="Arial"/>
              </w:rPr>
            </w:pPr>
            <w:proofErr w:type="gramStart"/>
            <w:r>
              <w:rPr>
                <w:rFonts w:ascii="Arial" w:hAnsi="Arial" w:cs="Arial"/>
              </w:rPr>
              <w:t>4).Access</w:t>
            </w:r>
            <w:proofErr w:type="gramEnd"/>
            <w:r>
              <w:rPr>
                <w:rFonts w:ascii="Arial" w:hAnsi="Arial" w:cs="Arial"/>
              </w:rPr>
              <w:t xml:space="preserve"> to the service via university and a source of email to inquire about job opportunities.</w:t>
            </w:r>
          </w:p>
          <w:p w14:paraId="0E081A2D" w14:textId="77777777" w:rsidR="002615F8" w:rsidRDefault="002615F8" w:rsidP="00185E87">
            <w:pPr>
              <w:rPr>
                <w:rFonts w:ascii="Arial" w:hAnsi="Arial" w:cs="Arial"/>
              </w:rPr>
            </w:pPr>
            <w:proofErr w:type="gramStart"/>
            <w:r>
              <w:rPr>
                <w:rFonts w:ascii="Arial" w:hAnsi="Arial" w:cs="Arial"/>
              </w:rPr>
              <w:t>5).Once</w:t>
            </w:r>
            <w:proofErr w:type="gramEnd"/>
            <w:r>
              <w:rPr>
                <w:rFonts w:ascii="Arial" w:hAnsi="Arial" w:cs="Arial"/>
              </w:rPr>
              <w:t xml:space="preserve"> in the police service I will have to enquire within to receive </w:t>
            </w:r>
            <w:r>
              <w:rPr>
                <w:rFonts w:ascii="Arial" w:hAnsi="Arial" w:cs="Arial"/>
              </w:rPr>
              <w:lastRenderedPageBreak/>
              <w:t>the necessary blue light training.</w:t>
            </w:r>
          </w:p>
          <w:p w14:paraId="2D53257C" w14:textId="77777777" w:rsidR="002615F8" w:rsidRDefault="002615F8" w:rsidP="00185E87">
            <w:pPr>
              <w:rPr>
                <w:rFonts w:ascii="Arial" w:hAnsi="Arial" w:cs="Arial"/>
              </w:rPr>
            </w:pPr>
            <w:r>
              <w:rPr>
                <w:rFonts w:ascii="Arial" w:hAnsi="Arial" w:cs="Arial"/>
              </w:rPr>
              <w:t>6). I will need a gym and running equipment to ensure I am able to run unhindered.</w:t>
            </w:r>
          </w:p>
          <w:p w14:paraId="6F74DA9C" w14:textId="2EB2A334" w:rsidR="002615F8" w:rsidRPr="00185E87" w:rsidRDefault="002615F8" w:rsidP="00185E87">
            <w:pPr>
              <w:rPr>
                <w:rFonts w:ascii="Arial" w:hAnsi="Arial" w:cs="Arial"/>
              </w:rPr>
            </w:pPr>
            <w:r>
              <w:rPr>
                <w:rFonts w:ascii="Arial" w:hAnsi="Arial" w:cs="Arial"/>
              </w:rPr>
              <w:t>7). Access to internet/email to research job opportunities.</w:t>
            </w:r>
          </w:p>
        </w:tc>
        <w:tc>
          <w:tcPr>
            <w:tcW w:w="2790" w:type="dxa"/>
          </w:tcPr>
          <w:p w14:paraId="08561C3E" w14:textId="77777777" w:rsidR="009501F8" w:rsidRPr="004A4D09" w:rsidRDefault="009501F8" w:rsidP="004E634D">
            <w:pPr>
              <w:rPr>
                <w:rFonts w:ascii="Arial" w:hAnsi="Arial" w:cs="Arial"/>
              </w:rPr>
            </w:pPr>
          </w:p>
          <w:p w14:paraId="26418AA8" w14:textId="77777777" w:rsidR="00BC063B" w:rsidRDefault="002615F8" w:rsidP="004E634D">
            <w:pPr>
              <w:rPr>
                <w:rFonts w:ascii="Arial" w:hAnsi="Arial" w:cs="Arial"/>
              </w:rPr>
            </w:pPr>
            <w:r>
              <w:rPr>
                <w:rFonts w:ascii="Arial" w:hAnsi="Arial" w:cs="Arial"/>
              </w:rPr>
              <w:t>1). I believe this degree is important to my life as I enjoy this degree course and believe this is the right career path for me.</w:t>
            </w:r>
          </w:p>
          <w:p w14:paraId="0B676864" w14:textId="77777777" w:rsidR="002615F8" w:rsidRDefault="002615F8" w:rsidP="004E634D">
            <w:pPr>
              <w:rPr>
                <w:rFonts w:ascii="Arial" w:hAnsi="Arial" w:cs="Arial"/>
              </w:rPr>
            </w:pPr>
            <w:proofErr w:type="gramStart"/>
            <w:r>
              <w:rPr>
                <w:rFonts w:ascii="Arial" w:hAnsi="Arial" w:cs="Arial"/>
              </w:rPr>
              <w:t>2).This</w:t>
            </w:r>
            <w:proofErr w:type="gramEnd"/>
            <w:r>
              <w:rPr>
                <w:rFonts w:ascii="Arial" w:hAnsi="Arial" w:cs="Arial"/>
              </w:rPr>
              <w:t xml:space="preserve"> objective is incredibly close to me as I think it will bring personal pride to me and allow me to see different parts of Europe.</w:t>
            </w:r>
          </w:p>
          <w:p w14:paraId="1BEF0069" w14:textId="77777777" w:rsidR="002615F8" w:rsidRDefault="002615F8" w:rsidP="004E634D">
            <w:pPr>
              <w:rPr>
                <w:rFonts w:ascii="Arial" w:hAnsi="Arial" w:cs="Arial"/>
              </w:rPr>
            </w:pPr>
            <w:proofErr w:type="gramStart"/>
            <w:r>
              <w:rPr>
                <w:rFonts w:ascii="Arial" w:hAnsi="Arial" w:cs="Arial"/>
              </w:rPr>
              <w:t>3).This</w:t>
            </w:r>
            <w:proofErr w:type="gramEnd"/>
            <w:r>
              <w:rPr>
                <w:rFonts w:ascii="Arial" w:hAnsi="Arial" w:cs="Arial"/>
              </w:rPr>
              <w:t xml:space="preserve"> objective will allow me to use my time more effectively allowing me to focus on my goals more efficiently.</w:t>
            </w:r>
          </w:p>
          <w:p w14:paraId="69D3C214" w14:textId="77777777" w:rsidR="002615F8" w:rsidRDefault="002615F8" w:rsidP="004E634D">
            <w:pPr>
              <w:rPr>
                <w:rFonts w:ascii="Arial" w:hAnsi="Arial" w:cs="Arial"/>
              </w:rPr>
            </w:pPr>
            <w:proofErr w:type="gramStart"/>
            <w:r>
              <w:rPr>
                <w:rFonts w:ascii="Arial" w:hAnsi="Arial" w:cs="Arial"/>
              </w:rPr>
              <w:t>4).This</w:t>
            </w:r>
            <w:proofErr w:type="gramEnd"/>
            <w:r>
              <w:rPr>
                <w:rFonts w:ascii="Arial" w:hAnsi="Arial" w:cs="Arial"/>
              </w:rPr>
              <w:t xml:space="preserve"> is my chosen career path that I thoroughly enjoy learning </w:t>
            </w:r>
            <w:r>
              <w:rPr>
                <w:rFonts w:ascii="Arial" w:hAnsi="Arial" w:cs="Arial"/>
              </w:rPr>
              <w:lastRenderedPageBreak/>
              <w:t>about and I feel it is a job which can allow me to meet different people from all walks of life.</w:t>
            </w:r>
          </w:p>
          <w:p w14:paraId="636EC372" w14:textId="2490F080" w:rsidR="002615F8" w:rsidRDefault="002615F8" w:rsidP="004E634D">
            <w:pPr>
              <w:rPr>
                <w:rFonts w:ascii="Arial" w:hAnsi="Arial" w:cs="Arial"/>
              </w:rPr>
            </w:pPr>
            <w:r>
              <w:rPr>
                <w:rFonts w:ascii="Arial" w:hAnsi="Arial" w:cs="Arial"/>
              </w:rPr>
              <w:t xml:space="preserve">5). I find this aspect of the police service exciting and personally believe that </w:t>
            </w:r>
            <w:proofErr w:type="gramStart"/>
            <w:r>
              <w:rPr>
                <w:rFonts w:ascii="Arial" w:hAnsi="Arial" w:cs="Arial"/>
              </w:rPr>
              <w:t>It</w:t>
            </w:r>
            <w:proofErr w:type="gramEnd"/>
            <w:r>
              <w:rPr>
                <w:rFonts w:ascii="Arial" w:hAnsi="Arial" w:cs="Arial"/>
              </w:rPr>
              <w:t xml:space="preserve"> would help me progress within my career.</w:t>
            </w:r>
          </w:p>
          <w:p w14:paraId="67673664" w14:textId="4FA8D613" w:rsidR="002615F8" w:rsidRDefault="002615F8" w:rsidP="004E634D">
            <w:pPr>
              <w:rPr>
                <w:rFonts w:ascii="Arial" w:hAnsi="Arial" w:cs="Arial"/>
              </w:rPr>
            </w:pPr>
            <w:r>
              <w:rPr>
                <w:rFonts w:ascii="Arial" w:hAnsi="Arial" w:cs="Arial"/>
              </w:rPr>
              <w:t>6). This objective will allow me to raise money for a charitable cause and make sure that I can aid a foundation whilst also pushing my physical limits.</w:t>
            </w:r>
          </w:p>
          <w:p w14:paraId="1B29783D" w14:textId="5D375733" w:rsidR="002615F8" w:rsidRDefault="002615F8" w:rsidP="004E634D">
            <w:pPr>
              <w:rPr>
                <w:rFonts w:ascii="Arial" w:hAnsi="Arial" w:cs="Arial"/>
              </w:rPr>
            </w:pPr>
            <w:r>
              <w:rPr>
                <w:rFonts w:ascii="Arial" w:hAnsi="Arial" w:cs="Arial"/>
              </w:rPr>
              <w:t>7). I have always wanted to experience different cultures whilst seeking employment seems appealing to me.</w:t>
            </w:r>
          </w:p>
          <w:p w14:paraId="70F39532" w14:textId="15045CF4" w:rsidR="002615F8" w:rsidRPr="004A4D09" w:rsidRDefault="002615F8" w:rsidP="004E634D">
            <w:pPr>
              <w:rPr>
                <w:rFonts w:ascii="Arial" w:hAnsi="Arial" w:cs="Arial"/>
              </w:rPr>
            </w:pPr>
          </w:p>
        </w:tc>
        <w:tc>
          <w:tcPr>
            <w:tcW w:w="2790" w:type="dxa"/>
          </w:tcPr>
          <w:p w14:paraId="0B6B6772" w14:textId="206FC545" w:rsidR="002615F8" w:rsidRDefault="002615F8" w:rsidP="002615F8">
            <w:pPr>
              <w:rPr>
                <w:rFonts w:ascii="Arial" w:hAnsi="Arial" w:cs="Arial"/>
              </w:rPr>
            </w:pPr>
          </w:p>
          <w:p w14:paraId="7AEFBCCF" w14:textId="1D60FCE6" w:rsidR="002615F8" w:rsidRDefault="002615F8" w:rsidP="002615F8">
            <w:pPr>
              <w:rPr>
                <w:rFonts w:ascii="Arial" w:hAnsi="Arial" w:cs="Arial"/>
              </w:rPr>
            </w:pPr>
            <w:r>
              <w:rPr>
                <w:rFonts w:ascii="Arial" w:hAnsi="Arial" w:cs="Arial"/>
              </w:rPr>
              <w:t>1). Weekly/Quarterly reviews will al</w:t>
            </w:r>
            <w:r w:rsidR="00606594">
              <w:rPr>
                <w:rFonts w:ascii="Arial" w:hAnsi="Arial" w:cs="Arial"/>
              </w:rPr>
              <w:t>low me to constantly review my performance.</w:t>
            </w:r>
          </w:p>
          <w:p w14:paraId="178BE4A4" w14:textId="53BCAF1C" w:rsidR="00606594" w:rsidRDefault="00606594" w:rsidP="002615F8">
            <w:pPr>
              <w:rPr>
                <w:rFonts w:ascii="Arial" w:hAnsi="Arial" w:cs="Arial"/>
              </w:rPr>
            </w:pPr>
            <w:r>
              <w:rPr>
                <w:rFonts w:ascii="Arial" w:hAnsi="Arial" w:cs="Arial"/>
              </w:rPr>
              <w:t>2) Within the next coming months. (2-3 months)</w:t>
            </w:r>
          </w:p>
          <w:p w14:paraId="08969726" w14:textId="2581A41B" w:rsidR="00606594" w:rsidRDefault="00606594" w:rsidP="002615F8">
            <w:pPr>
              <w:rPr>
                <w:rFonts w:ascii="Arial" w:hAnsi="Arial" w:cs="Arial"/>
              </w:rPr>
            </w:pPr>
            <w:r>
              <w:rPr>
                <w:rFonts w:ascii="Arial" w:hAnsi="Arial" w:cs="Arial"/>
              </w:rPr>
              <w:t>3.A ever changing product but more especially within the next 2-3 years due to my course taking lots of my time and personally wanting to manage that time wisely.</w:t>
            </w:r>
          </w:p>
          <w:p w14:paraId="7981735A" w14:textId="0C04B59D" w:rsidR="00606594" w:rsidRDefault="00606594" w:rsidP="002615F8">
            <w:pPr>
              <w:rPr>
                <w:rFonts w:ascii="Arial" w:hAnsi="Arial" w:cs="Arial"/>
              </w:rPr>
            </w:pPr>
            <w:proofErr w:type="gramStart"/>
            <w:r>
              <w:rPr>
                <w:rFonts w:ascii="Arial" w:hAnsi="Arial" w:cs="Arial"/>
              </w:rPr>
              <w:t>4).within</w:t>
            </w:r>
            <w:proofErr w:type="gramEnd"/>
            <w:r>
              <w:rPr>
                <w:rFonts w:ascii="Arial" w:hAnsi="Arial" w:cs="Arial"/>
              </w:rPr>
              <w:t xml:space="preserve"> the next 5-10 years as I need to gain my degree and find the best career location.</w:t>
            </w:r>
          </w:p>
          <w:p w14:paraId="2BB7FAFD" w14:textId="3FF71912" w:rsidR="00606594" w:rsidRDefault="00606594" w:rsidP="002615F8">
            <w:pPr>
              <w:rPr>
                <w:rFonts w:ascii="Arial" w:hAnsi="Arial" w:cs="Arial"/>
              </w:rPr>
            </w:pPr>
            <w:proofErr w:type="gramStart"/>
            <w:r>
              <w:rPr>
                <w:rFonts w:ascii="Arial" w:hAnsi="Arial" w:cs="Arial"/>
              </w:rPr>
              <w:t>5).Within</w:t>
            </w:r>
            <w:proofErr w:type="gramEnd"/>
            <w:r>
              <w:rPr>
                <w:rFonts w:ascii="Arial" w:hAnsi="Arial" w:cs="Arial"/>
              </w:rPr>
              <w:t xml:space="preserve"> the next 10-15 years as gaining this title </w:t>
            </w:r>
            <w:r>
              <w:rPr>
                <w:rFonts w:ascii="Arial" w:hAnsi="Arial" w:cs="Arial"/>
              </w:rPr>
              <w:lastRenderedPageBreak/>
              <w:t>requires training which isn’t available as soon as you join the service.</w:t>
            </w:r>
          </w:p>
          <w:p w14:paraId="0589A2E1" w14:textId="547EBF26" w:rsidR="00606594" w:rsidRDefault="00606594" w:rsidP="002615F8">
            <w:pPr>
              <w:rPr>
                <w:rFonts w:ascii="Arial" w:hAnsi="Arial" w:cs="Arial"/>
              </w:rPr>
            </w:pPr>
            <w:proofErr w:type="gramStart"/>
            <w:r>
              <w:rPr>
                <w:rFonts w:ascii="Arial" w:hAnsi="Arial" w:cs="Arial"/>
              </w:rPr>
              <w:t>6).In</w:t>
            </w:r>
            <w:proofErr w:type="gramEnd"/>
            <w:r>
              <w:rPr>
                <w:rFonts w:ascii="Arial" w:hAnsi="Arial" w:cs="Arial"/>
              </w:rPr>
              <w:t xml:space="preserve"> the next 12 months with weekly training sessions to physically prepare myself.</w:t>
            </w:r>
          </w:p>
          <w:p w14:paraId="1D780101" w14:textId="58BEB1C0" w:rsidR="00606594" w:rsidRPr="002615F8" w:rsidRDefault="00606594" w:rsidP="002615F8">
            <w:pPr>
              <w:rPr>
                <w:rFonts w:ascii="Arial" w:hAnsi="Arial" w:cs="Arial"/>
              </w:rPr>
            </w:pPr>
            <w:r>
              <w:rPr>
                <w:rFonts w:ascii="Arial" w:hAnsi="Arial" w:cs="Arial"/>
              </w:rPr>
              <w:t>7.The next 6 months as it is within my offseason in rugby/uni.</w:t>
            </w: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4A4D09">
        <w:trPr>
          <w:trHeight w:val="263"/>
        </w:trPr>
        <w:tc>
          <w:tcPr>
            <w:tcW w:w="2789" w:type="dxa"/>
          </w:tcPr>
          <w:p w14:paraId="4B2336BC" w14:textId="77777777" w:rsidR="004E333B" w:rsidRPr="004A4D09" w:rsidRDefault="004E333B" w:rsidP="004E634D">
            <w:pPr>
              <w:rPr>
                <w:rFonts w:ascii="Arial" w:hAnsi="Arial" w:cs="Arial"/>
                <w:u w:val="single"/>
              </w:rPr>
            </w:pPr>
          </w:p>
        </w:tc>
        <w:tc>
          <w:tcPr>
            <w:tcW w:w="2789" w:type="dxa"/>
            <w:gridSpan w:val="2"/>
          </w:tcPr>
          <w:p w14:paraId="20F7B931" w14:textId="77777777" w:rsidR="004E333B" w:rsidRPr="004A4D09" w:rsidRDefault="004E333B" w:rsidP="004E634D">
            <w:pPr>
              <w:rPr>
                <w:rFonts w:ascii="Arial" w:hAnsi="Arial" w:cs="Arial"/>
                <w:u w:val="single"/>
              </w:rPr>
            </w:pPr>
          </w:p>
        </w:tc>
        <w:tc>
          <w:tcPr>
            <w:tcW w:w="2790" w:type="dxa"/>
            <w:gridSpan w:val="2"/>
          </w:tcPr>
          <w:p w14:paraId="5A88600B" w14:textId="77777777" w:rsidR="004E333B" w:rsidRPr="004A4D09" w:rsidRDefault="004E333B" w:rsidP="004E634D">
            <w:pPr>
              <w:rPr>
                <w:rFonts w:ascii="Arial" w:hAnsi="Arial" w:cs="Arial"/>
                <w:u w:val="single"/>
              </w:rPr>
            </w:pPr>
          </w:p>
        </w:tc>
        <w:tc>
          <w:tcPr>
            <w:tcW w:w="2790" w:type="dxa"/>
          </w:tcPr>
          <w:p w14:paraId="3CD97EA2" w14:textId="77777777" w:rsidR="004E333B" w:rsidRPr="004A4D09" w:rsidRDefault="004E333B" w:rsidP="004E634D">
            <w:pPr>
              <w:rPr>
                <w:rFonts w:ascii="Arial" w:hAnsi="Arial" w:cs="Arial"/>
                <w:u w:val="single"/>
              </w:rPr>
            </w:pPr>
          </w:p>
        </w:tc>
        <w:tc>
          <w:tcPr>
            <w:tcW w:w="2790" w:type="dxa"/>
          </w:tcPr>
          <w:p w14:paraId="7EDBD142" w14:textId="77777777" w:rsidR="004E333B" w:rsidRPr="004A4D09" w:rsidRDefault="004E333B" w:rsidP="004E634D">
            <w:pPr>
              <w:rPr>
                <w:rFonts w:ascii="Arial" w:hAnsi="Arial" w:cs="Arial"/>
                <w:u w:val="single"/>
              </w:rPr>
            </w:pPr>
          </w:p>
        </w:tc>
      </w:tr>
      <w:tr w:rsidR="004E333B" w:rsidRPr="004A4D09" w14:paraId="7B726CE7" w14:textId="77777777" w:rsidTr="004A4D09">
        <w:trPr>
          <w:trHeight w:val="281"/>
        </w:trPr>
        <w:tc>
          <w:tcPr>
            <w:tcW w:w="2789" w:type="dxa"/>
          </w:tcPr>
          <w:p w14:paraId="1152956C" w14:textId="77777777" w:rsidR="004E333B" w:rsidRPr="004A4D09" w:rsidRDefault="004E333B" w:rsidP="004E634D">
            <w:pPr>
              <w:rPr>
                <w:rFonts w:ascii="Arial" w:hAnsi="Arial" w:cs="Arial"/>
                <w:u w:val="single"/>
              </w:rPr>
            </w:pPr>
          </w:p>
        </w:tc>
        <w:tc>
          <w:tcPr>
            <w:tcW w:w="2789" w:type="dxa"/>
            <w:gridSpan w:val="2"/>
          </w:tcPr>
          <w:p w14:paraId="283B134C" w14:textId="77777777" w:rsidR="004E333B" w:rsidRPr="004A4D09" w:rsidRDefault="004E333B" w:rsidP="004E634D">
            <w:pPr>
              <w:rPr>
                <w:rFonts w:ascii="Arial" w:hAnsi="Arial" w:cs="Arial"/>
                <w:u w:val="single"/>
              </w:rPr>
            </w:pPr>
          </w:p>
        </w:tc>
        <w:tc>
          <w:tcPr>
            <w:tcW w:w="2790" w:type="dxa"/>
            <w:gridSpan w:val="2"/>
          </w:tcPr>
          <w:p w14:paraId="7D6013E3" w14:textId="77777777" w:rsidR="004E333B" w:rsidRPr="004A4D09" w:rsidRDefault="004E333B" w:rsidP="004E634D">
            <w:pPr>
              <w:rPr>
                <w:rFonts w:ascii="Arial" w:hAnsi="Arial" w:cs="Arial"/>
                <w:u w:val="single"/>
              </w:rPr>
            </w:pPr>
          </w:p>
        </w:tc>
        <w:tc>
          <w:tcPr>
            <w:tcW w:w="2790" w:type="dxa"/>
          </w:tcPr>
          <w:p w14:paraId="69E7DE07" w14:textId="77777777" w:rsidR="004E333B" w:rsidRPr="004A4D09" w:rsidRDefault="004E333B" w:rsidP="004E634D">
            <w:pPr>
              <w:rPr>
                <w:rFonts w:ascii="Arial" w:hAnsi="Arial" w:cs="Arial"/>
                <w:u w:val="single"/>
              </w:rPr>
            </w:pPr>
          </w:p>
        </w:tc>
        <w:tc>
          <w:tcPr>
            <w:tcW w:w="2790" w:type="dxa"/>
          </w:tcPr>
          <w:p w14:paraId="7F3DA867" w14:textId="77777777" w:rsidR="004E333B" w:rsidRPr="004A4D09" w:rsidRDefault="004E333B" w:rsidP="004E634D">
            <w:pPr>
              <w:rPr>
                <w:rFonts w:ascii="Arial" w:hAnsi="Arial" w:cs="Arial"/>
                <w:u w:val="single"/>
              </w:rPr>
            </w:pPr>
          </w:p>
        </w:tc>
      </w:tr>
    </w:tbl>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0063F486" w14:textId="717D5A4D" w:rsidR="00294AA2" w:rsidRDefault="00E9457C" w:rsidP="00606594">
      <w:pPr>
        <w:pStyle w:val="Heading1"/>
      </w:pPr>
      <w:r>
        <w:lastRenderedPageBreak/>
        <w:t>Reference list</w:t>
      </w:r>
    </w:p>
    <w:p w14:paraId="61497F45" w14:textId="77777777" w:rsidR="00E9457C" w:rsidRDefault="00E9457C" w:rsidP="00E9457C">
      <w:pPr>
        <w:spacing w:before="100" w:beforeAutospacing="1"/>
        <w:ind w:left="113"/>
      </w:pPr>
      <w:r>
        <w:t>Reference List:</w:t>
      </w:r>
    </w:p>
    <w:p w14:paraId="5BA462E4" w14:textId="77777777" w:rsidR="00E9457C" w:rsidRDefault="00E9457C" w:rsidP="00E9457C">
      <w:pPr>
        <w:spacing w:before="100" w:beforeAutospacing="1"/>
        <w:ind w:left="113"/>
        <w:rPr>
          <w:rFonts w:ascii="Calibri" w:hAnsi="Calibri"/>
          <w:color w:val="2C3E50"/>
          <w:shd w:val="clear" w:color="auto" w:fill="FEF1C4"/>
        </w:rPr>
      </w:pPr>
      <w:r w:rsidRPr="00E5693D">
        <w:rPr>
          <w:rFonts w:ascii="Calibri" w:hAnsi="Calibri"/>
          <w:color w:val="2C3E50"/>
          <w:shd w:val="clear" w:color="auto" w:fill="FEF1C4"/>
        </w:rPr>
        <w:t>Effe, M. (2021). </w:t>
      </w:r>
      <w:r w:rsidRPr="00E5693D">
        <w:rPr>
          <w:rFonts w:ascii="Calibri" w:hAnsi="Calibri"/>
          <w:i/>
          <w:iCs/>
          <w:color w:val="2C3E50"/>
          <w:shd w:val="clear" w:color="auto" w:fill="FEF1C4"/>
        </w:rPr>
        <w:t>Benefits Of SWOT analysis</w:t>
      </w:r>
      <w:r w:rsidRPr="00E5693D">
        <w:rPr>
          <w:rFonts w:ascii="Calibri" w:hAnsi="Calibri"/>
          <w:color w:val="2C3E50"/>
          <w:shd w:val="clear" w:color="auto" w:fill="FEF1C4"/>
        </w:rPr>
        <w:t>. [online] SSAC Advisory &amp; Professionals. Accessed 10/1/23.</w:t>
      </w:r>
    </w:p>
    <w:p w14:paraId="4C72A316" w14:textId="77777777" w:rsidR="00E9457C" w:rsidRPr="00E5693D" w:rsidRDefault="00E9457C" w:rsidP="00E9457C">
      <w:pPr>
        <w:spacing w:before="100" w:beforeAutospacing="1"/>
        <w:ind w:left="113"/>
        <w:rPr>
          <w:rFonts w:ascii="Calibri" w:hAnsi="Calibri"/>
          <w:color w:val="2C3E50"/>
          <w:shd w:val="clear" w:color="auto" w:fill="FEF1C4"/>
        </w:rPr>
      </w:pPr>
      <w:hyperlink r:id="rId10" w:history="1">
        <w:r>
          <w:rPr>
            <w:rStyle w:val="Hyperlink"/>
          </w:rPr>
          <w:t>Benefits Of SWOT analysis (ssacltd.com)</w:t>
        </w:r>
      </w:hyperlink>
    </w:p>
    <w:p w14:paraId="64E77029" w14:textId="77777777" w:rsidR="00E9457C" w:rsidRDefault="00E9457C" w:rsidP="00E9457C">
      <w:pPr>
        <w:spacing w:before="100" w:beforeAutospacing="1"/>
        <w:ind w:left="113"/>
        <w:rPr>
          <w:rFonts w:ascii="Calibri" w:hAnsi="Calibri"/>
          <w:color w:val="2C3E50"/>
          <w:shd w:val="clear" w:color="auto" w:fill="FEF1C4"/>
        </w:rPr>
      </w:pPr>
      <w:r w:rsidRPr="00E5693D">
        <w:rPr>
          <w:rFonts w:ascii="Calibri" w:hAnsi="Calibri"/>
          <w:color w:val="2C3E50"/>
          <w:shd w:val="clear" w:color="auto" w:fill="FEF1C4"/>
        </w:rPr>
        <w:t>Chignell, B. (2019). </w:t>
      </w:r>
      <w:r w:rsidRPr="00E5693D">
        <w:rPr>
          <w:rFonts w:ascii="Calibri" w:hAnsi="Calibri"/>
          <w:i/>
          <w:iCs/>
          <w:color w:val="2C3E50"/>
          <w:shd w:val="clear" w:color="auto" w:fill="FEF1C4"/>
        </w:rPr>
        <w:t>Five benefits of taking regular breaks at work</w:t>
      </w:r>
      <w:r w:rsidRPr="00E5693D">
        <w:rPr>
          <w:rFonts w:ascii="Calibri" w:hAnsi="Calibri"/>
          <w:color w:val="2C3E50"/>
          <w:shd w:val="clear" w:color="auto" w:fill="FEF1C4"/>
        </w:rPr>
        <w:t>. Accessed 11/1/23</w:t>
      </w:r>
    </w:p>
    <w:p w14:paraId="1DC6C7B0" w14:textId="77777777" w:rsidR="00E9457C" w:rsidRPr="00E5693D" w:rsidRDefault="00E9457C" w:rsidP="00E9457C">
      <w:pPr>
        <w:spacing w:before="100" w:beforeAutospacing="1"/>
        <w:ind w:left="113"/>
        <w:rPr>
          <w:rFonts w:ascii="Calibri" w:hAnsi="Calibri"/>
          <w:color w:val="2C3E50"/>
          <w:shd w:val="clear" w:color="auto" w:fill="FEF1C4"/>
        </w:rPr>
      </w:pPr>
      <w:hyperlink r:id="rId11" w:history="1">
        <w:r>
          <w:rPr>
            <w:rStyle w:val="Hyperlink"/>
          </w:rPr>
          <w:t xml:space="preserve">Five benefits of taking regular breaks at work - </w:t>
        </w:r>
        <w:proofErr w:type="spellStart"/>
        <w:r>
          <w:rPr>
            <w:rStyle w:val="Hyperlink"/>
          </w:rPr>
          <w:t>Ciphr</w:t>
        </w:r>
        <w:proofErr w:type="spellEnd"/>
      </w:hyperlink>
    </w:p>
    <w:p w14:paraId="6DE768E7" w14:textId="77777777" w:rsidR="00E9457C" w:rsidRDefault="00E9457C" w:rsidP="00E9457C">
      <w:pPr>
        <w:spacing w:before="100" w:beforeAutospacing="1"/>
        <w:ind w:left="113"/>
        <w:rPr>
          <w:rFonts w:ascii="Calibri" w:hAnsi="Calibri"/>
          <w:color w:val="2C3E50"/>
          <w:shd w:val="clear" w:color="auto" w:fill="FEF1C4"/>
        </w:rPr>
      </w:pPr>
      <w:r w:rsidRPr="00E5693D">
        <w:rPr>
          <w:rFonts w:ascii="Calibri" w:hAnsi="Calibri"/>
          <w:color w:val="2C3E50"/>
          <w:shd w:val="clear" w:color="auto" w:fill="FEF1C4"/>
        </w:rPr>
        <w:t>National University. (2021). </w:t>
      </w:r>
      <w:r w:rsidRPr="00E5693D">
        <w:rPr>
          <w:rFonts w:ascii="Calibri" w:hAnsi="Calibri"/>
          <w:i/>
          <w:iCs/>
          <w:color w:val="2C3E50"/>
          <w:shd w:val="clear" w:color="auto" w:fill="FEF1C4"/>
        </w:rPr>
        <w:t>Helping Students Overcome Procrastination</w:t>
      </w:r>
      <w:r w:rsidRPr="00E5693D">
        <w:rPr>
          <w:rFonts w:ascii="Calibri" w:hAnsi="Calibri"/>
          <w:color w:val="2C3E50"/>
          <w:shd w:val="clear" w:color="auto" w:fill="FEF1C4"/>
        </w:rPr>
        <w:t>. (</w:t>
      </w:r>
      <w:proofErr w:type="gramStart"/>
      <w:r w:rsidRPr="00E5693D">
        <w:rPr>
          <w:rFonts w:ascii="Calibri" w:hAnsi="Calibri"/>
          <w:color w:val="2C3E50"/>
          <w:shd w:val="clear" w:color="auto" w:fill="FEF1C4"/>
        </w:rPr>
        <w:t>accessed</w:t>
      </w:r>
      <w:proofErr w:type="gramEnd"/>
      <w:r w:rsidRPr="00E5693D">
        <w:rPr>
          <w:rFonts w:ascii="Calibri" w:hAnsi="Calibri"/>
          <w:color w:val="2C3E50"/>
          <w:shd w:val="clear" w:color="auto" w:fill="FEF1C4"/>
        </w:rPr>
        <w:t xml:space="preserve"> 11/1/23)</w:t>
      </w:r>
    </w:p>
    <w:p w14:paraId="61B04813" w14:textId="77777777" w:rsidR="00E9457C" w:rsidRDefault="00E9457C" w:rsidP="00E9457C">
      <w:pPr>
        <w:spacing w:before="100" w:beforeAutospacing="1"/>
        <w:ind w:left="113"/>
        <w:rPr>
          <w:rFonts w:ascii="Calibri" w:hAnsi="Calibri"/>
          <w:color w:val="2C3E50"/>
          <w:shd w:val="clear" w:color="auto" w:fill="FEF1C4"/>
        </w:rPr>
      </w:pPr>
      <w:hyperlink r:id="rId12" w:history="1">
        <w:r>
          <w:rPr>
            <w:rStyle w:val="Hyperlink"/>
          </w:rPr>
          <w:t>Helping Students Overcome Procrastination | National University (nu.edu)</w:t>
        </w:r>
      </w:hyperlink>
    </w:p>
    <w:p w14:paraId="42C9D8CB" w14:textId="77777777" w:rsidR="00E9457C" w:rsidRDefault="00E9457C" w:rsidP="00E9457C">
      <w:pPr>
        <w:spacing w:before="100" w:beforeAutospacing="1"/>
        <w:ind w:left="113"/>
        <w:rPr>
          <w:rFonts w:ascii="Calibri" w:hAnsi="Calibri"/>
          <w:color w:val="2C3E50"/>
          <w:shd w:val="clear" w:color="auto" w:fill="FEF1C4"/>
        </w:rPr>
      </w:pPr>
    </w:p>
    <w:p w14:paraId="548EC00F" w14:textId="77777777" w:rsidR="00E9457C" w:rsidRDefault="00E9457C" w:rsidP="00E9457C">
      <w:pPr>
        <w:spacing w:before="240" w:beforeAutospacing="1"/>
        <w:ind w:left="113"/>
        <w:rPr>
          <w:rFonts w:ascii="Calibri" w:hAnsi="Calibri"/>
          <w:color w:val="2C3E50"/>
          <w:shd w:val="clear" w:color="auto" w:fill="FEF1C4"/>
        </w:rPr>
      </w:pPr>
      <w:r w:rsidRPr="00E5693D">
        <w:rPr>
          <w:rFonts w:ascii="Calibri" w:hAnsi="Calibri"/>
          <w:color w:val="2C3E50"/>
          <w:shd w:val="clear" w:color="auto" w:fill="FEF1C4"/>
        </w:rPr>
        <w:t>Firth, J. (n.d.). </w:t>
      </w:r>
      <w:r w:rsidRPr="00E5693D">
        <w:rPr>
          <w:rFonts w:ascii="Calibri" w:hAnsi="Calibri"/>
          <w:i/>
          <w:iCs/>
          <w:color w:val="2C3E50"/>
          <w:shd w:val="clear" w:color="auto" w:fill="FEF1C4"/>
        </w:rPr>
        <w:t>The application of spacing and interleaving approaches in the classroom</w:t>
      </w:r>
      <w:r w:rsidRPr="00E5693D">
        <w:rPr>
          <w:rFonts w:ascii="Calibri" w:hAnsi="Calibri"/>
          <w:color w:val="2C3E50"/>
          <w:shd w:val="clear" w:color="auto" w:fill="FEF1C4"/>
        </w:rPr>
        <w:t>.</w:t>
      </w:r>
      <w:r>
        <w:rPr>
          <w:rFonts w:ascii="Calibri" w:hAnsi="Calibri"/>
          <w:color w:val="2C3E50"/>
          <w:shd w:val="clear" w:color="auto" w:fill="FEF1C4"/>
        </w:rPr>
        <w:t xml:space="preserve"> (10/1/23)</w:t>
      </w:r>
    </w:p>
    <w:p w14:paraId="036AD0E6" w14:textId="77777777" w:rsidR="00E9457C" w:rsidRDefault="00E9457C" w:rsidP="00E9457C">
      <w:pPr>
        <w:spacing w:before="100" w:beforeAutospacing="1"/>
        <w:ind w:left="113"/>
        <w:rPr>
          <w:rFonts w:ascii="Calibri" w:hAnsi="Calibri"/>
          <w:color w:val="2C3E50"/>
          <w:shd w:val="clear" w:color="auto" w:fill="FEF1C4"/>
        </w:rPr>
      </w:pPr>
      <w:hyperlink r:id="rId13" w:anchor=":~:text=The%20spacing%20effect%20boosts%20memory%20%E2%80%93%20practice%20or,interleaving%20boosts%20inductive%20category%20learning%20and%20later%20transfer." w:history="1">
        <w:r>
          <w:rPr>
            <w:rStyle w:val="Hyperlink"/>
          </w:rPr>
          <w:t>The application of spacing and interleaving approaches in the classroom (</w:t>
        </w:r>
        <w:proofErr w:type="spellStart"/>
        <w:proofErr w:type="gramStart"/>
        <w:r>
          <w:rPr>
            <w:rStyle w:val="Hyperlink"/>
          </w:rPr>
          <w:t>chartered.college</w:t>
        </w:r>
        <w:proofErr w:type="spellEnd"/>
        <w:proofErr w:type="gramEnd"/>
        <w:r>
          <w:rPr>
            <w:rStyle w:val="Hyperlink"/>
          </w:rPr>
          <w:t>)</w:t>
        </w:r>
      </w:hyperlink>
    </w:p>
    <w:p w14:paraId="33DCCC0A" w14:textId="77777777" w:rsidR="00E9457C" w:rsidRDefault="00E9457C" w:rsidP="00E9457C">
      <w:pPr>
        <w:spacing w:before="100" w:beforeAutospacing="1"/>
        <w:ind w:left="113"/>
        <w:rPr>
          <w:rFonts w:ascii="Calibri" w:hAnsi="Calibri"/>
          <w:color w:val="2C3E50"/>
          <w:shd w:val="clear" w:color="auto" w:fill="FEF1C4"/>
        </w:rPr>
      </w:pPr>
      <w:r w:rsidRPr="00E5693D">
        <w:rPr>
          <w:rFonts w:ascii="Calibri" w:hAnsi="Calibri"/>
          <w:color w:val="2C3E50"/>
          <w:shd w:val="clear" w:color="auto" w:fill="FEF1C4"/>
        </w:rPr>
        <w:t>Study.com. (2023). [online] Available at: https://study.com/academy/lesson/effective-reward-system-ideas-for-kids.html [Accessed 13 Jan. 2023].</w:t>
      </w:r>
    </w:p>
    <w:p w14:paraId="70FE27CB" w14:textId="77777777" w:rsidR="00E9457C" w:rsidRPr="00E9457C" w:rsidRDefault="00E9457C" w:rsidP="00E9457C"/>
    <w:sectPr w:rsidR="00E9457C" w:rsidRPr="00E9457C"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7D6DC" w14:textId="77777777" w:rsidR="000C072D" w:rsidRDefault="000C072D" w:rsidP="004E333B">
      <w:pPr>
        <w:spacing w:after="0" w:line="240" w:lineRule="auto"/>
      </w:pPr>
      <w:r>
        <w:separator/>
      </w:r>
    </w:p>
  </w:endnote>
  <w:endnote w:type="continuationSeparator" w:id="0">
    <w:p w14:paraId="64512C3D" w14:textId="77777777" w:rsidR="000C072D" w:rsidRDefault="000C072D"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odernEra-Regular">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BB399" w14:textId="77777777" w:rsidR="000C072D" w:rsidRDefault="000C072D" w:rsidP="004E333B">
      <w:pPr>
        <w:spacing w:after="0" w:line="240" w:lineRule="auto"/>
      </w:pPr>
      <w:r>
        <w:separator/>
      </w:r>
    </w:p>
  </w:footnote>
  <w:footnote w:type="continuationSeparator" w:id="0">
    <w:p w14:paraId="348A77AB" w14:textId="77777777" w:rsidR="000C072D" w:rsidRDefault="000C072D"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C4481"/>
    <w:multiLevelType w:val="hybridMultilevel"/>
    <w:tmpl w:val="A5923E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072D"/>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85E87"/>
    <w:rsid w:val="00191596"/>
    <w:rsid w:val="00193818"/>
    <w:rsid w:val="001B29A5"/>
    <w:rsid w:val="001B7CCB"/>
    <w:rsid w:val="001D0C3B"/>
    <w:rsid w:val="001E1FB4"/>
    <w:rsid w:val="00210AD4"/>
    <w:rsid w:val="00260276"/>
    <w:rsid w:val="002615F8"/>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1762A"/>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D7E66"/>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44C0"/>
    <w:rsid w:val="00606594"/>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B725F"/>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0449"/>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457C"/>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y.chartered.college/impact_article/the-application-of-spacing-and-interleaving-approaches-in-the-classro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u.edu/blog/helping-students-overcome-procrastin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hr.com/advice/taking-break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sacltd.com/insight/benefits-of-swot-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2217676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ASSIGNEMENT 2 LIDE</dc:title>
  <dc:subject>Learning in the Digital Era – BMPL4007/BMPS4009</dc:subject>
  <dc:creator>Caleb Salmon</dc:creator>
  <cp:keywords/>
  <dc:description/>
  <cp:lastModifiedBy>Caleb salmon</cp:lastModifiedBy>
  <cp:revision>2</cp:revision>
  <dcterms:created xsi:type="dcterms:W3CDTF">2023-01-13T22:06:00Z</dcterms:created>
  <dcterms:modified xsi:type="dcterms:W3CDTF">2023-01-13T22:06:00Z</dcterms:modified>
</cp:coreProperties>
</file>