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C8B35" w14:textId="77777777" w:rsidR="00004F80" w:rsidRPr="00D25AE1" w:rsidRDefault="00004F80" w:rsidP="00004F80">
      <w:pPr>
        <w:spacing w:line="259" w:lineRule="auto"/>
        <w:jc w:val="center"/>
        <w:rPr>
          <w:rFonts w:ascii="Arial" w:hAnsi="Arial" w:cs="Arial"/>
        </w:rPr>
      </w:pPr>
      <w:r w:rsidRPr="00D25AE1">
        <w:rPr>
          <w:rFonts w:ascii="Arial" w:hAnsi="Arial" w:cs="Arial"/>
          <w:noProof/>
        </w:rPr>
        <w:drawing>
          <wp:inline distT="0" distB="0" distL="0" distR="0" wp14:anchorId="15506B50" wp14:editId="49319DED">
            <wp:extent cx="2905125" cy="1219200"/>
            <wp:effectExtent l="0" t="0" r="9525" b="0"/>
            <wp:docPr id="1132472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472082" name=""/>
                    <pic:cNvPicPr/>
                  </pic:nvPicPr>
                  <pic:blipFill>
                    <a:blip r:embed="rId6"/>
                    <a:stretch>
                      <a:fillRect/>
                    </a:stretch>
                  </pic:blipFill>
                  <pic:spPr>
                    <a:xfrm>
                      <a:off x="0" y="0"/>
                      <a:ext cx="2905125" cy="1219200"/>
                    </a:xfrm>
                    <a:prstGeom prst="rect">
                      <a:avLst/>
                    </a:prstGeom>
                  </pic:spPr>
                </pic:pic>
              </a:graphicData>
            </a:graphic>
          </wp:inline>
        </w:drawing>
      </w:r>
    </w:p>
    <w:p w14:paraId="327E5273" w14:textId="77777777" w:rsidR="00004F80" w:rsidRPr="00D25AE1" w:rsidRDefault="00004F80">
      <w:pPr>
        <w:spacing w:line="259" w:lineRule="auto"/>
        <w:jc w:val="left"/>
        <w:rPr>
          <w:rFonts w:ascii="Arial" w:hAnsi="Arial" w:cs="Arial"/>
        </w:rPr>
      </w:pPr>
    </w:p>
    <w:p w14:paraId="5D1F75C6" w14:textId="77777777" w:rsidR="00004F80" w:rsidRPr="00D25AE1" w:rsidRDefault="00004F80" w:rsidP="00004F80">
      <w:pPr>
        <w:pStyle w:val="Title"/>
        <w:rPr>
          <w:rFonts w:ascii="Arial" w:hAnsi="Arial" w:cs="Arial"/>
          <w:u w:val="none"/>
        </w:rPr>
      </w:pPr>
      <w:r w:rsidRPr="00D25AE1">
        <w:rPr>
          <w:rFonts w:ascii="Arial" w:hAnsi="Arial" w:cs="Arial"/>
          <w:u w:val="none"/>
        </w:rPr>
        <w:t>BA (Hons) International Hotel Management</w:t>
      </w:r>
    </w:p>
    <w:p w14:paraId="70370E25" w14:textId="77777777" w:rsidR="00004F80" w:rsidRPr="00D25AE1" w:rsidRDefault="00004F80" w:rsidP="00004F80">
      <w:pPr>
        <w:spacing w:line="259" w:lineRule="auto"/>
        <w:jc w:val="left"/>
        <w:rPr>
          <w:rFonts w:ascii="Arial" w:hAnsi="Arial" w:cs="Arial"/>
        </w:rPr>
      </w:pPr>
    </w:p>
    <w:p w14:paraId="5FA1BBE6" w14:textId="77777777" w:rsidR="00004F80" w:rsidRDefault="00004F80" w:rsidP="00004F80">
      <w:pPr>
        <w:spacing w:line="259" w:lineRule="auto"/>
        <w:jc w:val="left"/>
        <w:rPr>
          <w:rFonts w:ascii="Arial" w:hAnsi="Arial" w:cs="Arial"/>
        </w:rPr>
      </w:pPr>
    </w:p>
    <w:p w14:paraId="6077E22A" w14:textId="77777777" w:rsidR="00D25AE1" w:rsidRDefault="00D25AE1" w:rsidP="00004F80">
      <w:pPr>
        <w:spacing w:line="259" w:lineRule="auto"/>
        <w:jc w:val="left"/>
        <w:rPr>
          <w:rFonts w:ascii="Arial" w:hAnsi="Arial" w:cs="Arial"/>
        </w:rPr>
      </w:pPr>
    </w:p>
    <w:p w14:paraId="2920F55D" w14:textId="77777777" w:rsidR="00D25AE1" w:rsidRPr="00D25AE1" w:rsidRDefault="00D25AE1" w:rsidP="00004F80">
      <w:pPr>
        <w:spacing w:line="259" w:lineRule="auto"/>
        <w:jc w:val="left"/>
        <w:rPr>
          <w:rFonts w:ascii="Arial" w:hAnsi="Arial" w:cs="Arial"/>
        </w:rPr>
      </w:pPr>
    </w:p>
    <w:p w14:paraId="0770A56C" w14:textId="77777777" w:rsidR="00004F80" w:rsidRPr="00D25AE1" w:rsidRDefault="00004F80" w:rsidP="00004F80">
      <w:pPr>
        <w:spacing w:line="259" w:lineRule="auto"/>
        <w:jc w:val="left"/>
        <w:rPr>
          <w:rFonts w:ascii="Arial" w:hAnsi="Arial" w:cs="Arial"/>
        </w:rPr>
      </w:pPr>
    </w:p>
    <w:p w14:paraId="5A6C1F2D" w14:textId="77777777" w:rsidR="00004F80" w:rsidRPr="00D25AE1" w:rsidRDefault="00004F80" w:rsidP="00004F80">
      <w:pPr>
        <w:spacing w:line="259" w:lineRule="auto"/>
        <w:jc w:val="left"/>
        <w:rPr>
          <w:rFonts w:ascii="Arial" w:hAnsi="Arial" w:cs="Arial"/>
        </w:rPr>
      </w:pPr>
    </w:p>
    <w:p w14:paraId="4E529D8C" w14:textId="1EC2806D" w:rsidR="00004F80" w:rsidRPr="00D25AE1" w:rsidRDefault="00DE5C6E" w:rsidP="00DE5C6E">
      <w:pPr>
        <w:pStyle w:val="Title"/>
        <w:rPr>
          <w:rFonts w:ascii="Arial" w:hAnsi="Arial" w:cs="Arial"/>
        </w:rPr>
      </w:pPr>
      <w:r w:rsidRPr="00D25AE1">
        <w:rPr>
          <w:rFonts w:ascii="Arial" w:hAnsi="Arial" w:cs="Arial"/>
        </w:rPr>
        <w:t>Sustainable Hospitality &amp; Tourism Management</w:t>
      </w:r>
    </w:p>
    <w:p w14:paraId="1B28DF3E" w14:textId="77777777" w:rsidR="00004F80" w:rsidRPr="00D25AE1" w:rsidRDefault="00004F80" w:rsidP="00004F80">
      <w:pPr>
        <w:spacing w:line="259" w:lineRule="auto"/>
        <w:jc w:val="left"/>
        <w:rPr>
          <w:rFonts w:ascii="Arial" w:hAnsi="Arial" w:cs="Arial"/>
        </w:rPr>
      </w:pPr>
    </w:p>
    <w:p w14:paraId="1B3AF7D7" w14:textId="77777777" w:rsidR="00004F80" w:rsidRPr="00D25AE1" w:rsidRDefault="00004F80" w:rsidP="00004F80">
      <w:pPr>
        <w:spacing w:line="259" w:lineRule="auto"/>
        <w:jc w:val="left"/>
        <w:rPr>
          <w:rFonts w:ascii="Arial" w:hAnsi="Arial" w:cs="Arial"/>
        </w:rPr>
      </w:pPr>
    </w:p>
    <w:p w14:paraId="5A871692" w14:textId="77777777" w:rsidR="00004F80" w:rsidRPr="00D25AE1" w:rsidRDefault="00004F80" w:rsidP="00004F80">
      <w:pPr>
        <w:spacing w:line="259" w:lineRule="auto"/>
        <w:jc w:val="left"/>
        <w:rPr>
          <w:rFonts w:ascii="Arial" w:hAnsi="Arial" w:cs="Arial"/>
        </w:rPr>
      </w:pPr>
    </w:p>
    <w:p w14:paraId="1407CA24" w14:textId="77777777" w:rsidR="00004F80" w:rsidRPr="00D25AE1" w:rsidRDefault="00004F80" w:rsidP="00004F80">
      <w:pPr>
        <w:spacing w:line="259" w:lineRule="auto"/>
        <w:jc w:val="left"/>
        <w:rPr>
          <w:rFonts w:ascii="Arial" w:hAnsi="Arial" w:cs="Arial"/>
        </w:rPr>
      </w:pPr>
    </w:p>
    <w:p w14:paraId="1C267B41" w14:textId="77777777" w:rsidR="00004F80" w:rsidRPr="00D25AE1" w:rsidRDefault="00004F80" w:rsidP="00004F80">
      <w:pPr>
        <w:spacing w:line="259" w:lineRule="auto"/>
        <w:jc w:val="left"/>
        <w:rPr>
          <w:rFonts w:ascii="Arial" w:hAnsi="Arial" w:cs="Arial"/>
        </w:rPr>
      </w:pPr>
    </w:p>
    <w:p w14:paraId="02919342" w14:textId="77777777" w:rsidR="00DE5C6E" w:rsidRPr="00D25AE1" w:rsidRDefault="00DE5C6E" w:rsidP="00004F80">
      <w:pPr>
        <w:spacing w:line="259" w:lineRule="auto"/>
        <w:jc w:val="left"/>
        <w:rPr>
          <w:rFonts w:ascii="Arial" w:hAnsi="Arial" w:cs="Arial"/>
        </w:rPr>
      </w:pPr>
    </w:p>
    <w:p w14:paraId="75BECEC3" w14:textId="77777777" w:rsidR="00DE5C6E" w:rsidRDefault="00DE5C6E" w:rsidP="00004F80">
      <w:pPr>
        <w:spacing w:line="259" w:lineRule="auto"/>
        <w:jc w:val="left"/>
        <w:rPr>
          <w:rFonts w:ascii="Arial" w:hAnsi="Arial" w:cs="Arial"/>
        </w:rPr>
      </w:pPr>
    </w:p>
    <w:p w14:paraId="3CB19961" w14:textId="77777777" w:rsidR="00D25AE1" w:rsidRDefault="00D25AE1" w:rsidP="00004F80">
      <w:pPr>
        <w:spacing w:line="259" w:lineRule="auto"/>
        <w:jc w:val="left"/>
        <w:rPr>
          <w:rFonts w:ascii="Arial" w:hAnsi="Arial" w:cs="Arial"/>
        </w:rPr>
      </w:pPr>
    </w:p>
    <w:p w14:paraId="71010A19" w14:textId="77777777" w:rsidR="00D25AE1" w:rsidRPr="00D25AE1" w:rsidRDefault="00D25AE1" w:rsidP="00004F80">
      <w:pPr>
        <w:spacing w:line="259" w:lineRule="auto"/>
        <w:jc w:val="left"/>
        <w:rPr>
          <w:rFonts w:ascii="Arial" w:hAnsi="Arial" w:cs="Arial"/>
        </w:rPr>
      </w:pPr>
    </w:p>
    <w:p w14:paraId="0EC3A6E0" w14:textId="77777777" w:rsidR="00004F80" w:rsidRPr="00D25AE1" w:rsidRDefault="00004F80" w:rsidP="00004F80">
      <w:pPr>
        <w:spacing w:line="259" w:lineRule="auto"/>
        <w:jc w:val="left"/>
        <w:rPr>
          <w:rFonts w:ascii="Arial" w:hAnsi="Arial" w:cs="Arial"/>
          <w:b/>
          <w:bCs/>
        </w:rPr>
      </w:pPr>
    </w:p>
    <w:p w14:paraId="2214697F" w14:textId="74E2F40A" w:rsidR="00004F80" w:rsidRPr="00D25AE1" w:rsidRDefault="00004F80" w:rsidP="00004F80">
      <w:pPr>
        <w:spacing w:line="259" w:lineRule="auto"/>
        <w:jc w:val="left"/>
        <w:rPr>
          <w:rFonts w:ascii="Arial" w:hAnsi="Arial" w:cs="Arial"/>
          <w:b/>
          <w:bCs/>
        </w:rPr>
      </w:pPr>
      <w:r w:rsidRPr="00D25AE1">
        <w:rPr>
          <w:rFonts w:ascii="Arial" w:hAnsi="Arial" w:cs="Arial"/>
          <w:b/>
          <w:bCs/>
        </w:rPr>
        <w:t>Student Name:</w:t>
      </w:r>
      <w:r w:rsidR="003B6E52">
        <w:rPr>
          <w:rFonts w:ascii="Arial" w:hAnsi="Arial" w:cs="Arial"/>
          <w:b/>
          <w:bCs/>
        </w:rPr>
        <w:t xml:space="preserve"> Stefan-Berthland Tudor</w:t>
      </w:r>
    </w:p>
    <w:p w14:paraId="15293818" w14:textId="7CF953FC" w:rsidR="00004F80" w:rsidRPr="00D25AE1" w:rsidRDefault="00004F80" w:rsidP="00004F80">
      <w:pPr>
        <w:spacing w:line="259" w:lineRule="auto"/>
        <w:jc w:val="left"/>
        <w:rPr>
          <w:rFonts w:ascii="Arial" w:hAnsi="Arial" w:cs="Arial"/>
          <w:b/>
          <w:bCs/>
        </w:rPr>
      </w:pPr>
      <w:r w:rsidRPr="00D25AE1">
        <w:rPr>
          <w:rFonts w:ascii="Arial" w:hAnsi="Arial" w:cs="Arial"/>
          <w:b/>
          <w:bCs/>
        </w:rPr>
        <w:t xml:space="preserve">Student ID: </w:t>
      </w:r>
      <w:r w:rsidR="003B6E52" w:rsidRPr="003B6E52">
        <w:rPr>
          <w:rFonts w:ascii="Arial" w:hAnsi="Arial" w:cs="Arial"/>
          <w:b/>
          <w:bCs/>
        </w:rPr>
        <w:t>2240407</w:t>
      </w:r>
    </w:p>
    <w:p w14:paraId="40B28B77" w14:textId="77777777" w:rsidR="00DE5C6E" w:rsidRPr="00D25AE1" w:rsidRDefault="00004F80" w:rsidP="00DE5C6E">
      <w:pPr>
        <w:spacing w:line="259" w:lineRule="auto"/>
        <w:rPr>
          <w:rFonts w:ascii="Arial" w:hAnsi="Arial" w:cs="Arial"/>
        </w:rPr>
      </w:pPr>
      <w:r w:rsidRPr="00D25AE1">
        <w:rPr>
          <w:rFonts w:ascii="Arial" w:hAnsi="Arial" w:cs="Arial"/>
          <w:b/>
          <w:bCs/>
        </w:rPr>
        <w:t>Module Code and Name:</w:t>
      </w:r>
      <w:r w:rsidRPr="00D25AE1">
        <w:rPr>
          <w:rFonts w:ascii="Arial" w:hAnsi="Arial" w:cs="Arial"/>
        </w:rPr>
        <w:t xml:space="preserve"> BMIH5006: Sustainable Hospitality &amp; Tourism Management</w:t>
      </w:r>
    </w:p>
    <w:p w14:paraId="60269777" w14:textId="340F0EAB" w:rsidR="00DE5C6E" w:rsidRPr="00D25AE1" w:rsidRDefault="00115CF0" w:rsidP="00DE5C6E">
      <w:pPr>
        <w:spacing w:line="259" w:lineRule="auto"/>
        <w:jc w:val="center"/>
        <w:rPr>
          <w:rFonts w:ascii="Arial" w:hAnsi="Arial" w:cs="Arial"/>
        </w:rPr>
      </w:pPr>
      <w:r w:rsidRPr="00D25AE1">
        <w:rPr>
          <w:rFonts w:ascii="Arial" w:hAnsi="Arial" w:cs="Arial"/>
        </w:rPr>
        <w:br w:type="page"/>
      </w:r>
      <w:r w:rsidR="00DE5C6E" w:rsidRPr="00D25AE1">
        <w:rPr>
          <w:rFonts w:ascii="Arial" w:hAnsi="Arial" w:cs="Arial"/>
          <w:b/>
          <w:bCs/>
        </w:rPr>
        <w:lastRenderedPageBreak/>
        <w:t>AI Acknowledgement</w:t>
      </w:r>
    </w:p>
    <w:p w14:paraId="2A9A27D2" w14:textId="77777777" w:rsidR="00DE5C6E" w:rsidRPr="00D25AE1" w:rsidRDefault="00DE5C6E" w:rsidP="00DE5C6E">
      <w:pPr>
        <w:spacing w:line="259" w:lineRule="auto"/>
        <w:jc w:val="center"/>
        <w:rPr>
          <w:rFonts w:ascii="Arial" w:hAnsi="Arial" w:cs="Arial"/>
        </w:rPr>
      </w:pPr>
    </w:p>
    <w:p w14:paraId="7672B1AE" w14:textId="4BA0B353" w:rsidR="00DE5C6E" w:rsidRPr="00D25AE1" w:rsidRDefault="00DE5C6E" w:rsidP="00DE5C6E">
      <w:pPr>
        <w:rPr>
          <w:rFonts w:ascii="Arial" w:hAnsi="Arial" w:cs="Arial"/>
        </w:rPr>
      </w:pPr>
      <w:r w:rsidRPr="00D25AE1">
        <w:rPr>
          <w:rFonts w:ascii="Arial" w:hAnsi="Arial" w:cs="Arial"/>
        </w:rPr>
        <w:t xml:space="preserve">This essay is completed without any use and assistance of any of the artificial intelligence tools including research as writing. </w:t>
      </w:r>
      <w:r w:rsidRPr="00D25AE1">
        <w:rPr>
          <w:rFonts w:ascii="Arial" w:hAnsi="Arial" w:cs="Arial"/>
        </w:rPr>
        <w:br w:type="page"/>
      </w:r>
    </w:p>
    <w:p w14:paraId="2EA10593" w14:textId="7E23F8CA" w:rsidR="00AB372E" w:rsidRPr="00D25AE1" w:rsidRDefault="00E40B79">
      <w:pPr>
        <w:rPr>
          <w:rFonts w:ascii="Arial" w:hAnsi="Arial" w:cs="Arial"/>
          <w:lang w:val="en-IN"/>
        </w:rPr>
      </w:pPr>
      <w:r w:rsidRPr="00E22D1F">
        <w:rPr>
          <w:rFonts w:ascii="Arial" w:hAnsi="Arial" w:cs="Arial"/>
          <w:b/>
          <w:bCs/>
          <w:i/>
          <w:iCs/>
        </w:rPr>
        <w:lastRenderedPageBreak/>
        <w:t>Sustainability</w:t>
      </w:r>
      <w:r w:rsidR="00115CF0" w:rsidRPr="00D25AE1">
        <w:rPr>
          <w:rFonts w:ascii="Arial" w:hAnsi="Arial" w:cs="Arial"/>
        </w:rPr>
        <w:t xml:space="preserve"> in general </w:t>
      </w:r>
      <w:r w:rsidRPr="00D25AE1">
        <w:rPr>
          <w:rFonts w:ascii="Arial" w:hAnsi="Arial" w:cs="Arial"/>
        </w:rPr>
        <w:t>means finding a balance between the needs of today and the needs of future generations while considering the impact of actions to fulfil the needs of people and the planet</w:t>
      </w:r>
      <w:r w:rsidR="00115CF0" w:rsidRPr="00D25AE1">
        <w:rPr>
          <w:rFonts w:ascii="Arial" w:hAnsi="Arial" w:cs="Arial"/>
        </w:rPr>
        <w:t>,</w:t>
      </w:r>
      <w:r w:rsidR="00E22D1F">
        <w:rPr>
          <w:rFonts w:ascii="Arial" w:hAnsi="Arial" w:cs="Arial"/>
        </w:rPr>
        <w:t xml:space="preserve"> </w:t>
      </w:r>
      <w:r w:rsidR="00115CF0" w:rsidRPr="00D25AE1">
        <w:rPr>
          <w:rFonts w:ascii="Arial" w:hAnsi="Arial" w:cs="Arial"/>
        </w:rPr>
        <w:t xml:space="preserve">sustainability is to ensure the future generation will have the same </w:t>
      </w:r>
      <w:r w:rsidRPr="00D25AE1">
        <w:rPr>
          <w:rFonts w:ascii="Arial" w:hAnsi="Arial" w:cs="Arial"/>
        </w:rPr>
        <w:t>opportunities</w:t>
      </w:r>
      <w:r w:rsidR="00115CF0" w:rsidRPr="00D25AE1">
        <w:rPr>
          <w:rFonts w:ascii="Arial" w:hAnsi="Arial" w:cs="Arial"/>
        </w:rPr>
        <w:t xml:space="preserve"> </w:t>
      </w:r>
      <w:r w:rsidRPr="00D25AE1">
        <w:rPr>
          <w:rFonts w:ascii="Arial" w:hAnsi="Arial" w:cs="Arial"/>
        </w:rPr>
        <w:t>the</w:t>
      </w:r>
      <w:r w:rsidR="00115CF0" w:rsidRPr="00D25AE1">
        <w:rPr>
          <w:rFonts w:ascii="Arial" w:hAnsi="Arial" w:cs="Arial"/>
        </w:rPr>
        <w:t xml:space="preserve"> way present </w:t>
      </w:r>
      <w:r w:rsidR="004631D7" w:rsidRPr="00D25AE1">
        <w:rPr>
          <w:rFonts w:ascii="Arial" w:hAnsi="Arial" w:cs="Arial"/>
        </w:rPr>
        <w:t>has</w:t>
      </w:r>
      <w:r w:rsidR="00115CF0" w:rsidRPr="00D25AE1">
        <w:rPr>
          <w:rFonts w:ascii="Arial" w:hAnsi="Arial" w:cs="Arial"/>
        </w:rPr>
        <w:t xml:space="preserve"> in the </w:t>
      </w:r>
      <w:r w:rsidR="00115CF0" w:rsidRPr="00D25AE1">
        <w:rPr>
          <w:rFonts w:ascii="Arial" w:hAnsi="Arial" w:cs="Arial"/>
          <w:lang w:val="en-IN"/>
        </w:rPr>
        <w:t xml:space="preserve">environmental, social and economic aspects. </w:t>
      </w:r>
      <w:r w:rsidRPr="00D25AE1">
        <w:rPr>
          <w:rFonts w:ascii="Arial" w:hAnsi="Arial" w:cs="Arial"/>
          <w:lang w:val="en-IN"/>
        </w:rPr>
        <w:t>It's</w:t>
      </w:r>
      <w:r w:rsidR="00115CF0" w:rsidRPr="00D25AE1">
        <w:rPr>
          <w:rFonts w:ascii="Arial" w:hAnsi="Arial" w:cs="Arial"/>
          <w:lang w:val="en-IN"/>
        </w:rPr>
        <w:t xml:space="preserve"> not onl</w:t>
      </w:r>
      <w:r w:rsidRPr="00D25AE1">
        <w:rPr>
          <w:rFonts w:ascii="Arial" w:hAnsi="Arial" w:cs="Arial"/>
          <w:lang w:val="en-IN"/>
        </w:rPr>
        <w:t>y about protecting the environment, practising recycling, saving trees and about green energy. Sustainability is about ensuring that everyone will have fair access to health the environment, fair wages and working conditions and creating an equitable society for all</w:t>
      </w:r>
      <w:r w:rsidR="00C223DF" w:rsidRPr="00D25AE1">
        <w:rPr>
          <w:rFonts w:ascii="Arial" w:hAnsi="Arial" w:cs="Arial"/>
          <w:lang w:val="en-IN"/>
        </w:rPr>
        <w:t xml:space="preserve"> </w:t>
      </w:r>
      <w:r w:rsidR="00C223DF" w:rsidRPr="00D25AE1">
        <w:rPr>
          <w:rFonts w:ascii="Arial" w:hAnsi="Arial" w:cs="Arial"/>
        </w:rPr>
        <w:t>(Kuhlman and Farrington, 2010)</w:t>
      </w:r>
      <w:r w:rsidRPr="00D25AE1">
        <w:rPr>
          <w:rFonts w:ascii="Arial" w:hAnsi="Arial" w:cs="Arial"/>
          <w:lang w:val="en-IN"/>
        </w:rPr>
        <w:t xml:space="preserve">. </w:t>
      </w:r>
    </w:p>
    <w:p w14:paraId="74D55981" w14:textId="640D75AA" w:rsidR="00E56545" w:rsidRPr="00D25AE1" w:rsidRDefault="009A6EAE">
      <w:pPr>
        <w:rPr>
          <w:rFonts w:ascii="Arial" w:hAnsi="Arial" w:cs="Arial"/>
        </w:rPr>
      </w:pPr>
      <w:r w:rsidRPr="00E22D1F">
        <w:rPr>
          <w:rFonts w:ascii="Arial" w:hAnsi="Arial" w:cs="Arial"/>
          <w:b/>
          <w:bCs/>
          <w:i/>
          <w:iCs/>
          <w:lang w:val="en-IN"/>
        </w:rPr>
        <w:t>Green practice</w:t>
      </w:r>
      <w:r w:rsidRPr="00D25AE1">
        <w:rPr>
          <w:rFonts w:ascii="Arial" w:hAnsi="Arial" w:cs="Arial"/>
          <w:lang w:val="en-IN"/>
        </w:rPr>
        <w:t xml:space="preserve"> in the </w:t>
      </w:r>
      <w:r w:rsidR="00E56545" w:rsidRPr="00D25AE1">
        <w:rPr>
          <w:rFonts w:ascii="Arial" w:hAnsi="Arial" w:cs="Arial"/>
          <w:lang w:val="en-IN"/>
        </w:rPr>
        <w:t>context</w:t>
      </w:r>
      <w:r w:rsidRPr="00D25AE1">
        <w:rPr>
          <w:rFonts w:ascii="Arial" w:hAnsi="Arial" w:cs="Arial"/>
          <w:lang w:val="en-IN"/>
        </w:rPr>
        <w:t xml:space="preserve"> of </w:t>
      </w:r>
      <w:r w:rsidR="00E56545" w:rsidRPr="00D25AE1">
        <w:rPr>
          <w:rFonts w:ascii="Arial" w:hAnsi="Arial" w:cs="Arial"/>
          <w:lang w:val="en-IN"/>
        </w:rPr>
        <w:t>businesses</w:t>
      </w:r>
      <w:r w:rsidRPr="00D25AE1">
        <w:rPr>
          <w:rFonts w:ascii="Arial" w:hAnsi="Arial" w:cs="Arial"/>
          <w:lang w:val="en-IN"/>
        </w:rPr>
        <w:t xml:space="preserve"> specifically </w:t>
      </w:r>
      <w:r w:rsidR="00E56545" w:rsidRPr="00D25AE1">
        <w:rPr>
          <w:rFonts w:ascii="Arial" w:hAnsi="Arial" w:cs="Arial"/>
          <w:lang w:val="en-IN"/>
        </w:rPr>
        <w:t xml:space="preserve">the </w:t>
      </w:r>
      <w:r w:rsidRPr="00D25AE1">
        <w:rPr>
          <w:rFonts w:ascii="Arial" w:hAnsi="Arial" w:cs="Arial"/>
          <w:lang w:val="en-IN"/>
        </w:rPr>
        <w:t xml:space="preserve">hotel </w:t>
      </w:r>
      <w:r w:rsidR="00E56545" w:rsidRPr="00D25AE1">
        <w:rPr>
          <w:rFonts w:ascii="Arial" w:hAnsi="Arial" w:cs="Arial"/>
          <w:lang w:val="en-IN"/>
        </w:rPr>
        <w:t>and</w:t>
      </w:r>
      <w:r w:rsidRPr="00D25AE1">
        <w:rPr>
          <w:rFonts w:ascii="Arial" w:hAnsi="Arial" w:cs="Arial"/>
          <w:lang w:val="en-IN"/>
        </w:rPr>
        <w:t xml:space="preserve"> hospitality </w:t>
      </w:r>
      <w:r w:rsidR="00E56545" w:rsidRPr="00D25AE1">
        <w:rPr>
          <w:rFonts w:ascii="Arial" w:hAnsi="Arial" w:cs="Arial"/>
          <w:lang w:val="en-IN"/>
        </w:rPr>
        <w:t>industry</w:t>
      </w:r>
      <w:r w:rsidRPr="00D25AE1">
        <w:rPr>
          <w:rFonts w:ascii="Arial" w:hAnsi="Arial" w:cs="Arial"/>
          <w:lang w:val="en-IN"/>
        </w:rPr>
        <w:t xml:space="preserve"> can be </w:t>
      </w:r>
      <w:r w:rsidR="00A37BF4">
        <w:rPr>
          <w:rFonts w:ascii="Arial" w:hAnsi="Arial" w:cs="Arial"/>
          <w:lang w:val="en-IN"/>
        </w:rPr>
        <w:t>explained</w:t>
      </w:r>
      <w:r w:rsidRPr="00D25AE1">
        <w:rPr>
          <w:rFonts w:ascii="Arial" w:hAnsi="Arial" w:cs="Arial"/>
          <w:lang w:val="en-IN"/>
        </w:rPr>
        <w:t xml:space="preserve"> as </w:t>
      </w:r>
      <w:r w:rsidR="00A37BF4">
        <w:rPr>
          <w:rFonts w:ascii="Arial" w:hAnsi="Arial" w:cs="Arial"/>
          <w:lang w:val="en-IN"/>
        </w:rPr>
        <w:t>multiple</w:t>
      </w:r>
      <w:r w:rsidRPr="00D25AE1">
        <w:rPr>
          <w:rFonts w:ascii="Arial" w:hAnsi="Arial" w:cs="Arial"/>
          <w:lang w:val="en-IN"/>
        </w:rPr>
        <w:t xml:space="preserve"> actions and </w:t>
      </w:r>
      <w:r w:rsidR="00E56545" w:rsidRPr="00D25AE1">
        <w:rPr>
          <w:rFonts w:ascii="Arial" w:hAnsi="Arial" w:cs="Arial"/>
          <w:lang w:val="en-IN"/>
        </w:rPr>
        <w:t>strategies</w:t>
      </w:r>
      <w:r w:rsidRPr="00D25AE1">
        <w:rPr>
          <w:rFonts w:ascii="Arial" w:hAnsi="Arial" w:cs="Arial"/>
          <w:lang w:val="en-IN"/>
        </w:rPr>
        <w:t xml:space="preserve"> </w:t>
      </w:r>
      <w:r w:rsidR="00A37BF4">
        <w:rPr>
          <w:rFonts w:ascii="Arial" w:hAnsi="Arial" w:cs="Arial"/>
          <w:lang w:val="en-IN"/>
        </w:rPr>
        <w:t>applied</w:t>
      </w:r>
      <w:r w:rsidRPr="00D25AE1">
        <w:rPr>
          <w:rFonts w:ascii="Arial" w:hAnsi="Arial" w:cs="Arial"/>
          <w:lang w:val="en-IN"/>
        </w:rPr>
        <w:t xml:space="preserve"> by </w:t>
      </w:r>
      <w:r w:rsidR="00E56545" w:rsidRPr="00D25AE1">
        <w:rPr>
          <w:rFonts w:ascii="Arial" w:hAnsi="Arial" w:cs="Arial"/>
          <w:lang w:val="en-IN"/>
        </w:rPr>
        <w:t>businesses</w:t>
      </w:r>
      <w:r w:rsidRPr="00D25AE1">
        <w:rPr>
          <w:rFonts w:ascii="Arial" w:hAnsi="Arial" w:cs="Arial"/>
          <w:lang w:val="en-IN"/>
        </w:rPr>
        <w:t xml:space="preserve"> to operate in </w:t>
      </w:r>
      <w:r w:rsidR="00E56545" w:rsidRPr="00D25AE1">
        <w:rPr>
          <w:rFonts w:ascii="Arial" w:hAnsi="Arial" w:cs="Arial"/>
          <w:lang w:val="en-IN"/>
        </w:rPr>
        <w:t>environmentally</w:t>
      </w:r>
      <w:r w:rsidRPr="00D25AE1">
        <w:rPr>
          <w:rFonts w:ascii="Arial" w:hAnsi="Arial" w:cs="Arial"/>
          <w:lang w:val="en-IN"/>
        </w:rPr>
        <w:t xml:space="preserve"> sustainable </w:t>
      </w:r>
      <w:r w:rsidR="00E56545" w:rsidRPr="00D25AE1">
        <w:rPr>
          <w:rFonts w:ascii="Arial" w:hAnsi="Arial" w:cs="Arial"/>
          <w:lang w:val="en-IN"/>
        </w:rPr>
        <w:t>ways</w:t>
      </w:r>
      <w:r w:rsidRPr="00D25AE1">
        <w:rPr>
          <w:rFonts w:ascii="Arial" w:hAnsi="Arial" w:cs="Arial"/>
          <w:lang w:val="en-IN"/>
        </w:rPr>
        <w:t xml:space="preserve">. </w:t>
      </w:r>
      <w:r w:rsidR="00E56545" w:rsidRPr="00D25AE1">
        <w:rPr>
          <w:rFonts w:ascii="Arial" w:hAnsi="Arial" w:cs="Arial"/>
          <w:lang w:val="en-IN"/>
        </w:rPr>
        <w:t>These</w:t>
      </w:r>
      <w:r w:rsidRPr="00D25AE1">
        <w:rPr>
          <w:rFonts w:ascii="Arial" w:hAnsi="Arial" w:cs="Arial"/>
          <w:lang w:val="en-IN"/>
        </w:rPr>
        <w:t xml:space="preserve"> actions primarily focus on </w:t>
      </w:r>
      <w:r w:rsidR="00E56545" w:rsidRPr="00D25AE1">
        <w:rPr>
          <w:rFonts w:ascii="Arial" w:hAnsi="Arial" w:cs="Arial"/>
          <w:lang w:val="en-IN"/>
        </w:rPr>
        <w:t>achieving</w:t>
      </w:r>
      <w:r w:rsidRPr="00D25AE1">
        <w:rPr>
          <w:rFonts w:ascii="Arial" w:hAnsi="Arial" w:cs="Arial"/>
          <w:lang w:val="en-IN"/>
        </w:rPr>
        <w:t xml:space="preserve"> the sustainability development goals set by </w:t>
      </w:r>
      <w:r w:rsidR="00E56545" w:rsidRPr="00D25AE1">
        <w:rPr>
          <w:rFonts w:ascii="Arial" w:hAnsi="Arial" w:cs="Arial"/>
          <w:lang w:val="en-IN"/>
        </w:rPr>
        <w:t xml:space="preserve">the </w:t>
      </w:r>
      <w:r w:rsidRPr="00D25AE1">
        <w:rPr>
          <w:rFonts w:ascii="Arial" w:hAnsi="Arial" w:cs="Arial"/>
          <w:lang w:val="en-IN"/>
        </w:rPr>
        <w:t xml:space="preserve">UN. Green practices are not only actions to reduce </w:t>
      </w:r>
      <w:r w:rsidR="00E56545" w:rsidRPr="00D25AE1">
        <w:rPr>
          <w:rFonts w:ascii="Arial" w:hAnsi="Arial" w:cs="Arial"/>
          <w:lang w:val="en-IN"/>
        </w:rPr>
        <w:t xml:space="preserve">the </w:t>
      </w:r>
      <w:r w:rsidR="00A37BF4">
        <w:rPr>
          <w:rFonts w:ascii="Arial" w:hAnsi="Arial" w:cs="Arial"/>
          <w:lang w:val="en-IN"/>
        </w:rPr>
        <w:t>adverse effect</w:t>
      </w:r>
      <w:r w:rsidRPr="00D25AE1">
        <w:rPr>
          <w:rFonts w:ascii="Arial" w:hAnsi="Arial" w:cs="Arial"/>
          <w:lang w:val="en-IN"/>
        </w:rPr>
        <w:t xml:space="preserve"> on the </w:t>
      </w:r>
      <w:r w:rsidR="00E56545" w:rsidRPr="00D25AE1">
        <w:rPr>
          <w:rFonts w:ascii="Arial" w:hAnsi="Arial" w:cs="Arial"/>
          <w:lang w:val="en-IN"/>
        </w:rPr>
        <w:t>environment</w:t>
      </w:r>
      <w:r w:rsidRPr="00D25AE1">
        <w:rPr>
          <w:rFonts w:ascii="Arial" w:hAnsi="Arial" w:cs="Arial"/>
          <w:lang w:val="en-IN"/>
        </w:rPr>
        <w:t xml:space="preserve"> due to </w:t>
      </w:r>
      <w:r w:rsidR="00E56545" w:rsidRPr="00D25AE1">
        <w:rPr>
          <w:rFonts w:ascii="Arial" w:hAnsi="Arial" w:cs="Arial"/>
          <w:lang w:val="en-IN"/>
        </w:rPr>
        <w:t>business</w:t>
      </w:r>
      <w:r w:rsidRPr="00D25AE1">
        <w:rPr>
          <w:rFonts w:ascii="Arial" w:hAnsi="Arial" w:cs="Arial"/>
          <w:lang w:val="en-IN"/>
        </w:rPr>
        <w:t xml:space="preserve"> operations, </w:t>
      </w:r>
      <w:r w:rsidR="00E22D1F">
        <w:rPr>
          <w:rFonts w:ascii="Arial" w:hAnsi="Arial" w:cs="Arial"/>
          <w:lang w:val="en-IN"/>
        </w:rPr>
        <w:t>they</w:t>
      </w:r>
      <w:r w:rsidRPr="00D25AE1">
        <w:rPr>
          <w:rFonts w:ascii="Arial" w:hAnsi="Arial" w:cs="Arial"/>
          <w:lang w:val="en-IN"/>
        </w:rPr>
        <w:t xml:space="preserve"> </w:t>
      </w:r>
      <w:r w:rsidR="00E22D1F">
        <w:rPr>
          <w:rFonts w:ascii="Arial" w:hAnsi="Arial" w:cs="Arial"/>
          <w:lang w:val="en-IN"/>
        </w:rPr>
        <w:t>are</w:t>
      </w:r>
      <w:r w:rsidRPr="00D25AE1">
        <w:rPr>
          <w:rFonts w:ascii="Arial" w:hAnsi="Arial" w:cs="Arial"/>
          <w:lang w:val="en-IN"/>
        </w:rPr>
        <w:t xml:space="preserve"> a </w:t>
      </w:r>
      <w:r w:rsidR="00E56545" w:rsidRPr="00D25AE1">
        <w:rPr>
          <w:rFonts w:ascii="Arial" w:hAnsi="Arial" w:cs="Arial"/>
          <w:lang w:val="en-IN"/>
        </w:rPr>
        <w:t xml:space="preserve">strategic </w:t>
      </w:r>
      <w:r w:rsidRPr="00D25AE1">
        <w:rPr>
          <w:rFonts w:ascii="Arial" w:hAnsi="Arial" w:cs="Arial"/>
          <w:lang w:val="en-IN"/>
        </w:rPr>
        <w:t xml:space="preserve">approach to </w:t>
      </w:r>
      <w:r w:rsidR="00E56545" w:rsidRPr="00D25AE1">
        <w:rPr>
          <w:rFonts w:ascii="Arial" w:hAnsi="Arial" w:cs="Arial"/>
          <w:lang w:val="en-IN"/>
        </w:rPr>
        <w:t>ensure long-term environmental benefit along with economic viability and social responsibility</w:t>
      </w:r>
      <w:r w:rsidR="00C223DF" w:rsidRPr="00D25AE1">
        <w:rPr>
          <w:rFonts w:ascii="Arial" w:hAnsi="Arial" w:cs="Arial"/>
          <w:lang w:val="en-IN"/>
        </w:rPr>
        <w:t xml:space="preserve"> </w:t>
      </w:r>
      <w:r w:rsidR="00C223DF" w:rsidRPr="00D25AE1">
        <w:rPr>
          <w:rFonts w:ascii="Arial" w:hAnsi="Arial" w:cs="Arial"/>
        </w:rPr>
        <w:t xml:space="preserve">(Yousaf </w:t>
      </w:r>
      <w:r w:rsidR="00C223DF" w:rsidRPr="00D25AE1">
        <w:rPr>
          <w:rFonts w:ascii="Arial" w:hAnsi="Arial" w:cs="Arial"/>
          <w:i/>
          <w:iCs/>
        </w:rPr>
        <w:t>et al.,</w:t>
      </w:r>
      <w:r w:rsidR="00C223DF" w:rsidRPr="00D25AE1">
        <w:rPr>
          <w:rFonts w:ascii="Arial" w:hAnsi="Arial" w:cs="Arial"/>
        </w:rPr>
        <w:t xml:space="preserve"> 2021, p 1-3)</w:t>
      </w:r>
      <w:r w:rsidR="00E56545" w:rsidRPr="00D25AE1">
        <w:rPr>
          <w:rFonts w:ascii="Arial" w:hAnsi="Arial" w:cs="Arial"/>
          <w:lang w:val="en-IN"/>
        </w:rPr>
        <w:t>.</w:t>
      </w:r>
    </w:p>
    <w:p w14:paraId="5050E612" w14:textId="01282929" w:rsidR="00E56545" w:rsidRPr="00D25AE1" w:rsidRDefault="00E56545">
      <w:pPr>
        <w:rPr>
          <w:rFonts w:ascii="Arial" w:hAnsi="Arial" w:cs="Arial"/>
        </w:rPr>
      </w:pPr>
      <w:r w:rsidRPr="00D25AE1">
        <w:rPr>
          <w:rFonts w:ascii="Arial" w:hAnsi="Arial" w:cs="Arial"/>
          <w:lang w:val="en-IN"/>
        </w:rPr>
        <w:t>In the hotel and hospitality industry implementing green practices in operations focuses on energy efficiency, water conservation, waste reduction and sustainable and ethical sourcing</w:t>
      </w:r>
      <w:r w:rsidR="00DD138C" w:rsidRPr="00D25AE1">
        <w:rPr>
          <w:rFonts w:ascii="Arial" w:hAnsi="Arial" w:cs="Arial"/>
          <w:lang w:val="en-IN"/>
        </w:rPr>
        <w:t xml:space="preserve"> </w:t>
      </w:r>
      <w:r w:rsidR="00DD138C" w:rsidRPr="00D25AE1">
        <w:rPr>
          <w:rFonts w:ascii="Arial" w:hAnsi="Arial" w:cs="Arial"/>
        </w:rPr>
        <w:t>(Kim, Lee and Fairhurst, 2017, p. 3-4)</w:t>
      </w:r>
      <w:r w:rsidRPr="00D25AE1">
        <w:rPr>
          <w:rFonts w:ascii="Arial" w:hAnsi="Arial" w:cs="Arial"/>
          <w:lang w:val="en-IN"/>
        </w:rPr>
        <w:t>. Implementation of green practices includes using LED lighting and energy-saving appliances along with exploring renewable energy sources to reduce the reliance on traditional energy sources</w:t>
      </w:r>
      <w:r w:rsidRPr="00E22D1F">
        <w:rPr>
          <w:rFonts w:ascii="Arial" w:hAnsi="Arial" w:cs="Arial"/>
          <w:b/>
          <w:bCs/>
          <w:i/>
          <w:iCs/>
          <w:lang w:val="en-IN"/>
        </w:rPr>
        <w:t>. Water conservation</w:t>
      </w:r>
      <w:r w:rsidRPr="00D25AE1">
        <w:rPr>
          <w:rFonts w:ascii="Arial" w:hAnsi="Arial" w:cs="Arial"/>
          <w:lang w:val="en-IN"/>
        </w:rPr>
        <w:t xml:space="preserve"> can be achieved by installing low-flow fixtures and rainwater harvesting while waste reduction is achievable through recycling programs</w:t>
      </w:r>
      <w:r w:rsidR="00C0041F">
        <w:rPr>
          <w:rFonts w:ascii="Arial" w:hAnsi="Arial" w:cs="Arial"/>
          <w:lang w:val="en-IN"/>
        </w:rPr>
        <w:t xml:space="preserve"> (</w:t>
      </w:r>
      <w:proofErr w:type="spellStart"/>
      <w:r w:rsidR="00C0041F" w:rsidRPr="00C0041F">
        <w:rPr>
          <w:rFonts w:ascii="Arial" w:hAnsi="Arial" w:cs="Arial"/>
        </w:rPr>
        <w:t>Scarfiello</w:t>
      </w:r>
      <w:proofErr w:type="spellEnd"/>
      <w:r w:rsidR="00C0041F">
        <w:rPr>
          <w:rFonts w:ascii="Arial" w:hAnsi="Arial" w:cs="Arial"/>
        </w:rPr>
        <w:t>, 2016, p. 25-77)</w:t>
      </w:r>
      <w:r w:rsidR="00C0041F">
        <w:rPr>
          <w:rFonts w:ascii="Arial" w:hAnsi="Arial" w:cs="Arial"/>
          <w:lang w:val="en-IN"/>
        </w:rPr>
        <w:t>. M</w:t>
      </w:r>
      <w:r w:rsidRPr="00D25AE1">
        <w:rPr>
          <w:rFonts w:ascii="Arial" w:hAnsi="Arial" w:cs="Arial"/>
          <w:lang w:val="en-IN"/>
        </w:rPr>
        <w:t xml:space="preserve">inimizing single-use plastics and composting food </w:t>
      </w:r>
      <w:r w:rsidR="00D646DB">
        <w:rPr>
          <w:rFonts w:ascii="Arial" w:hAnsi="Arial" w:cs="Arial"/>
          <w:lang w:val="en-IN"/>
        </w:rPr>
        <w:t>waste</w:t>
      </w:r>
      <w:r w:rsidR="00C0041F">
        <w:rPr>
          <w:rFonts w:ascii="Arial" w:hAnsi="Arial" w:cs="Arial"/>
          <w:lang w:val="en-IN"/>
        </w:rPr>
        <w:t xml:space="preserve"> are also green practices</w:t>
      </w:r>
      <w:r w:rsidRPr="00D25AE1">
        <w:rPr>
          <w:rFonts w:ascii="Arial" w:hAnsi="Arial" w:cs="Arial"/>
          <w:lang w:val="en-IN"/>
        </w:rPr>
        <w:t xml:space="preserve">. </w:t>
      </w:r>
      <w:r w:rsidR="0094613C" w:rsidRPr="00D25AE1">
        <w:rPr>
          <w:rFonts w:ascii="Arial" w:hAnsi="Arial" w:cs="Arial"/>
          <w:lang w:val="en-IN"/>
        </w:rPr>
        <w:t>Sustainable and ethical sourcing is focused on purchasing local and organic raw materials. Guest engagement is also essential to achieve the effective results of green practices which is required to showcase the hotel's sustainability efforts</w:t>
      </w:r>
      <w:r w:rsidR="00DD138C" w:rsidRPr="00D25AE1">
        <w:rPr>
          <w:rFonts w:ascii="Arial" w:hAnsi="Arial" w:cs="Arial"/>
          <w:lang w:val="en-IN"/>
        </w:rPr>
        <w:t xml:space="preserve"> </w:t>
      </w:r>
      <w:r w:rsidR="00DD138C" w:rsidRPr="00D25AE1">
        <w:rPr>
          <w:rFonts w:ascii="Arial" w:hAnsi="Arial" w:cs="Arial"/>
        </w:rPr>
        <w:t xml:space="preserve">(Meeroff </w:t>
      </w:r>
      <w:r w:rsidR="00DD138C" w:rsidRPr="00D25AE1">
        <w:rPr>
          <w:rFonts w:ascii="Arial" w:hAnsi="Arial" w:cs="Arial"/>
          <w:i/>
          <w:iCs/>
        </w:rPr>
        <w:t>et al.,</w:t>
      </w:r>
      <w:r w:rsidR="00DD138C" w:rsidRPr="00D25AE1">
        <w:rPr>
          <w:rFonts w:ascii="Arial" w:hAnsi="Arial" w:cs="Arial"/>
        </w:rPr>
        <w:t xml:space="preserve"> 2020)</w:t>
      </w:r>
      <w:r w:rsidR="0094613C" w:rsidRPr="00D25AE1">
        <w:rPr>
          <w:rFonts w:ascii="Arial" w:hAnsi="Arial" w:cs="Arial"/>
          <w:lang w:val="en-IN"/>
        </w:rPr>
        <w:t xml:space="preserve">. </w:t>
      </w:r>
    </w:p>
    <w:p w14:paraId="4346D982" w14:textId="6A823BE7" w:rsidR="0094613C" w:rsidRPr="00D25AE1" w:rsidRDefault="0094613C">
      <w:pPr>
        <w:rPr>
          <w:rFonts w:ascii="Arial" w:hAnsi="Arial" w:cs="Arial"/>
          <w:lang w:val="en-IN"/>
        </w:rPr>
      </w:pPr>
      <w:r w:rsidRPr="00D25AE1">
        <w:rPr>
          <w:rFonts w:ascii="Arial" w:hAnsi="Arial" w:cs="Arial"/>
          <w:lang w:val="en-IN"/>
        </w:rPr>
        <w:t xml:space="preserve">Green practices in the hotel and hospitality industry have several long and short-term benefits. Such as a reduction in operational costs, </w:t>
      </w:r>
      <w:r w:rsidR="008666DC" w:rsidRPr="00D25AE1">
        <w:rPr>
          <w:rFonts w:ascii="Arial" w:hAnsi="Arial" w:cs="Arial"/>
          <w:lang w:val="en-IN"/>
        </w:rPr>
        <w:t xml:space="preserve">and </w:t>
      </w:r>
      <w:r w:rsidRPr="00D25AE1">
        <w:rPr>
          <w:rFonts w:ascii="Arial" w:hAnsi="Arial" w:cs="Arial"/>
          <w:lang w:val="en-IN"/>
        </w:rPr>
        <w:t xml:space="preserve">improved </w:t>
      </w:r>
      <w:r w:rsidR="008666DC" w:rsidRPr="00D25AE1">
        <w:rPr>
          <w:rFonts w:ascii="Arial" w:hAnsi="Arial" w:cs="Arial"/>
          <w:lang w:val="en-IN"/>
        </w:rPr>
        <w:t>guest</w:t>
      </w:r>
      <w:r w:rsidRPr="00D25AE1">
        <w:rPr>
          <w:rFonts w:ascii="Arial" w:hAnsi="Arial" w:cs="Arial"/>
          <w:lang w:val="en-IN"/>
        </w:rPr>
        <w:t xml:space="preserve"> satisfaction, </w:t>
      </w:r>
      <w:r w:rsidR="008666DC" w:rsidRPr="00D25AE1">
        <w:rPr>
          <w:rFonts w:ascii="Arial" w:hAnsi="Arial" w:cs="Arial"/>
          <w:lang w:val="en-IN"/>
        </w:rPr>
        <w:t>which</w:t>
      </w:r>
      <w:r w:rsidRPr="00D25AE1">
        <w:rPr>
          <w:rFonts w:ascii="Arial" w:hAnsi="Arial" w:cs="Arial"/>
          <w:lang w:val="en-IN"/>
        </w:rPr>
        <w:t xml:space="preserve"> </w:t>
      </w:r>
      <w:r w:rsidR="008666DC" w:rsidRPr="00D25AE1">
        <w:rPr>
          <w:rFonts w:ascii="Arial" w:hAnsi="Arial" w:cs="Arial"/>
          <w:lang w:val="en-IN"/>
        </w:rPr>
        <w:t>enhances</w:t>
      </w:r>
      <w:r w:rsidRPr="00D25AE1">
        <w:rPr>
          <w:rFonts w:ascii="Arial" w:hAnsi="Arial" w:cs="Arial"/>
          <w:lang w:val="en-IN"/>
        </w:rPr>
        <w:t xml:space="preserve"> the brand image and </w:t>
      </w:r>
      <w:r w:rsidR="008666DC" w:rsidRPr="00D25AE1">
        <w:rPr>
          <w:rFonts w:ascii="Arial" w:hAnsi="Arial" w:cs="Arial"/>
          <w:lang w:val="en-IN"/>
        </w:rPr>
        <w:t>reputation</w:t>
      </w:r>
      <w:r w:rsidRPr="00D25AE1">
        <w:rPr>
          <w:rFonts w:ascii="Arial" w:hAnsi="Arial" w:cs="Arial"/>
          <w:lang w:val="en-IN"/>
        </w:rPr>
        <w:t xml:space="preserve"> in </w:t>
      </w:r>
      <w:r w:rsidR="008666DC" w:rsidRPr="00D25AE1">
        <w:rPr>
          <w:rFonts w:ascii="Arial" w:hAnsi="Arial" w:cs="Arial"/>
          <w:lang w:val="en-IN"/>
        </w:rPr>
        <w:t>the short-term</w:t>
      </w:r>
      <w:r w:rsidRPr="00D25AE1">
        <w:rPr>
          <w:rFonts w:ascii="Arial" w:hAnsi="Arial" w:cs="Arial"/>
          <w:lang w:val="en-IN"/>
        </w:rPr>
        <w:t xml:space="preserve"> gaol. When it </w:t>
      </w:r>
      <w:r w:rsidR="008666DC" w:rsidRPr="00D25AE1">
        <w:rPr>
          <w:rFonts w:ascii="Arial" w:hAnsi="Arial" w:cs="Arial"/>
          <w:lang w:val="en-IN"/>
        </w:rPr>
        <w:t>comes</w:t>
      </w:r>
      <w:r w:rsidRPr="00D25AE1">
        <w:rPr>
          <w:rFonts w:ascii="Arial" w:hAnsi="Arial" w:cs="Arial"/>
          <w:lang w:val="en-IN"/>
        </w:rPr>
        <w:t xml:space="preserve"> to </w:t>
      </w:r>
      <w:r w:rsidR="008666DC" w:rsidRPr="00D25AE1">
        <w:rPr>
          <w:rFonts w:ascii="Arial" w:hAnsi="Arial" w:cs="Arial"/>
          <w:lang w:val="en-IN"/>
        </w:rPr>
        <w:t>the long-term</w:t>
      </w:r>
      <w:r w:rsidRPr="00D25AE1">
        <w:rPr>
          <w:rFonts w:ascii="Arial" w:hAnsi="Arial" w:cs="Arial"/>
          <w:lang w:val="en-IN"/>
        </w:rPr>
        <w:t xml:space="preserve"> benefits of implementing green practices, it reduces the negative </w:t>
      </w:r>
      <w:r w:rsidRPr="00D25AE1">
        <w:rPr>
          <w:rFonts w:ascii="Arial" w:hAnsi="Arial" w:cs="Arial"/>
          <w:lang w:val="en-IN"/>
        </w:rPr>
        <w:lastRenderedPageBreak/>
        <w:t xml:space="preserve">impact on the </w:t>
      </w:r>
      <w:r w:rsidR="008666DC" w:rsidRPr="00D25AE1">
        <w:rPr>
          <w:rFonts w:ascii="Arial" w:hAnsi="Arial" w:cs="Arial"/>
          <w:lang w:val="en-IN"/>
        </w:rPr>
        <w:t>environment</w:t>
      </w:r>
      <w:r w:rsidRPr="00D25AE1">
        <w:rPr>
          <w:rFonts w:ascii="Arial" w:hAnsi="Arial" w:cs="Arial"/>
          <w:lang w:val="en-IN"/>
        </w:rPr>
        <w:t xml:space="preserve"> as this </w:t>
      </w:r>
      <w:r w:rsidR="008666DC" w:rsidRPr="00D25AE1">
        <w:rPr>
          <w:rFonts w:ascii="Arial" w:hAnsi="Arial" w:cs="Arial"/>
          <w:lang w:val="en-IN"/>
        </w:rPr>
        <w:t>industry</w:t>
      </w:r>
      <w:r w:rsidRPr="00D25AE1">
        <w:rPr>
          <w:rFonts w:ascii="Arial" w:hAnsi="Arial" w:cs="Arial"/>
          <w:lang w:val="en-IN"/>
        </w:rPr>
        <w:t xml:space="preserve"> le</w:t>
      </w:r>
      <w:r w:rsidR="008666DC" w:rsidRPr="00D25AE1">
        <w:rPr>
          <w:rFonts w:ascii="Arial" w:hAnsi="Arial" w:cs="Arial"/>
          <w:lang w:val="en-IN"/>
        </w:rPr>
        <w:t>ave</w:t>
      </w:r>
      <w:r w:rsidRPr="00D25AE1">
        <w:rPr>
          <w:rFonts w:ascii="Arial" w:hAnsi="Arial" w:cs="Arial"/>
          <w:lang w:val="en-IN"/>
        </w:rPr>
        <w:t xml:space="preserve">s </w:t>
      </w:r>
      <w:r w:rsidR="008666DC" w:rsidRPr="00D25AE1">
        <w:rPr>
          <w:rFonts w:ascii="Arial" w:hAnsi="Arial" w:cs="Arial"/>
          <w:lang w:val="en-IN"/>
        </w:rPr>
        <w:t xml:space="preserve">a </w:t>
      </w:r>
      <w:r w:rsidRPr="00D25AE1">
        <w:rPr>
          <w:rFonts w:ascii="Arial" w:hAnsi="Arial" w:cs="Arial"/>
          <w:lang w:val="en-IN"/>
        </w:rPr>
        <w:t xml:space="preserve">significant impact on the </w:t>
      </w:r>
      <w:r w:rsidR="008666DC" w:rsidRPr="00D25AE1">
        <w:rPr>
          <w:rFonts w:ascii="Arial" w:hAnsi="Arial" w:cs="Arial"/>
          <w:lang w:val="en-IN"/>
        </w:rPr>
        <w:t xml:space="preserve">environment. Improves community well-being by supporting local economies. </w:t>
      </w:r>
      <w:r w:rsidRPr="00D25AE1">
        <w:rPr>
          <w:rFonts w:ascii="Arial" w:hAnsi="Arial" w:cs="Arial"/>
          <w:lang w:val="en-IN"/>
        </w:rPr>
        <w:t xml:space="preserve"> </w:t>
      </w:r>
    </w:p>
    <w:p w14:paraId="13962689" w14:textId="7DDDFD19" w:rsidR="008666DC" w:rsidRPr="003C5FD4" w:rsidRDefault="008666DC" w:rsidP="003C5FD4">
      <w:pPr>
        <w:rPr>
          <w:rFonts w:ascii="Arial" w:hAnsi="Arial" w:cs="Arial"/>
        </w:rPr>
      </w:pPr>
      <w:r w:rsidRPr="003C5FD4">
        <w:rPr>
          <w:rFonts w:ascii="Arial" w:hAnsi="Arial" w:cs="Arial"/>
          <w:lang w:val="en-IN"/>
        </w:rPr>
        <w:t xml:space="preserve">There are several challenges to implementing green practices in the hotel and hospitality industry. A lot of business fails to implement green practices as </w:t>
      </w:r>
      <w:r w:rsidR="006D17B0" w:rsidRPr="003C5FD4">
        <w:rPr>
          <w:rFonts w:ascii="Arial" w:hAnsi="Arial" w:cs="Arial"/>
          <w:lang w:val="en-IN"/>
        </w:rPr>
        <w:t>they</w:t>
      </w:r>
      <w:r w:rsidRPr="003C5FD4">
        <w:rPr>
          <w:rFonts w:ascii="Arial" w:hAnsi="Arial" w:cs="Arial"/>
          <w:lang w:val="en-IN"/>
        </w:rPr>
        <w:t xml:space="preserve"> </w:t>
      </w:r>
      <w:r w:rsidR="006D17B0" w:rsidRPr="003C5FD4">
        <w:rPr>
          <w:rFonts w:ascii="Arial" w:hAnsi="Arial" w:cs="Arial"/>
          <w:lang w:val="en-IN"/>
        </w:rPr>
        <w:t>require</w:t>
      </w:r>
      <w:r w:rsidRPr="003C5FD4">
        <w:rPr>
          <w:rFonts w:ascii="Arial" w:hAnsi="Arial" w:cs="Arial"/>
          <w:lang w:val="en-IN"/>
        </w:rPr>
        <w:t xml:space="preserve"> significant initial investment like </w:t>
      </w:r>
      <w:r w:rsidR="006D17B0" w:rsidRPr="003C5FD4">
        <w:rPr>
          <w:rFonts w:ascii="Arial" w:hAnsi="Arial" w:cs="Arial"/>
          <w:lang w:val="en-IN"/>
        </w:rPr>
        <w:t>implementing</w:t>
      </w:r>
      <w:r w:rsidRPr="003C5FD4">
        <w:rPr>
          <w:rFonts w:ascii="Arial" w:hAnsi="Arial" w:cs="Arial"/>
          <w:lang w:val="en-IN"/>
        </w:rPr>
        <w:t xml:space="preserve"> new technologies like solar panels, upgrading to water-saving fixtures and installing energy-efficient HVAC systems </w:t>
      </w:r>
      <w:r w:rsidR="006D17B0" w:rsidRPr="003C5FD4">
        <w:rPr>
          <w:rFonts w:ascii="Arial" w:hAnsi="Arial" w:cs="Arial"/>
          <w:lang w:val="en-IN"/>
        </w:rPr>
        <w:t>demands</w:t>
      </w:r>
      <w:r w:rsidRPr="003C5FD4">
        <w:rPr>
          <w:rFonts w:ascii="Arial" w:hAnsi="Arial" w:cs="Arial"/>
          <w:lang w:val="en-IN"/>
        </w:rPr>
        <w:t xml:space="preserve"> huge </w:t>
      </w:r>
      <w:r w:rsidR="006D17B0" w:rsidRPr="003C5FD4">
        <w:rPr>
          <w:rFonts w:ascii="Arial" w:hAnsi="Arial" w:cs="Arial"/>
          <w:lang w:val="en-IN"/>
        </w:rPr>
        <w:t>investment</w:t>
      </w:r>
      <w:r w:rsidRPr="003C5FD4">
        <w:rPr>
          <w:rFonts w:ascii="Arial" w:hAnsi="Arial" w:cs="Arial"/>
          <w:lang w:val="en-IN"/>
        </w:rPr>
        <w:t xml:space="preserve"> at </w:t>
      </w:r>
      <w:r w:rsidR="006D17B0" w:rsidRPr="003C5FD4">
        <w:rPr>
          <w:rFonts w:ascii="Arial" w:hAnsi="Arial" w:cs="Arial"/>
          <w:lang w:val="en-IN"/>
        </w:rPr>
        <w:t>the beginning. Guest behaviour and response to the green practices</w:t>
      </w:r>
      <w:r w:rsidR="003C5FD4">
        <w:rPr>
          <w:rFonts w:ascii="Arial" w:hAnsi="Arial" w:cs="Arial"/>
          <w:lang w:val="en-IN"/>
        </w:rPr>
        <w:t xml:space="preserve"> </w:t>
      </w:r>
      <w:r w:rsidR="003C5FD4" w:rsidRPr="003C5FD4">
        <w:rPr>
          <w:rFonts w:ascii="Arial" w:hAnsi="Arial" w:cs="Arial"/>
        </w:rPr>
        <w:t>(Mak and Chang, 2019)</w:t>
      </w:r>
      <w:r w:rsidR="006D17B0" w:rsidRPr="003C5FD4">
        <w:rPr>
          <w:rFonts w:ascii="Arial" w:hAnsi="Arial" w:cs="Arial"/>
          <w:lang w:val="en-IN"/>
        </w:rPr>
        <w:t>. Consistent communication and education efforts are required for both guests as well as staff to cooperate and participate in the green initiatives. Many individuals are receptive to sustainable practices but some of them may require education and encouragement</w:t>
      </w:r>
      <w:r w:rsidR="00D646DB">
        <w:rPr>
          <w:rFonts w:ascii="Arial" w:hAnsi="Arial" w:cs="Arial"/>
          <w:lang w:val="en-IN"/>
        </w:rPr>
        <w:t xml:space="preserve"> (</w:t>
      </w:r>
      <w:r w:rsidR="00D646DB" w:rsidRPr="00D646DB">
        <w:rPr>
          <w:rFonts w:ascii="Arial" w:hAnsi="Arial" w:cs="Arial"/>
          <w:lang w:val="en-IN"/>
        </w:rPr>
        <w:t>Chan</w:t>
      </w:r>
      <w:r w:rsidR="00D646DB">
        <w:rPr>
          <w:rFonts w:ascii="Arial" w:hAnsi="Arial" w:cs="Arial"/>
          <w:lang w:val="en-IN"/>
        </w:rPr>
        <w:t>, 2021, p. 6)</w:t>
      </w:r>
      <w:r w:rsidR="003C5FD4">
        <w:rPr>
          <w:rFonts w:ascii="Arial" w:hAnsi="Arial" w:cs="Arial"/>
          <w:lang w:val="en-IN"/>
        </w:rPr>
        <w:t>.</w:t>
      </w:r>
      <w:r w:rsidR="003C5FD4" w:rsidRPr="003C5FD4">
        <w:rPr>
          <w:rFonts w:ascii="Arial" w:hAnsi="Arial" w:cs="Arial"/>
          <w:lang w:val="en-IN"/>
        </w:rPr>
        <w:t xml:space="preserve"> </w:t>
      </w:r>
      <w:r w:rsidR="006D17B0" w:rsidRPr="003C5FD4">
        <w:rPr>
          <w:rFonts w:ascii="Arial" w:hAnsi="Arial" w:cs="Arial"/>
          <w:lang w:val="en-IN"/>
        </w:rPr>
        <w:t xml:space="preserve">Implementing green practices is itself a </w:t>
      </w:r>
      <w:r w:rsidR="00ED6C77" w:rsidRPr="003C5FD4">
        <w:rPr>
          <w:rFonts w:ascii="Arial" w:hAnsi="Arial" w:cs="Arial"/>
          <w:lang w:val="en-IN"/>
        </w:rPr>
        <w:t>big</w:t>
      </w:r>
      <w:r w:rsidR="006D17B0" w:rsidRPr="003C5FD4">
        <w:rPr>
          <w:rFonts w:ascii="Arial" w:hAnsi="Arial" w:cs="Arial"/>
          <w:lang w:val="en-IN"/>
        </w:rPr>
        <w:t xml:space="preserve"> change which </w:t>
      </w:r>
      <w:r w:rsidR="00ED6C77" w:rsidRPr="003C5FD4">
        <w:rPr>
          <w:rFonts w:ascii="Arial" w:hAnsi="Arial" w:cs="Arial"/>
          <w:lang w:val="en-IN"/>
        </w:rPr>
        <w:t>showcases</w:t>
      </w:r>
      <w:r w:rsidR="006D17B0" w:rsidRPr="003C5FD4">
        <w:rPr>
          <w:rFonts w:ascii="Arial" w:hAnsi="Arial" w:cs="Arial"/>
          <w:lang w:val="en-IN"/>
        </w:rPr>
        <w:t xml:space="preserve"> the need </w:t>
      </w:r>
      <w:r w:rsidR="00ED6C77" w:rsidRPr="003C5FD4">
        <w:rPr>
          <w:rFonts w:ascii="Arial" w:hAnsi="Arial" w:cs="Arial"/>
          <w:lang w:val="en-IN"/>
        </w:rPr>
        <w:t>for</w:t>
      </w:r>
      <w:r w:rsidR="006D17B0" w:rsidRPr="003C5FD4">
        <w:rPr>
          <w:rFonts w:ascii="Arial" w:hAnsi="Arial" w:cs="Arial"/>
          <w:lang w:val="en-IN"/>
        </w:rPr>
        <w:t xml:space="preserve"> monitoring and evaluation to decide on future actions and strategies to ensure </w:t>
      </w:r>
      <w:r w:rsidR="00ED6C77" w:rsidRPr="003C5FD4">
        <w:rPr>
          <w:rFonts w:ascii="Arial" w:hAnsi="Arial" w:cs="Arial"/>
          <w:lang w:val="en-IN"/>
        </w:rPr>
        <w:t>improved profitability, enhanced brand reputation and a positive environmental and social impact</w:t>
      </w:r>
      <w:r w:rsidR="00DD138C" w:rsidRPr="003C5FD4">
        <w:rPr>
          <w:rFonts w:ascii="Arial" w:hAnsi="Arial" w:cs="Arial"/>
          <w:lang w:val="en-IN"/>
        </w:rPr>
        <w:t xml:space="preserve"> </w:t>
      </w:r>
      <w:r w:rsidR="00DD138C" w:rsidRPr="003C5FD4">
        <w:rPr>
          <w:rFonts w:ascii="Arial" w:hAnsi="Arial" w:cs="Arial"/>
        </w:rPr>
        <w:t xml:space="preserve">(Meeroff </w:t>
      </w:r>
      <w:r w:rsidR="00DD138C" w:rsidRPr="003C5FD4">
        <w:rPr>
          <w:rFonts w:ascii="Arial" w:hAnsi="Arial" w:cs="Arial"/>
          <w:i/>
          <w:iCs/>
        </w:rPr>
        <w:t>et al.,</w:t>
      </w:r>
      <w:r w:rsidR="00DD138C" w:rsidRPr="003C5FD4">
        <w:rPr>
          <w:rFonts w:ascii="Arial" w:hAnsi="Arial" w:cs="Arial"/>
        </w:rPr>
        <w:t xml:space="preserve"> 2020)</w:t>
      </w:r>
      <w:r w:rsidR="00ED6C77" w:rsidRPr="003C5FD4">
        <w:rPr>
          <w:rFonts w:ascii="Arial" w:hAnsi="Arial" w:cs="Arial"/>
          <w:lang w:val="en-IN"/>
        </w:rPr>
        <w:t xml:space="preserve">.  </w:t>
      </w:r>
    </w:p>
    <w:p w14:paraId="6B06BE0C" w14:textId="0592DF53" w:rsidR="00444AA5" w:rsidRPr="00D25AE1" w:rsidRDefault="00444AA5" w:rsidP="00313599">
      <w:pPr>
        <w:rPr>
          <w:rFonts w:ascii="Arial" w:hAnsi="Arial" w:cs="Arial"/>
          <w:lang w:val="en-IN"/>
        </w:rPr>
      </w:pPr>
      <w:r w:rsidRPr="00E22D1F">
        <w:rPr>
          <w:rFonts w:ascii="Arial" w:hAnsi="Arial" w:cs="Arial"/>
          <w:b/>
          <w:bCs/>
          <w:i/>
          <w:iCs/>
          <w:lang w:val="en-IN"/>
        </w:rPr>
        <w:t xml:space="preserve">Cardiff </w:t>
      </w:r>
      <w:r w:rsidR="00786D07" w:rsidRPr="00E22D1F">
        <w:rPr>
          <w:rFonts w:ascii="Arial" w:hAnsi="Arial" w:cs="Arial"/>
          <w:b/>
          <w:bCs/>
          <w:i/>
          <w:iCs/>
          <w:lang w:val="en-IN"/>
        </w:rPr>
        <w:t>Marriott</w:t>
      </w:r>
      <w:r w:rsidRPr="00E22D1F">
        <w:rPr>
          <w:rFonts w:ascii="Arial" w:hAnsi="Arial" w:cs="Arial"/>
          <w:b/>
          <w:bCs/>
          <w:i/>
          <w:iCs/>
          <w:lang w:val="en-IN"/>
        </w:rPr>
        <w:t xml:space="preserve"> Hotel</w:t>
      </w:r>
      <w:r w:rsidRPr="00D25AE1">
        <w:rPr>
          <w:rFonts w:ascii="Arial" w:hAnsi="Arial" w:cs="Arial"/>
          <w:lang w:val="en-IN"/>
        </w:rPr>
        <w:t xml:space="preserve"> is </w:t>
      </w:r>
      <w:r w:rsidR="00786D07" w:rsidRPr="00D25AE1">
        <w:rPr>
          <w:rFonts w:ascii="Arial" w:hAnsi="Arial" w:cs="Arial"/>
          <w:lang w:val="en-IN"/>
        </w:rPr>
        <w:t xml:space="preserve">part of Marriott International's group and has a strong commitment to </w:t>
      </w:r>
      <w:r w:rsidR="00313599" w:rsidRPr="00D25AE1">
        <w:rPr>
          <w:rFonts w:ascii="Arial" w:hAnsi="Arial" w:cs="Arial"/>
          <w:lang w:val="en-IN"/>
        </w:rPr>
        <w:t xml:space="preserve">its </w:t>
      </w:r>
      <w:r w:rsidR="00786D07" w:rsidRPr="00D25AE1">
        <w:rPr>
          <w:rFonts w:ascii="Arial" w:hAnsi="Arial" w:cs="Arial"/>
          <w:lang w:val="en-IN"/>
        </w:rPr>
        <w:t xml:space="preserve">green practices to achieve sustainability. They have </w:t>
      </w:r>
      <w:r w:rsidR="00D646DB">
        <w:rPr>
          <w:rFonts w:ascii="Arial" w:hAnsi="Arial" w:cs="Arial"/>
          <w:lang w:val="en-IN"/>
        </w:rPr>
        <w:t xml:space="preserve">a </w:t>
      </w:r>
      <w:r w:rsidR="00786D07" w:rsidRPr="00D25AE1">
        <w:rPr>
          <w:rFonts w:ascii="Arial" w:hAnsi="Arial" w:cs="Arial"/>
          <w:lang w:val="en-IN"/>
        </w:rPr>
        <w:t>global implementation of such practices and Cardiff Marriott Hotel incorporates the green practices implemented by Mariotte Internationals in their global operations</w:t>
      </w:r>
      <w:r w:rsidR="00E3592F">
        <w:rPr>
          <w:rFonts w:ascii="Arial" w:hAnsi="Arial" w:cs="Arial"/>
          <w:lang w:val="en-IN"/>
        </w:rPr>
        <w:t xml:space="preserve"> (</w:t>
      </w:r>
      <w:r w:rsidR="00E3592F" w:rsidRPr="00E3592F">
        <w:rPr>
          <w:rFonts w:ascii="Arial" w:hAnsi="Arial" w:cs="Arial"/>
        </w:rPr>
        <w:t>marriott-hotels.marriott.com</w:t>
      </w:r>
      <w:r w:rsidR="00E3592F">
        <w:rPr>
          <w:rFonts w:ascii="Arial" w:hAnsi="Arial" w:cs="Arial"/>
        </w:rPr>
        <w:t>, 2025)</w:t>
      </w:r>
      <w:r w:rsidR="00786D07" w:rsidRPr="00D25AE1">
        <w:rPr>
          <w:rFonts w:ascii="Arial" w:hAnsi="Arial" w:cs="Arial"/>
          <w:lang w:val="en-IN"/>
        </w:rPr>
        <w:t xml:space="preserve">. </w:t>
      </w:r>
      <w:r w:rsidR="00001367" w:rsidRPr="00D25AE1">
        <w:rPr>
          <w:rFonts w:ascii="Arial" w:hAnsi="Arial" w:cs="Arial"/>
          <w:lang w:val="en-IN"/>
        </w:rPr>
        <w:t xml:space="preserve">Serve 360 is a platform by Marriott International which shows </w:t>
      </w:r>
      <w:r w:rsidR="00216772" w:rsidRPr="00D25AE1">
        <w:rPr>
          <w:rFonts w:ascii="Arial" w:hAnsi="Arial" w:cs="Arial"/>
          <w:lang w:val="en-IN"/>
        </w:rPr>
        <w:t>its sustainability</w:t>
      </w:r>
      <w:r w:rsidR="00001367" w:rsidRPr="00D25AE1">
        <w:rPr>
          <w:rFonts w:ascii="Arial" w:hAnsi="Arial" w:cs="Arial"/>
          <w:lang w:val="en-IN"/>
        </w:rPr>
        <w:t xml:space="preserve"> and </w:t>
      </w:r>
      <w:r w:rsidR="00216772" w:rsidRPr="00D25AE1">
        <w:rPr>
          <w:rFonts w:ascii="Arial" w:hAnsi="Arial" w:cs="Arial"/>
          <w:lang w:val="en-IN"/>
        </w:rPr>
        <w:t>social</w:t>
      </w:r>
      <w:r w:rsidR="00001367" w:rsidRPr="00D25AE1">
        <w:rPr>
          <w:rFonts w:ascii="Arial" w:hAnsi="Arial" w:cs="Arial"/>
          <w:lang w:val="en-IN"/>
        </w:rPr>
        <w:t xml:space="preserve"> impact under a single platform on </w:t>
      </w:r>
      <w:r w:rsidR="00216772" w:rsidRPr="00D25AE1">
        <w:rPr>
          <w:rFonts w:ascii="Arial" w:hAnsi="Arial" w:cs="Arial"/>
          <w:lang w:val="en-IN"/>
        </w:rPr>
        <w:t xml:space="preserve">a </w:t>
      </w:r>
      <w:r w:rsidR="00001367" w:rsidRPr="00D25AE1">
        <w:rPr>
          <w:rFonts w:ascii="Arial" w:hAnsi="Arial" w:cs="Arial"/>
          <w:lang w:val="en-IN"/>
        </w:rPr>
        <w:t>global level</w:t>
      </w:r>
      <w:r w:rsidR="00E108F7" w:rsidRPr="00D25AE1">
        <w:rPr>
          <w:rFonts w:ascii="Arial" w:hAnsi="Arial" w:cs="Arial"/>
          <w:lang w:val="en-IN"/>
        </w:rPr>
        <w:t xml:space="preserve"> (</w:t>
      </w:r>
      <w:r w:rsidR="00E108F7" w:rsidRPr="00D25AE1">
        <w:rPr>
          <w:rFonts w:ascii="Arial" w:hAnsi="Arial" w:cs="Arial"/>
        </w:rPr>
        <w:t>serve360.marriott.com, 2025)</w:t>
      </w:r>
      <w:r w:rsidR="00001367" w:rsidRPr="00D25AE1">
        <w:rPr>
          <w:rFonts w:ascii="Arial" w:hAnsi="Arial" w:cs="Arial"/>
          <w:lang w:val="en-IN"/>
        </w:rPr>
        <w:t xml:space="preserve">. This </w:t>
      </w:r>
      <w:r w:rsidR="00216772" w:rsidRPr="00D25AE1">
        <w:rPr>
          <w:rFonts w:ascii="Arial" w:hAnsi="Arial" w:cs="Arial"/>
          <w:lang w:val="en-IN"/>
        </w:rPr>
        <w:t xml:space="preserve">platform has four coordinates which are nature and our world, empower through opportunity, welcome all advance human rights and sustain responsible operations. Marriott has compelling and impactful green initiatives which are designed </w:t>
      </w:r>
      <w:r w:rsidR="00313599" w:rsidRPr="00D25AE1">
        <w:rPr>
          <w:rFonts w:ascii="Arial" w:hAnsi="Arial" w:cs="Arial"/>
          <w:lang w:val="en-IN"/>
        </w:rPr>
        <w:t>to support a global framework along with United Nations Sustainable Development Goals</w:t>
      </w:r>
      <w:r w:rsidR="00E3592F">
        <w:rPr>
          <w:rFonts w:ascii="Arial" w:hAnsi="Arial" w:cs="Arial"/>
          <w:lang w:val="en-IN"/>
        </w:rPr>
        <w:t xml:space="preserve"> (</w:t>
      </w:r>
      <w:r w:rsidR="00E3592F" w:rsidRPr="00E3592F">
        <w:rPr>
          <w:rFonts w:ascii="Arial" w:hAnsi="Arial" w:cs="Arial"/>
        </w:rPr>
        <w:t>serve360.marriott.com</w:t>
      </w:r>
      <w:r w:rsidR="00E3592F">
        <w:rPr>
          <w:rFonts w:ascii="Arial" w:hAnsi="Arial" w:cs="Arial"/>
        </w:rPr>
        <w:t>, 2025)</w:t>
      </w:r>
      <w:r w:rsidR="00313599" w:rsidRPr="00D25AE1">
        <w:rPr>
          <w:rFonts w:ascii="Arial" w:hAnsi="Arial" w:cs="Arial"/>
          <w:lang w:val="en-IN"/>
        </w:rPr>
        <w:t xml:space="preserve">. </w:t>
      </w:r>
    </w:p>
    <w:p w14:paraId="4E57E562" w14:textId="12B284F2" w:rsidR="00AF07FD" w:rsidRPr="00D25AE1" w:rsidRDefault="00AF07FD" w:rsidP="00313599">
      <w:pPr>
        <w:rPr>
          <w:rFonts w:ascii="Arial" w:hAnsi="Arial" w:cs="Arial"/>
          <w:lang w:val="en-IN"/>
        </w:rPr>
      </w:pPr>
      <w:r w:rsidRPr="00D25AE1">
        <w:rPr>
          <w:rFonts w:ascii="Arial" w:hAnsi="Arial" w:cs="Arial"/>
          <w:lang w:val="en-IN"/>
        </w:rPr>
        <w:t xml:space="preserve">Green initiatives at </w:t>
      </w:r>
      <w:r w:rsidR="004631D7" w:rsidRPr="00D25AE1">
        <w:rPr>
          <w:rFonts w:ascii="Arial" w:hAnsi="Arial" w:cs="Arial"/>
          <w:lang w:val="en-IN"/>
        </w:rPr>
        <w:t>Marriott</w:t>
      </w:r>
      <w:r w:rsidRPr="00D25AE1">
        <w:rPr>
          <w:rFonts w:ascii="Arial" w:hAnsi="Arial" w:cs="Arial"/>
          <w:lang w:val="en-IN"/>
        </w:rPr>
        <w:t xml:space="preserve"> </w:t>
      </w:r>
      <w:r w:rsidR="004631D7" w:rsidRPr="00D25AE1">
        <w:rPr>
          <w:rFonts w:ascii="Arial" w:hAnsi="Arial" w:cs="Arial"/>
          <w:lang w:val="en-IN"/>
        </w:rPr>
        <w:t>International</w:t>
      </w:r>
      <w:r w:rsidRPr="00D25AE1">
        <w:rPr>
          <w:rFonts w:ascii="Arial" w:hAnsi="Arial" w:cs="Arial"/>
          <w:lang w:val="en-IN"/>
        </w:rPr>
        <w:t xml:space="preserve"> have </w:t>
      </w:r>
      <w:r w:rsidR="004631D7" w:rsidRPr="00D25AE1">
        <w:rPr>
          <w:rFonts w:ascii="Arial" w:hAnsi="Arial" w:cs="Arial"/>
          <w:lang w:val="en-IN"/>
        </w:rPr>
        <w:t>been segregated</w:t>
      </w:r>
      <w:r w:rsidRPr="00D25AE1">
        <w:rPr>
          <w:rFonts w:ascii="Arial" w:hAnsi="Arial" w:cs="Arial"/>
          <w:lang w:val="en-IN"/>
        </w:rPr>
        <w:t xml:space="preserve"> into various </w:t>
      </w:r>
      <w:r w:rsidR="004631D7" w:rsidRPr="00D25AE1">
        <w:rPr>
          <w:rFonts w:ascii="Arial" w:hAnsi="Arial" w:cs="Arial"/>
          <w:lang w:val="en-IN"/>
        </w:rPr>
        <w:t>categories</w:t>
      </w:r>
      <w:r w:rsidRPr="00D25AE1">
        <w:rPr>
          <w:rFonts w:ascii="Arial" w:hAnsi="Arial" w:cs="Arial"/>
          <w:lang w:val="en-IN"/>
        </w:rPr>
        <w:t xml:space="preserve"> based on </w:t>
      </w:r>
      <w:r w:rsidR="004631D7" w:rsidRPr="00D25AE1">
        <w:rPr>
          <w:rFonts w:ascii="Arial" w:hAnsi="Arial" w:cs="Arial"/>
          <w:lang w:val="en-IN"/>
        </w:rPr>
        <w:t>where they</w:t>
      </w:r>
      <w:r w:rsidRPr="00D25AE1">
        <w:rPr>
          <w:rFonts w:ascii="Arial" w:hAnsi="Arial" w:cs="Arial"/>
          <w:lang w:val="en-IN"/>
        </w:rPr>
        <w:t xml:space="preserve"> are implemented </w:t>
      </w:r>
      <w:r w:rsidR="004631D7" w:rsidRPr="00D25AE1">
        <w:rPr>
          <w:rFonts w:ascii="Arial" w:hAnsi="Arial" w:cs="Arial"/>
          <w:lang w:val="en-IN"/>
        </w:rPr>
        <w:t>including</w:t>
      </w:r>
      <w:r w:rsidRPr="00D25AE1">
        <w:rPr>
          <w:rFonts w:ascii="Arial" w:hAnsi="Arial" w:cs="Arial"/>
          <w:lang w:val="en-IN"/>
        </w:rPr>
        <w:t xml:space="preserve"> green </w:t>
      </w:r>
      <w:r w:rsidR="004631D7" w:rsidRPr="00D25AE1">
        <w:rPr>
          <w:rFonts w:ascii="Arial" w:hAnsi="Arial" w:cs="Arial"/>
          <w:lang w:val="en-IN"/>
        </w:rPr>
        <w:t>conferences</w:t>
      </w:r>
      <w:r w:rsidRPr="00D25AE1">
        <w:rPr>
          <w:rFonts w:ascii="Arial" w:hAnsi="Arial" w:cs="Arial"/>
          <w:lang w:val="en-IN"/>
        </w:rPr>
        <w:t xml:space="preserve">, </w:t>
      </w:r>
      <w:r w:rsidR="004631D7" w:rsidRPr="00D25AE1">
        <w:rPr>
          <w:rFonts w:ascii="Arial" w:hAnsi="Arial" w:cs="Arial"/>
          <w:lang w:val="en-IN"/>
        </w:rPr>
        <w:t>hotel-wide</w:t>
      </w:r>
      <w:r w:rsidRPr="00D25AE1">
        <w:rPr>
          <w:rFonts w:ascii="Arial" w:hAnsi="Arial" w:cs="Arial"/>
          <w:lang w:val="en-IN"/>
        </w:rPr>
        <w:t xml:space="preserve">, culinary, guest </w:t>
      </w:r>
      <w:r w:rsidR="004631D7" w:rsidRPr="00D25AE1">
        <w:rPr>
          <w:rFonts w:ascii="Arial" w:hAnsi="Arial" w:cs="Arial"/>
          <w:lang w:val="en-IN"/>
        </w:rPr>
        <w:t>rooms</w:t>
      </w:r>
      <w:r w:rsidRPr="00D25AE1">
        <w:rPr>
          <w:rFonts w:ascii="Arial" w:hAnsi="Arial" w:cs="Arial"/>
          <w:lang w:val="en-IN"/>
        </w:rPr>
        <w:t xml:space="preserve">, </w:t>
      </w:r>
      <w:r w:rsidR="004631D7" w:rsidRPr="00D25AE1">
        <w:rPr>
          <w:rFonts w:ascii="Arial" w:hAnsi="Arial" w:cs="Arial"/>
          <w:lang w:val="en-IN"/>
        </w:rPr>
        <w:t>transportation,</w:t>
      </w:r>
      <w:r w:rsidRPr="00D25AE1">
        <w:rPr>
          <w:rFonts w:ascii="Arial" w:hAnsi="Arial" w:cs="Arial"/>
          <w:lang w:val="en-IN"/>
        </w:rPr>
        <w:t xml:space="preserve"> </w:t>
      </w:r>
      <w:r w:rsidR="004631D7" w:rsidRPr="00D25AE1">
        <w:rPr>
          <w:rFonts w:ascii="Arial" w:hAnsi="Arial" w:cs="Arial"/>
          <w:lang w:val="en-IN"/>
        </w:rPr>
        <w:t>recycling</w:t>
      </w:r>
      <w:r w:rsidRPr="00D25AE1">
        <w:rPr>
          <w:rFonts w:ascii="Arial" w:hAnsi="Arial" w:cs="Arial"/>
          <w:lang w:val="en-IN"/>
        </w:rPr>
        <w:t xml:space="preserve"> and waste </w:t>
      </w:r>
      <w:r w:rsidR="004631D7" w:rsidRPr="00D25AE1">
        <w:rPr>
          <w:rFonts w:ascii="Arial" w:hAnsi="Arial" w:cs="Arial"/>
          <w:lang w:val="en-IN"/>
        </w:rPr>
        <w:t>diversion</w:t>
      </w:r>
      <w:r w:rsidRPr="00D25AE1">
        <w:rPr>
          <w:rFonts w:ascii="Arial" w:hAnsi="Arial" w:cs="Arial"/>
          <w:lang w:val="en-IN"/>
        </w:rPr>
        <w:t xml:space="preserve">. Green Conference, the name </w:t>
      </w:r>
      <w:r w:rsidR="004631D7" w:rsidRPr="00D25AE1">
        <w:rPr>
          <w:rFonts w:ascii="Arial" w:hAnsi="Arial" w:cs="Arial"/>
          <w:lang w:val="en-IN"/>
        </w:rPr>
        <w:t>says</w:t>
      </w:r>
      <w:r w:rsidRPr="00D25AE1">
        <w:rPr>
          <w:rFonts w:ascii="Arial" w:hAnsi="Arial" w:cs="Arial"/>
          <w:lang w:val="en-IN"/>
        </w:rPr>
        <w:t xml:space="preserve"> everything. They have designed the conference rooms in a way which ensures water </w:t>
      </w:r>
      <w:r w:rsidR="004631D7" w:rsidRPr="00D25AE1">
        <w:rPr>
          <w:rFonts w:ascii="Arial" w:hAnsi="Arial" w:cs="Arial"/>
          <w:lang w:val="en-IN"/>
        </w:rPr>
        <w:t>conservation</w:t>
      </w:r>
      <w:r w:rsidRPr="00D25AE1">
        <w:rPr>
          <w:rFonts w:ascii="Arial" w:hAnsi="Arial" w:cs="Arial"/>
          <w:lang w:val="en-IN"/>
        </w:rPr>
        <w:t xml:space="preserve"> through implanting water stations, </w:t>
      </w:r>
      <w:r w:rsidR="004631D7" w:rsidRPr="00D25AE1">
        <w:rPr>
          <w:rFonts w:ascii="Arial" w:hAnsi="Arial" w:cs="Arial"/>
          <w:lang w:val="en-IN"/>
        </w:rPr>
        <w:t>corn-made</w:t>
      </w:r>
      <w:r w:rsidRPr="00D25AE1">
        <w:rPr>
          <w:rFonts w:ascii="Arial" w:hAnsi="Arial" w:cs="Arial"/>
          <w:lang w:val="en-IN"/>
        </w:rPr>
        <w:t xml:space="preserve"> </w:t>
      </w:r>
      <w:r w:rsidR="004631D7" w:rsidRPr="00D25AE1">
        <w:rPr>
          <w:rFonts w:ascii="Arial" w:hAnsi="Arial" w:cs="Arial"/>
          <w:lang w:val="en-IN"/>
        </w:rPr>
        <w:t>biodegradable</w:t>
      </w:r>
      <w:r w:rsidRPr="00D25AE1">
        <w:rPr>
          <w:rFonts w:ascii="Arial" w:hAnsi="Arial" w:cs="Arial"/>
          <w:lang w:val="en-IN"/>
        </w:rPr>
        <w:t xml:space="preserve"> cups, composting all food waste and many more. The hotels under </w:t>
      </w:r>
      <w:r w:rsidRPr="00D25AE1">
        <w:rPr>
          <w:rFonts w:ascii="Arial" w:hAnsi="Arial" w:cs="Arial"/>
          <w:lang w:val="en-IN"/>
        </w:rPr>
        <w:lastRenderedPageBreak/>
        <w:t xml:space="preserve">Marriott International which also </w:t>
      </w:r>
      <w:r w:rsidR="004631D7" w:rsidRPr="00D25AE1">
        <w:rPr>
          <w:rFonts w:ascii="Arial" w:hAnsi="Arial" w:cs="Arial"/>
          <w:lang w:val="en-IN"/>
        </w:rPr>
        <w:t>includes Cardiff</w:t>
      </w:r>
      <w:r w:rsidRPr="00D25AE1">
        <w:rPr>
          <w:rFonts w:ascii="Arial" w:hAnsi="Arial" w:cs="Arial"/>
          <w:lang w:val="en-IN"/>
        </w:rPr>
        <w:t xml:space="preserve"> Marriott </w:t>
      </w:r>
      <w:r w:rsidR="004631D7" w:rsidRPr="00D25AE1">
        <w:rPr>
          <w:rFonts w:ascii="Arial" w:hAnsi="Arial" w:cs="Arial"/>
          <w:lang w:val="en-IN"/>
        </w:rPr>
        <w:t>Hotel as well</w:t>
      </w:r>
      <w:r w:rsidRPr="00D25AE1">
        <w:rPr>
          <w:rFonts w:ascii="Arial" w:hAnsi="Arial" w:cs="Arial"/>
          <w:lang w:val="en-IN"/>
        </w:rPr>
        <w:t xml:space="preserve">, have implemented energy-efficient LED lighting, </w:t>
      </w:r>
      <w:r w:rsidR="004631D7" w:rsidRPr="00D25AE1">
        <w:rPr>
          <w:rFonts w:ascii="Arial" w:hAnsi="Arial" w:cs="Arial"/>
          <w:lang w:val="en-IN"/>
        </w:rPr>
        <w:t>use</w:t>
      </w:r>
      <w:r w:rsidRPr="00D25AE1">
        <w:rPr>
          <w:rFonts w:ascii="Arial" w:hAnsi="Arial" w:cs="Arial"/>
          <w:lang w:val="en-IN"/>
        </w:rPr>
        <w:t xml:space="preserve"> </w:t>
      </w:r>
      <w:r w:rsidR="004631D7" w:rsidRPr="00D25AE1">
        <w:rPr>
          <w:rFonts w:ascii="Arial" w:hAnsi="Arial" w:cs="Arial"/>
          <w:lang w:val="en-IN"/>
        </w:rPr>
        <w:t>recycled</w:t>
      </w:r>
      <w:r w:rsidRPr="00D25AE1">
        <w:rPr>
          <w:rFonts w:ascii="Arial" w:hAnsi="Arial" w:cs="Arial"/>
          <w:lang w:val="en-IN"/>
        </w:rPr>
        <w:t xml:space="preserve"> paper, </w:t>
      </w:r>
      <w:r w:rsidR="004631D7" w:rsidRPr="00D25AE1">
        <w:rPr>
          <w:rFonts w:ascii="Arial" w:hAnsi="Arial" w:cs="Arial"/>
          <w:lang w:val="en-IN"/>
        </w:rPr>
        <w:t>purchase</w:t>
      </w:r>
      <w:r w:rsidRPr="00D25AE1">
        <w:rPr>
          <w:rFonts w:ascii="Arial" w:hAnsi="Arial" w:cs="Arial"/>
          <w:lang w:val="en-IN"/>
        </w:rPr>
        <w:t xml:space="preserve"> locally sourced products which </w:t>
      </w:r>
      <w:r w:rsidR="004631D7" w:rsidRPr="00D25AE1">
        <w:rPr>
          <w:rFonts w:ascii="Arial" w:hAnsi="Arial" w:cs="Arial"/>
          <w:lang w:val="en-IN"/>
        </w:rPr>
        <w:t>reduce</w:t>
      </w:r>
      <w:r w:rsidRPr="00D25AE1">
        <w:rPr>
          <w:rFonts w:ascii="Arial" w:hAnsi="Arial" w:cs="Arial"/>
          <w:lang w:val="en-IN"/>
        </w:rPr>
        <w:t xml:space="preserve"> carbon </w:t>
      </w:r>
      <w:r w:rsidR="004631D7" w:rsidRPr="00D25AE1">
        <w:rPr>
          <w:rFonts w:ascii="Arial" w:hAnsi="Arial" w:cs="Arial"/>
          <w:lang w:val="en-IN"/>
        </w:rPr>
        <w:t>footprints</w:t>
      </w:r>
      <w:r w:rsidRPr="00D25AE1">
        <w:rPr>
          <w:rFonts w:ascii="Arial" w:hAnsi="Arial" w:cs="Arial"/>
          <w:lang w:val="en-IN"/>
        </w:rPr>
        <w:t xml:space="preserve"> and </w:t>
      </w:r>
      <w:r w:rsidR="004631D7" w:rsidRPr="00D25AE1">
        <w:rPr>
          <w:rFonts w:ascii="Arial" w:hAnsi="Arial" w:cs="Arial"/>
          <w:lang w:val="en-IN"/>
        </w:rPr>
        <w:t>implement</w:t>
      </w:r>
      <w:r w:rsidRPr="00D25AE1">
        <w:rPr>
          <w:rFonts w:ascii="Arial" w:hAnsi="Arial" w:cs="Arial"/>
          <w:lang w:val="en-IN"/>
        </w:rPr>
        <w:t xml:space="preserve"> </w:t>
      </w:r>
      <w:r w:rsidR="004631D7" w:rsidRPr="00D25AE1">
        <w:rPr>
          <w:rFonts w:ascii="Arial" w:hAnsi="Arial" w:cs="Arial"/>
          <w:lang w:val="en-IN"/>
        </w:rPr>
        <w:t>motion-sensitive</w:t>
      </w:r>
      <w:r w:rsidRPr="00D25AE1">
        <w:rPr>
          <w:rFonts w:ascii="Arial" w:hAnsi="Arial" w:cs="Arial"/>
          <w:lang w:val="en-IN"/>
        </w:rPr>
        <w:t xml:space="preserve"> lighting </w:t>
      </w:r>
      <w:r w:rsidR="004631D7" w:rsidRPr="00D25AE1">
        <w:rPr>
          <w:rFonts w:ascii="Arial" w:hAnsi="Arial" w:cs="Arial"/>
          <w:lang w:val="en-IN"/>
        </w:rPr>
        <w:t>systems</w:t>
      </w:r>
      <w:r w:rsidR="00DD138C" w:rsidRPr="00D25AE1">
        <w:rPr>
          <w:rFonts w:ascii="Arial" w:hAnsi="Arial" w:cs="Arial"/>
          <w:lang w:val="en-IN"/>
        </w:rPr>
        <w:t xml:space="preserve"> (</w:t>
      </w:r>
      <w:r w:rsidR="00DD138C" w:rsidRPr="00D25AE1">
        <w:rPr>
          <w:rFonts w:ascii="Arial" w:hAnsi="Arial" w:cs="Arial"/>
        </w:rPr>
        <w:t>marriott.com, 2025)</w:t>
      </w:r>
      <w:r w:rsidRPr="00D25AE1">
        <w:rPr>
          <w:rFonts w:ascii="Arial" w:hAnsi="Arial" w:cs="Arial"/>
          <w:lang w:val="en-IN"/>
        </w:rPr>
        <w:t xml:space="preserve">.  </w:t>
      </w:r>
    </w:p>
    <w:p w14:paraId="19A6AD9D" w14:textId="6351546A" w:rsidR="004631D7" w:rsidRPr="00D25AE1" w:rsidRDefault="004631D7" w:rsidP="00843F1B">
      <w:pPr>
        <w:rPr>
          <w:rFonts w:ascii="Arial" w:hAnsi="Arial" w:cs="Arial"/>
          <w:lang w:val="en-IN"/>
        </w:rPr>
      </w:pPr>
      <w:r w:rsidRPr="00D25AE1">
        <w:rPr>
          <w:rFonts w:ascii="Arial" w:hAnsi="Arial" w:cs="Arial"/>
          <w:lang w:val="en-IN"/>
        </w:rPr>
        <w:t xml:space="preserve">In the culinary department of Marriott International, they have implemented food waste prevention strategies, sourcing organic, sustainable and local products and they </w:t>
      </w:r>
      <w:r w:rsidR="00843F1B">
        <w:rPr>
          <w:rFonts w:ascii="Arial" w:hAnsi="Arial" w:cs="Arial"/>
          <w:lang w:val="en-IN"/>
        </w:rPr>
        <w:t xml:space="preserve">hold </w:t>
      </w:r>
      <w:r w:rsidR="00D646DB">
        <w:rPr>
          <w:rFonts w:ascii="Arial" w:hAnsi="Arial" w:cs="Arial"/>
          <w:lang w:val="en-IN"/>
        </w:rPr>
        <w:t xml:space="preserve">a </w:t>
      </w:r>
      <w:r w:rsidR="00843F1B" w:rsidRPr="00843F1B">
        <w:rPr>
          <w:rFonts w:ascii="Arial" w:hAnsi="Arial" w:cs="Arial"/>
          <w:lang w:val="en-IN"/>
        </w:rPr>
        <w:t>“Food Waste Reductio</w:t>
      </w:r>
      <w:r w:rsidR="00843F1B">
        <w:rPr>
          <w:rFonts w:ascii="Arial" w:hAnsi="Arial" w:cs="Arial"/>
          <w:lang w:val="en-IN"/>
        </w:rPr>
        <w:t>n Rally” in 2023 (</w:t>
      </w:r>
      <w:r w:rsidR="00843F1B" w:rsidRPr="00D25AE1">
        <w:rPr>
          <w:rFonts w:ascii="Arial" w:hAnsi="Arial" w:cs="Arial"/>
        </w:rPr>
        <w:t>serve360.marriott.com, 2025</w:t>
      </w:r>
      <w:r w:rsidR="00843F1B">
        <w:rPr>
          <w:rFonts w:ascii="Arial" w:hAnsi="Arial" w:cs="Arial"/>
        </w:rPr>
        <w:t>, p. 9)</w:t>
      </w:r>
      <w:r w:rsidRPr="00D25AE1">
        <w:rPr>
          <w:rFonts w:ascii="Arial" w:hAnsi="Arial" w:cs="Arial"/>
          <w:lang w:val="en-IN"/>
        </w:rPr>
        <w:t>. Such green initiatives at culinary can reduce waste generation which can reduce greenhouse gas emissions. Guest rooms at Marriott International are equipped with various green practices. They have a towel reuse program, a Linen reuse “Green Choice” program, an automated HVAC system for energy conservation and more. Green initiatives taken for guest rooms are able to give a sense of accountability about the environment</w:t>
      </w:r>
      <w:r w:rsidR="00DD138C" w:rsidRPr="00D25AE1">
        <w:rPr>
          <w:rFonts w:ascii="Arial" w:hAnsi="Arial" w:cs="Arial"/>
          <w:lang w:val="en-IN"/>
        </w:rPr>
        <w:t xml:space="preserve"> (</w:t>
      </w:r>
      <w:r w:rsidR="00DD138C" w:rsidRPr="00D25AE1">
        <w:rPr>
          <w:rFonts w:ascii="Arial" w:hAnsi="Arial" w:cs="Arial"/>
        </w:rPr>
        <w:t>marriott.com, 2025)</w:t>
      </w:r>
      <w:r w:rsidRPr="00D25AE1">
        <w:rPr>
          <w:rFonts w:ascii="Arial" w:hAnsi="Arial" w:cs="Arial"/>
          <w:lang w:val="en-IN"/>
        </w:rPr>
        <w:t xml:space="preserve">.  </w:t>
      </w:r>
    </w:p>
    <w:p w14:paraId="3E55424D" w14:textId="50BC8396" w:rsidR="004631D7" w:rsidRPr="00D25AE1" w:rsidRDefault="004631D7" w:rsidP="00313599">
      <w:pPr>
        <w:rPr>
          <w:rFonts w:ascii="Arial" w:hAnsi="Arial" w:cs="Arial"/>
          <w:lang w:val="en-IN"/>
        </w:rPr>
      </w:pPr>
      <w:r w:rsidRPr="00D25AE1">
        <w:rPr>
          <w:rFonts w:ascii="Arial" w:hAnsi="Arial" w:cs="Arial"/>
          <w:lang w:val="en-IN"/>
        </w:rPr>
        <w:t xml:space="preserve">Green practices at Marriott International have </w:t>
      </w:r>
      <w:r w:rsidR="00B00158" w:rsidRPr="00D25AE1">
        <w:rPr>
          <w:rFonts w:ascii="Arial" w:hAnsi="Arial" w:cs="Arial"/>
          <w:lang w:val="en-IN"/>
        </w:rPr>
        <w:t>several</w:t>
      </w:r>
      <w:r w:rsidRPr="00D25AE1">
        <w:rPr>
          <w:rFonts w:ascii="Arial" w:hAnsi="Arial" w:cs="Arial"/>
          <w:lang w:val="en-IN"/>
        </w:rPr>
        <w:t xml:space="preserve"> positive </w:t>
      </w:r>
      <w:r w:rsidR="00B00158" w:rsidRPr="00D25AE1">
        <w:rPr>
          <w:rFonts w:ascii="Arial" w:hAnsi="Arial" w:cs="Arial"/>
          <w:lang w:val="en-IN"/>
        </w:rPr>
        <w:t>and</w:t>
      </w:r>
      <w:r w:rsidRPr="00D25AE1">
        <w:rPr>
          <w:rFonts w:ascii="Arial" w:hAnsi="Arial" w:cs="Arial"/>
          <w:lang w:val="en-IN"/>
        </w:rPr>
        <w:t xml:space="preserve"> </w:t>
      </w:r>
      <w:r w:rsidR="00B00158" w:rsidRPr="00D25AE1">
        <w:rPr>
          <w:rFonts w:ascii="Arial" w:hAnsi="Arial" w:cs="Arial"/>
          <w:lang w:val="en-IN"/>
        </w:rPr>
        <w:t>negative</w:t>
      </w:r>
      <w:r w:rsidRPr="00D25AE1">
        <w:rPr>
          <w:rFonts w:ascii="Arial" w:hAnsi="Arial" w:cs="Arial"/>
          <w:lang w:val="en-IN"/>
        </w:rPr>
        <w:t xml:space="preserve"> benefits </w:t>
      </w:r>
      <w:r w:rsidR="00B00158" w:rsidRPr="00D25AE1">
        <w:rPr>
          <w:rFonts w:ascii="Arial" w:hAnsi="Arial" w:cs="Arial"/>
          <w:lang w:val="en-IN"/>
        </w:rPr>
        <w:t>for</w:t>
      </w:r>
      <w:r w:rsidRPr="00D25AE1">
        <w:rPr>
          <w:rFonts w:ascii="Arial" w:hAnsi="Arial" w:cs="Arial"/>
          <w:lang w:val="en-IN"/>
        </w:rPr>
        <w:t xml:space="preserve"> both </w:t>
      </w:r>
      <w:r w:rsidR="00B00158" w:rsidRPr="00D25AE1">
        <w:rPr>
          <w:rFonts w:ascii="Arial" w:hAnsi="Arial" w:cs="Arial"/>
          <w:lang w:val="en-IN"/>
        </w:rPr>
        <w:t>businesses</w:t>
      </w:r>
      <w:r w:rsidRPr="00D25AE1">
        <w:rPr>
          <w:rFonts w:ascii="Arial" w:hAnsi="Arial" w:cs="Arial"/>
          <w:lang w:val="en-IN"/>
        </w:rPr>
        <w:t xml:space="preserve"> and customers. </w:t>
      </w:r>
      <w:r w:rsidR="00B00158" w:rsidRPr="00D25AE1">
        <w:rPr>
          <w:rFonts w:ascii="Arial" w:hAnsi="Arial" w:cs="Arial"/>
          <w:lang w:val="en-IN"/>
        </w:rPr>
        <w:t>The positive</w:t>
      </w:r>
      <w:r w:rsidRPr="00D25AE1">
        <w:rPr>
          <w:rFonts w:ascii="Arial" w:hAnsi="Arial" w:cs="Arial"/>
          <w:lang w:val="en-IN"/>
        </w:rPr>
        <w:t xml:space="preserve"> benefits of green </w:t>
      </w:r>
      <w:r w:rsidR="00B00158" w:rsidRPr="00D25AE1">
        <w:rPr>
          <w:rFonts w:ascii="Arial" w:hAnsi="Arial" w:cs="Arial"/>
          <w:lang w:val="en-IN"/>
        </w:rPr>
        <w:t>initiatives</w:t>
      </w:r>
      <w:r w:rsidRPr="00D25AE1">
        <w:rPr>
          <w:rFonts w:ascii="Arial" w:hAnsi="Arial" w:cs="Arial"/>
          <w:lang w:val="en-IN"/>
        </w:rPr>
        <w:t xml:space="preserve"> and practices </w:t>
      </w:r>
      <w:r w:rsidR="00B00158" w:rsidRPr="00D25AE1">
        <w:rPr>
          <w:rFonts w:ascii="Arial" w:hAnsi="Arial" w:cs="Arial"/>
          <w:lang w:val="en-IN"/>
        </w:rPr>
        <w:t xml:space="preserve">reduce the negative impact of business </w:t>
      </w:r>
      <w:r w:rsidR="00FB6B1D" w:rsidRPr="00D25AE1">
        <w:rPr>
          <w:rFonts w:ascii="Arial" w:hAnsi="Arial" w:cs="Arial"/>
          <w:lang w:val="en-IN"/>
        </w:rPr>
        <w:t>operations</w:t>
      </w:r>
      <w:r w:rsidR="00B00158" w:rsidRPr="00D25AE1">
        <w:rPr>
          <w:rFonts w:ascii="Arial" w:hAnsi="Arial" w:cs="Arial"/>
          <w:lang w:val="en-IN"/>
        </w:rPr>
        <w:t xml:space="preserve"> on the environment through energy and water conservation activities as mentioned in the above paragraph. </w:t>
      </w:r>
      <w:r w:rsidR="00B00158" w:rsidRPr="00E22D1F">
        <w:rPr>
          <w:rFonts w:ascii="Arial" w:hAnsi="Arial" w:cs="Arial"/>
          <w:b/>
          <w:bCs/>
          <w:i/>
          <w:iCs/>
          <w:lang w:val="en-IN"/>
        </w:rPr>
        <w:t>Marriott International</w:t>
      </w:r>
      <w:r w:rsidR="00B00158" w:rsidRPr="00D25AE1">
        <w:rPr>
          <w:rFonts w:ascii="Arial" w:hAnsi="Arial" w:cs="Arial"/>
          <w:lang w:val="en-IN"/>
        </w:rPr>
        <w:t xml:space="preserve"> is </w:t>
      </w:r>
      <w:r w:rsidR="00FB6B1D" w:rsidRPr="00D25AE1">
        <w:rPr>
          <w:rFonts w:ascii="Arial" w:hAnsi="Arial" w:cs="Arial"/>
          <w:lang w:val="en-IN"/>
        </w:rPr>
        <w:t>a</w:t>
      </w:r>
      <w:r w:rsidR="00B00158" w:rsidRPr="00D25AE1">
        <w:rPr>
          <w:rFonts w:ascii="Arial" w:hAnsi="Arial" w:cs="Arial"/>
          <w:lang w:val="en-IN"/>
        </w:rPr>
        <w:t xml:space="preserve"> well-known global brand in the </w:t>
      </w:r>
      <w:r w:rsidR="00DD138C" w:rsidRPr="00D25AE1">
        <w:rPr>
          <w:rFonts w:ascii="Arial" w:hAnsi="Arial" w:cs="Arial"/>
          <w:lang w:val="en-IN"/>
        </w:rPr>
        <w:t>h</w:t>
      </w:r>
      <w:r w:rsidR="00B00158" w:rsidRPr="00D25AE1">
        <w:rPr>
          <w:rFonts w:ascii="Arial" w:hAnsi="Arial" w:cs="Arial"/>
          <w:lang w:val="en-IN"/>
        </w:rPr>
        <w:t xml:space="preserve">otel and </w:t>
      </w:r>
      <w:r w:rsidR="00DD138C" w:rsidRPr="00D25AE1">
        <w:rPr>
          <w:rFonts w:ascii="Arial" w:hAnsi="Arial" w:cs="Arial"/>
          <w:lang w:val="en-IN"/>
        </w:rPr>
        <w:t>h</w:t>
      </w:r>
      <w:r w:rsidR="00B00158" w:rsidRPr="00D25AE1">
        <w:rPr>
          <w:rFonts w:ascii="Arial" w:hAnsi="Arial" w:cs="Arial"/>
          <w:lang w:val="en-IN"/>
        </w:rPr>
        <w:t xml:space="preserve">ospitality industry and Cardiff Marriott Hotel is a representative operation including green practices. A brand with a strong sense of responsibility towards envisionment and sustainability holds strong appealing power to attract the new generation of </w:t>
      </w:r>
      <w:r w:rsidR="00E108F7" w:rsidRPr="00D25AE1">
        <w:rPr>
          <w:rFonts w:ascii="Arial" w:hAnsi="Arial" w:cs="Arial"/>
          <w:lang w:val="en-IN"/>
        </w:rPr>
        <w:t>consumers (</w:t>
      </w:r>
      <w:r w:rsidR="00E108F7" w:rsidRPr="00D25AE1">
        <w:rPr>
          <w:rFonts w:ascii="Arial" w:hAnsi="Arial" w:cs="Arial"/>
        </w:rPr>
        <w:t>serve360.marriott.com, 2025)</w:t>
      </w:r>
      <w:r w:rsidR="00E108F7" w:rsidRPr="00D25AE1">
        <w:rPr>
          <w:rFonts w:ascii="Arial" w:hAnsi="Arial" w:cs="Arial"/>
          <w:lang w:val="en-IN"/>
        </w:rPr>
        <w:t xml:space="preserve">. </w:t>
      </w:r>
      <w:r w:rsidR="00B00158" w:rsidRPr="00D25AE1">
        <w:rPr>
          <w:rFonts w:ascii="Arial" w:hAnsi="Arial" w:cs="Arial"/>
          <w:lang w:val="en-IN"/>
        </w:rPr>
        <w:t xml:space="preserve"> However, green practices enhance the brand’s reputation and increase customer loyalty. Employees with fair and transparent treatment can sense the social responsibility of Marriott International which improves employee engagement as they can sense the feeling of belongingness</w:t>
      </w:r>
      <w:r w:rsidR="00E3592F">
        <w:rPr>
          <w:rFonts w:ascii="Arial" w:hAnsi="Arial" w:cs="Arial"/>
          <w:lang w:val="en-IN"/>
        </w:rPr>
        <w:t xml:space="preserve"> (</w:t>
      </w:r>
      <w:r w:rsidR="00E3592F" w:rsidRPr="00E3592F">
        <w:rPr>
          <w:rFonts w:ascii="Arial" w:hAnsi="Arial" w:cs="Arial"/>
          <w:lang w:val="en-IN"/>
        </w:rPr>
        <w:t>marriott.com</w:t>
      </w:r>
      <w:r w:rsidR="00E3592F">
        <w:rPr>
          <w:rFonts w:ascii="Arial" w:hAnsi="Arial" w:cs="Arial"/>
          <w:lang w:val="en-IN"/>
        </w:rPr>
        <w:t>, 2025)</w:t>
      </w:r>
      <w:r w:rsidR="00B00158" w:rsidRPr="00D25AE1">
        <w:rPr>
          <w:rFonts w:ascii="Arial" w:hAnsi="Arial" w:cs="Arial"/>
          <w:lang w:val="en-IN"/>
        </w:rPr>
        <w:t xml:space="preserve">. </w:t>
      </w:r>
    </w:p>
    <w:p w14:paraId="6AD55FB7" w14:textId="1DC93CFD" w:rsidR="00FB6B1D" w:rsidRPr="00D25AE1" w:rsidRDefault="00FB6B1D" w:rsidP="00313599">
      <w:pPr>
        <w:rPr>
          <w:rFonts w:ascii="Arial" w:hAnsi="Arial" w:cs="Arial"/>
          <w:lang w:val="en-IN"/>
        </w:rPr>
      </w:pPr>
      <w:r w:rsidRPr="00E22D1F">
        <w:rPr>
          <w:rFonts w:ascii="Arial" w:hAnsi="Arial" w:cs="Arial"/>
          <w:b/>
          <w:bCs/>
          <w:i/>
          <w:iCs/>
          <w:lang w:val="en-IN"/>
        </w:rPr>
        <w:t>Greenwashing</w:t>
      </w:r>
      <w:r w:rsidRPr="00D25AE1">
        <w:rPr>
          <w:rFonts w:ascii="Arial" w:hAnsi="Arial" w:cs="Arial"/>
          <w:lang w:val="en-IN"/>
        </w:rPr>
        <w:t xml:space="preserve"> is one of the </w:t>
      </w:r>
      <w:r w:rsidR="00BE768D" w:rsidRPr="00D25AE1">
        <w:rPr>
          <w:rFonts w:ascii="Arial" w:hAnsi="Arial" w:cs="Arial"/>
          <w:lang w:val="en-IN"/>
        </w:rPr>
        <w:t>potential</w:t>
      </w:r>
      <w:r w:rsidRPr="00D25AE1">
        <w:rPr>
          <w:rFonts w:ascii="Arial" w:hAnsi="Arial" w:cs="Arial"/>
          <w:lang w:val="en-IN"/>
        </w:rPr>
        <w:t xml:space="preserve"> </w:t>
      </w:r>
      <w:r w:rsidR="00BE768D" w:rsidRPr="00D25AE1">
        <w:rPr>
          <w:rFonts w:ascii="Arial" w:hAnsi="Arial" w:cs="Arial"/>
          <w:lang w:val="en-IN"/>
        </w:rPr>
        <w:t>problems</w:t>
      </w:r>
      <w:r w:rsidRPr="00D25AE1">
        <w:rPr>
          <w:rFonts w:ascii="Arial" w:hAnsi="Arial" w:cs="Arial"/>
          <w:lang w:val="en-IN"/>
        </w:rPr>
        <w:t xml:space="preserve"> </w:t>
      </w:r>
      <w:r w:rsidR="00D650CD" w:rsidRPr="00D25AE1">
        <w:rPr>
          <w:rFonts w:ascii="Arial" w:hAnsi="Arial" w:cs="Arial"/>
          <w:lang w:val="en-IN"/>
        </w:rPr>
        <w:t xml:space="preserve">that </w:t>
      </w:r>
      <w:r w:rsidRPr="00D25AE1">
        <w:rPr>
          <w:rFonts w:ascii="Arial" w:hAnsi="Arial" w:cs="Arial"/>
          <w:lang w:val="en-IN"/>
        </w:rPr>
        <w:t xml:space="preserve">might be faced by Marriott International </w:t>
      </w:r>
      <w:r w:rsidR="00BE768D" w:rsidRPr="00D25AE1">
        <w:rPr>
          <w:rFonts w:ascii="Arial" w:hAnsi="Arial" w:cs="Arial"/>
          <w:lang w:val="en-IN"/>
        </w:rPr>
        <w:t>while</w:t>
      </w:r>
      <w:r w:rsidRPr="00D25AE1">
        <w:rPr>
          <w:rFonts w:ascii="Arial" w:hAnsi="Arial" w:cs="Arial"/>
          <w:lang w:val="en-IN"/>
        </w:rPr>
        <w:t xml:space="preserve"> implementing green </w:t>
      </w:r>
      <w:r w:rsidR="00BE768D" w:rsidRPr="00D25AE1">
        <w:rPr>
          <w:rFonts w:ascii="Arial" w:hAnsi="Arial" w:cs="Arial"/>
          <w:lang w:val="en-IN"/>
        </w:rPr>
        <w:t>practices</w:t>
      </w:r>
      <w:r w:rsidRPr="00D25AE1">
        <w:rPr>
          <w:rFonts w:ascii="Arial" w:hAnsi="Arial" w:cs="Arial"/>
          <w:lang w:val="en-IN"/>
        </w:rPr>
        <w:t xml:space="preserve">. Greenwashing is the concept </w:t>
      </w:r>
      <w:r w:rsidR="00BE768D" w:rsidRPr="00D25AE1">
        <w:rPr>
          <w:rFonts w:ascii="Arial" w:hAnsi="Arial" w:cs="Arial"/>
          <w:lang w:val="en-IN"/>
        </w:rPr>
        <w:t>where</w:t>
      </w:r>
      <w:r w:rsidRPr="00D25AE1">
        <w:rPr>
          <w:rFonts w:ascii="Arial" w:hAnsi="Arial" w:cs="Arial"/>
          <w:lang w:val="en-IN"/>
        </w:rPr>
        <w:t xml:space="preserve"> a </w:t>
      </w:r>
      <w:r w:rsidR="00BE768D" w:rsidRPr="00D25AE1">
        <w:rPr>
          <w:rFonts w:ascii="Arial" w:hAnsi="Arial" w:cs="Arial"/>
          <w:lang w:val="en-IN"/>
        </w:rPr>
        <w:t>business</w:t>
      </w:r>
      <w:r w:rsidRPr="00D25AE1">
        <w:rPr>
          <w:rFonts w:ascii="Arial" w:hAnsi="Arial" w:cs="Arial"/>
          <w:lang w:val="en-IN"/>
        </w:rPr>
        <w:t xml:space="preserve"> </w:t>
      </w:r>
      <w:r w:rsidR="00D650CD" w:rsidRPr="00D25AE1">
        <w:rPr>
          <w:rFonts w:ascii="Arial" w:hAnsi="Arial" w:cs="Arial"/>
          <w:lang w:val="en-IN"/>
        </w:rPr>
        <w:t>claims</w:t>
      </w:r>
      <w:r w:rsidRPr="00D25AE1">
        <w:rPr>
          <w:rFonts w:ascii="Arial" w:hAnsi="Arial" w:cs="Arial"/>
          <w:lang w:val="en-IN"/>
        </w:rPr>
        <w:t xml:space="preserve"> the </w:t>
      </w:r>
      <w:r w:rsidR="00BE768D" w:rsidRPr="00D25AE1">
        <w:rPr>
          <w:rFonts w:ascii="Arial" w:hAnsi="Arial" w:cs="Arial"/>
          <w:lang w:val="en-IN"/>
        </w:rPr>
        <w:t>sustainability</w:t>
      </w:r>
      <w:r w:rsidRPr="00D25AE1">
        <w:rPr>
          <w:rFonts w:ascii="Arial" w:hAnsi="Arial" w:cs="Arial"/>
          <w:lang w:val="en-IN"/>
        </w:rPr>
        <w:t xml:space="preserve"> </w:t>
      </w:r>
      <w:r w:rsidR="00BE768D" w:rsidRPr="00D25AE1">
        <w:rPr>
          <w:rFonts w:ascii="Arial" w:hAnsi="Arial" w:cs="Arial"/>
          <w:lang w:val="en-IN"/>
        </w:rPr>
        <w:t>efforts</w:t>
      </w:r>
      <w:r w:rsidRPr="00D25AE1">
        <w:rPr>
          <w:rFonts w:ascii="Arial" w:hAnsi="Arial" w:cs="Arial"/>
          <w:lang w:val="en-IN"/>
        </w:rPr>
        <w:t xml:space="preserve"> but they are not transparent </w:t>
      </w:r>
      <w:r w:rsidR="00BE768D" w:rsidRPr="00D25AE1">
        <w:rPr>
          <w:rFonts w:ascii="Arial" w:hAnsi="Arial" w:cs="Arial"/>
          <w:lang w:val="en-IN"/>
        </w:rPr>
        <w:t>and</w:t>
      </w:r>
      <w:r w:rsidRPr="00D25AE1">
        <w:rPr>
          <w:rFonts w:ascii="Arial" w:hAnsi="Arial" w:cs="Arial"/>
          <w:lang w:val="en-IN"/>
        </w:rPr>
        <w:t xml:space="preserve"> genuine. In short, </w:t>
      </w:r>
      <w:r w:rsidR="00D650CD" w:rsidRPr="00D25AE1">
        <w:rPr>
          <w:rFonts w:ascii="Arial" w:hAnsi="Arial" w:cs="Arial"/>
          <w:lang w:val="en-IN"/>
        </w:rPr>
        <w:t xml:space="preserve">the </w:t>
      </w:r>
      <w:r w:rsidRPr="00D25AE1">
        <w:rPr>
          <w:rFonts w:ascii="Arial" w:hAnsi="Arial" w:cs="Arial"/>
          <w:lang w:val="en-IN"/>
        </w:rPr>
        <w:t xml:space="preserve">company generates fake </w:t>
      </w:r>
      <w:r w:rsidR="00BE768D" w:rsidRPr="00D25AE1">
        <w:rPr>
          <w:rFonts w:ascii="Arial" w:hAnsi="Arial" w:cs="Arial"/>
          <w:lang w:val="en-IN"/>
        </w:rPr>
        <w:t>scenarios</w:t>
      </w:r>
      <w:r w:rsidRPr="00D25AE1">
        <w:rPr>
          <w:rFonts w:ascii="Arial" w:hAnsi="Arial" w:cs="Arial"/>
          <w:lang w:val="en-IN"/>
        </w:rPr>
        <w:t xml:space="preserve"> of being </w:t>
      </w:r>
      <w:r w:rsidR="00BE768D" w:rsidRPr="00D25AE1">
        <w:rPr>
          <w:rFonts w:ascii="Arial" w:hAnsi="Arial" w:cs="Arial"/>
          <w:lang w:val="en-IN"/>
        </w:rPr>
        <w:t>sustainable</w:t>
      </w:r>
      <w:r w:rsidRPr="00D25AE1">
        <w:rPr>
          <w:rFonts w:ascii="Arial" w:hAnsi="Arial" w:cs="Arial"/>
          <w:lang w:val="en-IN"/>
        </w:rPr>
        <w:t xml:space="preserve"> to generate </w:t>
      </w:r>
      <w:r w:rsidR="00BE768D" w:rsidRPr="00D25AE1">
        <w:rPr>
          <w:rFonts w:ascii="Arial" w:hAnsi="Arial" w:cs="Arial"/>
          <w:lang w:val="en-IN"/>
        </w:rPr>
        <w:t>more</w:t>
      </w:r>
      <w:r w:rsidRPr="00D25AE1">
        <w:rPr>
          <w:rFonts w:ascii="Arial" w:hAnsi="Arial" w:cs="Arial"/>
          <w:lang w:val="en-IN"/>
        </w:rPr>
        <w:t xml:space="preserve"> </w:t>
      </w:r>
      <w:r w:rsidR="00BE768D" w:rsidRPr="00D25AE1">
        <w:rPr>
          <w:rFonts w:ascii="Arial" w:hAnsi="Arial" w:cs="Arial"/>
          <w:lang w:val="en-IN"/>
        </w:rPr>
        <w:t>profits</w:t>
      </w:r>
      <w:r w:rsidRPr="00D25AE1">
        <w:rPr>
          <w:rFonts w:ascii="Arial" w:hAnsi="Arial" w:cs="Arial"/>
          <w:lang w:val="en-IN"/>
        </w:rPr>
        <w:t xml:space="preserve"> and public attention</w:t>
      </w:r>
      <w:r w:rsidR="00E108F7" w:rsidRPr="00D25AE1">
        <w:rPr>
          <w:rFonts w:ascii="Arial" w:hAnsi="Arial" w:cs="Arial"/>
          <w:lang w:val="en-IN"/>
        </w:rPr>
        <w:t xml:space="preserve"> (de Freitas Netto </w:t>
      </w:r>
      <w:r w:rsidR="00E108F7" w:rsidRPr="00D25AE1">
        <w:rPr>
          <w:rFonts w:ascii="Arial" w:hAnsi="Arial" w:cs="Arial"/>
          <w:i/>
          <w:iCs/>
          <w:lang w:val="en-IN"/>
        </w:rPr>
        <w:t>et al.,</w:t>
      </w:r>
      <w:r w:rsidR="00E108F7" w:rsidRPr="00D25AE1">
        <w:rPr>
          <w:rFonts w:ascii="Arial" w:hAnsi="Arial" w:cs="Arial"/>
          <w:lang w:val="en-IN"/>
        </w:rPr>
        <w:t xml:space="preserve"> 2020, p 6-12)</w:t>
      </w:r>
      <w:r w:rsidRPr="00D25AE1">
        <w:rPr>
          <w:rFonts w:ascii="Arial" w:hAnsi="Arial" w:cs="Arial"/>
          <w:lang w:val="en-IN"/>
        </w:rPr>
        <w:t xml:space="preserve">. Marriott International is one of the </w:t>
      </w:r>
      <w:r w:rsidR="00BE768D" w:rsidRPr="00D25AE1">
        <w:rPr>
          <w:rFonts w:ascii="Arial" w:hAnsi="Arial" w:cs="Arial"/>
          <w:lang w:val="en-IN"/>
        </w:rPr>
        <w:t>biggest</w:t>
      </w:r>
      <w:r w:rsidRPr="00D25AE1">
        <w:rPr>
          <w:rFonts w:ascii="Arial" w:hAnsi="Arial" w:cs="Arial"/>
          <w:lang w:val="en-IN"/>
        </w:rPr>
        <w:t xml:space="preserve"> hotel </w:t>
      </w:r>
      <w:r w:rsidR="00BE768D" w:rsidRPr="00D25AE1">
        <w:rPr>
          <w:rFonts w:ascii="Arial" w:hAnsi="Arial" w:cs="Arial"/>
          <w:lang w:val="en-IN"/>
        </w:rPr>
        <w:t>chains</w:t>
      </w:r>
      <w:r w:rsidRPr="00D25AE1">
        <w:rPr>
          <w:rFonts w:ascii="Arial" w:hAnsi="Arial" w:cs="Arial"/>
          <w:lang w:val="en-IN"/>
        </w:rPr>
        <w:t xml:space="preserve"> on the globe, implementing green practices and </w:t>
      </w:r>
      <w:r w:rsidRPr="00D25AE1">
        <w:rPr>
          <w:rFonts w:ascii="Arial" w:hAnsi="Arial" w:cs="Arial"/>
          <w:lang w:val="en-IN"/>
        </w:rPr>
        <w:lastRenderedPageBreak/>
        <w:t xml:space="preserve">ensuring </w:t>
      </w:r>
      <w:r w:rsidR="00BE768D" w:rsidRPr="00D25AE1">
        <w:rPr>
          <w:rFonts w:ascii="Arial" w:hAnsi="Arial" w:cs="Arial"/>
          <w:lang w:val="en-IN"/>
        </w:rPr>
        <w:t>consistent</w:t>
      </w:r>
      <w:r w:rsidRPr="00D25AE1">
        <w:rPr>
          <w:rFonts w:ascii="Arial" w:hAnsi="Arial" w:cs="Arial"/>
          <w:lang w:val="en-IN"/>
        </w:rPr>
        <w:t xml:space="preserve"> efforts on </w:t>
      </w:r>
      <w:r w:rsidR="00D650CD" w:rsidRPr="00D25AE1">
        <w:rPr>
          <w:rFonts w:ascii="Arial" w:hAnsi="Arial" w:cs="Arial"/>
          <w:lang w:val="en-IN"/>
        </w:rPr>
        <w:t xml:space="preserve">a </w:t>
      </w:r>
      <w:r w:rsidRPr="00D25AE1">
        <w:rPr>
          <w:rFonts w:ascii="Arial" w:hAnsi="Arial" w:cs="Arial"/>
          <w:lang w:val="en-IN"/>
        </w:rPr>
        <w:t xml:space="preserve">global level is challenging and complex. Monitoring the </w:t>
      </w:r>
      <w:r w:rsidR="00BE768D" w:rsidRPr="00D25AE1">
        <w:rPr>
          <w:rFonts w:ascii="Arial" w:hAnsi="Arial" w:cs="Arial"/>
          <w:lang w:val="en-IN"/>
        </w:rPr>
        <w:t>appropriate</w:t>
      </w:r>
      <w:r w:rsidRPr="00D25AE1">
        <w:rPr>
          <w:rFonts w:ascii="Arial" w:hAnsi="Arial" w:cs="Arial"/>
          <w:lang w:val="en-IN"/>
        </w:rPr>
        <w:t xml:space="preserve"> </w:t>
      </w:r>
      <w:r w:rsidR="00BE768D" w:rsidRPr="00D25AE1">
        <w:rPr>
          <w:rFonts w:ascii="Arial" w:hAnsi="Arial" w:cs="Arial"/>
          <w:lang w:val="en-IN"/>
        </w:rPr>
        <w:t>implementation</w:t>
      </w:r>
      <w:r w:rsidRPr="00D25AE1">
        <w:rPr>
          <w:rFonts w:ascii="Arial" w:hAnsi="Arial" w:cs="Arial"/>
          <w:lang w:val="en-IN"/>
        </w:rPr>
        <w:t xml:space="preserve"> along with </w:t>
      </w:r>
      <w:r w:rsidR="00BE768D" w:rsidRPr="00D25AE1">
        <w:rPr>
          <w:rFonts w:ascii="Arial" w:hAnsi="Arial" w:cs="Arial"/>
          <w:lang w:val="en-IN"/>
        </w:rPr>
        <w:t>evaluating</w:t>
      </w:r>
      <w:r w:rsidRPr="00D25AE1">
        <w:rPr>
          <w:rFonts w:ascii="Arial" w:hAnsi="Arial" w:cs="Arial"/>
          <w:lang w:val="en-IN"/>
        </w:rPr>
        <w:t xml:space="preserve"> the efforts taken and changes seen</w:t>
      </w:r>
      <w:r w:rsidR="00BE768D" w:rsidRPr="00D25AE1">
        <w:rPr>
          <w:rFonts w:ascii="Arial" w:hAnsi="Arial" w:cs="Arial"/>
          <w:lang w:val="en-IN"/>
        </w:rPr>
        <w:t xml:space="preserve"> is complex and requires intensive resources. </w:t>
      </w:r>
    </w:p>
    <w:p w14:paraId="412F29AE" w14:textId="3DAF9AF1" w:rsidR="00E56545" w:rsidRPr="00D25AE1" w:rsidRDefault="007C61A2">
      <w:pPr>
        <w:rPr>
          <w:rFonts w:ascii="Arial" w:hAnsi="Arial" w:cs="Arial"/>
          <w:lang w:val="en-IN"/>
        </w:rPr>
      </w:pPr>
      <w:r w:rsidRPr="00D25AE1">
        <w:rPr>
          <w:rFonts w:ascii="Arial" w:hAnsi="Arial" w:cs="Arial"/>
          <w:lang w:val="en-IN"/>
        </w:rPr>
        <w:t xml:space="preserve">Marriott International’s </w:t>
      </w:r>
      <w:r w:rsidR="00D650CD" w:rsidRPr="00D25AE1">
        <w:rPr>
          <w:rFonts w:ascii="Arial" w:hAnsi="Arial" w:cs="Arial"/>
          <w:lang w:val="en-IN"/>
        </w:rPr>
        <w:t>Serve</w:t>
      </w:r>
      <w:r w:rsidRPr="00D25AE1">
        <w:rPr>
          <w:rFonts w:ascii="Arial" w:hAnsi="Arial" w:cs="Arial"/>
          <w:lang w:val="en-IN"/>
        </w:rPr>
        <w:t xml:space="preserve"> 360 and sustainability </w:t>
      </w:r>
      <w:r w:rsidR="00D650CD" w:rsidRPr="00D25AE1">
        <w:rPr>
          <w:rFonts w:ascii="Arial" w:hAnsi="Arial" w:cs="Arial"/>
          <w:lang w:val="en-IN"/>
        </w:rPr>
        <w:t>initiatives</w:t>
      </w:r>
      <w:r w:rsidRPr="00D25AE1">
        <w:rPr>
          <w:rFonts w:ascii="Arial" w:hAnsi="Arial" w:cs="Arial"/>
          <w:lang w:val="en-IN"/>
        </w:rPr>
        <w:t xml:space="preserve"> within </w:t>
      </w:r>
      <w:r w:rsidR="00D650CD" w:rsidRPr="00D25AE1">
        <w:rPr>
          <w:rFonts w:ascii="Arial" w:hAnsi="Arial" w:cs="Arial"/>
          <w:lang w:val="en-IN"/>
        </w:rPr>
        <w:t>programs</w:t>
      </w:r>
      <w:r w:rsidRPr="00D25AE1">
        <w:rPr>
          <w:rFonts w:ascii="Arial" w:hAnsi="Arial" w:cs="Arial"/>
          <w:lang w:val="en-IN"/>
        </w:rPr>
        <w:t xml:space="preserve"> are widely </w:t>
      </w:r>
      <w:r w:rsidR="00D650CD" w:rsidRPr="00D25AE1">
        <w:rPr>
          <w:rFonts w:ascii="Arial" w:hAnsi="Arial" w:cs="Arial"/>
          <w:lang w:val="en-IN"/>
        </w:rPr>
        <w:t>accepted</w:t>
      </w:r>
      <w:r w:rsidRPr="00D25AE1">
        <w:rPr>
          <w:rFonts w:ascii="Arial" w:hAnsi="Arial" w:cs="Arial"/>
          <w:lang w:val="en-IN"/>
        </w:rPr>
        <w:t xml:space="preserve"> and implemented by its </w:t>
      </w:r>
      <w:r w:rsidR="00D650CD" w:rsidRPr="00D25AE1">
        <w:rPr>
          <w:rFonts w:ascii="Arial" w:hAnsi="Arial" w:cs="Arial"/>
          <w:lang w:val="en-IN"/>
        </w:rPr>
        <w:t>hotels</w:t>
      </w:r>
      <w:r w:rsidRPr="00D25AE1">
        <w:rPr>
          <w:rFonts w:ascii="Arial" w:hAnsi="Arial" w:cs="Arial"/>
          <w:lang w:val="en-IN"/>
        </w:rPr>
        <w:t xml:space="preserve"> under </w:t>
      </w:r>
      <w:r w:rsidR="00D650CD" w:rsidRPr="00D25AE1">
        <w:rPr>
          <w:rFonts w:ascii="Arial" w:hAnsi="Arial" w:cs="Arial"/>
          <w:lang w:val="en-IN"/>
        </w:rPr>
        <w:t>its</w:t>
      </w:r>
      <w:r w:rsidRPr="00D25AE1">
        <w:rPr>
          <w:rFonts w:ascii="Arial" w:hAnsi="Arial" w:cs="Arial"/>
          <w:lang w:val="en-IN"/>
        </w:rPr>
        <w:t xml:space="preserve"> </w:t>
      </w:r>
      <w:r w:rsidR="00D650CD" w:rsidRPr="00D25AE1">
        <w:rPr>
          <w:rFonts w:ascii="Arial" w:hAnsi="Arial" w:cs="Arial"/>
          <w:lang w:val="en-IN"/>
        </w:rPr>
        <w:t>brand</w:t>
      </w:r>
      <w:r w:rsidRPr="00D25AE1">
        <w:rPr>
          <w:rFonts w:ascii="Arial" w:hAnsi="Arial" w:cs="Arial"/>
          <w:lang w:val="en-IN"/>
        </w:rPr>
        <w:t xml:space="preserve"> </w:t>
      </w:r>
      <w:r w:rsidR="00D650CD" w:rsidRPr="00D25AE1">
        <w:rPr>
          <w:rFonts w:ascii="Arial" w:hAnsi="Arial" w:cs="Arial"/>
          <w:lang w:val="en-IN"/>
        </w:rPr>
        <w:t>including</w:t>
      </w:r>
      <w:r w:rsidRPr="00D25AE1">
        <w:rPr>
          <w:rFonts w:ascii="Arial" w:hAnsi="Arial" w:cs="Arial"/>
          <w:lang w:val="en-IN"/>
        </w:rPr>
        <w:t xml:space="preserve"> Cardiff Marriott Hotel. A deep analysis of </w:t>
      </w:r>
      <w:r w:rsidR="00D650CD" w:rsidRPr="00D25AE1">
        <w:rPr>
          <w:rFonts w:ascii="Arial" w:hAnsi="Arial" w:cs="Arial"/>
          <w:lang w:val="en-IN"/>
        </w:rPr>
        <w:t>Serve</w:t>
      </w:r>
      <w:r w:rsidRPr="00D25AE1">
        <w:rPr>
          <w:rFonts w:ascii="Arial" w:hAnsi="Arial" w:cs="Arial"/>
          <w:lang w:val="en-IN"/>
        </w:rPr>
        <w:t xml:space="preserve"> 360 and green practices </w:t>
      </w:r>
      <w:r w:rsidR="00D650CD" w:rsidRPr="00D25AE1">
        <w:rPr>
          <w:rFonts w:ascii="Arial" w:hAnsi="Arial" w:cs="Arial"/>
          <w:lang w:val="en-IN"/>
        </w:rPr>
        <w:t>at Marriott</w:t>
      </w:r>
      <w:r w:rsidRPr="00D25AE1">
        <w:rPr>
          <w:rFonts w:ascii="Arial" w:hAnsi="Arial" w:cs="Arial"/>
          <w:lang w:val="en-IN"/>
        </w:rPr>
        <w:t xml:space="preserve"> International </w:t>
      </w:r>
      <w:r w:rsidR="00D650CD" w:rsidRPr="00D25AE1">
        <w:rPr>
          <w:rFonts w:ascii="Arial" w:hAnsi="Arial" w:cs="Arial"/>
          <w:lang w:val="en-IN"/>
        </w:rPr>
        <w:t>has</w:t>
      </w:r>
      <w:r w:rsidRPr="00D25AE1">
        <w:rPr>
          <w:rFonts w:ascii="Arial" w:hAnsi="Arial" w:cs="Arial"/>
          <w:lang w:val="en-IN"/>
        </w:rPr>
        <w:t xml:space="preserve"> some gaps which </w:t>
      </w:r>
      <w:r w:rsidR="00D650CD" w:rsidRPr="00D25AE1">
        <w:rPr>
          <w:rFonts w:ascii="Arial" w:hAnsi="Arial" w:cs="Arial"/>
          <w:lang w:val="en-IN"/>
        </w:rPr>
        <w:t>need</w:t>
      </w:r>
      <w:r w:rsidRPr="00D25AE1">
        <w:rPr>
          <w:rFonts w:ascii="Arial" w:hAnsi="Arial" w:cs="Arial"/>
          <w:lang w:val="en-IN"/>
        </w:rPr>
        <w:t xml:space="preserve"> to </w:t>
      </w:r>
      <w:r w:rsidR="00D650CD" w:rsidRPr="00D25AE1">
        <w:rPr>
          <w:rFonts w:ascii="Arial" w:hAnsi="Arial" w:cs="Arial"/>
          <w:lang w:val="en-IN"/>
        </w:rPr>
        <w:t>be addressed</w:t>
      </w:r>
      <w:r w:rsidRPr="00D25AE1">
        <w:rPr>
          <w:rFonts w:ascii="Arial" w:hAnsi="Arial" w:cs="Arial"/>
          <w:lang w:val="en-IN"/>
        </w:rPr>
        <w:t xml:space="preserve"> the avoid the risk of </w:t>
      </w:r>
      <w:r w:rsidR="00D650CD" w:rsidRPr="00D25AE1">
        <w:rPr>
          <w:rFonts w:ascii="Arial" w:hAnsi="Arial" w:cs="Arial"/>
          <w:lang w:val="en-IN"/>
        </w:rPr>
        <w:t xml:space="preserve">the </w:t>
      </w:r>
      <w:r w:rsidRPr="00D25AE1">
        <w:rPr>
          <w:rFonts w:ascii="Arial" w:hAnsi="Arial" w:cs="Arial"/>
          <w:lang w:val="en-IN"/>
        </w:rPr>
        <w:t xml:space="preserve">greenwashing concept. </w:t>
      </w:r>
      <w:r w:rsidR="00D650CD" w:rsidRPr="00D25AE1">
        <w:rPr>
          <w:rFonts w:ascii="Arial" w:hAnsi="Arial" w:cs="Arial"/>
          <w:lang w:val="en-IN"/>
        </w:rPr>
        <w:t>A</w:t>
      </w:r>
      <w:r w:rsidRPr="00D25AE1">
        <w:rPr>
          <w:rFonts w:ascii="Arial" w:hAnsi="Arial" w:cs="Arial"/>
          <w:lang w:val="en-IN"/>
        </w:rPr>
        <w:t xml:space="preserve"> </w:t>
      </w:r>
      <w:r w:rsidR="00D650CD" w:rsidRPr="00D25AE1">
        <w:rPr>
          <w:rFonts w:ascii="Arial" w:hAnsi="Arial" w:cs="Arial"/>
          <w:lang w:val="en-IN"/>
        </w:rPr>
        <w:t>major</w:t>
      </w:r>
      <w:r w:rsidRPr="00D25AE1">
        <w:rPr>
          <w:rFonts w:ascii="Arial" w:hAnsi="Arial" w:cs="Arial"/>
          <w:lang w:val="en-IN"/>
        </w:rPr>
        <w:t xml:space="preserve"> gap </w:t>
      </w:r>
      <w:r w:rsidR="00D650CD" w:rsidRPr="00D25AE1">
        <w:rPr>
          <w:rFonts w:ascii="Arial" w:hAnsi="Arial" w:cs="Arial"/>
          <w:lang w:val="en-IN"/>
        </w:rPr>
        <w:t>has</w:t>
      </w:r>
      <w:r w:rsidRPr="00D25AE1">
        <w:rPr>
          <w:rFonts w:ascii="Arial" w:hAnsi="Arial" w:cs="Arial"/>
          <w:lang w:val="en-IN"/>
        </w:rPr>
        <w:t xml:space="preserve"> been seen in the recycling program which </w:t>
      </w:r>
      <w:r w:rsidR="00D650CD" w:rsidRPr="00D25AE1">
        <w:rPr>
          <w:rFonts w:ascii="Arial" w:hAnsi="Arial" w:cs="Arial"/>
          <w:lang w:val="en-IN"/>
        </w:rPr>
        <w:t>claims</w:t>
      </w:r>
      <w:r w:rsidRPr="00D25AE1">
        <w:rPr>
          <w:rFonts w:ascii="Arial" w:hAnsi="Arial" w:cs="Arial"/>
          <w:lang w:val="en-IN"/>
        </w:rPr>
        <w:t xml:space="preserve"> </w:t>
      </w:r>
      <w:r w:rsidR="002A7F9A" w:rsidRPr="00D25AE1">
        <w:rPr>
          <w:rFonts w:ascii="Arial" w:hAnsi="Arial" w:cs="Arial"/>
          <w:lang w:val="en-IN"/>
        </w:rPr>
        <w:t xml:space="preserve">to have </w:t>
      </w:r>
      <w:r w:rsidR="00D650CD" w:rsidRPr="00D25AE1">
        <w:rPr>
          <w:rFonts w:ascii="Arial" w:hAnsi="Arial" w:cs="Arial"/>
          <w:lang w:val="en-IN"/>
        </w:rPr>
        <w:t>a</w:t>
      </w:r>
      <w:r w:rsidR="002A7F9A" w:rsidRPr="00D25AE1">
        <w:rPr>
          <w:rFonts w:ascii="Arial" w:hAnsi="Arial" w:cs="Arial"/>
          <w:lang w:val="en-IN"/>
        </w:rPr>
        <w:t xml:space="preserve"> </w:t>
      </w:r>
      <w:r w:rsidR="00D650CD" w:rsidRPr="00D25AE1">
        <w:rPr>
          <w:rFonts w:ascii="Arial" w:hAnsi="Arial" w:cs="Arial"/>
          <w:lang w:val="en-IN"/>
        </w:rPr>
        <w:t>60%</w:t>
      </w:r>
      <w:r w:rsidR="002A7F9A" w:rsidRPr="00D25AE1">
        <w:rPr>
          <w:rFonts w:ascii="Arial" w:hAnsi="Arial" w:cs="Arial"/>
          <w:lang w:val="en-IN"/>
        </w:rPr>
        <w:t xml:space="preserve"> waste diversion rate from </w:t>
      </w:r>
      <w:r w:rsidR="00D650CD" w:rsidRPr="00D25AE1">
        <w:rPr>
          <w:rFonts w:ascii="Arial" w:hAnsi="Arial" w:cs="Arial"/>
          <w:lang w:val="en-IN"/>
        </w:rPr>
        <w:t>landfills</w:t>
      </w:r>
      <w:r w:rsidR="00E108F7" w:rsidRPr="00D25AE1">
        <w:rPr>
          <w:rFonts w:ascii="Arial" w:hAnsi="Arial" w:cs="Arial"/>
          <w:lang w:val="en-IN"/>
        </w:rPr>
        <w:t xml:space="preserve"> (</w:t>
      </w:r>
      <w:r w:rsidR="00E108F7" w:rsidRPr="00D25AE1">
        <w:rPr>
          <w:rFonts w:ascii="Arial" w:hAnsi="Arial" w:cs="Arial"/>
        </w:rPr>
        <w:t>marriott.com, 2025)</w:t>
      </w:r>
      <w:r w:rsidR="00E108F7" w:rsidRPr="00D25AE1">
        <w:rPr>
          <w:rFonts w:ascii="Arial" w:hAnsi="Arial" w:cs="Arial"/>
          <w:lang w:val="en-IN"/>
        </w:rPr>
        <w:t xml:space="preserve">.  </w:t>
      </w:r>
      <w:r w:rsidR="00D650CD" w:rsidRPr="00D25AE1">
        <w:rPr>
          <w:rFonts w:ascii="Arial" w:hAnsi="Arial" w:cs="Arial"/>
          <w:lang w:val="en-IN"/>
        </w:rPr>
        <w:t>The recycling</w:t>
      </w:r>
      <w:r w:rsidR="002A7F9A" w:rsidRPr="00D25AE1">
        <w:rPr>
          <w:rFonts w:ascii="Arial" w:hAnsi="Arial" w:cs="Arial"/>
          <w:lang w:val="en-IN"/>
        </w:rPr>
        <w:t xml:space="preserve"> program includes having separate bins </w:t>
      </w:r>
      <w:r w:rsidR="00D650CD" w:rsidRPr="00D25AE1">
        <w:rPr>
          <w:rFonts w:ascii="Arial" w:hAnsi="Arial" w:cs="Arial"/>
          <w:lang w:val="en-IN"/>
        </w:rPr>
        <w:t>for</w:t>
      </w:r>
      <w:r w:rsidR="002A7F9A" w:rsidRPr="00D25AE1">
        <w:rPr>
          <w:rFonts w:ascii="Arial" w:hAnsi="Arial" w:cs="Arial"/>
          <w:lang w:val="en-IN"/>
        </w:rPr>
        <w:t xml:space="preserve"> paper, plastic, </w:t>
      </w:r>
      <w:r w:rsidR="00D650CD" w:rsidRPr="00D25AE1">
        <w:rPr>
          <w:rFonts w:ascii="Arial" w:hAnsi="Arial" w:cs="Arial"/>
          <w:lang w:val="en-IN"/>
        </w:rPr>
        <w:t>glass</w:t>
      </w:r>
      <w:r w:rsidR="002A7F9A" w:rsidRPr="00D25AE1">
        <w:rPr>
          <w:rFonts w:ascii="Arial" w:hAnsi="Arial" w:cs="Arial"/>
          <w:lang w:val="en-IN"/>
        </w:rPr>
        <w:t xml:space="preserve"> and other separable materials. This process is complicated and </w:t>
      </w:r>
      <w:r w:rsidR="00D650CD" w:rsidRPr="00D25AE1">
        <w:rPr>
          <w:rFonts w:ascii="Arial" w:hAnsi="Arial" w:cs="Arial"/>
          <w:lang w:val="en-IN"/>
        </w:rPr>
        <w:t>has</w:t>
      </w:r>
      <w:r w:rsidR="002A7F9A" w:rsidRPr="00D25AE1">
        <w:rPr>
          <w:rFonts w:ascii="Arial" w:hAnsi="Arial" w:cs="Arial"/>
          <w:lang w:val="en-IN"/>
        </w:rPr>
        <w:t xml:space="preserve"> </w:t>
      </w:r>
      <w:r w:rsidR="00D650CD" w:rsidRPr="00D25AE1">
        <w:rPr>
          <w:rFonts w:ascii="Arial" w:hAnsi="Arial" w:cs="Arial"/>
          <w:lang w:val="en-IN"/>
        </w:rPr>
        <w:t>the potential</w:t>
      </w:r>
      <w:r w:rsidR="002A7F9A" w:rsidRPr="00D25AE1">
        <w:rPr>
          <w:rFonts w:ascii="Arial" w:hAnsi="Arial" w:cs="Arial"/>
          <w:lang w:val="en-IN"/>
        </w:rPr>
        <w:t xml:space="preserve"> </w:t>
      </w:r>
      <w:r w:rsidR="00D650CD" w:rsidRPr="00D25AE1">
        <w:rPr>
          <w:rFonts w:ascii="Arial" w:hAnsi="Arial" w:cs="Arial"/>
          <w:lang w:val="en-IN"/>
        </w:rPr>
        <w:t>for</w:t>
      </w:r>
      <w:r w:rsidR="002A7F9A" w:rsidRPr="00D25AE1">
        <w:rPr>
          <w:rFonts w:ascii="Arial" w:hAnsi="Arial" w:cs="Arial"/>
          <w:lang w:val="en-IN"/>
        </w:rPr>
        <w:t xml:space="preserve"> </w:t>
      </w:r>
      <w:r w:rsidR="00D650CD" w:rsidRPr="00D25AE1">
        <w:rPr>
          <w:rFonts w:ascii="Arial" w:hAnsi="Arial" w:cs="Arial"/>
          <w:lang w:val="en-IN"/>
        </w:rPr>
        <w:t>contamination</w:t>
      </w:r>
      <w:r w:rsidR="002A7F9A" w:rsidRPr="00D25AE1">
        <w:rPr>
          <w:rFonts w:ascii="Arial" w:hAnsi="Arial" w:cs="Arial"/>
          <w:lang w:val="en-IN"/>
        </w:rPr>
        <w:t xml:space="preserve"> in the waste </w:t>
      </w:r>
      <w:r w:rsidR="00D650CD" w:rsidRPr="00D25AE1">
        <w:rPr>
          <w:rFonts w:ascii="Arial" w:hAnsi="Arial" w:cs="Arial"/>
          <w:lang w:val="en-IN"/>
        </w:rPr>
        <w:t>secretion</w:t>
      </w:r>
      <w:r w:rsidR="002A7F9A" w:rsidRPr="00D25AE1">
        <w:rPr>
          <w:rFonts w:ascii="Arial" w:hAnsi="Arial" w:cs="Arial"/>
          <w:lang w:val="en-IN"/>
        </w:rPr>
        <w:t xml:space="preserve"> which will be </w:t>
      </w:r>
      <w:r w:rsidR="00D650CD" w:rsidRPr="00D25AE1">
        <w:rPr>
          <w:rFonts w:ascii="Arial" w:hAnsi="Arial" w:cs="Arial"/>
          <w:lang w:val="en-IN"/>
        </w:rPr>
        <w:t>recycled</w:t>
      </w:r>
      <w:r w:rsidR="002A7F9A" w:rsidRPr="00D25AE1">
        <w:rPr>
          <w:rFonts w:ascii="Arial" w:hAnsi="Arial" w:cs="Arial"/>
          <w:lang w:val="en-IN"/>
        </w:rPr>
        <w:t xml:space="preserve">. Addressing this gap is essential as recycling and waste management is one of the key </w:t>
      </w:r>
      <w:r w:rsidR="00D650CD" w:rsidRPr="00D25AE1">
        <w:rPr>
          <w:rFonts w:ascii="Arial" w:hAnsi="Arial" w:cs="Arial"/>
          <w:lang w:val="en-IN"/>
        </w:rPr>
        <w:t>pillars</w:t>
      </w:r>
      <w:r w:rsidR="002A7F9A" w:rsidRPr="00D25AE1">
        <w:rPr>
          <w:rFonts w:ascii="Arial" w:hAnsi="Arial" w:cs="Arial"/>
          <w:lang w:val="en-IN"/>
        </w:rPr>
        <w:t xml:space="preserve"> of </w:t>
      </w:r>
      <w:r w:rsidR="00D650CD" w:rsidRPr="00D25AE1">
        <w:rPr>
          <w:rFonts w:ascii="Arial" w:hAnsi="Arial" w:cs="Arial"/>
          <w:lang w:val="en-IN"/>
        </w:rPr>
        <w:t>sustainability</w:t>
      </w:r>
      <w:r w:rsidR="002A7F9A" w:rsidRPr="00D25AE1">
        <w:rPr>
          <w:rFonts w:ascii="Arial" w:hAnsi="Arial" w:cs="Arial"/>
          <w:lang w:val="en-IN"/>
        </w:rPr>
        <w:t xml:space="preserve"> </w:t>
      </w:r>
      <w:r w:rsidR="00D650CD" w:rsidRPr="00D25AE1">
        <w:rPr>
          <w:rFonts w:ascii="Arial" w:hAnsi="Arial" w:cs="Arial"/>
          <w:lang w:val="en-IN"/>
        </w:rPr>
        <w:t>effects</w:t>
      </w:r>
      <w:r w:rsidR="002A7F9A" w:rsidRPr="00D25AE1">
        <w:rPr>
          <w:rFonts w:ascii="Arial" w:hAnsi="Arial" w:cs="Arial"/>
          <w:lang w:val="en-IN"/>
        </w:rPr>
        <w:t xml:space="preserve"> under </w:t>
      </w:r>
      <w:r w:rsidR="00D650CD" w:rsidRPr="00D25AE1">
        <w:rPr>
          <w:rFonts w:ascii="Arial" w:hAnsi="Arial" w:cs="Arial"/>
          <w:lang w:val="en-IN"/>
        </w:rPr>
        <w:t>Serve</w:t>
      </w:r>
      <w:r w:rsidR="002A7F9A" w:rsidRPr="00D25AE1">
        <w:rPr>
          <w:rFonts w:ascii="Arial" w:hAnsi="Arial" w:cs="Arial"/>
          <w:lang w:val="en-IN"/>
        </w:rPr>
        <w:t xml:space="preserve"> 360 at Marriott </w:t>
      </w:r>
      <w:r w:rsidR="00D650CD" w:rsidRPr="00D25AE1">
        <w:rPr>
          <w:rFonts w:ascii="Arial" w:hAnsi="Arial" w:cs="Arial"/>
          <w:lang w:val="en-IN"/>
        </w:rPr>
        <w:t>International</w:t>
      </w:r>
      <w:r w:rsidR="002A7F9A" w:rsidRPr="00D25AE1">
        <w:rPr>
          <w:rFonts w:ascii="Arial" w:hAnsi="Arial" w:cs="Arial"/>
          <w:lang w:val="en-IN"/>
        </w:rPr>
        <w:t xml:space="preserve">. </w:t>
      </w:r>
    </w:p>
    <w:p w14:paraId="7F5AE84F" w14:textId="261DD72A" w:rsidR="002A7F9A" w:rsidRPr="00A9370C" w:rsidRDefault="002A7F9A" w:rsidP="00A9370C">
      <w:pPr>
        <w:rPr>
          <w:rFonts w:ascii="Arial" w:hAnsi="Arial" w:cs="Arial"/>
        </w:rPr>
      </w:pPr>
      <w:r w:rsidRPr="00A9370C">
        <w:rPr>
          <w:rFonts w:ascii="Arial" w:hAnsi="Arial" w:cs="Arial"/>
          <w:lang w:val="en-IN"/>
        </w:rPr>
        <w:t xml:space="preserve">The </w:t>
      </w:r>
      <w:r w:rsidR="00D650CD" w:rsidRPr="00A9370C">
        <w:rPr>
          <w:rFonts w:ascii="Arial" w:hAnsi="Arial" w:cs="Arial"/>
          <w:lang w:val="en-IN"/>
        </w:rPr>
        <w:t>potential</w:t>
      </w:r>
      <w:r w:rsidRPr="00A9370C">
        <w:rPr>
          <w:rFonts w:ascii="Arial" w:hAnsi="Arial" w:cs="Arial"/>
          <w:lang w:val="en-IN"/>
        </w:rPr>
        <w:t xml:space="preserve"> gap is </w:t>
      </w:r>
      <w:r w:rsidR="00D650CD" w:rsidRPr="00A9370C">
        <w:rPr>
          <w:rFonts w:ascii="Arial" w:hAnsi="Arial" w:cs="Arial"/>
          <w:lang w:val="en-IN"/>
        </w:rPr>
        <w:t xml:space="preserve">the </w:t>
      </w:r>
      <w:r w:rsidRPr="00A9370C">
        <w:rPr>
          <w:rFonts w:ascii="Arial" w:hAnsi="Arial" w:cs="Arial"/>
          <w:lang w:val="en-IN"/>
        </w:rPr>
        <w:t xml:space="preserve">lack of waste audits and </w:t>
      </w:r>
      <w:r w:rsidR="00D650CD" w:rsidRPr="00A9370C">
        <w:rPr>
          <w:rFonts w:ascii="Arial" w:hAnsi="Arial" w:cs="Arial"/>
          <w:lang w:val="en-IN"/>
        </w:rPr>
        <w:t>data-driven</w:t>
      </w:r>
      <w:r w:rsidRPr="00A9370C">
        <w:rPr>
          <w:rFonts w:ascii="Arial" w:hAnsi="Arial" w:cs="Arial"/>
          <w:lang w:val="en-IN"/>
        </w:rPr>
        <w:t xml:space="preserve"> </w:t>
      </w:r>
      <w:r w:rsidR="00D650CD" w:rsidRPr="00A9370C">
        <w:rPr>
          <w:rFonts w:ascii="Arial" w:hAnsi="Arial" w:cs="Arial"/>
          <w:lang w:val="en-IN"/>
        </w:rPr>
        <w:t>decision-making</w:t>
      </w:r>
      <w:r w:rsidRPr="00A9370C">
        <w:rPr>
          <w:rFonts w:ascii="Arial" w:hAnsi="Arial" w:cs="Arial"/>
          <w:lang w:val="en-IN"/>
        </w:rPr>
        <w:t xml:space="preserve"> </w:t>
      </w:r>
      <w:r w:rsidR="00D650CD" w:rsidRPr="00A9370C">
        <w:rPr>
          <w:rFonts w:ascii="Arial" w:hAnsi="Arial" w:cs="Arial"/>
          <w:lang w:val="en-IN"/>
        </w:rPr>
        <w:t>based on</w:t>
      </w:r>
      <w:r w:rsidRPr="00A9370C">
        <w:rPr>
          <w:rFonts w:ascii="Arial" w:hAnsi="Arial" w:cs="Arial"/>
          <w:lang w:val="en-IN"/>
        </w:rPr>
        <w:t xml:space="preserve"> </w:t>
      </w:r>
      <w:r w:rsidR="00D650CD" w:rsidRPr="00A9370C">
        <w:rPr>
          <w:rFonts w:ascii="Arial" w:hAnsi="Arial" w:cs="Arial"/>
          <w:lang w:val="en-IN"/>
        </w:rPr>
        <w:t>results</w:t>
      </w:r>
      <w:r w:rsidRPr="00A9370C">
        <w:rPr>
          <w:rFonts w:ascii="Arial" w:hAnsi="Arial" w:cs="Arial"/>
          <w:lang w:val="en-IN"/>
        </w:rPr>
        <w:t xml:space="preserve"> from the waste </w:t>
      </w:r>
      <w:r w:rsidR="00D650CD" w:rsidRPr="00A9370C">
        <w:rPr>
          <w:rFonts w:ascii="Arial" w:hAnsi="Arial" w:cs="Arial"/>
          <w:lang w:val="en-IN"/>
        </w:rPr>
        <w:t>audits</w:t>
      </w:r>
      <w:r w:rsidRPr="00A9370C">
        <w:rPr>
          <w:rFonts w:ascii="Arial" w:hAnsi="Arial" w:cs="Arial"/>
          <w:lang w:val="en-IN"/>
        </w:rPr>
        <w:t xml:space="preserve">. </w:t>
      </w:r>
      <w:r w:rsidR="00D650CD" w:rsidRPr="00A9370C">
        <w:rPr>
          <w:rFonts w:ascii="Arial" w:hAnsi="Arial" w:cs="Arial"/>
          <w:lang w:val="en-IN"/>
        </w:rPr>
        <w:t>Many</w:t>
      </w:r>
      <w:r w:rsidRPr="00A9370C">
        <w:rPr>
          <w:rFonts w:ascii="Arial" w:hAnsi="Arial" w:cs="Arial"/>
          <w:lang w:val="en-IN"/>
        </w:rPr>
        <w:t xml:space="preserve"> </w:t>
      </w:r>
      <w:r w:rsidR="00D650CD" w:rsidRPr="00A9370C">
        <w:rPr>
          <w:rFonts w:ascii="Arial" w:hAnsi="Arial" w:cs="Arial"/>
          <w:lang w:val="en-IN"/>
        </w:rPr>
        <w:t>hotels</w:t>
      </w:r>
      <w:r w:rsidRPr="00A9370C">
        <w:rPr>
          <w:rFonts w:ascii="Arial" w:hAnsi="Arial" w:cs="Arial"/>
          <w:lang w:val="en-IN"/>
        </w:rPr>
        <w:t xml:space="preserve"> including Cardiff Mariott Hotel also </w:t>
      </w:r>
      <w:r w:rsidR="00D650CD" w:rsidRPr="00A9370C">
        <w:rPr>
          <w:rFonts w:ascii="Arial" w:hAnsi="Arial" w:cs="Arial"/>
          <w:lang w:val="en-IN"/>
        </w:rPr>
        <w:t>stick</w:t>
      </w:r>
      <w:r w:rsidRPr="00A9370C">
        <w:rPr>
          <w:rFonts w:ascii="Arial" w:hAnsi="Arial" w:cs="Arial"/>
          <w:lang w:val="en-IN"/>
        </w:rPr>
        <w:t xml:space="preserve"> to the basic recycling program which </w:t>
      </w:r>
      <w:r w:rsidR="00D650CD" w:rsidRPr="00A9370C">
        <w:rPr>
          <w:rFonts w:ascii="Arial" w:hAnsi="Arial" w:cs="Arial"/>
          <w:lang w:val="en-IN"/>
        </w:rPr>
        <w:t>only focuses</w:t>
      </w:r>
      <w:r w:rsidRPr="00A9370C">
        <w:rPr>
          <w:rFonts w:ascii="Arial" w:hAnsi="Arial" w:cs="Arial"/>
          <w:lang w:val="en-IN"/>
        </w:rPr>
        <w:t xml:space="preserve"> on reducing the </w:t>
      </w:r>
      <w:r w:rsidR="00D650CD" w:rsidRPr="00A9370C">
        <w:rPr>
          <w:rFonts w:ascii="Arial" w:hAnsi="Arial" w:cs="Arial"/>
          <w:lang w:val="en-IN"/>
        </w:rPr>
        <w:t>diversion</w:t>
      </w:r>
      <w:r w:rsidRPr="00A9370C">
        <w:rPr>
          <w:rFonts w:ascii="Arial" w:hAnsi="Arial" w:cs="Arial"/>
          <w:lang w:val="en-IN"/>
        </w:rPr>
        <w:t xml:space="preserve"> rate. Misconduct in the recycling program and lack of understanding about the motive can </w:t>
      </w:r>
      <w:r w:rsidR="00D650CD" w:rsidRPr="00A9370C">
        <w:rPr>
          <w:rFonts w:ascii="Arial" w:hAnsi="Arial" w:cs="Arial"/>
          <w:lang w:val="en-IN"/>
        </w:rPr>
        <w:t>result</w:t>
      </w:r>
      <w:r w:rsidRPr="00A9370C">
        <w:rPr>
          <w:rFonts w:ascii="Arial" w:hAnsi="Arial" w:cs="Arial"/>
          <w:lang w:val="en-IN"/>
        </w:rPr>
        <w:t xml:space="preserve"> </w:t>
      </w:r>
      <w:r w:rsidR="00D650CD" w:rsidRPr="00A9370C">
        <w:rPr>
          <w:rFonts w:ascii="Arial" w:hAnsi="Arial" w:cs="Arial"/>
          <w:lang w:val="en-IN"/>
        </w:rPr>
        <w:t>in</w:t>
      </w:r>
      <w:r w:rsidRPr="00A9370C">
        <w:rPr>
          <w:rFonts w:ascii="Arial" w:hAnsi="Arial" w:cs="Arial"/>
          <w:lang w:val="en-IN"/>
        </w:rPr>
        <w:t xml:space="preserve"> </w:t>
      </w:r>
      <w:r w:rsidR="00D650CD" w:rsidRPr="00A9370C">
        <w:rPr>
          <w:rFonts w:ascii="Arial" w:hAnsi="Arial" w:cs="Arial"/>
          <w:lang w:val="en-IN"/>
        </w:rPr>
        <w:t>greenwashing</w:t>
      </w:r>
      <w:r w:rsidR="005D5A33" w:rsidRPr="00A9370C">
        <w:rPr>
          <w:rFonts w:ascii="Arial" w:hAnsi="Arial" w:cs="Arial"/>
          <w:lang w:val="en-IN"/>
        </w:rPr>
        <w:t xml:space="preserve"> (de Freitas Netto </w:t>
      </w:r>
      <w:r w:rsidR="005D5A33" w:rsidRPr="00A9370C">
        <w:rPr>
          <w:rFonts w:ascii="Arial" w:hAnsi="Arial" w:cs="Arial"/>
          <w:i/>
          <w:iCs/>
          <w:lang w:val="en-IN"/>
        </w:rPr>
        <w:t>et al.,</w:t>
      </w:r>
      <w:r w:rsidR="005D5A33" w:rsidRPr="00A9370C">
        <w:rPr>
          <w:rFonts w:ascii="Arial" w:hAnsi="Arial" w:cs="Arial"/>
          <w:lang w:val="en-IN"/>
        </w:rPr>
        <w:t xml:space="preserve"> 2020, p 6-12)</w:t>
      </w:r>
      <w:r w:rsidRPr="00A9370C">
        <w:rPr>
          <w:rFonts w:ascii="Arial" w:hAnsi="Arial" w:cs="Arial"/>
          <w:lang w:val="en-IN"/>
        </w:rPr>
        <w:t xml:space="preserve">. Hotels are unable to </w:t>
      </w:r>
      <w:r w:rsidR="00D650CD" w:rsidRPr="00A9370C">
        <w:rPr>
          <w:rFonts w:ascii="Arial" w:hAnsi="Arial" w:cs="Arial"/>
          <w:lang w:val="en-IN"/>
        </w:rPr>
        <w:t>understand</w:t>
      </w:r>
      <w:r w:rsidRPr="00A9370C">
        <w:rPr>
          <w:rFonts w:ascii="Arial" w:hAnsi="Arial" w:cs="Arial"/>
          <w:lang w:val="en-IN"/>
        </w:rPr>
        <w:t xml:space="preserve"> the type and amount of </w:t>
      </w:r>
      <w:r w:rsidR="00D650CD" w:rsidRPr="00A9370C">
        <w:rPr>
          <w:rFonts w:ascii="Arial" w:hAnsi="Arial" w:cs="Arial"/>
          <w:lang w:val="en-IN"/>
        </w:rPr>
        <w:t>water</w:t>
      </w:r>
      <w:r w:rsidRPr="00A9370C">
        <w:rPr>
          <w:rFonts w:ascii="Arial" w:hAnsi="Arial" w:cs="Arial"/>
          <w:lang w:val="en-IN"/>
        </w:rPr>
        <w:t xml:space="preserve"> they </w:t>
      </w:r>
      <w:r w:rsidR="00D650CD" w:rsidRPr="00A9370C">
        <w:rPr>
          <w:rFonts w:ascii="Arial" w:hAnsi="Arial" w:cs="Arial"/>
          <w:lang w:val="en-IN"/>
        </w:rPr>
        <w:t>generate</w:t>
      </w:r>
      <w:r w:rsidRPr="00A9370C">
        <w:rPr>
          <w:rFonts w:ascii="Arial" w:hAnsi="Arial" w:cs="Arial"/>
          <w:lang w:val="en-IN"/>
        </w:rPr>
        <w:t xml:space="preserve"> which is </w:t>
      </w:r>
      <w:r w:rsidR="00D650CD" w:rsidRPr="00A9370C">
        <w:rPr>
          <w:rFonts w:ascii="Arial" w:hAnsi="Arial" w:cs="Arial"/>
          <w:lang w:val="en-IN"/>
        </w:rPr>
        <w:t>easily</w:t>
      </w:r>
      <w:r w:rsidRPr="00A9370C">
        <w:rPr>
          <w:rFonts w:ascii="Arial" w:hAnsi="Arial" w:cs="Arial"/>
          <w:lang w:val="en-IN"/>
        </w:rPr>
        <w:t xml:space="preserve"> possible through waste </w:t>
      </w:r>
      <w:r w:rsidR="00D650CD" w:rsidRPr="00A9370C">
        <w:rPr>
          <w:rFonts w:ascii="Arial" w:hAnsi="Arial" w:cs="Arial"/>
          <w:lang w:val="en-IN"/>
        </w:rPr>
        <w:t>audits</w:t>
      </w:r>
      <w:r w:rsidRPr="00A9370C">
        <w:rPr>
          <w:rFonts w:ascii="Arial" w:hAnsi="Arial" w:cs="Arial"/>
          <w:lang w:val="en-IN"/>
        </w:rPr>
        <w:t xml:space="preserve">. </w:t>
      </w:r>
      <w:r w:rsidR="00D650CD" w:rsidRPr="00A9370C">
        <w:rPr>
          <w:rFonts w:ascii="Arial" w:hAnsi="Arial" w:cs="Arial"/>
          <w:lang w:val="en-IN"/>
        </w:rPr>
        <w:t>They</w:t>
      </w:r>
      <w:r w:rsidR="00D865CE" w:rsidRPr="00A9370C">
        <w:rPr>
          <w:rFonts w:ascii="Arial" w:hAnsi="Arial" w:cs="Arial"/>
          <w:lang w:val="en-IN"/>
        </w:rPr>
        <w:t xml:space="preserve"> may have recycling bins to separately segregate the paper, </w:t>
      </w:r>
      <w:r w:rsidR="00D650CD" w:rsidRPr="00A9370C">
        <w:rPr>
          <w:rFonts w:ascii="Arial" w:hAnsi="Arial" w:cs="Arial"/>
          <w:lang w:val="en-IN"/>
        </w:rPr>
        <w:t>plastic</w:t>
      </w:r>
      <w:r w:rsidR="00D865CE" w:rsidRPr="00A9370C">
        <w:rPr>
          <w:rFonts w:ascii="Arial" w:hAnsi="Arial" w:cs="Arial"/>
          <w:lang w:val="en-IN"/>
        </w:rPr>
        <w:t xml:space="preserve"> and other things but </w:t>
      </w:r>
      <w:r w:rsidR="00D650CD" w:rsidRPr="00A9370C">
        <w:rPr>
          <w:rFonts w:ascii="Arial" w:hAnsi="Arial" w:cs="Arial"/>
          <w:lang w:val="en-IN"/>
        </w:rPr>
        <w:t xml:space="preserve">the </w:t>
      </w:r>
      <w:r w:rsidR="00D865CE" w:rsidRPr="00A9370C">
        <w:rPr>
          <w:rFonts w:ascii="Arial" w:hAnsi="Arial" w:cs="Arial"/>
          <w:lang w:val="en-IN"/>
        </w:rPr>
        <w:t xml:space="preserve">hotel </w:t>
      </w:r>
      <w:r w:rsidR="00D650CD" w:rsidRPr="00A9370C">
        <w:rPr>
          <w:rFonts w:ascii="Arial" w:hAnsi="Arial" w:cs="Arial"/>
          <w:lang w:val="en-IN"/>
        </w:rPr>
        <w:t>is</w:t>
      </w:r>
      <w:r w:rsidR="00D865CE" w:rsidRPr="00A9370C">
        <w:rPr>
          <w:rFonts w:ascii="Arial" w:hAnsi="Arial" w:cs="Arial"/>
          <w:lang w:val="en-IN"/>
        </w:rPr>
        <w:t xml:space="preserve"> not sure about the </w:t>
      </w:r>
      <w:r w:rsidR="00D650CD" w:rsidRPr="00A9370C">
        <w:rPr>
          <w:rFonts w:ascii="Arial" w:hAnsi="Arial" w:cs="Arial"/>
          <w:lang w:val="en-IN"/>
        </w:rPr>
        <w:t>contamination</w:t>
      </w:r>
      <w:r w:rsidR="00D865CE" w:rsidRPr="00A9370C">
        <w:rPr>
          <w:rFonts w:ascii="Arial" w:hAnsi="Arial" w:cs="Arial"/>
          <w:lang w:val="en-IN"/>
        </w:rPr>
        <w:t xml:space="preserve"> level of the bin with </w:t>
      </w:r>
      <w:r w:rsidR="00D650CD" w:rsidRPr="00A9370C">
        <w:rPr>
          <w:rFonts w:ascii="Arial" w:hAnsi="Arial" w:cs="Arial"/>
          <w:lang w:val="en-IN"/>
        </w:rPr>
        <w:t>non-recyclable</w:t>
      </w:r>
      <w:r w:rsidR="00D865CE" w:rsidRPr="00A9370C">
        <w:rPr>
          <w:rFonts w:ascii="Arial" w:hAnsi="Arial" w:cs="Arial"/>
          <w:lang w:val="en-IN"/>
        </w:rPr>
        <w:t xml:space="preserve"> </w:t>
      </w:r>
      <w:r w:rsidR="00D650CD" w:rsidRPr="00A9370C">
        <w:rPr>
          <w:rFonts w:ascii="Arial" w:hAnsi="Arial" w:cs="Arial"/>
          <w:lang w:val="en-IN"/>
        </w:rPr>
        <w:t>materials</w:t>
      </w:r>
      <w:r w:rsidR="00D865CE" w:rsidRPr="00A9370C">
        <w:rPr>
          <w:rFonts w:ascii="Arial" w:hAnsi="Arial" w:cs="Arial"/>
          <w:lang w:val="en-IN"/>
        </w:rPr>
        <w:t xml:space="preserve">. </w:t>
      </w:r>
      <w:r w:rsidR="00D650CD" w:rsidRPr="00A9370C">
        <w:rPr>
          <w:rFonts w:ascii="Arial" w:hAnsi="Arial" w:cs="Arial"/>
          <w:lang w:val="en-IN"/>
        </w:rPr>
        <w:t>Contamination</w:t>
      </w:r>
      <w:r w:rsidR="00D865CE" w:rsidRPr="00A9370C">
        <w:rPr>
          <w:rFonts w:ascii="Arial" w:hAnsi="Arial" w:cs="Arial"/>
          <w:lang w:val="en-IN"/>
        </w:rPr>
        <w:t xml:space="preserve"> in the waste of </w:t>
      </w:r>
      <w:r w:rsidR="00D650CD" w:rsidRPr="00A9370C">
        <w:rPr>
          <w:rFonts w:ascii="Arial" w:hAnsi="Arial" w:cs="Arial"/>
          <w:lang w:val="en-IN"/>
        </w:rPr>
        <w:t>non-recyclable</w:t>
      </w:r>
      <w:r w:rsidR="00D865CE" w:rsidRPr="00A9370C">
        <w:rPr>
          <w:rFonts w:ascii="Arial" w:hAnsi="Arial" w:cs="Arial"/>
          <w:lang w:val="en-IN"/>
        </w:rPr>
        <w:t xml:space="preserve"> </w:t>
      </w:r>
      <w:r w:rsidR="00D650CD" w:rsidRPr="00A9370C">
        <w:rPr>
          <w:rFonts w:ascii="Arial" w:hAnsi="Arial" w:cs="Arial"/>
          <w:lang w:val="en-IN"/>
        </w:rPr>
        <w:t>materials</w:t>
      </w:r>
      <w:r w:rsidR="00D865CE" w:rsidRPr="00A9370C">
        <w:rPr>
          <w:rFonts w:ascii="Arial" w:hAnsi="Arial" w:cs="Arial"/>
          <w:lang w:val="en-IN"/>
        </w:rPr>
        <w:t xml:space="preserve"> can </w:t>
      </w:r>
      <w:r w:rsidR="00D650CD" w:rsidRPr="00A9370C">
        <w:rPr>
          <w:rFonts w:ascii="Arial" w:hAnsi="Arial" w:cs="Arial"/>
          <w:lang w:val="en-IN"/>
        </w:rPr>
        <w:t>reduce</w:t>
      </w:r>
      <w:r w:rsidR="00D865CE" w:rsidRPr="00A9370C">
        <w:rPr>
          <w:rFonts w:ascii="Arial" w:hAnsi="Arial" w:cs="Arial"/>
          <w:lang w:val="en-IN"/>
        </w:rPr>
        <w:t xml:space="preserve"> the overall diversion rate and </w:t>
      </w:r>
      <w:r w:rsidR="00D650CD" w:rsidRPr="00A9370C">
        <w:rPr>
          <w:rFonts w:ascii="Arial" w:hAnsi="Arial" w:cs="Arial"/>
          <w:lang w:val="en-IN"/>
        </w:rPr>
        <w:t>recycling</w:t>
      </w:r>
      <w:r w:rsidR="00D865CE" w:rsidRPr="00A9370C">
        <w:rPr>
          <w:rFonts w:ascii="Arial" w:hAnsi="Arial" w:cs="Arial"/>
          <w:lang w:val="en-IN"/>
        </w:rPr>
        <w:t xml:space="preserve"> rate which is around 60% </w:t>
      </w:r>
      <w:r w:rsidR="00D650CD" w:rsidRPr="00A9370C">
        <w:rPr>
          <w:rFonts w:ascii="Arial" w:hAnsi="Arial" w:cs="Arial"/>
          <w:lang w:val="en-IN"/>
        </w:rPr>
        <w:t>claimed</w:t>
      </w:r>
      <w:r w:rsidR="00D865CE" w:rsidRPr="00A9370C">
        <w:rPr>
          <w:rFonts w:ascii="Arial" w:hAnsi="Arial" w:cs="Arial"/>
          <w:lang w:val="en-IN"/>
        </w:rPr>
        <w:t xml:space="preserve"> by Marriott </w:t>
      </w:r>
      <w:r w:rsidR="00D650CD" w:rsidRPr="00A9370C">
        <w:rPr>
          <w:rFonts w:ascii="Arial" w:hAnsi="Arial" w:cs="Arial"/>
          <w:lang w:val="en-IN"/>
        </w:rPr>
        <w:t>International</w:t>
      </w:r>
      <w:r w:rsidR="005D5A33" w:rsidRPr="00A9370C">
        <w:rPr>
          <w:rFonts w:ascii="Arial" w:hAnsi="Arial" w:cs="Arial"/>
          <w:lang w:val="en-IN"/>
        </w:rPr>
        <w:t xml:space="preserve"> (</w:t>
      </w:r>
      <w:r w:rsidR="005D5A33" w:rsidRPr="00A9370C">
        <w:rPr>
          <w:rFonts w:ascii="Arial" w:hAnsi="Arial" w:cs="Arial"/>
        </w:rPr>
        <w:t>marriott.com, 2025)</w:t>
      </w:r>
      <w:r w:rsidR="005D5A33" w:rsidRPr="00A9370C">
        <w:rPr>
          <w:rFonts w:ascii="Arial" w:hAnsi="Arial" w:cs="Arial"/>
          <w:lang w:val="en-IN"/>
        </w:rPr>
        <w:t xml:space="preserve">. </w:t>
      </w:r>
      <w:r w:rsidR="00D865CE" w:rsidRPr="00A9370C">
        <w:rPr>
          <w:rFonts w:ascii="Arial" w:hAnsi="Arial" w:cs="Arial"/>
          <w:lang w:val="en-IN"/>
        </w:rPr>
        <w:t xml:space="preserve"> </w:t>
      </w:r>
      <w:r w:rsidR="00D865CE" w:rsidRPr="00A9370C">
        <w:rPr>
          <w:rFonts w:ascii="Arial" w:hAnsi="Arial" w:cs="Arial"/>
          <w:b/>
          <w:bCs/>
          <w:i/>
          <w:iCs/>
          <w:lang w:val="en-IN"/>
        </w:rPr>
        <w:t>Waste audits</w:t>
      </w:r>
      <w:r w:rsidR="00D865CE" w:rsidRPr="00A9370C">
        <w:rPr>
          <w:rFonts w:ascii="Arial" w:hAnsi="Arial" w:cs="Arial"/>
          <w:lang w:val="en-IN"/>
        </w:rPr>
        <w:t xml:space="preserve"> </w:t>
      </w:r>
      <w:r w:rsidR="00D650CD" w:rsidRPr="00A9370C">
        <w:rPr>
          <w:rFonts w:ascii="Arial" w:hAnsi="Arial" w:cs="Arial"/>
          <w:lang w:val="en-IN"/>
        </w:rPr>
        <w:t>can</w:t>
      </w:r>
      <w:r w:rsidR="00D865CE" w:rsidRPr="00A9370C">
        <w:rPr>
          <w:rFonts w:ascii="Arial" w:hAnsi="Arial" w:cs="Arial"/>
          <w:lang w:val="en-IN"/>
        </w:rPr>
        <w:t xml:space="preserve"> find any </w:t>
      </w:r>
      <w:r w:rsidR="00D650CD" w:rsidRPr="00A9370C">
        <w:rPr>
          <w:rFonts w:ascii="Arial" w:hAnsi="Arial" w:cs="Arial"/>
          <w:lang w:val="en-IN"/>
        </w:rPr>
        <w:t>material</w:t>
      </w:r>
      <w:r w:rsidR="00D865CE" w:rsidRPr="00A9370C">
        <w:rPr>
          <w:rFonts w:ascii="Arial" w:hAnsi="Arial" w:cs="Arial"/>
          <w:lang w:val="en-IN"/>
        </w:rPr>
        <w:t xml:space="preserve"> </w:t>
      </w:r>
      <w:r w:rsidR="00D650CD" w:rsidRPr="00A9370C">
        <w:rPr>
          <w:rFonts w:ascii="Arial" w:hAnsi="Arial" w:cs="Arial"/>
          <w:lang w:val="en-IN"/>
        </w:rPr>
        <w:t xml:space="preserve">that </w:t>
      </w:r>
      <w:r w:rsidR="00D865CE" w:rsidRPr="00A9370C">
        <w:rPr>
          <w:rFonts w:ascii="Arial" w:hAnsi="Arial" w:cs="Arial"/>
          <w:lang w:val="en-IN"/>
        </w:rPr>
        <w:t xml:space="preserve">is </w:t>
      </w:r>
      <w:r w:rsidR="00D650CD" w:rsidRPr="00A9370C">
        <w:rPr>
          <w:rFonts w:ascii="Arial" w:hAnsi="Arial" w:cs="Arial"/>
          <w:lang w:val="en-IN"/>
        </w:rPr>
        <w:t>missing</w:t>
      </w:r>
      <w:r w:rsidR="00D865CE" w:rsidRPr="00A9370C">
        <w:rPr>
          <w:rFonts w:ascii="Arial" w:hAnsi="Arial" w:cs="Arial"/>
          <w:lang w:val="en-IN"/>
        </w:rPr>
        <w:t xml:space="preserve"> which can be recycled such as </w:t>
      </w:r>
      <w:r w:rsidR="00D650CD" w:rsidRPr="00A9370C">
        <w:rPr>
          <w:rFonts w:ascii="Arial" w:hAnsi="Arial" w:cs="Arial"/>
          <w:lang w:val="en-IN"/>
        </w:rPr>
        <w:t>batteries</w:t>
      </w:r>
      <w:r w:rsidR="00D865CE" w:rsidRPr="00A9370C">
        <w:rPr>
          <w:rFonts w:ascii="Arial" w:hAnsi="Arial" w:cs="Arial"/>
          <w:lang w:val="en-IN"/>
        </w:rPr>
        <w:t xml:space="preserve"> or electronics </w:t>
      </w:r>
      <w:r w:rsidR="00A9370C" w:rsidRPr="00A9370C">
        <w:rPr>
          <w:rFonts w:ascii="Arial" w:hAnsi="Arial" w:cs="Arial"/>
          <w:lang w:val="en-IN"/>
        </w:rPr>
        <w:t xml:space="preserve">like electronic waste </w:t>
      </w:r>
      <w:r w:rsidR="00D865CE" w:rsidRPr="00A9370C">
        <w:rPr>
          <w:rFonts w:ascii="Arial" w:hAnsi="Arial" w:cs="Arial"/>
          <w:lang w:val="en-IN"/>
        </w:rPr>
        <w:t>going to landfills</w:t>
      </w:r>
      <w:r w:rsidR="00A9370C" w:rsidRPr="00A9370C">
        <w:rPr>
          <w:rFonts w:ascii="Arial" w:hAnsi="Arial" w:cs="Arial"/>
          <w:lang w:val="en-IN"/>
        </w:rPr>
        <w:t xml:space="preserve">. Reducing electronic waste is one of major the </w:t>
      </w:r>
      <w:r w:rsidR="00D646DB">
        <w:rPr>
          <w:rFonts w:ascii="Arial" w:hAnsi="Arial" w:cs="Arial"/>
          <w:lang w:val="en-IN"/>
        </w:rPr>
        <w:t>needs</w:t>
      </w:r>
      <w:r w:rsidR="00A9370C" w:rsidRPr="00A9370C">
        <w:rPr>
          <w:rFonts w:ascii="Arial" w:hAnsi="Arial" w:cs="Arial"/>
          <w:lang w:val="en-IN"/>
        </w:rPr>
        <w:t xml:space="preserve"> of future </w:t>
      </w:r>
      <w:r w:rsidR="00A9370C" w:rsidRPr="00A9370C">
        <w:rPr>
          <w:rFonts w:ascii="Arial" w:hAnsi="Arial" w:cs="Arial"/>
        </w:rPr>
        <w:t>(Nandy, Fortunato and Martins, 2022, p. 6)</w:t>
      </w:r>
      <w:r w:rsidR="00D865CE" w:rsidRPr="00A9370C">
        <w:rPr>
          <w:rFonts w:ascii="Arial" w:hAnsi="Arial" w:cs="Arial"/>
          <w:lang w:val="en-IN"/>
        </w:rPr>
        <w:t>. It</w:t>
      </w:r>
      <w:r w:rsidR="00D650CD" w:rsidRPr="00A9370C">
        <w:rPr>
          <w:rFonts w:ascii="Arial" w:hAnsi="Arial" w:cs="Arial"/>
          <w:lang w:val="en-IN"/>
        </w:rPr>
        <w:t xml:space="preserve"> is</w:t>
      </w:r>
      <w:r w:rsidR="00D865CE" w:rsidRPr="00A9370C">
        <w:rPr>
          <w:rFonts w:ascii="Arial" w:hAnsi="Arial" w:cs="Arial"/>
          <w:lang w:val="en-IN"/>
        </w:rPr>
        <w:t xml:space="preserve"> </w:t>
      </w:r>
      <w:r w:rsidR="00D650CD" w:rsidRPr="00A9370C">
        <w:rPr>
          <w:rFonts w:ascii="Arial" w:hAnsi="Arial" w:cs="Arial"/>
          <w:lang w:val="en-IN"/>
        </w:rPr>
        <w:t>also</w:t>
      </w:r>
      <w:r w:rsidR="00D865CE" w:rsidRPr="00A9370C">
        <w:rPr>
          <w:rFonts w:ascii="Arial" w:hAnsi="Arial" w:cs="Arial"/>
          <w:lang w:val="en-IN"/>
        </w:rPr>
        <w:t xml:space="preserve"> able to find the </w:t>
      </w:r>
      <w:r w:rsidR="00D650CD" w:rsidRPr="00A9370C">
        <w:rPr>
          <w:rFonts w:ascii="Arial" w:hAnsi="Arial" w:cs="Arial"/>
          <w:lang w:val="en-IN"/>
        </w:rPr>
        <w:t>areas</w:t>
      </w:r>
      <w:r w:rsidR="00D865CE" w:rsidRPr="00A9370C">
        <w:rPr>
          <w:rFonts w:ascii="Arial" w:hAnsi="Arial" w:cs="Arial"/>
          <w:lang w:val="en-IN"/>
        </w:rPr>
        <w:t xml:space="preserve"> of </w:t>
      </w:r>
      <w:r w:rsidR="00D650CD" w:rsidRPr="00A9370C">
        <w:rPr>
          <w:rFonts w:ascii="Arial" w:hAnsi="Arial" w:cs="Arial"/>
          <w:lang w:val="en-IN"/>
        </w:rPr>
        <w:t>improvement</w:t>
      </w:r>
      <w:r w:rsidR="00D865CE" w:rsidRPr="00A9370C">
        <w:rPr>
          <w:rFonts w:ascii="Arial" w:hAnsi="Arial" w:cs="Arial"/>
          <w:lang w:val="en-IN"/>
        </w:rPr>
        <w:t xml:space="preserve"> to </w:t>
      </w:r>
      <w:r w:rsidR="00D650CD" w:rsidRPr="00A9370C">
        <w:rPr>
          <w:rFonts w:ascii="Arial" w:hAnsi="Arial" w:cs="Arial"/>
          <w:lang w:val="en-IN"/>
        </w:rPr>
        <w:t>achieve</w:t>
      </w:r>
      <w:r w:rsidR="00D865CE" w:rsidRPr="00A9370C">
        <w:rPr>
          <w:rFonts w:ascii="Arial" w:hAnsi="Arial" w:cs="Arial"/>
          <w:lang w:val="en-IN"/>
        </w:rPr>
        <w:t xml:space="preserve"> effective results from recycling programs. </w:t>
      </w:r>
      <w:r w:rsidR="00D650CD" w:rsidRPr="00A9370C">
        <w:rPr>
          <w:rFonts w:ascii="Arial" w:hAnsi="Arial" w:cs="Arial"/>
          <w:lang w:val="en-IN"/>
        </w:rPr>
        <w:t>These</w:t>
      </w:r>
      <w:r w:rsidR="00D865CE" w:rsidRPr="00A9370C">
        <w:rPr>
          <w:rFonts w:ascii="Arial" w:hAnsi="Arial" w:cs="Arial"/>
          <w:lang w:val="en-IN"/>
        </w:rPr>
        <w:t xml:space="preserve"> </w:t>
      </w:r>
      <w:r w:rsidR="00D650CD" w:rsidRPr="00A9370C">
        <w:rPr>
          <w:rFonts w:ascii="Arial" w:hAnsi="Arial" w:cs="Arial"/>
          <w:lang w:val="en-IN"/>
        </w:rPr>
        <w:t>improvements</w:t>
      </w:r>
      <w:r w:rsidR="00D865CE" w:rsidRPr="00A9370C">
        <w:rPr>
          <w:rFonts w:ascii="Arial" w:hAnsi="Arial" w:cs="Arial"/>
          <w:lang w:val="en-IN"/>
        </w:rPr>
        <w:t xml:space="preserve"> </w:t>
      </w:r>
      <w:r w:rsidR="00D650CD" w:rsidRPr="00A9370C">
        <w:rPr>
          <w:rFonts w:ascii="Arial" w:hAnsi="Arial" w:cs="Arial"/>
          <w:lang w:val="en-IN"/>
        </w:rPr>
        <w:t>may include reducing</w:t>
      </w:r>
      <w:r w:rsidR="00D865CE" w:rsidRPr="00A9370C">
        <w:rPr>
          <w:rFonts w:ascii="Arial" w:hAnsi="Arial" w:cs="Arial"/>
          <w:lang w:val="en-IN"/>
        </w:rPr>
        <w:t xml:space="preserve"> </w:t>
      </w:r>
      <w:r w:rsidR="00D650CD" w:rsidRPr="00A9370C">
        <w:rPr>
          <w:rFonts w:ascii="Arial" w:hAnsi="Arial" w:cs="Arial"/>
          <w:lang w:val="en-IN"/>
        </w:rPr>
        <w:t xml:space="preserve">the </w:t>
      </w:r>
      <w:r w:rsidR="00D865CE" w:rsidRPr="00A9370C">
        <w:rPr>
          <w:rFonts w:ascii="Arial" w:hAnsi="Arial" w:cs="Arial"/>
          <w:lang w:val="en-IN"/>
        </w:rPr>
        <w:t xml:space="preserve">use of </w:t>
      </w:r>
      <w:r w:rsidR="00D650CD" w:rsidRPr="00A9370C">
        <w:rPr>
          <w:rFonts w:ascii="Arial" w:hAnsi="Arial" w:cs="Arial"/>
          <w:lang w:val="en-IN"/>
        </w:rPr>
        <w:t>single-use</w:t>
      </w:r>
      <w:r w:rsidR="00D865CE" w:rsidRPr="00A9370C">
        <w:rPr>
          <w:rFonts w:ascii="Arial" w:hAnsi="Arial" w:cs="Arial"/>
          <w:lang w:val="en-IN"/>
        </w:rPr>
        <w:t xml:space="preserve"> plastic, </w:t>
      </w:r>
      <w:r w:rsidR="00D650CD" w:rsidRPr="00A9370C">
        <w:rPr>
          <w:rFonts w:ascii="Arial" w:hAnsi="Arial" w:cs="Arial"/>
          <w:lang w:val="en-IN"/>
        </w:rPr>
        <w:t xml:space="preserve">the </w:t>
      </w:r>
      <w:r w:rsidR="00D865CE" w:rsidRPr="00A9370C">
        <w:rPr>
          <w:rFonts w:ascii="Arial" w:hAnsi="Arial" w:cs="Arial"/>
          <w:lang w:val="en-IN"/>
        </w:rPr>
        <w:t xml:space="preserve">need </w:t>
      </w:r>
      <w:r w:rsidR="00D650CD" w:rsidRPr="00A9370C">
        <w:rPr>
          <w:rFonts w:ascii="Arial" w:hAnsi="Arial" w:cs="Arial"/>
          <w:lang w:val="en-IN"/>
        </w:rPr>
        <w:t>for</w:t>
      </w:r>
      <w:r w:rsidR="00D865CE" w:rsidRPr="00A9370C">
        <w:rPr>
          <w:rFonts w:ascii="Arial" w:hAnsi="Arial" w:cs="Arial"/>
          <w:lang w:val="en-IN"/>
        </w:rPr>
        <w:t xml:space="preserve"> optimisation </w:t>
      </w:r>
      <w:r w:rsidR="00D650CD" w:rsidRPr="00A9370C">
        <w:rPr>
          <w:rFonts w:ascii="Arial" w:hAnsi="Arial" w:cs="Arial"/>
          <w:lang w:val="en-IN"/>
        </w:rPr>
        <w:t xml:space="preserve">of </w:t>
      </w:r>
      <w:r w:rsidR="00D865CE" w:rsidRPr="00A9370C">
        <w:rPr>
          <w:rFonts w:ascii="Arial" w:hAnsi="Arial" w:cs="Arial"/>
          <w:lang w:val="en-IN"/>
        </w:rPr>
        <w:t xml:space="preserve">food waste management and more. </w:t>
      </w:r>
    </w:p>
    <w:p w14:paraId="3251127D" w14:textId="2D9B8ECE" w:rsidR="0066109B" w:rsidRPr="00D25AE1" w:rsidRDefault="00D650CD">
      <w:pPr>
        <w:rPr>
          <w:rFonts w:ascii="Arial" w:hAnsi="Arial" w:cs="Arial"/>
          <w:lang w:val="en-IN"/>
        </w:rPr>
      </w:pPr>
      <w:r w:rsidRPr="00D25AE1">
        <w:rPr>
          <w:rFonts w:ascii="Arial" w:hAnsi="Arial" w:cs="Arial"/>
          <w:lang w:val="en-IN"/>
        </w:rPr>
        <w:lastRenderedPageBreak/>
        <w:t>Marriott International can implement a system of regular waste audits which include careful waste sorting and weighing of waste from various sources like guest rooms, restaurants, kitchens, offices and conference halls.</w:t>
      </w:r>
      <w:r w:rsidR="00BE6C33" w:rsidRPr="00D25AE1">
        <w:rPr>
          <w:rFonts w:ascii="Arial" w:hAnsi="Arial" w:cs="Arial"/>
          <w:lang w:val="en-IN"/>
        </w:rPr>
        <w:t xml:space="preserve"> The audit analysis will allow them to identify the type of waste generated and areas of high contamination which provides the areas of waste reduction and diversion. Apart from the basic recycling program, Marriott International can explore innovative and beyond traditional recycling processes such as on-site food waste composting by partnering with local waste management companies that excel in using and implementing advanced techniques. Guest and staff require significant clear and concise guidelines regarding recycling and waste segregation. These guidelines can be displayed using digital displays at the hotel and they can be printed in the guest information booklets. </w:t>
      </w:r>
      <w:r w:rsidR="0066109B" w:rsidRPr="00D25AE1">
        <w:rPr>
          <w:rFonts w:ascii="Arial" w:hAnsi="Arial" w:cs="Arial"/>
          <w:lang w:val="en-IN"/>
        </w:rPr>
        <w:t xml:space="preserve">Marriott International </w:t>
      </w:r>
      <w:r w:rsidR="00BE6C33" w:rsidRPr="00D25AE1">
        <w:rPr>
          <w:rFonts w:ascii="Arial" w:hAnsi="Arial" w:cs="Arial"/>
          <w:lang w:val="en-IN"/>
        </w:rPr>
        <w:t xml:space="preserve">can implement various reward programs to encourage </w:t>
      </w:r>
      <w:r w:rsidR="0066109B" w:rsidRPr="00D25AE1">
        <w:rPr>
          <w:rFonts w:ascii="Arial" w:hAnsi="Arial" w:cs="Arial"/>
          <w:lang w:val="en-IN"/>
        </w:rPr>
        <w:t>staff</w:t>
      </w:r>
      <w:r w:rsidR="00BE6C33" w:rsidRPr="00D25AE1">
        <w:rPr>
          <w:rFonts w:ascii="Arial" w:hAnsi="Arial" w:cs="Arial"/>
          <w:lang w:val="en-IN"/>
        </w:rPr>
        <w:t xml:space="preserve"> to effectively implement advanced waste management programs. </w:t>
      </w:r>
      <w:r w:rsidR="0066109B" w:rsidRPr="00D25AE1">
        <w:rPr>
          <w:rFonts w:ascii="Arial" w:hAnsi="Arial" w:cs="Arial"/>
          <w:lang w:val="en-IN"/>
        </w:rPr>
        <w:t>Data-driven waste management efforts at Cardiff Marriott Hotel as well as across all hotels of Marriott International will help them to improve the waste diversion rate and contribute to environmental protection. This new approach to recycling program improvement is well aligned with the Serve 360 program and effectively addresses the gap in the lack of waste audits and data-driven decision-making in recycling</w:t>
      </w:r>
      <w:r w:rsidR="00004F80" w:rsidRPr="00D25AE1">
        <w:rPr>
          <w:rFonts w:ascii="Arial" w:hAnsi="Arial" w:cs="Arial"/>
          <w:lang w:val="en-IN"/>
        </w:rPr>
        <w:t xml:space="preserve"> (</w:t>
      </w:r>
      <w:r w:rsidR="00004F80" w:rsidRPr="00D25AE1">
        <w:rPr>
          <w:rFonts w:ascii="Arial" w:hAnsi="Arial" w:cs="Arial"/>
        </w:rPr>
        <w:t>serve360.marriott.com, 2025)</w:t>
      </w:r>
      <w:r w:rsidR="0066109B" w:rsidRPr="00D25AE1">
        <w:rPr>
          <w:rFonts w:ascii="Arial" w:hAnsi="Arial" w:cs="Arial"/>
          <w:lang w:val="en-IN"/>
        </w:rPr>
        <w:t xml:space="preserve">. </w:t>
      </w:r>
    </w:p>
    <w:p w14:paraId="272E3226" w14:textId="4B7E0004" w:rsidR="00D865CE" w:rsidRPr="00D25AE1" w:rsidRDefault="0066109B">
      <w:pPr>
        <w:rPr>
          <w:rFonts w:ascii="Arial" w:hAnsi="Arial" w:cs="Arial"/>
        </w:rPr>
      </w:pPr>
      <w:r w:rsidRPr="00D25AE1">
        <w:rPr>
          <w:rFonts w:ascii="Arial" w:hAnsi="Arial" w:cs="Arial"/>
          <w:lang w:val="en-IN"/>
        </w:rPr>
        <w:t xml:space="preserve">Implementation of </w:t>
      </w:r>
      <w:r w:rsidR="00805F31" w:rsidRPr="00D25AE1">
        <w:rPr>
          <w:rFonts w:ascii="Arial" w:hAnsi="Arial" w:cs="Arial"/>
          <w:lang w:val="en-IN"/>
        </w:rPr>
        <w:t xml:space="preserve">a </w:t>
      </w:r>
      <w:r w:rsidRPr="00D25AE1">
        <w:rPr>
          <w:rFonts w:ascii="Arial" w:hAnsi="Arial" w:cs="Arial"/>
          <w:lang w:val="en-IN"/>
        </w:rPr>
        <w:t xml:space="preserve">waste audit and diversification program at Marriott International </w:t>
      </w:r>
      <w:r w:rsidR="00805F31" w:rsidRPr="00D25AE1">
        <w:rPr>
          <w:rFonts w:ascii="Arial" w:hAnsi="Arial" w:cs="Arial"/>
          <w:lang w:val="en-IN"/>
        </w:rPr>
        <w:t>has</w:t>
      </w:r>
      <w:r w:rsidRPr="00D25AE1">
        <w:rPr>
          <w:rFonts w:ascii="Arial" w:hAnsi="Arial" w:cs="Arial"/>
          <w:lang w:val="en-IN"/>
        </w:rPr>
        <w:t xml:space="preserve"> </w:t>
      </w:r>
      <w:r w:rsidR="00805F31" w:rsidRPr="00D25AE1">
        <w:rPr>
          <w:rFonts w:ascii="Arial" w:hAnsi="Arial" w:cs="Arial"/>
          <w:lang w:val="en-IN"/>
        </w:rPr>
        <w:t>various</w:t>
      </w:r>
      <w:r w:rsidRPr="00D25AE1">
        <w:rPr>
          <w:rFonts w:ascii="Arial" w:hAnsi="Arial" w:cs="Arial"/>
          <w:lang w:val="en-IN"/>
        </w:rPr>
        <w:t xml:space="preserve"> benefits such as </w:t>
      </w:r>
      <w:r w:rsidR="00805F31" w:rsidRPr="00D25AE1">
        <w:rPr>
          <w:rFonts w:ascii="Arial" w:hAnsi="Arial" w:cs="Arial"/>
          <w:lang w:val="en-IN"/>
        </w:rPr>
        <w:t>saving</w:t>
      </w:r>
      <w:r w:rsidRPr="00D25AE1">
        <w:rPr>
          <w:rFonts w:ascii="Arial" w:hAnsi="Arial" w:cs="Arial"/>
          <w:lang w:val="en-IN"/>
        </w:rPr>
        <w:t xml:space="preserve"> </w:t>
      </w:r>
      <w:r w:rsidR="00805F31" w:rsidRPr="00D25AE1">
        <w:rPr>
          <w:rFonts w:ascii="Arial" w:hAnsi="Arial" w:cs="Arial"/>
          <w:lang w:val="en-IN"/>
        </w:rPr>
        <w:t>costs</w:t>
      </w:r>
      <w:r w:rsidRPr="00D25AE1">
        <w:rPr>
          <w:rFonts w:ascii="Arial" w:hAnsi="Arial" w:cs="Arial"/>
          <w:lang w:val="en-IN"/>
        </w:rPr>
        <w:t xml:space="preserve">, </w:t>
      </w:r>
      <w:r w:rsidR="00805F31" w:rsidRPr="00D25AE1">
        <w:rPr>
          <w:rFonts w:ascii="Arial" w:hAnsi="Arial" w:cs="Arial"/>
          <w:lang w:val="en-IN"/>
        </w:rPr>
        <w:t>improving</w:t>
      </w:r>
      <w:r w:rsidRPr="00D25AE1">
        <w:rPr>
          <w:rFonts w:ascii="Arial" w:hAnsi="Arial" w:cs="Arial"/>
          <w:lang w:val="en-IN"/>
        </w:rPr>
        <w:t xml:space="preserve"> brand image, </w:t>
      </w:r>
      <w:r w:rsidR="00805F31" w:rsidRPr="00D25AE1">
        <w:rPr>
          <w:rFonts w:ascii="Arial" w:hAnsi="Arial" w:cs="Arial"/>
          <w:lang w:val="en-IN"/>
        </w:rPr>
        <w:t>reducing</w:t>
      </w:r>
      <w:r w:rsidRPr="00D25AE1">
        <w:rPr>
          <w:rFonts w:ascii="Arial" w:hAnsi="Arial" w:cs="Arial"/>
          <w:lang w:val="en-IN"/>
        </w:rPr>
        <w:t xml:space="preserve"> landfill waste</w:t>
      </w:r>
      <w:r w:rsidR="00805F31" w:rsidRPr="00D25AE1">
        <w:rPr>
          <w:rFonts w:ascii="Arial" w:hAnsi="Arial" w:cs="Arial"/>
          <w:lang w:val="en-IN"/>
        </w:rPr>
        <w:t xml:space="preserve"> and promoting a circular economy. </w:t>
      </w:r>
      <w:r w:rsidR="00805F31" w:rsidRPr="00E22D1F">
        <w:rPr>
          <w:rFonts w:ascii="Arial" w:hAnsi="Arial" w:cs="Arial"/>
          <w:b/>
          <w:bCs/>
          <w:i/>
          <w:iCs/>
          <w:lang w:val="en-IN"/>
        </w:rPr>
        <w:t>Environmental Protection Agency</w:t>
      </w:r>
      <w:r w:rsidR="00805F31" w:rsidRPr="00D25AE1">
        <w:rPr>
          <w:rFonts w:ascii="Arial" w:hAnsi="Arial" w:cs="Arial"/>
          <w:lang w:val="en-IN"/>
        </w:rPr>
        <w:t xml:space="preserve"> (EPA) has found from a study that implementation of effective waste reduction and recycling programs can save up average of 10-20% on waste disposal costs for businesses</w:t>
      </w:r>
      <w:r w:rsidR="005D5A33" w:rsidRPr="00D25AE1">
        <w:rPr>
          <w:rFonts w:ascii="Arial" w:hAnsi="Arial" w:cs="Arial"/>
          <w:lang w:val="en-IN"/>
        </w:rPr>
        <w:t xml:space="preserve"> </w:t>
      </w:r>
      <w:r w:rsidR="005D5A33" w:rsidRPr="00D25AE1">
        <w:rPr>
          <w:rFonts w:ascii="Arial" w:hAnsi="Arial" w:cs="Arial"/>
        </w:rPr>
        <w:t>(</w:t>
      </w:r>
      <w:proofErr w:type="spellStart"/>
      <w:r w:rsidR="005D5A33" w:rsidRPr="00D25AE1">
        <w:rPr>
          <w:rFonts w:ascii="Arial" w:hAnsi="Arial" w:cs="Arial"/>
        </w:rPr>
        <w:t>Thorneloe</w:t>
      </w:r>
      <w:proofErr w:type="spellEnd"/>
      <w:r w:rsidR="005D5A33" w:rsidRPr="00D25AE1">
        <w:rPr>
          <w:rFonts w:ascii="Arial" w:hAnsi="Arial" w:cs="Arial"/>
        </w:rPr>
        <w:t xml:space="preserve">, Weitz and </w:t>
      </w:r>
      <w:proofErr w:type="spellStart"/>
      <w:r w:rsidR="005D5A33" w:rsidRPr="00D25AE1">
        <w:rPr>
          <w:rFonts w:ascii="Arial" w:hAnsi="Arial" w:cs="Arial"/>
        </w:rPr>
        <w:t>Jambeck</w:t>
      </w:r>
      <w:proofErr w:type="spellEnd"/>
      <w:r w:rsidR="005D5A33" w:rsidRPr="00D25AE1">
        <w:rPr>
          <w:rFonts w:ascii="Arial" w:hAnsi="Arial" w:cs="Arial"/>
        </w:rPr>
        <w:t>, 2007)</w:t>
      </w:r>
      <w:r w:rsidR="00805F31" w:rsidRPr="00D25AE1">
        <w:rPr>
          <w:rFonts w:ascii="Arial" w:hAnsi="Arial" w:cs="Arial"/>
          <w:lang w:val="en-IN"/>
        </w:rPr>
        <w:t xml:space="preserve">. </w:t>
      </w:r>
      <w:r w:rsidR="00BD3D1B" w:rsidRPr="00D25AE1">
        <w:rPr>
          <w:rFonts w:ascii="Arial" w:hAnsi="Arial" w:cs="Arial"/>
          <w:lang w:val="en-IN"/>
        </w:rPr>
        <w:t>Environmental</w:t>
      </w:r>
      <w:r w:rsidR="00805F31" w:rsidRPr="00D25AE1">
        <w:rPr>
          <w:rFonts w:ascii="Arial" w:hAnsi="Arial" w:cs="Arial"/>
          <w:lang w:val="en-IN"/>
        </w:rPr>
        <w:t xml:space="preserve"> </w:t>
      </w:r>
      <w:r w:rsidR="00BD3D1B" w:rsidRPr="00D25AE1">
        <w:rPr>
          <w:rFonts w:ascii="Arial" w:hAnsi="Arial" w:cs="Arial"/>
          <w:lang w:val="en-IN"/>
        </w:rPr>
        <w:t>degradation</w:t>
      </w:r>
      <w:r w:rsidR="00805F31" w:rsidRPr="00D25AE1">
        <w:rPr>
          <w:rFonts w:ascii="Arial" w:hAnsi="Arial" w:cs="Arial"/>
          <w:lang w:val="en-IN"/>
        </w:rPr>
        <w:t xml:space="preserve"> forces everyone to think about nature and </w:t>
      </w:r>
      <w:r w:rsidR="00BD3D1B" w:rsidRPr="00D25AE1">
        <w:rPr>
          <w:rFonts w:ascii="Arial" w:hAnsi="Arial" w:cs="Arial"/>
          <w:lang w:val="en-IN"/>
        </w:rPr>
        <w:t>practices</w:t>
      </w:r>
      <w:r w:rsidR="00805F31" w:rsidRPr="00D25AE1">
        <w:rPr>
          <w:rFonts w:ascii="Arial" w:hAnsi="Arial" w:cs="Arial"/>
          <w:lang w:val="en-IN"/>
        </w:rPr>
        <w:t xml:space="preserve"> such </w:t>
      </w:r>
      <w:r w:rsidR="00BD3D1B" w:rsidRPr="00D25AE1">
        <w:rPr>
          <w:rFonts w:ascii="Arial" w:hAnsi="Arial" w:cs="Arial"/>
          <w:lang w:val="en-IN"/>
        </w:rPr>
        <w:t>programs</w:t>
      </w:r>
      <w:r w:rsidR="00805F31" w:rsidRPr="00D25AE1">
        <w:rPr>
          <w:rFonts w:ascii="Arial" w:hAnsi="Arial" w:cs="Arial"/>
          <w:lang w:val="en-IN"/>
        </w:rPr>
        <w:t xml:space="preserve"> and practices Marriott can attract more </w:t>
      </w:r>
      <w:r w:rsidR="00BD3D1B" w:rsidRPr="00D25AE1">
        <w:rPr>
          <w:rFonts w:ascii="Arial" w:hAnsi="Arial" w:cs="Arial"/>
          <w:lang w:val="en-IN"/>
        </w:rPr>
        <w:t>environmentally</w:t>
      </w:r>
      <w:r w:rsidR="00805F31" w:rsidRPr="00D25AE1">
        <w:rPr>
          <w:rFonts w:ascii="Arial" w:hAnsi="Arial" w:cs="Arial"/>
          <w:lang w:val="en-IN"/>
        </w:rPr>
        <w:t xml:space="preserve"> </w:t>
      </w:r>
      <w:r w:rsidR="00BD3D1B" w:rsidRPr="00D25AE1">
        <w:rPr>
          <w:rFonts w:ascii="Arial" w:hAnsi="Arial" w:cs="Arial"/>
          <w:lang w:val="en-IN"/>
        </w:rPr>
        <w:t>conscious</w:t>
      </w:r>
      <w:r w:rsidR="00805F31" w:rsidRPr="00D25AE1">
        <w:rPr>
          <w:rFonts w:ascii="Arial" w:hAnsi="Arial" w:cs="Arial"/>
          <w:lang w:val="en-IN"/>
        </w:rPr>
        <w:t xml:space="preserve"> customers </w:t>
      </w:r>
      <w:r w:rsidR="00BD3D1B" w:rsidRPr="00D25AE1">
        <w:rPr>
          <w:rFonts w:ascii="Arial" w:hAnsi="Arial" w:cs="Arial"/>
          <w:lang w:val="en-IN"/>
        </w:rPr>
        <w:t>who can experience improvement in brand image. This will give them a significant competitive advantage to sustain in the competitive hotel and hospitality industry. An increase in the waste diversion rate can reduce landfill waste which is indirectly related to the declination of methane and greenhouse gas emissions</w:t>
      </w:r>
      <w:r w:rsidR="00A9370C">
        <w:rPr>
          <w:rFonts w:ascii="Arial" w:hAnsi="Arial" w:cs="Arial"/>
          <w:lang w:val="en-IN"/>
        </w:rPr>
        <w:t xml:space="preserve"> (</w:t>
      </w:r>
      <w:r w:rsidR="00A9370C" w:rsidRPr="00E3592F">
        <w:rPr>
          <w:rFonts w:ascii="Arial" w:hAnsi="Arial" w:cs="Arial"/>
        </w:rPr>
        <w:t>Osazee</w:t>
      </w:r>
      <w:r w:rsidR="00A9370C">
        <w:rPr>
          <w:rFonts w:ascii="Arial" w:hAnsi="Arial" w:cs="Arial"/>
        </w:rPr>
        <w:t>, 2021, p. 2-8)</w:t>
      </w:r>
      <w:r w:rsidR="00BD3D1B" w:rsidRPr="00D25AE1">
        <w:rPr>
          <w:rFonts w:ascii="Arial" w:hAnsi="Arial" w:cs="Arial"/>
          <w:lang w:val="en-IN"/>
        </w:rPr>
        <w:t xml:space="preserve">. Recycling and intelligent waste management practices can help to reduce the excess stress on natural resources and conserve them. Marriott International can promote and contribute to the circular economy which ensures the efficient use of resources and waste reduction by </w:t>
      </w:r>
      <w:r w:rsidR="00BD3D1B" w:rsidRPr="00D25AE1">
        <w:rPr>
          <w:rFonts w:ascii="Arial" w:hAnsi="Arial" w:cs="Arial"/>
          <w:lang w:val="en-IN"/>
        </w:rPr>
        <w:lastRenderedPageBreak/>
        <w:t>recycling and reusing the materials</w:t>
      </w:r>
      <w:r w:rsidR="005D5A33" w:rsidRPr="00D25AE1">
        <w:rPr>
          <w:rFonts w:ascii="Arial" w:hAnsi="Arial" w:cs="Arial"/>
          <w:lang w:val="en-IN"/>
        </w:rPr>
        <w:t xml:space="preserve"> (Julião et al., 2019, p 2)</w:t>
      </w:r>
      <w:r w:rsidR="00BD3D1B" w:rsidRPr="00D25AE1">
        <w:rPr>
          <w:rFonts w:ascii="Arial" w:hAnsi="Arial" w:cs="Arial"/>
          <w:lang w:val="en-IN"/>
        </w:rPr>
        <w:t xml:space="preserve">. </w:t>
      </w:r>
      <w:r w:rsidR="00723972">
        <w:rPr>
          <w:rFonts w:ascii="Arial" w:hAnsi="Arial" w:cs="Arial"/>
          <w:lang w:val="en-IN"/>
        </w:rPr>
        <w:t xml:space="preserve">Intelligent and effective waste management practices </w:t>
      </w:r>
      <w:r w:rsidR="00D646DB">
        <w:rPr>
          <w:rFonts w:ascii="Arial" w:hAnsi="Arial" w:cs="Arial"/>
          <w:lang w:val="en-IN"/>
        </w:rPr>
        <w:t>are</w:t>
      </w:r>
      <w:r w:rsidR="00723972">
        <w:rPr>
          <w:rFonts w:ascii="Arial" w:hAnsi="Arial" w:cs="Arial"/>
          <w:lang w:val="en-IN"/>
        </w:rPr>
        <w:t xml:space="preserve"> essential for sustainable future (</w:t>
      </w:r>
      <w:r w:rsidR="00723972" w:rsidRPr="00723972">
        <w:rPr>
          <w:rFonts w:ascii="Arial" w:hAnsi="Arial" w:cs="Arial"/>
        </w:rPr>
        <w:t>Wan</w:t>
      </w:r>
      <w:r w:rsidR="00723972">
        <w:rPr>
          <w:rFonts w:ascii="Arial" w:hAnsi="Arial" w:cs="Arial"/>
        </w:rPr>
        <w:t xml:space="preserve">, </w:t>
      </w:r>
      <w:r w:rsidR="00723972" w:rsidRPr="00723972">
        <w:rPr>
          <w:rFonts w:ascii="Arial" w:hAnsi="Arial" w:cs="Arial"/>
        </w:rPr>
        <w:t>Shen</w:t>
      </w:r>
      <w:r w:rsidR="00723972">
        <w:rPr>
          <w:rFonts w:ascii="Arial" w:hAnsi="Arial" w:cs="Arial"/>
        </w:rPr>
        <w:t xml:space="preserve"> </w:t>
      </w:r>
      <w:r w:rsidR="00723972" w:rsidRPr="00723972">
        <w:rPr>
          <w:rFonts w:ascii="Arial" w:hAnsi="Arial" w:cs="Arial"/>
        </w:rPr>
        <w:t>and Choi</w:t>
      </w:r>
      <w:r w:rsidR="00723972">
        <w:rPr>
          <w:rFonts w:ascii="Arial" w:hAnsi="Arial" w:cs="Arial"/>
        </w:rPr>
        <w:t>, 2019, p. 4)</w:t>
      </w:r>
      <w:r w:rsidR="00723972">
        <w:rPr>
          <w:rFonts w:ascii="Arial" w:hAnsi="Arial" w:cs="Arial"/>
          <w:lang w:val="en-IN"/>
        </w:rPr>
        <w:t>.</w:t>
      </w:r>
    </w:p>
    <w:p w14:paraId="0D5C1C42" w14:textId="73CDB6FE" w:rsidR="00BD3D1B" w:rsidRPr="00D25AE1" w:rsidRDefault="00BD3D1B">
      <w:pPr>
        <w:rPr>
          <w:rFonts w:ascii="Arial" w:hAnsi="Arial" w:cs="Arial"/>
          <w:lang w:val="en-IN"/>
        </w:rPr>
      </w:pPr>
      <w:r w:rsidRPr="00D25AE1">
        <w:rPr>
          <w:rFonts w:ascii="Arial" w:hAnsi="Arial" w:cs="Arial"/>
          <w:lang w:val="en-IN"/>
        </w:rPr>
        <w:t xml:space="preserve">Addressing the gap in Marriott International as well as Cardiff Marriott International has significant negative </w:t>
      </w:r>
      <w:r w:rsidR="003960B8" w:rsidRPr="00D25AE1">
        <w:rPr>
          <w:rFonts w:ascii="Arial" w:hAnsi="Arial" w:cs="Arial"/>
          <w:lang w:val="en-IN"/>
        </w:rPr>
        <w:t>impacts</w:t>
      </w:r>
      <w:r w:rsidRPr="00D25AE1">
        <w:rPr>
          <w:rFonts w:ascii="Arial" w:hAnsi="Arial" w:cs="Arial"/>
          <w:lang w:val="en-IN"/>
        </w:rPr>
        <w:t xml:space="preserve"> such as requiring the </w:t>
      </w:r>
      <w:r w:rsidR="003960B8" w:rsidRPr="00D25AE1">
        <w:rPr>
          <w:rFonts w:ascii="Arial" w:hAnsi="Arial" w:cs="Arial"/>
          <w:lang w:val="en-IN"/>
        </w:rPr>
        <w:t>initial</w:t>
      </w:r>
      <w:r w:rsidRPr="00D25AE1">
        <w:rPr>
          <w:rFonts w:ascii="Arial" w:hAnsi="Arial" w:cs="Arial"/>
          <w:lang w:val="en-IN"/>
        </w:rPr>
        <w:t xml:space="preserve"> </w:t>
      </w:r>
      <w:r w:rsidR="003960B8" w:rsidRPr="00D25AE1">
        <w:rPr>
          <w:rFonts w:ascii="Arial" w:hAnsi="Arial" w:cs="Arial"/>
          <w:lang w:val="en-IN"/>
        </w:rPr>
        <w:t>investment</w:t>
      </w:r>
      <w:r w:rsidRPr="00D25AE1">
        <w:rPr>
          <w:rFonts w:ascii="Arial" w:hAnsi="Arial" w:cs="Arial"/>
          <w:lang w:val="en-IN"/>
        </w:rPr>
        <w:t xml:space="preserve">, which may </w:t>
      </w:r>
      <w:r w:rsidR="003960B8" w:rsidRPr="00D25AE1">
        <w:rPr>
          <w:rFonts w:ascii="Arial" w:hAnsi="Arial" w:cs="Arial"/>
          <w:lang w:val="en-IN"/>
        </w:rPr>
        <w:t>include</w:t>
      </w:r>
      <w:r w:rsidRPr="00D25AE1">
        <w:rPr>
          <w:rFonts w:ascii="Arial" w:hAnsi="Arial" w:cs="Arial"/>
          <w:lang w:val="en-IN"/>
        </w:rPr>
        <w:t xml:space="preserve"> various operational challenges and </w:t>
      </w:r>
      <w:r w:rsidR="003960B8" w:rsidRPr="00D25AE1">
        <w:rPr>
          <w:rFonts w:ascii="Arial" w:hAnsi="Arial" w:cs="Arial"/>
          <w:lang w:val="en-IN"/>
        </w:rPr>
        <w:t xml:space="preserve">the </w:t>
      </w:r>
      <w:r w:rsidRPr="00D25AE1">
        <w:rPr>
          <w:rFonts w:ascii="Arial" w:hAnsi="Arial" w:cs="Arial"/>
          <w:lang w:val="en-IN"/>
        </w:rPr>
        <w:t>necessity of tra</w:t>
      </w:r>
      <w:r w:rsidR="00004F80" w:rsidRPr="00D25AE1">
        <w:rPr>
          <w:rFonts w:ascii="Arial" w:hAnsi="Arial" w:cs="Arial"/>
          <w:lang w:val="en-IN"/>
        </w:rPr>
        <w:t>in</w:t>
      </w:r>
      <w:r w:rsidRPr="00D25AE1">
        <w:rPr>
          <w:rFonts w:ascii="Arial" w:hAnsi="Arial" w:cs="Arial"/>
          <w:lang w:val="en-IN"/>
        </w:rPr>
        <w:t xml:space="preserve">ing </w:t>
      </w:r>
      <w:r w:rsidR="003960B8" w:rsidRPr="00D25AE1">
        <w:rPr>
          <w:rFonts w:ascii="Arial" w:hAnsi="Arial" w:cs="Arial"/>
          <w:lang w:val="en-IN"/>
        </w:rPr>
        <w:t>and</w:t>
      </w:r>
      <w:r w:rsidRPr="00D25AE1">
        <w:rPr>
          <w:rFonts w:ascii="Arial" w:hAnsi="Arial" w:cs="Arial"/>
          <w:lang w:val="en-IN"/>
        </w:rPr>
        <w:t xml:space="preserve"> development programs for staff to ensure positive results </w:t>
      </w:r>
      <w:r w:rsidR="003960B8" w:rsidRPr="00D25AE1">
        <w:rPr>
          <w:rFonts w:ascii="Arial" w:hAnsi="Arial" w:cs="Arial"/>
          <w:lang w:val="en-IN"/>
        </w:rPr>
        <w:t>of</w:t>
      </w:r>
      <w:r w:rsidRPr="00D25AE1">
        <w:rPr>
          <w:rFonts w:ascii="Arial" w:hAnsi="Arial" w:cs="Arial"/>
          <w:lang w:val="en-IN"/>
        </w:rPr>
        <w:t xml:space="preserve"> </w:t>
      </w:r>
      <w:r w:rsidR="003960B8" w:rsidRPr="00D25AE1">
        <w:rPr>
          <w:rFonts w:ascii="Arial" w:hAnsi="Arial" w:cs="Arial"/>
          <w:lang w:val="en-IN"/>
        </w:rPr>
        <w:t>the</w:t>
      </w:r>
      <w:r w:rsidRPr="00D25AE1">
        <w:rPr>
          <w:rFonts w:ascii="Arial" w:hAnsi="Arial" w:cs="Arial"/>
          <w:lang w:val="en-IN"/>
        </w:rPr>
        <w:t xml:space="preserve"> implementation.</w:t>
      </w:r>
      <w:r w:rsidR="003960B8" w:rsidRPr="00D25AE1">
        <w:rPr>
          <w:rFonts w:ascii="Arial" w:hAnsi="Arial" w:cs="Arial"/>
          <w:lang w:val="en-IN"/>
        </w:rPr>
        <w:t xml:space="preserve"> Expanding recycling infrastructure and implementing a regular audit system requires huge initial investment for equipment, training and more things. Many operational challenges </w:t>
      </w:r>
      <w:r w:rsidR="00C223DF" w:rsidRPr="00D25AE1">
        <w:rPr>
          <w:rFonts w:ascii="Arial" w:hAnsi="Arial" w:cs="Arial"/>
          <w:lang w:val="en-IN"/>
        </w:rPr>
        <w:t>are</w:t>
      </w:r>
      <w:r w:rsidR="003960B8" w:rsidRPr="00D25AE1">
        <w:rPr>
          <w:rFonts w:ascii="Arial" w:hAnsi="Arial" w:cs="Arial"/>
          <w:lang w:val="en-IN"/>
        </w:rPr>
        <w:t xml:space="preserve"> </w:t>
      </w:r>
      <w:r w:rsidR="00C223DF" w:rsidRPr="00D25AE1">
        <w:rPr>
          <w:rFonts w:ascii="Arial" w:hAnsi="Arial" w:cs="Arial"/>
          <w:lang w:val="en-IN"/>
        </w:rPr>
        <w:t>involved</w:t>
      </w:r>
      <w:r w:rsidR="003960B8" w:rsidRPr="00D25AE1">
        <w:rPr>
          <w:rFonts w:ascii="Arial" w:hAnsi="Arial" w:cs="Arial"/>
          <w:lang w:val="en-IN"/>
        </w:rPr>
        <w:t xml:space="preserve"> such as addressing contamination and setting up </w:t>
      </w:r>
      <w:r w:rsidR="00C223DF" w:rsidRPr="00D25AE1">
        <w:rPr>
          <w:rFonts w:ascii="Arial" w:hAnsi="Arial" w:cs="Arial"/>
          <w:lang w:val="en-IN"/>
        </w:rPr>
        <w:t>separate</w:t>
      </w:r>
      <w:r w:rsidR="003960B8" w:rsidRPr="00D25AE1">
        <w:rPr>
          <w:rFonts w:ascii="Arial" w:hAnsi="Arial" w:cs="Arial"/>
          <w:lang w:val="en-IN"/>
        </w:rPr>
        <w:t xml:space="preserve"> </w:t>
      </w:r>
      <w:r w:rsidR="00C223DF" w:rsidRPr="00D25AE1">
        <w:rPr>
          <w:rFonts w:ascii="Arial" w:hAnsi="Arial" w:cs="Arial"/>
          <w:lang w:val="en-IN"/>
        </w:rPr>
        <w:t>recycling</w:t>
      </w:r>
      <w:r w:rsidR="003960B8" w:rsidRPr="00D25AE1">
        <w:rPr>
          <w:rFonts w:ascii="Arial" w:hAnsi="Arial" w:cs="Arial"/>
          <w:lang w:val="en-IN"/>
        </w:rPr>
        <w:t xml:space="preserve"> </w:t>
      </w:r>
      <w:r w:rsidR="00C223DF" w:rsidRPr="00D25AE1">
        <w:rPr>
          <w:rFonts w:ascii="Arial" w:hAnsi="Arial" w:cs="Arial"/>
          <w:lang w:val="en-IN"/>
        </w:rPr>
        <w:t>areas</w:t>
      </w:r>
      <w:r w:rsidR="003960B8" w:rsidRPr="00D25AE1">
        <w:rPr>
          <w:rFonts w:ascii="Arial" w:hAnsi="Arial" w:cs="Arial"/>
          <w:lang w:val="en-IN"/>
        </w:rPr>
        <w:t xml:space="preserve"> will be challenging </w:t>
      </w:r>
      <w:r w:rsidR="00C223DF" w:rsidRPr="00D25AE1">
        <w:rPr>
          <w:rFonts w:ascii="Arial" w:hAnsi="Arial" w:cs="Arial"/>
          <w:lang w:val="en-IN"/>
        </w:rPr>
        <w:t>concerning</w:t>
      </w:r>
      <w:r w:rsidR="003960B8" w:rsidRPr="00D25AE1">
        <w:rPr>
          <w:rFonts w:ascii="Arial" w:hAnsi="Arial" w:cs="Arial"/>
          <w:lang w:val="en-IN"/>
        </w:rPr>
        <w:t xml:space="preserve"> the hotel's size and layout. Staff </w:t>
      </w:r>
      <w:r w:rsidR="00C223DF" w:rsidRPr="00D25AE1">
        <w:rPr>
          <w:rFonts w:ascii="Arial" w:hAnsi="Arial" w:cs="Arial"/>
          <w:lang w:val="en-IN"/>
        </w:rPr>
        <w:t>members</w:t>
      </w:r>
      <w:r w:rsidR="003960B8" w:rsidRPr="00D25AE1">
        <w:rPr>
          <w:rFonts w:ascii="Arial" w:hAnsi="Arial" w:cs="Arial"/>
          <w:lang w:val="en-IN"/>
        </w:rPr>
        <w:t xml:space="preserve"> need extensive </w:t>
      </w:r>
      <w:r w:rsidR="00C223DF" w:rsidRPr="00D25AE1">
        <w:rPr>
          <w:rFonts w:ascii="Arial" w:hAnsi="Arial" w:cs="Arial"/>
          <w:lang w:val="en-IN"/>
        </w:rPr>
        <w:t>training</w:t>
      </w:r>
      <w:r w:rsidR="003960B8" w:rsidRPr="00D25AE1">
        <w:rPr>
          <w:rFonts w:ascii="Arial" w:hAnsi="Arial" w:cs="Arial"/>
          <w:lang w:val="en-IN"/>
        </w:rPr>
        <w:t xml:space="preserve"> </w:t>
      </w:r>
      <w:r w:rsidR="00C223DF" w:rsidRPr="00D25AE1">
        <w:rPr>
          <w:rFonts w:ascii="Arial" w:hAnsi="Arial" w:cs="Arial"/>
          <w:lang w:val="en-IN"/>
        </w:rPr>
        <w:t>and</w:t>
      </w:r>
      <w:r w:rsidR="003960B8" w:rsidRPr="00D25AE1">
        <w:rPr>
          <w:rFonts w:ascii="Arial" w:hAnsi="Arial" w:cs="Arial"/>
          <w:lang w:val="en-IN"/>
        </w:rPr>
        <w:t xml:space="preserve"> </w:t>
      </w:r>
      <w:r w:rsidR="00C223DF" w:rsidRPr="00D25AE1">
        <w:rPr>
          <w:rFonts w:ascii="Arial" w:hAnsi="Arial" w:cs="Arial"/>
          <w:lang w:val="en-IN"/>
        </w:rPr>
        <w:t>development</w:t>
      </w:r>
      <w:r w:rsidR="003960B8" w:rsidRPr="00D25AE1">
        <w:rPr>
          <w:rFonts w:ascii="Arial" w:hAnsi="Arial" w:cs="Arial"/>
          <w:lang w:val="en-IN"/>
        </w:rPr>
        <w:t xml:space="preserve"> programs for not only these </w:t>
      </w:r>
      <w:r w:rsidR="00C223DF" w:rsidRPr="00D25AE1">
        <w:rPr>
          <w:rFonts w:ascii="Arial" w:hAnsi="Arial" w:cs="Arial"/>
          <w:lang w:val="en-IN"/>
        </w:rPr>
        <w:t>improvements</w:t>
      </w:r>
      <w:r w:rsidR="003960B8" w:rsidRPr="00D25AE1">
        <w:rPr>
          <w:rFonts w:ascii="Arial" w:hAnsi="Arial" w:cs="Arial"/>
          <w:lang w:val="en-IN"/>
        </w:rPr>
        <w:t xml:space="preserve"> but also for the other green practices at </w:t>
      </w:r>
      <w:r w:rsidR="00C223DF" w:rsidRPr="00D25AE1">
        <w:rPr>
          <w:rFonts w:ascii="Arial" w:hAnsi="Arial" w:cs="Arial"/>
          <w:lang w:val="en-IN"/>
        </w:rPr>
        <w:t xml:space="preserve">the </w:t>
      </w:r>
      <w:r w:rsidR="003960B8" w:rsidRPr="00D25AE1">
        <w:rPr>
          <w:rFonts w:ascii="Arial" w:hAnsi="Arial" w:cs="Arial"/>
          <w:lang w:val="en-IN"/>
        </w:rPr>
        <w:t xml:space="preserve">hotel. Such training programs </w:t>
      </w:r>
      <w:r w:rsidR="00C223DF" w:rsidRPr="00D25AE1">
        <w:rPr>
          <w:rFonts w:ascii="Arial" w:hAnsi="Arial" w:cs="Arial"/>
          <w:lang w:val="en-IN"/>
        </w:rPr>
        <w:t>should</w:t>
      </w:r>
      <w:r w:rsidR="003960B8" w:rsidRPr="00D25AE1">
        <w:rPr>
          <w:rFonts w:ascii="Arial" w:hAnsi="Arial" w:cs="Arial"/>
          <w:lang w:val="en-IN"/>
        </w:rPr>
        <w:t xml:space="preserve"> be explanatory about the need </w:t>
      </w:r>
      <w:r w:rsidR="00C223DF" w:rsidRPr="00D25AE1">
        <w:rPr>
          <w:rFonts w:ascii="Arial" w:hAnsi="Arial" w:cs="Arial"/>
          <w:lang w:val="en-IN"/>
        </w:rPr>
        <w:t>for</w:t>
      </w:r>
      <w:r w:rsidR="003960B8" w:rsidRPr="00D25AE1">
        <w:rPr>
          <w:rFonts w:ascii="Arial" w:hAnsi="Arial" w:cs="Arial"/>
          <w:lang w:val="en-IN"/>
        </w:rPr>
        <w:t xml:space="preserve"> </w:t>
      </w:r>
      <w:r w:rsidR="00C223DF" w:rsidRPr="00D25AE1">
        <w:rPr>
          <w:rFonts w:ascii="Arial" w:hAnsi="Arial" w:cs="Arial"/>
          <w:lang w:val="en-IN"/>
        </w:rPr>
        <w:t>green practice</w:t>
      </w:r>
      <w:r w:rsidR="003960B8" w:rsidRPr="00D25AE1">
        <w:rPr>
          <w:rFonts w:ascii="Arial" w:hAnsi="Arial" w:cs="Arial"/>
          <w:lang w:val="en-IN"/>
        </w:rPr>
        <w:t xml:space="preserve"> and its impact. </w:t>
      </w:r>
    </w:p>
    <w:p w14:paraId="4FCD5D72" w14:textId="77777777" w:rsidR="003C5FD4" w:rsidRDefault="00C223DF" w:rsidP="00004F80">
      <w:pPr>
        <w:rPr>
          <w:rFonts w:ascii="Arial" w:hAnsi="Arial" w:cs="Arial"/>
          <w:lang w:val="en-IN"/>
        </w:rPr>
      </w:pPr>
      <w:r w:rsidRPr="00D25AE1">
        <w:rPr>
          <w:rFonts w:ascii="Arial" w:hAnsi="Arial" w:cs="Arial"/>
          <w:lang w:val="en-IN"/>
        </w:rPr>
        <w:t>These</w:t>
      </w:r>
      <w:r w:rsidR="003960B8" w:rsidRPr="00D25AE1">
        <w:rPr>
          <w:rFonts w:ascii="Arial" w:hAnsi="Arial" w:cs="Arial"/>
          <w:lang w:val="en-IN"/>
        </w:rPr>
        <w:t xml:space="preserve"> </w:t>
      </w:r>
      <w:r w:rsidRPr="00D25AE1">
        <w:rPr>
          <w:rFonts w:ascii="Arial" w:hAnsi="Arial" w:cs="Arial"/>
          <w:lang w:val="en-IN"/>
        </w:rPr>
        <w:t>challenges</w:t>
      </w:r>
      <w:r w:rsidR="003960B8" w:rsidRPr="00D25AE1">
        <w:rPr>
          <w:rFonts w:ascii="Arial" w:hAnsi="Arial" w:cs="Arial"/>
          <w:lang w:val="en-IN"/>
        </w:rPr>
        <w:t xml:space="preserve"> can be </w:t>
      </w:r>
      <w:r w:rsidRPr="00D25AE1">
        <w:rPr>
          <w:rFonts w:ascii="Arial" w:hAnsi="Arial" w:cs="Arial"/>
          <w:lang w:val="en-IN"/>
        </w:rPr>
        <w:t>addressed</w:t>
      </w:r>
      <w:r w:rsidR="003960B8" w:rsidRPr="00D25AE1">
        <w:rPr>
          <w:rFonts w:ascii="Arial" w:hAnsi="Arial" w:cs="Arial"/>
          <w:lang w:val="en-IN"/>
        </w:rPr>
        <w:t xml:space="preserve"> by implementing cost-effective options for waste audits and recycling </w:t>
      </w:r>
      <w:r w:rsidRPr="00D25AE1">
        <w:rPr>
          <w:rFonts w:ascii="Arial" w:hAnsi="Arial" w:cs="Arial"/>
          <w:lang w:val="en-IN"/>
        </w:rPr>
        <w:t>equipment</w:t>
      </w:r>
      <w:r w:rsidR="003960B8" w:rsidRPr="00D25AE1">
        <w:rPr>
          <w:rFonts w:ascii="Arial" w:hAnsi="Arial" w:cs="Arial"/>
          <w:lang w:val="en-IN"/>
        </w:rPr>
        <w:t xml:space="preserve"> along with clear and </w:t>
      </w:r>
      <w:r w:rsidRPr="00D25AE1">
        <w:rPr>
          <w:rFonts w:ascii="Arial" w:hAnsi="Arial" w:cs="Arial"/>
          <w:lang w:val="en-IN"/>
        </w:rPr>
        <w:t>transparent</w:t>
      </w:r>
      <w:r w:rsidR="003960B8" w:rsidRPr="00D25AE1">
        <w:rPr>
          <w:rFonts w:ascii="Arial" w:hAnsi="Arial" w:cs="Arial"/>
          <w:lang w:val="en-IN"/>
        </w:rPr>
        <w:t xml:space="preserve"> communication </w:t>
      </w:r>
      <w:r w:rsidRPr="00D25AE1">
        <w:rPr>
          <w:rFonts w:ascii="Arial" w:hAnsi="Arial" w:cs="Arial"/>
          <w:lang w:val="en-IN"/>
        </w:rPr>
        <w:t>efforts</w:t>
      </w:r>
      <w:r w:rsidR="003960B8" w:rsidRPr="00D25AE1">
        <w:rPr>
          <w:rFonts w:ascii="Arial" w:hAnsi="Arial" w:cs="Arial"/>
          <w:lang w:val="en-IN"/>
        </w:rPr>
        <w:t xml:space="preserve">. Cardiff </w:t>
      </w:r>
      <w:r w:rsidRPr="00D25AE1">
        <w:rPr>
          <w:rFonts w:ascii="Arial" w:hAnsi="Arial" w:cs="Arial"/>
          <w:lang w:val="en-IN"/>
        </w:rPr>
        <w:t>Marriott</w:t>
      </w:r>
      <w:r w:rsidR="003960B8" w:rsidRPr="00D25AE1">
        <w:rPr>
          <w:rFonts w:ascii="Arial" w:hAnsi="Arial" w:cs="Arial"/>
          <w:lang w:val="en-IN"/>
        </w:rPr>
        <w:t xml:space="preserve"> </w:t>
      </w:r>
      <w:r w:rsidRPr="00D25AE1">
        <w:rPr>
          <w:rFonts w:ascii="Arial" w:hAnsi="Arial" w:cs="Arial"/>
          <w:lang w:val="en-IN"/>
        </w:rPr>
        <w:t>Hotel and</w:t>
      </w:r>
      <w:r w:rsidR="003960B8" w:rsidRPr="00D25AE1">
        <w:rPr>
          <w:rFonts w:ascii="Arial" w:hAnsi="Arial" w:cs="Arial"/>
          <w:lang w:val="en-IN"/>
        </w:rPr>
        <w:t xml:space="preserve"> Marriott </w:t>
      </w:r>
      <w:r w:rsidRPr="00D25AE1">
        <w:rPr>
          <w:rFonts w:ascii="Arial" w:hAnsi="Arial" w:cs="Arial"/>
          <w:lang w:val="en-IN"/>
        </w:rPr>
        <w:t>International</w:t>
      </w:r>
      <w:r w:rsidR="003960B8" w:rsidRPr="00D25AE1">
        <w:rPr>
          <w:rFonts w:ascii="Arial" w:hAnsi="Arial" w:cs="Arial"/>
          <w:lang w:val="en-IN"/>
        </w:rPr>
        <w:t xml:space="preserve"> can successfully </w:t>
      </w:r>
      <w:r w:rsidRPr="00D25AE1">
        <w:rPr>
          <w:rFonts w:ascii="Arial" w:hAnsi="Arial" w:cs="Arial"/>
          <w:lang w:val="en-IN"/>
        </w:rPr>
        <w:t>implement</w:t>
      </w:r>
      <w:r w:rsidR="003960B8" w:rsidRPr="00D25AE1">
        <w:rPr>
          <w:rFonts w:ascii="Arial" w:hAnsi="Arial" w:cs="Arial"/>
          <w:lang w:val="en-IN"/>
        </w:rPr>
        <w:t xml:space="preserve"> those green </w:t>
      </w:r>
      <w:r w:rsidRPr="00D25AE1">
        <w:rPr>
          <w:rFonts w:ascii="Arial" w:hAnsi="Arial" w:cs="Arial"/>
          <w:lang w:val="en-IN"/>
        </w:rPr>
        <w:t>initiatives</w:t>
      </w:r>
      <w:r w:rsidR="003960B8" w:rsidRPr="00D25AE1">
        <w:rPr>
          <w:rFonts w:ascii="Arial" w:hAnsi="Arial" w:cs="Arial"/>
          <w:lang w:val="en-IN"/>
        </w:rPr>
        <w:t xml:space="preserve"> and address the potential gaps to </w:t>
      </w:r>
      <w:r w:rsidRPr="00D25AE1">
        <w:rPr>
          <w:rFonts w:ascii="Arial" w:hAnsi="Arial" w:cs="Arial"/>
          <w:lang w:val="en-IN"/>
        </w:rPr>
        <w:t>enhance</w:t>
      </w:r>
      <w:r w:rsidR="003960B8" w:rsidRPr="00D25AE1">
        <w:rPr>
          <w:rFonts w:ascii="Arial" w:hAnsi="Arial" w:cs="Arial"/>
          <w:lang w:val="en-IN"/>
        </w:rPr>
        <w:t xml:space="preserve"> </w:t>
      </w:r>
      <w:r w:rsidRPr="00D25AE1">
        <w:rPr>
          <w:rFonts w:ascii="Arial" w:hAnsi="Arial" w:cs="Arial"/>
          <w:lang w:val="en-IN"/>
        </w:rPr>
        <w:t>their</w:t>
      </w:r>
      <w:r w:rsidR="003960B8" w:rsidRPr="00D25AE1">
        <w:rPr>
          <w:rFonts w:ascii="Arial" w:hAnsi="Arial" w:cs="Arial"/>
          <w:lang w:val="en-IN"/>
        </w:rPr>
        <w:t xml:space="preserve"> green practices, </w:t>
      </w:r>
      <w:r w:rsidRPr="00D25AE1">
        <w:rPr>
          <w:rFonts w:ascii="Arial" w:hAnsi="Arial" w:cs="Arial"/>
          <w:lang w:val="en-IN"/>
        </w:rPr>
        <w:t>minimising</w:t>
      </w:r>
      <w:r w:rsidR="003960B8" w:rsidRPr="00D25AE1">
        <w:rPr>
          <w:rFonts w:ascii="Arial" w:hAnsi="Arial" w:cs="Arial"/>
          <w:lang w:val="en-IN"/>
        </w:rPr>
        <w:t xml:space="preserve"> their environmental impact which will indirectly strengthen their position in the market and make them leaders in sustainable hospitality. </w:t>
      </w:r>
    </w:p>
    <w:p w14:paraId="34A0D0B8" w14:textId="1874B195" w:rsidR="00004F80" w:rsidRPr="00D25AE1" w:rsidRDefault="00004F80" w:rsidP="00004F80">
      <w:pPr>
        <w:rPr>
          <w:rFonts w:ascii="Arial" w:hAnsi="Arial" w:cs="Arial"/>
          <w:lang w:val="en-IN"/>
        </w:rPr>
      </w:pPr>
      <w:r w:rsidRPr="00D25AE1">
        <w:rPr>
          <w:rFonts w:ascii="Arial" w:hAnsi="Arial" w:cs="Arial"/>
          <w:lang w:val="en-IN"/>
        </w:rPr>
        <w:br w:type="page"/>
      </w:r>
    </w:p>
    <w:p w14:paraId="06B1FF02" w14:textId="39600B5D" w:rsidR="00E40B79" w:rsidRPr="00D25AE1" w:rsidRDefault="00E40B79" w:rsidP="00004F80">
      <w:pPr>
        <w:rPr>
          <w:rFonts w:ascii="Arial" w:hAnsi="Arial" w:cs="Arial"/>
          <w:b/>
          <w:bCs/>
          <w:lang w:val="en-IN"/>
        </w:rPr>
      </w:pPr>
      <w:r w:rsidRPr="00D25AE1">
        <w:rPr>
          <w:rFonts w:ascii="Arial" w:hAnsi="Arial" w:cs="Arial"/>
          <w:b/>
          <w:bCs/>
        </w:rPr>
        <w:lastRenderedPageBreak/>
        <w:t>References</w:t>
      </w:r>
    </w:p>
    <w:p w14:paraId="566620CC" w14:textId="77777777" w:rsidR="00D646DB" w:rsidRPr="00843F1B" w:rsidRDefault="00D646DB" w:rsidP="00843F1B">
      <w:pPr>
        <w:ind w:left="720" w:hanging="720"/>
        <w:rPr>
          <w:rFonts w:ascii="Arial" w:hAnsi="Arial" w:cs="Arial"/>
          <w:lang w:val="en-IN"/>
        </w:rPr>
      </w:pPr>
      <w:r w:rsidRPr="00D646DB">
        <w:rPr>
          <w:rFonts w:ascii="Arial" w:hAnsi="Arial" w:cs="Arial"/>
          <w:lang w:val="en-IN"/>
        </w:rPr>
        <w:t xml:space="preserve">Chan, E.S., </w:t>
      </w:r>
      <w:r>
        <w:rPr>
          <w:rFonts w:ascii="Arial" w:hAnsi="Arial" w:cs="Arial"/>
          <w:lang w:val="en-IN"/>
        </w:rPr>
        <w:t>(</w:t>
      </w:r>
      <w:r w:rsidRPr="00D646DB">
        <w:rPr>
          <w:rFonts w:ascii="Arial" w:hAnsi="Arial" w:cs="Arial"/>
          <w:lang w:val="en-IN"/>
        </w:rPr>
        <w:t>2021</w:t>
      </w:r>
      <w:r>
        <w:rPr>
          <w:rFonts w:ascii="Arial" w:hAnsi="Arial" w:cs="Arial"/>
          <w:lang w:val="en-IN"/>
        </w:rPr>
        <w:t>)</w:t>
      </w:r>
      <w:r w:rsidRPr="00D646DB">
        <w:rPr>
          <w:rFonts w:ascii="Arial" w:hAnsi="Arial" w:cs="Arial"/>
          <w:lang w:val="en-IN"/>
        </w:rPr>
        <w:t xml:space="preserve">. Why do hotels find reducing their carbon footprint </w:t>
      </w:r>
      <w:proofErr w:type="gramStart"/>
      <w:r w:rsidRPr="00D646DB">
        <w:rPr>
          <w:rFonts w:ascii="Arial" w:hAnsi="Arial" w:cs="Arial"/>
          <w:lang w:val="en-IN"/>
        </w:rPr>
        <w:t>difficult?.</w:t>
      </w:r>
      <w:proofErr w:type="gramEnd"/>
      <w:r w:rsidRPr="00D646DB">
        <w:rPr>
          <w:rFonts w:ascii="Arial" w:hAnsi="Arial" w:cs="Arial"/>
          <w:lang w:val="en-IN"/>
        </w:rPr>
        <w:t xml:space="preserve"> International Journal of Contemporary Hospitality Management, 33(5), pp.1646-1667.</w:t>
      </w:r>
    </w:p>
    <w:p w14:paraId="270508BA" w14:textId="77777777" w:rsidR="00D646DB" w:rsidRPr="00D25AE1" w:rsidRDefault="00D646DB" w:rsidP="00004F80">
      <w:pPr>
        <w:ind w:left="720" w:hanging="720"/>
        <w:rPr>
          <w:rFonts w:ascii="Arial" w:hAnsi="Arial" w:cs="Arial"/>
          <w:lang w:val="en-IN"/>
        </w:rPr>
      </w:pPr>
      <w:r w:rsidRPr="00D25AE1">
        <w:rPr>
          <w:rFonts w:ascii="Arial" w:hAnsi="Arial" w:cs="Arial"/>
          <w:lang w:val="en-IN"/>
        </w:rPr>
        <w:t xml:space="preserve">de Freitas Netto, S.V., Sobral, M.F.F., Ribeiro, A.R.B. and Soares, G.R.D.L., (2020). Concepts and forms of greenwashing: A systematic review. Environmental Sciences Europe, 32, pp.1-12. </w:t>
      </w:r>
    </w:p>
    <w:p w14:paraId="072CA084" w14:textId="77777777" w:rsidR="00D646DB" w:rsidRPr="00D25AE1" w:rsidRDefault="00D646DB" w:rsidP="00004F80">
      <w:pPr>
        <w:ind w:left="720" w:hanging="720"/>
        <w:rPr>
          <w:rFonts w:ascii="Arial" w:hAnsi="Arial" w:cs="Arial"/>
          <w:lang w:val="en-IN"/>
        </w:rPr>
      </w:pPr>
      <w:r w:rsidRPr="00D25AE1">
        <w:rPr>
          <w:rFonts w:ascii="Arial" w:hAnsi="Arial" w:cs="Arial"/>
          <w:lang w:val="en-IN"/>
        </w:rPr>
        <w:t xml:space="preserve">Julião, J., Gaspar, M., </w:t>
      </w:r>
      <w:proofErr w:type="spellStart"/>
      <w:r w:rsidRPr="00D25AE1">
        <w:rPr>
          <w:rFonts w:ascii="Arial" w:hAnsi="Arial" w:cs="Arial"/>
          <w:lang w:val="en-IN"/>
        </w:rPr>
        <w:t>Tjahjono</w:t>
      </w:r>
      <w:proofErr w:type="spellEnd"/>
      <w:r w:rsidRPr="00D25AE1">
        <w:rPr>
          <w:rFonts w:ascii="Arial" w:hAnsi="Arial" w:cs="Arial"/>
          <w:lang w:val="en-IN"/>
        </w:rPr>
        <w:t xml:space="preserve">, B. and Rocha, S., (2019). Exploring circular economy in the hospitality industry. In Innovation, engineering and entrepreneurship (pp. 953-960). Springer International Publishing.  </w:t>
      </w:r>
    </w:p>
    <w:p w14:paraId="56168C5E" w14:textId="77777777" w:rsidR="00D646DB" w:rsidRPr="00D25AE1" w:rsidRDefault="00D646DB" w:rsidP="00004F80">
      <w:pPr>
        <w:ind w:left="720" w:hanging="720"/>
        <w:rPr>
          <w:rFonts w:ascii="Arial" w:hAnsi="Arial" w:cs="Arial"/>
        </w:rPr>
      </w:pPr>
      <w:r w:rsidRPr="00D25AE1">
        <w:rPr>
          <w:rFonts w:ascii="Arial" w:hAnsi="Arial" w:cs="Arial"/>
        </w:rPr>
        <w:t xml:space="preserve">Kim, S.H., Lee, K. and Fairhurst, A., (2017). The review of “green” research in hospitality, 2000-2014: Current trends and future research directions. International Journal of Contemporary Hospitality Management, 29(1), pp.226-247. </w:t>
      </w:r>
    </w:p>
    <w:p w14:paraId="3A13D6A1" w14:textId="77777777" w:rsidR="00D646DB" w:rsidRPr="00D25AE1" w:rsidRDefault="00D646DB" w:rsidP="00004F80">
      <w:pPr>
        <w:ind w:left="720" w:hanging="720"/>
        <w:rPr>
          <w:rFonts w:ascii="Arial" w:hAnsi="Arial" w:cs="Arial"/>
        </w:rPr>
      </w:pPr>
      <w:r w:rsidRPr="00D25AE1">
        <w:rPr>
          <w:rFonts w:ascii="Arial" w:hAnsi="Arial" w:cs="Arial"/>
        </w:rPr>
        <w:t>Kuhlman, T. and Farrington, J., (2010). What is sustainability? </w:t>
      </w:r>
      <w:r w:rsidRPr="00D25AE1">
        <w:rPr>
          <w:rFonts w:ascii="Arial" w:hAnsi="Arial" w:cs="Arial"/>
          <w:i/>
          <w:iCs/>
        </w:rPr>
        <w:t>Sustainability</w:t>
      </w:r>
      <w:r w:rsidRPr="00D25AE1">
        <w:rPr>
          <w:rFonts w:ascii="Arial" w:hAnsi="Arial" w:cs="Arial"/>
        </w:rPr>
        <w:t>, </w:t>
      </w:r>
      <w:r w:rsidRPr="00D25AE1">
        <w:rPr>
          <w:rFonts w:ascii="Arial" w:hAnsi="Arial" w:cs="Arial"/>
          <w:i/>
          <w:iCs/>
        </w:rPr>
        <w:t>2</w:t>
      </w:r>
      <w:r w:rsidRPr="00D25AE1">
        <w:rPr>
          <w:rFonts w:ascii="Arial" w:hAnsi="Arial" w:cs="Arial"/>
        </w:rPr>
        <w:t xml:space="preserve">(11), pp.3436-3448. </w:t>
      </w:r>
    </w:p>
    <w:p w14:paraId="261DA838" w14:textId="77777777" w:rsidR="00D646DB" w:rsidRDefault="00D646DB" w:rsidP="003C5FD4">
      <w:pPr>
        <w:ind w:left="720" w:hanging="720"/>
        <w:rPr>
          <w:rFonts w:ascii="Arial" w:hAnsi="Arial" w:cs="Arial"/>
        </w:rPr>
      </w:pPr>
      <w:r w:rsidRPr="003C5FD4">
        <w:rPr>
          <w:rFonts w:ascii="Arial" w:hAnsi="Arial" w:cs="Arial"/>
        </w:rPr>
        <w:t xml:space="preserve">Mak, A.H. and Chang, R.C., </w:t>
      </w:r>
      <w:r>
        <w:rPr>
          <w:rFonts w:ascii="Arial" w:hAnsi="Arial" w:cs="Arial"/>
        </w:rPr>
        <w:t>(</w:t>
      </w:r>
      <w:r w:rsidRPr="003C5FD4">
        <w:rPr>
          <w:rFonts w:ascii="Arial" w:hAnsi="Arial" w:cs="Arial"/>
        </w:rPr>
        <w:t>2019</w:t>
      </w:r>
      <w:r>
        <w:rPr>
          <w:rFonts w:ascii="Arial" w:hAnsi="Arial" w:cs="Arial"/>
        </w:rPr>
        <w:t>)</w:t>
      </w:r>
      <w:r w:rsidRPr="003C5FD4">
        <w:rPr>
          <w:rFonts w:ascii="Arial" w:hAnsi="Arial" w:cs="Arial"/>
        </w:rPr>
        <w:t>. The driving and restraining forces for environmental strategy adoption in the hotel industry: A force field analysis approach. Tourism Management, 73, pp.48-60.</w:t>
      </w:r>
      <w:r>
        <w:rPr>
          <w:rFonts w:ascii="Arial" w:hAnsi="Arial" w:cs="Arial"/>
        </w:rPr>
        <w:t xml:space="preserve"> </w:t>
      </w:r>
    </w:p>
    <w:p w14:paraId="5ACB3BFE" w14:textId="77777777" w:rsidR="00D646DB" w:rsidRPr="00E3592F" w:rsidRDefault="00D646DB" w:rsidP="00E3592F">
      <w:pPr>
        <w:ind w:left="720" w:hanging="720"/>
        <w:rPr>
          <w:rFonts w:ascii="Arial" w:hAnsi="Arial" w:cs="Arial"/>
          <w:b/>
          <w:bCs/>
          <w:lang w:val="en-IN"/>
        </w:rPr>
      </w:pPr>
      <w:r w:rsidRPr="00E3592F">
        <w:rPr>
          <w:rFonts w:ascii="Arial" w:hAnsi="Arial" w:cs="Arial"/>
          <w:lang w:val="en-IN"/>
        </w:rPr>
        <w:t>marriott.com</w:t>
      </w:r>
      <w:r>
        <w:rPr>
          <w:rFonts w:ascii="Arial" w:hAnsi="Arial" w:cs="Arial"/>
          <w:lang w:val="en-IN"/>
        </w:rPr>
        <w:t xml:space="preserve"> (2025). </w:t>
      </w:r>
      <w:r w:rsidRPr="00E3592F">
        <w:rPr>
          <w:rFonts w:ascii="Arial" w:hAnsi="Arial" w:cs="Arial"/>
          <w:lang w:val="en-IN"/>
        </w:rPr>
        <w:t>Associates</w:t>
      </w:r>
      <w:r>
        <w:rPr>
          <w:rFonts w:ascii="Arial" w:hAnsi="Arial" w:cs="Arial"/>
          <w:b/>
          <w:bCs/>
          <w:lang w:val="en-IN"/>
        </w:rPr>
        <w:t xml:space="preserve"> </w:t>
      </w:r>
      <w:r w:rsidRPr="00D25AE1">
        <w:rPr>
          <w:rFonts w:ascii="Arial" w:hAnsi="Arial" w:cs="Arial"/>
        </w:rPr>
        <w:t xml:space="preserve">[Online] Available at: </w:t>
      </w:r>
      <w:r w:rsidRPr="00E3592F">
        <w:rPr>
          <w:rFonts w:ascii="Arial" w:hAnsi="Arial" w:cs="Arial"/>
          <w:lang w:val="en-IN"/>
        </w:rPr>
        <w:t>https://www.marriott.com/diversity/associates-diversity.mi</w:t>
      </w:r>
      <w:r>
        <w:rPr>
          <w:rFonts w:ascii="Arial" w:hAnsi="Arial" w:cs="Arial"/>
          <w:lang w:val="en-IN"/>
        </w:rPr>
        <w:t xml:space="preserve"> </w:t>
      </w:r>
      <w:r w:rsidRPr="00D25AE1">
        <w:rPr>
          <w:rFonts w:ascii="Arial" w:hAnsi="Arial" w:cs="Arial"/>
        </w:rPr>
        <w:t>[Accessed on 21st January 2025].</w:t>
      </w:r>
    </w:p>
    <w:p w14:paraId="41C95C56" w14:textId="77777777" w:rsidR="00D646DB" w:rsidRPr="00D25AE1" w:rsidRDefault="00D646DB" w:rsidP="00004F80">
      <w:pPr>
        <w:ind w:left="720" w:hanging="720"/>
        <w:rPr>
          <w:rFonts w:ascii="Arial" w:hAnsi="Arial" w:cs="Arial"/>
        </w:rPr>
      </w:pPr>
      <w:r w:rsidRPr="00D25AE1">
        <w:rPr>
          <w:rFonts w:ascii="Arial" w:hAnsi="Arial" w:cs="Arial"/>
        </w:rPr>
        <w:t>marriott.com (2025). Green Initiatives [Online] Available at: https://www.marriott.com/content/dam/marriott-digital/mc/us-canada/hws/p/pdxor/en_us/document/assets/mc-pdxor-green-initiatives-12279.pdf [Accessed on 21st January 2025].</w:t>
      </w:r>
    </w:p>
    <w:p w14:paraId="64E819A5" w14:textId="77777777" w:rsidR="00D646DB" w:rsidRDefault="00D646DB" w:rsidP="00004F80">
      <w:pPr>
        <w:ind w:left="720" w:hanging="720"/>
        <w:rPr>
          <w:rFonts w:ascii="Arial" w:hAnsi="Arial" w:cs="Arial"/>
        </w:rPr>
      </w:pPr>
      <w:r w:rsidRPr="00E3592F">
        <w:rPr>
          <w:rFonts w:ascii="Arial" w:hAnsi="Arial" w:cs="Arial"/>
        </w:rPr>
        <w:t>marriott-hotels.marriott.com</w:t>
      </w:r>
      <w:r>
        <w:rPr>
          <w:rFonts w:ascii="Arial" w:hAnsi="Arial" w:cs="Arial"/>
        </w:rPr>
        <w:t xml:space="preserve"> (2025). Locations </w:t>
      </w:r>
      <w:r w:rsidRPr="00D25AE1">
        <w:rPr>
          <w:rFonts w:ascii="Arial" w:hAnsi="Arial" w:cs="Arial"/>
        </w:rPr>
        <w:t xml:space="preserve">[Online] Available at: </w:t>
      </w:r>
      <w:r w:rsidRPr="00E3592F">
        <w:rPr>
          <w:rFonts w:ascii="Arial" w:hAnsi="Arial" w:cs="Arial"/>
        </w:rPr>
        <w:t>https://marriott-hotels.marriott.com/locations/#worldwide-locations</w:t>
      </w:r>
      <w:r>
        <w:rPr>
          <w:rFonts w:ascii="Arial" w:hAnsi="Arial" w:cs="Arial"/>
        </w:rPr>
        <w:t xml:space="preserve"> </w:t>
      </w:r>
      <w:r w:rsidRPr="00D25AE1">
        <w:rPr>
          <w:rFonts w:ascii="Arial" w:hAnsi="Arial" w:cs="Arial"/>
        </w:rPr>
        <w:t>[Accessed on 21st January 2025].</w:t>
      </w:r>
    </w:p>
    <w:p w14:paraId="372CB6F1" w14:textId="77777777" w:rsidR="00D646DB" w:rsidRPr="00D25AE1" w:rsidRDefault="00D646DB" w:rsidP="00004F80">
      <w:pPr>
        <w:ind w:left="720" w:hanging="720"/>
        <w:rPr>
          <w:rFonts w:ascii="Arial" w:hAnsi="Arial" w:cs="Arial"/>
        </w:rPr>
      </w:pPr>
      <w:r w:rsidRPr="00D25AE1">
        <w:rPr>
          <w:rFonts w:ascii="Arial" w:hAnsi="Arial" w:cs="Arial"/>
        </w:rPr>
        <w:lastRenderedPageBreak/>
        <w:t xml:space="preserve">Meeroff, D.E., </w:t>
      </w:r>
      <w:proofErr w:type="spellStart"/>
      <w:r w:rsidRPr="00D25AE1">
        <w:rPr>
          <w:rFonts w:ascii="Arial" w:hAnsi="Arial" w:cs="Arial"/>
        </w:rPr>
        <w:t>Scarlatos</w:t>
      </w:r>
      <w:proofErr w:type="spellEnd"/>
      <w:r w:rsidRPr="00D25AE1">
        <w:rPr>
          <w:rFonts w:ascii="Arial" w:hAnsi="Arial" w:cs="Arial"/>
        </w:rPr>
        <w:t xml:space="preserve">, P.D., </w:t>
      </w:r>
      <w:proofErr w:type="spellStart"/>
      <w:r w:rsidRPr="00D25AE1">
        <w:rPr>
          <w:rFonts w:ascii="Arial" w:hAnsi="Arial" w:cs="Arial"/>
        </w:rPr>
        <w:t>Bloetscher</w:t>
      </w:r>
      <w:proofErr w:type="spellEnd"/>
      <w:r w:rsidRPr="00D25AE1">
        <w:rPr>
          <w:rFonts w:ascii="Arial" w:hAnsi="Arial" w:cs="Arial"/>
        </w:rPr>
        <w:t>, F. and Sobel, L., (2020). Implementation of sustainability practices in the hospitality industry. </w:t>
      </w:r>
      <w:r w:rsidRPr="00D25AE1">
        <w:rPr>
          <w:rFonts w:ascii="Arial" w:hAnsi="Arial" w:cs="Arial"/>
          <w:i/>
          <w:iCs/>
        </w:rPr>
        <w:t>Journal of Service Science and Management</w:t>
      </w:r>
      <w:r w:rsidRPr="00D25AE1">
        <w:rPr>
          <w:rFonts w:ascii="Arial" w:hAnsi="Arial" w:cs="Arial"/>
        </w:rPr>
        <w:t>, </w:t>
      </w:r>
      <w:r w:rsidRPr="00D25AE1">
        <w:rPr>
          <w:rFonts w:ascii="Arial" w:hAnsi="Arial" w:cs="Arial"/>
          <w:i/>
          <w:iCs/>
        </w:rPr>
        <w:t>13</w:t>
      </w:r>
      <w:r w:rsidRPr="00D25AE1">
        <w:rPr>
          <w:rFonts w:ascii="Arial" w:hAnsi="Arial" w:cs="Arial"/>
        </w:rPr>
        <w:t xml:space="preserve">(2), pp.189-208. </w:t>
      </w:r>
    </w:p>
    <w:p w14:paraId="497319E3" w14:textId="77777777" w:rsidR="00D646DB" w:rsidRDefault="00D646DB" w:rsidP="00004F80">
      <w:pPr>
        <w:ind w:left="720" w:hanging="720"/>
        <w:rPr>
          <w:rFonts w:ascii="Arial" w:hAnsi="Arial" w:cs="Arial"/>
        </w:rPr>
      </w:pPr>
      <w:r w:rsidRPr="00A9370C">
        <w:rPr>
          <w:rFonts w:ascii="Arial" w:hAnsi="Arial" w:cs="Arial"/>
        </w:rPr>
        <w:t xml:space="preserve">Nandy, S., Fortunato, E. and Martins, R., </w:t>
      </w:r>
      <w:r>
        <w:rPr>
          <w:rFonts w:ascii="Arial" w:hAnsi="Arial" w:cs="Arial"/>
        </w:rPr>
        <w:t>(</w:t>
      </w:r>
      <w:r w:rsidRPr="00A9370C">
        <w:rPr>
          <w:rFonts w:ascii="Arial" w:hAnsi="Arial" w:cs="Arial"/>
        </w:rPr>
        <w:t>2022</w:t>
      </w:r>
      <w:r>
        <w:rPr>
          <w:rFonts w:ascii="Arial" w:hAnsi="Arial" w:cs="Arial"/>
        </w:rPr>
        <w:t>)</w:t>
      </w:r>
      <w:r w:rsidRPr="00A9370C">
        <w:rPr>
          <w:rFonts w:ascii="Arial" w:hAnsi="Arial" w:cs="Arial"/>
        </w:rPr>
        <w:t>. Green economy and waste management: An inevitable plan for materials science. Progress in Natural Science: Materials International, 32(1), pp.1-9.</w:t>
      </w:r>
      <w:r>
        <w:rPr>
          <w:rFonts w:ascii="Arial" w:hAnsi="Arial" w:cs="Arial"/>
        </w:rPr>
        <w:t xml:space="preserve"> </w:t>
      </w:r>
    </w:p>
    <w:p w14:paraId="5FB4E73D" w14:textId="77777777" w:rsidR="00D646DB" w:rsidRDefault="00D646DB" w:rsidP="00E3592F">
      <w:pPr>
        <w:ind w:left="720" w:hanging="720"/>
        <w:rPr>
          <w:rFonts w:ascii="Arial" w:hAnsi="Arial" w:cs="Arial"/>
        </w:rPr>
      </w:pPr>
      <w:r w:rsidRPr="00E3592F">
        <w:rPr>
          <w:rFonts w:ascii="Arial" w:hAnsi="Arial" w:cs="Arial"/>
        </w:rPr>
        <w:t xml:space="preserve">Osazee, I.T., </w:t>
      </w:r>
      <w:r>
        <w:rPr>
          <w:rFonts w:ascii="Arial" w:hAnsi="Arial" w:cs="Arial"/>
        </w:rPr>
        <w:t>(</w:t>
      </w:r>
      <w:r w:rsidRPr="00E3592F">
        <w:rPr>
          <w:rFonts w:ascii="Arial" w:hAnsi="Arial" w:cs="Arial"/>
        </w:rPr>
        <w:t>2021</w:t>
      </w:r>
      <w:r>
        <w:rPr>
          <w:rFonts w:ascii="Arial" w:hAnsi="Arial" w:cs="Arial"/>
        </w:rPr>
        <w:t>)</w:t>
      </w:r>
      <w:r w:rsidRPr="00E3592F">
        <w:rPr>
          <w:rFonts w:ascii="Arial" w:hAnsi="Arial" w:cs="Arial"/>
        </w:rPr>
        <w:t>. Landfill in a sustainable waste disposal. </w:t>
      </w:r>
      <w:r w:rsidRPr="00E3592F">
        <w:rPr>
          <w:rFonts w:ascii="Arial" w:hAnsi="Arial" w:cs="Arial"/>
          <w:i/>
          <w:iCs/>
        </w:rPr>
        <w:t>European Journal of Environment and Earth Sciences</w:t>
      </w:r>
      <w:r w:rsidRPr="00E3592F">
        <w:rPr>
          <w:rFonts w:ascii="Arial" w:hAnsi="Arial" w:cs="Arial"/>
        </w:rPr>
        <w:t>, </w:t>
      </w:r>
      <w:r w:rsidRPr="00E3592F">
        <w:rPr>
          <w:rFonts w:ascii="Arial" w:hAnsi="Arial" w:cs="Arial"/>
          <w:i/>
          <w:iCs/>
        </w:rPr>
        <w:t>2</w:t>
      </w:r>
      <w:r w:rsidRPr="00E3592F">
        <w:rPr>
          <w:rFonts w:ascii="Arial" w:hAnsi="Arial" w:cs="Arial"/>
        </w:rPr>
        <w:t>(4), pp.67-74.</w:t>
      </w:r>
      <w:r>
        <w:rPr>
          <w:rFonts w:ascii="Arial" w:hAnsi="Arial" w:cs="Arial"/>
        </w:rPr>
        <w:t xml:space="preserve"> </w:t>
      </w:r>
    </w:p>
    <w:p w14:paraId="3A17FDD4" w14:textId="77777777" w:rsidR="00D646DB" w:rsidRDefault="00D646DB" w:rsidP="003C5FD4">
      <w:pPr>
        <w:ind w:left="720" w:hanging="720"/>
        <w:rPr>
          <w:rFonts w:ascii="Arial" w:hAnsi="Arial" w:cs="Arial"/>
        </w:rPr>
      </w:pPr>
      <w:proofErr w:type="spellStart"/>
      <w:r w:rsidRPr="00C0041F">
        <w:rPr>
          <w:rFonts w:ascii="Arial" w:hAnsi="Arial" w:cs="Arial"/>
        </w:rPr>
        <w:t>Scarfiello</w:t>
      </w:r>
      <w:proofErr w:type="spellEnd"/>
      <w:r w:rsidRPr="00C0041F">
        <w:rPr>
          <w:rFonts w:ascii="Arial" w:hAnsi="Arial" w:cs="Arial"/>
        </w:rPr>
        <w:t xml:space="preserve">, R., </w:t>
      </w:r>
      <w:r>
        <w:rPr>
          <w:rFonts w:ascii="Arial" w:hAnsi="Arial" w:cs="Arial"/>
        </w:rPr>
        <w:t>(</w:t>
      </w:r>
      <w:r w:rsidRPr="00C0041F">
        <w:rPr>
          <w:rFonts w:ascii="Arial" w:hAnsi="Arial" w:cs="Arial"/>
        </w:rPr>
        <w:t>2016</w:t>
      </w:r>
      <w:r>
        <w:rPr>
          <w:rFonts w:ascii="Arial" w:hAnsi="Arial" w:cs="Arial"/>
        </w:rPr>
        <w:t>)</w:t>
      </w:r>
      <w:r w:rsidRPr="00C0041F">
        <w:rPr>
          <w:rFonts w:ascii="Arial" w:hAnsi="Arial" w:cs="Arial"/>
        </w:rPr>
        <w:t xml:space="preserve">. Assessment of water use and re-use in hospitality businesses (Doctoral dissertation, Master’s dissertation submitted in the framework of Erasmus+ exchange semester at University of Gent, Faculty of Bioscience Engineering Home University: Faculty of Civil </w:t>
      </w:r>
      <w:proofErr w:type="gramStart"/>
      <w:r w:rsidRPr="00C0041F">
        <w:rPr>
          <w:rFonts w:ascii="Arial" w:hAnsi="Arial" w:cs="Arial"/>
        </w:rPr>
        <w:t>Engineering,(</w:t>
      </w:r>
      <w:proofErr w:type="gramEnd"/>
      <w:r w:rsidRPr="00C0041F">
        <w:rPr>
          <w:rFonts w:ascii="Arial" w:hAnsi="Arial" w:cs="Arial"/>
        </w:rPr>
        <w:t xml:space="preserve">Italy). Available: https://lib. </w:t>
      </w:r>
      <w:proofErr w:type="spellStart"/>
      <w:r w:rsidRPr="00C0041F">
        <w:rPr>
          <w:rFonts w:ascii="Arial" w:hAnsi="Arial" w:cs="Arial"/>
        </w:rPr>
        <w:t>ugent</w:t>
      </w:r>
      <w:proofErr w:type="spellEnd"/>
      <w:r w:rsidRPr="00C0041F">
        <w:rPr>
          <w:rFonts w:ascii="Arial" w:hAnsi="Arial" w:cs="Arial"/>
        </w:rPr>
        <w:t xml:space="preserve">. </w:t>
      </w:r>
      <w:proofErr w:type="spellStart"/>
      <w:r w:rsidRPr="00C0041F">
        <w:rPr>
          <w:rFonts w:ascii="Arial" w:hAnsi="Arial" w:cs="Arial"/>
        </w:rPr>
        <w:t>be</w:t>
      </w:r>
      <w:proofErr w:type="spellEnd"/>
      <w:r w:rsidRPr="00C0041F">
        <w:rPr>
          <w:rFonts w:ascii="Arial" w:hAnsi="Arial" w:cs="Arial"/>
        </w:rPr>
        <w:t>/</w:t>
      </w:r>
      <w:proofErr w:type="spellStart"/>
      <w:r w:rsidRPr="00C0041F">
        <w:rPr>
          <w:rFonts w:ascii="Arial" w:hAnsi="Arial" w:cs="Arial"/>
        </w:rPr>
        <w:t>fulltxt</w:t>
      </w:r>
      <w:proofErr w:type="spellEnd"/>
      <w:r w:rsidRPr="00C0041F">
        <w:rPr>
          <w:rFonts w:ascii="Arial" w:hAnsi="Arial" w:cs="Arial"/>
        </w:rPr>
        <w:t>/RUG01/002/274/878/RUG01-002274878_2016_0001_AC. pdf (Accessed 05 February 2020)).</w:t>
      </w:r>
    </w:p>
    <w:p w14:paraId="457192B8" w14:textId="11516742" w:rsidR="00D646DB" w:rsidRDefault="00D646DB" w:rsidP="00843F1B">
      <w:pPr>
        <w:ind w:left="720" w:hanging="720"/>
        <w:rPr>
          <w:rFonts w:ascii="Arial" w:hAnsi="Arial" w:cs="Arial"/>
        </w:rPr>
      </w:pPr>
      <w:r w:rsidRPr="00C0041F">
        <w:rPr>
          <w:rFonts w:ascii="Arial" w:hAnsi="Arial" w:cs="Arial"/>
        </w:rPr>
        <w:t>serve360.marriott.com</w:t>
      </w:r>
      <w:r>
        <w:rPr>
          <w:rFonts w:ascii="Arial" w:hAnsi="Arial" w:cs="Arial"/>
        </w:rPr>
        <w:t xml:space="preserve"> (2025). </w:t>
      </w:r>
      <w:r w:rsidRPr="00843F1B">
        <w:rPr>
          <w:rFonts w:ascii="Arial" w:hAnsi="Arial" w:cs="Arial"/>
          <w:lang w:val="en-IN"/>
        </w:rPr>
        <w:t>2024 SERVE 360 REPORT</w:t>
      </w:r>
      <w:r>
        <w:rPr>
          <w:rFonts w:ascii="Arial" w:hAnsi="Arial" w:cs="Arial"/>
          <w:lang w:val="en-IN"/>
        </w:rPr>
        <w:t xml:space="preserve"> </w:t>
      </w:r>
      <w:r w:rsidRPr="00D25AE1">
        <w:rPr>
          <w:rFonts w:ascii="Arial" w:hAnsi="Arial" w:cs="Arial"/>
        </w:rPr>
        <w:t xml:space="preserve">[Online] Available at: </w:t>
      </w:r>
      <w:r w:rsidRPr="00D646DB">
        <w:rPr>
          <w:rFonts w:ascii="Arial" w:hAnsi="Arial" w:cs="Arial"/>
        </w:rPr>
        <w:t>https://serve360.marriott.com/wp content/uploads/2024/07/2024ESGProgress.pdf#page=10.07</w:t>
      </w:r>
      <w:r>
        <w:rPr>
          <w:rFonts w:ascii="Arial" w:hAnsi="Arial" w:cs="Arial"/>
        </w:rPr>
        <w:t xml:space="preserve"> </w:t>
      </w:r>
      <w:r w:rsidRPr="00D25AE1">
        <w:rPr>
          <w:rFonts w:ascii="Arial" w:hAnsi="Arial" w:cs="Arial"/>
        </w:rPr>
        <w:t>[Accessed on 21st January 2025].</w:t>
      </w:r>
    </w:p>
    <w:p w14:paraId="31167B7B" w14:textId="77777777" w:rsidR="00D646DB" w:rsidRDefault="00D646DB" w:rsidP="00E3592F">
      <w:pPr>
        <w:ind w:left="720" w:hanging="720"/>
        <w:rPr>
          <w:rFonts w:ascii="Arial" w:hAnsi="Arial" w:cs="Arial"/>
        </w:rPr>
      </w:pPr>
      <w:r w:rsidRPr="00E3592F">
        <w:rPr>
          <w:rFonts w:ascii="Arial" w:hAnsi="Arial" w:cs="Arial"/>
        </w:rPr>
        <w:t>serve360.marriott.com</w:t>
      </w:r>
      <w:r>
        <w:rPr>
          <w:rFonts w:ascii="Arial" w:hAnsi="Arial" w:cs="Arial"/>
        </w:rPr>
        <w:t xml:space="preserve"> (2025). </w:t>
      </w:r>
      <w:r w:rsidRPr="00E3592F">
        <w:rPr>
          <w:rFonts w:ascii="Arial" w:hAnsi="Arial" w:cs="Arial"/>
          <w:lang w:val="en-IN"/>
        </w:rPr>
        <w:t>Corporate Sustainability Performance</w:t>
      </w:r>
      <w:r>
        <w:rPr>
          <w:rFonts w:ascii="Arial" w:hAnsi="Arial" w:cs="Arial"/>
          <w:lang w:val="en-IN"/>
        </w:rPr>
        <w:t xml:space="preserve"> </w:t>
      </w:r>
      <w:r w:rsidRPr="00D25AE1">
        <w:rPr>
          <w:rFonts w:ascii="Arial" w:hAnsi="Arial" w:cs="Arial"/>
        </w:rPr>
        <w:t xml:space="preserve">[Online] Available at: </w:t>
      </w:r>
      <w:r w:rsidRPr="00E3592F">
        <w:rPr>
          <w:rFonts w:ascii="Arial" w:hAnsi="Arial" w:cs="Arial"/>
        </w:rPr>
        <w:t>https://serve360.marriott.com/sustainable-goals/</w:t>
      </w:r>
      <w:r>
        <w:rPr>
          <w:rFonts w:ascii="Arial" w:hAnsi="Arial" w:cs="Arial"/>
        </w:rPr>
        <w:t xml:space="preserve"> </w:t>
      </w:r>
      <w:r w:rsidRPr="00D25AE1">
        <w:rPr>
          <w:rFonts w:ascii="Arial" w:hAnsi="Arial" w:cs="Arial"/>
        </w:rPr>
        <w:t>[Accessed on 21st January 2025].</w:t>
      </w:r>
    </w:p>
    <w:p w14:paraId="468BE0F8" w14:textId="77777777" w:rsidR="00D646DB" w:rsidRPr="00D25AE1" w:rsidRDefault="00D646DB" w:rsidP="00004F80">
      <w:pPr>
        <w:ind w:left="720" w:hanging="720"/>
        <w:rPr>
          <w:rFonts w:ascii="Arial" w:hAnsi="Arial" w:cs="Arial"/>
        </w:rPr>
      </w:pPr>
      <w:r w:rsidRPr="00D25AE1">
        <w:rPr>
          <w:rFonts w:ascii="Arial" w:hAnsi="Arial" w:cs="Arial"/>
        </w:rPr>
        <w:t xml:space="preserve">serve360.marriott.com (2025). </w:t>
      </w:r>
      <w:r w:rsidRPr="00D25AE1">
        <w:rPr>
          <w:rFonts w:ascii="Arial" w:hAnsi="Arial" w:cs="Arial"/>
          <w:lang w:val="en-IN"/>
        </w:rPr>
        <w:t xml:space="preserve">Sustain responsible operations </w:t>
      </w:r>
      <w:r w:rsidRPr="00D25AE1">
        <w:rPr>
          <w:rFonts w:ascii="Arial" w:hAnsi="Arial" w:cs="Arial"/>
        </w:rPr>
        <w:t xml:space="preserve">[Online] Available at: </w:t>
      </w:r>
      <w:r w:rsidRPr="00D25AE1">
        <w:rPr>
          <w:rFonts w:ascii="Arial" w:hAnsi="Arial" w:cs="Arial"/>
          <w:lang w:val="en-IN"/>
        </w:rPr>
        <w:t xml:space="preserve">https://serve360.marriott.com/sustain/ </w:t>
      </w:r>
      <w:r w:rsidRPr="00D25AE1">
        <w:rPr>
          <w:rFonts w:ascii="Arial" w:hAnsi="Arial" w:cs="Arial"/>
        </w:rPr>
        <w:t>[Accessed on 21st January 2025].</w:t>
      </w:r>
    </w:p>
    <w:p w14:paraId="7F426846" w14:textId="77777777" w:rsidR="00D646DB" w:rsidRPr="00D25AE1" w:rsidRDefault="00D646DB" w:rsidP="00004F80">
      <w:pPr>
        <w:ind w:left="720" w:hanging="720"/>
        <w:rPr>
          <w:rFonts w:ascii="Arial" w:hAnsi="Arial" w:cs="Arial"/>
        </w:rPr>
      </w:pPr>
      <w:r w:rsidRPr="00D25AE1">
        <w:rPr>
          <w:rFonts w:ascii="Arial" w:hAnsi="Arial" w:cs="Arial"/>
        </w:rPr>
        <w:t xml:space="preserve">serve360.marriott.com (2025). </w:t>
      </w:r>
      <w:r w:rsidRPr="00D25AE1">
        <w:rPr>
          <w:rFonts w:ascii="Arial" w:hAnsi="Arial" w:cs="Arial"/>
          <w:lang w:val="en-IN"/>
        </w:rPr>
        <w:t xml:space="preserve">Today, business plays an increasingly critical role… </w:t>
      </w:r>
      <w:r w:rsidRPr="00D25AE1">
        <w:rPr>
          <w:rFonts w:ascii="Arial" w:hAnsi="Arial" w:cs="Arial"/>
        </w:rPr>
        <w:t>[Online] Available at: https://serve360.marriott.com/ [Accessed on 21st January 2025].</w:t>
      </w:r>
    </w:p>
    <w:p w14:paraId="31A751FF" w14:textId="77777777" w:rsidR="00D646DB" w:rsidRPr="00D25AE1" w:rsidRDefault="00D646DB" w:rsidP="00004F80">
      <w:pPr>
        <w:ind w:left="720" w:hanging="720"/>
        <w:rPr>
          <w:rFonts w:ascii="Arial" w:hAnsi="Arial" w:cs="Arial"/>
        </w:rPr>
      </w:pPr>
      <w:proofErr w:type="spellStart"/>
      <w:r w:rsidRPr="00D25AE1">
        <w:rPr>
          <w:rFonts w:ascii="Arial" w:hAnsi="Arial" w:cs="Arial"/>
        </w:rPr>
        <w:t>Thorneloe</w:t>
      </w:r>
      <w:proofErr w:type="spellEnd"/>
      <w:r w:rsidRPr="00D25AE1">
        <w:rPr>
          <w:rFonts w:ascii="Arial" w:hAnsi="Arial" w:cs="Arial"/>
        </w:rPr>
        <w:t xml:space="preserve">, S.A., Weitz, K. and </w:t>
      </w:r>
      <w:proofErr w:type="spellStart"/>
      <w:r w:rsidRPr="00D25AE1">
        <w:rPr>
          <w:rFonts w:ascii="Arial" w:hAnsi="Arial" w:cs="Arial"/>
        </w:rPr>
        <w:t>Jambeck</w:t>
      </w:r>
      <w:proofErr w:type="spellEnd"/>
      <w:r w:rsidRPr="00D25AE1">
        <w:rPr>
          <w:rFonts w:ascii="Arial" w:hAnsi="Arial" w:cs="Arial"/>
        </w:rPr>
        <w:t xml:space="preserve">, J., (2007). Application of the US decision support tool for materials and waste management. Waste Management, 27(8), pp.1006-1020. </w:t>
      </w:r>
    </w:p>
    <w:p w14:paraId="7B01742E" w14:textId="77777777" w:rsidR="00D646DB" w:rsidRDefault="00D646DB" w:rsidP="00004F80">
      <w:pPr>
        <w:ind w:left="720" w:hanging="720"/>
        <w:rPr>
          <w:rFonts w:ascii="Arial" w:hAnsi="Arial" w:cs="Arial"/>
        </w:rPr>
      </w:pPr>
      <w:r w:rsidRPr="00723972">
        <w:rPr>
          <w:rFonts w:ascii="Arial" w:hAnsi="Arial" w:cs="Arial"/>
        </w:rPr>
        <w:lastRenderedPageBreak/>
        <w:t xml:space="preserve">Wan, C., Shen, G.Q. and Choi, S., </w:t>
      </w:r>
      <w:r>
        <w:rPr>
          <w:rFonts w:ascii="Arial" w:hAnsi="Arial" w:cs="Arial"/>
        </w:rPr>
        <w:t>(</w:t>
      </w:r>
      <w:r w:rsidRPr="00723972">
        <w:rPr>
          <w:rFonts w:ascii="Arial" w:hAnsi="Arial" w:cs="Arial"/>
        </w:rPr>
        <w:t>2019</w:t>
      </w:r>
      <w:r>
        <w:rPr>
          <w:rFonts w:ascii="Arial" w:hAnsi="Arial" w:cs="Arial"/>
        </w:rPr>
        <w:t>)</w:t>
      </w:r>
      <w:r w:rsidRPr="00723972">
        <w:rPr>
          <w:rFonts w:ascii="Arial" w:hAnsi="Arial" w:cs="Arial"/>
        </w:rPr>
        <w:t xml:space="preserve">. Waste management strategies for sustainable development. In </w:t>
      </w:r>
      <w:proofErr w:type="spellStart"/>
      <w:r w:rsidRPr="00723972">
        <w:rPr>
          <w:rFonts w:ascii="Arial" w:hAnsi="Arial" w:cs="Arial"/>
        </w:rPr>
        <w:t>Encyclopedia</w:t>
      </w:r>
      <w:proofErr w:type="spellEnd"/>
      <w:r w:rsidRPr="00723972">
        <w:rPr>
          <w:rFonts w:ascii="Arial" w:hAnsi="Arial" w:cs="Arial"/>
        </w:rPr>
        <w:t xml:space="preserve"> of sustainability in higher education (pp. 2020-2028). Cham: Springer International Publishing.</w:t>
      </w:r>
    </w:p>
    <w:p w14:paraId="01D31308" w14:textId="77777777" w:rsidR="00D646DB" w:rsidRDefault="00D646DB" w:rsidP="00004F80">
      <w:pPr>
        <w:ind w:left="720" w:hanging="720"/>
        <w:rPr>
          <w:rFonts w:ascii="Arial" w:hAnsi="Arial" w:cs="Arial"/>
        </w:rPr>
      </w:pPr>
      <w:r w:rsidRPr="00D25AE1">
        <w:rPr>
          <w:rFonts w:ascii="Arial" w:hAnsi="Arial" w:cs="Arial"/>
        </w:rPr>
        <w:t>Yousaf, Z., Radulescu, M., Sinisi, C.I., Serbanescu, L. and Paunescu, L.M., (2021). Harmonization of green motives and green business strategies towards sustainable development of hospitality and tourism industry: Green environmental policies. </w:t>
      </w:r>
      <w:r w:rsidRPr="00D25AE1">
        <w:rPr>
          <w:rFonts w:ascii="Arial" w:hAnsi="Arial" w:cs="Arial"/>
          <w:i/>
          <w:iCs/>
        </w:rPr>
        <w:t>Sustainability</w:t>
      </w:r>
      <w:r w:rsidRPr="00D25AE1">
        <w:rPr>
          <w:rFonts w:ascii="Arial" w:hAnsi="Arial" w:cs="Arial"/>
        </w:rPr>
        <w:t>, </w:t>
      </w:r>
      <w:r w:rsidRPr="00D25AE1">
        <w:rPr>
          <w:rFonts w:ascii="Arial" w:hAnsi="Arial" w:cs="Arial"/>
          <w:i/>
          <w:iCs/>
        </w:rPr>
        <w:t>13</w:t>
      </w:r>
      <w:r w:rsidRPr="00D25AE1">
        <w:rPr>
          <w:rFonts w:ascii="Arial" w:hAnsi="Arial" w:cs="Arial"/>
        </w:rPr>
        <w:t>(12), p.6592.</w:t>
      </w:r>
    </w:p>
    <w:p w14:paraId="23C01950" w14:textId="77DC9D72" w:rsidR="00A47148" w:rsidRDefault="00A47148" w:rsidP="00C0041F">
      <w:pPr>
        <w:rPr>
          <w:rFonts w:ascii="Arial" w:hAnsi="Arial" w:cs="Arial"/>
        </w:rPr>
      </w:pPr>
      <w:r>
        <w:rPr>
          <w:rFonts w:ascii="Arial" w:hAnsi="Arial" w:cs="Arial"/>
        </w:rPr>
        <w:br w:type="page"/>
      </w:r>
    </w:p>
    <w:p w14:paraId="63111DE9" w14:textId="22B9C731" w:rsidR="00004F80" w:rsidRDefault="00A47148" w:rsidP="00004F80">
      <w:pPr>
        <w:ind w:left="720" w:hanging="720"/>
        <w:rPr>
          <w:rFonts w:ascii="Arial" w:hAnsi="Arial" w:cs="Arial"/>
          <w:b/>
          <w:bCs/>
        </w:rPr>
      </w:pPr>
      <w:r w:rsidRPr="00A47148">
        <w:rPr>
          <w:rFonts w:ascii="Arial" w:hAnsi="Arial" w:cs="Arial"/>
          <w:b/>
          <w:bCs/>
        </w:rPr>
        <w:lastRenderedPageBreak/>
        <w:t xml:space="preserve">Bibliography </w:t>
      </w:r>
    </w:p>
    <w:p w14:paraId="7490EAF3" w14:textId="77777777" w:rsidR="00A47148" w:rsidRPr="00A47148" w:rsidRDefault="00A47148" w:rsidP="00004F80">
      <w:pPr>
        <w:ind w:left="720" w:hanging="720"/>
        <w:rPr>
          <w:rFonts w:ascii="Arial" w:hAnsi="Arial" w:cs="Arial"/>
        </w:rPr>
      </w:pPr>
      <w:r w:rsidRPr="00A47148">
        <w:rPr>
          <w:rFonts w:ascii="Arial" w:hAnsi="Arial" w:cs="Arial"/>
        </w:rPr>
        <w:t>Cooper, C. (2021) Essentials of tourism. Third edition. London: SAGE</w:t>
      </w:r>
    </w:p>
    <w:p w14:paraId="76926176" w14:textId="5FDCDA51" w:rsidR="00A47148" w:rsidRPr="00A47148" w:rsidRDefault="00A47148" w:rsidP="00004F80">
      <w:pPr>
        <w:ind w:left="720" w:hanging="720"/>
        <w:rPr>
          <w:rFonts w:ascii="Arial" w:hAnsi="Arial" w:cs="Arial"/>
        </w:rPr>
      </w:pPr>
      <w:proofErr w:type="spellStart"/>
      <w:r w:rsidRPr="00A47148">
        <w:rPr>
          <w:rFonts w:ascii="Arial" w:hAnsi="Arial" w:cs="Arial"/>
        </w:rPr>
        <w:t>Haski</w:t>
      </w:r>
      <w:proofErr w:type="spellEnd"/>
      <w:r w:rsidRPr="00A47148">
        <w:rPr>
          <w:rFonts w:ascii="Arial" w:hAnsi="Arial" w:cs="Arial"/>
        </w:rPr>
        <w:t>-Leventhal, D. (2018) Strategic corporate social responsibility: tools &amp; theories for responsible management. London: SAGE</w:t>
      </w:r>
    </w:p>
    <w:p w14:paraId="68B1EF5D" w14:textId="32EA84B8" w:rsidR="00A47148" w:rsidRPr="00A47148" w:rsidRDefault="00A47148" w:rsidP="00004F80">
      <w:pPr>
        <w:ind w:left="720" w:hanging="720"/>
        <w:rPr>
          <w:rFonts w:ascii="Arial" w:hAnsi="Arial" w:cs="Arial"/>
        </w:rPr>
      </w:pPr>
      <w:proofErr w:type="spellStart"/>
      <w:r w:rsidRPr="00A47148">
        <w:rPr>
          <w:rFonts w:ascii="Arial" w:hAnsi="Arial" w:cs="Arial"/>
        </w:rPr>
        <w:t>Inkson</w:t>
      </w:r>
      <w:proofErr w:type="spellEnd"/>
      <w:r w:rsidRPr="00A47148">
        <w:rPr>
          <w:rFonts w:ascii="Arial" w:hAnsi="Arial" w:cs="Arial"/>
        </w:rPr>
        <w:t>, C. and Minnaert, L. (2018) Tourism management: an introduction. 2nd ed. London: SAGE.</w:t>
      </w:r>
    </w:p>
    <w:p w14:paraId="0D38BA99" w14:textId="56C1B16B" w:rsidR="00A47148" w:rsidRPr="00A47148" w:rsidRDefault="00A47148" w:rsidP="00004F80">
      <w:pPr>
        <w:ind w:left="720" w:hanging="720"/>
        <w:rPr>
          <w:rFonts w:ascii="Arial" w:hAnsi="Arial" w:cs="Arial"/>
        </w:rPr>
      </w:pPr>
      <w:r w:rsidRPr="00A47148">
        <w:rPr>
          <w:rFonts w:ascii="Arial" w:hAnsi="Arial" w:cs="Arial"/>
        </w:rPr>
        <w:t xml:space="preserve">Sloan, P., Legrand, W. and Chen, J.S. (2017) Sustainability in the hospitality industry: principles of sustainable operations. 3rd </w:t>
      </w:r>
      <w:proofErr w:type="spellStart"/>
      <w:r w:rsidRPr="00A47148">
        <w:rPr>
          <w:rFonts w:ascii="Arial" w:hAnsi="Arial" w:cs="Arial"/>
        </w:rPr>
        <w:t>edn</w:t>
      </w:r>
      <w:proofErr w:type="spellEnd"/>
      <w:r w:rsidRPr="00A47148">
        <w:rPr>
          <w:rFonts w:ascii="Arial" w:hAnsi="Arial" w:cs="Arial"/>
        </w:rPr>
        <w:t>. London: Butterworth-Heinemann</w:t>
      </w:r>
    </w:p>
    <w:sectPr w:rsidR="00A47148" w:rsidRPr="00A47148" w:rsidSect="00E4064D">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7461C" w14:textId="77777777" w:rsidR="00352FFA" w:rsidRDefault="00352FFA" w:rsidP="00E40B79">
      <w:pPr>
        <w:spacing w:after="0" w:line="240" w:lineRule="auto"/>
      </w:pPr>
      <w:r>
        <w:separator/>
      </w:r>
    </w:p>
  </w:endnote>
  <w:endnote w:type="continuationSeparator" w:id="0">
    <w:p w14:paraId="65DAC86C" w14:textId="77777777" w:rsidR="00352FFA" w:rsidRDefault="00352FFA" w:rsidP="00E40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034364"/>
      <w:docPartObj>
        <w:docPartGallery w:val="Page Numbers (Bottom of Page)"/>
        <w:docPartUnique/>
      </w:docPartObj>
    </w:sdtPr>
    <w:sdtEndPr>
      <w:rPr>
        <w:noProof/>
      </w:rPr>
    </w:sdtEndPr>
    <w:sdtContent>
      <w:p w14:paraId="7554B8FD" w14:textId="7D135697" w:rsidR="00FB02FF" w:rsidRDefault="00FB02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50A89E" w14:textId="77777777" w:rsidR="00FB02FF" w:rsidRDefault="00FB0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FCA0A" w14:textId="77777777" w:rsidR="00352FFA" w:rsidRDefault="00352FFA" w:rsidP="00E40B79">
      <w:pPr>
        <w:spacing w:after="0" w:line="240" w:lineRule="auto"/>
      </w:pPr>
      <w:r>
        <w:separator/>
      </w:r>
    </w:p>
  </w:footnote>
  <w:footnote w:type="continuationSeparator" w:id="0">
    <w:p w14:paraId="1F875298" w14:textId="77777777" w:rsidR="00352FFA" w:rsidRDefault="00352FFA" w:rsidP="00E40B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460"/>
    <w:rsid w:val="00001367"/>
    <w:rsid w:val="00004F80"/>
    <w:rsid w:val="00057F0F"/>
    <w:rsid w:val="0011323C"/>
    <w:rsid w:val="00115CF0"/>
    <w:rsid w:val="00137C50"/>
    <w:rsid w:val="001F20A9"/>
    <w:rsid w:val="002006FF"/>
    <w:rsid w:val="00216772"/>
    <w:rsid w:val="00233B1E"/>
    <w:rsid w:val="00271D6C"/>
    <w:rsid w:val="002A7F9A"/>
    <w:rsid w:val="002B03F1"/>
    <w:rsid w:val="00313599"/>
    <w:rsid w:val="0034604B"/>
    <w:rsid w:val="003473C5"/>
    <w:rsid w:val="00352FFA"/>
    <w:rsid w:val="003960B8"/>
    <w:rsid w:val="003B57F5"/>
    <w:rsid w:val="003B6E52"/>
    <w:rsid w:val="003C5FD4"/>
    <w:rsid w:val="00444AA5"/>
    <w:rsid w:val="004631D7"/>
    <w:rsid w:val="0047611A"/>
    <w:rsid w:val="00496448"/>
    <w:rsid w:val="00534D81"/>
    <w:rsid w:val="00582D2F"/>
    <w:rsid w:val="005A1DCE"/>
    <w:rsid w:val="005D5A33"/>
    <w:rsid w:val="005E26A2"/>
    <w:rsid w:val="00644084"/>
    <w:rsid w:val="00644EA9"/>
    <w:rsid w:val="00646C0F"/>
    <w:rsid w:val="0066109B"/>
    <w:rsid w:val="00670DC5"/>
    <w:rsid w:val="006D17B0"/>
    <w:rsid w:val="00723972"/>
    <w:rsid w:val="00786D07"/>
    <w:rsid w:val="007A0460"/>
    <w:rsid w:val="007C61A2"/>
    <w:rsid w:val="007E0E30"/>
    <w:rsid w:val="00805F31"/>
    <w:rsid w:val="00843F1B"/>
    <w:rsid w:val="00844F94"/>
    <w:rsid w:val="008666DC"/>
    <w:rsid w:val="00892B7A"/>
    <w:rsid w:val="008B58F5"/>
    <w:rsid w:val="008B7A3A"/>
    <w:rsid w:val="008E0682"/>
    <w:rsid w:val="008F1095"/>
    <w:rsid w:val="00917C4D"/>
    <w:rsid w:val="00926DDC"/>
    <w:rsid w:val="0094613C"/>
    <w:rsid w:val="009A6EAE"/>
    <w:rsid w:val="009E2932"/>
    <w:rsid w:val="009E6EAA"/>
    <w:rsid w:val="00A32BB7"/>
    <w:rsid w:val="00A37BF4"/>
    <w:rsid w:val="00A47148"/>
    <w:rsid w:val="00A61AFF"/>
    <w:rsid w:val="00A9370C"/>
    <w:rsid w:val="00AA6664"/>
    <w:rsid w:val="00AB372E"/>
    <w:rsid w:val="00AF07FD"/>
    <w:rsid w:val="00B00158"/>
    <w:rsid w:val="00B4377E"/>
    <w:rsid w:val="00B66C62"/>
    <w:rsid w:val="00BB63FF"/>
    <w:rsid w:val="00BD3D1B"/>
    <w:rsid w:val="00BE6C33"/>
    <w:rsid w:val="00BE768D"/>
    <w:rsid w:val="00C0041F"/>
    <w:rsid w:val="00C20C78"/>
    <w:rsid w:val="00C223DF"/>
    <w:rsid w:val="00C463D1"/>
    <w:rsid w:val="00D25AE1"/>
    <w:rsid w:val="00D646DB"/>
    <w:rsid w:val="00D650CD"/>
    <w:rsid w:val="00D865CE"/>
    <w:rsid w:val="00DD138C"/>
    <w:rsid w:val="00DE5C6E"/>
    <w:rsid w:val="00DF7E90"/>
    <w:rsid w:val="00E108F7"/>
    <w:rsid w:val="00E21963"/>
    <w:rsid w:val="00E22D1F"/>
    <w:rsid w:val="00E3592F"/>
    <w:rsid w:val="00E4064D"/>
    <w:rsid w:val="00E40B79"/>
    <w:rsid w:val="00E56545"/>
    <w:rsid w:val="00ED6C77"/>
    <w:rsid w:val="00EF10F9"/>
    <w:rsid w:val="00F06F6A"/>
    <w:rsid w:val="00F95E87"/>
    <w:rsid w:val="00FA1867"/>
    <w:rsid w:val="00FA4E6A"/>
    <w:rsid w:val="00FB02FF"/>
    <w:rsid w:val="00FB6B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AA5009"/>
  <w15:chartTrackingRefBased/>
  <w15:docId w15:val="{EA39CCED-CFB4-41E1-917A-26C9A9C69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EA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46C0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1323C"/>
    <w:pPr>
      <w:keepNext/>
      <w:keepLines/>
      <w:spacing w:before="40" w:after="0"/>
      <w:jc w:val="left"/>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A1867"/>
    <w:pPr>
      <w:keepNext/>
      <w:keepLines/>
      <w:spacing w:before="40" w:after="0"/>
      <w:jc w:val="left"/>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3473C5"/>
    <w:pPr>
      <w:keepNext/>
      <w:keepLines/>
      <w:spacing w:before="40" w:after="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7A046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A046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A046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A046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A046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C0F"/>
    <w:rPr>
      <w:rFonts w:ascii="Times New Roman" w:eastAsiaTheme="majorEastAsia" w:hAnsi="Times New Roman" w:cstheme="majorBidi"/>
      <w:b/>
      <w:color w:val="000000" w:themeColor="text1"/>
      <w:sz w:val="32"/>
      <w:szCs w:val="32"/>
      <w:lang w:val="en-GB"/>
    </w:rPr>
  </w:style>
  <w:style w:type="paragraph" w:styleId="Title">
    <w:name w:val="Title"/>
    <w:basedOn w:val="Normal"/>
    <w:next w:val="Normal"/>
    <w:link w:val="TitleChar"/>
    <w:autoRedefine/>
    <w:uiPriority w:val="10"/>
    <w:qFormat/>
    <w:rsid w:val="00646C0F"/>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646C0F"/>
    <w:rPr>
      <w:rFonts w:ascii="Times New Roman" w:eastAsiaTheme="majorEastAsia" w:hAnsi="Times New Roman" w:cstheme="majorBidi"/>
      <w:b/>
      <w:spacing w:val="-10"/>
      <w:kern w:val="28"/>
      <w:sz w:val="36"/>
      <w:szCs w:val="56"/>
      <w:u w:val="single"/>
      <w:lang w:val="en-GB"/>
    </w:rPr>
  </w:style>
  <w:style w:type="character" w:customStyle="1" w:styleId="Heading2Char">
    <w:name w:val="Heading 2 Char"/>
    <w:basedOn w:val="DefaultParagraphFont"/>
    <w:link w:val="Heading2"/>
    <w:uiPriority w:val="9"/>
    <w:rsid w:val="0011323C"/>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FA1867"/>
    <w:rPr>
      <w:rFonts w:ascii="Times New Roman" w:eastAsiaTheme="majorEastAsia" w:hAnsi="Times New Roman" w:cstheme="majorBidi"/>
      <w:b/>
      <w:color w:val="000000" w:themeColor="text1"/>
      <w:sz w:val="24"/>
      <w:szCs w:val="24"/>
      <w:lang w:val="en-GB"/>
    </w:rPr>
  </w:style>
  <w:style w:type="character" w:customStyle="1" w:styleId="Heading4Char">
    <w:name w:val="Heading 4 Char"/>
    <w:basedOn w:val="DefaultParagraphFont"/>
    <w:link w:val="Heading4"/>
    <w:uiPriority w:val="9"/>
    <w:semiHidden/>
    <w:rsid w:val="003473C5"/>
    <w:rPr>
      <w:rFonts w:ascii="Times New Roman" w:eastAsiaTheme="majorEastAsia" w:hAnsi="Times New Roman" w:cstheme="majorBidi"/>
      <w:b/>
      <w:iCs/>
      <w:color w:val="000000" w:themeColor="text1"/>
      <w:sz w:val="24"/>
      <w:lang w:val="en-GB"/>
    </w:rPr>
  </w:style>
  <w:style w:type="character" w:customStyle="1" w:styleId="Heading5Char">
    <w:name w:val="Heading 5 Char"/>
    <w:basedOn w:val="DefaultParagraphFont"/>
    <w:link w:val="Heading5"/>
    <w:uiPriority w:val="9"/>
    <w:semiHidden/>
    <w:rsid w:val="007A0460"/>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7A0460"/>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7A0460"/>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7A0460"/>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7A0460"/>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7A046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46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A0460"/>
    <w:pPr>
      <w:spacing w:before="160"/>
      <w:jc w:val="center"/>
    </w:pPr>
    <w:rPr>
      <w:i/>
      <w:iCs/>
      <w:color w:val="404040" w:themeColor="text1" w:themeTint="BF"/>
    </w:rPr>
  </w:style>
  <w:style w:type="character" w:customStyle="1" w:styleId="QuoteChar">
    <w:name w:val="Quote Char"/>
    <w:basedOn w:val="DefaultParagraphFont"/>
    <w:link w:val="Quote"/>
    <w:uiPriority w:val="29"/>
    <w:rsid w:val="007A0460"/>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7A0460"/>
    <w:pPr>
      <w:ind w:left="720"/>
      <w:contextualSpacing/>
    </w:pPr>
  </w:style>
  <w:style w:type="character" w:styleId="IntenseEmphasis">
    <w:name w:val="Intense Emphasis"/>
    <w:basedOn w:val="DefaultParagraphFont"/>
    <w:uiPriority w:val="21"/>
    <w:qFormat/>
    <w:rsid w:val="007A0460"/>
    <w:rPr>
      <w:i/>
      <w:iCs/>
      <w:color w:val="2F5496" w:themeColor="accent1" w:themeShade="BF"/>
    </w:rPr>
  </w:style>
  <w:style w:type="paragraph" w:styleId="IntenseQuote">
    <w:name w:val="Intense Quote"/>
    <w:basedOn w:val="Normal"/>
    <w:next w:val="Normal"/>
    <w:link w:val="IntenseQuoteChar"/>
    <w:uiPriority w:val="30"/>
    <w:qFormat/>
    <w:rsid w:val="007A04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0460"/>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7A0460"/>
    <w:rPr>
      <w:b/>
      <w:bCs/>
      <w:smallCaps/>
      <w:color w:val="2F5496" w:themeColor="accent1" w:themeShade="BF"/>
      <w:spacing w:val="5"/>
    </w:rPr>
  </w:style>
  <w:style w:type="paragraph" w:styleId="Header">
    <w:name w:val="header"/>
    <w:basedOn w:val="Normal"/>
    <w:link w:val="HeaderChar"/>
    <w:uiPriority w:val="99"/>
    <w:unhideWhenUsed/>
    <w:rsid w:val="00E40B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B79"/>
    <w:rPr>
      <w:rFonts w:ascii="Times New Roman" w:hAnsi="Times New Roman"/>
      <w:sz w:val="24"/>
      <w:lang w:val="en-GB"/>
    </w:rPr>
  </w:style>
  <w:style w:type="paragraph" w:styleId="Footer">
    <w:name w:val="footer"/>
    <w:basedOn w:val="Normal"/>
    <w:link w:val="FooterChar"/>
    <w:uiPriority w:val="99"/>
    <w:unhideWhenUsed/>
    <w:rsid w:val="00E40B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B79"/>
    <w:rPr>
      <w:rFonts w:ascii="Times New Roman" w:hAnsi="Times New Roman"/>
      <w:sz w:val="24"/>
      <w:lang w:val="en-GB"/>
    </w:rPr>
  </w:style>
  <w:style w:type="character" w:styleId="Hyperlink">
    <w:name w:val="Hyperlink"/>
    <w:basedOn w:val="DefaultParagraphFont"/>
    <w:uiPriority w:val="99"/>
    <w:unhideWhenUsed/>
    <w:rsid w:val="00DD138C"/>
    <w:rPr>
      <w:color w:val="0563C1" w:themeColor="hyperlink"/>
      <w:u w:val="single"/>
    </w:rPr>
  </w:style>
  <w:style w:type="character" w:styleId="UnresolvedMention">
    <w:name w:val="Unresolved Mention"/>
    <w:basedOn w:val="DefaultParagraphFont"/>
    <w:uiPriority w:val="99"/>
    <w:semiHidden/>
    <w:unhideWhenUsed/>
    <w:rsid w:val="00DD138C"/>
    <w:rPr>
      <w:color w:val="605E5C"/>
      <w:shd w:val="clear" w:color="auto" w:fill="E1DFDD"/>
    </w:rPr>
  </w:style>
  <w:style w:type="character" w:styleId="FollowedHyperlink">
    <w:name w:val="FollowedHyperlink"/>
    <w:basedOn w:val="DefaultParagraphFont"/>
    <w:uiPriority w:val="99"/>
    <w:semiHidden/>
    <w:unhideWhenUsed/>
    <w:rsid w:val="00DD13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7179">
      <w:bodyDiv w:val="1"/>
      <w:marLeft w:val="0"/>
      <w:marRight w:val="0"/>
      <w:marTop w:val="0"/>
      <w:marBottom w:val="0"/>
      <w:divBdr>
        <w:top w:val="none" w:sz="0" w:space="0" w:color="auto"/>
        <w:left w:val="none" w:sz="0" w:space="0" w:color="auto"/>
        <w:bottom w:val="none" w:sz="0" w:space="0" w:color="auto"/>
        <w:right w:val="none" w:sz="0" w:space="0" w:color="auto"/>
      </w:divBdr>
    </w:div>
    <w:div w:id="563373729">
      <w:bodyDiv w:val="1"/>
      <w:marLeft w:val="0"/>
      <w:marRight w:val="0"/>
      <w:marTop w:val="0"/>
      <w:marBottom w:val="0"/>
      <w:divBdr>
        <w:top w:val="none" w:sz="0" w:space="0" w:color="auto"/>
        <w:left w:val="none" w:sz="0" w:space="0" w:color="auto"/>
        <w:bottom w:val="none" w:sz="0" w:space="0" w:color="auto"/>
        <w:right w:val="none" w:sz="0" w:space="0" w:color="auto"/>
      </w:divBdr>
    </w:div>
    <w:div w:id="610162595">
      <w:bodyDiv w:val="1"/>
      <w:marLeft w:val="0"/>
      <w:marRight w:val="0"/>
      <w:marTop w:val="0"/>
      <w:marBottom w:val="0"/>
      <w:divBdr>
        <w:top w:val="none" w:sz="0" w:space="0" w:color="auto"/>
        <w:left w:val="none" w:sz="0" w:space="0" w:color="auto"/>
        <w:bottom w:val="none" w:sz="0" w:space="0" w:color="auto"/>
        <w:right w:val="none" w:sz="0" w:space="0" w:color="auto"/>
      </w:divBdr>
    </w:div>
    <w:div w:id="668951358">
      <w:bodyDiv w:val="1"/>
      <w:marLeft w:val="0"/>
      <w:marRight w:val="0"/>
      <w:marTop w:val="0"/>
      <w:marBottom w:val="0"/>
      <w:divBdr>
        <w:top w:val="none" w:sz="0" w:space="0" w:color="auto"/>
        <w:left w:val="none" w:sz="0" w:space="0" w:color="auto"/>
        <w:bottom w:val="none" w:sz="0" w:space="0" w:color="auto"/>
        <w:right w:val="none" w:sz="0" w:space="0" w:color="auto"/>
      </w:divBdr>
    </w:div>
    <w:div w:id="759644482">
      <w:bodyDiv w:val="1"/>
      <w:marLeft w:val="0"/>
      <w:marRight w:val="0"/>
      <w:marTop w:val="0"/>
      <w:marBottom w:val="0"/>
      <w:divBdr>
        <w:top w:val="none" w:sz="0" w:space="0" w:color="auto"/>
        <w:left w:val="none" w:sz="0" w:space="0" w:color="auto"/>
        <w:bottom w:val="none" w:sz="0" w:space="0" w:color="auto"/>
        <w:right w:val="none" w:sz="0" w:space="0" w:color="auto"/>
      </w:divBdr>
    </w:div>
    <w:div w:id="848907247">
      <w:bodyDiv w:val="1"/>
      <w:marLeft w:val="0"/>
      <w:marRight w:val="0"/>
      <w:marTop w:val="0"/>
      <w:marBottom w:val="0"/>
      <w:divBdr>
        <w:top w:val="none" w:sz="0" w:space="0" w:color="auto"/>
        <w:left w:val="none" w:sz="0" w:space="0" w:color="auto"/>
        <w:bottom w:val="none" w:sz="0" w:space="0" w:color="auto"/>
        <w:right w:val="none" w:sz="0" w:space="0" w:color="auto"/>
      </w:divBdr>
    </w:div>
    <w:div w:id="920722916">
      <w:bodyDiv w:val="1"/>
      <w:marLeft w:val="0"/>
      <w:marRight w:val="0"/>
      <w:marTop w:val="0"/>
      <w:marBottom w:val="0"/>
      <w:divBdr>
        <w:top w:val="none" w:sz="0" w:space="0" w:color="auto"/>
        <w:left w:val="none" w:sz="0" w:space="0" w:color="auto"/>
        <w:bottom w:val="none" w:sz="0" w:space="0" w:color="auto"/>
        <w:right w:val="none" w:sz="0" w:space="0" w:color="auto"/>
      </w:divBdr>
    </w:div>
    <w:div w:id="1325158741">
      <w:bodyDiv w:val="1"/>
      <w:marLeft w:val="0"/>
      <w:marRight w:val="0"/>
      <w:marTop w:val="0"/>
      <w:marBottom w:val="0"/>
      <w:divBdr>
        <w:top w:val="none" w:sz="0" w:space="0" w:color="auto"/>
        <w:left w:val="none" w:sz="0" w:space="0" w:color="auto"/>
        <w:bottom w:val="none" w:sz="0" w:space="0" w:color="auto"/>
        <w:right w:val="none" w:sz="0" w:space="0" w:color="auto"/>
      </w:divBdr>
    </w:div>
    <w:div w:id="1531456468">
      <w:bodyDiv w:val="1"/>
      <w:marLeft w:val="0"/>
      <w:marRight w:val="0"/>
      <w:marTop w:val="0"/>
      <w:marBottom w:val="0"/>
      <w:divBdr>
        <w:top w:val="none" w:sz="0" w:space="0" w:color="auto"/>
        <w:left w:val="none" w:sz="0" w:space="0" w:color="auto"/>
        <w:bottom w:val="none" w:sz="0" w:space="0" w:color="auto"/>
        <w:right w:val="none" w:sz="0" w:space="0" w:color="auto"/>
      </w:divBdr>
    </w:div>
    <w:div w:id="198843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2861</Words>
  <Characters>16308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Stefan-Berthland Tudor (2240407)</cp:lastModifiedBy>
  <cp:revision>5</cp:revision>
  <dcterms:created xsi:type="dcterms:W3CDTF">2025-02-01T06:34:00Z</dcterms:created>
  <dcterms:modified xsi:type="dcterms:W3CDTF">2025-02-05T09:43:00Z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8823ccd8-5158-4213-8b49-2a0ee761a82b</vt:lpwstr>
  </property>
</Properties>
</file>