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02A116" w14:textId="77777777" w:rsidR="00536C1A" w:rsidRPr="00B07AD8" w:rsidRDefault="00166CAF" w:rsidP="00B07AD8">
      <w:pPr>
        <w:jc w:val="center"/>
        <w:rPr>
          <w:b/>
          <w:caps/>
          <w:sz w:val="28"/>
        </w:rPr>
      </w:pPr>
      <w:bookmarkStart w:id="0" w:name="_GoBack"/>
      <w:bookmarkEnd w:id="0"/>
      <w:r w:rsidRPr="00B07AD8">
        <w:rPr>
          <w:b/>
          <w:caps/>
          <w:sz w:val="28"/>
        </w:rPr>
        <w:t>Information Search And Alternative Selection In Online Shoe Shopping: A Quantitative Study In Beijing, China</w:t>
      </w:r>
    </w:p>
    <w:p w14:paraId="18EAB45E" w14:textId="77777777" w:rsidR="00E33960" w:rsidRDefault="00166CAF" w:rsidP="006A16AA">
      <w:pPr>
        <w:rPr>
          <w:rFonts w:cs="Times New Roman"/>
          <w:szCs w:val="24"/>
        </w:rPr>
      </w:pPr>
      <w:r>
        <w:rPr>
          <w:rFonts w:cs="Times New Roman"/>
          <w:szCs w:val="24"/>
        </w:rPr>
        <w:t xml:space="preserve">                                                                         </w:t>
      </w:r>
      <w:r w:rsidR="008F15D8">
        <w:rPr>
          <w:rFonts w:cs="Times New Roman"/>
          <w:szCs w:val="24"/>
        </w:rPr>
        <w:t>by</w:t>
      </w:r>
    </w:p>
    <w:p w14:paraId="7F1638DC" w14:textId="77777777" w:rsidR="005034E5" w:rsidRPr="005034E5" w:rsidRDefault="00166CAF" w:rsidP="008A349A">
      <w:pPr>
        <w:jc w:val="center"/>
        <w:rPr>
          <w:rFonts w:cs="Times New Roman"/>
          <w:b/>
          <w:szCs w:val="24"/>
        </w:rPr>
      </w:pPr>
      <w:r w:rsidRPr="005034E5">
        <w:rPr>
          <w:rFonts w:cs="Times New Roman"/>
          <w:b/>
          <w:szCs w:val="24"/>
        </w:rPr>
        <w:t>Antony Cedric Daho</w:t>
      </w:r>
    </w:p>
    <w:p w14:paraId="12905167" w14:textId="77777777" w:rsidR="00E33960" w:rsidRPr="00E33960" w:rsidRDefault="00166CAF" w:rsidP="00836F14">
      <w:pPr>
        <w:jc w:val="center"/>
        <w:rPr>
          <w:rFonts w:cs="Times New Roman"/>
          <w:b/>
          <w:szCs w:val="24"/>
        </w:rPr>
      </w:pPr>
      <w:r w:rsidRPr="00E33960">
        <w:rPr>
          <w:rFonts w:cs="Times New Roman"/>
          <w:b/>
          <w:szCs w:val="24"/>
        </w:rPr>
        <w:t xml:space="preserve">A </w:t>
      </w:r>
      <w:sdt>
        <w:sdtPr>
          <w:rPr>
            <w:rFonts w:cs="Times New Roman"/>
            <w:b/>
            <w:szCs w:val="24"/>
          </w:rPr>
          <w:alias w:val="Choose Thesis Type"/>
          <w:tag w:val="Choose Thesis Type"/>
          <w:id w:val="-431665080"/>
          <w:lock w:val="sdtLocked"/>
          <w:placeholder>
            <w:docPart w:val="8B3AEA3CB74F456E862CF68EEAFDCA2B"/>
          </w:placeholder>
          <w:dropDownList>
            <w:listItem w:displayText="Choose Thesis Type" w:value="Choose Thesis Type"/>
            <w:listItem w:displayText="Thesis" w:value="Thesis"/>
            <w:listItem w:displayText="Dissertation" w:value="Dissertation"/>
            <w:listItem w:displayText="Graduation Project" w:value="Graduation Project"/>
          </w:dropDownList>
        </w:sdtPr>
        <w:sdtEndPr/>
        <w:sdtContent>
          <w:r>
            <w:rPr>
              <w:rFonts w:cs="Times New Roman"/>
              <w:b/>
              <w:szCs w:val="24"/>
            </w:rPr>
            <w:t>Thesis</w:t>
          </w:r>
        </w:sdtContent>
      </w:sdt>
    </w:p>
    <w:p w14:paraId="458F8B19" w14:textId="77777777" w:rsidR="00E33960" w:rsidRPr="00E33960" w:rsidRDefault="00166CAF" w:rsidP="008A349A">
      <w:pPr>
        <w:jc w:val="center"/>
        <w:rPr>
          <w:rFonts w:cs="Times New Roman"/>
          <w:i/>
          <w:szCs w:val="24"/>
        </w:rPr>
      </w:pPr>
      <w:r w:rsidRPr="00E33960">
        <w:rPr>
          <w:rFonts w:cs="Times New Roman"/>
          <w:i/>
          <w:szCs w:val="24"/>
        </w:rPr>
        <w:t xml:space="preserve">Submitted to the </w:t>
      </w:r>
      <w:r w:rsidR="008A349A">
        <w:rPr>
          <w:rFonts w:cs="Times New Roman"/>
          <w:i/>
          <w:szCs w:val="24"/>
        </w:rPr>
        <w:t>College of International Education, Beijing Union University</w:t>
      </w:r>
    </w:p>
    <w:p w14:paraId="2ED81E24" w14:textId="77777777" w:rsidR="00E33960" w:rsidRDefault="00166CAF" w:rsidP="00836F14">
      <w:pPr>
        <w:jc w:val="center"/>
        <w:rPr>
          <w:rFonts w:cs="Times New Roman"/>
          <w:i/>
          <w:szCs w:val="24"/>
        </w:rPr>
      </w:pPr>
      <w:r w:rsidRPr="00E33960">
        <w:rPr>
          <w:rFonts w:cs="Times New Roman"/>
          <w:i/>
          <w:szCs w:val="24"/>
        </w:rPr>
        <w:t xml:space="preserve">In Partial Fulfillment of </w:t>
      </w:r>
      <w:sdt>
        <w:sdtPr>
          <w:rPr>
            <w:rFonts w:cs="Times New Roman"/>
            <w:i/>
            <w:szCs w:val="24"/>
          </w:rPr>
          <w:id w:val="-1499113052"/>
          <w:lock w:val="sdtContentLocked"/>
          <w:placeholder>
            <w:docPart w:val="DefaultPlaceholder_1081868574"/>
          </w:placeholder>
          <w:group/>
        </w:sdtPr>
        <w:sdtEndPr/>
        <w:sdtContent>
          <w:r w:rsidRPr="00E33960">
            <w:rPr>
              <w:rFonts w:cs="Times New Roman"/>
              <w:i/>
              <w:szCs w:val="24"/>
            </w:rPr>
            <w:t>the Requirements for the degree of</w:t>
          </w:r>
        </w:sdtContent>
      </w:sdt>
    </w:p>
    <w:p w14:paraId="34091FAC" w14:textId="77777777" w:rsidR="0049462A" w:rsidRPr="0049462A" w:rsidRDefault="0049462A" w:rsidP="00836F14">
      <w:pPr>
        <w:jc w:val="center"/>
        <w:rPr>
          <w:rFonts w:cs="Times New Roman"/>
          <w:i/>
          <w:szCs w:val="24"/>
        </w:rPr>
      </w:pPr>
    </w:p>
    <w:sdt>
      <w:sdtPr>
        <w:rPr>
          <w:rFonts w:cs="Times New Roman"/>
          <w:b/>
          <w:szCs w:val="24"/>
        </w:rPr>
        <w:id w:val="-1392196168"/>
        <w:lock w:val="sdtContentLocked"/>
        <w:placeholder>
          <w:docPart w:val="DefaultPlaceholder_1081868574"/>
        </w:placeholder>
        <w:group/>
      </w:sdtPr>
      <w:sdtEndPr>
        <w:rPr>
          <w:b w:val="0"/>
        </w:rPr>
      </w:sdtEndPr>
      <w:sdtContent>
        <w:sdt>
          <w:sdtPr>
            <w:rPr>
              <w:rFonts w:cs="Times New Roman"/>
              <w:b/>
              <w:szCs w:val="24"/>
            </w:rPr>
            <w:alias w:val="Choose Degree"/>
            <w:tag w:val="Choose Degree"/>
            <w:id w:val="804354183"/>
            <w:lock w:val="sdtLocked"/>
            <w:placeholder>
              <w:docPart w:val="224B50C8CA084273AAEED6D7E3F54D32"/>
            </w:placeholder>
            <w:comboBox>
              <w:listItem w:displayText="Choose Degree" w:value="Choose Degree"/>
              <w:listItem w:displayText="Doctor of Philosophy" w:value="Doctor of Philosophy"/>
              <w:listItem w:displayText="Master of Arts" w:value="Master of Arts"/>
              <w:listItem w:displayText="Master of Fine Arts" w:value="Master of Fine Arts"/>
              <w:listItem w:displayText="Master of Public Health" w:value="Master of Public Health"/>
              <w:listItem w:displayText="Master of Science" w:value="Master of Science"/>
              <w:listItem w:displayText="Master of Science in Aeronautics and Astronautics" w:value="Master of Science in Aeronautics and Astronautics"/>
              <w:listItem w:displayText="Master of Science in Agricultural and Biological Engineering" w:value="Master of Science in Agricultural and Biological Engineering"/>
              <w:listItem w:displayText="Master of Science in Biomedical Engineering" w:value="Master of Science in Biomedical Engineering"/>
              <w:listItem w:displayText="Master of Science in Building Construction Management" w:value="Master of Science in Building Construction Management"/>
              <w:listItem w:displayText="Master of Science in Chemical Engineering" w:value="Master of Science in Chemical Engineering"/>
              <w:listItem w:displayText="Master of Science in Civil Engineering" w:value="Master of Science in Civil Engineering"/>
              <w:listItem w:displayText="Master of Science in Education" w:value="Master of Science in Education"/>
              <w:listItem w:displayText="Master of Science in Electrical and Computer Engineering" w:value="Master of Science in Electrical and Computer Engineering"/>
              <w:listItem w:displayText="Master of Science in Engineering" w:value="Master of Science in Engineering"/>
              <w:listItem w:displayText="Master of Science in Forestry" w:value="Master of Science in Forestry"/>
              <w:listItem w:displayText="Master of Science in Industrial Engineering" w:value="Master of Science in Industrial Engineering"/>
              <w:listItem w:displayText="Master of Science in Materials Engineering" w:value="Master of Science in Materials Engineering"/>
              <w:listItem w:displayText="Master of Science in Mechanical Engineering" w:value="Master of Science in Mechanical Engineering"/>
              <w:listItem w:displayText="Master of Science in Nuclear Engineering" w:value="Master of Science in Nuclear Engineering"/>
              <w:listItem w:displayText="Bachelor of Arts in International Business" w:value="Bachelor of Arts in International Business"/>
            </w:comboBox>
          </w:sdtPr>
          <w:sdtEndPr/>
          <w:sdtContent>
            <w:p w14:paraId="5D10E618" w14:textId="77777777" w:rsidR="00E33960" w:rsidRPr="00E33960" w:rsidRDefault="00166CAF" w:rsidP="00836F14">
              <w:pPr>
                <w:jc w:val="center"/>
                <w:rPr>
                  <w:rFonts w:cs="Times New Roman"/>
                  <w:b/>
                  <w:szCs w:val="24"/>
                </w:rPr>
              </w:pPr>
              <w:r>
                <w:rPr>
                  <w:rFonts w:cs="Times New Roman"/>
                  <w:b/>
                  <w:szCs w:val="24"/>
                </w:rPr>
                <w:t>Bachelor of Arts in International Business</w:t>
              </w:r>
            </w:p>
          </w:sdtContent>
        </w:sdt>
        <w:p w14:paraId="6C581409" w14:textId="77777777" w:rsidR="00BC6467" w:rsidRDefault="00D303B5" w:rsidP="00836F14">
          <w:pPr>
            <w:jc w:val="center"/>
            <w:rPr>
              <w:rFonts w:cs="Times New Roman"/>
              <w:szCs w:val="24"/>
            </w:rPr>
          </w:pPr>
        </w:p>
      </w:sdtContent>
    </w:sdt>
    <w:p w14:paraId="0A059E00" w14:textId="77777777" w:rsidR="00BC6467" w:rsidRDefault="00166CAF" w:rsidP="00836F14">
      <w:pPr>
        <w:jc w:val="center"/>
        <w:rPr>
          <w:rFonts w:cs="Times New Roman"/>
          <w:szCs w:val="24"/>
        </w:rPr>
      </w:pPr>
      <w:r>
        <w:rPr>
          <w:rFonts w:cs="Times New Roman"/>
          <w:noProof/>
          <w:szCs w:val="24"/>
          <w:lang w:eastAsia="zh-CN"/>
        </w:rPr>
        <w:drawing>
          <wp:inline distT="0" distB="0" distL="0" distR="0" wp14:anchorId="2344BF22" wp14:editId="1F6552F2">
            <wp:extent cx="2743200" cy="2743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30346"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743200" cy="2743200"/>
                    </a:xfrm>
                    <a:prstGeom prst="rect">
                      <a:avLst/>
                    </a:prstGeom>
                    <a:noFill/>
                  </pic:spPr>
                </pic:pic>
              </a:graphicData>
            </a:graphic>
          </wp:inline>
        </w:drawing>
      </w:r>
    </w:p>
    <w:p w14:paraId="148B1BE0" w14:textId="77777777" w:rsidR="00C47CF3" w:rsidRDefault="00C47CF3" w:rsidP="00836F14">
      <w:pPr>
        <w:jc w:val="center"/>
        <w:rPr>
          <w:rFonts w:cs="Times New Roman"/>
          <w:szCs w:val="24"/>
        </w:rPr>
      </w:pPr>
    </w:p>
    <w:sdt>
      <w:sdtPr>
        <w:rPr>
          <w:rFonts w:cs="Times New Roman"/>
          <w:szCs w:val="24"/>
        </w:rPr>
        <w:alias w:val="Choose Department/School"/>
        <w:tag w:val="Choose Department/School"/>
        <w:id w:val="1949808650"/>
        <w:lock w:val="sdtLocked"/>
        <w:placeholder>
          <w:docPart w:val="DefaultPlaceholder_1081868575"/>
        </w:placeholder>
        <w:comboBox>
          <w:listItem w:value="Choose Department/School"/>
          <w:listItem w:displayText="School of Aeronautics &amp; Astronautics" w:value="School of Aeronautics &amp; Astronautics"/>
          <w:listItem w:displayText="Department of Agricultural Economics" w:value="Department of Agricultural Economics"/>
          <w:listItem w:displayText="School of Agricultural &amp; Biological Engineering" w:value="School of Agricultural &amp; Biological Engineering"/>
          <w:listItem w:displayText="Department of Agronomy" w:value="Department of Agronomy"/>
          <w:listItem w:displayText="Department of American Studies" w:value="Department of American Studies"/>
          <w:listItem w:displayText="Department of Animal Sciences" w:value="Department of Animal Sciences"/>
          <w:listItem w:displayText="Department of Anthropology" w:value="Department of Anthropology"/>
          <w:listItem w:displayText="School of Aviation &amp; Transportation Technology" w:value="School of Aviation &amp; Transportation Technology"/>
          <w:listItem w:displayText="Department of Basic Medical Sciences" w:value="Department of Basic Medical Sciences"/>
          <w:listItem w:displayText="Department of Biochemistry" w:value="Department of Biochemistry"/>
          <w:listItem w:displayText="Department of Biological Sciences" w:value="Department of Biological Sciences"/>
          <w:listItem w:displayText="Weldon School of Biomedical Engineering" w:value="Weldon School of Biomedical Engineering"/>
          <w:listItem w:displayText="Department of Botany &amp; Plant Pathology" w:value="Department of Botany &amp; Plant Pathology"/>
          <w:listItem w:displayText="Davidson School of Chemical Engineering" w:value="Davidson School of Chemical Engineering"/>
          <w:listItem w:displayText="Department of Chemistry" w:value="Department of Chemistry"/>
          <w:listItem w:displayText="Lyles School of Civil Engineering" w:value="Lyles School of Civil Engineering"/>
          <w:listItem w:displayText="Brian Lamb School of Communication" w:value="Brian Lamb School of Communication"/>
          <w:listItem w:displayText="Department of Comparative Literature" w:value="Department of Comparative Literature"/>
          <w:listItem w:displayText="Department of Comparative Pathobiology" w:value="Department of Comparative Pathobiology"/>
          <w:listItem w:displayText="Department of Computer &amp; Information Technology" w:value="Department of Computer &amp; Information Technology"/>
          <w:listItem w:displayText="Department of Computer Graphics Technology" w:value="Department of Computer Graphics Technology"/>
          <w:listItem w:displayText="Department of Computer Science" w:value="Department of Computer Science"/>
          <w:listItem w:displayText="Department of Construction Management" w:value="Department of Construction Management"/>
          <w:listItem w:displayText="Department of Consumer Science" w:value="Department of Consumer Science"/>
          <w:listItem w:displayText="Department of Curriculum &amp; Instruction" w:value="Department of Curriculum &amp; Instruction"/>
          <w:listItem w:displayText="Department of Earth, Atmospheric, &amp; Planetary Sciences" w:value="Department of Earth, Atmospheric, &amp; Planetary Sciences"/>
          <w:listItem w:displayText="Department of Economics" w:value="Department of Economics"/>
          <w:listItem w:displayText="Department of Educational Studies" w:value="Department of Educational Studies"/>
          <w:listItem w:displayText="School of Electrical &amp; Computer Engineering" w:value="School of Electrical &amp; Computer Engineering"/>
          <w:listItem w:displayText="School of Engineering Education" w:value="School of Engineering Education"/>
          <w:listItem w:displayText="Department of Engineering Technology" w:value="Department of Engineering Technology"/>
          <w:listItem w:displayText="Department of English" w:value="Department of English"/>
          <w:listItem w:displayText="Department of Entomology" w:value="Department of Entomology"/>
          <w:listItem w:displayText="Department of Food Science" w:value="Department of Food Science"/>
          <w:listItem w:displayText="Department of Forestry &amp; Natural Resources" w:value="Department of Forestry &amp; Natural Resources"/>
          <w:listItem w:displayText="College of Health &amp; Human Sciences" w:value="College of Health &amp; Human Sciences"/>
          <w:listItem w:displayText="Department of Health &amp; Kinesiology" w:value="Department of Health &amp; Kinesiology"/>
          <w:listItem w:displayText="School of Health Sciences" w:value="School of Health Sciences"/>
          <w:listItem w:displayText="Department of History" w:value="Department of History"/>
          <w:listItem w:displayText="Department of Horticulture" w:value="Department of Horticulture"/>
          <w:listItem w:displayText="School of Hospitality &amp; Tourism Management" w:value="School of Hospitality &amp; Tourism Management"/>
          <w:listItem w:displayText="Department of Human Development &amp; Family Studies" w:value="Department of Human Development &amp; Family Studies"/>
          <w:listItem w:displayText="School of Industrial Engineering" w:value="School of Industrial Engineering"/>
          <w:listItem w:displayText="Department of Industrial &amp; Physical Pharmacy" w:value="Department of Industrial &amp; Physical Pharmacy"/>
          <w:listItem w:displayText="Department of Interdisciplinary Engineering" w:value="Department of Interdisciplinary Engineering"/>
          <w:listItem w:displayText="School of Languages &amp; Cultures" w:value="School of Languages &amp; Cultures"/>
          <w:listItem w:displayText="Department of Linguistics" w:value="Department of Linguistics"/>
          <w:listItem w:displayText="Krannert School of Management" w:value="Krannert School of Management"/>
          <w:listItem w:displayText="School of Materials Engineering" w:value="School of Materials Engineering"/>
          <w:listItem w:displayText="Department of Mathematics" w:value="Department of Mathematics"/>
          <w:listItem w:displayText="School of Mechanical Engineering" w:value="School of Mechanical Engineering"/>
          <w:listItem w:displayText="Department of Medicinal Chemistry and Molecular Pharmacology" w:value="Department of Medicinal Chemistry and Molecular Pharmacology"/>
          <w:listItem w:displayText="School of Nuclear Engineering" w:value="School of Nuclear Engineering"/>
          <w:listItem w:displayText="School of Nursing" w:value="School of Nursing"/>
          <w:listItem w:displayText="Department of Nutrition Science" w:value="Department of Nutrition Science"/>
          <w:listItem w:displayText="Department of Pharmacy Practice" w:value="Department of Pharmacy Practice"/>
          <w:listItem w:displayText="Department of Philosophy" w:value="Department of Philosophy"/>
          <w:listItem w:displayText="Department of Physics &amp; Astronomy" w:value="Department of Physics &amp; Astronomy"/>
          <w:listItem w:displayText="Department of Political Science" w:value="Department of Political Science"/>
          <w:listItem w:displayText="Department of Psychological Sciences" w:value="Department of Psychological Sciences"/>
          <w:listItem w:displayText="Department of Speech, Language, &amp; Hearing Sciences" w:value="Department of Speech, Language, &amp; Hearing Sciences"/>
          <w:listItem w:displayText="Department of Statistics" w:value="Department of Statistics"/>
          <w:listItem w:displayText="Department of Technology" w:value="Department of Technology"/>
          <w:listItem w:displayText="Department of Technology Leadership &amp; Innovation" w:value="Department of Technology Leadership &amp; Innovation"/>
          <w:listItem w:displayText="Department of Veterinary Clinical Sciences" w:value="Department of Veterinary Clinical Sciences"/>
          <w:listItem w:displayText="Patti &amp; Rusty Rueff School of Visual &amp; Performing Arts" w:value="Patti &amp; Rusty Rueff School of Visual &amp; Performing Arts"/>
          <w:listItem w:displayText="Department of Youth Development &amp; Agricultural Education" w:value="Department of Youth Development &amp; Agricultural Education"/>
          <w:listItem w:displayText="College of International Education" w:value="College of International Education"/>
        </w:comboBox>
      </w:sdtPr>
      <w:sdtEndPr/>
      <w:sdtContent>
        <w:p w14:paraId="37B92ADB" w14:textId="77777777" w:rsidR="00E33960" w:rsidRDefault="00166CAF" w:rsidP="00836F14">
          <w:pPr>
            <w:jc w:val="center"/>
            <w:rPr>
              <w:rFonts w:cs="Times New Roman"/>
              <w:szCs w:val="24"/>
            </w:rPr>
          </w:pPr>
          <w:r>
            <w:rPr>
              <w:rFonts w:cs="Times New Roman"/>
              <w:szCs w:val="24"/>
            </w:rPr>
            <w:t>College of International Education</w:t>
          </w:r>
        </w:p>
      </w:sdtContent>
    </w:sdt>
    <w:p w14:paraId="55ADDC2A" w14:textId="77777777" w:rsidR="00E33960" w:rsidRDefault="00D303B5" w:rsidP="00D32A8B">
      <w:pPr>
        <w:jc w:val="center"/>
        <w:rPr>
          <w:rFonts w:cs="Times New Roman"/>
          <w:szCs w:val="24"/>
        </w:rPr>
      </w:pPr>
      <w:sdt>
        <w:sdtPr>
          <w:rPr>
            <w:rFonts w:cs="Times New Roman"/>
            <w:szCs w:val="24"/>
          </w:rPr>
          <w:alias w:val="Choose Campus Location"/>
          <w:tag w:val="Choose Campus Location"/>
          <w:id w:val="-1168166126"/>
          <w:placeholder>
            <w:docPart w:val="224B50C8CA084273AAEED6D7E3F54D32"/>
          </w:placeholder>
          <w:comboBox>
            <w:listItem w:displayText="Choose Campus Location" w:value="Choose Campus Location"/>
            <w:listItem w:displayText="West Lafayette" w:value="West Lafayette"/>
            <w:listItem w:displayText="Indianapolis" w:value="Indianapolis"/>
            <w:listItem w:displayText="Fort Wayne" w:value="Fort Wayne"/>
            <w:listItem w:displayText="Hammond" w:value="Hammond"/>
            <w:listItem w:displayText="Chaoyang Campus" w:value="Chaoyang Campus"/>
          </w:comboBox>
        </w:sdtPr>
        <w:sdtEndPr/>
        <w:sdtContent>
          <w:r w:rsidR="00166CAF">
            <w:rPr>
              <w:rFonts w:cs="Times New Roman"/>
              <w:szCs w:val="24"/>
            </w:rPr>
            <w:t>Chaoyang Campus</w:t>
          </w:r>
        </w:sdtContent>
      </w:sdt>
      <w:r w:rsidR="007A2144">
        <w:rPr>
          <w:rFonts w:cs="Times New Roman"/>
          <w:szCs w:val="24"/>
        </w:rPr>
        <w:t xml:space="preserve">, </w:t>
      </w:r>
      <w:r w:rsidR="00D32A8B">
        <w:rPr>
          <w:rFonts w:cs="Times New Roman"/>
          <w:szCs w:val="24"/>
        </w:rPr>
        <w:t xml:space="preserve">Beijing </w:t>
      </w:r>
    </w:p>
    <w:sdt>
      <w:sdtPr>
        <w:rPr>
          <w:rFonts w:cs="Times New Roman"/>
          <w:szCs w:val="24"/>
        </w:rPr>
        <w:alias w:val="Choose Graduation Term"/>
        <w:tag w:val="Choose Graduation Term"/>
        <w:id w:val="-1419935618"/>
        <w:placeholder>
          <w:docPart w:val="224B50C8CA084273AAEED6D7E3F54D32"/>
        </w:placeholder>
        <w:comboBox>
          <w:listItem w:displayText="Choose Graduation Term" w:value="Choose Graduation Term"/>
          <w:listItem w:displayText="December 2017" w:value="December 2017"/>
          <w:listItem w:displayText="May 2018" w:value="May 2018"/>
          <w:listItem w:displayText="August 2018" w:value="August 2018"/>
          <w:listItem w:displayText="December 2018" w:value="December 2018"/>
          <w:listItem w:displayText="May 2019" w:value="May 2019"/>
          <w:listItem w:displayText="August 2019" w:value="August 2019"/>
          <w:listItem w:displayText="December 2019" w:value="December 2019"/>
          <w:listItem w:displayText="May 2020" w:value="May 2020"/>
          <w:listItem w:displayText="August 2020" w:value="August 2020"/>
          <w:listItem w:displayText="December 2020" w:value="December 2020"/>
          <w:listItem w:displayText="May 2021" w:value="May 2021"/>
          <w:listItem w:displayText="July 2018" w:value="July 2018"/>
        </w:comboBox>
      </w:sdtPr>
      <w:sdtEndPr/>
      <w:sdtContent>
        <w:p w14:paraId="09E4117A" w14:textId="77777777" w:rsidR="00E33960" w:rsidRDefault="00166CAF" w:rsidP="00836F14">
          <w:pPr>
            <w:jc w:val="center"/>
            <w:rPr>
              <w:rFonts w:cs="Times New Roman"/>
              <w:szCs w:val="24"/>
            </w:rPr>
          </w:pPr>
          <w:r>
            <w:rPr>
              <w:rFonts w:cs="Times New Roman"/>
              <w:szCs w:val="24"/>
            </w:rPr>
            <w:t>July 2018</w:t>
          </w:r>
        </w:p>
      </w:sdtContent>
    </w:sdt>
    <w:p w14:paraId="0D7F1D1C" w14:textId="77777777" w:rsidR="00E33960" w:rsidRDefault="00E33960" w:rsidP="00BC6467">
      <w:pPr>
        <w:jc w:val="center"/>
        <w:rPr>
          <w:rFonts w:cs="Times New Roman"/>
          <w:szCs w:val="24"/>
        </w:rPr>
        <w:sectPr w:rsidR="00E33960" w:rsidSect="005768BA">
          <w:footerReference w:type="default" r:id="rId9"/>
          <w:pgSz w:w="12240" w:h="15840"/>
          <w:pgMar w:top="2160" w:right="1440" w:bottom="1440" w:left="1440" w:header="720" w:footer="720" w:gutter="0"/>
          <w:cols w:space="720"/>
          <w:titlePg/>
          <w:docGrid w:linePitch="360"/>
        </w:sectPr>
      </w:pPr>
    </w:p>
    <w:p w14:paraId="608C7FF4" w14:textId="77777777" w:rsidR="00270E8C" w:rsidRPr="009551F1" w:rsidRDefault="00166CAF" w:rsidP="00836F14">
      <w:pPr>
        <w:jc w:val="center"/>
        <w:rPr>
          <w:rFonts w:cs="Times New Roman"/>
          <w:b/>
          <w:sz w:val="28"/>
          <w:szCs w:val="24"/>
        </w:rPr>
      </w:pPr>
      <w:r>
        <w:rPr>
          <w:rFonts w:cs="Times New Roman"/>
          <w:b/>
          <w:sz w:val="28"/>
          <w:szCs w:val="24"/>
        </w:rPr>
        <w:lastRenderedPageBreak/>
        <w:t xml:space="preserve">BEIJING UNION UNIVERSITY </w:t>
      </w:r>
    </w:p>
    <w:sdt>
      <w:sdtPr>
        <w:rPr>
          <w:rFonts w:cs="Times New Roman"/>
          <w:b/>
          <w:sz w:val="28"/>
          <w:szCs w:val="24"/>
        </w:rPr>
        <w:id w:val="1442489426"/>
        <w:lock w:val="contentLocked"/>
        <w:placeholder>
          <w:docPart w:val="DefaultPlaceholder_1081868574"/>
        </w:placeholder>
        <w:group/>
      </w:sdtPr>
      <w:sdtEndPr/>
      <w:sdtContent>
        <w:p w14:paraId="0915AA1B" w14:textId="77777777" w:rsidR="00DD2BF6" w:rsidRPr="009B7DE5" w:rsidRDefault="00166CAF" w:rsidP="00836F14">
          <w:pPr>
            <w:spacing w:after="720"/>
            <w:contextualSpacing w:val="0"/>
            <w:jc w:val="center"/>
            <w:rPr>
              <w:rFonts w:cs="Times New Roman"/>
              <w:b/>
              <w:szCs w:val="24"/>
            </w:rPr>
          </w:pPr>
          <w:r w:rsidRPr="009551F1">
            <w:rPr>
              <w:rFonts w:cs="Times New Roman"/>
              <w:b/>
              <w:sz w:val="28"/>
              <w:szCs w:val="24"/>
            </w:rPr>
            <w:t xml:space="preserve">STATEMENT OF </w:t>
          </w:r>
          <w:r w:rsidR="00FF5B35">
            <w:rPr>
              <w:rFonts w:cs="Times New Roman"/>
              <w:b/>
              <w:sz w:val="28"/>
              <w:szCs w:val="24"/>
            </w:rPr>
            <w:t>COMMITTEE</w:t>
          </w:r>
          <w:r w:rsidR="003B0E4A" w:rsidRPr="009551F1">
            <w:rPr>
              <w:rFonts w:cs="Times New Roman"/>
              <w:b/>
              <w:sz w:val="28"/>
              <w:szCs w:val="24"/>
            </w:rPr>
            <w:t xml:space="preserve"> A</w:t>
          </w:r>
          <w:r w:rsidRPr="009551F1">
            <w:rPr>
              <w:rFonts w:cs="Times New Roman"/>
              <w:b/>
              <w:sz w:val="28"/>
              <w:szCs w:val="24"/>
            </w:rPr>
            <w:t>PPROVAL</w:t>
          </w:r>
        </w:p>
      </w:sdtContent>
    </w:sdt>
    <w:sdt>
      <w:sdtPr>
        <w:rPr>
          <w:rFonts w:cs="Times New Roman"/>
          <w:szCs w:val="24"/>
        </w:rPr>
        <w:id w:val="988444138"/>
        <w:lock w:val="contentLocked"/>
        <w:placeholder>
          <w:docPart w:val="DefaultPlaceholder_1081868574"/>
        </w:placeholder>
        <w:group/>
      </w:sdtPr>
      <w:sdtEndPr/>
      <w:sdtContent>
        <w:sdt>
          <w:sdtPr>
            <w:rPr>
              <w:rFonts w:cs="Times New Roman"/>
              <w:szCs w:val="24"/>
            </w:rPr>
            <w:id w:val="-146439407"/>
            <w:lock w:val="contentLocked"/>
            <w:placeholder>
              <w:docPart w:val="DefaultPlaceholder_1081868574"/>
            </w:placeholder>
            <w:group/>
          </w:sdtPr>
          <w:sdtEndPr/>
          <w:sdtContent>
            <w:sdt>
              <w:sdtPr>
                <w:rPr>
                  <w:rFonts w:cs="Times New Roman"/>
                  <w:szCs w:val="24"/>
                </w:rPr>
                <w:id w:val="-1611277351"/>
                <w:placeholder>
                  <w:docPart w:val="DefaultPlaceholder_1081868574"/>
                </w:placeholder>
              </w:sdtPr>
              <w:sdtEndPr/>
              <w:sdtContent>
                <w:p w14:paraId="1F2B87F5" w14:textId="77777777" w:rsidR="0081327E" w:rsidRDefault="00166CAF" w:rsidP="008C4DBF">
                  <w:pPr>
                    <w:ind w:left="540"/>
                    <w:rPr>
                      <w:rFonts w:cs="Times New Roman"/>
                      <w:szCs w:val="24"/>
                    </w:rPr>
                  </w:pPr>
                  <w:r>
                    <w:rPr>
                      <w:rFonts w:cs="Times New Roman"/>
                      <w:szCs w:val="24"/>
                    </w:rPr>
                    <w:t>Thomas</w:t>
                  </w:r>
                </w:p>
              </w:sdtContent>
            </w:sdt>
            <w:sdt>
              <w:sdtPr>
                <w:rPr>
                  <w:rFonts w:cs="Times New Roman"/>
                  <w:szCs w:val="24"/>
                </w:rPr>
                <w:id w:val="-157314991"/>
                <w:placeholder>
                  <w:docPart w:val="DefaultPlaceholder_1081868574"/>
                </w:placeholder>
              </w:sdtPr>
              <w:sdtEndPr/>
              <w:sdtContent>
                <w:p w14:paraId="640B73AE" w14:textId="77777777" w:rsidR="0081327E" w:rsidRDefault="00166CAF" w:rsidP="008C4DBF">
                  <w:pPr>
                    <w:ind w:left="1260"/>
                    <w:rPr>
                      <w:rFonts w:cs="Times New Roman"/>
                      <w:szCs w:val="24"/>
                    </w:rPr>
                  </w:pPr>
                  <w:r>
                    <w:rPr>
                      <w:rFonts w:cs="Times New Roman"/>
                      <w:szCs w:val="24"/>
                    </w:rPr>
                    <w:t>College of International Education</w:t>
                  </w:r>
                </w:p>
              </w:sdtContent>
            </w:sdt>
            <w:sdt>
              <w:sdtPr>
                <w:rPr>
                  <w:rFonts w:cs="Times New Roman"/>
                  <w:szCs w:val="24"/>
                </w:rPr>
                <w:id w:val="-2140414269"/>
                <w:placeholder>
                  <w:docPart w:val="DefaultPlaceholder_1081868574"/>
                </w:placeholder>
              </w:sdtPr>
              <w:sdtEndPr/>
              <w:sdtContent>
                <w:p w14:paraId="2661C476" w14:textId="77777777" w:rsidR="0081327E" w:rsidRDefault="00166CAF" w:rsidP="008C4DBF">
                  <w:pPr>
                    <w:ind w:left="540"/>
                    <w:rPr>
                      <w:rFonts w:cs="Times New Roman"/>
                      <w:szCs w:val="24"/>
                    </w:rPr>
                  </w:pPr>
                  <w:r>
                    <w:rPr>
                      <w:rFonts w:cs="Times New Roman"/>
                      <w:szCs w:val="24"/>
                    </w:rPr>
                    <w:t>Don</w:t>
                  </w:r>
                </w:p>
              </w:sdtContent>
            </w:sdt>
            <w:sdt>
              <w:sdtPr>
                <w:rPr>
                  <w:rFonts w:cs="Times New Roman"/>
                  <w:szCs w:val="24"/>
                </w:rPr>
                <w:id w:val="-1961328306"/>
                <w:placeholder>
                  <w:docPart w:val="DefaultPlaceholder_1081868574"/>
                </w:placeholder>
              </w:sdtPr>
              <w:sdtEndPr/>
              <w:sdtContent>
                <w:p w14:paraId="0FBAAC13" w14:textId="77777777" w:rsidR="0081327E" w:rsidRDefault="00166CAF" w:rsidP="008C4DBF">
                  <w:pPr>
                    <w:ind w:left="1260"/>
                    <w:rPr>
                      <w:rFonts w:cs="Times New Roman"/>
                      <w:szCs w:val="24"/>
                    </w:rPr>
                  </w:pPr>
                  <w:r>
                    <w:rPr>
                      <w:rFonts w:cs="Times New Roman"/>
                      <w:szCs w:val="24"/>
                    </w:rPr>
                    <w:t xml:space="preserve">College of International Education </w:t>
                  </w:r>
                </w:p>
              </w:sdtContent>
            </w:sdt>
            <w:sdt>
              <w:sdtPr>
                <w:rPr>
                  <w:rFonts w:cs="Times New Roman"/>
                  <w:szCs w:val="24"/>
                </w:rPr>
                <w:id w:val="1389613132"/>
                <w:placeholder>
                  <w:docPart w:val="DefaultPlaceholder_1081868574"/>
                </w:placeholder>
              </w:sdtPr>
              <w:sdtEndPr/>
              <w:sdtContent>
                <w:p w14:paraId="07681A24" w14:textId="77777777" w:rsidR="0081327E" w:rsidRDefault="00166CAF" w:rsidP="008C4DBF">
                  <w:pPr>
                    <w:ind w:left="540"/>
                    <w:rPr>
                      <w:rFonts w:cs="Times New Roman"/>
                      <w:szCs w:val="24"/>
                    </w:rPr>
                  </w:pPr>
                  <w:r>
                    <w:rPr>
                      <w:rFonts w:cs="Times New Roman"/>
                      <w:szCs w:val="24"/>
                    </w:rPr>
                    <w:t>Ahmed Alduais</w:t>
                  </w:r>
                </w:p>
              </w:sdtContent>
            </w:sdt>
            <w:sdt>
              <w:sdtPr>
                <w:rPr>
                  <w:rFonts w:cs="Times New Roman"/>
                  <w:szCs w:val="24"/>
                </w:rPr>
                <w:id w:val="1904323275"/>
                <w:placeholder>
                  <w:docPart w:val="DefaultPlaceholder_1081868574"/>
                </w:placeholder>
              </w:sdtPr>
              <w:sdtEndPr/>
              <w:sdtContent>
                <w:p w14:paraId="3FBF8443" w14:textId="77777777" w:rsidR="0081327E" w:rsidRDefault="00166CAF" w:rsidP="008C4DBF">
                  <w:pPr>
                    <w:ind w:left="1260"/>
                    <w:rPr>
                      <w:rFonts w:cs="Times New Roman"/>
                      <w:szCs w:val="24"/>
                    </w:rPr>
                  </w:pPr>
                  <w:r>
                    <w:rPr>
                      <w:rFonts w:cs="Times New Roman"/>
                      <w:szCs w:val="24"/>
                    </w:rPr>
                    <w:t>College of International Education</w:t>
                  </w:r>
                </w:p>
              </w:sdtContent>
            </w:sdt>
          </w:sdtContent>
        </w:sdt>
      </w:sdtContent>
    </w:sdt>
    <w:sdt>
      <w:sdtPr>
        <w:rPr>
          <w:rFonts w:cs="Times New Roman"/>
          <w:szCs w:val="24"/>
        </w:rPr>
        <w:id w:val="1314991135"/>
        <w:lock w:val="contentLocked"/>
        <w:placeholder>
          <w:docPart w:val="DefaultPlaceholder_1081868574"/>
        </w:placeholder>
        <w:group/>
      </w:sdtPr>
      <w:sdtEndPr>
        <w:rPr>
          <w:b/>
        </w:rPr>
      </w:sdtEndPr>
      <w:sdtContent>
        <w:p w14:paraId="3141C61F" w14:textId="77777777" w:rsidR="00BC6467" w:rsidRDefault="00BC6467" w:rsidP="00F452D7">
          <w:pPr>
            <w:ind w:left="540" w:hanging="540"/>
            <w:rPr>
              <w:rFonts w:cs="Times New Roman"/>
              <w:szCs w:val="24"/>
            </w:rPr>
          </w:pPr>
        </w:p>
        <w:sdt>
          <w:sdtPr>
            <w:rPr>
              <w:rFonts w:cs="Times New Roman"/>
              <w:b/>
              <w:szCs w:val="24"/>
            </w:rPr>
            <w:id w:val="-307399548"/>
            <w:lock w:val="contentLocked"/>
            <w:placeholder>
              <w:docPart w:val="DefaultPlaceholder_1081868574"/>
            </w:placeholder>
            <w:group/>
          </w:sdtPr>
          <w:sdtEndPr/>
          <w:sdtContent>
            <w:p w14:paraId="435A6D8D" w14:textId="77777777" w:rsidR="003B0E4A" w:rsidRPr="00BC6467" w:rsidRDefault="00166CAF" w:rsidP="00EC5D8B">
              <w:pPr>
                <w:ind w:left="540"/>
                <w:rPr>
                  <w:rFonts w:cs="Times New Roman"/>
                  <w:b/>
                  <w:szCs w:val="24"/>
                </w:rPr>
              </w:pPr>
              <w:r w:rsidRPr="00BC6467">
                <w:rPr>
                  <w:rFonts w:cs="Times New Roman"/>
                  <w:b/>
                  <w:szCs w:val="24"/>
                </w:rPr>
                <w:t>Approved by:</w:t>
              </w:r>
            </w:p>
          </w:sdtContent>
        </w:sdt>
      </w:sdtContent>
    </w:sdt>
    <w:sdt>
      <w:sdtPr>
        <w:rPr>
          <w:rFonts w:cs="Times New Roman"/>
          <w:szCs w:val="24"/>
        </w:rPr>
        <w:id w:val="1095520030"/>
        <w:placeholder>
          <w:docPart w:val="DefaultPlaceholder_1081868574"/>
        </w:placeholder>
      </w:sdtPr>
      <w:sdtEndPr/>
      <w:sdtContent>
        <w:p w14:paraId="7F298F56" w14:textId="77777777" w:rsidR="003B0E4A" w:rsidRDefault="00166CAF" w:rsidP="008C4DBF">
          <w:pPr>
            <w:ind w:left="1080" w:firstLine="180"/>
            <w:rPr>
              <w:rFonts w:cs="Times New Roman"/>
              <w:szCs w:val="24"/>
            </w:rPr>
          </w:pPr>
          <w:r>
            <w:rPr>
              <w:rFonts w:cs="Times New Roman"/>
              <w:szCs w:val="24"/>
            </w:rPr>
            <w:t>Ahmed Alduais</w:t>
          </w:r>
        </w:p>
      </w:sdtContent>
    </w:sdt>
    <w:p w14:paraId="786CE3A1" w14:textId="77777777" w:rsidR="0011424C" w:rsidRDefault="0011424C" w:rsidP="006354EF">
      <w:pPr>
        <w:rPr>
          <w:rFonts w:cs="Times New Roman"/>
          <w:szCs w:val="24"/>
        </w:rPr>
      </w:pPr>
    </w:p>
    <w:p w14:paraId="04658E67" w14:textId="77777777" w:rsidR="006E4EAA" w:rsidRPr="006E4EAA" w:rsidRDefault="006E4EAA" w:rsidP="006E4EAA">
      <w:pPr>
        <w:rPr>
          <w:rFonts w:cs="Times New Roman"/>
          <w:i/>
          <w:szCs w:val="24"/>
        </w:rPr>
      </w:pPr>
    </w:p>
    <w:p w14:paraId="4714C315" w14:textId="77777777" w:rsidR="009B7DE5" w:rsidRDefault="009B7DE5" w:rsidP="00F452D7">
      <w:pPr>
        <w:tabs>
          <w:tab w:val="left" w:pos="90"/>
        </w:tabs>
        <w:rPr>
          <w:rFonts w:cs="Times New Roman"/>
          <w:szCs w:val="24"/>
        </w:rPr>
        <w:sectPr w:rsidR="009B7DE5" w:rsidSect="005768BA">
          <w:headerReference w:type="default" r:id="rId10"/>
          <w:pgSz w:w="12240" w:h="15840"/>
          <w:pgMar w:top="2160" w:right="1440" w:bottom="1440" w:left="1440" w:header="720" w:footer="720" w:gutter="0"/>
          <w:pgNumType w:fmt="lowerRoman" w:start="2"/>
          <w:cols w:space="720"/>
          <w:formProt w:val="0"/>
          <w:docGrid w:linePitch="360"/>
        </w:sectPr>
      </w:pPr>
    </w:p>
    <w:p w14:paraId="028CE947" w14:textId="77777777" w:rsidR="0060478E" w:rsidRDefault="00166CAF" w:rsidP="0060478E">
      <w:pPr>
        <w:jc w:val="center"/>
        <w:rPr>
          <w:rFonts w:cs="Times New Roman"/>
          <w:i/>
          <w:szCs w:val="24"/>
        </w:rPr>
      </w:pPr>
      <w:r w:rsidRPr="009B7DE5">
        <w:rPr>
          <w:rFonts w:cs="Times New Roman"/>
          <w:i/>
          <w:szCs w:val="24"/>
        </w:rPr>
        <w:lastRenderedPageBreak/>
        <w:t>Dedication</w:t>
      </w:r>
    </w:p>
    <w:p w14:paraId="72DE0ACD" w14:textId="77777777" w:rsidR="0060478E" w:rsidRDefault="0060478E" w:rsidP="0060478E">
      <w:pPr>
        <w:jc w:val="center"/>
        <w:rPr>
          <w:rFonts w:cs="Times New Roman"/>
          <w:i/>
          <w:szCs w:val="24"/>
        </w:rPr>
      </w:pPr>
    </w:p>
    <w:p w14:paraId="4B515BA7" w14:textId="77777777" w:rsidR="0060478E" w:rsidRDefault="0060478E" w:rsidP="0060478E">
      <w:pPr>
        <w:jc w:val="center"/>
        <w:rPr>
          <w:rFonts w:cs="Times New Roman"/>
          <w:i/>
          <w:szCs w:val="24"/>
        </w:rPr>
      </w:pPr>
    </w:p>
    <w:p w14:paraId="0B35E5EB" w14:textId="77777777" w:rsidR="0060478E" w:rsidRDefault="00166CAF" w:rsidP="008549DE">
      <w:pPr>
        <w:jc w:val="center"/>
        <w:rPr>
          <w:rFonts w:cs="Times New Roman"/>
          <w:i/>
          <w:szCs w:val="24"/>
        </w:rPr>
        <w:sectPr w:rsidR="0060478E" w:rsidSect="005768BA">
          <w:pgSz w:w="12240" w:h="15840"/>
          <w:pgMar w:top="6120" w:right="1440" w:bottom="1440" w:left="1440" w:header="720" w:footer="720" w:gutter="0"/>
          <w:pgNumType w:fmt="lowerRoman" w:start="3"/>
          <w:cols w:space="720"/>
          <w:formProt w:val="0"/>
          <w:docGrid w:linePitch="360"/>
        </w:sectPr>
      </w:pPr>
      <w:r>
        <w:rPr>
          <w:rFonts w:cs="Times New Roman"/>
          <w:i/>
          <w:szCs w:val="24"/>
        </w:rPr>
        <w:t>I dedicate this work to my father Emmanuel Daho</w:t>
      </w:r>
      <w:r w:rsidR="00213493">
        <w:rPr>
          <w:rFonts w:cs="Times New Roman"/>
          <w:i/>
          <w:szCs w:val="24"/>
        </w:rPr>
        <w:t xml:space="preserve"> that transmits me his knowledge and always teach</w:t>
      </w:r>
      <w:r w:rsidR="008549DE">
        <w:rPr>
          <w:rFonts w:cs="Times New Roman"/>
          <w:i/>
          <w:szCs w:val="24"/>
        </w:rPr>
        <w:t>es</w:t>
      </w:r>
      <w:r w:rsidR="00213493">
        <w:rPr>
          <w:rFonts w:cs="Times New Roman"/>
          <w:i/>
          <w:szCs w:val="24"/>
        </w:rPr>
        <w:t xml:space="preserve"> me to be serious in everything I do</w:t>
      </w:r>
      <w:r>
        <w:rPr>
          <w:rFonts w:cs="Times New Roman"/>
          <w:i/>
          <w:szCs w:val="24"/>
        </w:rPr>
        <w:t>, my mother Vincentia D’Almeida</w:t>
      </w:r>
      <w:r w:rsidR="00213493">
        <w:rPr>
          <w:rFonts w:cs="Times New Roman"/>
          <w:i/>
          <w:szCs w:val="24"/>
        </w:rPr>
        <w:t xml:space="preserve"> who teach</w:t>
      </w:r>
      <w:r w:rsidR="008549DE">
        <w:rPr>
          <w:rFonts w:cs="Times New Roman"/>
          <w:i/>
          <w:szCs w:val="24"/>
        </w:rPr>
        <w:t>es</w:t>
      </w:r>
      <w:r w:rsidR="00213493">
        <w:rPr>
          <w:rFonts w:cs="Times New Roman"/>
          <w:i/>
          <w:szCs w:val="24"/>
        </w:rPr>
        <w:t xml:space="preserve"> me patience</w:t>
      </w:r>
      <w:r>
        <w:rPr>
          <w:rFonts w:cs="Times New Roman"/>
          <w:i/>
          <w:szCs w:val="24"/>
        </w:rPr>
        <w:t>,</w:t>
      </w:r>
      <w:r w:rsidR="00213493">
        <w:rPr>
          <w:rFonts w:cs="Times New Roman"/>
          <w:i/>
          <w:szCs w:val="24"/>
        </w:rPr>
        <w:t xml:space="preserve"> her love make</w:t>
      </w:r>
      <w:r w:rsidR="008549DE">
        <w:rPr>
          <w:rFonts w:cs="Times New Roman"/>
          <w:i/>
          <w:szCs w:val="24"/>
        </w:rPr>
        <w:t>s</w:t>
      </w:r>
      <w:r w:rsidR="00213493">
        <w:rPr>
          <w:rFonts w:cs="Times New Roman"/>
          <w:i/>
          <w:szCs w:val="24"/>
        </w:rPr>
        <w:t xml:space="preserve"> me strong from the beginning until now,</w:t>
      </w:r>
      <w:r>
        <w:rPr>
          <w:rFonts w:cs="Times New Roman"/>
          <w:i/>
          <w:szCs w:val="24"/>
        </w:rPr>
        <w:t xml:space="preserve"> my uncle Jean de Dieu Daho </w:t>
      </w:r>
      <w:r w:rsidR="00213493">
        <w:rPr>
          <w:rFonts w:cs="Times New Roman"/>
          <w:i/>
          <w:szCs w:val="24"/>
        </w:rPr>
        <w:t>who suppor</w:t>
      </w:r>
      <w:r>
        <w:rPr>
          <w:rFonts w:cs="Times New Roman"/>
          <w:i/>
          <w:szCs w:val="24"/>
        </w:rPr>
        <w:t>t me for everything in my life, all my family, my classmates</w:t>
      </w:r>
      <w:r w:rsidR="00942E79">
        <w:rPr>
          <w:rFonts w:cs="Times New Roman"/>
          <w:i/>
          <w:szCs w:val="24"/>
        </w:rPr>
        <w:t>, all my teachers</w:t>
      </w:r>
      <w:r>
        <w:rPr>
          <w:rFonts w:cs="Times New Roman"/>
          <w:i/>
          <w:szCs w:val="24"/>
        </w:rPr>
        <w:t xml:space="preserve"> and all my friends</w:t>
      </w:r>
      <w:r w:rsidR="008549DE">
        <w:rPr>
          <w:rFonts w:cs="Times New Roman"/>
          <w:i/>
          <w:szCs w:val="24"/>
        </w:rPr>
        <w:t>.</w:t>
      </w:r>
    </w:p>
    <w:p w14:paraId="2DC23074" w14:textId="77777777" w:rsidR="00E33960" w:rsidRDefault="00166CAF" w:rsidP="00836F14">
      <w:pPr>
        <w:spacing w:after="720" w:line="240" w:lineRule="auto"/>
        <w:contextualSpacing w:val="0"/>
        <w:jc w:val="center"/>
        <w:rPr>
          <w:b/>
        </w:rPr>
      </w:pPr>
      <w:r w:rsidRPr="009551F1">
        <w:rPr>
          <w:b/>
          <w:sz w:val="28"/>
        </w:rPr>
        <w:lastRenderedPageBreak/>
        <w:t>ACKNOWLEDG</w:t>
      </w:r>
      <w:r w:rsidR="00DF44D6" w:rsidRPr="009551F1">
        <w:rPr>
          <w:b/>
          <w:sz w:val="28"/>
        </w:rPr>
        <w:t>MENTS</w:t>
      </w:r>
    </w:p>
    <w:p w14:paraId="0DC9A1F1" w14:textId="77777777" w:rsidR="00A15434" w:rsidRDefault="00166CAF" w:rsidP="00BC6467">
      <w:r>
        <w:t>Many thanks</w:t>
      </w:r>
      <w:r w:rsidR="00213493">
        <w:t xml:space="preserve"> are due to Thomas</w:t>
      </w:r>
      <w:r w:rsidR="0060478E">
        <w:t xml:space="preserve"> Karlsson, Don, </w:t>
      </w:r>
      <w:r>
        <w:t xml:space="preserve">and </w:t>
      </w:r>
      <w:r w:rsidR="0060478E">
        <w:t>all students of Beijing Union University.</w:t>
      </w:r>
    </w:p>
    <w:p w14:paraId="0B565F30" w14:textId="77777777" w:rsidR="00213493" w:rsidRDefault="00166CAF" w:rsidP="008549DE">
      <w:r>
        <w:t xml:space="preserve">This thesis would never happen without the help of my supervisor Ahmed Alduais, that advised me directed me through all the steps. Thanks to </w:t>
      </w:r>
      <w:r w:rsidR="008549DE">
        <w:t>the survey</w:t>
      </w:r>
      <w:r>
        <w:t xml:space="preserve"> participants </w:t>
      </w:r>
      <w:r w:rsidR="008549DE">
        <w:t>giving</w:t>
      </w:r>
      <w:r>
        <w:t xml:space="preserve"> us the chance to understand information search and alternative selection in online s</w:t>
      </w:r>
      <w:r w:rsidR="008549DE">
        <w:t>hoe shopping. I sincerely thank</w:t>
      </w:r>
      <w:r>
        <w:t xml:space="preserve"> Beijing Union University for knowledge through devoted professor</w:t>
      </w:r>
      <w:r w:rsidR="008549DE">
        <w:t>s</w:t>
      </w:r>
      <w:r>
        <w:t xml:space="preserve">. </w:t>
      </w:r>
    </w:p>
    <w:p w14:paraId="0B8E769A" w14:textId="77777777" w:rsidR="00213493" w:rsidRDefault="00213493" w:rsidP="00BC6467"/>
    <w:p w14:paraId="7368B454" w14:textId="77777777" w:rsidR="00213493" w:rsidRDefault="00213493" w:rsidP="00BC6467">
      <w:pPr>
        <w:sectPr w:rsidR="00213493" w:rsidSect="005768BA">
          <w:pgSz w:w="12240" w:h="15840"/>
          <w:pgMar w:top="1440" w:right="1440" w:bottom="1440" w:left="1440" w:header="720" w:footer="720" w:gutter="0"/>
          <w:pgNumType w:fmt="lowerRoman" w:start="4"/>
          <w:cols w:space="720"/>
          <w:formProt w:val="0"/>
          <w:docGrid w:linePitch="360"/>
        </w:sectPr>
      </w:pPr>
    </w:p>
    <w:p w14:paraId="12DAF82C" w14:textId="77777777" w:rsidR="00DF44D6" w:rsidRPr="009551F1" w:rsidRDefault="00166CAF" w:rsidP="00F87149">
      <w:pPr>
        <w:spacing w:after="720" w:line="240" w:lineRule="auto"/>
        <w:ind w:left="720" w:hanging="720"/>
        <w:jc w:val="center"/>
        <w:rPr>
          <w:b/>
          <w:sz w:val="28"/>
        </w:rPr>
      </w:pPr>
      <w:r w:rsidRPr="009551F1">
        <w:rPr>
          <w:b/>
          <w:sz w:val="28"/>
        </w:rPr>
        <w:lastRenderedPageBreak/>
        <w:t>TABLE OF CONTENTS</w:t>
      </w:r>
    </w:p>
    <w:p w14:paraId="0CBBAE7A" w14:textId="77777777" w:rsidR="008D7E5F" w:rsidRDefault="00166CAF">
      <w:pPr>
        <w:pStyle w:val="TOC1"/>
        <w:tabs>
          <w:tab w:val="right" w:leader="dot" w:pos="9350"/>
        </w:tabs>
        <w:rPr>
          <w:rFonts w:asciiTheme="minorHAnsi" w:eastAsiaTheme="minorEastAsia" w:hAnsiTheme="minorHAnsi"/>
          <w:noProof/>
          <w:sz w:val="22"/>
          <w:lang w:val="en-GB" w:eastAsia="zh-CN"/>
        </w:rPr>
      </w:pPr>
      <w:r>
        <w:rPr>
          <w:b/>
        </w:rPr>
        <w:fldChar w:fldCharType="begin"/>
      </w:r>
      <w:r>
        <w:rPr>
          <w:b/>
        </w:rPr>
        <w:instrText xml:space="preserve"> TOC \o "1-5" \h \z \u </w:instrText>
      </w:r>
      <w:r>
        <w:rPr>
          <w:b/>
        </w:rPr>
        <w:fldChar w:fldCharType="separate"/>
      </w:r>
      <w:hyperlink w:anchor="_Toc515555530" w:history="1">
        <w:r w:rsidR="008D7E5F" w:rsidRPr="00300617">
          <w:rPr>
            <w:rStyle w:val="Hyperlink"/>
            <w:noProof/>
          </w:rPr>
          <w:t>LIST OF TABLES</w:t>
        </w:r>
        <w:r w:rsidR="008D7E5F">
          <w:rPr>
            <w:noProof/>
            <w:webHidden/>
          </w:rPr>
          <w:tab/>
        </w:r>
        <w:r w:rsidR="008D7E5F">
          <w:rPr>
            <w:noProof/>
            <w:webHidden/>
          </w:rPr>
          <w:fldChar w:fldCharType="begin"/>
        </w:r>
        <w:r w:rsidR="008D7E5F">
          <w:rPr>
            <w:noProof/>
            <w:webHidden/>
          </w:rPr>
          <w:instrText xml:space="preserve"> PAGEREF _Toc515555530 \h </w:instrText>
        </w:r>
        <w:r w:rsidR="008D7E5F">
          <w:rPr>
            <w:noProof/>
            <w:webHidden/>
          </w:rPr>
        </w:r>
        <w:r w:rsidR="008D7E5F">
          <w:rPr>
            <w:noProof/>
            <w:webHidden/>
          </w:rPr>
          <w:fldChar w:fldCharType="separate"/>
        </w:r>
        <w:r w:rsidR="00C86555">
          <w:rPr>
            <w:noProof/>
            <w:webHidden/>
          </w:rPr>
          <w:t>vii</w:t>
        </w:r>
        <w:r w:rsidR="008D7E5F">
          <w:rPr>
            <w:noProof/>
            <w:webHidden/>
          </w:rPr>
          <w:fldChar w:fldCharType="end"/>
        </w:r>
      </w:hyperlink>
    </w:p>
    <w:p w14:paraId="17213159" w14:textId="77777777"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31" w:history="1">
        <w:r w:rsidR="008D7E5F" w:rsidRPr="00300617">
          <w:rPr>
            <w:rStyle w:val="Hyperlink"/>
            <w:noProof/>
          </w:rPr>
          <w:t>LIST OF FIGURES</w:t>
        </w:r>
        <w:r w:rsidR="008D7E5F">
          <w:rPr>
            <w:noProof/>
            <w:webHidden/>
          </w:rPr>
          <w:tab/>
        </w:r>
        <w:r w:rsidR="008D7E5F">
          <w:rPr>
            <w:noProof/>
            <w:webHidden/>
          </w:rPr>
          <w:fldChar w:fldCharType="begin"/>
        </w:r>
        <w:r w:rsidR="008D7E5F">
          <w:rPr>
            <w:noProof/>
            <w:webHidden/>
          </w:rPr>
          <w:instrText xml:space="preserve"> PAGEREF _Toc515555531 \h </w:instrText>
        </w:r>
        <w:r w:rsidR="008D7E5F">
          <w:rPr>
            <w:noProof/>
            <w:webHidden/>
          </w:rPr>
        </w:r>
        <w:r w:rsidR="008D7E5F">
          <w:rPr>
            <w:noProof/>
            <w:webHidden/>
          </w:rPr>
          <w:fldChar w:fldCharType="separate"/>
        </w:r>
        <w:r w:rsidR="00C86555">
          <w:rPr>
            <w:noProof/>
            <w:webHidden/>
          </w:rPr>
          <w:t>viii</w:t>
        </w:r>
        <w:r w:rsidR="008D7E5F">
          <w:rPr>
            <w:noProof/>
            <w:webHidden/>
          </w:rPr>
          <w:fldChar w:fldCharType="end"/>
        </w:r>
      </w:hyperlink>
    </w:p>
    <w:p w14:paraId="6F6EF18E" w14:textId="77777777"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32" w:history="1">
        <w:r w:rsidR="008D7E5F" w:rsidRPr="00300617">
          <w:rPr>
            <w:rStyle w:val="Hyperlink"/>
            <w:noProof/>
          </w:rPr>
          <w:t>ABSTRACT</w:t>
        </w:r>
        <w:r w:rsidR="008D7E5F">
          <w:rPr>
            <w:noProof/>
            <w:webHidden/>
          </w:rPr>
          <w:tab/>
        </w:r>
        <w:r w:rsidR="008D7E5F">
          <w:rPr>
            <w:noProof/>
            <w:webHidden/>
          </w:rPr>
          <w:fldChar w:fldCharType="begin"/>
        </w:r>
        <w:r w:rsidR="008D7E5F">
          <w:rPr>
            <w:noProof/>
            <w:webHidden/>
          </w:rPr>
          <w:instrText xml:space="preserve"> PAGEREF _Toc515555532 \h </w:instrText>
        </w:r>
        <w:r w:rsidR="008D7E5F">
          <w:rPr>
            <w:noProof/>
            <w:webHidden/>
          </w:rPr>
        </w:r>
        <w:r w:rsidR="008D7E5F">
          <w:rPr>
            <w:noProof/>
            <w:webHidden/>
          </w:rPr>
          <w:fldChar w:fldCharType="separate"/>
        </w:r>
        <w:r w:rsidR="00C86555">
          <w:rPr>
            <w:noProof/>
            <w:webHidden/>
          </w:rPr>
          <w:t>ix</w:t>
        </w:r>
        <w:r w:rsidR="008D7E5F">
          <w:rPr>
            <w:noProof/>
            <w:webHidden/>
          </w:rPr>
          <w:fldChar w:fldCharType="end"/>
        </w:r>
      </w:hyperlink>
    </w:p>
    <w:p w14:paraId="0E35C6B5" w14:textId="77777777"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33" w:history="1">
        <w:r w:rsidR="008D7E5F" w:rsidRPr="00300617">
          <w:rPr>
            <w:rStyle w:val="Hyperlink"/>
            <w:noProof/>
          </w:rPr>
          <w:t>Nature and background of the study</w:t>
        </w:r>
        <w:r w:rsidR="008D7E5F">
          <w:rPr>
            <w:noProof/>
            <w:webHidden/>
          </w:rPr>
          <w:tab/>
        </w:r>
        <w:r w:rsidR="008D7E5F">
          <w:rPr>
            <w:noProof/>
            <w:webHidden/>
          </w:rPr>
          <w:fldChar w:fldCharType="begin"/>
        </w:r>
        <w:r w:rsidR="008D7E5F">
          <w:rPr>
            <w:noProof/>
            <w:webHidden/>
          </w:rPr>
          <w:instrText xml:space="preserve"> PAGEREF _Toc515555533 \h </w:instrText>
        </w:r>
        <w:r w:rsidR="008D7E5F">
          <w:rPr>
            <w:noProof/>
            <w:webHidden/>
          </w:rPr>
        </w:r>
        <w:r w:rsidR="008D7E5F">
          <w:rPr>
            <w:noProof/>
            <w:webHidden/>
          </w:rPr>
          <w:fldChar w:fldCharType="separate"/>
        </w:r>
        <w:r w:rsidR="00C86555">
          <w:rPr>
            <w:noProof/>
            <w:webHidden/>
          </w:rPr>
          <w:t>1</w:t>
        </w:r>
        <w:r w:rsidR="008D7E5F">
          <w:rPr>
            <w:noProof/>
            <w:webHidden/>
          </w:rPr>
          <w:fldChar w:fldCharType="end"/>
        </w:r>
      </w:hyperlink>
    </w:p>
    <w:p w14:paraId="4014B371" w14:textId="77777777" w:rsidR="008D7E5F" w:rsidRDefault="00D303B5">
      <w:pPr>
        <w:pStyle w:val="TOC2"/>
        <w:tabs>
          <w:tab w:val="right" w:leader="dot" w:pos="9350"/>
        </w:tabs>
        <w:rPr>
          <w:rFonts w:asciiTheme="minorHAnsi" w:eastAsiaTheme="minorEastAsia" w:hAnsiTheme="minorHAnsi"/>
          <w:noProof/>
          <w:sz w:val="22"/>
          <w:lang w:val="en-GB" w:eastAsia="zh-CN"/>
        </w:rPr>
      </w:pPr>
      <w:hyperlink w:anchor="_Toc515555534" w:history="1">
        <w:r w:rsidR="008D7E5F" w:rsidRPr="00300617">
          <w:rPr>
            <w:rStyle w:val="Hyperlink"/>
            <w:noProof/>
          </w:rPr>
          <w:t>Introduction</w:t>
        </w:r>
        <w:r w:rsidR="008D7E5F">
          <w:rPr>
            <w:noProof/>
            <w:webHidden/>
          </w:rPr>
          <w:tab/>
        </w:r>
        <w:r w:rsidR="008D7E5F">
          <w:rPr>
            <w:noProof/>
            <w:webHidden/>
          </w:rPr>
          <w:fldChar w:fldCharType="begin"/>
        </w:r>
        <w:r w:rsidR="008D7E5F">
          <w:rPr>
            <w:noProof/>
            <w:webHidden/>
          </w:rPr>
          <w:instrText xml:space="preserve"> PAGEREF _Toc515555534 \h </w:instrText>
        </w:r>
        <w:r w:rsidR="008D7E5F">
          <w:rPr>
            <w:noProof/>
            <w:webHidden/>
          </w:rPr>
        </w:r>
        <w:r w:rsidR="008D7E5F">
          <w:rPr>
            <w:noProof/>
            <w:webHidden/>
          </w:rPr>
          <w:fldChar w:fldCharType="separate"/>
        </w:r>
        <w:r w:rsidR="00C86555">
          <w:rPr>
            <w:noProof/>
            <w:webHidden/>
          </w:rPr>
          <w:t>1</w:t>
        </w:r>
        <w:r w:rsidR="008D7E5F">
          <w:rPr>
            <w:noProof/>
            <w:webHidden/>
          </w:rPr>
          <w:fldChar w:fldCharType="end"/>
        </w:r>
      </w:hyperlink>
    </w:p>
    <w:p w14:paraId="7534DDE6"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35" w:history="1">
        <w:r w:rsidR="008D7E5F" w:rsidRPr="00300617">
          <w:rPr>
            <w:rStyle w:val="Hyperlink"/>
            <w:noProof/>
          </w:rPr>
          <w:t>1.1.</w:t>
        </w:r>
        <w:r w:rsidR="008D7E5F">
          <w:rPr>
            <w:rFonts w:asciiTheme="minorHAnsi" w:eastAsiaTheme="minorEastAsia" w:hAnsiTheme="minorHAnsi"/>
            <w:noProof/>
            <w:sz w:val="22"/>
            <w:lang w:val="en-GB" w:eastAsia="zh-CN"/>
          </w:rPr>
          <w:tab/>
        </w:r>
        <w:r w:rsidR="008D7E5F" w:rsidRPr="00300617">
          <w:rPr>
            <w:rStyle w:val="Hyperlink"/>
            <w:noProof/>
          </w:rPr>
          <w:t>Objectives of the Study</w:t>
        </w:r>
        <w:r w:rsidR="008D7E5F">
          <w:rPr>
            <w:noProof/>
            <w:webHidden/>
          </w:rPr>
          <w:tab/>
        </w:r>
        <w:r w:rsidR="008D7E5F">
          <w:rPr>
            <w:noProof/>
            <w:webHidden/>
          </w:rPr>
          <w:fldChar w:fldCharType="begin"/>
        </w:r>
        <w:r w:rsidR="008D7E5F">
          <w:rPr>
            <w:noProof/>
            <w:webHidden/>
          </w:rPr>
          <w:instrText xml:space="preserve"> PAGEREF _Toc515555535 \h </w:instrText>
        </w:r>
        <w:r w:rsidR="008D7E5F">
          <w:rPr>
            <w:noProof/>
            <w:webHidden/>
          </w:rPr>
        </w:r>
        <w:r w:rsidR="008D7E5F">
          <w:rPr>
            <w:noProof/>
            <w:webHidden/>
          </w:rPr>
          <w:fldChar w:fldCharType="separate"/>
        </w:r>
        <w:r w:rsidR="00C86555">
          <w:rPr>
            <w:noProof/>
            <w:webHidden/>
          </w:rPr>
          <w:t>3</w:t>
        </w:r>
        <w:r w:rsidR="008D7E5F">
          <w:rPr>
            <w:noProof/>
            <w:webHidden/>
          </w:rPr>
          <w:fldChar w:fldCharType="end"/>
        </w:r>
      </w:hyperlink>
    </w:p>
    <w:p w14:paraId="0831B752"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36" w:history="1">
        <w:r w:rsidR="008D7E5F" w:rsidRPr="00300617">
          <w:rPr>
            <w:rStyle w:val="Hyperlink"/>
            <w:noProof/>
          </w:rPr>
          <w:t>1.2.</w:t>
        </w:r>
        <w:r w:rsidR="008D7E5F">
          <w:rPr>
            <w:rFonts w:asciiTheme="minorHAnsi" w:eastAsiaTheme="minorEastAsia" w:hAnsiTheme="minorHAnsi"/>
            <w:noProof/>
            <w:sz w:val="22"/>
            <w:lang w:val="en-GB" w:eastAsia="zh-CN"/>
          </w:rPr>
          <w:tab/>
        </w:r>
        <w:r w:rsidR="008D7E5F" w:rsidRPr="00300617">
          <w:rPr>
            <w:rStyle w:val="Hyperlink"/>
            <w:noProof/>
          </w:rPr>
          <w:t>Statement of the Problem</w:t>
        </w:r>
        <w:r w:rsidR="008D7E5F">
          <w:rPr>
            <w:noProof/>
            <w:webHidden/>
          </w:rPr>
          <w:tab/>
        </w:r>
        <w:r w:rsidR="008D7E5F">
          <w:rPr>
            <w:noProof/>
            <w:webHidden/>
          </w:rPr>
          <w:fldChar w:fldCharType="begin"/>
        </w:r>
        <w:r w:rsidR="008D7E5F">
          <w:rPr>
            <w:noProof/>
            <w:webHidden/>
          </w:rPr>
          <w:instrText xml:space="preserve"> PAGEREF _Toc515555536 \h </w:instrText>
        </w:r>
        <w:r w:rsidR="008D7E5F">
          <w:rPr>
            <w:noProof/>
            <w:webHidden/>
          </w:rPr>
        </w:r>
        <w:r w:rsidR="008D7E5F">
          <w:rPr>
            <w:noProof/>
            <w:webHidden/>
          </w:rPr>
          <w:fldChar w:fldCharType="separate"/>
        </w:r>
        <w:r w:rsidR="00C86555">
          <w:rPr>
            <w:noProof/>
            <w:webHidden/>
          </w:rPr>
          <w:t>4</w:t>
        </w:r>
        <w:r w:rsidR="008D7E5F">
          <w:rPr>
            <w:noProof/>
            <w:webHidden/>
          </w:rPr>
          <w:fldChar w:fldCharType="end"/>
        </w:r>
      </w:hyperlink>
    </w:p>
    <w:p w14:paraId="76527484"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37" w:history="1">
        <w:r w:rsidR="008D7E5F" w:rsidRPr="00300617">
          <w:rPr>
            <w:rStyle w:val="Hyperlink"/>
            <w:noProof/>
          </w:rPr>
          <w:t>1.3.</w:t>
        </w:r>
        <w:r w:rsidR="008D7E5F">
          <w:rPr>
            <w:rFonts w:asciiTheme="minorHAnsi" w:eastAsiaTheme="minorEastAsia" w:hAnsiTheme="minorHAnsi"/>
            <w:noProof/>
            <w:sz w:val="22"/>
            <w:lang w:val="en-GB" w:eastAsia="zh-CN"/>
          </w:rPr>
          <w:tab/>
        </w:r>
        <w:r w:rsidR="008D7E5F" w:rsidRPr="00300617">
          <w:rPr>
            <w:rStyle w:val="Hyperlink"/>
            <w:noProof/>
          </w:rPr>
          <w:t>Significance of the Study</w:t>
        </w:r>
        <w:r w:rsidR="008D7E5F">
          <w:rPr>
            <w:noProof/>
            <w:webHidden/>
          </w:rPr>
          <w:tab/>
        </w:r>
        <w:r w:rsidR="008D7E5F">
          <w:rPr>
            <w:noProof/>
            <w:webHidden/>
          </w:rPr>
          <w:fldChar w:fldCharType="begin"/>
        </w:r>
        <w:r w:rsidR="008D7E5F">
          <w:rPr>
            <w:noProof/>
            <w:webHidden/>
          </w:rPr>
          <w:instrText xml:space="preserve"> PAGEREF _Toc515555537 \h </w:instrText>
        </w:r>
        <w:r w:rsidR="008D7E5F">
          <w:rPr>
            <w:noProof/>
            <w:webHidden/>
          </w:rPr>
        </w:r>
        <w:r w:rsidR="008D7E5F">
          <w:rPr>
            <w:noProof/>
            <w:webHidden/>
          </w:rPr>
          <w:fldChar w:fldCharType="separate"/>
        </w:r>
        <w:r w:rsidR="00C86555">
          <w:rPr>
            <w:noProof/>
            <w:webHidden/>
          </w:rPr>
          <w:t>4</w:t>
        </w:r>
        <w:r w:rsidR="008D7E5F">
          <w:rPr>
            <w:noProof/>
            <w:webHidden/>
          </w:rPr>
          <w:fldChar w:fldCharType="end"/>
        </w:r>
      </w:hyperlink>
    </w:p>
    <w:p w14:paraId="544CE0D7"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38" w:history="1">
        <w:r w:rsidR="008D7E5F" w:rsidRPr="00300617">
          <w:rPr>
            <w:rStyle w:val="Hyperlink"/>
            <w:noProof/>
          </w:rPr>
          <w:t>1.4.</w:t>
        </w:r>
        <w:r w:rsidR="008D7E5F">
          <w:rPr>
            <w:rFonts w:asciiTheme="minorHAnsi" w:eastAsiaTheme="minorEastAsia" w:hAnsiTheme="minorHAnsi"/>
            <w:noProof/>
            <w:sz w:val="22"/>
            <w:lang w:val="en-GB" w:eastAsia="zh-CN"/>
          </w:rPr>
          <w:tab/>
        </w:r>
        <w:r w:rsidR="008D7E5F" w:rsidRPr="00300617">
          <w:rPr>
            <w:rStyle w:val="Hyperlink"/>
            <w:noProof/>
          </w:rPr>
          <w:t>Questions of the Study</w:t>
        </w:r>
        <w:r w:rsidR="008D7E5F">
          <w:rPr>
            <w:noProof/>
            <w:webHidden/>
          </w:rPr>
          <w:tab/>
        </w:r>
        <w:r w:rsidR="008D7E5F">
          <w:rPr>
            <w:noProof/>
            <w:webHidden/>
          </w:rPr>
          <w:fldChar w:fldCharType="begin"/>
        </w:r>
        <w:r w:rsidR="008D7E5F">
          <w:rPr>
            <w:noProof/>
            <w:webHidden/>
          </w:rPr>
          <w:instrText xml:space="preserve"> PAGEREF _Toc515555538 \h </w:instrText>
        </w:r>
        <w:r w:rsidR="008D7E5F">
          <w:rPr>
            <w:noProof/>
            <w:webHidden/>
          </w:rPr>
        </w:r>
        <w:r w:rsidR="008D7E5F">
          <w:rPr>
            <w:noProof/>
            <w:webHidden/>
          </w:rPr>
          <w:fldChar w:fldCharType="separate"/>
        </w:r>
        <w:r w:rsidR="00C86555">
          <w:rPr>
            <w:noProof/>
            <w:webHidden/>
          </w:rPr>
          <w:t>5</w:t>
        </w:r>
        <w:r w:rsidR="008D7E5F">
          <w:rPr>
            <w:noProof/>
            <w:webHidden/>
          </w:rPr>
          <w:fldChar w:fldCharType="end"/>
        </w:r>
      </w:hyperlink>
    </w:p>
    <w:p w14:paraId="245A7FBC"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39" w:history="1">
        <w:r w:rsidR="008D7E5F" w:rsidRPr="00300617">
          <w:rPr>
            <w:rStyle w:val="Hyperlink"/>
            <w:noProof/>
          </w:rPr>
          <w:t>1.5.</w:t>
        </w:r>
        <w:r w:rsidR="008D7E5F">
          <w:rPr>
            <w:rFonts w:asciiTheme="minorHAnsi" w:eastAsiaTheme="minorEastAsia" w:hAnsiTheme="minorHAnsi"/>
            <w:noProof/>
            <w:sz w:val="22"/>
            <w:lang w:val="en-GB" w:eastAsia="zh-CN"/>
          </w:rPr>
          <w:tab/>
        </w:r>
        <w:r w:rsidR="008D7E5F" w:rsidRPr="00300617">
          <w:rPr>
            <w:rStyle w:val="Hyperlink"/>
            <w:noProof/>
          </w:rPr>
          <w:t>Questions of the Study</w:t>
        </w:r>
        <w:r w:rsidR="008D7E5F">
          <w:rPr>
            <w:noProof/>
            <w:webHidden/>
          </w:rPr>
          <w:tab/>
        </w:r>
        <w:r w:rsidR="008D7E5F">
          <w:rPr>
            <w:noProof/>
            <w:webHidden/>
          </w:rPr>
          <w:fldChar w:fldCharType="begin"/>
        </w:r>
        <w:r w:rsidR="008D7E5F">
          <w:rPr>
            <w:noProof/>
            <w:webHidden/>
          </w:rPr>
          <w:instrText xml:space="preserve"> PAGEREF _Toc515555539 \h </w:instrText>
        </w:r>
        <w:r w:rsidR="008D7E5F">
          <w:rPr>
            <w:noProof/>
            <w:webHidden/>
          </w:rPr>
        </w:r>
        <w:r w:rsidR="008D7E5F">
          <w:rPr>
            <w:noProof/>
            <w:webHidden/>
          </w:rPr>
          <w:fldChar w:fldCharType="separate"/>
        </w:r>
        <w:r w:rsidR="00C86555">
          <w:rPr>
            <w:noProof/>
            <w:webHidden/>
          </w:rPr>
          <w:t>5</w:t>
        </w:r>
        <w:r w:rsidR="008D7E5F">
          <w:rPr>
            <w:noProof/>
            <w:webHidden/>
          </w:rPr>
          <w:fldChar w:fldCharType="end"/>
        </w:r>
      </w:hyperlink>
    </w:p>
    <w:p w14:paraId="3EE30ACA"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40" w:history="1">
        <w:r w:rsidR="008D7E5F" w:rsidRPr="00300617">
          <w:rPr>
            <w:rStyle w:val="Hyperlink"/>
            <w:noProof/>
          </w:rPr>
          <w:t>1.6.</w:t>
        </w:r>
        <w:r w:rsidR="008D7E5F">
          <w:rPr>
            <w:rFonts w:asciiTheme="minorHAnsi" w:eastAsiaTheme="minorEastAsia" w:hAnsiTheme="minorHAnsi"/>
            <w:noProof/>
            <w:sz w:val="22"/>
            <w:lang w:val="en-GB" w:eastAsia="zh-CN"/>
          </w:rPr>
          <w:tab/>
        </w:r>
        <w:r w:rsidR="008D7E5F" w:rsidRPr="00300617">
          <w:rPr>
            <w:rStyle w:val="Hyperlink"/>
            <w:noProof/>
          </w:rPr>
          <w:t>Researcher Expectations</w:t>
        </w:r>
        <w:r w:rsidR="008D7E5F">
          <w:rPr>
            <w:noProof/>
            <w:webHidden/>
          </w:rPr>
          <w:tab/>
        </w:r>
        <w:r w:rsidR="008D7E5F">
          <w:rPr>
            <w:noProof/>
            <w:webHidden/>
          </w:rPr>
          <w:fldChar w:fldCharType="begin"/>
        </w:r>
        <w:r w:rsidR="008D7E5F">
          <w:rPr>
            <w:noProof/>
            <w:webHidden/>
          </w:rPr>
          <w:instrText xml:space="preserve"> PAGEREF _Toc515555540 \h </w:instrText>
        </w:r>
        <w:r w:rsidR="008D7E5F">
          <w:rPr>
            <w:noProof/>
            <w:webHidden/>
          </w:rPr>
        </w:r>
        <w:r w:rsidR="008D7E5F">
          <w:rPr>
            <w:noProof/>
            <w:webHidden/>
          </w:rPr>
          <w:fldChar w:fldCharType="separate"/>
        </w:r>
        <w:r w:rsidR="00C86555">
          <w:rPr>
            <w:noProof/>
            <w:webHidden/>
          </w:rPr>
          <w:t>5</w:t>
        </w:r>
        <w:r w:rsidR="008D7E5F">
          <w:rPr>
            <w:noProof/>
            <w:webHidden/>
          </w:rPr>
          <w:fldChar w:fldCharType="end"/>
        </w:r>
      </w:hyperlink>
    </w:p>
    <w:p w14:paraId="2721C9C4" w14:textId="5B920A56"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41" w:history="1">
        <w:r w:rsidR="008D7E5F">
          <w:rPr>
            <w:rStyle w:val="Hyperlink"/>
            <w:noProof/>
          </w:rPr>
          <w:t>R</w:t>
        </w:r>
        <w:r w:rsidR="008D7E5F" w:rsidRPr="00300617">
          <w:rPr>
            <w:rStyle w:val="Hyperlink"/>
            <w:noProof/>
          </w:rPr>
          <w:t>eview of literature</w:t>
        </w:r>
        <w:r w:rsidR="008D7E5F">
          <w:rPr>
            <w:noProof/>
            <w:webHidden/>
          </w:rPr>
          <w:tab/>
        </w:r>
        <w:r w:rsidR="008D7E5F">
          <w:rPr>
            <w:noProof/>
            <w:webHidden/>
          </w:rPr>
          <w:fldChar w:fldCharType="begin"/>
        </w:r>
        <w:r w:rsidR="008D7E5F">
          <w:rPr>
            <w:noProof/>
            <w:webHidden/>
          </w:rPr>
          <w:instrText xml:space="preserve"> PAGEREF _Toc515555541 \h </w:instrText>
        </w:r>
        <w:r w:rsidR="008D7E5F">
          <w:rPr>
            <w:noProof/>
            <w:webHidden/>
          </w:rPr>
        </w:r>
        <w:r w:rsidR="008D7E5F">
          <w:rPr>
            <w:noProof/>
            <w:webHidden/>
          </w:rPr>
          <w:fldChar w:fldCharType="separate"/>
        </w:r>
        <w:r w:rsidR="00C86555">
          <w:rPr>
            <w:noProof/>
            <w:webHidden/>
          </w:rPr>
          <w:t>6</w:t>
        </w:r>
        <w:r w:rsidR="008D7E5F">
          <w:rPr>
            <w:noProof/>
            <w:webHidden/>
          </w:rPr>
          <w:fldChar w:fldCharType="end"/>
        </w:r>
      </w:hyperlink>
    </w:p>
    <w:p w14:paraId="56462AA2" w14:textId="77777777" w:rsidR="008D7E5F" w:rsidRDefault="00D303B5">
      <w:pPr>
        <w:pStyle w:val="TOC2"/>
        <w:tabs>
          <w:tab w:val="right" w:leader="dot" w:pos="9350"/>
        </w:tabs>
        <w:rPr>
          <w:rFonts w:asciiTheme="minorHAnsi" w:eastAsiaTheme="minorEastAsia" w:hAnsiTheme="minorHAnsi"/>
          <w:noProof/>
          <w:sz w:val="22"/>
          <w:lang w:val="en-GB" w:eastAsia="zh-CN"/>
        </w:rPr>
      </w:pPr>
      <w:hyperlink w:anchor="_Toc515555542" w:history="1">
        <w:r w:rsidR="008D7E5F" w:rsidRPr="00300617">
          <w:rPr>
            <w:rStyle w:val="Hyperlink"/>
            <w:noProof/>
          </w:rPr>
          <w:t>Introduction</w:t>
        </w:r>
        <w:r w:rsidR="008D7E5F">
          <w:rPr>
            <w:noProof/>
            <w:webHidden/>
          </w:rPr>
          <w:tab/>
        </w:r>
        <w:r w:rsidR="008D7E5F">
          <w:rPr>
            <w:noProof/>
            <w:webHidden/>
          </w:rPr>
          <w:fldChar w:fldCharType="begin"/>
        </w:r>
        <w:r w:rsidR="008D7E5F">
          <w:rPr>
            <w:noProof/>
            <w:webHidden/>
          </w:rPr>
          <w:instrText xml:space="preserve"> PAGEREF _Toc515555542 \h </w:instrText>
        </w:r>
        <w:r w:rsidR="008D7E5F">
          <w:rPr>
            <w:noProof/>
            <w:webHidden/>
          </w:rPr>
        </w:r>
        <w:r w:rsidR="008D7E5F">
          <w:rPr>
            <w:noProof/>
            <w:webHidden/>
          </w:rPr>
          <w:fldChar w:fldCharType="separate"/>
        </w:r>
        <w:r w:rsidR="00C86555">
          <w:rPr>
            <w:noProof/>
            <w:webHidden/>
          </w:rPr>
          <w:t>6</w:t>
        </w:r>
        <w:r w:rsidR="008D7E5F">
          <w:rPr>
            <w:noProof/>
            <w:webHidden/>
          </w:rPr>
          <w:fldChar w:fldCharType="end"/>
        </w:r>
      </w:hyperlink>
    </w:p>
    <w:p w14:paraId="5CDE7F29"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43" w:history="1">
        <w:r w:rsidR="008D7E5F" w:rsidRPr="00300617">
          <w:rPr>
            <w:rStyle w:val="Hyperlink"/>
            <w:noProof/>
          </w:rPr>
          <w:t>2.1.</w:t>
        </w:r>
        <w:r w:rsidR="008D7E5F">
          <w:rPr>
            <w:rFonts w:asciiTheme="minorHAnsi" w:eastAsiaTheme="minorEastAsia" w:hAnsiTheme="minorHAnsi"/>
            <w:noProof/>
            <w:sz w:val="22"/>
            <w:lang w:val="en-GB" w:eastAsia="zh-CN"/>
          </w:rPr>
          <w:tab/>
        </w:r>
        <w:r w:rsidR="008D7E5F" w:rsidRPr="00300617">
          <w:rPr>
            <w:rStyle w:val="Hyperlink"/>
            <w:noProof/>
          </w:rPr>
          <w:t>Consumer Decision-making Process</w:t>
        </w:r>
        <w:r w:rsidR="008D7E5F">
          <w:rPr>
            <w:noProof/>
            <w:webHidden/>
          </w:rPr>
          <w:tab/>
        </w:r>
        <w:r w:rsidR="008D7E5F">
          <w:rPr>
            <w:noProof/>
            <w:webHidden/>
          </w:rPr>
          <w:fldChar w:fldCharType="begin"/>
        </w:r>
        <w:r w:rsidR="008D7E5F">
          <w:rPr>
            <w:noProof/>
            <w:webHidden/>
          </w:rPr>
          <w:instrText xml:space="preserve"> PAGEREF _Toc515555543 \h </w:instrText>
        </w:r>
        <w:r w:rsidR="008D7E5F">
          <w:rPr>
            <w:noProof/>
            <w:webHidden/>
          </w:rPr>
        </w:r>
        <w:r w:rsidR="008D7E5F">
          <w:rPr>
            <w:noProof/>
            <w:webHidden/>
          </w:rPr>
          <w:fldChar w:fldCharType="separate"/>
        </w:r>
        <w:r w:rsidR="00C86555">
          <w:rPr>
            <w:noProof/>
            <w:webHidden/>
          </w:rPr>
          <w:t>6</w:t>
        </w:r>
        <w:r w:rsidR="008D7E5F">
          <w:rPr>
            <w:noProof/>
            <w:webHidden/>
          </w:rPr>
          <w:fldChar w:fldCharType="end"/>
        </w:r>
      </w:hyperlink>
    </w:p>
    <w:p w14:paraId="5EC140D4"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44" w:history="1">
        <w:r w:rsidR="008D7E5F" w:rsidRPr="00300617">
          <w:rPr>
            <w:rStyle w:val="Hyperlink"/>
            <w:noProof/>
          </w:rPr>
          <w:t>2.2.</w:t>
        </w:r>
        <w:r w:rsidR="008D7E5F">
          <w:rPr>
            <w:rFonts w:asciiTheme="minorHAnsi" w:eastAsiaTheme="minorEastAsia" w:hAnsiTheme="minorHAnsi"/>
            <w:noProof/>
            <w:sz w:val="22"/>
            <w:lang w:val="en-GB" w:eastAsia="zh-CN"/>
          </w:rPr>
          <w:tab/>
        </w:r>
        <w:r w:rsidR="008D7E5F" w:rsidRPr="00300617">
          <w:rPr>
            <w:rStyle w:val="Hyperlink"/>
            <w:noProof/>
          </w:rPr>
          <w:t>Information Sources for a Purchase Decision</w:t>
        </w:r>
        <w:r w:rsidR="008D7E5F">
          <w:rPr>
            <w:noProof/>
            <w:webHidden/>
          </w:rPr>
          <w:tab/>
        </w:r>
        <w:r w:rsidR="008D7E5F">
          <w:rPr>
            <w:noProof/>
            <w:webHidden/>
          </w:rPr>
          <w:fldChar w:fldCharType="begin"/>
        </w:r>
        <w:r w:rsidR="008D7E5F">
          <w:rPr>
            <w:noProof/>
            <w:webHidden/>
          </w:rPr>
          <w:instrText xml:space="preserve"> PAGEREF _Toc515555544 \h </w:instrText>
        </w:r>
        <w:r w:rsidR="008D7E5F">
          <w:rPr>
            <w:noProof/>
            <w:webHidden/>
          </w:rPr>
        </w:r>
        <w:r w:rsidR="008D7E5F">
          <w:rPr>
            <w:noProof/>
            <w:webHidden/>
          </w:rPr>
          <w:fldChar w:fldCharType="separate"/>
        </w:r>
        <w:r w:rsidR="00C86555">
          <w:rPr>
            <w:noProof/>
            <w:webHidden/>
          </w:rPr>
          <w:t>8</w:t>
        </w:r>
        <w:r w:rsidR="008D7E5F">
          <w:rPr>
            <w:noProof/>
            <w:webHidden/>
          </w:rPr>
          <w:fldChar w:fldCharType="end"/>
        </w:r>
      </w:hyperlink>
    </w:p>
    <w:p w14:paraId="36E0E54D"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45" w:history="1">
        <w:r w:rsidR="008D7E5F" w:rsidRPr="00300617">
          <w:rPr>
            <w:rStyle w:val="Hyperlink"/>
            <w:noProof/>
          </w:rPr>
          <w:t>2.3.</w:t>
        </w:r>
        <w:r w:rsidR="008D7E5F">
          <w:rPr>
            <w:rFonts w:asciiTheme="minorHAnsi" w:eastAsiaTheme="minorEastAsia" w:hAnsiTheme="minorHAnsi"/>
            <w:noProof/>
            <w:sz w:val="22"/>
            <w:lang w:val="en-GB" w:eastAsia="zh-CN"/>
          </w:rPr>
          <w:tab/>
        </w:r>
        <w:r w:rsidR="008D7E5F" w:rsidRPr="00300617">
          <w:rPr>
            <w:rStyle w:val="Hyperlink"/>
            <w:noProof/>
          </w:rPr>
          <w:t>Alternative Evaluation and Selection Process</w:t>
        </w:r>
        <w:r w:rsidR="008D7E5F">
          <w:rPr>
            <w:noProof/>
            <w:webHidden/>
          </w:rPr>
          <w:tab/>
        </w:r>
        <w:r w:rsidR="008D7E5F">
          <w:rPr>
            <w:noProof/>
            <w:webHidden/>
          </w:rPr>
          <w:fldChar w:fldCharType="begin"/>
        </w:r>
        <w:r w:rsidR="008D7E5F">
          <w:rPr>
            <w:noProof/>
            <w:webHidden/>
          </w:rPr>
          <w:instrText xml:space="preserve"> PAGEREF _Toc515555545 \h </w:instrText>
        </w:r>
        <w:r w:rsidR="008D7E5F">
          <w:rPr>
            <w:noProof/>
            <w:webHidden/>
          </w:rPr>
        </w:r>
        <w:r w:rsidR="008D7E5F">
          <w:rPr>
            <w:noProof/>
            <w:webHidden/>
          </w:rPr>
          <w:fldChar w:fldCharType="separate"/>
        </w:r>
        <w:r w:rsidR="00C86555">
          <w:rPr>
            <w:noProof/>
            <w:webHidden/>
          </w:rPr>
          <w:t>8</w:t>
        </w:r>
        <w:r w:rsidR="008D7E5F">
          <w:rPr>
            <w:noProof/>
            <w:webHidden/>
          </w:rPr>
          <w:fldChar w:fldCharType="end"/>
        </w:r>
      </w:hyperlink>
    </w:p>
    <w:p w14:paraId="6CC97E1B" w14:textId="2A9CD38E"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46" w:history="1">
        <w:r w:rsidR="008D7E5F">
          <w:rPr>
            <w:rStyle w:val="Hyperlink"/>
            <w:noProof/>
          </w:rPr>
          <w:t>M</w:t>
        </w:r>
        <w:r w:rsidR="008D7E5F" w:rsidRPr="00300617">
          <w:rPr>
            <w:rStyle w:val="Hyperlink"/>
            <w:noProof/>
          </w:rPr>
          <w:t>ethodology</w:t>
        </w:r>
        <w:r w:rsidR="008D7E5F">
          <w:rPr>
            <w:noProof/>
            <w:webHidden/>
          </w:rPr>
          <w:tab/>
        </w:r>
        <w:r w:rsidR="008D7E5F">
          <w:rPr>
            <w:noProof/>
            <w:webHidden/>
          </w:rPr>
          <w:fldChar w:fldCharType="begin"/>
        </w:r>
        <w:r w:rsidR="008D7E5F">
          <w:rPr>
            <w:noProof/>
            <w:webHidden/>
          </w:rPr>
          <w:instrText xml:space="preserve"> PAGEREF _Toc515555546 \h </w:instrText>
        </w:r>
        <w:r w:rsidR="008D7E5F">
          <w:rPr>
            <w:noProof/>
            <w:webHidden/>
          </w:rPr>
        </w:r>
        <w:r w:rsidR="008D7E5F">
          <w:rPr>
            <w:noProof/>
            <w:webHidden/>
          </w:rPr>
          <w:fldChar w:fldCharType="separate"/>
        </w:r>
        <w:r w:rsidR="00C86555">
          <w:rPr>
            <w:noProof/>
            <w:webHidden/>
          </w:rPr>
          <w:t>11</w:t>
        </w:r>
        <w:r w:rsidR="008D7E5F">
          <w:rPr>
            <w:noProof/>
            <w:webHidden/>
          </w:rPr>
          <w:fldChar w:fldCharType="end"/>
        </w:r>
      </w:hyperlink>
    </w:p>
    <w:p w14:paraId="08F7C86C" w14:textId="77777777" w:rsidR="008D7E5F" w:rsidRDefault="00D303B5">
      <w:pPr>
        <w:pStyle w:val="TOC2"/>
        <w:tabs>
          <w:tab w:val="right" w:leader="dot" w:pos="9350"/>
        </w:tabs>
        <w:rPr>
          <w:rFonts w:asciiTheme="minorHAnsi" w:eastAsiaTheme="minorEastAsia" w:hAnsiTheme="minorHAnsi"/>
          <w:noProof/>
          <w:sz w:val="22"/>
          <w:lang w:val="en-GB" w:eastAsia="zh-CN"/>
        </w:rPr>
      </w:pPr>
      <w:hyperlink w:anchor="_Toc515555547" w:history="1">
        <w:r w:rsidR="008D7E5F" w:rsidRPr="00300617">
          <w:rPr>
            <w:rStyle w:val="Hyperlink"/>
            <w:noProof/>
          </w:rPr>
          <w:t>Introduction</w:t>
        </w:r>
        <w:r w:rsidR="008D7E5F">
          <w:rPr>
            <w:noProof/>
            <w:webHidden/>
          </w:rPr>
          <w:tab/>
        </w:r>
        <w:r w:rsidR="008D7E5F">
          <w:rPr>
            <w:noProof/>
            <w:webHidden/>
          </w:rPr>
          <w:fldChar w:fldCharType="begin"/>
        </w:r>
        <w:r w:rsidR="008D7E5F">
          <w:rPr>
            <w:noProof/>
            <w:webHidden/>
          </w:rPr>
          <w:instrText xml:space="preserve"> PAGEREF _Toc515555547 \h </w:instrText>
        </w:r>
        <w:r w:rsidR="008D7E5F">
          <w:rPr>
            <w:noProof/>
            <w:webHidden/>
          </w:rPr>
        </w:r>
        <w:r w:rsidR="008D7E5F">
          <w:rPr>
            <w:noProof/>
            <w:webHidden/>
          </w:rPr>
          <w:fldChar w:fldCharType="separate"/>
        </w:r>
        <w:r w:rsidR="00C86555">
          <w:rPr>
            <w:noProof/>
            <w:webHidden/>
          </w:rPr>
          <w:t>11</w:t>
        </w:r>
        <w:r w:rsidR="008D7E5F">
          <w:rPr>
            <w:noProof/>
            <w:webHidden/>
          </w:rPr>
          <w:fldChar w:fldCharType="end"/>
        </w:r>
      </w:hyperlink>
    </w:p>
    <w:p w14:paraId="24D09F64"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48" w:history="1">
        <w:r w:rsidR="008D7E5F" w:rsidRPr="00300617">
          <w:rPr>
            <w:rStyle w:val="Hyperlink"/>
            <w:noProof/>
          </w:rPr>
          <w:t>3.1.</w:t>
        </w:r>
        <w:r w:rsidR="008D7E5F">
          <w:rPr>
            <w:rFonts w:asciiTheme="minorHAnsi" w:eastAsiaTheme="minorEastAsia" w:hAnsiTheme="minorHAnsi"/>
            <w:noProof/>
            <w:sz w:val="22"/>
            <w:lang w:val="en-GB" w:eastAsia="zh-CN"/>
          </w:rPr>
          <w:tab/>
        </w:r>
        <w:r w:rsidR="008D7E5F" w:rsidRPr="00300617">
          <w:rPr>
            <w:rStyle w:val="Hyperlink"/>
            <w:noProof/>
          </w:rPr>
          <w:t>Research Approach</w:t>
        </w:r>
        <w:r w:rsidR="008D7E5F">
          <w:rPr>
            <w:noProof/>
            <w:webHidden/>
          </w:rPr>
          <w:tab/>
        </w:r>
        <w:r w:rsidR="008D7E5F">
          <w:rPr>
            <w:noProof/>
            <w:webHidden/>
          </w:rPr>
          <w:fldChar w:fldCharType="begin"/>
        </w:r>
        <w:r w:rsidR="008D7E5F">
          <w:rPr>
            <w:noProof/>
            <w:webHidden/>
          </w:rPr>
          <w:instrText xml:space="preserve"> PAGEREF _Toc515555548 \h </w:instrText>
        </w:r>
        <w:r w:rsidR="008D7E5F">
          <w:rPr>
            <w:noProof/>
            <w:webHidden/>
          </w:rPr>
        </w:r>
        <w:r w:rsidR="008D7E5F">
          <w:rPr>
            <w:noProof/>
            <w:webHidden/>
          </w:rPr>
          <w:fldChar w:fldCharType="separate"/>
        </w:r>
        <w:r w:rsidR="00C86555">
          <w:rPr>
            <w:noProof/>
            <w:webHidden/>
          </w:rPr>
          <w:t>11</w:t>
        </w:r>
        <w:r w:rsidR="008D7E5F">
          <w:rPr>
            <w:noProof/>
            <w:webHidden/>
          </w:rPr>
          <w:fldChar w:fldCharType="end"/>
        </w:r>
      </w:hyperlink>
    </w:p>
    <w:p w14:paraId="727F9618"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49" w:history="1">
        <w:r w:rsidR="008D7E5F" w:rsidRPr="00300617">
          <w:rPr>
            <w:rStyle w:val="Hyperlink"/>
            <w:noProof/>
          </w:rPr>
          <w:t>3.2.</w:t>
        </w:r>
        <w:r w:rsidR="008D7E5F">
          <w:rPr>
            <w:rFonts w:asciiTheme="minorHAnsi" w:eastAsiaTheme="minorEastAsia" w:hAnsiTheme="minorHAnsi"/>
            <w:noProof/>
            <w:sz w:val="22"/>
            <w:lang w:val="en-GB" w:eastAsia="zh-CN"/>
          </w:rPr>
          <w:tab/>
        </w:r>
        <w:r w:rsidR="008D7E5F" w:rsidRPr="00300617">
          <w:rPr>
            <w:rStyle w:val="Hyperlink"/>
            <w:noProof/>
          </w:rPr>
          <w:t>Research Setting</w:t>
        </w:r>
        <w:r w:rsidR="008D7E5F">
          <w:rPr>
            <w:noProof/>
            <w:webHidden/>
          </w:rPr>
          <w:tab/>
        </w:r>
        <w:r w:rsidR="008D7E5F">
          <w:rPr>
            <w:noProof/>
            <w:webHidden/>
          </w:rPr>
          <w:fldChar w:fldCharType="begin"/>
        </w:r>
        <w:r w:rsidR="008D7E5F">
          <w:rPr>
            <w:noProof/>
            <w:webHidden/>
          </w:rPr>
          <w:instrText xml:space="preserve"> PAGEREF _Toc515555549 \h </w:instrText>
        </w:r>
        <w:r w:rsidR="008D7E5F">
          <w:rPr>
            <w:noProof/>
            <w:webHidden/>
          </w:rPr>
        </w:r>
        <w:r w:rsidR="008D7E5F">
          <w:rPr>
            <w:noProof/>
            <w:webHidden/>
          </w:rPr>
          <w:fldChar w:fldCharType="separate"/>
        </w:r>
        <w:r w:rsidR="00C86555">
          <w:rPr>
            <w:noProof/>
            <w:webHidden/>
          </w:rPr>
          <w:t>11</w:t>
        </w:r>
        <w:r w:rsidR="008D7E5F">
          <w:rPr>
            <w:noProof/>
            <w:webHidden/>
          </w:rPr>
          <w:fldChar w:fldCharType="end"/>
        </w:r>
      </w:hyperlink>
    </w:p>
    <w:p w14:paraId="23ADFD99"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50" w:history="1">
        <w:r w:rsidR="008D7E5F" w:rsidRPr="00300617">
          <w:rPr>
            <w:rStyle w:val="Hyperlink"/>
            <w:noProof/>
          </w:rPr>
          <w:t>3.3.</w:t>
        </w:r>
        <w:r w:rsidR="008D7E5F">
          <w:rPr>
            <w:rFonts w:asciiTheme="minorHAnsi" w:eastAsiaTheme="minorEastAsia" w:hAnsiTheme="minorHAnsi"/>
            <w:noProof/>
            <w:sz w:val="22"/>
            <w:lang w:val="en-GB" w:eastAsia="zh-CN"/>
          </w:rPr>
          <w:tab/>
        </w:r>
        <w:r w:rsidR="008D7E5F" w:rsidRPr="00300617">
          <w:rPr>
            <w:rStyle w:val="Hyperlink"/>
            <w:noProof/>
          </w:rPr>
          <w:t>Population</w:t>
        </w:r>
        <w:r w:rsidR="008D7E5F">
          <w:rPr>
            <w:noProof/>
            <w:webHidden/>
          </w:rPr>
          <w:tab/>
        </w:r>
        <w:r w:rsidR="008D7E5F">
          <w:rPr>
            <w:noProof/>
            <w:webHidden/>
          </w:rPr>
          <w:fldChar w:fldCharType="begin"/>
        </w:r>
        <w:r w:rsidR="008D7E5F">
          <w:rPr>
            <w:noProof/>
            <w:webHidden/>
          </w:rPr>
          <w:instrText xml:space="preserve"> PAGEREF _Toc515555550 \h </w:instrText>
        </w:r>
        <w:r w:rsidR="008D7E5F">
          <w:rPr>
            <w:noProof/>
            <w:webHidden/>
          </w:rPr>
        </w:r>
        <w:r w:rsidR="008D7E5F">
          <w:rPr>
            <w:noProof/>
            <w:webHidden/>
          </w:rPr>
          <w:fldChar w:fldCharType="separate"/>
        </w:r>
        <w:r w:rsidR="00C86555">
          <w:rPr>
            <w:noProof/>
            <w:webHidden/>
          </w:rPr>
          <w:t>11</w:t>
        </w:r>
        <w:r w:rsidR="008D7E5F">
          <w:rPr>
            <w:noProof/>
            <w:webHidden/>
          </w:rPr>
          <w:fldChar w:fldCharType="end"/>
        </w:r>
      </w:hyperlink>
    </w:p>
    <w:p w14:paraId="64E69931"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51" w:history="1">
        <w:r w:rsidR="008D7E5F" w:rsidRPr="00300617">
          <w:rPr>
            <w:rStyle w:val="Hyperlink"/>
            <w:noProof/>
          </w:rPr>
          <w:t>3.4.</w:t>
        </w:r>
        <w:r w:rsidR="008D7E5F">
          <w:rPr>
            <w:rFonts w:asciiTheme="minorHAnsi" w:eastAsiaTheme="minorEastAsia" w:hAnsiTheme="minorHAnsi"/>
            <w:noProof/>
            <w:sz w:val="22"/>
            <w:lang w:val="en-GB" w:eastAsia="zh-CN"/>
          </w:rPr>
          <w:tab/>
        </w:r>
        <w:r w:rsidR="008D7E5F" w:rsidRPr="00300617">
          <w:rPr>
            <w:rStyle w:val="Hyperlink"/>
            <w:noProof/>
          </w:rPr>
          <w:t>Sampling</w:t>
        </w:r>
        <w:r w:rsidR="008D7E5F">
          <w:rPr>
            <w:noProof/>
            <w:webHidden/>
          </w:rPr>
          <w:tab/>
        </w:r>
        <w:r w:rsidR="008D7E5F">
          <w:rPr>
            <w:noProof/>
            <w:webHidden/>
          </w:rPr>
          <w:fldChar w:fldCharType="begin"/>
        </w:r>
        <w:r w:rsidR="008D7E5F">
          <w:rPr>
            <w:noProof/>
            <w:webHidden/>
          </w:rPr>
          <w:instrText xml:space="preserve"> PAGEREF _Toc515555551 \h </w:instrText>
        </w:r>
        <w:r w:rsidR="008D7E5F">
          <w:rPr>
            <w:noProof/>
            <w:webHidden/>
          </w:rPr>
        </w:r>
        <w:r w:rsidR="008D7E5F">
          <w:rPr>
            <w:noProof/>
            <w:webHidden/>
          </w:rPr>
          <w:fldChar w:fldCharType="separate"/>
        </w:r>
        <w:r w:rsidR="00C86555">
          <w:rPr>
            <w:noProof/>
            <w:webHidden/>
          </w:rPr>
          <w:t>11</w:t>
        </w:r>
        <w:r w:rsidR="008D7E5F">
          <w:rPr>
            <w:noProof/>
            <w:webHidden/>
          </w:rPr>
          <w:fldChar w:fldCharType="end"/>
        </w:r>
      </w:hyperlink>
    </w:p>
    <w:p w14:paraId="7D8FD8FE"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52" w:history="1">
        <w:r w:rsidR="008D7E5F" w:rsidRPr="00300617">
          <w:rPr>
            <w:rStyle w:val="Hyperlink"/>
            <w:noProof/>
          </w:rPr>
          <w:t>3.5.</w:t>
        </w:r>
        <w:r w:rsidR="008D7E5F">
          <w:rPr>
            <w:rFonts w:asciiTheme="minorHAnsi" w:eastAsiaTheme="minorEastAsia" w:hAnsiTheme="minorHAnsi"/>
            <w:noProof/>
            <w:sz w:val="22"/>
            <w:lang w:val="en-GB" w:eastAsia="zh-CN"/>
          </w:rPr>
          <w:tab/>
        </w:r>
        <w:r w:rsidR="008D7E5F" w:rsidRPr="00300617">
          <w:rPr>
            <w:rStyle w:val="Hyperlink"/>
            <w:noProof/>
          </w:rPr>
          <w:t>Measures</w:t>
        </w:r>
        <w:r w:rsidR="008D7E5F">
          <w:rPr>
            <w:noProof/>
            <w:webHidden/>
          </w:rPr>
          <w:tab/>
        </w:r>
        <w:r w:rsidR="008D7E5F">
          <w:rPr>
            <w:noProof/>
            <w:webHidden/>
          </w:rPr>
          <w:fldChar w:fldCharType="begin"/>
        </w:r>
        <w:r w:rsidR="008D7E5F">
          <w:rPr>
            <w:noProof/>
            <w:webHidden/>
          </w:rPr>
          <w:instrText xml:space="preserve"> PAGEREF _Toc515555552 \h </w:instrText>
        </w:r>
        <w:r w:rsidR="008D7E5F">
          <w:rPr>
            <w:noProof/>
            <w:webHidden/>
          </w:rPr>
        </w:r>
        <w:r w:rsidR="008D7E5F">
          <w:rPr>
            <w:noProof/>
            <w:webHidden/>
          </w:rPr>
          <w:fldChar w:fldCharType="separate"/>
        </w:r>
        <w:r w:rsidR="00C86555">
          <w:rPr>
            <w:noProof/>
            <w:webHidden/>
          </w:rPr>
          <w:t>12</w:t>
        </w:r>
        <w:r w:rsidR="008D7E5F">
          <w:rPr>
            <w:noProof/>
            <w:webHidden/>
          </w:rPr>
          <w:fldChar w:fldCharType="end"/>
        </w:r>
      </w:hyperlink>
    </w:p>
    <w:p w14:paraId="12849391"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53" w:history="1">
        <w:r w:rsidR="008D7E5F" w:rsidRPr="00300617">
          <w:rPr>
            <w:rStyle w:val="Hyperlink"/>
            <w:noProof/>
          </w:rPr>
          <w:t>3.6.</w:t>
        </w:r>
        <w:r w:rsidR="008D7E5F">
          <w:rPr>
            <w:rFonts w:asciiTheme="minorHAnsi" w:eastAsiaTheme="minorEastAsia" w:hAnsiTheme="minorHAnsi"/>
            <w:noProof/>
            <w:sz w:val="22"/>
            <w:lang w:val="en-GB" w:eastAsia="zh-CN"/>
          </w:rPr>
          <w:tab/>
        </w:r>
        <w:r w:rsidR="008D7E5F" w:rsidRPr="00300617">
          <w:rPr>
            <w:rStyle w:val="Hyperlink"/>
            <w:noProof/>
          </w:rPr>
          <w:t>Design</w:t>
        </w:r>
        <w:r w:rsidR="008D7E5F">
          <w:rPr>
            <w:noProof/>
            <w:webHidden/>
          </w:rPr>
          <w:tab/>
        </w:r>
        <w:r w:rsidR="008D7E5F">
          <w:rPr>
            <w:noProof/>
            <w:webHidden/>
          </w:rPr>
          <w:fldChar w:fldCharType="begin"/>
        </w:r>
        <w:r w:rsidR="008D7E5F">
          <w:rPr>
            <w:noProof/>
            <w:webHidden/>
          </w:rPr>
          <w:instrText xml:space="preserve"> PAGEREF _Toc515555553 \h </w:instrText>
        </w:r>
        <w:r w:rsidR="008D7E5F">
          <w:rPr>
            <w:noProof/>
            <w:webHidden/>
          </w:rPr>
        </w:r>
        <w:r w:rsidR="008D7E5F">
          <w:rPr>
            <w:noProof/>
            <w:webHidden/>
          </w:rPr>
          <w:fldChar w:fldCharType="separate"/>
        </w:r>
        <w:r w:rsidR="00C86555">
          <w:rPr>
            <w:noProof/>
            <w:webHidden/>
          </w:rPr>
          <w:t>12</w:t>
        </w:r>
        <w:r w:rsidR="008D7E5F">
          <w:rPr>
            <w:noProof/>
            <w:webHidden/>
          </w:rPr>
          <w:fldChar w:fldCharType="end"/>
        </w:r>
      </w:hyperlink>
    </w:p>
    <w:p w14:paraId="031DEEEE" w14:textId="77777777" w:rsidR="008D7E5F" w:rsidRDefault="00D303B5">
      <w:pPr>
        <w:pStyle w:val="TOC3"/>
        <w:tabs>
          <w:tab w:val="left" w:pos="1100"/>
          <w:tab w:val="right" w:leader="dot" w:pos="9350"/>
        </w:tabs>
        <w:rPr>
          <w:rFonts w:asciiTheme="minorHAnsi" w:eastAsiaTheme="minorEastAsia" w:hAnsiTheme="minorHAnsi"/>
          <w:noProof/>
          <w:sz w:val="22"/>
          <w:lang w:val="en-GB" w:eastAsia="zh-CN"/>
        </w:rPr>
      </w:pPr>
      <w:hyperlink w:anchor="_Toc515555554" w:history="1">
        <w:r w:rsidR="008D7E5F" w:rsidRPr="00300617">
          <w:rPr>
            <w:rStyle w:val="Hyperlink"/>
            <w:noProof/>
          </w:rPr>
          <w:t>3.7.</w:t>
        </w:r>
        <w:r w:rsidR="008D7E5F">
          <w:rPr>
            <w:rFonts w:asciiTheme="minorHAnsi" w:eastAsiaTheme="minorEastAsia" w:hAnsiTheme="minorHAnsi"/>
            <w:noProof/>
            <w:sz w:val="22"/>
            <w:lang w:val="en-GB" w:eastAsia="zh-CN"/>
          </w:rPr>
          <w:tab/>
        </w:r>
        <w:r w:rsidR="008D7E5F" w:rsidRPr="00300617">
          <w:rPr>
            <w:rStyle w:val="Hyperlink"/>
            <w:noProof/>
          </w:rPr>
          <w:t>Procedure</w:t>
        </w:r>
        <w:r w:rsidR="008D7E5F">
          <w:rPr>
            <w:noProof/>
            <w:webHidden/>
          </w:rPr>
          <w:tab/>
        </w:r>
        <w:r w:rsidR="008D7E5F">
          <w:rPr>
            <w:noProof/>
            <w:webHidden/>
          </w:rPr>
          <w:fldChar w:fldCharType="begin"/>
        </w:r>
        <w:r w:rsidR="008D7E5F">
          <w:rPr>
            <w:noProof/>
            <w:webHidden/>
          </w:rPr>
          <w:instrText xml:space="preserve"> PAGEREF _Toc515555554 \h </w:instrText>
        </w:r>
        <w:r w:rsidR="008D7E5F">
          <w:rPr>
            <w:noProof/>
            <w:webHidden/>
          </w:rPr>
        </w:r>
        <w:r w:rsidR="008D7E5F">
          <w:rPr>
            <w:noProof/>
            <w:webHidden/>
          </w:rPr>
          <w:fldChar w:fldCharType="separate"/>
        </w:r>
        <w:r w:rsidR="00C86555">
          <w:rPr>
            <w:noProof/>
            <w:webHidden/>
          </w:rPr>
          <w:t>12</w:t>
        </w:r>
        <w:r w:rsidR="008D7E5F">
          <w:rPr>
            <w:noProof/>
            <w:webHidden/>
          </w:rPr>
          <w:fldChar w:fldCharType="end"/>
        </w:r>
      </w:hyperlink>
    </w:p>
    <w:p w14:paraId="2E63DE5A" w14:textId="77777777"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55" w:history="1">
        <w:r w:rsidR="008D7E5F" w:rsidRPr="00300617">
          <w:rPr>
            <w:rStyle w:val="Hyperlink"/>
            <w:noProof/>
          </w:rPr>
          <w:t>RESULTS AND DISCUSSION</w:t>
        </w:r>
        <w:r w:rsidR="008D7E5F">
          <w:rPr>
            <w:noProof/>
            <w:webHidden/>
          </w:rPr>
          <w:tab/>
        </w:r>
        <w:r w:rsidR="008D7E5F">
          <w:rPr>
            <w:noProof/>
            <w:webHidden/>
          </w:rPr>
          <w:fldChar w:fldCharType="begin"/>
        </w:r>
        <w:r w:rsidR="008D7E5F">
          <w:rPr>
            <w:noProof/>
            <w:webHidden/>
          </w:rPr>
          <w:instrText xml:space="preserve"> PAGEREF _Toc515555555 \h </w:instrText>
        </w:r>
        <w:r w:rsidR="008D7E5F">
          <w:rPr>
            <w:noProof/>
            <w:webHidden/>
          </w:rPr>
        </w:r>
        <w:r w:rsidR="008D7E5F">
          <w:rPr>
            <w:noProof/>
            <w:webHidden/>
          </w:rPr>
          <w:fldChar w:fldCharType="separate"/>
        </w:r>
        <w:r w:rsidR="00C86555">
          <w:rPr>
            <w:noProof/>
            <w:webHidden/>
          </w:rPr>
          <w:t>14</w:t>
        </w:r>
        <w:r w:rsidR="008D7E5F">
          <w:rPr>
            <w:noProof/>
            <w:webHidden/>
          </w:rPr>
          <w:fldChar w:fldCharType="end"/>
        </w:r>
      </w:hyperlink>
    </w:p>
    <w:p w14:paraId="4855FDE3" w14:textId="77777777" w:rsidR="008D7E5F" w:rsidRDefault="00D303B5">
      <w:pPr>
        <w:pStyle w:val="TOC2"/>
        <w:tabs>
          <w:tab w:val="right" w:leader="dot" w:pos="9350"/>
        </w:tabs>
        <w:rPr>
          <w:rFonts w:asciiTheme="minorHAnsi" w:eastAsiaTheme="minorEastAsia" w:hAnsiTheme="minorHAnsi"/>
          <w:noProof/>
          <w:sz w:val="22"/>
          <w:lang w:val="en-GB" w:eastAsia="zh-CN"/>
        </w:rPr>
      </w:pPr>
      <w:hyperlink w:anchor="_Toc515555556" w:history="1">
        <w:r w:rsidR="008D7E5F" w:rsidRPr="00300617">
          <w:rPr>
            <w:rStyle w:val="Hyperlink"/>
            <w:noProof/>
          </w:rPr>
          <w:t>Introduction</w:t>
        </w:r>
        <w:r w:rsidR="008D7E5F">
          <w:rPr>
            <w:noProof/>
            <w:webHidden/>
          </w:rPr>
          <w:tab/>
        </w:r>
        <w:r w:rsidR="008D7E5F">
          <w:rPr>
            <w:noProof/>
            <w:webHidden/>
          </w:rPr>
          <w:fldChar w:fldCharType="begin"/>
        </w:r>
        <w:r w:rsidR="008D7E5F">
          <w:rPr>
            <w:noProof/>
            <w:webHidden/>
          </w:rPr>
          <w:instrText xml:space="preserve"> PAGEREF _Toc515555556 \h </w:instrText>
        </w:r>
        <w:r w:rsidR="008D7E5F">
          <w:rPr>
            <w:noProof/>
            <w:webHidden/>
          </w:rPr>
        </w:r>
        <w:r w:rsidR="008D7E5F">
          <w:rPr>
            <w:noProof/>
            <w:webHidden/>
          </w:rPr>
          <w:fldChar w:fldCharType="separate"/>
        </w:r>
        <w:r w:rsidR="00C86555">
          <w:rPr>
            <w:noProof/>
            <w:webHidden/>
          </w:rPr>
          <w:t>14</w:t>
        </w:r>
        <w:r w:rsidR="008D7E5F">
          <w:rPr>
            <w:noProof/>
            <w:webHidden/>
          </w:rPr>
          <w:fldChar w:fldCharType="end"/>
        </w:r>
      </w:hyperlink>
    </w:p>
    <w:p w14:paraId="25F9BA1E" w14:textId="77777777"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57" w:history="1">
        <w:r w:rsidR="008D7E5F" w:rsidRPr="00300617">
          <w:rPr>
            <w:rStyle w:val="Hyperlink"/>
            <w:noProof/>
          </w:rPr>
          <w:t>Conclusion, recommendations and limitations</w:t>
        </w:r>
        <w:r w:rsidR="008D7E5F">
          <w:rPr>
            <w:noProof/>
            <w:webHidden/>
          </w:rPr>
          <w:tab/>
        </w:r>
        <w:r w:rsidR="008D7E5F">
          <w:rPr>
            <w:noProof/>
            <w:webHidden/>
          </w:rPr>
          <w:fldChar w:fldCharType="begin"/>
        </w:r>
        <w:r w:rsidR="008D7E5F">
          <w:rPr>
            <w:noProof/>
            <w:webHidden/>
          </w:rPr>
          <w:instrText xml:space="preserve"> PAGEREF _Toc515555557 \h </w:instrText>
        </w:r>
        <w:r w:rsidR="008D7E5F">
          <w:rPr>
            <w:noProof/>
            <w:webHidden/>
          </w:rPr>
        </w:r>
        <w:r w:rsidR="008D7E5F">
          <w:rPr>
            <w:noProof/>
            <w:webHidden/>
          </w:rPr>
          <w:fldChar w:fldCharType="separate"/>
        </w:r>
        <w:r w:rsidR="00C86555">
          <w:rPr>
            <w:noProof/>
            <w:webHidden/>
          </w:rPr>
          <w:t>35</w:t>
        </w:r>
        <w:r w:rsidR="008D7E5F">
          <w:rPr>
            <w:noProof/>
            <w:webHidden/>
          </w:rPr>
          <w:fldChar w:fldCharType="end"/>
        </w:r>
      </w:hyperlink>
    </w:p>
    <w:p w14:paraId="7865E3C4" w14:textId="77777777"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58" w:history="1">
        <w:r w:rsidR="008D7E5F" w:rsidRPr="00300617">
          <w:rPr>
            <w:rStyle w:val="Hyperlink"/>
            <w:noProof/>
          </w:rPr>
          <w:t>REFERENCES</w:t>
        </w:r>
        <w:r w:rsidR="008D7E5F">
          <w:rPr>
            <w:noProof/>
            <w:webHidden/>
          </w:rPr>
          <w:tab/>
        </w:r>
        <w:r w:rsidR="008D7E5F">
          <w:rPr>
            <w:noProof/>
            <w:webHidden/>
          </w:rPr>
          <w:fldChar w:fldCharType="begin"/>
        </w:r>
        <w:r w:rsidR="008D7E5F">
          <w:rPr>
            <w:noProof/>
            <w:webHidden/>
          </w:rPr>
          <w:instrText xml:space="preserve"> PAGEREF _Toc515555558 \h </w:instrText>
        </w:r>
        <w:r w:rsidR="008D7E5F">
          <w:rPr>
            <w:noProof/>
            <w:webHidden/>
          </w:rPr>
        </w:r>
        <w:r w:rsidR="008D7E5F">
          <w:rPr>
            <w:noProof/>
            <w:webHidden/>
          </w:rPr>
          <w:fldChar w:fldCharType="separate"/>
        </w:r>
        <w:r w:rsidR="00C86555">
          <w:rPr>
            <w:noProof/>
            <w:webHidden/>
          </w:rPr>
          <w:t>38</w:t>
        </w:r>
        <w:r w:rsidR="008D7E5F">
          <w:rPr>
            <w:noProof/>
            <w:webHidden/>
          </w:rPr>
          <w:fldChar w:fldCharType="end"/>
        </w:r>
      </w:hyperlink>
    </w:p>
    <w:p w14:paraId="77DFD25B" w14:textId="77777777"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59" w:history="1">
        <w:r w:rsidR="008D7E5F" w:rsidRPr="00300617">
          <w:rPr>
            <w:rStyle w:val="Hyperlink"/>
            <w:noProof/>
          </w:rPr>
          <w:t>APPENDIX A. SURVEYS</w:t>
        </w:r>
        <w:r w:rsidR="008D7E5F">
          <w:rPr>
            <w:noProof/>
            <w:webHidden/>
          </w:rPr>
          <w:tab/>
        </w:r>
        <w:r w:rsidR="008D7E5F">
          <w:rPr>
            <w:noProof/>
            <w:webHidden/>
          </w:rPr>
          <w:fldChar w:fldCharType="begin"/>
        </w:r>
        <w:r w:rsidR="008D7E5F">
          <w:rPr>
            <w:noProof/>
            <w:webHidden/>
          </w:rPr>
          <w:instrText xml:space="preserve"> PAGEREF _Toc515555559 \h </w:instrText>
        </w:r>
        <w:r w:rsidR="008D7E5F">
          <w:rPr>
            <w:noProof/>
            <w:webHidden/>
          </w:rPr>
        </w:r>
        <w:r w:rsidR="008D7E5F">
          <w:rPr>
            <w:noProof/>
            <w:webHidden/>
          </w:rPr>
          <w:fldChar w:fldCharType="separate"/>
        </w:r>
        <w:r w:rsidR="00C86555">
          <w:rPr>
            <w:noProof/>
            <w:webHidden/>
          </w:rPr>
          <w:t>41</w:t>
        </w:r>
        <w:r w:rsidR="008D7E5F">
          <w:rPr>
            <w:noProof/>
            <w:webHidden/>
          </w:rPr>
          <w:fldChar w:fldCharType="end"/>
        </w:r>
      </w:hyperlink>
    </w:p>
    <w:p w14:paraId="6095EC83" w14:textId="77777777"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60" w:history="1">
        <w:r w:rsidR="008D7E5F" w:rsidRPr="00300617">
          <w:rPr>
            <w:rStyle w:val="Hyperlink"/>
            <w:noProof/>
          </w:rPr>
          <w:t>questions:</w:t>
        </w:r>
        <w:r w:rsidR="008D7E5F">
          <w:rPr>
            <w:noProof/>
            <w:webHidden/>
          </w:rPr>
          <w:tab/>
        </w:r>
        <w:r w:rsidR="008D7E5F">
          <w:rPr>
            <w:noProof/>
            <w:webHidden/>
          </w:rPr>
          <w:fldChar w:fldCharType="begin"/>
        </w:r>
        <w:r w:rsidR="008D7E5F">
          <w:rPr>
            <w:noProof/>
            <w:webHidden/>
          </w:rPr>
          <w:instrText xml:space="preserve"> PAGEREF _Toc515555560 \h </w:instrText>
        </w:r>
        <w:r w:rsidR="008D7E5F">
          <w:rPr>
            <w:noProof/>
            <w:webHidden/>
          </w:rPr>
        </w:r>
        <w:r w:rsidR="008D7E5F">
          <w:rPr>
            <w:noProof/>
            <w:webHidden/>
          </w:rPr>
          <w:fldChar w:fldCharType="separate"/>
        </w:r>
        <w:r w:rsidR="00C86555">
          <w:rPr>
            <w:noProof/>
            <w:webHidden/>
          </w:rPr>
          <w:t>41</w:t>
        </w:r>
        <w:r w:rsidR="008D7E5F">
          <w:rPr>
            <w:noProof/>
            <w:webHidden/>
          </w:rPr>
          <w:fldChar w:fldCharType="end"/>
        </w:r>
      </w:hyperlink>
    </w:p>
    <w:p w14:paraId="729F3661" w14:textId="77777777"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61" w:history="1">
        <w:r w:rsidR="008D7E5F" w:rsidRPr="00300617">
          <w:rPr>
            <w:rStyle w:val="Hyperlink"/>
            <w:noProof/>
          </w:rPr>
          <w:t>APPENDIX B. Timeline</w:t>
        </w:r>
        <w:r w:rsidR="008D7E5F">
          <w:rPr>
            <w:noProof/>
            <w:webHidden/>
          </w:rPr>
          <w:tab/>
        </w:r>
        <w:r w:rsidR="008D7E5F">
          <w:rPr>
            <w:noProof/>
            <w:webHidden/>
          </w:rPr>
          <w:fldChar w:fldCharType="begin"/>
        </w:r>
        <w:r w:rsidR="008D7E5F">
          <w:rPr>
            <w:noProof/>
            <w:webHidden/>
          </w:rPr>
          <w:instrText xml:space="preserve"> PAGEREF _Toc515555561 \h </w:instrText>
        </w:r>
        <w:r w:rsidR="008D7E5F">
          <w:rPr>
            <w:noProof/>
            <w:webHidden/>
          </w:rPr>
        </w:r>
        <w:r w:rsidR="008D7E5F">
          <w:rPr>
            <w:noProof/>
            <w:webHidden/>
          </w:rPr>
          <w:fldChar w:fldCharType="separate"/>
        </w:r>
        <w:r w:rsidR="00C86555">
          <w:rPr>
            <w:noProof/>
            <w:webHidden/>
          </w:rPr>
          <w:t>46</w:t>
        </w:r>
        <w:r w:rsidR="008D7E5F">
          <w:rPr>
            <w:noProof/>
            <w:webHidden/>
          </w:rPr>
          <w:fldChar w:fldCharType="end"/>
        </w:r>
      </w:hyperlink>
    </w:p>
    <w:p w14:paraId="60F60A71" w14:textId="77777777"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62" w:history="1">
        <w:r w:rsidR="008D7E5F" w:rsidRPr="00300617">
          <w:rPr>
            <w:rStyle w:val="Hyperlink"/>
            <w:noProof/>
          </w:rPr>
          <w:t>GantT chart</w:t>
        </w:r>
        <w:r w:rsidR="008D7E5F">
          <w:rPr>
            <w:noProof/>
            <w:webHidden/>
          </w:rPr>
          <w:tab/>
        </w:r>
        <w:r w:rsidR="008D7E5F">
          <w:rPr>
            <w:noProof/>
            <w:webHidden/>
          </w:rPr>
          <w:fldChar w:fldCharType="begin"/>
        </w:r>
        <w:r w:rsidR="008D7E5F">
          <w:rPr>
            <w:noProof/>
            <w:webHidden/>
          </w:rPr>
          <w:instrText xml:space="preserve"> PAGEREF _Toc515555562 \h </w:instrText>
        </w:r>
        <w:r w:rsidR="008D7E5F">
          <w:rPr>
            <w:noProof/>
            <w:webHidden/>
          </w:rPr>
        </w:r>
        <w:r w:rsidR="008D7E5F">
          <w:rPr>
            <w:noProof/>
            <w:webHidden/>
          </w:rPr>
          <w:fldChar w:fldCharType="separate"/>
        </w:r>
        <w:r w:rsidR="00C86555">
          <w:rPr>
            <w:noProof/>
            <w:webHidden/>
          </w:rPr>
          <w:t>46</w:t>
        </w:r>
        <w:r w:rsidR="008D7E5F">
          <w:rPr>
            <w:noProof/>
            <w:webHidden/>
          </w:rPr>
          <w:fldChar w:fldCharType="end"/>
        </w:r>
      </w:hyperlink>
    </w:p>
    <w:p w14:paraId="59FB7DC5" w14:textId="77777777" w:rsidR="008D7E5F" w:rsidRDefault="00D303B5">
      <w:pPr>
        <w:pStyle w:val="TOC1"/>
        <w:tabs>
          <w:tab w:val="right" w:leader="dot" w:pos="9350"/>
        </w:tabs>
        <w:rPr>
          <w:rFonts w:asciiTheme="minorHAnsi" w:eastAsiaTheme="minorEastAsia" w:hAnsiTheme="minorHAnsi"/>
          <w:noProof/>
          <w:sz w:val="22"/>
          <w:lang w:val="en-GB" w:eastAsia="zh-CN"/>
        </w:rPr>
      </w:pPr>
      <w:hyperlink w:anchor="_Toc515555563" w:history="1">
        <w:r w:rsidR="008D7E5F" w:rsidRPr="00300617">
          <w:rPr>
            <w:rStyle w:val="Hyperlink"/>
            <w:noProof/>
          </w:rPr>
          <w:t>VITA</w:t>
        </w:r>
        <w:r w:rsidR="008D7E5F">
          <w:rPr>
            <w:noProof/>
            <w:webHidden/>
          </w:rPr>
          <w:tab/>
        </w:r>
        <w:r w:rsidR="008D7E5F">
          <w:rPr>
            <w:noProof/>
            <w:webHidden/>
          </w:rPr>
          <w:fldChar w:fldCharType="begin"/>
        </w:r>
        <w:r w:rsidR="008D7E5F">
          <w:rPr>
            <w:noProof/>
            <w:webHidden/>
          </w:rPr>
          <w:instrText xml:space="preserve"> PAGEREF _Toc515555563 \h </w:instrText>
        </w:r>
        <w:r w:rsidR="008D7E5F">
          <w:rPr>
            <w:noProof/>
            <w:webHidden/>
          </w:rPr>
        </w:r>
        <w:r w:rsidR="008D7E5F">
          <w:rPr>
            <w:noProof/>
            <w:webHidden/>
          </w:rPr>
          <w:fldChar w:fldCharType="separate"/>
        </w:r>
        <w:r w:rsidR="00C86555">
          <w:rPr>
            <w:noProof/>
            <w:webHidden/>
          </w:rPr>
          <w:t>47</w:t>
        </w:r>
        <w:r w:rsidR="008D7E5F">
          <w:rPr>
            <w:noProof/>
            <w:webHidden/>
          </w:rPr>
          <w:fldChar w:fldCharType="end"/>
        </w:r>
      </w:hyperlink>
    </w:p>
    <w:p w14:paraId="6B52A550" w14:textId="77777777" w:rsidR="00764D30" w:rsidRDefault="00166CAF" w:rsidP="00F87149">
      <w:pPr>
        <w:pStyle w:val="TOC1"/>
        <w:tabs>
          <w:tab w:val="right" w:leader="dot" w:pos="9350"/>
        </w:tabs>
        <w:rPr>
          <w:b/>
        </w:rPr>
      </w:pPr>
      <w:r>
        <w:rPr>
          <w:b/>
        </w:rPr>
        <w:fldChar w:fldCharType="end"/>
      </w:r>
      <w:r>
        <w:rPr>
          <w:b/>
        </w:rPr>
        <w:br w:type="page"/>
      </w:r>
    </w:p>
    <w:p w14:paraId="5C9CEC64" w14:textId="77777777" w:rsidR="00DF44D6" w:rsidRDefault="00166CAF" w:rsidP="00836F14">
      <w:pPr>
        <w:pStyle w:val="PurdueHeading1"/>
      </w:pPr>
      <w:bookmarkStart w:id="1" w:name="_Toc515555530"/>
      <w:r w:rsidRPr="0011424C">
        <w:lastRenderedPageBreak/>
        <w:t>LIST OF TABLES</w:t>
      </w:r>
      <w:bookmarkEnd w:id="1"/>
    </w:p>
    <w:p w14:paraId="1DBFCAB4" w14:textId="77777777" w:rsidR="008D7E5F" w:rsidRDefault="00166CAF">
      <w:pPr>
        <w:pStyle w:val="TableofFigures"/>
        <w:tabs>
          <w:tab w:val="right" w:leader="dot" w:pos="9350"/>
        </w:tabs>
        <w:rPr>
          <w:rFonts w:asciiTheme="minorHAnsi" w:eastAsiaTheme="minorEastAsia" w:hAnsiTheme="minorHAnsi"/>
          <w:noProof/>
          <w:sz w:val="22"/>
          <w:lang w:val="en-GB" w:eastAsia="zh-CN"/>
        </w:rPr>
      </w:pPr>
      <w:r>
        <w:fldChar w:fldCharType="begin"/>
      </w:r>
      <w:r>
        <w:instrText xml:space="preserve"> TOC \h \z \c "Table" </w:instrText>
      </w:r>
      <w:r>
        <w:fldChar w:fldCharType="separate"/>
      </w:r>
      <w:hyperlink w:anchor="_Toc515555564" w:history="1">
        <w:r w:rsidR="008D7E5F" w:rsidRPr="00136A9E">
          <w:rPr>
            <w:rStyle w:val="Hyperlink"/>
            <w:noProof/>
          </w:rPr>
          <w:t>Table 1: Research Gantt Chart</w:t>
        </w:r>
        <w:r w:rsidR="008D7E5F">
          <w:rPr>
            <w:noProof/>
            <w:webHidden/>
          </w:rPr>
          <w:tab/>
        </w:r>
        <w:r w:rsidR="008D7E5F">
          <w:rPr>
            <w:noProof/>
            <w:webHidden/>
          </w:rPr>
          <w:fldChar w:fldCharType="begin"/>
        </w:r>
        <w:r w:rsidR="008D7E5F">
          <w:rPr>
            <w:noProof/>
            <w:webHidden/>
          </w:rPr>
          <w:instrText xml:space="preserve"> PAGEREF _Toc515555564 \h </w:instrText>
        </w:r>
        <w:r w:rsidR="008D7E5F">
          <w:rPr>
            <w:noProof/>
            <w:webHidden/>
          </w:rPr>
        </w:r>
        <w:r w:rsidR="008D7E5F">
          <w:rPr>
            <w:noProof/>
            <w:webHidden/>
          </w:rPr>
          <w:fldChar w:fldCharType="separate"/>
        </w:r>
        <w:r w:rsidR="00C86555">
          <w:rPr>
            <w:noProof/>
            <w:webHidden/>
          </w:rPr>
          <w:t>46</w:t>
        </w:r>
        <w:r w:rsidR="008D7E5F">
          <w:rPr>
            <w:noProof/>
            <w:webHidden/>
          </w:rPr>
          <w:fldChar w:fldCharType="end"/>
        </w:r>
      </w:hyperlink>
    </w:p>
    <w:p w14:paraId="3E8A2915" w14:textId="77777777" w:rsidR="00CB1BDE" w:rsidRDefault="00166CAF" w:rsidP="00CB1BDE">
      <w:r>
        <w:fldChar w:fldCharType="end"/>
      </w:r>
    </w:p>
    <w:p w14:paraId="5556E105" w14:textId="77777777" w:rsidR="00077F34" w:rsidRDefault="00077F34">
      <w:pPr>
        <w:spacing w:line="276" w:lineRule="auto"/>
        <w:contextualSpacing w:val="0"/>
      </w:pPr>
    </w:p>
    <w:p w14:paraId="01036738" w14:textId="77777777" w:rsidR="00077F34" w:rsidRDefault="00077F34">
      <w:pPr>
        <w:spacing w:line="276" w:lineRule="auto"/>
        <w:contextualSpacing w:val="0"/>
        <w:sectPr w:rsidR="00077F34" w:rsidSect="007356C4">
          <w:pgSz w:w="12240" w:h="15840"/>
          <w:pgMar w:top="1440" w:right="1440" w:bottom="1440" w:left="1440" w:header="720" w:footer="720" w:gutter="0"/>
          <w:pgNumType w:fmt="lowerRoman"/>
          <w:cols w:space="720"/>
          <w:formProt w:val="0"/>
          <w:docGrid w:linePitch="360"/>
        </w:sectPr>
      </w:pPr>
    </w:p>
    <w:p w14:paraId="7A9B801E" w14:textId="77777777" w:rsidR="00DF44D6" w:rsidRDefault="00166CAF" w:rsidP="00836F14">
      <w:pPr>
        <w:pStyle w:val="PurdueHeading1"/>
      </w:pPr>
      <w:bookmarkStart w:id="2" w:name="_Toc515555531"/>
      <w:r>
        <w:lastRenderedPageBreak/>
        <w:t xml:space="preserve">LIST OF </w:t>
      </w:r>
      <w:r w:rsidRPr="00FD291F">
        <w:t>FIGURES</w:t>
      </w:r>
      <w:bookmarkEnd w:id="2"/>
    </w:p>
    <w:p w14:paraId="17804BA8" w14:textId="77777777" w:rsidR="008D7E5F" w:rsidRDefault="00166CAF">
      <w:pPr>
        <w:pStyle w:val="TableofFigures"/>
        <w:tabs>
          <w:tab w:val="right" w:leader="dot" w:pos="9350"/>
        </w:tabs>
        <w:rPr>
          <w:rFonts w:asciiTheme="minorHAnsi" w:eastAsiaTheme="minorEastAsia" w:hAnsiTheme="minorHAnsi"/>
          <w:noProof/>
          <w:sz w:val="22"/>
          <w:lang w:val="en-GB" w:eastAsia="zh-CN"/>
        </w:rPr>
      </w:pPr>
      <w:r>
        <w:fldChar w:fldCharType="begin"/>
      </w:r>
      <w:r>
        <w:instrText xml:space="preserve"> TOC \h \z \c "Figure" </w:instrText>
      </w:r>
      <w:r>
        <w:fldChar w:fldCharType="separate"/>
      </w:r>
      <w:hyperlink w:anchor="_Toc515555570" w:history="1">
        <w:r w:rsidR="008D7E5F" w:rsidRPr="00B26A8F">
          <w:rPr>
            <w:rStyle w:val="Hyperlink"/>
            <w:noProof/>
          </w:rPr>
          <w:t>Figure 1: Steps on extended decision-making</w:t>
        </w:r>
        <w:r w:rsidR="008D7E5F">
          <w:rPr>
            <w:noProof/>
            <w:webHidden/>
          </w:rPr>
          <w:tab/>
        </w:r>
        <w:r w:rsidR="008D7E5F">
          <w:rPr>
            <w:noProof/>
            <w:webHidden/>
          </w:rPr>
          <w:fldChar w:fldCharType="begin"/>
        </w:r>
        <w:r w:rsidR="008D7E5F">
          <w:rPr>
            <w:noProof/>
            <w:webHidden/>
          </w:rPr>
          <w:instrText xml:space="preserve"> PAGEREF _Toc515555570 \h </w:instrText>
        </w:r>
        <w:r w:rsidR="008D7E5F">
          <w:rPr>
            <w:noProof/>
            <w:webHidden/>
          </w:rPr>
        </w:r>
        <w:r w:rsidR="008D7E5F">
          <w:rPr>
            <w:noProof/>
            <w:webHidden/>
          </w:rPr>
          <w:fldChar w:fldCharType="separate"/>
        </w:r>
        <w:r w:rsidR="00C86555">
          <w:rPr>
            <w:noProof/>
            <w:webHidden/>
          </w:rPr>
          <w:t>6</w:t>
        </w:r>
        <w:r w:rsidR="008D7E5F">
          <w:rPr>
            <w:noProof/>
            <w:webHidden/>
          </w:rPr>
          <w:fldChar w:fldCharType="end"/>
        </w:r>
      </w:hyperlink>
    </w:p>
    <w:p w14:paraId="2FE31A1D"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w:anchor="_Toc515555571" w:history="1">
        <w:r w:rsidR="008D7E5F" w:rsidRPr="00B26A8F">
          <w:rPr>
            <w:rStyle w:val="Hyperlink"/>
            <w:noProof/>
          </w:rPr>
          <w:t>Figure 2: Information sources based on (Hawkins &amp; Mothersbaugh, 2010)</w:t>
        </w:r>
        <w:r w:rsidR="008D7E5F">
          <w:rPr>
            <w:noProof/>
            <w:webHidden/>
          </w:rPr>
          <w:tab/>
        </w:r>
        <w:r w:rsidR="008D7E5F">
          <w:rPr>
            <w:noProof/>
            <w:webHidden/>
          </w:rPr>
          <w:fldChar w:fldCharType="begin"/>
        </w:r>
        <w:r w:rsidR="008D7E5F">
          <w:rPr>
            <w:noProof/>
            <w:webHidden/>
          </w:rPr>
          <w:instrText xml:space="preserve"> PAGEREF _Toc515555571 \h </w:instrText>
        </w:r>
        <w:r w:rsidR="008D7E5F">
          <w:rPr>
            <w:noProof/>
            <w:webHidden/>
          </w:rPr>
        </w:r>
        <w:r w:rsidR="008D7E5F">
          <w:rPr>
            <w:noProof/>
            <w:webHidden/>
          </w:rPr>
          <w:fldChar w:fldCharType="separate"/>
        </w:r>
        <w:r w:rsidR="00C86555">
          <w:rPr>
            <w:noProof/>
            <w:webHidden/>
          </w:rPr>
          <w:t>8</w:t>
        </w:r>
        <w:r w:rsidR="008D7E5F">
          <w:rPr>
            <w:noProof/>
            <w:webHidden/>
          </w:rPr>
          <w:fldChar w:fldCharType="end"/>
        </w:r>
      </w:hyperlink>
    </w:p>
    <w:p w14:paraId="366D9936"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w:anchor="_Toc515555572" w:history="1">
        <w:r w:rsidR="008D7E5F" w:rsidRPr="00B26A8F">
          <w:rPr>
            <w:rStyle w:val="Hyperlink"/>
            <w:noProof/>
          </w:rPr>
          <w:t>Figure 3: Alternative evaluation based on (Hawkins &amp; Mothersbaugh, 2010)</w:t>
        </w:r>
        <w:r w:rsidR="008D7E5F">
          <w:rPr>
            <w:noProof/>
            <w:webHidden/>
          </w:rPr>
          <w:tab/>
        </w:r>
        <w:r w:rsidR="008D7E5F">
          <w:rPr>
            <w:noProof/>
            <w:webHidden/>
          </w:rPr>
          <w:fldChar w:fldCharType="begin"/>
        </w:r>
        <w:r w:rsidR="008D7E5F">
          <w:rPr>
            <w:noProof/>
            <w:webHidden/>
          </w:rPr>
          <w:instrText xml:space="preserve"> PAGEREF _Toc515555572 \h </w:instrText>
        </w:r>
        <w:r w:rsidR="008D7E5F">
          <w:rPr>
            <w:noProof/>
            <w:webHidden/>
          </w:rPr>
        </w:r>
        <w:r w:rsidR="008D7E5F">
          <w:rPr>
            <w:noProof/>
            <w:webHidden/>
          </w:rPr>
          <w:fldChar w:fldCharType="separate"/>
        </w:r>
        <w:r w:rsidR="00C86555">
          <w:rPr>
            <w:noProof/>
            <w:webHidden/>
          </w:rPr>
          <w:t>9</w:t>
        </w:r>
        <w:r w:rsidR="008D7E5F">
          <w:rPr>
            <w:noProof/>
            <w:webHidden/>
          </w:rPr>
          <w:fldChar w:fldCharType="end"/>
        </w:r>
      </w:hyperlink>
    </w:p>
    <w:p w14:paraId="259B7BD1"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11" w:anchor="_Toc515555573" w:history="1">
        <w:r w:rsidR="008D7E5F" w:rsidRPr="00B26A8F">
          <w:rPr>
            <w:rStyle w:val="Hyperlink"/>
            <w:noProof/>
          </w:rPr>
          <w:t>Figure 4: Gender of participants on percentages</w:t>
        </w:r>
        <w:r w:rsidR="008D7E5F">
          <w:rPr>
            <w:noProof/>
            <w:webHidden/>
          </w:rPr>
          <w:tab/>
        </w:r>
        <w:r w:rsidR="008D7E5F">
          <w:rPr>
            <w:noProof/>
            <w:webHidden/>
          </w:rPr>
          <w:fldChar w:fldCharType="begin"/>
        </w:r>
        <w:r w:rsidR="008D7E5F">
          <w:rPr>
            <w:noProof/>
            <w:webHidden/>
          </w:rPr>
          <w:instrText xml:space="preserve"> PAGEREF _Toc515555573 \h </w:instrText>
        </w:r>
        <w:r w:rsidR="008D7E5F">
          <w:rPr>
            <w:noProof/>
            <w:webHidden/>
          </w:rPr>
        </w:r>
        <w:r w:rsidR="008D7E5F">
          <w:rPr>
            <w:noProof/>
            <w:webHidden/>
          </w:rPr>
          <w:fldChar w:fldCharType="separate"/>
        </w:r>
        <w:r w:rsidR="00C86555">
          <w:rPr>
            <w:noProof/>
            <w:webHidden/>
          </w:rPr>
          <w:t>14</w:t>
        </w:r>
        <w:r w:rsidR="008D7E5F">
          <w:rPr>
            <w:noProof/>
            <w:webHidden/>
          </w:rPr>
          <w:fldChar w:fldCharType="end"/>
        </w:r>
      </w:hyperlink>
    </w:p>
    <w:p w14:paraId="58E9DA8A"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12" w:anchor="_Toc515555574" w:history="1">
        <w:r w:rsidR="008D7E5F" w:rsidRPr="00B26A8F">
          <w:rPr>
            <w:rStyle w:val="Hyperlink"/>
            <w:noProof/>
          </w:rPr>
          <w:t>Figure 5: Age of participants on percentages</w:t>
        </w:r>
        <w:r w:rsidR="008D7E5F">
          <w:rPr>
            <w:noProof/>
            <w:webHidden/>
          </w:rPr>
          <w:tab/>
        </w:r>
        <w:r w:rsidR="008D7E5F">
          <w:rPr>
            <w:noProof/>
            <w:webHidden/>
          </w:rPr>
          <w:fldChar w:fldCharType="begin"/>
        </w:r>
        <w:r w:rsidR="008D7E5F">
          <w:rPr>
            <w:noProof/>
            <w:webHidden/>
          </w:rPr>
          <w:instrText xml:space="preserve"> PAGEREF _Toc515555574 \h </w:instrText>
        </w:r>
        <w:r w:rsidR="008D7E5F">
          <w:rPr>
            <w:noProof/>
            <w:webHidden/>
          </w:rPr>
        </w:r>
        <w:r w:rsidR="008D7E5F">
          <w:rPr>
            <w:noProof/>
            <w:webHidden/>
          </w:rPr>
          <w:fldChar w:fldCharType="separate"/>
        </w:r>
        <w:r w:rsidR="00C86555">
          <w:rPr>
            <w:noProof/>
            <w:webHidden/>
          </w:rPr>
          <w:t>15</w:t>
        </w:r>
        <w:r w:rsidR="008D7E5F">
          <w:rPr>
            <w:noProof/>
            <w:webHidden/>
          </w:rPr>
          <w:fldChar w:fldCharType="end"/>
        </w:r>
      </w:hyperlink>
    </w:p>
    <w:p w14:paraId="1E71C344"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13" w:anchor="_Toc515555575" w:history="1">
        <w:r w:rsidR="008D7E5F" w:rsidRPr="00B26A8F">
          <w:rPr>
            <w:rStyle w:val="Hyperlink"/>
            <w:noProof/>
          </w:rPr>
          <w:t>Figure 6: Occupations of participants on percentages</w:t>
        </w:r>
        <w:r w:rsidR="008D7E5F">
          <w:rPr>
            <w:noProof/>
            <w:webHidden/>
          </w:rPr>
          <w:tab/>
        </w:r>
        <w:r w:rsidR="008D7E5F">
          <w:rPr>
            <w:noProof/>
            <w:webHidden/>
          </w:rPr>
          <w:fldChar w:fldCharType="begin"/>
        </w:r>
        <w:r w:rsidR="008D7E5F">
          <w:rPr>
            <w:noProof/>
            <w:webHidden/>
          </w:rPr>
          <w:instrText xml:space="preserve"> PAGEREF _Toc515555575 \h </w:instrText>
        </w:r>
        <w:r w:rsidR="008D7E5F">
          <w:rPr>
            <w:noProof/>
            <w:webHidden/>
          </w:rPr>
        </w:r>
        <w:r w:rsidR="008D7E5F">
          <w:rPr>
            <w:noProof/>
            <w:webHidden/>
          </w:rPr>
          <w:fldChar w:fldCharType="separate"/>
        </w:r>
        <w:r w:rsidR="00C86555">
          <w:rPr>
            <w:noProof/>
            <w:webHidden/>
          </w:rPr>
          <w:t>15</w:t>
        </w:r>
        <w:r w:rsidR="008D7E5F">
          <w:rPr>
            <w:noProof/>
            <w:webHidden/>
          </w:rPr>
          <w:fldChar w:fldCharType="end"/>
        </w:r>
      </w:hyperlink>
    </w:p>
    <w:p w14:paraId="0D5CC719"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14" w:anchor="_Toc515555576" w:history="1">
        <w:r w:rsidR="008D7E5F" w:rsidRPr="00B26A8F">
          <w:rPr>
            <w:rStyle w:val="Hyperlink"/>
            <w:noProof/>
          </w:rPr>
          <w:t>Figure 7: Shopping mode of participants on percentages</w:t>
        </w:r>
        <w:r w:rsidR="008D7E5F">
          <w:rPr>
            <w:noProof/>
            <w:webHidden/>
          </w:rPr>
          <w:tab/>
        </w:r>
        <w:r w:rsidR="008D7E5F">
          <w:rPr>
            <w:noProof/>
            <w:webHidden/>
          </w:rPr>
          <w:fldChar w:fldCharType="begin"/>
        </w:r>
        <w:r w:rsidR="008D7E5F">
          <w:rPr>
            <w:noProof/>
            <w:webHidden/>
          </w:rPr>
          <w:instrText xml:space="preserve"> PAGEREF _Toc515555576 \h </w:instrText>
        </w:r>
        <w:r w:rsidR="008D7E5F">
          <w:rPr>
            <w:noProof/>
            <w:webHidden/>
          </w:rPr>
        </w:r>
        <w:r w:rsidR="008D7E5F">
          <w:rPr>
            <w:noProof/>
            <w:webHidden/>
          </w:rPr>
          <w:fldChar w:fldCharType="separate"/>
        </w:r>
        <w:r w:rsidR="00C86555">
          <w:rPr>
            <w:noProof/>
            <w:webHidden/>
          </w:rPr>
          <w:t>16</w:t>
        </w:r>
        <w:r w:rsidR="008D7E5F">
          <w:rPr>
            <w:noProof/>
            <w:webHidden/>
          </w:rPr>
          <w:fldChar w:fldCharType="end"/>
        </w:r>
      </w:hyperlink>
    </w:p>
    <w:p w14:paraId="3B4EB0D2"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15" w:anchor="_Toc515555577" w:history="1">
        <w:r w:rsidR="008D7E5F" w:rsidRPr="00B26A8F">
          <w:rPr>
            <w:rStyle w:val="Hyperlink"/>
            <w:noProof/>
          </w:rPr>
          <w:t>Figure 8: Reason for buying shoes online on percentages</w:t>
        </w:r>
        <w:r w:rsidR="008D7E5F">
          <w:rPr>
            <w:noProof/>
            <w:webHidden/>
          </w:rPr>
          <w:tab/>
        </w:r>
        <w:r w:rsidR="008D7E5F">
          <w:rPr>
            <w:noProof/>
            <w:webHidden/>
          </w:rPr>
          <w:fldChar w:fldCharType="begin"/>
        </w:r>
        <w:r w:rsidR="008D7E5F">
          <w:rPr>
            <w:noProof/>
            <w:webHidden/>
          </w:rPr>
          <w:instrText xml:space="preserve"> PAGEREF _Toc515555577 \h </w:instrText>
        </w:r>
        <w:r w:rsidR="008D7E5F">
          <w:rPr>
            <w:noProof/>
            <w:webHidden/>
          </w:rPr>
        </w:r>
        <w:r w:rsidR="008D7E5F">
          <w:rPr>
            <w:noProof/>
            <w:webHidden/>
          </w:rPr>
          <w:fldChar w:fldCharType="separate"/>
        </w:r>
        <w:r w:rsidR="00C86555">
          <w:rPr>
            <w:noProof/>
            <w:webHidden/>
          </w:rPr>
          <w:t>17</w:t>
        </w:r>
        <w:r w:rsidR="008D7E5F">
          <w:rPr>
            <w:noProof/>
            <w:webHidden/>
          </w:rPr>
          <w:fldChar w:fldCharType="end"/>
        </w:r>
      </w:hyperlink>
    </w:p>
    <w:p w14:paraId="54E23E9B"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16" w:anchor="_Toc515555578" w:history="1">
        <w:r w:rsidR="008D7E5F" w:rsidRPr="00B26A8F">
          <w:rPr>
            <w:rStyle w:val="Hyperlink"/>
            <w:noProof/>
          </w:rPr>
          <w:t>Figure 9: Frequency of buying shoes on percentages</w:t>
        </w:r>
        <w:r w:rsidR="008D7E5F">
          <w:rPr>
            <w:noProof/>
            <w:webHidden/>
          </w:rPr>
          <w:tab/>
        </w:r>
        <w:r w:rsidR="008D7E5F">
          <w:rPr>
            <w:noProof/>
            <w:webHidden/>
          </w:rPr>
          <w:fldChar w:fldCharType="begin"/>
        </w:r>
        <w:r w:rsidR="008D7E5F">
          <w:rPr>
            <w:noProof/>
            <w:webHidden/>
          </w:rPr>
          <w:instrText xml:space="preserve"> PAGEREF _Toc515555578 \h </w:instrText>
        </w:r>
        <w:r w:rsidR="008D7E5F">
          <w:rPr>
            <w:noProof/>
            <w:webHidden/>
          </w:rPr>
        </w:r>
        <w:r w:rsidR="008D7E5F">
          <w:rPr>
            <w:noProof/>
            <w:webHidden/>
          </w:rPr>
          <w:fldChar w:fldCharType="separate"/>
        </w:r>
        <w:r w:rsidR="00C86555">
          <w:rPr>
            <w:noProof/>
            <w:webHidden/>
          </w:rPr>
          <w:t>17</w:t>
        </w:r>
        <w:r w:rsidR="008D7E5F">
          <w:rPr>
            <w:noProof/>
            <w:webHidden/>
          </w:rPr>
          <w:fldChar w:fldCharType="end"/>
        </w:r>
      </w:hyperlink>
    </w:p>
    <w:p w14:paraId="0688A3BE"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17" w:anchor="_Toc515555579" w:history="1">
        <w:r w:rsidR="008D7E5F" w:rsidRPr="00B26A8F">
          <w:rPr>
            <w:rStyle w:val="Hyperlink"/>
            <w:noProof/>
          </w:rPr>
          <w:t>Figure 10: Factors impacting shoes buying on percentages</w:t>
        </w:r>
        <w:r w:rsidR="008D7E5F">
          <w:rPr>
            <w:noProof/>
            <w:webHidden/>
          </w:rPr>
          <w:tab/>
        </w:r>
        <w:r w:rsidR="008D7E5F">
          <w:rPr>
            <w:noProof/>
            <w:webHidden/>
          </w:rPr>
          <w:fldChar w:fldCharType="begin"/>
        </w:r>
        <w:r w:rsidR="008D7E5F">
          <w:rPr>
            <w:noProof/>
            <w:webHidden/>
          </w:rPr>
          <w:instrText xml:space="preserve"> PAGEREF _Toc515555579 \h </w:instrText>
        </w:r>
        <w:r w:rsidR="008D7E5F">
          <w:rPr>
            <w:noProof/>
            <w:webHidden/>
          </w:rPr>
        </w:r>
        <w:r w:rsidR="008D7E5F">
          <w:rPr>
            <w:noProof/>
            <w:webHidden/>
          </w:rPr>
          <w:fldChar w:fldCharType="separate"/>
        </w:r>
        <w:r w:rsidR="00C86555">
          <w:rPr>
            <w:noProof/>
            <w:webHidden/>
          </w:rPr>
          <w:t>18</w:t>
        </w:r>
        <w:r w:rsidR="008D7E5F">
          <w:rPr>
            <w:noProof/>
            <w:webHidden/>
          </w:rPr>
          <w:fldChar w:fldCharType="end"/>
        </w:r>
      </w:hyperlink>
    </w:p>
    <w:p w14:paraId="42FE64EC"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18" w:anchor="_Toc515555580" w:history="1">
        <w:r w:rsidR="008D7E5F" w:rsidRPr="00B26A8F">
          <w:rPr>
            <w:rStyle w:val="Hyperlink"/>
            <w:noProof/>
          </w:rPr>
          <w:t>Figure 11: Preferred type(s) of shoes on percentages</w:t>
        </w:r>
        <w:r w:rsidR="008D7E5F">
          <w:rPr>
            <w:noProof/>
            <w:webHidden/>
          </w:rPr>
          <w:tab/>
        </w:r>
        <w:r w:rsidR="008D7E5F">
          <w:rPr>
            <w:noProof/>
            <w:webHidden/>
          </w:rPr>
          <w:fldChar w:fldCharType="begin"/>
        </w:r>
        <w:r w:rsidR="008D7E5F">
          <w:rPr>
            <w:noProof/>
            <w:webHidden/>
          </w:rPr>
          <w:instrText xml:space="preserve"> PAGEREF _Toc515555580 \h </w:instrText>
        </w:r>
        <w:r w:rsidR="008D7E5F">
          <w:rPr>
            <w:noProof/>
            <w:webHidden/>
          </w:rPr>
        </w:r>
        <w:r w:rsidR="008D7E5F">
          <w:rPr>
            <w:noProof/>
            <w:webHidden/>
          </w:rPr>
          <w:fldChar w:fldCharType="separate"/>
        </w:r>
        <w:r w:rsidR="00C86555">
          <w:rPr>
            <w:noProof/>
            <w:webHidden/>
          </w:rPr>
          <w:t>19</w:t>
        </w:r>
        <w:r w:rsidR="008D7E5F">
          <w:rPr>
            <w:noProof/>
            <w:webHidden/>
          </w:rPr>
          <w:fldChar w:fldCharType="end"/>
        </w:r>
      </w:hyperlink>
    </w:p>
    <w:p w14:paraId="347294B7"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19" w:anchor="_Toc515555581" w:history="1">
        <w:r w:rsidR="008D7E5F" w:rsidRPr="00B26A8F">
          <w:rPr>
            <w:rStyle w:val="Hyperlink"/>
            <w:noProof/>
          </w:rPr>
          <w:t>Figure 12: Preferred platform to buy shoes on percentages</w:t>
        </w:r>
        <w:r w:rsidR="008D7E5F">
          <w:rPr>
            <w:noProof/>
            <w:webHidden/>
          </w:rPr>
          <w:tab/>
        </w:r>
        <w:r w:rsidR="008D7E5F">
          <w:rPr>
            <w:noProof/>
            <w:webHidden/>
          </w:rPr>
          <w:fldChar w:fldCharType="begin"/>
        </w:r>
        <w:r w:rsidR="008D7E5F">
          <w:rPr>
            <w:noProof/>
            <w:webHidden/>
          </w:rPr>
          <w:instrText xml:space="preserve"> PAGEREF _Toc515555581 \h </w:instrText>
        </w:r>
        <w:r w:rsidR="008D7E5F">
          <w:rPr>
            <w:noProof/>
            <w:webHidden/>
          </w:rPr>
        </w:r>
        <w:r w:rsidR="008D7E5F">
          <w:rPr>
            <w:noProof/>
            <w:webHidden/>
          </w:rPr>
          <w:fldChar w:fldCharType="separate"/>
        </w:r>
        <w:r w:rsidR="00C86555">
          <w:rPr>
            <w:noProof/>
            <w:webHidden/>
          </w:rPr>
          <w:t>19</w:t>
        </w:r>
        <w:r w:rsidR="008D7E5F">
          <w:rPr>
            <w:noProof/>
            <w:webHidden/>
          </w:rPr>
          <w:fldChar w:fldCharType="end"/>
        </w:r>
      </w:hyperlink>
    </w:p>
    <w:p w14:paraId="2AC0084C"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20" w:anchor="_Toc515555582" w:history="1">
        <w:r w:rsidR="008D7E5F" w:rsidRPr="00B26A8F">
          <w:rPr>
            <w:rStyle w:val="Hyperlink"/>
            <w:noProof/>
          </w:rPr>
          <w:t>Figure 13: Average spent time on online shoe shopping on percentages</w:t>
        </w:r>
        <w:r w:rsidR="008D7E5F">
          <w:rPr>
            <w:noProof/>
            <w:webHidden/>
          </w:rPr>
          <w:tab/>
        </w:r>
        <w:r w:rsidR="008D7E5F">
          <w:rPr>
            <w:noProof/>
            <w:webHidden/>
          </w:rPr>
          <w:fldChar w:fldCharType="begin"/>
        </w:r>
        <w:r w:rsidR="008D7E5F">
          <w:rPr>
            <w:noProof/>
            <w:webHidden/>
          </w:rPr>
          <w:instrText xml:space="preserve"> PAGEREF _Toc515555582 \h </w:instrText>
        </w:r>
        <w:r w:rsidR="008D7E5F">
          <w:rPr>
            <w:noProof/>
            <w:webHidden/>
          </w:rPr>
        </w:r>
        <w:r w:rsidR="008D7E5F">
          <w:rPr>
            <w:noProof/>
            <w:webHidden/>
          </w:rPr>
          <w:fldChar w:fldCharType="separate"/>
        </w:r>
        <w:r w:rsidR="00C86555">
          <w:rPr>
            <w:noProof/>
            <w:webHidden/>
          </w:rPr>
          <w:t>20</w:t>
        </w:r>
        <w:r w:rsidR="008D7E5F">
          <w:rPr>
            <w:noProof/>
            <w:webHidden/>
          </w:rPr>
          <w:fldChar w:fldCharType="end"/>
        </w:r>
      </w:hyperlink>
    </w:p>
    <w:p w14:paraId="240B20F4"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21" w:anchor="_Toc515555583" w:history="1">
        <w:r w:rsidR="008D7E5F" w:rsidRPr="00B26A8F">
          <w:rPr>
            <w:rStyle w:val="Hyperlink"/>
            <w:noProof/>
          </w:rPr>
          <w:t>Figure 14: Local vs. foreign website use for online shoe shopping on percentages</w:t>
        </w:r>
        <w:r w:rsidR="008D7E5F">
          <w:rPr>
            <w:noProof/>
            <w:webHidden/>
          </w:rPr>
          <w:tab/>
        </w:r>
        <w:r w:rsidR="008D7E5F">
          <w:rPr>
            <w:noProof/>
            <w:webHidden/>
          </w:rPr>
          <w:fldChar w:fldCharType="begin"/>
        </w:r>
        <w:r w:rsidR="008D7E5F">
          <w:rPr>
            <w:noProof/>
            <w:webHidden/>
          </w:rPr>
          <w:instrText xml:space="preserve"> PAGEREF _Toc515555583 \h </w:instrText>
        </w:r>
        <w:r w:rsidR="008D7E5F">
          <w:rPr>
            <w:noProof/>
            <w:webHidden/>
          </w:rPr>
        </w:r>
        <w:r w:rsidR="008D7E5F">
          <w:rPr>
            <w:noProof/>
            <w:webHidden/>
          </w:rPr>
          <w:fldChar w:fldCharType="separate"/>
        </w:r>
        <w:r w:rsidR="00C86555">
          <w:rPr>
            <w:noProof/>
            <w:webHidden/>
          </w:rPr>
          <w:t>21</w:t>
        </w:r>
        <w:r w:rsidR="008D7E5F">
          <w:rPr>
            <w:noProof/>
            <w:webHidden/>
          </w:rPr>
          <w:fldChar w:fldCharType="end"/>
        </w:r>
      </w:hyperlink>
    </w:p>
    <w:p w14:paraId="59FC0635"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22" w:anchor="_Toc515555584" w:history="1">
        <w:r w:rsidR="008D7E5F" w:rsidRPr="00B26A8F">
          <w:rPr>
            <w:rStyle w:val="Hyperlink"/>
            <w:noProof/>
          </w:rPr>
          <w:t>Figure 15: Frequency of visiting same/different website(s) on percentages</w:t>
        </w:r>
        <w:r w:rsidR="008D7E5F">
          <w:rPr>
            <w:noProof/>
            <w:webHidden/>
          </w:rPr>
          <w:tab/>
        </w:r>
        <w:r w:rsidR="008D7E5F">
          <w:rPr>
            <w:noProof/>
            <w:webHidden/>
          </w:rPr>
          <w:fldChar w:fldCharType="begin"/>
        </w:r>
        <w:r w:rsidR="008D7E5F">
          <w:rPr>
            <w:noProof/>
            <w:webHidden/>
          </w:rPr>
          <w:instrText xml:space="preserve"> PAGEREF _Toc515555584 \h </w:instrText>
        </w:r>
        <w:r w:rsidR="008D7E5F">
          <w:rPr>
            <w:noProof/>
            <w:webHidden/>
          </w:rPr>
        </w:r>
        <w:r w:rsidR="008D7E5F">
          <w:rPr>
            <w:noProof/>
            <w:webHidden/>
          </w:rPr>
          <w:fldChar w:fldCharType="separate"/>
        </w:r>
        <w:r w:rsidR="00C86555">
          <w:rPr>
            <w:noProof/>
            <w:webHidden/>
          </w:rPr>
          <w:t>22</w:t>
        </w:r>
        <w:r w:rsidR="008D7E5F">
          <w:rPr>
            <w:noProof/>
            <w:webHidden/>
          </w:rPr>
          <w:fldChar w:fldCharType="end"/>
        </w:r>
      </w:hyperlink>
    </w:p>
    <w:p w14:paraId="348709BA"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23" w:anchor="_Toc515555585" w:history="1">
        <w:r w:rsidR="008D7E5F" w:rsidRPr="00B26A8F">
          <w:rPr>
            <w:rStyle w:val="Hyperlink"/>
            <w:noProof/>
          </w:rPr>
          <w:t>Figure 16: Online shoe shopping advantages on percentages</w:t>
        </w:r>
        <w:r w:rsidR="008D7E5F">
          <w:rPr>
            <w:noProof/>
            <w:webHidden/>
          </w:rPr>
          <w:tab/>
        </w:r>
        <w:r w:rsidR="008D7E5F">
          <w:rPr>
            <w:noProof/>
            <w:webHidden/>
          </w:rPr>
          <w:fldChar w:fldCharType="begin"/>
        </w:r>
        <w:r w:rsidR="008D7E5F">
          <w:rPr>
            <w:noProof/>
            <w:webHidden/>
          </w:rPr>
          <w:instrText xml:space="preserve"> PAGEREF _Toc515555585 \h </w:instrText>
        </w:r>
        <w:r w:rsidR="008D7E5F">
          <w:rPr>
            <w:noProof/>
            <w:webHidden/>
          </w:rPr>
        </w:r>
        <w:r w:rsidR="008D7E5F">
          <w:rPr>
            <w:noProof/>
            <w:webHidden/>
          </w:rPr>
          <w:fldChar w:fldCharType="separate"/>
        </w:r>
        <w:r w:rsidR="00C86555">
          <w:rPr>
            <w:noProof/>
            <w:webHidden/>
          </w:rPr>
          <w:t>22</w:t>
        </w:r>
        <w:r w:rsidR="008D7E5F">
          <w:rPr>
            <w:noProof/>
            <w:webHidden/>
          </w:rPr>
          <w:fldChar w:fldCharType="end"/>
        </w:r>
      </w:hyperlink>
    </w:p>
    <w:p w14:paraId="3B8D02AE"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24" w:anchor="_Toc515555586" w:history="1">
        <w:r w:rsidR="008D7E5F" w:rsidRPr="00B26A8F">
          <w:rPr>
            <w:rStyle w:val="Hyperlink"/>
            <w:noProof/>
          </w:rPr>
          <w:t>Figure 17: Buy probability when visiting a website on percentages</w:t>
        </w:r>
        <w:r w:rsidR="008D7E5F">
          <w:rPr>
            <w:noProof/>
            <w:webHidden/>
          </w:rPr>
          <w:tab/>
        </w:r>
        <w:r w:rsidR="008D7E5F">
          <w:rPr>
            <w:noProof/>
            <w:webHidden/>
          </w:rPr>
          <w:fldChar w:fldCharType="begin"/>
        </w:r>
        <w:r w:rsidR="008D7E5F">
          <w:rPr>
            <w:noProof/>
            <w:webHidden/>
          </w:rPr>
          <w:instrText xml:space="preserve"> PAGEREF _Toc515555586 \h </w:instrText>
        </w:r>
        <w:r w:rsidR="008D7E5F">
          <w:rPr>
            <w:noProof/>
            <w:webHidden/>
          </w:rPr>
        </w:r>
        <w:r w:rsidR="008D7E5F">
          <w:rPr>
            <w:noProof/>
            <w:webHidden/>
          </w:rPr>
          <w:fldChar w:fldCharType="separate"/>
        </w:r>
        <w:r w:rsidR="00C86555">
          <w:rPr>
            <w:noProof/>
            <w:webHidden/>
          </w:rPr>
          <w:t>23</w:t>
        </w:r>
        <w:r w:rsidR="008D7E5F">
          <w:rPr>
            <w:noProof/>
            <w:webHidden/>
          </w:rPr>
          <w:fldChar w:fldCharType="end"/>
        </w:r>
      </w:hyperlink>
    </w:p>
    <w:p w14:paraId="2BACAC72"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25" w:anchor="_Toc515555587" w:history="1">
        <w:r w:rsidR="008D7E5F" w:rsidRPr="00B26A8F">
          <w:rPr>
            <w:rStyle w:val="Hyperlink"/>
            <w:noProof/>
          </w:rPr>
          <w:t>Figure 18: Current bought online shoes on percentages</w:t>
        </w:r>
        <w:r w:rsidR="008D7E5F">
          <w:rPr>
            <w:noProof/>
            <w:webHidden/>
          </w:rPr>
          <w:tab/>
        </w:r>
        <w:r w:rsidR="008D7E5F">
          <w:rPr>
            <w:noProof/>
            <w:webHidden/>
          </w:rPr>
          <w:fldChar w:fldCharType="begin"/>
        </w:r>
        <w:r w:rsidR="008D7E5F">
          <w:rPr>
            <w:noProof/>
            <w:webHidden/>
          </w:rPr>
          <w:instrText xml:space="preserve"> PAGEREF _Toc515555587 \h </w:instrText>
        </w:r>
        <w:r w:rsidR="008D7E5F">
          <w:rPr>
            <w:noProof/>
            <w:webHidden/>
          </w:rPr>
        </w:r>
        <w:r w:rsidR="008D7E5F">
          <w:rPr>
            <w:noProof/>
            <w:webHidden/>
          </w:rPr>
          <w:fldChar w:fldCharType="separate"/>
        </w:r>
        <w:r w:rsidR="00C86555">
          <w:rPr>
            <w:noProof/>
            <w:webHidden/>
          </w:rPr>
          <w:t>24</w:t>
        </w:r>
        <w:r w:rsidR="008D7E5F">
          <w:rPr>
            <w:noProof/>
            <w:webHidden/>
          </w:rPr>
          <w:fldChar w:fldCharType="end"/>
        </w:r>
      </w:hyperlink>
    </w:p>
    <w:p w14:paraId="1A606616"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26" w:anchor="_Toc515555588" w:history="1">
        <w:r w:rsidR="008D7E5F" w:rsidRPr="00B26A8F">
          <w:rPr>
            <w:rStyle w:val="Hyperlink"/>
            <w:noProof/>
          </w:rPr>
          <w:t>Figure 19: Views on the reliability of online shopping on percentages</w:t>
        </w:r>
        <w:r w:rsidR="008D7E5F">
          <w:rPr>
            <w:noProof/>
            <w:webHidden/>
          </w:rPr>
          <w:tab/>
        </w:r>
        <w:r w:rsidR="008D7E5F">
          <w:rPr>
            <w:noProof/>
            <w:webHidden/>
          </w:rPr>
          <w:fldChar w:fldCharType="begin"/>
        </w:r>
        <w:r w:rsidR="008D7E5F">
          <w:rPr>
            <w:noProof/>
            <w:webHidden/>
          </w:rPr>
          <w:instrText xml:space="preserve"> PAGEREF _Toc515555588 \h </w:instrText>
        </w:r>
        <w:r w:rsidR="008D7E5F">
          <w:rPr>
            <w:noProof/>
            <w:webHidden/>
          </w:rPr>
        </w:r>
        <w:r w:rsidR="008D7E5F">
          <w:rPr>
            <w:noProof/>
            <w:webHidden/>
          </w:rPr>
          <w:fldChar w:fldCharType="separate"/>
        </w:r>
        <w:r w:rsidR="00C86555">
          <w:rPr>
            <w:noProof/>
            <w:webHidden/>
          </w:rPr>
          <w:t>24</w:t>
        </w:r>
        <w:r w:rsidR="008D7E5F">
          <w:rPr>
            <w:noProof/>
            <w:webHidden/>
          </w:rPr>
          <w:fldChar w:fldCharType="end"/>
        </w:r>
      </w:hyperlink>
    </w:p>
    <w:p w14:paraId="7F391734"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27" w:anchor="_Toc515555589" w:history="1">
        <w:r w:rsidR="008D7E5F" w:rsidRPr="00B26A8F">
          <w:rPr>
            <w:rStyle w:val="Hyperlink"/>
            <w:noProof/>
          </w:rPr>
          <w:t>Figure 20: Average spent money on a pair of shoes on percentages</w:t>
        </w:r>
        <w:r w:rsidR="008D7E5F">
          <w:rPr>
            <w:noProof/>
            <w:webHidden/>
          </w:rPr>
          <w:tab/>
        </w:r>
        <w:r w:rsidR="008D7E5F">
          <w:rPr>
            <w:noProof/>
            <w:webHidden/>
          </w:rPr>
          <w:fldChar w:fldCharType="begin"/>
        </w:r>
        <w:r w:rsidR="008D7E5F">
          <w:rPr>
            <w:noProof/>
            <w:webHidden/>
          </w:rPr>
          <w:instrText xml:space="preserve"> PAGEREF _Toc515555589 \h </w:instrText>
        </w:r>
        <w:r w:rsidR="008D7E5F">
          <w:rPr>
            <w:noProof/>
            <w:webHidden/>
          </w:rPr>
        </w:r>
        <w:r w:rsidR="008D7E5F">
          <w:rPr>
            <w:noProof/>
            <w:webHidden/>
          </w:rPr>
          <w:fldChar w:fldCharType="separate"/>
        </w:r>
        <w:r w:rsidR="00C86555">
          <w:rPr>
            <w:noProof/>
            <w:webHidden/>
          </w:rPr>
          <w:t>25</w:t>
        </w:r>
        <w:r w:rsidR="008D7E5F">
          <w:rPr>
            <w:noProof/>
            <w:webHidden/>
          </w:rPr>
          <w:fldChar w:fldCharType="end"/>
        </w:r>
      </w:hyperlink>
    </w:p>
    <w:p w14:paraId="4C3C3574"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28" w:anchor="_Toc515555590" w:history="1">
        <w:r w:rsidR="008D7E5F" w:rsidRPr="00B26A8F">
          <w:rPr>
            <w:rStyle w:val="Hyperlink"/>
            <w:noProof/>
          </w:rPr>
          <w:t>Figure 21: Preferred shoe brand on percentages</w:t>
        </w:r>
        <w:r w:rsidR="008D7E5F">
          <w:rPr>
            <w:noProof/>
            <w:webHidden/>
          </w:rPr>
          <w:tab/>
        </w:r>
        <w:r w:rsidR="008D7E5F">
          <w:rPr>
            <w:noProof/>
            <w:webHidden/>
          </w:rPr>
          <w:fldChar w:fldCharType="begin"/>
        </w:r>
        <w:r w:rsidR="008D7E5F">
          <w:rPr>
            <w:noProof/>
            <w:webHidden/>
          </w:rPr>
          <w:instrText xml:space="preserve"> PAGEREF _Toc515555590 \h </w:instrText>
        </w:r>
        <w:r w:rsidR="008D7E5F">
          <w:rPr>
            <w:noProof/>
            <w:webHidden/>
          </w:rPr>
        </w:r>
        <w:r w:rsidR="008D7E5F">
          <w:rPr>
            <w:noProof/>
            <w:webHidden/>
          </w:rPr>
          <w:fldChar w:fldCharType="separate"/>
        </w:r>
        <w:r w:rsidR="00C86555">
          <w:rPr>
            <w:noProof/>
            <w:webHidden/>
          </w:rPr>
          <w:t>26</w:t>
        </w:r>
        <w:r w:rsidR="008D7E5F">
          <w:rPr>
            <w:noProof/>
            <w:webHidden/>
          </w:rPr>
          <w:fldChar w:fldCharType="end"/>
        </w:r>
      </w:hyperlink>
    </w:p>
    <w:p w14:paraId="3CDB7DE1"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29" w:anchor="_Toc515555591" w:history="1">
        <w:r w:rsidR="008D7E5F" w:rsidRPr="00B26A8F">
          <w:rPr>
            <w:rStyle w:val="Hyperlink"/>
            <w:noProof/>
          </w:rPr>
          <w:t>Figure 22: Online shopping and delivery payment on percentages</w:t>
        </w:r>
        <w:r w:rsidR="008D7E5F">
          <w:rPr>
            <w:noProof/>
            <w:webHidden/>
          </w:rPr>
          <w:tab/>
        </w:r>
        <w:r w:rsidR="008D7E5F">
          <w:rPr>
            <w:noProof/>
            <w:webHidden/>
          </w:rPr>
          <w:fldChar w:fldCharType="begin"/>
        </w:r>
        <w:r w:rsidR="008D7E5F">
          <w:rPr>
            <w:noProof/>
            <w:webHidden/>
          </w:rPr>
          <w:instrText xml:space="preserve"> PAGEREF _Toc515555591 \h </w:instrText>
        </w:r>
        <w:r w:rsidR="008D7E5F">
          <w:rPr>
            <w:noProof/>
            <w:webHidden/>
          </w:rPr>
        </w:r>
        <w:r w:rsidR="008D7E5F">
          <w:rPr>
            <w:noProof/>
            <w:webHidden/>
          </w:rPr>
          <w:fldChar w:fldCharType="separate"/>
        </w:r>
        <w:r w:rsidR="00C86555">
          <w:rPr>
            <w:noProof/>
            <w:webHidden/>
          </w:rPr>
          <w:t>26</w:t>
        </w:r>
        <w:r w:rsidR="008D7E5F">
          <w:rPr>
            <w:noProof/>
            <w:webHidden/>
          </w:rPr>
          <w:fldChar w:fldCharType="end"/>
        </w:r>
      </w:hyperlink>
    </w:p>
    <w:p w14:paraId="4B78F94E"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30" w:anchor="_Toc515555592" w:history="1">
        <w:r w:rsidR="008D7E5F" w:rsidRPr="00B26A8F">
          <w:rPr>
            <w:rStyle w:val="Hyperlink"/>
            <w:noProof/>
          </w:rPr>
          <w:t>Figure 23: Possibility of recommending online shoe shopping</w:t>
        </w:r>
        <w:r w:rsidR="008D7E5F">
          <w:rPr>
            <w:noProof/>
            <w:webHidden/>
          </w:rPr>
          <w:tab/>
        </w:r>
        <w:r w:rsidR="008D7E5F">
          <w:rPr>
            <w:noProof/>
            <w:webHidden/>
          </w:rPr>
          <w:fldChar w:fldCharType="begin"/>
        </w:r>
        <w:r w:rsidR="008D7E5F">
          <w:rPr>
            <w:noProof/>
            <w:webHidden/>
          </w:rPr>
          <w:instrText xml:space="preserve"> PAGEREF _Toc515555592 \h </w:instrText>
        </w:r>
        <w:r w:rsidR="008D7E5F">
          <w:rPr>
            <w:noProof/>
            <w:webHidden/>
          </w:rPr>
        </w:r>
        <w:r w:rsidR="008D7E5F">
          <w:rPr>
            <w:noProof/>
            <w:webHidden/>
          </w:rPr>
          <w:fldChar w:fldCharType="separate"/>
        </w:r>
        <w:r w:rsidR="00C86555">
          <w:rPr>
            <w:noProof/>
            <w:webHidden/>
          </w:rPr>
          <w:t>27</w:t>
        </w:r>
        <w:r w:rsidR="008D7E5F">
          <w:rPr>
            <w:noProof/>
            <w:webHidden/>
          </w:rPr>
          <w:fldChar w:fldCharType="end"/>
        </w:r>
      </w:hyperlink>
    </w:p>
    <w:p w14:paraId="7B00F3A2"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31" w:anchor="_Toc515555593" w:history="1">
        <w:r w:rsidR="008D7E5F" w:rsidRPr="00B26A8F">
          <w:rPr>
            <w:rStyle w:val="Hyperlink"/>
            <w:noProof/>
          </w:rPr>
          <w:t>Figure 24: Length of delivery time on percentages</w:t>
        </w:r>
        <w:r w:rsidR="008D7E5F">
          <w:rPr>
            <w:noProof/>
            <w:webHidden/>
          </w:rPr>
          <w:tab/>
        </w:r>
        <w:r w:rsidR="008D7E5F">
          <w:rPr>
            <w:noProof/>
            <w:webHidden/>
          </w:rPr>
          <w:fldChar w:fldCharType="begin"/>
        </w:r>
        <w:r w:rsidR="008D7E5F">
          <w:rPr>
            <w:noProof/>
            <w:webHidden/>
          </w:rPr>
          <w:instrText xml:space="preserve"> PAGEREF _Toc515555593 \h </w:instrText>
        </w:r>
        <w:r w:rsidR="008D7E5F">
          <w:rPr>
            <w:noProof/>
            <w:webHidden/>
          </w:rPr>
        </w:r>
        <w:r w:rsidR="008D7E5F">
          <w:rPr>
            <w:noProof/>
            <w:webHidden/>
          </w:rPr>
          <w:fldChar w:fldCharType="separate"/>
        </w:r>
        <w:r w:rsidR="00C86555">
          <w:rPr>
            <w:noProof/>
            <w:webHidden/>
          </w:rPr>
          <w:t>28</w:t>
        </w:r>
        <w:r w:rsidR="008D7E5F">
          <w:rPr>
            <w:noProof/>
            <w:webHidden/>
          </w:rPr>
          <w:fldChar w:fldCharType="end"/>
        </w:r>
      </w:hyperlink>
    </w:p>
    <w:p w14:paraId="6E8F86EF"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32" w:anchor="_Toc515555594" w:history="1">
        <w:r w:rsidR="008D7E5F" w:rsidRPr="00B26A8F">
          <w:rPr>
            <w:rStyle w:val="Hyperlink"/>
            <w:noProof/>
          </w:rPr>
          <w:t>Figure 25: Review provision after online shoe shopping on percentages</w:t>
        </w:r>
        <w:r w:rsidR="008D7E5F">
          <w:rPr>
            <w:noProof/>
            <w:webHidden/>
          </w:rPr>
          <w:tab/>
        </w:r>
        <w:r w:rsidR="008D7E5F">
          <w:rPr>
            <w:noProof/>
            <w:webHidden/>
          </w:rPr>
          <w:fldChar w:fldCharType="begin"/>
        </w:r>
        <w:r w:rsidR="008D7E5F">
          <w:rPr>
            <w:noProof/>
            <w:webHidden/>
          </w:rPr>
          <w:instrText xml:space="preserve"> PAGEREF _Toc515555594 \h </w:instrText>
        </w:r>
        <w:r w:rsidR="008D7E5F">
          <w:rPr>
            <w:noProof/>
            <w:webHidden/>
          </w:rPr>
        </w:r>
        <w:r w:rsidR="008D7E5F">
          <w:rPr>
            <w:noProof/>
            <w:webHidden/>
          </w:rPr>
          <w:fldChar w:fldCharType="separate"/>
        </w:r>
        <w:r w:rsidR="00C86555">
          <w:rPr>
            <w:noProof/>
            <w:webHidden/>
          </w:rPr>
          <w:t>28</w:t>
        </w:r>
        <w:r w:rsidR="008D7E5F">
          <w:rPr>
            <w:noProof/>
            <w:webHidden/>
          </w:rPr>
          <w:fldChar w:fldCharType="end"/>
        </w:r>
      </w:hyperlink>
    </w:p>
    <w:p w14:paraId="13386D0C"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33" w:anchor="_Toc515555595" w:history="1">
        <w:r w:rsidR="008D7E5F" w:rsidRPr="00B26A8F">
          <w:rPr>
            <w:rStyle w:val="Hyperlink"/>
            <w:noProof/>
          </w:rPr>
          <w:t>Figure 26: Negative experiences on online shoe shopping on percentages</w:t>
        </w:r>
        <w:r w:rsidR="008D7E5F">
          <w:rPr>
            <w:noProof/>
            <w:webHidden/>
          </w:rPr>
          <w:tab/>
        </w:r>
        <w:r w:rsidR="008D7E5F">
          <w:rPr>
            <w:noProof/>
            <w:webHidden/>
          </w:rPr>
          <w:fldChar w:fldCharType="begin"/>
        </w:r>
        <w:r w:rsidR="008D7E5F">
          <w:rPr>
            <w:noProof/>
            <w:webHidden/>
          </w:rPr>
          <w:instrText xml:space="preserve"> PAGEREF _Toc515555595 \h </w:instrText>
        </w:r>
        <w:r w:rsidR="008D7E5F">
          <w:rPr>
            <w:noProof/>
            <w:webHidden/>
          </w:rPr>
        </w:r>
        <w:r w:rsidR="008D7E5F">
          <w:rPr>
            <w:noProof/>
            <w:webHidden/>
          </w:rPr>
          <w:fldChar w:fldCharType="separate"/>
        </w:r>
        <w:r w:rsidR="00C86555">
          <w:rPr>
            <w:noProof/>
            <w:webHidden/>
          </w:rPr>
          <w:t>29</w:t>
        </w:r>
        <w:r w:rsidR="008D7E5F">
          <w:rPr>
            <w:noProof/>
            <w:webHidden/>
          </w:rPr>
          <w:fldChar w:fldCharType="end"/>
        </w:r>
      </w:hyperlink>
    </w:p>
    <w:p w14:paraId="76BC2053"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34" w:anchor="_Toc515555596" w:history="1">
        <w:r w:rsidR="008D7E5F" w:rsidRPr="00B26A8F">
          <w:rPr>
            <w:rStyle w:val="Hyperlink"/>
            <w:noProof/>
          </w:rPr>
          <w:t>Figure 27: Online shoe shopping problems on percentages</w:t>
        </w:r>
        <w:r w:rsidR="008D7E5F">
          <w:rPr>
            <w:noProof/>
            <w:webHidden/>
          </w:rPr>
          <w:tab/>
        </w:r>
        <w:r w:rsidR="008D7E5F">
          <w:rPr>
            <w:noProof/>
            <w:webHidden/>
          </w:rPr>
          <w:fldChar w:fldCharType="begin"/>
        </w:r>
        <w:r w:rsidR="008D7E5F">
          <w:rPr>
            <w:noProof/>
            <w:webHidden/>
          </w:rPr>
          <w:instrText xml:space="preserve"> PAGEREF _Toc515555596 \h </w:instrText>
        </w:r>
        <w:r w:rsidR="008D7E5F">
          <w:rPr>
            <w:noProof/>
            <w:webHidden/>
          </w:rPr>
        </w:r>
        <w:r w:rsidR="008D7E5F">
          <w:rPr>
            <w:noProof/>
            <w:webHidden/>
          </w:rPr>
          <w:fldChar w:fldCharType="separate"/>
        </w:r>
        <w:r w:rsidR="00C86555">
          <w:rPr>
            <w:noProof/>
            <w:webHidden/>
          </w:rPr>
          <w:t>30</w:t>
        </w:r>
        <w:r w:rsidR="008D7E5F">
          <w:rPr>
            <w:noProof/>
            <w:webHidden/>
          </w:rPr>
          <w:fldChar w:fldCharType="end"/>
        </w:r>
      </w:hyperlink>
    </w:p>
    <w:p w14:paraId="2A310E7C" w14:textId="77777777" w:rsidR="008D7E5F" w:rsidRDefault="00D303B5">
      <w:pPr>
        <w:pStyle w:val="TableofFigures"/>
        <w:tabs>
          <w:tab w:val="right" w:leader="dot" w:pos="9350"/>
        </w:tabs>
        <w:rPr>
          <w:rFonts w:asciiTheme="minorHAnsi" w:eastAsiaTheme="minorEastAsia" w:hAnsiTheme="minorHAnsi"/>
          <w:noProof/>
          <w:sz w:val="22"/>
          <w:lang w:val="en-GB" w:eastAsia="zh-CN"/>
        </w:rPr>
      </w:pPr>
      <w:hyperlink r:id="rId35" w:anchor="_Toc515555597" w:history="1">
        <w:r w:rsidR="008D7E5F" w:rsidRPr="00B26A8F">
          <w:rPr>
            <w:rStyle w:val="Hyperlink"/>
            <w:noProof/>
          </w:rPr>
          <w:t>Figure 28: Subscriptions to be notified of new shoes on percentages</w:t>
        </w:r>
        <w:r w:rsidR="008D7E5F">
          <w:rPr>
            <w:noProof/>
            <w:webHidden/>
          </w:rPr>
          <w:tab/>
        </w:r>
        <w:r w:rsidR="008D7E5F">
          <w:rPr>
            <w:noProof/>
            <w:webHidden/>
          </w:rPr>
          <w:fldChar w:fldCharType="begin"/>
        </w:r>
        <w:r w:rsidR="008D7E5F">
          <w:rPr>
            <w:noProof/>
            <w:webHidden/>
          </w:rPr>
          <w:instrText xml:space="preserve"> PAGEREF _Toc515555597 \h </w:instrText>
        </w:r>
        <w:r w:rsidR="008D7E5F">
          <w:rPr>
            <w:noProof/>
            <w:webHidden/>
          </w:rPr>
        </w:r>
        <w:r w:rsidR="008D7E5F">
          <w:rPr>
            <w:noProof/>
            <w:webHidden/>
          </w:rPr>
          <w:fldChar w:fldCharType="separate"/>
        </w:r>
        <w:r w:rsidR="00C86555">
          <w:rPr>
            <w:noProof/>
            <w:webHidden/>
          </w:rPr>
          <w:t>30</w:t>
        </w:r>
        <w:r w:rsidR="008D7E5F">
          <w:rPr>
            <w:noProof/>
            <w:webHidden/>
          </w:rPr>
          <w:fldChar w:fldCharType="end"/>
        </w:r>
      </w:hyperlink>
    </w:p>
    <w:p w14:paraId="1AC8BAC3" w14:textId="77777777" w:rsidR="00077F34" w:rsidRPr="00A52107" w:rsidRDefault="00166CAF" w:rsidP="00A52107">
      <w:pPr>
        <w:sectPr w:rsidR="00077F34" w:rsidRPr="00A52107" w:rsidSect="007356C4">
          <w:pgSz w:w="12240" w:h="15840"/>
          <w:pgMar w:top="1440" w:right="1440" w:bottom="1440" w:left="1440" w:header="720" w:footer="720" w:gutter="0"/>
          <w:pgNumType w:fmt="lowerRoman"/>
          <w:cols w:space="720"/>
          <w:formProt w:val="0"/>
          <w:docGrid w:linePitch="360"/>
        </w:sectPr>
      </w:pPr>
      <w:r>
        <w:fldChar w:fldCharType="end"/>
      </w:r>
    </w:p>
    <w:p w14:paraId="21B1788C" w14:textId="77777777" w:rsidR="00DF44D6" w:rsidRDefault="00166CAF" w:rsidP="00836F14">
      <w:pPr>
        <w:pStyle w:val="PurdueHeading1"/>
      </w:pPr>
      <w:bookmarkStart w:id="3" w:name="_Toc515555532"/>
      <w:r>
        <w:lastRenderedPageBreak/>
        <w:t>ABSTRACT</w:t>
      </w:r>
      <w:bookmarkEnd w:id="3"/>
    </w:p>
    <w:p w14:paraId="306A650F" w14:textId="77777777" w:rsidR="00D57A77" w:rsidRPr="00FD291F" w:rsidRDefault="00166CAF" w:rsidP="0051231C">
      <w:pPr>
        <w:spacing w:line="240" w:lineRule="auto"/>
      </w:pPr>
      <w:r w:rsidRPr="00FD291F">
        <w:t xml:space="preserve">Author: </w:t>
      </w:r>
      <w:sdt>
        <w:sdtPr>
          <w:id w:val="1770130518"/>
          <w:placeholder>
            <w:docPart w:val="DefaultPlaceholder_1081868574"/>
          </w:placeholder>
        </w:sdtPr>
        <w:sdtEndPr/>
        <w:sdtContent>
          <w:r w:rsidR="0051231C">
            <w:t>Daho</w:t>
          </w:r>
          <w:r w:rsidRPr="00FD291F">
            <w:t xml:space="preserve">, </w:t>
          </w:r>
          <w:r w:rsidR="0051231C">
            <w:t>Antony</w:t>
          </w:r>
          <w:r w:rsidRPr="00FD291F">
            <w:t xml:space="preserve">, </w:t>
          </w:r>
          <w:r w:rsidR="0051231C">
            <w:t>Cedric</w:t>
          </w:r>
          <w:r w:rsidRPr="00FD291F">
            <w:t>.</w:t>
          </w:r>
        </w:sdtContent>
      </w:sdt>
      <w:r w:rsidRPr="00FD291F">
        <w:t xml:space="preserve"> </w:t>
      </w:r>
      <w:sdt>
        <w:sdtPr>
          <w:id w:val="-1878151356"/>
          <w:placeholder>
            <w:docPart w:val="DefaultPlaceholder_1081868575"/>
          </w:placeholder>
          <w:comboBox>
            <w:listItem w:value="Choose an item."/>
            <w:listItem w:displayText="PhD" w:value="PhD"/>
            <w:listItem w:displayText="MA" w:value="MA"/>
            <w:listItem w:displayText="MFA" w:value="MFA"/>
            <w:listItem w:displayText="MPH" w:value="MPH"/>
            <w:listItem w:displayText="MS" w:value="MS"/>
            <w:listItem w:displayText="MSAAE" w:value="MSAAE"/>
            <w:listItem w:displayText="MSABE" w:value="MSABE"/>
            <w:listItem w:displayText="MSBME" w:value="MSBME"/>
            <w:listItem w:displayText="MSBCM" w:value="MSBCM"/>
            <w:listItem w:displayText="MSCHE" w:value="MSCHE"/>
            <w:listItem w:displayText="MSCE" w:value="MSCE"/>
            <w:listItem w:displayText="MSEd" w:value="MSEd"/>
            <w:listItem w:displayText="MSECE" w:value="MSECE"/>
            <w:listItem w:displayText="MSE" w:value="MSE"/>
            <w:listItem w:displayText="MSF" w:value="MSF"/>
            <w:listItem w:displayText="MSIE" w:value="MSIE"/>
            <w:listItem w:displayText="MSME" w:value="MSME"/>
            <w:listItem w:displayText="MSNE" w:value="MSNE"/>
            <w:listItem w:displayText="BA" w:value="BA"/>
          </w:comboBox>
        </w:sdtPr>
        <w:sdtEndPr/>
        <w:sdtContent>
          <w:r>
            <w:t>BA</w:t>
          </w:r>
        </w:sdtContent>
      </w:sdt>
    </w:p>
    <w:p w14:paraId="7CB3ADE3" w14:textId="77777777" w:rsidR="00D57A77" w:rsidRPr="00FD291F" w:rsidRDefault="00166CAF" w:rsidP="0051231C">
      <w:pPr>
        <w:spacing w:line="240" w:lineRule="auto"/>
      </w:pPr>
      <w:r w:rsidRPr="00FD291F">
        <w:t xml:space="preserve">Institution: </w:t>
      </w:r>
      <w:r w:rsidR="0051231C">
        <w:t>Beijing Union</w:t>
      </w:r>
      <w:r w:rsidRPr="00FD291F">
        <w:t xml:space="preserve"> University</w:t>
      </w:r>
    </w:p>
    <w:p w14:paraId="1422DB92" w14:textId="77777777" w:rsidR="00D57A77" w:rsidRPr="00FD291F" w:rsidRDefault="00166CAF" w:rsidP="00FD291F">
      <w:pPr>
        <w:spacing w:line="240" w:lineRule="auto"/>
      </w:pPr>
      <w:r w:rsidRPr="00FD291F">
        <w:t>Degree</w:t>
      </w:r>
      <w:r w:rsidR="00B029C7">
        <w:t xml:space="preserve"> to Be</w:t>
      </w:r>
      <w:r w:rsidRPr="00FD291F">
        <w:t xml:space="preserve"> Received: </w:t>
      </w:r>
      <w:sdt>
        <w:sdtPr>
          <w:id w:val="-2108801664"/>
          <w:placeholder>
            <w:docPart w:val="DefaultPlaceholder_1081868575"/>
          </w:placeholder>
          <w:comboBox>
            <w:listItem w:value="Choose an item."/>
            <w:listItem w:displayText="December 2017" w:value="December 2017"/>
            <w:listItem w:displayText="May 2018" w:value="May 2018"/>
            <w:listItem w:displayText="August 2018" w:value="August 2018"/>
            <w:listItem w:displayText="December 2018" w:value="December 2018"/>
            <w:listItem w:displayText="May 2019" w:value="May 2019"/>
            <w:listItem w:displayText="August 2019" w:value="August 2019"/>
            <w:listItem w:displayText="December 2019" w:value="December 2019"/>
            <w:listItem w:displayText="May 2021" w:value="May 2021"/>
            <w:listItem w:displayText="July 2018" w:value="July 2018"/>
          </w:comboBox>
        </w:sdtPr>
        <w:sdtEndPr/>
        <w:sdtContent>
          <w:r>
            <w:t>July 2018</w:t>
          </w:r>
        </w:sdtContent>
      </w:sdt>
    </w:p>
    <w:p w14:paraId="184E3E7E" w14:textId="77777777" w:rsidR="00D57A77" w:rsidRPr="00FD291F" w:rsidRDefault="00166CAF" w:rsidP="0051231C">
      <w:pPr>
        <w:spacing w:line="240" w:lineRule="auto"/>
        <w:ind w:left="630" w:hanging="630"/>
      </w:pPr>
      <w:r w:rsidRPr="00FD291F">
        <w:t>Title:</w:t>
      </w:r>
      <w:r w:rsidR="00B250EC" w:rsidRPr="00FD291F">
        <w:t xml:space="preserve"> </w:t>
      </w:r>
      <w:r w:rsidR="0051231C">
        <w:t xml:space="preserve">Information Search and Alternative Selection </w:t>
      </w:r>
      <w:r w:rsidR="007F1A36">
        <w:t xml:space="preserve">in Online Shoe Shopping: A Quantitative Study </w:t>
      </w:r>
      <w:r w:rsidR="00887ECD">
        <w:t xml:space="preserve">in Beijing, China </w:t>
      </w:r>
    </w:p>
    <w:p w14:paraId="0CC02212" w14:textId="77777777" w:rsidR="00B250EC" w:rsidRPr="00FD291F" w:rsidRDefault="00166CAF" w:rsidP="007F1A36">
      <w:pPr>
        <w:spacing w:line="240" w:lineRule="auto"/>
      </w:pPr>
      <w:r w:rsidRPr="00FD291F">
        <w:t xml:space="preserve">Major </w:t>
      </w:r>
      <w:r w:rsidR="007F1A36">
        <w:t>Supervisor</w:t>
      </w:r>
      <w:r w:rsidRPr="00FD291F">
        <w:t xml:space="preserve">: </w:t>
      </w:r>
      <w:sdt>
        <w:sdtPr>
          <w:id w:val="1095281303"/>
          <w:placeholder>
            <w:docPart w:val="DefaultPlaceholder_1081868574"/>
          </w:placeholder>
        </w:sdtPr>
        <w:sdtEndPr/>
        <w:sdtContent>
          <w:r w:rsidR="007F1A36">
            <w:t>Ahmed</w:t>
          </w:r>
          <w:r w:rsidRPr="00FD291F">
            <w:t xml:space="preserve"> </w:t>
          </w:r>
          <w:r w:rsidR="007F1A36">
            <w:t>Alduais</w:t>
          </w:r>
        </w:sdtContent>
      </w:sdt>
    </w:p>
    <w:p w14:paraId="41E7CC27" w14:textId="77777777" w:rsidR="00B250EC" w:rsidRPr="00B403A0" w:rsidRDefault="00B250EC" w:rsidP="00BC6467">
      <w:pPr>
        <w:rPr>
          <w:rFonts w:cs="Times New Roman"/>
        </w:rPr>
      </w:pPr>
    </w:p>
    <w:p w14:paraId="748FD62C" w14:textId="77777777" w:rsidR="00B250EC" w:rsidRPr="00B403A0" w:rsidRDefault="00166CAF" w:rsidP="005242D4">
      <w:pPr>
        <w:rPr>
          <w:rFonts w:cs="Times New Roman"/>
          <w:b/>
        </w:rPr>
      </w:pPr>
      <w:r w:rsidRPr="00B403A0">
        <w:rPr>
          <w:rFonts w:cs="Times New Roman"/>
          <w:b/>
        </w:rPr>
        <w:t xml:space="preserve">Abstract </w:t>
      </w:r>
    </w:p>
    <w:p w14:paraId="4D18464D" w14:textId="77777777" w:rsidR="00B250EC" w:rsidRPr="00B403A0" w:rsidRDefault="00B250EC" w:rsidP="00BC6467">
      <w:pPr>
        <w:rPr>
          <w:rFonts w:cs="Times New Roman"/>
        </w:rPr>
      </w:pPr>
    </w:p>
    <w:p w14:paraId="374DDC9A" w14:textId="77777777" w:rsidR="00223BD1" w:rsidRDefault="00166CAF" w:rsidP="00342F7B">
      <w:pPr>
        <w:rPr>
          <w:rFonts w:cs="Times New Roman"/>
          <w:color w:val="353535"/>
          <w:szCs w:val="24"/>
        </w:rPr>
      </w:pPr>
      <w:r w:rsidRPr="00B403A0">
        <w:rPr>
          <w:rFonts w:cs="Times New Roman"/>
          <w:b/>
        </w:rPr>
        <w:t>Purpose:</w:t>
      </w:r>
      <w:r w:rsidR="00276562" w:rsidRPr="00B403A0">
        <w:rPr>
          <w:rFonts w:cs="Times New Roman"/>
          <w:color w:val="353535"/>
          <w:szCs w:val="24"/>
        </w:rPr>
        <w:t xml:space="preserve"> The purpose of this research is to investigate the information searching process that consumers go through before purchasing shoes online, and how they evaluate this information</w:t>
      </w:r>
      <w:r w:rsidR="004318E5">
        <w:rPr>
          <w:rFonts w:cs="Times New Roman"/>
          <w:color w:val="353535"/>
          <w:szCs w:val="24"/>
        </w:rPr>
        <w:t xml:space="preserve"> in Beijing, China</w:t>
      </w:r>
      <w:r w:rsidR="00276562" w:rsidRPr="00B403A0">
        <w:rPr>
          <w:rFonts w:cs="Times New Roman"/>
          <w:color w:val="353535"/>
          <w:szCs w:val="24"/>
        </w:rPr>
        <w:t>.</w:t>
      </w:r>
    </w:p>
    <w:p w14:paraId="4114D79D" w14:textId="77777777" w:rsidR="00952AC5" w:rsidRPr="00B403A0" w:rsidRDefault="00952AC5" w:rsidP="00342F7B">
      <w:pPr>
        <w:rPr>
          <w:rFonts w:cs="Times New Roman"/>
          <w:color w:val="353535"/>
          <w:szCs w:val="24"/>
        </w:rPr>
      </w:pPr>
    </w:p>
    <w:p w14:paraId="57A06971" w14:textId="77777777" w:rsidR="00B403A0" w:rsidRPr="00B403A0" w:rsidRDefault="00166CAF" w:rsidP="004318E5">
      <w:pPr>
        <w:widowControl w:val="0"/>
        <w:autoSpaceDE w:val="0"/>
        <w:autoSpaceDN w:val="0"/>
        <w:adjustRightInd w:val="0"/>
        <w:spacing w:line="240" w:lineRule="auto"/>
        <w:contextualSpacing w:val="0"/>
        <w:jc w:val="left"/>
        <w:rPr>
          <w:rFonts w:cs="Times New Roman"/>
          <w:color w:val="353535"/>
          <w:szCs w:val="24"/>
        </w:rPr>
      </w:pPr>
      <w:r w:rsidRPr="00B403A0">
        <w:rPr>
          <w:rFonts w:cs="Times New Roman"/>
          <w:b/>
          <w:color w:val="353535"/>
          <w:szCs w:val="24"/>
        </w:rPr>
        <w:t>Methods</w:t>
      </w:r>
      <w:r w:rsidRPr="00B403A0">
        <w:rPr>
          <w:rFonts w:cs="Times New Roman"/>
          <w:color w:val="353535"/>
          <w:szCs w:val="24"/>
        </w:rPr>
        <w:t xml:space="preserve">: </w:t>
      </w:r>
      <w:r w:rsidR="004318E5">
        <w:rPr>
          <w:rFonts w:cs="Times New Roman"/>
          <w:color w:val="353535"/>
          <w:szCs w:val="24"/>
        </w:rPr>
        <w:t xml:space="preserve">the researcher used the </w:t>
      </w:r>
      <w:r w:rsidRPr="00B403A0">
        <w:rPr>
          <w:rFonts w:cs="Times New Roman"/>
          <w:color w:val="353535"/>
          <w:szCs w:val="24"/>
        </w:rPr>
        <w:t xml:space="preserve">quantitative approach using a survey to collect data, </w:t>
      </w:r>
      <w:r w:rsidR="004318E5">
        <w:rPr>
          <w:rFonts w:cs="Times New Roman"/>
          <w:color w:val="353535"/>
          <w:szCs w:val="24"/>
        </w:rPr>
        <w:t xml:space="preserve">in Beijing where </w:t>
      </w:r>
      <w:r w:rsidRPr="00B403A0">
        <w:rPr>
          <w:rFonts w:cs="Times New Roman"/>
          <w:color w:val="353535"/>
          <w:szCs w:val="24"/>
        </w:rPr>
        <w:t xml:space="preserve">a total of 50 participants </w:t>
      </w:r>
      <w:r w:rsidR="004318E5">
        <w:rPr>
          <w:rFonts w:cs="Times New Roman"/>
          <w:color w:val="353535"/>
          <w:szCs w:val="24"/>
        </w:rPr>
        <w:t>were</w:t>
      </w:r>
      <w:r w:rsidRPr="00B403A0">
        <w:rPr>
          <w:rFonts w:cs="Times New Roman"/>
          <w:color w:val="353535"/>
          <w:szCs w:val="24"/>
        </w:rPr>
        <w:t xml:space="preserve"> surveyed wi</w:t>
      </w:r>
      <w:r w:rsidR="004318E5">
        <w:rPr>
          <w:rFonts w:cs="Times New Roman"/>
          <w:color w:val="353535"/>
          <w:szCs w:val="24"/>
        </w:rPr>
        <w:t>th age range of 19 to 29 including</w:t>
      </w:r>
      <w:r w:rsidRPr="00B403A0">
        <w:rPr>
          <w:rFonts w:cs="Times New Roman"/>
          <w:color w:val="353535"/>
          <w:szCs w:val="24"/>
        </w:rPr>
        <w:t xml:space="preserve"> male</w:t>
      </w:r>
      <w:r w:rsidR="004318E5">
        <w:rPr>
          <w:rFonts w:cs="Times New Roman"/>
          <w:color w:val="353535"/>
          <w:szCs w:val="24"/>
        </w:rPr>
        <w:t>s</w:t>
      </w:r>
      <w:r w:rsidRPr="00B403A0">
        <w:rPr>
          <w:rFonts w:cs="Times New Roman"/>
          <w:color w:val="353535"/>
          <w:szCs w:val="24"/>
        </w:rPr>
        <w:t xml:space="preserve"> and female</w:t>
      </w:r>
      <w:r w:rsidR="004318E5">
        <w:rPr>
          <w:rFonts w:cs="Times New Roman"/>
          <w:color w:val="353535"/>
          <w:szCs w:val="24"/>
        </w:rPr>
        <w:t>s</w:t>
      </w:r>
      <w:r w:rsidRPr="00B403A0">
        <w:rPr>
          <w:rFonts w:cs="Times New Roman"/>
          <w:color w:val="353535"/>
          <w:szCs w:val="24"/>
        </w:rPr>
        <w:t>.</w:t>
      </w:r>
    </w:p>
    <w:p w14:paraId="3FF9F1DD" w14:textId="77777777" w:rsidR="00B403A0" w:rsidRPr="00B403A0" w:rsidRDefault="00B403A0" w:rsidP="00B403A0">
      <w:pPr>
        <w:widowControl w:val="0"/>
        <w:autoSpaceDE w:val="0"/>
        <w:autoSpaceDN w:val="0"/>
        <w:adjustRightInd w:val="0"/>
        <w:spacing w:line="240" w:lineRule="auto"/>
        <w:contextualSpacing w:val="0"/>
        <w:jc w:val="left"/>
        <w:rPr>
          <w:rFonts w:cs="Times New Roman"/>
          <w:color w:val="353535"/>
          <w:szCs w:val="24"/>
        </w:rPr>
      </w:pPr>
    </w:p>
    <w:p w14:paraId="72C06EA5" w14:textId="77777777" w:rsidR="00B403A0" w:rsidRPr="00B403A0" w:rsidRDefault="00166CAF" w:rsidP="004318E5">
      <w:pPr>
        <w:widowControl w:val="0"/>
        <w:autoSpaceDE w:val="0"/>
        <w:autoSpaceDN w:val="0"/>
        <w:adjustRightInd w:val="0"/>
        <w:spacing w:line="240" w:lineRule="auto"/>
        <w:contextualSpacing w:val="0"/>
        <w:jc w:val="left"/>
        <w:rPr>
          <w:rFonts w:cs="Times New Roman"/>
          <w:color w:val="353535"/>
          <w:szCs w:val="24"/>
        </w:rPr>
      </w:pPr>
      <w:r w:rsidRPr="00B403A0">
        <w:rPr>
          <w:rFonts w:cs="Times New Roman"/>
          <w:b/>
          <w:color w:val="353535"/>
          <w:szCs w:val="24"/>
        </w:rPr>
        <w:t>Results</w:t>
      </w:r>
      <w:r w:rsidRPr="00B403A0">
        <w:rPr>
          <w:rFonts w:cs="Times New Roman"/>
          <w:color w:val="353535"/>
          <w:szCs w:val="24"/>
        </w:rPr>
        <w:t>: Many studies that have been done in this direction have clearly shown some of the benefits of</w:t>
      </w:r>
      <w:r w:rsidR="004318E5">
        <w:rPr>
          <w:rFonts w:cs="Times New Roman"/>
          <w:color w:val="353535"/>
          <w:szCs w:val="24"/>
        </w:rPr>
        <w:t xml:space="preserve"> online shopping that influence</w:t>
      </w:r>
      <w:r w:rsidRPr="00B403A0">
        <w:rPr>
          <w:rFonts w:cs="Times New Roman"/>
          <w:color w:val="353535"/>
          <w:szCs w:val="24"/>
        </w:rPr>
        <w:t xml:space="preserve"> consumers to choose online shopping than the traditional way of shopping. </w:t>
      </w:r>
      <w:r w:rsidR="00B07AD8" w:rsidRPr="00B403A0">
        <w:rPr>
          <w:rFonts w:cs="Times New Roman"/>
          <w:color w:val="353535"/>
          <w:szCs w:val="24"/>
        </w:rPr>
        <w:t>The</w:t>
      </w:r>
      <w:r w:rsidRPr="00B403A0">
        <w:rPr>
          <w:rFonts w:cs="Times New Roman"/>
          <w:color w:val="353535"/>
          <w:szCs w:val="24"/>
        </w:rPr>
        <w:t xml:space="preserve"> reason why online shopping is becoming the most preferred choice of shopping is that of benefits it has. </w:t>
      </w:r>
      <w:r w:rsidR="004318E5">
        <w:rPr>
          <w:rFonts w:cs="Times New Roman"/>
          <w:color w:val="353535"/>
          <w:szCs w:val="24"/>
        </w:rPr>
        <w:t>All this was clearly indicated in our results where 70% of the respondents stated</w:t>
      </w:r>
      <w:r w:rsidRPr="00B403A0">
        <w:rPr>
          <w:rFonts w:cs="Times New Roman"/>
          <w:color w:val="353535"/>
          <w:szCs w:val="24"/>
        </w:rPr>
        <w:t xml:space="preserve"> </w:t>
      </w:r>
      <w:r w:rsidR="004318E5">
        <w:rPr>
          <w:rFonts w:cs="Times New Roman"/>
          <w:color w:val="353535"/>
          <w:szCs w:val="24"/>
        </w:rPr>
        <w:t>the major</w:t>
      </w:r>
      <w:r w:rsidRPr="00B403A0">
        <w:rPr>
          <w:rFonts w:cs="Times New Roman"/>
          <w:color w:val="353535"/>
          <w:szCs w:val="24"/>
        </w:rPr>
        <w:t xml:space="preserve"> benefit of online shopping is time -saving. </w:t>
      </w:r>
    </w:p>
    <w:p w14:paraId="5B619518" w14:textId="77777777" w:rsidR="00B403A0" w:rsidRPr="00B403A0" w:rsidRDefault="00B403A0" w:rsidP="00B403A0">
      <w:pPr>
        <w:widowControl w:val="0"/>
        <w:autoSpaceDE w:val="0"/>
        <w:autoSpaceDN w:val="0"/>
        <w:adjustRightInd w:val="0"/>
        <w:spacing w:line="240" w:lineRule="auto"/>
        <w:contextualSpacing w:val="0"/>
        <w:jc w:val="left"/>
        <w:rPr>
          <w:rFonts w:cs="Times New Roman"/>
          <w:color w:val="353535"/>
          <w:szCs w:val="24"/>
        </w:rPr>
      </w:pPr>
    </w:p>
    <w:p w14:paraId="49A19BF3" w14:textId="77777777" w:rsidR="00B403A0" w:rsidRPr="00B403A0" w:rsidRDefault="00166CAF" w:rsidP="00ED4BB3">
      <w:pPr>
        <w:widowControl w:val="0"/>
        <w:autoSpaceDE w:val="0"/>
        <w:autoSpaceDN w:val="0"/>
        <w:adjustRightInd w:val="0"/>
        <w:spacing w:line="240" w:lineRule="auto"/>
        <w:contextualSpacing w:val="0"/>
        <w:jc w:val="left"/>
        <w:rPr>
          <w:rFonts w:cs="Times New Roman"/>
          <w:color w:val="353535"/>
          <w:szCs w:val="24"/>
        </w:rPr>
      </w:pPr>
      <w:r w:rsidRPr="00B403A0">
        <w:rPr>
          <w:rFonts w:cs="Times New Roman"/>
          <w:b/>
          <w:color w:val="353535"/>
          <w:szCs w:val="24"/>
        </w:rPr>
        <w:t>Conclusion</w:t>
      </w:r>
      <w:r w:rsidR="00E76AD1">
        <w:rPr>
          <w:rFonts w:cs="Times New Roman"/>
          <w:b/>
          <w:color w:val="353535"/>
          <w:szCs w:val="24"/>
        </w:rPr>
        <w:t>s</w:t>
      </w:r>
      <w:r w:rsidRPr="00B403A0">
        <w:rPr>
          <w:rFonts w:cs="Times New Roman"/>
          <w:color w:val="353535"/>
          <w:szCs w:val="24"/>
        </w:rPr>
        <w:t>: the study concludes that</w:t>
      </w:r>
      <w:r w:rsidR="004318E5">
        <w:rPr>
          <w:rFonts w:cs="Times New Roman"/>
          <w:color w:val="353535"/>
          <w:szCs w:val="24"/>
        </w:rPr>
        <w:t xml:space="preserve"> the</w:t>
      </w:r>
      <w:r w:rsidRPr="00B403A0">
        <w:rPr>
          <w:rFonts w:cs="Times New Roman"/>
          <w:color w:val="353535"/>
          <w:szCs w:val="24"/>
        </w:rPr>
        <w:t xml:space="preserve"> majority of the online shoppers search for information before making purchases, another conclusion is also to the effect that despite how much consumers try to</w:t>
      </w:r>
      <w:r w:rsidR="004318E5">
        <w:rPr>
          <w:rFonts w:cs="Times New Roman"/>
          <w:color w:val="353535"/>
          <w:szCs w:val="24"/>
        </w:rPr>
        <w:t xml:space="preserve"> make</w:t>
      </w:r>
      <w:r w:rsidRPr="00B403A0">
        <w:rPr>
          <w:rFonts w:cs="Times New Roman"/>
          <w:color w:val="353535"/>
          <w:szCs w:val="24"/>
        </w:rPr>
        <w:t xml:space="preserve"> sure that on</w:t>
      </w:r>
      <w:r w:rsidR="004318E5">
        <w:rPr>
          <w:rFonts w:cs="Times New Roman"/>
          <w:color w:val="353535"/>
          <w:szCs w:val="24"/>
        </w:rPr>
        <w:t>line shopping is very effective. T</w:t>
      </w:r>
      <w:r w:rsidRPr="00B403A0">
        <w:rPr>
          <w:rFonts w:cs="Times New Roman"/>
          <w:color w:val="353535"/>
          <w:szCs w:val="24"/>
        </w:rPr>
        <w:t xml:space="preserve">he study outcomes also lead to the fact that more of the purchases were done through the local websites. </w:t>
      </w:r>
      <w:r w:rsidR="00B07AD8" w:rsidRPr="00B403A0">
        <w:rPr>
          <w:rFonts w:cs="Times New Roman"/>
          <w:color w:val="353535"/>
          <w:szCs w:val="24"/>
        </w:rPr>
        <w:t>This</w:t>
      </w:r>
      <w:r w:rsidRPr="00B403A0">
        <w:rPr>
          <w:rFonts w:cs="Times New Roman"/>
          <w:color w:val="353535"/>
          <w:szCs w:val="24"/>
        </w:rPr>
        <w:t xml:space="preserve"> could either mean that the local stor</w:t>
      </w:r>
      <w:r w:rsidR="00ED4BB3">
        <w:rPr>
          <w:rFonts w:cs="Times New Roman"/>
          <w:color w:val="353535"/>
          <w:szCs w:val="24"/>
        </w:rPr>
        <w:t>es provide</w:t>
      </w:r>
      <w:r w:rsidRPr="00B403A0">
        <w:rPr>
          <w:rFonts w:cs="Times New Roman"/>
          <w:color w:val="353535"/>
          <w:szCs w:val="24"/>
        </w:rPr>
        <w:t xml:space="preserve"> the best of the services than the </w:t>
      </w:r>
      <w:r w:rsidR="00B07AD8" w:rsidRPr="00B403A0">
        <w:rPr>
          <w:rFonts w:cs="Times New Roman"/>
          <w:color w:val="353535"/>
          <w:szCs w:val="24"/>
        </w:rPr>
        <w:t>foreign stores</w:t>
      </w:r>
      <w:r w:rsidRPr="00B403A0">
        <w:rPr>
          <w:rFonts w:cs="Times New Roman"/>
          <w:color w:val="353535"/>
          <w:szCs w:val="24"/>
        </w:rPr>
        <w:t xml:space="preserve"> or that government policies or systems </w:t>
      </w:r>
      <w:r w:rsidR="00ED4BB3">
        <w:rPr>
          <w:rFonts w:cs="Times New Roman"/>
          <w:color w:val="353535"/>
          <w:szCs w:val="24"/>
        </w:rPr>
        <w:t>were</w:t>
      </w:r>
      <w:r w:rsidRPr="00B403A0">
        <w:rPr>
          <w:rFonts w:cs="Times New Roman"/>
          <w:color w:val="353535"/>
          <w:szCs w:val="24"/>
        </w:rPr>
        <w:t xml:space="preserve"> more favorable for domestic stores than foreign stores.</w:t>
      </w:r>
    </w:p>
    <w:p w14:paraId="57E89823" w14:textId="77777777" w:rsidR="00B403A0" w:rsidRPr="00B403A0" w:rsidRDefault="00B403A0" w:rsidP="00B403A0">
      <w:pPr>
        <w:widowControl w:val="0"/>
        <w:autoSpaceDE w:val="0"/>
        <w:autoSpaceDN w:val="0"/>
        <w:adjustRightInd w:val="0"/>
        <w:spacing w:line="240" w:lineRule="auto"/>
        <w:contextualSpacing w:val="0"/>
        <w:jc w:val="left"/>
        <w:rPr>
          <w:rFonts w:cs="Times New Roman"/>
          <w:color w:val="353535"/>
          <w:szCs w:val="24"/>
        </w:rPr>
      </w:pPr>
    </w:p>
    <w:p w14:paraId="11214EE9" w14:textId="77777777" w:rsidR="00B403A0" w:rsidRPr="00B403A0" w:rsidRDefault="00166CAF" w:rsidP="00B403A0">
      <w:pPr>
        <w:rPr>
          <w:rFonts w:cs="Times New Roman"/>
          <w:color w:val="353535"/>
          <w:szCs w:val="24"/>
        </w:rPr>
      </w:pPr>
      <w:r w:rsidRPr="00B403A0">
        <w:rPr>
          <w:rFonts w:cs="Times New Roman"/>
          <w:b/>
          <w:color w:val="353535"/>
          <w:szCs w:val="24"/>
        </w:rPr>
        <w:t>Keywords</w:t>
      </w:r>
      <w:r w:rsidRPr="00B403A0">
        <w:rPr>
          <w:rFonts w:cs="Times New Roman"/>
          <w:color w:val="353535"/>
          <w:szCs w:val="24"/>
        </w:rPr>
        <w:t>: Shoe</w:t>
      </w:r>
      <w:r w:rsidR="00ED4BB3">
        <w:rPr>
          <w:rFonts w:cs="Times New Roman"/>
          <w:color w:val="353535"/>
          <w:szCs w:val="24"/>
        </w:rPr>
        <w:t xml:space="preserve"> hopping; Information search; Consumer Decision-making;</w:t>
      </w:r>
      <w:r w:rsidRPr="00B403A0">
        <w:rPr>
          <w:rFonts w:cs="Times New Roman"/>
          <w:color w:val="353535"/>
          <w:szCs w:val="24"/>
        </w:rPr>
        <w:t xml:space="preserve"> Online shopping</w:t>
      </w:r>
    </w:p>
    <w:p w14:paraId="45DCEC1A" w14:textId="77777777" w:rsidR="00276562" w:rsidRDefault="00276562" w:rsidP="00342F7B"/>
    <w:p w14:paraId="475A88C5" w14:textId="77777777" w:rsidR="00223BD1" w:rsidRDefault="00223BD1" w:rsidP="00342F7B"/>
    <w:p w14:paraId="773DD9E9" w14:textId="77777777" w:rsidR="00223BD1" w:rsidRDefault="00223BD1" w:rsidP="00342F7B"/>
    <w:p w14:paraId="1ADDB283" w14:textId="77777777" w:rsidR="00223BD1" w:rsidRPr="00223BD1" w:rsidRDefault="00223BD1" w:rsidP="00342F7B">
      <w:pPr>
        <w:sectPr w:rsidR="00223BD1" w:rsidRPr="00223BD1" w:rsidSect="007356C4">
          <w:headerReference w:type="default" r:id="rId36"/>
          <w:pgSz w:w="12240" w:h="15840"/>
          <w:pgMar w:top="1440" w:right="1440" w:bottom="1440" w:left="1440" w:header="720" w:footer="720" w:gutter="0"/>
          <w:pgNumType w:fmt="lowerRoman"/>
          <w:cols w:space="720"/>
          <w:formProt w:val="0"/>
          <w:docGrid w:linePitch="360"/>
        </w:sectPr>
      </w:pPr>
    </w:p>
    <w:p w14:paraId="46161099" w14:textId="77777777" w:rsidR="009109A6" w:rsidRDefault="00166CAF" w:rsidP="00E80522">
      <w:pPr>
        <w:pStyle w:val="PurdueHeading1"/>
        <w:tabs>
          <w:tab w:val="center" w:pos="4320"/>
          <w:tab w:val="right" w:pos="8640"/>
        </w:tabs>
        <w:jc w:val="both"/>
      </w:pPr>
      <w:r>
        <w:lastRenderedPageBreak/>
        <w:t xml:space="preserve">                             </w:t>
      </w:r>
      <w:bookmarkStart w:id="4" w:name="_Toc515555533"/>
      <w:r w:rsidR="00824CD5">
        <w:t>Nature and background of the study</w:t>
      </w:r>
      <w:bookmarkEnd w:id="4"/>
    </w:p>
    <w:p w14:paraId="5787A296" w14:textId="77777777" w:rsidR="006E4EAA" w:rsidRDefault="00166CAF" w:rsidP="006E4EAA">
      <w:pPr>
        <w:pStyle w:val="PurdueHeading2"/>
      </w:pPr>
      <w:bookmarkStart w:id="5" w:name="_Toc515555534"/>
      <w:r>
        <w:t>Introduction</w:t>
      </w:r>
      <w:bookmarkEnd w:id="5"/>
    </w:p>
    <w:p w14:paraId="097528A4" w14:textId="77777777" w:rsidR="004832BC" w:rsidRPr="004832BC" w:rsidRDefault="00166CAF" w:rsidP="00ED4BB3">
      <w:pPr>
        <w:ind w:firstLine="720"/>
      </w:pPr>
      <w:r w:rsidRPr="004832BC">
        <w:t xml:space="preserve">Online </w:t>
      </w:r>
      <w:r w:rsidR="00FD6567">
        <w:t>shopping is the act to buy a product</w:t>
      </w:r>
      <w:r w:rsidRPr="004832BC">
        <w:t xml:space="preserve"> over the Internet; online shopping has grown in popularity over the years mainly because of peoples that think it convenient and easier to bargain shop from the comfort of their home, office or different places. The issue of convenience becomes more pronounced during peak times, like around the holidays. A lot of peoples w</w:t>
      </w:r>
      <w:r w:rsidR="00FD6567">
        <w:t>a</w:t>
      </w:r>
      <w:r w:rsidRPr="004832BC">
        <w:t>it in the queue for a long time or search from store to store to find some particular product, then some clients don't like that and don't have time to do that that's why consumers find a product of int</w:t>
      </w:r>
      <w:r>
        <w:t>erest by visiting online shops.</w:t>
      </w:r>
    </w:p>
    <w:p w14:paraId="6EA4CE61" w14:textId="77777777" w:rsidR="004832BC" w:rsidRPr="004832BC" w:rsidRDefault="00166CAF" w:rsidP="00ED4BB3">
      <w:pPr>
        <w:ind w:firstLine="720"/>
      </w:pPr>
      <w:r w:rsidRPr="004832BC">
        <w:t>Onlin</w:t>
      </w:r>
      <w:r w:rsidR="00FD6567">
        <w:t xml:space="preserve">e shopping is becoming </w:t>
      </w:r>
      <w:r w:rsidRPr="004832BC">
        <w:t>more popular in China. There has been a drastic increase in the number of online shopping website in China, statistics released by the PRC Ministry of information Technology indicate that the number of retail websites in 2003 totaled 2.046 and reached 2.219 by 2004, retail websites accou</w:t>
      </w:r>
      <w:r w:rsidR="00FD6567">
        <w:t>nted for 49.5 percent of C</w:t>
      </w:r>
      <w:r w:rsidRPr="004832BC">
        <w:t>hina's e-commerce in 2004 with transaction volume of online shopping estimated at 4.2 billion RMB. By 2005 the transaction turnover of online shopping amounted to 5.6 billion RMB a 33 percent increases</w:t>
      </w:r>
      <w:r w:rsidR="009102D3">
        <w:t xml:space="preserve"> </w:t>
      </w:r>
      <w:sdt>
        <w:sdtPr>
          <w:id w:val="1449358417"/>
          <w:citation/>
        </w:sdtPr>
        <w:sdtEndPr/>
        <w:sdtContent>
          <w:r w:rsidR="009102D3">
            <w:fldChar w:fldCharType="begin"/>
          </w:r>
          <w:r w:rsidR="009102D3">
            <w:instrText xml:space="preserve"> CITATION Chi10 \l 1033 </w:instrText>
          </w:r>
          <w:r w:rsidR="009102D3">
            <w:fldChar w:fldCharType="separate"/>
          </w:r>
          <w:r w:rsidR="009102D3" w:rsidRPr="009102D3">
            <w:rPr>
              <w:noProof/>
            </w:rPr>
            <w:t>(China Internet Network Information Center (CNNIC), 2010)</w:t>
          </w:r>
          <w:r w:rsidR="009102D3">
            <w:fldChar w:fldCharType="end"/>
          </w:r>
        </w:sdtContent>
      </w:sdt>
      <w:r>
        <w:t>.</w:t>
      </w:r>
    </w:p>
    <w:p w14:paraId="438E3EEC" w14:textId="77777777" w:rsidR="004832BC" w:rsidRPr="004832BC" w:rsidRDefault="00166CAF" w:rsidP="00ED4BB3">
      <w:pPr>
        <w:ind w:firstLine="720"/>
      </w:pPr>
      <w:r w:rsidRPr="004832BC">
        <w:t>The value of online shopping in China is also increasing every year. Online retail sales in China reached 5.16 trillion Yuan ($752billion) in 2016 which mean 26% growth from 2015 more than double the growth rate of overall retail sales amounted to $33.23 trillion Yuan ($4.98trillion) in 2016 up 10.4% y</w:t>
      </w:r>
      <w:r w:rsidR="009102D3">
        <w:t xml:space="preserve">ear over year </w:t>
      </w:r>
      <w:sdt>
        <w:sdtPr>
          <w:id w:val="-1522471623"/>
          <w:citation/>
        </w:sdtPr>
        <w:sdtEndPr/>
        <w:sdtContent>
          <w:r w:rsidR="009102D3">
            <w:fldChar w:fldCharType="begin"/>
          </w:r>
          <w:r w:rsidR="009102D3">
            <w:instrText xml:space="preserve"> CITATION Chi10 \l 1033 </w:instrText>
          </w:r>
          <w:r w:rsidR="009102D3">
            <w:fldChar w:fldCharType="separate"/>
          </w:r>
          <w:r w:rsidR="009102D3" w:rsidRPr="009102D3">
            <w:rPr>
              <w:noProof/>
            </w:rPr>
            <w:t>(China Internet Network Information Center (CNNIC), 2010)</w:t>
          </w:r>
          <w:r w:rsidR="009102D3">
            <w:fldChar w:fldCharType="end"/>
          </w:r>
        </w:sdtContent>
      </w:sdt>
      <w:r w:rsidRPr="004832BC">
        <w:t>.</w:t>
      </w:r>
      <w:r w:rsidR="009102D3">
        <w:t xml:space="preserve"> </w:t>
      </w:r>
      <w:r w:rsidRPr="004832BC">
        <w:t>In 2013 in China 35.1 percent of all retail sales come from online shopping after all this information we can see the importance of the online shopping and the way online is become the center of the shopping, peoples prefer to buy online than to go to the physical shop, and we can see that the online shopping make money than the physical shop</w:t>
      </w:r>
      <w:r w:rsidR="009102D3">
        <w:t xml:space="preserve"> </w:t>
      </w:r>
      <w:sdt>
        <w:sdtPr>
          <w:id w:val="1607456323"/>
          <w:citation/>
        </w:sdtPr>
        <w:sdtEndPr/>
        <w:sdtContent>
          <w:r w:rsidR="009102D3">
            <w:fldChar w:fldCharType="begin"/>
          </w:r>
          <w:r w:rsidR="009102D3">
            <w:instrText xml:space="preserve"> CITATION Chi10 \l 1033 </w:instrText>
          </w:r>
          <w:r w:rsidR="009102D3">
            <w:fldChar w:fldCharType="separate"/>
          </w:r>
          <w:r w:rsidR="009102D3" w:rsidRPr="009102D3">
            <w:rPr>
              <w:noProof/>
            </w:rPr>
            <w:t>(China Internet Network Information Center (CNNIC), 2010)</w:t>
          </w:r>
          <w:r w:rsidR="009102D3">
            <w:fldChar w:fldCharType="end"/>
          </w:r>
        </w:sdtContent>
      </w:sdt>
      <w:r w:rsidRPr="004832BC">
        <w:t>.</w:t>
      </w:r>
    </w:p>
    <w:p w14:paraId="4310BBED" w14:textId="77777777" w:rsidR="004832BC" w:rsidRPr="004832BC" w:rsidRDefault="00166CAF" w:rsidP="00ED4BB3">
      <w:pPr>
        <w:ind w:firstLine="720"/>
      </w:pPr>
      <w:r w:rsidRPr="004832BC">
        <w:t xml:space="preserve">China is also the home of the biggest platforms of e-commerce around the world and Taobao is the biggest marketplace in </w:t>
      </w:r>
      <w:r w:rsidR="00A86FB4" w:rsidRPr="004832BC">
        <w:t>China, it</w:t>
      </w:r>
      <w:r w:rsidRPr="004832BC">
        <w:t xml:space="preserve"> is the </w:t>
      </w:r>
      <w:r w:rsidR="009102D3" w:rsidRPr="004832BC">
        <w:t>world’s</w:t>
      </w:r>
      <w:r w:rsidRPr="004832BC">
        <w:t xml:space="preserve"> largest e-commerce website next to Amazon and the 12th most accessed website in the world </w:t>
      </w:r>
      <w:sdt>
        <w:sdtPr>
          <w:id w:val="-1479914548"/>
          <w:citation/>
        </w:sdtPr>
        <w:sdtEndPr/>
        <w:sdtContent>
          <w:r w:rsidR="009102D3">
            <w:fldChar w:fldCharType="begin"/>
          </w:r>
          <w:r w:rsidR="009102D3">
            <w:instrText xml:space="preserve"> CITATION Ale18 \l 1033 </w:instrText>
          </w:r>
          <w:r w:rsidR="009102D3">
            <w:fldChar w:fldCharType="separate"/>
          </w:r>
          <w:r w:rsidR="009102D3" w:rsidRPr="009102D3">
            <w:rPr>
              <w:noProof/>
            </w:rPr>
            <w:t>(Alexa Internet, Inc, 2018)</w:t>
          </w:r>
          <w:r w:rsidR="009102D3">
            <w:fldChar w:fldCharType="end"/>
          </w:r>
        </w:sdtContent>
      </w:sdt>
      <w:r w:rsidRPr="004832BC">
        <w:t>.</w:t>
      </w:r>
      <w:r w:rsidR="00A55B31">
        <w:t xml:space="preserve"> It does have more than 800 million products listed and 500 million Users </w:t>
      </w:r>
      <w:sdt>
        <w:sdtPr>
          <w:id w:val="-1041278763"/>
          <w:citation/>
        </w:sdtPr>
        <w:sdtEndPr/>
        <w:sdtContent>
          <w:r w:rsidR="00500C8A">
            <w:fldChar w:fldCharType="begin"/>
          </w:r>
          <w:r w:rsidR="00500C8A">
            <w:instrText xml:space="preserve"> CITATION CIW16 \l 1033 </w:instrText>
          </w:r>
          <w:r w:rsidR="00500C8A">
            <w:fldChar w:fldCharType="separate"/>
          </w:r>
          <w:r w:rsidR="00500C8A" w:rsidRPr="00500C8A">
            <w:rPr>
              <w:noProof/>
            </w:rPr>
            <w:t>(CIW Team, 2016)</w:t>
          </w:r>
          <w:r w:rsidR="00500C8A">
            <w:fldChar w:fldCharType="end"/>
          </w:r>
        </w:sdtContent>
      </w:sdt>
      <w:r w:rsidR="00A55B31">
        <w:t>.</w:t>
      </w:r>
    </w:p>
    <w:p w14:paraId="740644EB" w14:textId="77777777" w:rsidR="004832BC" w:rsidRPr="004832BC" w:rsidRDefault="00166CAF" w:rsidP="00ED4BB3">
      <w:pPr>
        <w:ind w:firstLine="720"/>
      </w:pPr>
      <w:r w:rsidRPr="004832BC">
        <w:lastRenderedPageBreak/>
        <w:t xml:space="preserve">The sheer volume of options consumers have, make it important to understand their decision-making process. If companies selling shoes can better understand how consumers choose to spend their hard earned money in one shop, and not another, they can begin to present their products more attractively. This will make them keep growing up and market share </w:t>
      </w:r>
      <w:sdt>
        <w:sdtPr>
          <w:id w:val="633914756"/>
          <w:citation/>
        </w:sdtPr>
        <w:sdtEndPr/>
        <w:sdtContent>
          <w:r w:rsidR="00500C8A">
            <w:fldChar w:fldCharType="begin"/>
          </w:r>
          <w:r w:rsidR="00500C8A">
            <w:instrText xml:space="preserve"> CITATION McK02 \l 1033 </w:instrText>
          </w:r>
          <w:r w:rsidR="00500C8A">
            <w:fldChar w:fldCharType="separate"/>
          </w:r>
          <w:r w:rsidR="00500C8A" w:rsidRPr="00500C8A">
            <w:rPr>
              <w:noProof/>
            </w:rPr>
            <w:t>(McKinney, et al., 2002)</w:t>
          </w:r>
          <w:r w:rsidR="00500C8A">
            <w:fldChar w:fldCharType="end"/>
          </w:r>
        </w:sdtContent>
      </w:sdt>
      <w:r w:rsidRPr="004832BC">
        <w:t xml:space="preserve"> recently not only the number of online shoppers but also the volume of their purchases grows rapidly </w:t>
      </w:r>
      <w:sdt>
        <w:sdtPr>
          <w:id w:val="-807554138"/>
          <w:citation/>
        </w:sdtPr>
        <w:sdtEndPr/>
        <w:sdtContent>
          <w:r w:rsidR="00500C8A">
            <w:fldChar w:fldCharType="begin"/>
          </w:r>
          <w:r w:rsidR="00500C8A">
            <w:instrText xml:space="preserve"> CITATION Toñ04 \l 1033 </w:instrText>
          </w:r>
          <w:r w:rsidR="00500C8A">
            <w:fldChar w:fldCharType="separate"/>
          </w:r>
          <w:r w:rsidR="00500C8A" w:rsidRPr="00500C8A">
            <w:rPr>
              <w:noProof/>
            </w:rPr>
            <w:t>(Monsuwé, et al., 2004)</w:t>
          </w:r>
          <w:r w:rsidR="00500C8A">
            <w:fldChar w:fldCharType="end"/>
          </w:r>
        </w:sdtContent>
      </w:sdt>
      <w:r w:rsidRPr="004832BC">
        <w:t>.</w:t>
      </w:r>
    </w:p>
    <w:p w14:paraId="2F8ED2B3" w14:textId="77777777" w:rsidR="004832BC" w:rsidRDefault="00D303B5" w:rsidP="004832BC">
      <w:sdt>
        <w:sdtPr>
          <w:id w:val="38172712"/>
          <w:citation/>
        </w:sdtPr>
        <w:sdtEndPr/>
        <w:sdtContent>
          <w:r w:rsidR="00500C8A">
            <w:fldChar w:fldCharType="begin"/>
          </w:r>
          <w:r w:rsidR="00500C8A">
            <w:instrText xml:space="preserve"> CITATION Mas08 \l 1033 </w:instrText>
          </w:r>
          <w:r w:rsidR="00500C8A">
            <w:fldChar w:fldCharType="separate"/>
          </w:r>
          <w:r w:rsidR="00500C8A" w:rsidRPr="00500C8A">
            <w:t>(Mastercard Worldwide Insights, 2008)</w:t>
          </w:r>
          <w:r w:rsidR="00500C8A">
            <w:fldChar w:fldCharType="end"/>
          </w:r>
        </w:sdtContent>
      </w:sdt>
      <w:r w:rsidR="00166CAF">
        <w:t xml:space="preserve"> state</w:t>
      </w:r>
      <w:r w:rsidR="00ED4BB3">
        <w:t xml:space="preserve"> </w:t>
      </w:r>
      <w:r w:rsidR="005D4004">
        <w:t>the meaning of online shopping is buying goods and services from sellers who sell using the internet.</w:t>
      </w:r>
      <w:r w:rsidR="007A2144" w:rsidRPr="004832BC">
        <w:t xml:space="preserve"> </w:t>
      </w:r>
      <w:r w:rsidR="005D4004">
        <w:t xml:space="preserve">It is also referred to as </w:t>
      </w:r>
      <w:r w:rsidR="007A2144" w:rsidRPr="004832BC">
        <w:t>Intern</w:t>
      </w:r>
      <w:r w:rsidR="005D4004">
        <w:t xml:space="preserve">et buying, electronic shopping, </w:t>
      </w:r>
      <w:r w:rsidR="007A2144" w:rsidRPr="004832BC">
        <w:t>Internet shopping</w:t>
      </w:r>
      <w:r w:rsidR="005D4004">
        <w:t xml:space="preserve"> or online buying</w:t>
      </w:r>
      <w:r w:rsidR="007A2144" w:rsidRPr="004832BC">
        <w:t xml:space="preserve">. </w:t>
      </w:r>
      <w:sdt>
        <w:sdtPr>
          <w:id w:val="757339638"/>
          <w:citation/>
        </w:sdtPr>
        <w:sdtEndPr/>
        <w:sdtContent>
          <w:r w:rsidR="00500C8A">
            <w:fldChar w:fldCharType="begin"/>
          </w:r>
          <w:r w:rsidR="00500C8A">
            <w:instrText xml:space="preserve">CITATION Kim04 \l 1033 </w:instrText>
          </w:r>
          <w:r w:rsidR="00500C8A">
            <w:fldChar w:fldCharType="separate"/>
          </w:r>
          <w:r w:rsidR="00500C8A" w:rsidRPr="00500C8A">
            <w:rPr>
              <w:noProof/>
            </w:rPr>
            <w:t>(Kim, 2004)</w:t>
          </w:r>
          <w:r w:rsidR="00500C8A">
            <w:fldChar w:fldCharType="end"/>
          </w:r>
        </w:sdtContent>
      </w:sdt>
      <w:r w:rsidR="00166CAF">
        <w:t xml:space="preserve"> also </w:t>
      </w:r>
      <w:r w:rsidR="005D4004">
        <w:t xml:space="preserve">explained </w:t>
      </w:r>
      <w:r w:rsidR="007A2144" w:rsidRPr="004832BC">
        <w:t xml:space="preserve">internet shopping as </w:t>
      </w:r>
      <w:r w:rsidR="005D4004">
        <w:t>testing for, looking for, checking for or finding a product to get more information with the idea to buy over the internet. Another opinion according to</w:t>
      </w:r>
      <w:r w:rsidR="007A2144" w:rsidRPr="004832BC">
        <w:t xml:space="preserve">, </w:t>
      </w:r>
      <w:sdt>
        <w:sdtPr>
          <w:id w:val="721255094"/>
          <w:citation/>
        </w:sdtPr>
        <w:sdtEndPr/>
        <w:sdtContent>
          <w:r w:rsidR="0000654D">
            <w:fldChar w:fldCharType="begin"/>
          </w:r>
          <w:r w:rsidR="0000654D">
            <w:instrText xml:space="preserve"> CITATION Chi091 \l 1033 </w:instrText>
          </w:r>
          <w:r w:rsidR="0000654D">
            <w:fldChar w:fldCharType="separate"/>
          </w:r>
          <w:r w:rsidR="0000654D" w:rsidRPr="0000654D">
            <w:rPr>
              <w:noProof/>
            </w:rPr>
            <w:t>(Chiu, et al., 2009)</w:t>
          </w:r>
          <w:r w:rsidR="0000654D">
            <w:fldChar w:fldCharType="end"/>
          </w:r>
        </w:sdtContent>
      </w:sdt>
      <w:r w:rsidR="0000654D">
        <w:t xml:space="preserve"> </w:t>
      </w:r>
      <w:r w:rsidR="005D4004">
        <w:t xml:space="preserve">online shopping is a trade of time, work and money in order to receive products or services. Seller </w:t>
      </w:r>
      <w:r w:rsidR="007A2144" w:rsidRPr="004832BC">
        <w:t xml:space="preserve">sees it as internet/online retailing, e-commerce or e-store/online store, which refers to "the sale of retail goods via online channels, valued at retail selling price" </w:t>
      </w:r>
      <w:sdt>
        <w:sdtPr>
          <w:id w:val="-349569329"/>
          <w:citation/>
        </w:sdtPr>
        <w:sdtEndPr/>
        <w:sdtContent>
          <w:r w:rsidR="0000654D">
            <w:fldChar w:fldCharType="begin"/>
          </w:r>
          <w:r w:rsidR="0000654D">
            <w:instrText xml:space="preserve"> CITATION Dat06 \l 1033 </w:instrText>
          </w:r>
          <w:r w:rsidR="0000654D">
            <w:fldChar w:fldCharType="separate"/>
          </w:r>
          <w:r w:rsidR="0000654D" w:rsidRPr="0000654D">
            <w:rPr>
              <w:noProof/>
            </w:rPr>
            <w:t>(Datamonitor, 2006)</w:t>
          </w:r>
          <w:r w:rsidR="0000654D">
            <w:fldChar w:fldCharType="end"/>
          </w:r>
        </w:sdtContent>
      </w:sdt>
      <w:r w:rsidR="007A2144" w:rsidRPr="004832BC">
        <w:t>. So, there are different ways of defining online shopping and it can depend on how we want to look at it. Because of this the definitions talked above can be used in this report.  Many people in the recent years are used to online shopping and like to do it; they think it is better than going to the physical shop. Technology has made this method fast and better for everyone, sellers are always looking for new ways to give their customers the best service both at home and most importantly in other countries. Online shopping gives one of the fastest ways to do busin</w:t>
      </w:r>
      <w:r w:rsidR="007A2144">
        <w:t>ess easily and with no stress.</w:t>
      </w:r>
    </w:p>
    <w:p w14:paraId="1535E317" w14:textId="77777777" w:rsidR="004832BC" w:rsidRPr="004832BC" w:rsidRDefault="00166CAF" w:rsidP="00ED4BB3">
      <w:pPr>
        <w:ind w:firstLine="720"/>
      </w:pPr>
      <w:r w:rsidRPr="004832BC">
        <w:t xml:space="preserve">These days, online shopping has become normal and consumers are using it </w:t>
      </w:r>
      <w:r w:rsidR="005D4004">
        <w:t xml:space="preserve">because of its many </w:t>
      </w:r>
      <w:r w:rsidRPr="004832BC">
        <w:t xml:space="preserve">advantages. In consumers' opinion, online shopping gives low and good prices, different </w:t>
      </w:r>
      <w:r w:rsidR="00653C25">
        <w:t>products and services and a</w:t>
      </w:r>
      <w:r w:rsidR="00ED4BB3">
        <w:t>n</w:t>
      </w:r>
      <w:r w:rsidR="00653C25">
        <w:t xml:space="preserve"> </w:t>
      </w:r>
      <w:r w:rsidR="00ED4BB3">
        <w:t>easier</w:t>
      </w:r>
      <w:r w:rsidR="00653C25">
        <w:t xml:space="preserve"> way of </w:t>
      </w:r>
      <w:r w:rsidRPr="004832BC">
        <w:t xml:space="preserve">shopping that has </w:t>
      </w:r>
      <w:r w:rsidR="00653C25">
        <w:t xml:space="preserve">removed </w:t>
      </w:r>
      <w:r w:rsidRPr="004832BC">
        <w:t xml:space="preserve">such traditional shopping </w:t>
      </w:r>
      <w:r w:rsidR="00653C25">
        <w:t xml:space="preserve">disadvantages such as </w:t>
      </w:r>
      <w:r w:rsidRPr="004832BC">
        <w:t xml:space="preserve">going through many people, stay in long </w:t>
      </w:r>
      <w:r w:rsidR="00653C25">
        <w:t xml:space="preserve">cashier </w:t>
      </w:r>
      <w:r w:rsidRPr="004832BC">
        <w:t>queue</w:t>
      </w:r>
      <w:r w:rsidR="00653C25">
        <w:t>s</w:t>
      </w:r>
      <w:r w:rsidRPr="004832BC">
        <w:t xml:space="preserve">, finding parking spaces at a busy mall. Also, retailers see it as a big business opportunity to take. According to classical product information economics Theory by Nelson (1974) in </w:t>
      </w:r>
      <w:sdt>
        <w:sdtPr>
          <w:id w:val="-483932005"/>
          <w:citation/>
        </w:sdtPr>
        <w:sdtEndPr/>
        <w:sdtContent>
          <w:r w:rsidR="0000654D">
            <w:fldChar w:fldCharType="begin"/>
          </w:r>
          <w:r w:rsidR="0000654D">
            <w:instrText xml:space="preserve"> CITATION Sen09 \l 1033 </w:instrText>
          </w:r>
          <w:r w:rsidR="0000654D">
            <w:fldChar w:fldCharType="separate"/>
          </w:r>
          <w:r w:rsidR="0000654D" w:rsidRPr="0000654D">
            <w:rPr>
              <w:noProof/>
            </w:rPr>
            <w:t>(Tsang &amp; Hsu, 2009)</w:t>
          </w:r>
          <w:r w:rsidR="0000654D">
            <w:fldChar w:fldCharType="end"/>
          </w:r>
        </w:sdtContent>
      </w:sdt>
      <w:r w:rsidRPr="004832BC">
        <w:t xml:space="preserve">, goods can be </w:t>
      </w:r>
      <w:r w:rsidR="00653C25">
        <w:t xml:space="preserve">divided </w:t>
      </w:r>
      <w:r w:rsidRPr="004832BC">
        <w:t xml:space="preserve">into experience and search goods. This theory </w:t>
      </w:r>
      <w:r w:rsidR="00653C25">
        <w:t xml:space="preserve">states </w:t>
      </w:r>
      <w:r w:rsidRPr="004832BC">
        <w:t>that search goods are products dominated by product information qualities which can be found electronically by consumers before to purchase (such as computers, compact discs, books, electronics &amp; electrical items, games) the experience goods are products that the information qualities that can only be seen after purchase and use such as</w:t>
      </w:r>
      <w:r w:rsidR="00705A52">
        <w:t xml:space="preserve"> shoes</w:t>
      </w:r>
      <w:r w:rsidRPr="004832BC">
        <w:t xml:space="preserve">. </w:t>
      </w:r>
      <w:sdt>
        <w:sdtPr>
          <w:id w:val="2072231076"/>
          <w:citation/>
        </w:sdtPr>
        <w:sdtEndPr/>
        <w:sdtContent>
          <w:r w:rsidR="00155F41">
            <w:fldChar w:fldCharType="begin"/>
          </w:r>
          <w:r w:rsidR="00155F41">
            <w:instrText xml:space="preserve"> CITATION Sen09 \l 1033 </w:instrText>
          </w:r>
          <w:r w:rsidR="00155F41">
            <w:fldChar w:fldCharType="separate"/>
          </w:r>
          <w:r w:rsidR="00155F41" w:rsidRPr="00155F41">
            <w:rPr>
              <w:noProof/>
            </w:rPr>
            <w:t>(Tsang &amp; Hsu, 2009)</w:t>
          </w:r>
          <w:r w:rsidR="00155F41">
            <w:fldChar w:fldCharType="end"/>
          </w:r>
        </w:sdtContent>
      </w:sdt>
      <w:r w:rsidRPr="004832BC">
        <w:t xml:space="preserve"> </w:t>
      </w:r>
      <w:r w:rsidR="00653C25">
        <w:t xml:space="preserve">stated </w:t>
      </w:r>
      <w:r w:rsidRPr="004832BC">
        <w:t xml:space="preserve">that experience goods </w:t>
      </w:r>
      <w:r w:rsidR="00653C25">
        <w:t xml:space="preserve">need </w:t>
      </w:r>
      <w:r w:rsidRPr="004832BC">
        <w:t xml:space="preserve">personal </w:t>
      </w:r>
      <w:r w:rsidRPr="004832BC">
        <w:lastRenderedPageBreak/>
        <w:t xml:space="preserve">inspection before </w:t>
      </w:r>
      <w:r w:rsidR="00653C25">
        <w:t xml:space="preserve">buying </w:t>
      </w:r>
      <w:r w:rsidRPr="004832BC">
        <w:t xml:space="preserve">and such information </w:t>
      </w:r>
      <w:r w:rsidR="00653C25">
        <w:t>is usually hard</w:t>
      </w:r>
      <w:r w:rsidRPr="004832BC">
        <w:t xml:space="preserve"> to obtain electronically; usually, people don't like to shop online because they cannot check the product before to buy. But, </w:t>
      </w:r>
      <w:sdt>
        <w:sdtPr>
          <w:id w:val="1470706461"/>
          <w:citation/>
        </w:sdtPr>
        <w:sdtEndPr/>
        <w:sdtContent>
          <w:r w:rsidR="00155F41">
            <w:fldChar w:fldCharType="begin"/>
          </w:r>
          <w:r w:rsidR="00155F41">
            <w:instrText xml:space="preserve"> CITATION Sen09 \l 1033 </w:instrText>
          </w:r>
          <w:r w:rsidR="00155F41">
            <w:fldChar w:fldCharType="separate"/>
          </w:r>
          <w:r w:rsidR="00155F41" w:rsidRPr="00155F41">
            <w:rPr>
              <w:noProof/>
            </w:rPr>
            <w:t>(Tsang &amp; Hsu, 2009)</w:t>
          </w:r>
          <w:r w:rsidR="00155F41">
            <w:fldChar w:fldCharType="end"/>
          </w:r>
        </w:sdtContent>
      </w:sdt>
      <w:r w:rsidR="00155F41">
        <w:t xml:space="preserve"> </w:t>
      </w:r>
      <w:r w:rsidRPr="004832BC">
        <w:t xml:space="preserve">in </w:t>
      </w:r>
      <w:r w:rsidR="00653C25">
        <w:t xml:space="preserve">his </w:t>
      </w:r>
      <w:r w:rsidRPr="004832BC">
        <w:t>study found that experience goods bring more search efforts than search goods. Experience goods can become “search goods” with the help of forums and blogs, consumers may also experience other users’ experiences without any cost before to purchase.</w:t>
      </w:r>
    </w:p>
    <w:p w14:paraId="4F559676" w14:textId="77777777" w:rsidR="004832BC" w:rsidRPr="004832BC" w:rsidRDefault="00166CAF" w:rsidP="00ED4BB3">
      <w:pPr>
        <w:ind w:firstLine="720"/>
      </w:pPr>
      <w:r w:rsidRPr="004832BC">
        <w:t>Consumers at all levels would want a certain amount of information to be able to make a more informed decision as to which online shop can be good for them before any step is taken to actually purchase the good. Information for decision-making is very important in a world where there is an unlimited number of online stores and new ones every day. The first step is making choices by performing search tests to identify choices that satisfy the consumer. After choosing the choices can be tested for more detailed information. In the web environment, consumers can be expected to conduct multiple search tests, as they want to identify choices to include in the co</w:t>
      </w:r>
      <w:r w:rsidR="00306B5B">
        <w:t xml:space="preserve">nsideration set. </w:t>
      </w:r>
      <w:sdt>
        <w:sdtPr>
          <w:id w:val="458386573"/>
          <w:citation/>
        </w:sdtPr>
        <w:sdtEndPr/>
        <w:sdtContent>
          <w:r w:rsidR="00155F41">
            <w:fldChar w:fldCharType="begin"/>
          </w:r>
          <w:r w:rsidR="00155F41">
            <w:instrText xml:space="preserve"> CITATION PCC07 \l 1033 </w:instrText>
          </w:r>
          <w:r w:rsidR="00155F41">
            <w:fldChar w:fldCharType="separate"/>
          </w:r>
          <w:r w:rsidR="00155F41" w:rsidRPr="00155F41">
            <w:rPr>
              <w:noProof/>
            </w:rPr>
            <w:t>(Chu &amp; Spires, 2007)</w:t>
          </w:r>
          <w:r w:rsidR="00155F41">
            <w:fldChar w:fldCharType="end"/>
          </w:r>
        </w:sdtContent>
      </w:sdt>
      <w:r w:rsidRPr="004832BC">
        <w:t xml:space="preserve"> found evidence of broader (i.e., less selective) information search when a decision support system was used. As the number of more choices, the number of search tests is likely to decrease in the web environment because of less specific choices. </w:t>
      </w:r>
      <w:sdt>
        <w:sdtPr>
          <w:id w:val="-1880388118"/>
          <w:citation/>
        </w:sdtPr>
        <w:sdtEndPr/>
        <w:sdtContent>
          <w:r w:rsidR="00155F41">
            <w:fldChar w:fldCharType="begin"/>
          </w:r>
          <w:r w:rsidR="00155F41">
            <w:instrText xml:space="preserve"> CITATION Wid93 \l 1033 </w:instrText>
          </w:r>
          <w:r w:rsidR="00155F41">
            <w:fldChar w:fldCharType="separate"/>
          </w:r>
          <w:r w:rsidR="00155F41" w:rsidRPr="00155F41">
            <w:rPr>
              <w:noProof/>
            </w:rPr>
            <w:t>(Widing, et al., 1993)</w:t>
          </w:r>
          <w:r w:rsidR="00155F41">
            <w:fldChar w:fldCharType="end"/>
          </w:r>
        </w:sdtContent>
      </w:sdt>
      <w:r w:rsidRPr="004832BC">
        <w:t xml:space="preserve"> and less “information foraging” </w:t>
      </w:r>
      <w:sdt>
        <w:sdtPr>
          <w:id w:val="-1191679495"/>
          <w:citation/>
        </w:sdtPr>
        <w:sdtEndPr/>
        <w:sdtContent>
          <w:r w:rsidR="00155F41">
            <w:fldChar w:fldCharType="begin"/>
          </w:r>
          <w:r w:rsidR="00155F41">
            <w:instrText xml:space="preserve"> CITATION Pir99 \l 1033 </w:instrText>
          </w:r>
          <w:r w:rsidR="00155F41">
            <w:fldChar w:fldCharType="separate"/>
          </w:r>
          <w:r w:rsidR="00155F41" w:rsidRPr="00155F41">
            <w:rPr>
              <w:noProof/>
            </w:rPr>
            <w:t>(Pirolli, et al., 1999)</w:t>
          </w:r>
          <w:r w:rsidR="00155F41">
            <w:fldChar w:fldCharType="end"/>
          </w:r>
        </w:sdtContent>
      </w:sdt>
      <w:r w:rsidRPr="004832BC">
        <w:t xml:space="preserve">. Also, as time available increases more search tests can be expected due to novelty seeking </w:t>
      </w:r>
      <w:sdt>
        <w:sdtPr>
          <w:id w:val="876433507"/>
          <w:citation/>
        </w:sdtPr>
        <w:sdtEndPr/>
        <w:sdtContent>
          <w:r w:rsidR="001911B3">
            <w:fldChar w:fldCharType="begin"/>
          </w:r>
          <w:r w:rsidR="001911B3">
            <w:instrText xml:space="preserve"> CITATION Sat02 \l 1033 </w:instrText>
          </w:r>
          <w:r w:rsidR="001911B3">
            <w:fldChar w:fldCharType="separate"/>
          </w:r>
          <w:r w:rsidR="001911B3" w:rsidRPr="001911B3">
            <w:rPr>
              <w:noProof/>
            </w:rPr>
            <w:t>(Menon &amp; Kahn, 2002)</w:t>
          </w:r>
          <w:r w:rsidR="001911B3">
            <w:fldChar w:fldCharType="end"/>
          </w:r>
        </w:sdtContent>
      </w:sdt>
      <w:r w:rsidR="001911B3">
        <w:t xml:space="preserve"> </w:t>
      </w:r>
      <w:r w:rsidRPr="004832BC">
        <w:t xml:space="preserve">and browsing behavior </w:t>
      </w:r>
      <w:sdt>
        <w:sdtPr>
          <w:id w:val="987910919"/>
          <w:citation/>
        </w:sdtPr>
        <w:sdtEndPr/>
        <w:sdtContent>
          <w:r w:rsidR="001911B3">
            <w:fldChar w:fldCharType="begin"/>
          </w:r>
          <w:r w:rsidR="001911B3">
            <w:instrText xml:space="preserve"> CITATION Mar95 \l 1033 </w:instrText>
          </w:r>
          <w:r w:rsidR="001911B3">
            <w:fldChar w:fldCharType="separate"/>
          </w:r>
          <w:r w:rsidR="001911B3" w:rsidRPr="001911B3">
            <w:rPr>
              <w:noProof/>
            </w:rPr>
            <w:t>(Marchionini, 1995)</w:t>
          </w:r>
          <w:r w:rsidR="001911B3">
            <w:fldChar w:fldCharType="end"/>
          </w:r>
        </w:sdtContent>
      </w:sdt>
      <w:r w:rsidRPr="004832BC">
        <w:t>.</w:t>
      </w:r>
    </w:p>
    <w:p w14:paraId="217A140C" w14:textId="77777777" w:rsidR="004832BC" w:rsidRPr="004832BC" w:rsidRDefault="00166CAF" w:rsidP="00ED4BB3">
      <w:pPr>
        <w:ind w:firstLine="720"/>
      </w:pPr>
      <w:r w:rsidRPr="004832BC">
        <w:t>Online shopping has many benefits but also have disadvantages that can create a lot of inconvenience and stress for the buyer. Therefore the buyer in order to shop online successfully, the buyer would have to search for all important information about the online store he/she wants to purchase and if possible on other stores as well. The most likely result is that a well-informed buyer is more likely to shop from the right store and get exactly what they ordered for whiles an uninformed customer would just make a choice with no reason to choose that online store.</w:t>
      </w:r>
    </w:p>
    <w:p w14:paraId="635FC867" w14:textId="77777777" w:rsidR="007A7B87" w:rsidRDefault="00166CAF" w:rsidP="003A2C96">
      <w:pPr>
        <w:pStyle w:val="PurdueHeading3"/>
        <w:numPr>
          <w:ilvl w:val="1"/>
          <w:numId w:val="12"/>
        </w:numPr>
      </w:pPr>
      <w:bookmarkStart w:id="6" w:name="_Toc515555535"/>
      <w:r>
        <w:t>Objectives of the Study</w:t>
      </w:r>
      <w:bookmarkEnd w:id="6"/>
    </w:p>
    <w:p w14:paraId="6C981286" w14:textId="77777777" w:rsidR="00D928CE" w:rsidRPr="00D928CE" w:rsidRDefault="00166CAF" w:rsidP="00ED4BB3">
      <w:pPr>
        <w:ind w:firstLine="720"/>
      </w:pPr>
      <w:r w:rsidRPr="00D928CE">
        <w:t>The aim of this study is to investigate the information searching process that consumers go through before purchasing shoes online, and how they evaluate this information.</w:t>
      </w:r>
    </w:p>
    <w:p w14:paraId="210B893B" w14:textId="77777777" w:rsidR="007A7B87" w:rsidRDefault="00166CAF" w:rsidP="003A2C96">
      <w:pPr>
        <w:pStyle w:val="PurdueHeading3"/>
        <w:numPr>
          <w:ilvl w:val="1"/>
          <w:numId w:val="12"/>
        </w:numPr>
      </w:pPr>
      <w:bookmarkStart w:id="7" w:name="_Toc515555536"/>
      <w:r>
        <w:t>Statement of the Problem</w:t>
      </w:r>
      <w:bookmarkEnd w:id="7"/>
      <w:r>
        <w:t xml:space="preserve"> </w:t>
      </w:r>
    </w:p>
    <w:p w14:paraId="529C5B4C" w14:textId="77777777" w:rsidR="00D928CE" w:rsidRPr="00D928CE" w:rsidRDefault="00166CAF" w:rsidP="00ED4BB3">
      <w:pPr>
        <w:ind w:firstLine="720"/>
      </w:pPr>
      <w:r>
        <w:t xml:space="preserve">Because of the difficulties that retailers' face, such as increasing prices for rental space, operating cost, decreased sales and financial problems, the sellers have no choice but urgently need to find other choices to increase revenue. </w:t>
      </w:r>
      <w:r w:rsidRPr="00D928CE">
        <w:t xml:space="preserve">an online </w:t>
      </w:r>
      <w:r>
        <w:t xml:space="preserve">store </w:t>
      </w:r>
      <w:r w:rsidRPr="00D928CE">
        <w:t xml:space="preserve">can be one of the best solutions. </w:t>
      </w:r>
      <w:sdt>
        <w:sdtPr>
          <w:id w:val="635146951"/>
          <w:citation/>
        </w:sdtPr>
        <w:sdtEndPr/>
        <w:sdtContent>
          <w:r w:rsidR="001911B3">
            <w:fldChar w:fldCharType="begin"/>
          </w:r>
          <w:r w:rsidR="001911B3">
            <w:instrText xml:space="preserve"> CITATION Ain08 \l 1033 </w:instrText>
          </w:r>
          <w:r w:rsidR="001911B3">
            <w:fldChar w:fldCharType="separate"/>
          </w:r>
          <w:r w:rsidR="001911B3" w:rsidRPr="001911B3">
            <w:rPr>
              <w:noProof/>
            </w:rPr>
            <w:t>(Sulaiman, et al., 2008)</w:t>
          </w:r>
          <w:r w:rsidR="001911B3">
            <w:fldChar w:fldCharType="end"/>
          </w:r>
        </w:sdtContent>
      </w:sdt>
      <w:r w:rsidR="00A120AF">
        <w:t xml:space="preserve"> Focused on the fact that many companies use the Internet to decrease marketing costs and for better competitiveness. </w:t>
      </w:r>
      <w:r w:rsidR="001911B3" w:rsidRPr="00D928CE">
        <w:t>So</w:t>
      </w:r>
      <w:r w:rsidRPr="00D928CE">
        <w:t>, before trying to do it,</w:t>
      </w:r>
      <w:r w:rsidR="00A120AF">
        <w:t xml:space="preserve"> the seller should understand the importance of online shopping opportunity</w:t>
      </w:r>
      <w:r w:rsidRPr="00D928CE">
        <w:t>. The success is not assured.</w:t>
      </w:r>
      <w:r w:rsidR="00A120AF">
        <w:t xml:space="preserve"> Starting a portal site can cost a lot, time wasting, lead to the wrong direction and waste a lot of resources</w:t>
      </w:r>
      <w:r w:rsidRPr="00D928CE">
        <w:t>. When the right goods and services are offered through the online channel, only then consumers will purchase them. Even though there are risks and uncertainties associated with online stores, customers have accepted this initiative and have shown more interest shopping online than traditionally going to the stores which usually takes more time and came with its own stress.</w:t>
      </w:r>
    </w:p>
    <w:p w14:paraId="53675BA8" w14:textId="77777777" w:rsidR="00D928CE" w:rsidRDefault="00166CAF" w:rsidP="00ED4BB3">
      <w:pPr>
        <w:ind w:firstLine="720"/>
      </w:pPr>
      <w:r w:rsidRPr="00D928CE">
        <w:t>The most important issue is how clients can make good decisions based on the information available to them before making any purchases online. A lot of online stores offer similar or same shoe products and so it would take more than the beauty of the online store or the products on sale for a client to make purchases. Always, clients are looking for quality shoes at an affordable price and very good customer service. So information search as to what online store to make purchases from would depend on things that will give the customer the best service satisfaction. The purpose of the study would focus on information search and alternative sele</w:t>
      </w:r>
      <w:r>
        <w:t>ction in online shoes shopping.</w:t>
      </w:r>
    </w:p>
    <w:p w14:paraId="3F342F32" w14:textId="77777777" w:rsidR="007A7B87" w:rsidRDefault="00166CAF" w:rsidP="003A2C96">
      <w:pPr>
        <w:pStyle w:val="PurdueHeading3"/>
        <w:numPr>
          <w:ilvl w:val="1"/>
          <w:numId w:val="12"/>
        </w:numPr>
      </w:pPr>
      <w:bookmarkStart w:id="8" w:name="_Toc515555537"/>
      <w:r>
        <w:t>Significance of the Study</w:t>
      </w:r>
      <w:bookmarkEnd w:id="8"/>
      <w:r>
        <w:t xml:space="preserve"> </w:t>
      </w:r>
    </w:p>
    <w:p w14:paraId="500371F9" w14:textId="77777777" w:rsidR="007A7B87" w:rsidRPr="00390E49" w:rsidRDefault="00166CAF" w:rsidP="00ED4BB3">
      <w:pPr>
        <w:ind w:firstLine="720"/>
        <w:rPr>
          <w:rFonts w:cs="Times New Roman"/>
        </w:rPr>
      </w:pPr>
      <w:r w:rsidRPr="00390E49">
        <w:rPr>
          <w:rFonts w:cs="Times New Roman"/>
          <w:color w:val="353535"/>
          <w:szCs w:val="24"/>
        </w:rPr>
        <w:t xml:space="preserve">Nowadays online shopping is taking a major part in the retail sector. In China,  consumer behavior is changing and companies are innovating in order to improve </w:t>
      </w:r>
      <w:r w:rsidR="00C916B0">
        <w:rPr>
          <w:rFonts w:cs="Times New Roman"/>
          <w:color w:val="353535"/>
          <w:szCs w:val="24"/>
        </w:rPr>
        <w:t>user</w:t>
      </w:r>
      <w:r w:rsidR="00B07AD8" w:rsidRPr="00390E49">
        <w:rPr>
          <w:rFonts w:cs="Times New Roman"/>
          <w:color w:val="353535"/>
          <w:szCs w:val="24"/>
        </w:rPr>
        <w:t>s</w:t>
      </w:r>
      <w:r w:rsidR="00C916B0">
        <w:rPr>
          <w:rFonts w:cs="Times New Roman"/>
          <w:color w:val="353535"/>
          <w:szCs w:val="24"/>
        </w:rPr>
        <w:t>’</w:t>
      </w:r>
      <w:r w:rsidRPr="00390E49">
        <w:rPr>
          <w:rFonts w:cs="Times New Roman"/>
          <w:color w:val="353535"/>
          <w:szCs w:val="24"/>
        </w:rPr>
        <w:t xml:space="preserve"> experience. Consumers have adopted online shopping and it is becoming a normal way of shopping. Businesses are also working hard to make sure online shopping becomes better and reliable. On the side in Africa, especially in Congo consumers show a low adaption to this shopping method. Businesses have also not really started this method, it may be because of low technology or slow innovation. The importance of this study is to generate aw</w:t>
      </w:r>
      <w:r>
        <w:rPr>
          <w:rFonts w:cs="Times New Roman"/>
          <w:color w:val="353535"/>
          <w:szCs w:val="24"/>
        </w:rPr>
        <w:t xml:space="preserve">areness and interest regarding </w:t>
      </w:r>
      <w:r w:rsidRPr="00390E49">
        <w:rPr>
          <w:rFonts w:cs="Times New Roman"/>
          <w:color w:val="353535"/>
          <w:szCs w:val="24"/>
        </w:rPr>
        <w:t>a possible integration of online shopping in Africa taking as the basis the Chinese models and users needs and purchasing process. This study helps also to show the di</w:t>
      </w:r>
      <w:r>
        <w:rPr>
          <w:rFonts w:cs="Times New Roman"/>
          <w:color w:val="353535"/>
          <w:szCs w:val="24"/>
        </w:rPr>
        <w:t>fference in technology in the</w:t>
      </w:r>
      <w:r w:rsidRPr="00390E49">
        <w:rPr>
          <w:rFonts w:cs="Times New Roman"/>
          <w:color w:val="353535"/>
          <w:szCs w:val="24"/>
        </w:rPr>
        <w:t xml:space="preserve"> world as China is highly technology country that is why the consumers quickly adopted the online shopping because it is fast and reliable, which is the opposite for Africa.</w:t>
      </w:r>
    </w:p>
    <w:p w14:paraId="2F382B02" w14:textId="77777777" w:rsidR="007A7B87" w:rsidRDefault="00166CAF" w:rsidP="003A2C96">
      <w:pPr>
        <w:pStyle w:val="PurdueHeading3"/>
        <w:numPr>
          <w:ilvl w:val="1"/>
          <w:numId w:val="12"/>
        </w:numPr>
      </w:pPr>
      <w:bookmarkStart w:id="9" w:name="_Toc515555538"/>
      <w:r>
        <w:t>Questions of the Study</w:t>
      </w:r>
      <w:bookmarkEnd w:id="9"/>
    </w:p>
    <w:p w14:paraId="18D6C57E" w14:textId="77777777" w:rsidR="007A7B87" w:rsidRDefault="00166CAF" w:rsidP="005242D4">
      <w:r>
        <w:t xml:space="preserve">The presents study attempts answering the following questions: </w:t>
      </w:r>
    </w:p>
    <w:p w14:paraId="02633D7B" w14:textId="77777777" w:rsidR="00D928CE" w:rsidRPr="00D928CE" w:rsidRDefault="00166CAF" w:rsidP="00D928CE">
      <w:pPr>
        <w:pStyle w:val="ListParagraph"/>
        <w:numPr>
          <w:ilvl w:val="0"/>
          <w:numId w:val="15"/>
        </w:numPr>
      </w:pPr>
      <w:r w:rsidRPr="00D928CE">
        <w:t>What information sources are consumers using before buying shoes online?</w:t>
      </w:r>
    </w:p>
    <w:p w14:paraId="343A4ED5" w14:textId="77777777" w:rsidR="00D928CE" w:rsidRPr="00D928CE" w:rsidRDefault="00166CAF" w:rsidP="00D928CE">
      <w:pPr>
        <w:pStyle w:val="ListParagraph"/>
        <w:numPr>
          <w:ilvl w:val="0"/>
          <w:numId w:val="15"/>
        </w:numPr>
      </w:pPr>
      <w:r w:rsidRPr="00D928CE">
        <w:t>What are the key criteria that consumers use to evaluate shoes before they purchase them online?</w:t>
      </w:r>
    </w:p>
    <w:p w14:paraId="3BEF0F3B" w14:textId="77777777" w:rsidR="008F44DE" w:rsidRDefault="00166CAF" w:rsidP="005242D4">
      <w:pPr>
        <w:pStyle w:val="ListParagraph"/>
        <w:numPr>
          <w:ilvl w:val="0"/>
          <w:numId w:val="15"/>
        </w:numPr>
      </w:pPr>
      <w:r>
        <w:t xml:space="preserve">What decision-making process </w:t>
      </w:r>
      <w:r w:rsidR="00D928CE" w:rsidRPr="00D928CE">
        <w:t>do they use before sele</w:t>
      </w:r>
      <w:r w:rsidR="00D928CE">
        <w:t>cting one pair of shoes to buy?</w:t>
      </w:r>
    </w:p>
    <w:p w14:paraId="5D2830B6" w14:textId="77777777" w:rsidR="00E76AD1" w:rsidRDefault="00166CAF" w:rsidP="00E76AD1">
      <w:pPr>
        <w:pStyle w:val="PurdueHeading3"/>
        <w:numPr>
          <w:ilvl w:val="1"/>
          <w:numId w:val="12"/>
        </w:numPr>
      </w:pPr>
      <w:r>
        <w:t xml:space="preserve"> </w:t>
      </w:r>
      <w:bookmarkStart w:id="10" w:name="_Toc515555539"/>
      <w:r>
        <w:t>Questions of the Study</w:t>
      </w:r>
      <w:bookmarkEnd w:id="10"/>
    </w:p>
    <w:p w14:paraId="69E18DA2" w14:textId="77777777" w:rsidR="00D928CE" w:rsidRPr="00D928CE" w:rsidRDefault="00166CAF" w:rsidP="00ED4BB3">
      <w:pPr>
        <w:ind w:firstLine="720"/>
      </w:pPr>
      <w:r w:rsidRPr="00D928CE">
        <w:t xml:space="preserve">The survey will only be conducted in Beijing; it is possible that other results could be obtained in other </w:t>
      </w:r>
      <w:r w:rsidR="00ED4BB3">
        <w:t xml:space="preserve">cities. </w:t>
      </w:r>
      <w:r w:rsidRPr="00D928CE">
        <w:t>This study will be limited by the sample size. A total of 50 participants will be surveyed, which will yield a confidence interval of ±13.86% at the 95% confidence level.</w:t>
      </w:r>
    </w:p>
    <w:p w14:paraId="0D035FB0" w14:textId="77777777" w:rsidR="00D928CE" w:rsidRDefault="00166CAF" w:rsidP="00D928CE">
      <w:r w:rsidRPr="00D928CE">
        <w:t>The study will focus on the information search and evaluating alternative part of the consumer decision-making</w:t>
      </w:r>
      <w:r>
        <w:t xml:space="preserve"> process. </w:t>
      </w:r>
    </w:p>
    <w:p w14:paraId="557AA2A0" w14:textId="77777777" w:rsidR="00C62A9D" w:rsidRDefault="00166CAF" w:rsidP="00E76AD1">
      <w:pPr>
        <w:pStyle w:val="PurdueHeading3"/>
        <w:numPr>
          <w:ilvl w:val="1"/>
          <w:numId w:val="12"/>
        </w:numPr>
      </w:pPr>
      <w:bookmarkStart w:id="11" w:name="_Toc515555540"/>
      <w:r>
        <w:t>Researcher Expectations</w:t>
      </w:r>
      <w:bookmarkEnd w:id="11"/>
      <w:r>
        <w:t xml:space="preserve"> </w:t>
      </w:r>
    </w:p>
    <w:p w14:paraId="5CBDBD19" w14:textId="77777777" w:rsidR="00C62A9D" w:rsidRDefault="00166CAF" w:rsidP="00C62A9D">
      <w:r>
        <w:t>The researcher expects to reach the following results about the raised questions of this study:</w:t>
      </w:r>
    </w:p>
    <w:p w14:paraId="760C5447" w14:textId="77777777" w:rsidR="00CD60DE" w:rsidRDefault="00166CAF" w:rsidP="00CD60DE">
      <w:pPr>
        <w:pStyle w:val="ListParagraph"/>
        <w:numPr>
          <w:ilvl w:val="0"/>
          <w:numId w:val="43"/>
        </w:numPr>
      </w:pPr>
      <w:r>
        <w:t>What information sources are consumers using before buying shoes online?</w:t>
      </w:r>
    </w:p>
    <w:p w14:paraId="520A0CB8" w14:textId="77777777" w:rsidR="00CD60DE" w:rsidRDefault="00166CAF" w:rsidP="00CD60DE">
      <w:pPr>
        <w:pStyle w:val="ListParagraph"/>
        <w:numPr>
          <w:ilvl w:val="0"/>
          <w:numId w:val="43"/>
        </w:numPr>
      </w:pPr>
      <w:r>
        <w:t>What are the key criteria that consumers use to evaluate shoes before they purchase them online?</w:t>
      </w:r>
    </w:p>
    <w:p w14:paraId="6696E275" w14:textId="77777777" w:rsidR="00CD60DE" w:rsidRDefault="00166CAF" w:rsidP="00CD60DE">
      <w:pPr>
        <w:pStyle w:val="ListParagraph"/>
        <w:numPr>
          <w:ilvl w:val="0"/>
          <w:numId w:val="43"/>
        </w:numPr>
      </w:pPr>
      <w:r>
        <w:t>What decision-making process do they use before selecting one pair of shoes to buy?</w:t>
      </w:r>
    </w:p>
    <w:p w14:paraId="457A86C2" w14:textId="77777777" w:rsidR="00C62A9D" w:rsidRDefault="00C62A9D" w:rsidP="005242D4"/>
    <w:p w14:paraId="08909BAB" w14:textId="77777777" w:rsidR="00C62A9D" w:rsidRDefault="00C62A9D" w:rsidP="005242D4"/>
    <w:p w14:paraId="2EB0A4C5" w14:textId="77777777" w:rsidR="00D928CE" w:rsidRDefault="00D928CE" w:rsidP="005242D4"/>
    <w:p w14:paraId="4EE843AB" w14:textId="77777777" w:rsidR="008D7E5F" w:rsidRDefault="008D7E5F" w:rsidP="005242D4"/>
    <w:p w14:paraId="49ADF581" w14:textId="77777777" w:rsidR="00C916B0" w:rsidRDefault="00C916B0" w:rsidP="005242D4"/>
    <w:p w14:paraId="31B02AD5" w14:textId="77777777" w:rsidR="00ED4BB3" w:rsidRDefault="00ED4BB3" w:rsidP="005242D4"/>
    <w:p w14:paraId="4E680678" w14:textId="77777777" w:rsidR="00887ECD" w:rsidRDefault="00887ECD" w:rsidP="005242D4"/>
    <w:p w14:paraId="07CD0250" w14:textId="77777777" w:rsidR="00887ECD" w:rsidRDefault="00887ECD" w:rsidP="005242D4"/>
    <w:p w14:paraId="5EDE6CEF" w14:textId="77777777" w:rsidR="00C62A9D" w:rsidRDefault="00166CAF" w:rsidP="00C62A9D">
      <w:pPr>
        <w:pStyle w:val="PurdueHeading1"/>
        <w:tabs>
          <w:tab w:val="center" w:pos="4320"/>
          <w:tab w:val="right" w:pos="8640"/>
        </w:tabs>
      </w:pPr>
      <w:bookmarkStart w:id="12" w:name="_Toc515555541"/>
      <w:r>
        <w:t>review of literature</w:t>
      </w:r>
      <w:bookmarkEnd w:id="12"/>
      <w:r>
        <w:t xml:space="preserve"> </w:t>
      </w:r>
    </w:p>
    <w:p w14:paraId="1605FDAB" w14:textId="77777777" w:rsidR="00C62A9D" w:rsidRDefault="00166CAF" w:rsidP="007617C6">
      <w:pPr>
        <w:pStyle w:val="PurdueHeading2"/>
      </w:pPr>
      <w:bookmarkStart w:id="13" w:name="_Toc515555542"/>
      <w:r>
        <w:t>Introduction</w:t>
      </w:r>
      <w:bookmarkEnd w:id="13"/>
    </w:p>
    <w:p w14:paraId="7EE151B9" w14:textId="77777777" w:rsidR="0095243E" w:rsidRPr="004832BC" w:rsidRDefault="00166CAF" w:rsidP="00ED4BB3">
      <w:pPr>
        <w:ind w:firstLine="720"/>
      </w:pPr>
      <w:r w:rsidRPr="004832BC">
        <w:t xml:space="preserve">Online </w:t>
      </w:r>
      <w:r w:rsidR="00FD6567">
        <w:t>shopping is the act to buy product</w:t>
      </w:r>
      <w:r w:rsidRPr="004832BC">
        <w:t xml:space="preserve">s over the Internet; online shopping has grown in popularity over the years mainly because of peoples that think it </w:t>
      </w:r>
      <w:r w:rsidR="00FD6567">
        <w:t>convenient and easier to</w:t>
      </w:r>
      <w:r w:rsidRPr="004832BC">
        <w:t xml:space="preserve"> shop from the comfort of their home, office or different places. The issue of convenience becomes more pronounced during peak times, like around the holidays. A lot of peoples w</w:t>
      </w:r>
      <w:r w:rsidR="002D5CB4">
        <w:t>a</w:t>
      </w:r>
      <w:r w:rsidRPr="004832BC">
        <w:t>it in the queue for a long time or search from store to store to find some particular product, then some clients don't like that and don't have time to do that that's why consumers find a product of int</w:t>
      </w:r>
      <w:r>
        <w:t>erest by visiting online shops.</w:t>
      </w:r>
    </w:p>
    <w:p w14:paraId="250926C9" w14:textId="77777777" w:rsidR="0095243E" w:rsidRDefault="00166CAF" w:rsidP="00D928CE">
      <w:pPr>
        <w:pStyle w:val="PurdueHeading3"/>
        <w:numPr>
          <w:ilvl w:val="1"/>
          <w:numId w:val="11"/>
        </w:numPr>
      </w:pPr>
      <w:r>
        <w:t xml:space="preserve"> </w:t>
      </w:r>
      <w:bookmarkStart w:id="14" w:name="_Toc515555543"/>
      <w:r w:rsidR="00D928CE">
        <w:t>Consumer Decision-making Process</w:t>
      </w:r>
      <w:bookmarkEnd w:id="14"/>
      <w:r w:rsidR="00D928CE">
        <w:t xml:space="preserve"> </w:t>
      </w:r>
    </w:p>
    <w:p w14:paraId="6B21BB2B" w14:textId="77777777" w:rsidR="00D928CE" w:rsidRDefault="00166CAF" w:rsidP="00ED4BB3">
      <w:pPr>
        <w:ind w:firstLine="720"/>
      </w:pPr>
      <w:r w:rsidRPr="00D928CE">
        <w:t>We usually conceptualize consumers as going through a number of stages before finally making a purchasing decision. This study will focus on the “Information Search” and “Alternative selection” parts of this process.</w:t>
      </w:r>
    </w:p>
    <w:p w14:paraId="08164BC6" w14:textId="77777777" w:rsidR="00C76394" w:rsidRDefault="00166CAF" w:rsidP="00C76394">
      <w:pPr>
        <w:pStyle w:val="Caption"/>
        <w:keepNext/>
      </w:pPr>
      <w:bookmarkStart w:id="15" w:name="_Toc515555570"/>
      <w:r>
        <w:t xml:space="preserve">Figure </w:t>
      </w:r>
      <w:r w:rsidR="001D10B6">
        <w:fldChar w:fldCharType="begin"/>
      </w:r>
      <w:r>
        <w:instrText xml:space="preserve"> SEQ Figure \* ARABIC </w:instrText>
      </w:r>
      <w:r w:rsidR="001D10B6">
        <w:fldChar w:fldCharType="separate"/>
      </w:r>
      <w:r w:rsidR="00C86555">
        <w:rPr>
          <w:noProof/>
        </w:rPr>
        <w:t>1</w:t>
      </w:r>
      <w:r w:rsidR="001D10B6">
        <w:rPr>
          <w:noProof/>
        </w:rPr>
        <w:fldChar w:fldCharType="end"/>
      </w:r>
      <w:r>
        <w:t>: Steps on extended decision-making</w:t>
      </w:r>
      <w:bookmarkEnd w:id="15"/>
      <w:r>
        <w:t xml:space="preserve"> </w:t>
      </w:r>
    </w:p>
    <w:p w14:paraId="5A6594D0" w14:textId="77777777" w:rsidR="00D928CE" w:rsidRPr="00D928CE" w:rsidRDefault="00166CAF" w:rsidP="00C76394">
      <w:pPr>
        <w:ind w:left="2160"/>
      </w:pPr>
      <w:r>
        <w:rPr>
          <w:noProof/>
          <w:lang w:eastAsia="zh-CN"/>
        </w:rPr>
        <w:drawing>
          <wp:inline distT="0" distB="0" distL="0" distR="0" wp14:anchorId="0D2BCE5B" wp14:editId="649834A0">
            <wp:extent cx="3079789" cy="3200400"/>
            <wp:effectExtent l="76200" t="76200" r="101600" b="114300"/>
            <wp:docPr id="38" name="Diagram 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060ADE03" w14:textId="77777777" w:rsidR="00D928CE" w:rsidRDefault="00166CAF" w:rsidP="008F4445">
      <w:r w:rsidRPr="00D928CE">
        <w:t>(i)</w:t>
      </w:r>
      <w:r w:rsidR="00C76394">
        <w:t xml:space="preserve"> </w:t>
      </w:r>
      <w:r w:rsidRPr="00ED4BB3">
        <w:rPr>
          <w:b/>
          <w:bCs/>
        </w:rPr>
        <w:t>Problem recognition</w:t>
      </w:r>
      <w:r w:rsidRPr="00D928CE">
        <w:t xml:space="preserve">: </w:t>
      </w:r>
      <w:r w:rsidR="00077612">
        <w:t>“</w:t>
      </w:r>
      <w:r w:rsidRPr="00D928CE">
        <w:t xml:space="preserve">Extensive research shows that the first stage in the consumer decision-making process is problem recognition, which occurs when the consumer perceives a need and becomes motivated to solve the problem. The problem recognition stage initiates the subsequent decision processes. It is at this stage the consumer conceives the idea to buy a shoe. </w:t>
      </w:r>
      <w:sdt>
        <w:sdtPr>
          <w:id w:val="96227383"/>
          <w:citation/>
        </w:sdtPr>
        <w:sdtEndPr/>
        <w:sdtContent>
          <w:r w:rsidR="00A93436">
            <w:fldChar w:fldCharType="begin"/>
          </w:r>
          <w:r w:rsidR="00A93436">
            <w:instrText xml:space="preserve"> CITATION Olu11 \l 1033 </w:instrText>
          </w:r>
          <w:r w:rsidR="00A93436">
            <w:fldChar w:fldCharType="separate"/>
          </w:r>
          <w:r w:rsidR="00A93436" w:rsidRPr="00A93436">
            <w:rPr>
              <w:noProof/>
            </w:rPr>
            <w:t>(Olufisayo, 2011)</w:t>
          </w:r>
          <w:r w:rsidR="00A93436">
            <w:fldChar w:fldCharType="end"/>
          </w:r>
        </w:sdtContent>
      </w:sdt>
      <w:r w:rsidR="00A93436">
        <w:t xml:space="preserve"> </w:t>
      </w:r>
      <w:r w:rsidRPr="00D928CE">
        <w:t>Many factors can lead to the consumer's decision to buy a shoe such as the need for a shoe.</w:t>
      </w:r>
      <w:r w:rsidR="00077612">
        <w:t>”</w:t>
      </w:r>
      <w:r w:rsidRPr="00D928CE">
        <w:t xml:space="preserve"> </w:t>
      </w:r>
    </w:p>
    <w:p w14:paraId="69F3C286" w14:textId="77777777" w:rsidR="00077612" w:rsidRPr="00D928CE" w:rsidRDefault="00166CAF" w:rsidP="008F4445">
      <w:r>
        <w:t>When the consumer realizes that he wants or needs a new pair of shoes, reasons for this want or need may be different for different consumers. He then decides that he will purchase a new pair of shoes. This is the beginning of the decision process when the buyer starts to think about his need and what he will do to solve it.</w:t>
      </w:r>
    </w:p>
    <w:p w14:paraId="477A79AD" w14:textId="77777777" w:rsidR="00D928CE" w:rsidRDefault="00166CAF" w:rsidP="008F4445">
      <w:r w:rsidRPr="00D928CE">
        <w:t>(ii</w:t>
      </w:r>
      <w:r w:rsidRPr="00ED4BB3">
        <w:rPr>
          <w:b/>
          <w:bCs/>
        </w:rPr>
        <w:t>) Information Search</w:t>
      </w:r>
      <w:r w:rsidRPr="00D928CE">
        <w:t xml:space="preserve">: </w:t>
      </w:r>
      <w:r w:rsidR="00077612">
        <w:t>“</w:t>
      </w:r>
      <w:r w:rsidRPr="00D928CE">
        <w:t>at</w:t>
      </w:r>
      <w:r w:rsidR="0086216D">
        <w:t xml:space="preserve"> this stage, the consumer finds</w:t>
      </w:r>
      <w:r w:rsidRPr="00D928CE">
        <w:t xml:space="preserve"> information on various shoe brands from the Internet, in stores and in some cases family and friends. The buyer’s information search is based on what the buyer is actually looking to use the shoe for. </w:t>
      </w:r>
      <w:sdt>
        <w:sdtPr>
          <w:id w:val="-566189869"/>
          <w:citation/>
        </w:sdtPr>
        <w:sdtEndPr/>
        <w:sdtContent>
          <w:r w:rsidR="003D04A1">
            <w:fldChar w:fldCharType="begin"/>
          </w:r>
          <w:r w:rsidR="003D04A1">
            <w:instrText xml:space="preserve"> CITATION Lar04 \l 1033 </w:instrText>
          </w:r>
          <w:r w:rsidR="003D04A1">
            <w:fldChar w:fldCharType="separate"/>
          </w:r>
          <w:r w:rsidR="003D04A1" w:rsidRPr="003D04A1">
            <w:rPr>
              <w:noProof/>
            </w:rPr>
            <w:t>(Perner, 2004)</w:t>
          </w:r>
          <w:r w:rsidR="003D04A1">
            <w:fldChar w:fldCharType="end"/>
          </w:r>
        </w:sdtContent>
      </w:sdt>
      <w:r w:rsidRPr="00D928CE">
        <w:t xml:space="preserve"> The buyer may be looking for something specific so he will search for information based on his specific need. He can look for different sources to get the good information about the shoe. He may also consider reading some reviews from previous online buyers.</w:t>
      </w:r>
      <w:r w:rsidR="00077612">
        <w:t>”</w:t>
      </w:r>
    </w:p>
    <w:p w14:paraId="409ACA5F" w14:textId="77777777" w:rsidR="00077612" w:rsidRPr="00D928CE" w:rsidRDefault="00166CAF" w:rsidP="008F4445">
      <w:r>
        <w:t>The buyer will start to find information about the shoes that he wants. He will find the information depending on what kind of shoe he wants; this can include brand or type of the shoe. There are different places where he can find the information may be from friends or family, Internet, or the shops that he considers buying from.</w:t>
      </w:r>
    </w:p>
    <w:p w14:paraId="0D528744" w14:textId="77777777" w:rsidR="0086216D" w:rsidRPr="00D928CE" w:rsidRDefault="00166CAF" w:rsidP="00ED4BB3">
      <w:r w:rsidRPr="00D928CE">
        <w:t xml:space="preserve">(iii) </w:t>
      </w:r>
      <w:r w:rsidRPr="00ED4BB3">
        <w:rPr>
          <w:b/>
          <w:bCs/>
        </w:rPr>
        <w:t>Alternative evaluating</w:t>
      </w:r>
      <w:r w:rsidRPr="00D928CE">
        <w:t xml:space="preserve">: </w:t>
      </w:r>
      <w:r>
        <w:t>“</w:t>
      </w:r>
      <w:r w:rsidRPr="00D928CE">
        <w:t xml:space="preserve">The buyer at this stage evaluates the brands and types of shoes he or she has gathered information on and picks one normal based on the purpose of the shoe, price and other specific features. (Abraham Maslow) The buyer may also compare and contrast the different </w:t>
      </w:r>
      <w:r w:rsidR="002D5CB4" w:rsidRPr="00D928CE">
        <w:t>prices,</w:t>
      </w:r>
      <w:r w:rsidRPr="00D928CE">
        <w:t xml:space="preserve"> brands and shoe details.</w:t>
      </w:r>
      <w:r>
        <w:t>" When the buyer finds different choices he can then start to think about the exact shoe that he needs. He will look carefully at the choices and see which one will be the best for him. Considering the choices might depend on the brand, where and when he wants to wear the shoe, the price of the shoe. After all this, he will then choose the best shoe from all his choices.</w:t>
      </w:r>
    </w:p>
    <w:p w14:paraId="321BECA2" w14:textId="77777777" w:rsidR="00D928CE" w:rsidRDefault="00166CAF" w:rsidP="00D928CE">
      <w:r w:rsidRPr="00D928CE">
        <w:t xml:space="preserve"> </w:t>
      </w:r>
      <w:r w:rsidR="007A2144" w:rsidRPr="00D928CE">
        <w:t xml:space="preserve">(v) </w:t>
      </w:r>
      <w:r w:rsidR="007A2144" w:rsidRPr="005F1843">
        <w:rPr>
          <w:b/>
          <w:bCs/>
        </w:rPr>
        <w:t>Post-purchase evaluating</w:t>
      </w:r>
      <w:r w:rsidR="007A2144" w:rsidRPr="00D928CE">
        <w:t xml:space="preserve">: </w:t>
      </w:r>
      <w:r w:rsidR="0072009E">
        <w:t>“</w:t>
      </w:r>
      <w:r w:rsidR="007A2144" w:rsidRPr="00D928CE">
        <w:t xml:space="preserve">is when the customer assesses whether he is satisfied or dissatisfied with a purchase. </w:t>
      </w:r>
      <w:sdt>
        <w:sdtPr>
          <w:id w:val="1213312132"/>
          <w:citation/>
        </w:sdtPr>
        <w:sdtEndPr/>
        <w:sdtContent>
          <w:r w:rsidR="00471A1B">
            <w:fldChar w:fldCharType="begin"/>
          </w:r>
          <w:r w:rsidR="00471A1B">
            <w:instrText xml:space="preserve"> CITATION Lum18 \l 1033 </w:instrText>
          </w:r>
          <w:r w:rsidR="00471A1B">
            <w:fldChar w:fldCharType="separate"/>
          </w:r>
          <w:r w:rsidR="00471A1B" w:rsidRPr="00471A1B">
            <w:rPr>
              <w:noProof/>
            </w:rPr>
            <w:t>(Lumenlearning, 2018)</w:t>
          </w:r>
          <w:r w:rsidR="00471A1B">
            <w:fldChar w:fldCharType="end"/>
          </w:r>
        </w:sdtContent>
      </w:sdt>
      <w:r w:rsidR="007A2144" w:rsidRPr="00D928CE">
        <w:t xml:space="preserve">. The buyer will then make a </w:t>
      </w:r>
      <w:r w:rsidR="00E722C6" w:rsidRPr="00D928CE">
        <w:t>judgment</w:t>
      </w:r>
      <w:r w:rsidR="007A2144" w:rsidRPr="00D928CE">
        <w:t xml:space="preserve"> on the purchase. This </w:t>
      </w:r>
      <w:r w:rsidR="00E722C6" w:rsidRPr="00D928CE">
        <w:t>judgment</w:t>
      </w:r>
      <w:r w:rsidR="007A2144" w:rsidRPr="00D928CE">
        <w:t xml:space="preserve"> is all based on what he thinks of the shoe, whether his expe</w:t>
      </w:r>
      <w:r w:rsidR="002D5CB4">
        <w:t xml:space="preserve">ctations were met. Or if he finds </w:t>
      </w:r>
      <w:r w:rsidR="007A2144" w:rsidRPr="00D928CE">
        <w:t xml:space="preserve">the value for </w:t>
      </w:r>
      <w:r w:rsidR="002D5CB4">
        <w:t>h</w:t>
      </w:r>
      <w:r w:rsidR="007A2144" w:rsidRPr="00D928CE">
        <w:t>is money.</w:t>
      </w:r>
      <w:r w:rsidR="0072009E">
        <w:t>”</w:t>
      </w:r>
    </w:p>
    <w:p w14:paraId="7451CDC7" w14:textId="77777777" w:rsidR="0072009E" w:rsidRPr="00D928CE" w:rsidRDefault="00166CAF" w:rsidP="00D928CE">
      <w:r>
        <w:t>After the buyer has bought the shoe and received it, he will check if the shoe is good and it is what he wanted. This is also giving a review about the shoe, saying what he thinks about the shoe.</w:t>
      </w:r>
    </w:p>
    <w:p w14:paraId="01503DB6" w14:textId="77777777" w:rsidR="008F4445" w:rsidRDefault="00166CAF" w:rsidP="008F4445">
      <w:pPr>
        <w:pStyle w:val="PurdueHeading3"/>
        <w:numPr>
          <w:ilvl w:val="1"/>
          <w:numId w:val="11"/>
        </w:numPr>
      </w:pPr>
      <w:bookmarkStart w:id="16" w:name="_Toc515555544"/>
      <w:r>
        <w:t>Information Sources for a Purchase Decision</w:t>
      </w:r>
      <w:bookmarkEnd w:id="16"/>
      <w:r>
        <w:t xml:space="preserve"> </w:t>
      </w:r>
    </w:p>
    <w:p w14:paraId="7E5C30AD" w14:textId="77777777" w:rsidR="000541CC" w:rsidRDefault="00166CAF" w:rsidP="005F1843">
      <w:pPr>
        <w:ind w:firstLine="720"/>
      </w:pPr>
      <w:r w:rsidRPr="00D928CE">
        <w:t>We usually conceptualize consumers as going through a number of stages before finally making a purchasing decision. This study will focus on the “Information Search” and “Alternative s</w:t>
      </w:r>
      <w:r w:rsidR="00584F0F">
        <w:t xml:space="preserve">election” parts of this process. </w:t>
      </w:r>
    </w:p>
    <w:p w14:paraId="31C45A94" w14:textId="77777777" w:rsidR="00584F0F" w:rsidRPr="00584F0F" w:rsidRDefault="00584F0F" w:rsidP="00584F0F"/>
    <w:p w14:paraId="54D3BD33" w14:textId="77777777" w:rsidR="00584F0F" w:rsidRDefault="00166CAF" w:rsidP="00E80E14">
      <w:pPr>
        <w:pStyle w:val="Caption"/>
        <w:keepNext/>
      </w:pPr>
      <w:bookmarkStart w:id="17" w:name="_Toc515555571"/>
      <w:r>
        <w:t xml:space="preserve">Figure </w:t>
      </w:r>
      <w:r w:rsidR="001D10B6">
        <w:fldChar w:fldCharType="begin"/>
      </w:r>
      <w:r>
        <w:instrText xml:space="preserve"> SEQ Figure \* ARABIC </w:instrText>
      </w:r>
      <w:r w:rsidR="001D10B6">
        <w:fldChar w:fldCharType="separate"/>
      </w:r>
      <w:r w:rsidR="00C86555">
        <w:rPr>
          <w:noProof/>
        </w:rPr>
        <w:t>2</w:t>
      </w:r>
      <w:r w:rsidR="001D10B6">
        <w:rPr>
          <w:noProof/>
        </w:rPr>
        <w:fldChar w:fldCharType="end"/>
      </w:r>
      <w:r>
        <w:t xml:space="preserve">: Information sources based on </w:t>
      </w:r>
      <w:sdt>
        <w:sdtPr>
          <w:id w:val="-1613426140"/>
          <w:citation/>
        </w:sdtPr>
        <w:sdtEndPr/>
        <w:sdtContent>
          <w:r w:rsidR="00E80E14">
            <w:fldChar w:fldCharType="begin"/>
          </w:r>
          <w:r w:rsidR="00E80E14">
            <w:instrText xml:space="preserve"> CITATION Del10 \l 1033 </w:instrText>
          </w:r>
          <w:r w:rsidR="00E80E14">
            <w:fldChar w:fldCharType="separate"/>
          </w:r>
          <w:r w:rsidR="00E80E14" w:rsidRPr="00E80E14">
            <w:rPr>
              <w:noProof/>
            </w:rPr>
            <w:t>(Hawkins &amp; Mothersbaugh, 2010)</w:t>
          </w:r>
          <w:r w:rsidR="00E80E14">
            <w:fldChar w:fldCharType="end"/>
          </w:r>
        </w:sdtContent>
      </w:sdt>
      <w:bookmarkEnd w:id="17"/>
    </w:p>
    <w:p w14:paraId="5A0E3AC6" w14:textId="77777777" w:rsidR="000541CC" w:rsidRDefault="00166CAF" w:rsidP="00636264">
      <w:pPr>
        <w:rPr>
          <w:b/>
          <w:u w:val="single"/>
        </w:rPr>
      </w:pPr>
      <w:r>
        <w:rPr>
          <w:b/>
          <w:noProof/>
          <w:u w:val="single"/>
          <w:lang w:eastAsia="zh-CN"/>
        </w:rPr>
        <w:drawing>
          <wp:inline distT="0" distB="0" distL="0" distR="0" wp14:anchorId="3E27C77A" wp14:editId="171C55A2">
            <wp:extent cx="5486400" cy="3200400"/>
            <wp:effectExtent l="0" t="57150" r="0" b="95250"/>
            <wp:docPr id="40" name="Diagram 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6EF19153" w14:textId="77777777" w:rsidR="00584F0F" w:rsidRDefault="00584F0F" w:rsidP="00636264">
      <w:pPr>
        <w:rPr>
          <w:b/>
          <w:u w:val="single"/>
        </w:rPr>
      </w:pPr>
    </w:p>
    <w:p w14:paraId="4460FD5C" w14:textId="77777777" w:rsidR="006C235C" w:rsidRDefault="006C235C" w:rsidP="00636264">
      <w:pPr>
        <w:rPr>
          <w:b/>
          <w:u w:val="single"/>
        </w:rPr>
      </w:pPr>
    </w:p>
    <w:p w14:paraId="57E494F4" w14:textId="77777777" w:rsidR="008F4445" w:rsidRDefault="00166CAF" w:rsidP="008F4445">
      <w:pPr>
        <w:pStyle w:val="PurdueHeading3"/>
        <w:numPr>
          <w:ilvl w:val="1"/>
          <w:numId w:val="11"/>
        </w:numPr>
      </w:pPr>
      <w:bookmarkStart w:id="18" w:name="_Toc515555545"/>
      <w:r>
        <w:t xml:space="preserve">Alternative </w:t>
      </w:r>
      <w:r w:rsidR="00887ECD">
        <w:t>Evaluation</w:t>
      </w:r>
      <w:r>
        <w:t xml:space="preserve"> and Selection Process</w:t>
      </w:r>
      <w:bookmarkEnd w:id="18"/>
      <w:r>
        <w:t xml:space="preserve"> </w:t>
      </w:r>
    </w:p>
    <w:p w14:paraId="77332902" w14:textId="77777777" w:rsidR="006C235C" w:rsidRPr="00584F0F" w:rsidRDefault="00166CAF" w:rsidP="005F1843">
      <w:pPr>
        <w:ind w:firstLine="720"/>
      </w:pPr>
      <w:r w:rsidRPr="00D928CE">
        <w:t>We usually conceptualize consumers as going through a number of stages before finally making a purchasing decision. This study will focus on the “Information Search” and “Alternative se</w:t>
      </w:r>
      <w:r w:rsidR="00584F0F">
        <w:t>lection” parts of this process.</w:t>
      </w:r>
    </w:p>
    <w:p w14:paraId="00B91FCD" w14:textId="77777777" w:rsidR="00D337F9" w:rsidRDefault="00166CAF" w:rsidP="00E80E14">
      <w:pPr>
        <w:pStyle w:val="Caption"/>
        <w:keepNext/>
      </w:pPr>
      <w:bookmarkStart w:id="19" w:name="_Toc515555572"/>
      <w:r>
        <w:t xml:space="preserve">Figure </w:t>
      </w:r>
      <w:r w:rsidR="001D10B6">
        <w:fldChar w:fldCharType="begin"/>
      </w:r>
      <w:r>
        <w:instrText xml:space="preserve"> SEQ Figure \* ARABIC </w:instrText>
      </w:r>
      <w:r w:rsidR="001D10B6">
        <w:fldChar w:fldCharType="separate"/>
      </w:r>
      <w:r w:rsidR="00C86555">
        <w:rPr>
          <w:noProof/>
        </w:rPr>
        <w:t>3</w:t>
      </w:r>
      <w:r w:rsidR="001D10B6">
        <w:rPr>
          <w:noProof/>
        </w:rPr>
        <w:fldChar w:fldCharType="end"/>
      </w:r>
      <w:r>
        <w:t xml:space="preserve">: Alternative evaluation </w:t>
      </w:r>
      <w:r w:rsidRPr="007807DD">
        <w:t xml:space="preserve">based on </w:t>
      </w:r>
      <w:sdt>
        <w:sdtPr>
          <w:id w:val="-741027604"/>
          <w:citation/>
        </w:sdtPr>
        <w:sdtEndPr/>
        <w:sdtContent>
          <w:r w:rsidR="00E80E14">
            <w:fldChar w:fldCharType="begin"/>
          </w:r>
          <w:r w:rsidR="00E80E14">
            <w:instrText xml:space="preserve"> CITATION Del10 \l 1033 </w:instrText>
          </w:r>
          <w:r w:rsidR="00E80E14">
            <w:fldChar w:fldCharType="separate"/>
          </w:r>
          <w:r w:rsidR="00E80E14" w:rsidRPr="00E80E14">
            <w:rPr>
              <w:noProof/>
            </w:rPr>
            <w:t>(Hawkins &amp; Mothersbaugh, 2010)</w:t>
          </w:r>
          <w:r w:rsidR="00E80E14">
            <w:fldChar w:fldCharType="end"/>
          </w:r>
        </w:sdtContent>
      </w:sdt>
      <w:bookmarkEnd w:id="19"/>
    </w:p>
    <w:p w14:paraId="5905A881" w14:textId="77777777" w:rsidR="006C235C" w:rsidRDefault="00166CAF" w:rsidP="00D928CE">
      <w:pPr>
        <w:rPr>
          <w:b/>
          <w:u w:val="single"/>
        </w:rPr>
      </w:pPr>
      <w:r>
        <w:rPr>
          <w:b/>
          <w:noProof/>
          <w:u w:val="single"/>
          <w:lang w:eastAsia="zh-CN"/>
        </w:rPr>
        <w:drawing>
          <wp:inline distT="0" distB="0" distL="0" distR="0" wp14:anchorId="350DF82D" wp14:editId="73F6A565">
            <wp:extent cx="5486400" cy="3200400"/>
            <wp:effectExtent l="0" t="57150" r="0" b="114300"/>
            <wp:docPr id="41" name="Diagram 4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14:paraId="491E3D12" w14:textId="77777777" w:rsidR="00636264" w:rsidRDefault="00636264" w:rsidP="00F609AD"/>
    <w:p w14:paraId="2819C989" w14:textId="77777777" w:rsidR="00CD570F" w:rsidRDefault="00166CAF" w:rsidP="005F1843">
      <w:pPr>
        <w:ind w:firstLine="720"/>
      </w:pPr>
      <w:r w:rsidRPr="00D928CE">
        <w:t xml:space="preserve">Evaluating Criteria: </w:t>
      </w:r>
      <w:r>
        <w:t>“</w:t>
      </w:r>
      <w:r w:rsidRPr="00D928CE">
        <w:t>Measurable and consistently applied to allow consistent comparisons across alternatives. This means the criteria should be able to distinguish the rela</w:t>
      </w:r>
      <w:r w:rsidR="00E80E14">
        <w:t xml:space="preserve">tive impact across alternatives </w:t>
      </w:r>
      <w:sdt>
        <w:sdtPr>
          <w:id w:val="-1174803005"/>
          <w:citation/>
        </w:sdtPr>
        <w:sdtEndPr/>
        <w:sdtContent>
          <w:r w:rsidR="00E80E14">
            <w:fldChar w:fldCharType="begin"/>
          </w:r>
          <w:r w:rsidR="00E80E14">
            <w:instrText xml:space="preserve"> CITATION Kee05 \l 1033 </w:instrText>
          </w:r>
          <w:r w:rsidR="00E80E14">
            <w:fldChar w:fldCharType="separate"/>
          </w:r>
          <w:r w:rsidR="00E80E14" w:rsidRPr="00E80E14">
            <w:rPr>
              <w:noProof/>
            </w:rPr>
            <w:t>(Keeney, et al., 2005)</w:t>
          </w:r>
          <w:r w:rsidR="00E80E14">
            <w:fldChar w:fldCharType="end"/>
          </w:r>
        </w:sdtContent>
      </w:sdt>
      <w:r w:rsidRPr="00D928CE">
        <w:t>. This involves analyzing if the qualities, weakness, strength can meet the expectations.</w:t>
      </w:r>
      <w:r>
        <w:t>”</w:t>
      </w:r>
    </w:p>
    <w:p w14:paraId="00555920" w14:textId="77777777" w:rsidR="00D928CE" w:rsidRPr="00D928CE" w:rsidRDefault="00166CAF" w:rsidP="005F1843">
      <w:pPr>
        <w:ind w:firstLine="720"/>
      </w:pPr>
      <w:r>
        <w:t>Comparing the choices in the same way, all the choices should be compared and analyzed by checking different things like brand or quality.</w:t>
      </w:r>
    </w:p>
    <w:p w14:paraId="6548D79F" w14:textId="77777777" w:rsidR="00D928CE" w:rsidRDefault="00166CAF" w:rsidP="005F1843">
      <w:pPr>
        <w:ind w:firstLine="720"/>
      </w:pPr>
      <w:r w:rsidRPr="00D928CE">
        <w:t xml:space="preserve">Importance of criteria: </w:t>
      </w:r>
      <w:r w:rsidR="00CD570F">
        <w:t>“</w:t>
      </w:r>
      <w:r w:rsidRPr="00D928CE">
        <w:t>every judgment about criteria importance causes an indifference or preference relation in criteria space. All the details will be closely judged and con</w:t>
      </w:r>
      <w:r w:rsidR="00E80E14">
        <w:t>sidered if they are good or not</w:t>
      </w:r>
      <w:r w:rsidRPr="00D928CE">
        <w:t xml:space="preserve"> </w:t>
      </w:r>
      <w:sdt>
        <w:sdtPr>
          <w:id w:val="770668929"/>
          <w:citation/>
        </w:sdtPr>
        <w:sdtEndPr/>
        <w:sdtContent>
          <w:r w:rsidR="00E80E14">
            <w:fldChar w:fldCharType="begin"/>
          </w:r>
          <w:r w:rsidR="00E80E14">
            <w:instrText xml:space="preserve"> CITATION Olg17 \l 1033 </w:instrText>
          </w:r>
          <w:r w:rsidR="00E80E14">
            <w:fldChar w:fldCharType="separate"/>
          </w:r>
          <w:r w:rsidR="00E80E14" w:rsidRPr="00E80E14">
            <w:rPr>
              <w:noProof/>
            </w:rPr>
            <w:t>(Olga V. Podinovskaya, 2017)</w:t>
          </w:r>
          <w:r w:rsidR="00E80E14">
            <w:fldChar w:fldCharType="end"/>
          </w:r>
        </w:sdtContent>
      </w:sdt>
      <w:r w:rsidR="00E80E14">
        <w:t xml:space="preserve"> t</w:t>
      </w:r>
      <w:r w:rsidRPr="00D928CE">
        <w:t>o see if all the shoe details satisfy the buyer.</w:t>
      </w:r>
      <w:r w:rsidR="00CD570F">
        <w:t>”</w:t>
      </w:r>
    </w:p>
    <w:p w14:paraId="3684D50B" w14:textId="77777777" w:rsidR="00CD570F" w:rsidRPr="00D928CE" w:rsidRDefault="00166CAF" w:rsidP="00F609AD">
      <w:r>
        <w:t xml:space="preserve">When analyzing the choices, the buyer already knows what he wants so he will carefully check if the shoe is what </w:t>
      </w:r>
      <w:r w:rsidR="000F2C6B">
        <w:t>he really wants and if he is satisfied by this choice.</w:t>
      </w:r>
    </w:p>
    <w:p w14:paraId="20EDC68A" w14:textId="77777777" w:rsidR="00D928CE" w:rsidRDefault="00166CAF" w:rsidP="005F1843">
      <w:pPr>
        <w:ind w:firstLine="720"/>
      </w:pPr>
      <w:r w:rsidRPr="00D928CE">
        <w:t xml:space="preserve">Decision rules applied: </w:t>
      </w:r>
      <w:r w:rsidR="000F2C6B">
        <w:t>“</w:t>
      </w:r>
      <w:r w:rsidRPr="00D928CE">
        <w:t>decision rules, being different from decision process are used to facilitate the consumer's complex related decision process and they are applied to a consumer's deciding set of brands or choices</w:t>
      </w:r>
      <w:r w:rsidR="00360C13">
        <w:t>”</w:t>
      </w:r>
      <w:r w:rsidRPr="00D928CE">
        <w:t xml:space="preserve"> </w:t>
      </w:r>
      <w:sdt>
        <w:sdtPr>
          <w:id w:val="208771830"/>
          <w:citation/>
        </w:sdtPr>
        <w:sdtEndPr/>
        <w:sdtContent>
          <w:r w:rsidR="00360C13">
            <w:fldChar w:fldCharType="begin"/>
          </w:r>
          <w:r w:rsidR="00360C13">
            <w:instrText xml:space="preserve"> CITATION Kha16 \l 1033 </w:instrText>
          </w:r>
          <w:r w:rsidR="00360C13">
            <w:fldChar w:fldCharType="separate"/>
          </w:r>
          <w:r w:rsidR="00360C13" w:rsidRPr="00360C13">
            <w:rPr>
              <w:noProof/>
            </w:rPr>
            <w:t>(Virani, 2016)</w:t>
          </w:r>
          <w:r w:rsidR="00360C13">
            <w:fldChar w:fldCharType="end"/>
          </w:r>
        </w:sdtContent>
      </w:sdt>
      <w:r w:rsidR="00360C13">
        <w:t>.</w:t>
      </w:r>
    </w:p>
    <w:p w14:paraId="5CE650CE" w14:textId="77777777" w:rsidR="000F2C6B" w:rsidRPr="00D928CE" w:rsidRDefault="00166CAF" w:rsidP="005F1843">
      <w:pPr>
        <w:ind w:firstLine="720"/>
      </w:pPr>
      <w:r>
        <w:t>The buyer already knows what he wants, what he can or cannot buy. So he will know if the decision of buying the shoe is good for him or not. Only the buyer can make this decision for himself.</w:t>
      </w:r>
    </w:p>
    <w:p w14:paraId="0AB6E347" w14:textId="77777777" w:rsidR="00342FDF" w:rsidRDefault="00166CAF" w:rsidP="005F1843">
      <w:pPr>
        <w:ind w:firstLine="720"/>
      </w:pPr>
      <w:r w:rsidRPr="00D928CE">
        <w:t>Alternative selected: the buying or selection of a product or service. The consumer makes the final choice of what to buy and from whom to buy it.</w:t>
      </w:r>
      <w:r w:rsidR="000F2C6B">
        <w:t xml:space="preserve"> </w:t>
      </w:r>
    </w:p>
    <w:p w14:paraId="2539D89C" w14:textId="77777777" w:rsidR="00D928CE" w:rsidRDefault="00D928CE" w:rsidP="00D928CE"/>
    <w:p w14:paraId="3737ACE4" w14:textId="77777777" w:rsidR="00F609AD" w:rsidRDefault="00F609AD" w:rsidP="00D928CE"/>
    <w:p w14:paraId="6DF086F5" w14:textId="77777777" w:rsidR="00F609AD" w:rsidRDefault="00F609AD" w:rsidP="00D928CE"/>
    <w:p w14:paraId="3F7666EE" w14:textId="77777777" w:rsidR="00F609AD" w:rsidRDefault="00F609AD" w:rsidP="00D928CE"/>
    <w:p w14:paraId="3C57911A" w14:textId="77777777" w:rsidR="00F609AD" w:rsidRDefault="00F609AD" w:rsidP="00D928CE"/>
    <w:p w14:paraId="066667B8" w14:textId="77777777" w:rsidR="00F609AD" w:rsidRDefault="00F609AD" w:rsidP="00D928CE"/>
    <w:p w14:paraId="21A5A615" w14:textId="77777777" w:rsidR="00F609AD" w:rsidRDefault="00F609AD" w:rsidP="00D928CE"/>
    <w:p w14:paraId="6AE13BDC" w14:textId="77777777" w:rsidR="00F609AD" w:rsidRDefault="00F609AD" w:rsidP="00D928CE"/>
    <w:p w14:paraId="5DC244A8" w14:textId="77777777" w:rsidR="00F609AD" w:rsidRDefault="00F609AD" w:rsidP="00D928CE"/>
    <w:p w14:paraId="00D0C3DE" w14:textId="77777777" w:rsidR="00F609AD" w:rsidRDefault="00F609AD" w:rsidP="00D928CE"/>
    <w:p w14:paraId="63F6BF2A" w14:textId="77777777" w:rsidR="00F609AD" w:rsidRDefault="00F609AD" w:rsidP="00D928CE"/>
    <w:p w14:paraId="0C108BD9" w14:textId="77777777" w:rsidR="00F609AD" w:rsidRDefault="00F609AD" w:rsidP="00D928CE"/>
    <w:p w14:paraId="71D1BDC0" w14:textId="77777777" w:rsidR="00F609AD" w:rsidRDefault="00F609AD" w:rsidP="00D928CE"/>
    <w:p w14:paraId="16695840" w14:textId="77777777" w:rsidR="00F609AD" w:rsidRDefault="00F609AD" w:rsidP="00D928CE"/>
    <w:p w14:paraId="3F78E258" w14:textId="77777777" w:rsidR="008D7E5F" w:rsidRDefault="008D7E5F" w:rsidP="00D928CE"/>
    <w:p w14:paraId="1B90210A" w14:textId="77777777" w:rsidR="008D7E5F" w:rsidRDefault="008D7E5F" w:rsidP="00D928CE"/>
    <w:p w14:paraId="035032A9" w14:textId="77777777" w:rsidR="008D7E5F" w:rsidRDefault="008D7E5F" w:rsidP="00D928CE"/>
    <w:p w14:paraId="36B42F73" w14:textId="77777777" w:rsidR="008D7E5F" w:rsidRDefault="008D7E5F" w:rsidP="00D928CE"/>
    <w:p w14:paraId="398D0F25" w14:textId="77777777" w:rsidR="008D7E5F" w:rsidRDefault="008D7E5F" w:rsidP="00D928CE"/>
    <w:p w14:paraId="738ACA0B" w14:textId="77777777" w:rsidR="008D7E5F" w:rsidRDefault="008D7E5F" w:rsidP="00D928CE"/>
    <w:p w14:paraId="2E75EC67" w14:textId="77777777" w:rsidR="008D7E5F" w:rsidRDefault="008D7E5F" w:rsidP="00D928CE"/>
    <w:p w14:paraId="7CFAEE2D" w14:textId="77777777" w:rsidR="008D7E5F" w:rsidRDefault="008D7E5F" w:rsidP="00D928CE"/>
    <w:p w14:paraId="626B5F7F" w14:textId="77777777" w:rsidR="00F609AD" w:rsidRDefault="00F609AD" w:rsidP="00D928CE"/>
    <w:p w14:paraId="4C3B7995" w14:textId="77777777" w:rsidR="00360C13" w:rsidRDefault="00360C13" w:rsidP="00D928CE"/>
    <w:p w14:paraId="20B418EE" w14:textId="77777777" w:rsidR="000C6F3E" w:rsidRDefault="000C6F3E" w:rsidP="00D928CE"/>
    <w:p w14:paraId="382D2719" w14:textId="77777777" w:rsidR="000C6F3E" w:rsidRDefault="000C6F3E" w:rsidP="00D928CE"/>
    <w:p w14:paraId="3741AC3F" w14:textId="77777777" w:rsidR="00342FDF" w:rsidRDefault="00166CAF" w:rsidP="00342FDF">
      <w:pPr>
        <w:pStyle w:val="PurdueHeading1"/>
        <w:tabs>
          <w:tab w:val="center" w:pos="4320"/>
          <w:tab w:val="right" w:pos="8640"/>
        </w:tabs>
      </w:pPr>
      <w:bookmarkStart w:id="20" w:name="_Toc515555546"/>
      <w:r>
        <w:t>methodology</w:t>
      </w:r>
      <w:bookmarkEnd w:id="20"/>
      <w:r>
        <w:t xml:space="preserve"> </w:t>
      </w:r>
    </w:p>
    <w:p w14:paraId="6D79AF45" w14:textId="77777777" w:rsidR="001D01F8" w:rsidRDefault="00166CAF" w:rsidP="00C6587B">
      <w:pPr>
        <w:pStyle w:val="PurdueHeading2"/>
      </w:pPr>
      <w:bookmarkStart w:id="21" w:name="_Toc515555547"/>
      <w:r>
        <w:t>Introduction</w:t>
      </w:r>
      <w:bookmarkEnd w:id="21"/>
    </w:p>
    <w:p w14:paraId="7045E7B8" w14:textId="77777777" w:rsidR="00F04125" w:rsidRPr="00C6587B" w:rsidRDefault="00166CAF" w:rsidP="005F1843">
      <w:pPr>
        <w:ind w:firstLine="720"/>
      </w:pPr>
      <w:r w:rsidRPr="00C6587B">
        <w:t>This chapter is an introduction for the research method, the one the researcher going to use in this research and it includes the following sections: Research Approach, Research setting, Population, Sampling, Measures, Design, and Procedures.</w:t>
      </w:r>
    </w:p>
    <w:p w14:paraId="44D76F36" w14:textId="77777777" w:rsidR="00342FDF" w:rsidRDefault="00166CAF" w:rsidP="00342FDF">
      <w:pPr>
        <w:pStyle w:val="PurdueHeading3"/>
        <w:numPr>
          <w:ilvl w:val="1"/>
          <w:numId w:val="13"/>
        </w:numPr>
      </w:pPr>
      <w:bookmarkStart w:id="22" w:name="_Toc515555548"/>
      <w:r>
        <w:t>Research Approach</w:t>
      </w:r>
      <w:bookmarkEnd w:id="22"/>
      <w:r>
        <w:t xml:space="preserve"> </w:t>
      </w:r>
    </w:p>
    <w:p w14:paraId="17D23DB7" w14:textId="77777777" w:rsidR="000F4EB0" w:rsidRDefault="00166CAF" w:rsidP="005F1843">
      <w:pPr>
        <w:ind w:firstLine="720"/>
      </w:pPr>
      <w:r>
        <w:t>The main approach of this study is based on a quantitative research strategy using a questionnaire to collect data</w:t>
      </w:r>
      <w:r w:rsidR="005F1843">
        <w:t xml:space="preserve">. </w:t>
      </w:r>
      <w:r>
        <w:t xml:space="preserve">Quantitative data will be created in an effort to get deep into the minds of the subjects and find </w:t>
      </w:r>
      <w:r w:rsidR="00521FF3">
        <w:t>what is the process that the consumers follow before to buy a shoe and also the information that he wants before to make a decision to buy the shoe.</w:t>
      </w:r>
    </w:p>
    <w:p w14:paraId="779659D0" w14:textId="77777777" w:rsidR="00342FDF" w:rsidRDefault="00166CAF" w:rsidP="00342FDF">
      <w:pPr>
        <w:pStyle w:val="PurdueHeading3"/>
        <w:numPr>
          <w:ilvl w:val="1"/>
          <w:numId w:val="13"/>
        </w:numPr>
      </w:pPr>
      <w:bookmarkStart w:id="23" w:name="_Toc515555549"/>
      <w:r>
        <w:t>Research Setting</w:t>
      </w:r>
      <w:bookmarkEnd w:id="23"/>
      <w:r>
        <w:t xml:space="preserve">  </w:t>
      </w:r>
    </w:p>
    <w:p w14:paraId="5E007393" w14:textId="77777777" w:rsidR="00342FDF" w:rsidRDefault="00166CAF" w:rsidP="005F1843">
      <w:pPr>
        <w:ind w:firstLine="720"/>
      </w:pPr>
      <w:r>
        <w:t>The location will be in Beijing, China in different university areas, the researcher choose this area because he believes that it would be a more effective way to do the research and find easily many students around.</w:t>
      </w:r>
    </w:p>
    <w:p w14:paraId="525EC7B6" w14:textId="77777777" w:rsidR="00342FDF" w:rsidRDefault="00166CAF" w:rsidP="00342FDF">
      <w:pPr>
        <w:pStyle w:val="PurdueHeading3"/>
        <w:numPr>
          <w:ilvl w:val="1"/>
          <w:numId w:val="13"/>
        </w:numPr>
      </w:pPr>
      <w:bookmarkStart w:id="24" w:name="_Toc515555550"/>
      <w:r>
        <w:t>Population</w:t>
      </w:r>
      <w:bookmarkEnd w:id="24"/>
      <w:r>
        <w:t xml:space="preserve"> </w:t>
      </w:r>
    </w:p>
    <w:p w14:paraId="19206DE2" w14:textId="77777777" w:rsidR="00342FDF" w:rsidRDefault="00166CAF" w:rsidP="005F1843">
      <w:pPr>
        <w:ind w:firstLine="720"/>
      </w:pPr>
      <w:r>
        <w:t>The</w:t>
      </w:r>
      <w:r w:rsidR="001A60A1">
        <w:t xml:space="preserve"> populations of this study were focused on all international student</w:t>
      </w:r>
      <w:r>
        <w:t>s</w:t>
      </w:r>
      <w:r w:rsidR="001A60A1">
        <w:t xml:space="preserve"> in Beijing from 19-29 years old, including male and female </w:t>
      </w:r>
      <w:r w:rsidR="00901E9E">
        <w:t>in</w:t>
      </w:r>
      <w:r>
        <w:t xml:space="preserve"> bachelor degree</w:t>
      </w:r>
      <w:r w:rsidR="00901E9E">
        <w:t>.</w:t>
      </w:r>
    </w:p>
    <w:p w14:paraId="0C2425A3" w14:textId="77777777" w:rsidR="00342FDF" w:rsidRDefault="00166CAF" w:rsidP="00342FDF">
      <w:pPr>
        <w:pStyle w:val="PurdueHeading3"/>
        <w:numPr>
          <w:ilvl w:val="1"/>
          <w:numId w:val="13"/>
        </w:numPr>
      </w:pPr>
      <w:bookmarkStart w:id="25" w:name="_Toc515555551"/>
      <w:r>
        <w:t>Sampling</w:t>
      </w:r>
      <w:bookmarkEnd w:id="25"/>
      <w:r>
        <w:t xml:space="preserve"> </w:t>
      </w:r>
    </w:p>
    <w:p w14:paraId="61C489F9" w14:textId="77777777" w:rsidR="00DF5665" w:rsidRDefault="00166CAF" w:rsidP="005F1843">
      <w:pPr>
        <w:ind w:firstLine="720"/>
      </w:pPr>
      <w:r w:rsidRPr="00DF5665">
        <w:t>A total of 50 survey participants are to be sur</w:t>
      </w:r>
      <w:r w:rsidR="008F684A">
        <w:t>veyed</w:t>
      </w:r>
      <w:r w:rsidR="001467FB">
        <w:t>. Genders to be questioned</w:t>
      </w:r>
      <w:r w:rsidRPr="00DF5665">
        <w:t xml:space="preserve"> are males and females between 19-29. The occupation or financial standing doesn't matter, although these factors will be part of the later analysis. I hope to get a mix of individuals with different jobs statues, ages, genders and nationalities to discover whether there are particular factors that are the same across the board or not.</w:t>
      </w:r>
    </w:p>
    <w:p w14:paraId="4BEDF24B" w14:textId="77777777" w:rsidR="00342FDF" w:rsidRDefault="00166CAF" w:rsidP="00342FDF">
      <w:pPr>
        <w:pStyle w:val="PurdueHeading3"/>
        <w:numPr>
          <w:ilvl w:val="1"/>
          <w:numId w:val="13"/>
        </w:numPr>
      </w:pPr>
      <w:bookmarkStart w:id="26" w:name="_Toc515555552"/>
      <w:r>
        <w:t>Measures</w:t>
      </w:r>
      <w:bookmarkEnd w:id="26"/>
      <w:r>
        <w:t xml:space="preserve"> </w:t>
      </w:r>
    </w:p>
    <w:p w14:paraId="0275031D" w14:textId="77777777" w:rsidR="00DF5665" w:rsidRPr="00DF5665" w:rsidRDefault="00166CAF" w:rsidP="00DF5665">
      <w:r w:rsidRPr="00480BA7">
        <w:rPr>
          <w:b/>
          <w:bCs/>
        </w:rPr>
        <w:t>Information Source</w:t>
      </w:r>
      <w:r w:rsidRPr="00DF5665">
        <w:t xml:space="preserve">: is a person, thing or place from which information comes, arises, or is obtained. That source might then inform a person about something or provide knowledge about it. Information sources are divided into separate distinct categories, primary, secondary, tertiary and so on. </w:t>
      </w:r>
    </w:p>
    <w:p w14:paraId="5E05172C" w14:textId="77777777" w:rsidR="00DF5665" w:rsidRPr="00DF5665" w:rsidRDefault="00166CAF" w:rsidP="00DF5665">
      <w:r w:rsidRPr="00480BA7">
        <w:rPr>
          <w:b/>
          <w:bCs/>
        </w:rPr>
        <w:t>Evaluating Alternative</w:t>
      </w:r>
      <w:r w:rsidRPr="00DF5665">
        <w:t>: is the way you will evaluate your problem after you ident</w:t>
      </w:r>
      <w:r w:rsidR="002F5853">
        <w:t>ify it</w:t>
      </w:r>
      <w:sdt>
        <w:sdtPr>
          <w:id w:val="-1392263166"/>
          <w:citation/>
        </w:sdtPr>
        <w:sdtEndPr/>
        <w:sdtContent>
          <w:r w:rsidR="002F5853">
            <w:fldChar w:fldCharType="begin"/>
          </w:r>
          <w:r w:rsidR="002F5853">
            <w:instrText xml:space="preserve"> CITATION Ste13 \l 1033 </w:instrText>
          </w:r>
          <w:r w:rsidR="002F5853">
            <w:fldChar w:fldCharType="separate"/>
          </w:r>
          <w:r w:rsidR="002F5853">
            <w:rPr>
              <w:noProof/>
            </w:rPr>
            <w:t xml:space="preserve"> </w:t>
          </w:r>
          <w:r w:rsidR="002F5853" w:rsidRPr="002F5853">
            <w:rPr>
              <w:noProof/>
            </w:rPr>
            <w:t>(Bauer, 2013)</w:t>
          </w:r>
          <w:r w:rsidR="002F5853">
            <w:fldChar w:fldCharType="end"/>
          </w:r>
        </w:sdtContent>
      </w:sdt>
      <w:r w:rsidR="002F5853">
        <w:t>.</w:t>
      </w:r>
    </w:p>
    <w:p w14:paraId="0456D034" w14:textId="77777777" w:rsidR="00DF5665" w:rsidRDefault="00166CAF" w:rsidP="00480BA7">
      <w:pPr>
        <w:ind w:firstLine="720"/>
      </w:pPr>
      <w:r w:rsidRPr="00DF5665">
        <w:t xml:space="preserve">The following questions are based on the </w:t>
      </w:r>
      <w:r w:rsidR="00E91E4C">
        <w:t xml:space="preserve">direction </w:t>
      </w:r>
      <w:r w:rsidRPr="00DF5665">
        <w:t>of consumer behavior model and consumer decision-making process model. It will include personal and psychological factors include age, occupation, lifestyle, motivation, personality, and perception. It will also include questions that tackle the different stages of the decision-making process namely, research, purchase and post-purchase.</w:t>
      </w:r>
    </w:p>
    <w:p w14:paraId="117DFD83" w14:textId="77777777" w:rsidR="00DF5665" w:rsidRPr="00DF5665" w:rsidRDefault="00166CAF" w:rsidP="00480BA7">
      <w:pPr>
        <w:ind w:firstLine="720"/>
      </w:pPr>
      <w:r w:rsidRPr="00DF5665">
        <w:t>A quantitative method will be used for collecting the primary sources of data. This data will be collected through short questionnaires that will be the main channel for a</w:t>
      </w:r>
      <w:r>
        <w:t>ll quantitative data collection</w:t>
      </w:r>
    </w:p>
    <w:p w14:paraId="29733AEC" w14:textId="77777777" w:rsidR="00DF5665" w:rsidRPr="00DF5665" w:rsidRDefault="00166CAF" w:rsidP="00480BA7">
      <w:pPr>
        <w:ind w:firstLine="720"/>
      </w:pPr>
      <w:r w:rsidRPr="00DF5665">
        <w:t xml:space="preserve">A random selection of 50 participants both male and females between ages 19 – 29 will be asked questions from the questionnaire </w:t>
      </w:r>
    </w:p>
    <w:p w14:paraId="44A82948" w14:textId="77777777" w:rsidR="00DF5665" w:rsidRPr="00DF5665" w:rsidRDefault="00166CAF" w:rsidP="00480BA7">
      <w:pPr>
        <w:ind w:firstLine="720"/>
      </w:pPr>
      <w:r w:rsidRPr="00DF5665">
        <w:t>Participants will not be put under any pressure to answer what they don't want to answer and also if a participant does not have the time he or she won't be forced to take the survey.</w:t>
      </w:r>
    </w:p>
    <w:p w14:paraId="024475D1" w14:textId="77777777" w:rsidR="00DF5665" w:rsidRDefault="00166CAF" w:rsidP="00DF5665">
      <w:r w:rsidRPr="00DF5665">
        <w:t>The validity of this research will be justified by the results of consumer behaviors amongst different individuals with regards to how they buy shoes online. The data will be understood from results I will acquire from the questionnaires I will use for the research.</w:t>
      </w:r>
    </w:p>
    <w:p w14:paraId="1768916B" w14:textId="77777777" w:rsidR="00D704C7" w:rsidRDefault="00166CAF" w:rsidP="00D704C7">
      <w:pPr>
        <w:pStyle w:val="PurdueHeading3"/>
        <w:numPr>
          <w:ilvl w:val="1"/>
          <w:numId w:val="13"/>
        </w:numPr>
      </w:pPr>
      <w:bookmarkStart w:id="27" w:name="_Toc515555553"/>
      <w:r>
        <w:t>Design</w:t>
      </w:r>
      <w:bookmarkEnd w:id="27"/>
      <w:r>
        <w:t xml:space="preserve"> </w:t>
      </w:r>
    </w:p>
    <w:p w14:paraId="219F7C15" w14:textId="77777777" w:rsidR="00E42C08" w:rsidRDefault="00166CAF" w:rsidP="00480BA7">
      <w:r>
        <w:t xml:space="preserve">The study is quantitative and designed following survey study approach. </w:t>
      </w:r>
    </w:p>
    <w:p w14:paraId="7E6803AC" w14:textId="77777777" w:rsidR="00D704C7" w:rsidRDefault="00166CAF" w:rsidP="00D704C7">
      <w:pPr>
        <w:pStyle w:val="PurdueHeading3"/>
        <w:numPr>
          <w:ilvl w:val="1"/>
          <w:numId w:val="13"/>
        </w:numPr>
      </w:pPr>
      <w:bookmarkStart w:id="28" w:name="_Toc515555554"/>
      <w:r>
        <w:t>Procedure</w:t>
      </w:r>
      <w:bookmarkEnd w:id="28"/>
      <w:r>
        <w:t xml:space="preserve"> </w:t>
      </w:r>
    </w:p>
    <w:p w14:paraId="7761D9B6" w14:textId="77777777" w:rsidR="00342FDF" w:rsidRDefault="00166CAF" w:rsidP="00480BA7">
      <w:pPr>
        <w:ind w:firstLine="720"/>
      </w:pPr>
      <w:r>
        <w:t xml:space="preserve">Data are driving from a survey conducted in Beijing during the duration of April </w:t>
      </w:r>
      <w:r w:rsidR="00E42C08">
        <w:t>2018;</w:t>
      </w:r>
      <w:r>
        <w:t xml:space="preserve"> the researcher collected successfully collected full data for 50 shoppers online in total. </w:t>
      </w:r>
      <w:r w:rsidR="00E42C08">
        <w:t>Surveys</w:t>
      </w:r>
      <w:r>
        <w:t xml:space="preserve"> were randomly collected in different University</w:t>
      </w:r>
      <w:r w:rsidR="00E42C08">
        <w:t>.</w:t>
      </w:r>
    </w:p>
    <w:p w14:paraId="7FEA219C" w14:textId="77777777" w:rsidR="00042685" w:rsidRDefault="00166CAF" w:rsidP="00480BA7">
      <w:r>
        <w:t>Efforts were made to make it simple by working on different days from Monday to Saturday. The researcher also makes sure to get the feedback on time to make appropriate revision</w:t>
      </w:r>
      <w:r w:rsidR="00C916B0">
        <w:t xml:space="preserve"> before </w:t>
      </w:r>
      <w:r w:rsidR="00480BA7">
        <w:t>approving</w:t>
      </w:r>
      <w:r w:rsidR="00C916B0">
        <w:t xml:space="preserve"> the result. </w:t>
      </w:r>
    </w:p>
    <w:p w14:paraId="54185FAC" w14:textId="77777777" w:rsidR="00042685" w:rsidRDefault="00042685" w:rsidP="00342FDF"/>
    <w:p w14:paraId="461B2905" w14:textId="77777777" w:rsidR="00042685" w:rsidRDefault="00042685" w:rsidP="00342FDF"/>
    <w:p w14:paraId="1B016EFF" w14:textId="77777777" w:rsidR="00042685" w:rsidRDefault="00042685" w:rsidP="00342FDF"/>
    <w:p w14:paraId="210BFFBC" w14:textId="77777777" w:rsidR="00042685" w:rsidRDefault="00042685" w:rsidP="00342FDF"/>
    <w:p w14:paraId="645E93A1" w14:textId="77777777" w:rsidR="00042685" w:rsidRDefault="00042685" w:rsidP="00342FDF"/>
    <w:p w14:paraId="1B527A81" w14:textId="77777777" w:rsidR="00042685" w:rsidRDefault="00042685" w:rsidP="00342FDF"/>
    <w:p w14:paraId="463279BC" w14:textId="77777777" w:rsidR="00220792" w:rsidRDefault="00220792" w:rsidP="00342FDF"/>
    <w:p w14:paraId="1974F718" w14:textId="77777777" w:rsidR="00C916B0" w:rsidRDefault="00C916B0" w:rsidP="00342FDF"/>
    <w:p w14:paraId="3738065F" w14:textId="77777777" w:rsidR="00C916B0" w:rsidRDefault="00C916B0" w:rsidP="00342FDF"/>
    <w:p w14:paraId="7B593C41" w14:textId="77777777" w:rsidR="00C916B0" w:rsidRDefault="00C916B0" w:rsidP="00342FDF"/>
    <w:p w14:paraId="29699056" w14:textId="77777777" w:rsidR="00C916B0" w:rsidRDefault="00C916B0" w:rsidP="00342FDF"/>
    <w:p w14:paraId="51D2FD7F" w14:textId="77777777" w:rsidR="00C916B0" w:rsidRDefault="00C916B0" w:rsidP="00342FDF"/>
    <w:p w14:paraId="2653CB34" w14:textId="77777777" w:rsidR="00C916B0" w:rsidRDefault="00C916B0" w:rsidP="00342FDF"/>
    <w:p w14:paraId="77A74A1A" w14:textId="77777777" w:rsidR="00C916B0" w:rsidRDefault="00C916B0" w:rsidP="00342FDF"/>
    <w:p w14:paraId="67D2BAD5" w14:textId="77777777" w:rsidR="00C916B0" w:rsidRDefault="00C916B0" w:rsidP="00342FDF"/>
    <w:p w14:paraId="1A567318" w14:textId="77777777" w:rsidR="00C916B0" w:rsidRDefault="00C916B0" w:rsidP="00342FDF"/>
    <w:p w14:paraId="018A20E9" w14:textId="77777777" w:rsidR="00C916B0" w:rsidRDefault="00C916B0" w:rsidP="00342FDF"/>
    <w:p w14:paraId="2B1D3F2C" w14:textId="77777777" w:rsidR="00C916B0" w:rsidRDefault="00C916B0" w:rsidP="00342FDF"/>
    <w:p w14:paraId="1C0D3B20" w14:textId="77777777" w:rsidR="00C916B0" w:rsidRDefault="00C916B0" w:rsidP="00342FDF"/>
    <w:p w14:paraId="42A20C2F" w14:textId="77777777" w:rsidR="00C916B0" w:rsidRDefault="00C916B0" w:rsidP="00342FDF"/>
    <w:p w14:paraId="5DBA4931" w14:textId="77777777" w:rsidR="00C916B0" w:rsidRDefault="00C916B0" w:rsidP="00342FDF"/>
    <w:p w14:paraId="4E96C45A" w14:textId="77777777" w:rsidR="00C916B0" w:rsidRDefault="00C916B0" w:rsidP="00342FDF"/>
    <w:p w14:paraId="08F78B96" w14:textId="77777777" w:rsidR="00C916B0" w:rsidRDefault="00C916B0" w:rsidP="00342FDF"/>
    <w:p w14:paraId="1BB2B9A2" w14:textId="77777777" w:rsidR="00C916B0" w:rsidRDefault="00C916B0" w:rsidP="00342FDF"/>
    <w:p w14:paraId="328841E9" w14:textId="77777777" w:rsidR="00C916B0" w:rsidRDefault="00C916B0" w:rsidP="00342FDF"/>
    <w:p w14:paraId="30555B1E" w14:textId="77777777" w:rsidR="00C916B0" w:rsidRDefault="00C916B0" w:rsidP="00342FDF"/>
    <w:p w14:paraId="55954EB6" w14:textId="77777777" w:rsidR="00C916B0" w:rsidRDefault="00C916B0" w:rsidP="00342FDF"/>
    <w:p w14:paraId="5BF97A87" w14:textId="77777777" w:rsidR="00C916B0" w:rsidRDefault="00C916B0" w:rsidP="00342FDF"/>
    <w:p w14:paraId="0CDE61CA" w14:textId="77777777" w:rsidR="00261009" w:rsidRPr="00F84D24" w:rsidRDefault="00166CAF" w:rsidP="00F84D24">
      <w:pPr>
        <w:pStyle w:val="PurdueHeading1"/>
        <w:tabs>
          <w:tab w:val="center" w:pos="4320"/>
          <w:tab w:val="right" w:pos="8640"/>
        </w:tabs>
      </w:pPr>
      <w:bookmarkStart w:id="29" w:name="_Toc515555555"/>
      <w:r w:rsidRPr="00F84D24">
        <w:t>RESULTS AND DISCUSSION</w:t>
      </w:r>
      <w:bookmarkEnd w:id="29"/>
    </w:p>
    <w:p w14:paraId="4A5A4691" w14:textId="77777777" w:rsidR="00261009" w:rsidRPr="00F84D24" w:rsidRDefault="00166CAF" w:rsidP="00F84D24">
      <w:pPr>
        <w:pStyle w:val="PurdueHeading2"/>
      </w:pPr>
      <w:bookmarkStart w:id="30" w:name="_Toc515555556"/>
      <w:r w:rsidRPr="00F84D24">
        <w:t>Introduction</w:t>
      </w:r>
      <w:bookmarkEnd w:id="30"/>
    </w:p>
    <w:p w14:paraId="04520DC2" w14:textId="77777777" w:rsidR="00247EAE" w:rsidRDefault="00166CAF" w:rsidP="00261009">
      <w:pPr>
        <w:tabs>
          <w:tab w:val="left" w:pos="996"/>
        </w:tabs>
        <w:rPr>
          <w:szCs w:val="24"/>
        </w:rPr>
      </w:pPr>
      <w:r>
        <w:rPr>
          <w:szCs w:val="24"/>
        </w:rPr>
        <w:tab/>
      </w:r>
      <w:r w:rsidR="00CB18EC">
        <w:rPr>
          <w:szCs w:val="24"/>
        </w:rPr>
        <w:t xml:space="preserve">On this chapter the researcher will be focus on describe all the graph, explain all the pie chart which is 25 all, explain the results which is founded, comment them, all the pie chart </w:t>
      </w:r>
      <w:r>
        <w:rPr>
          <w:szCs w:val="24"/>
        </w:rPr>
        <w:t>will also have a percentage, the researcher will comment all to percentage to make the result more clearly, he will also</w:t>
      </w:r>
      <w:r w:rsidR="00CB18EC">
        <w:rPr>
          <w:szCs w:val="24"/>
        </w:rPr>
        <w:t xml:space="preserve"> do a discussion which is considered as a conclusion of the work to explain what the research</w:t>
      </w:r>
      <w:r>
        <w:rPr>
          <w:szCs w:val="24"/>
        </w:rPr>
        <w:t>er understand from the work who is done.</w:t>
      </w:r>
    </w:p>
    <w:p w14:paraId="5AE6803A" w14:textId="77777777" w:rsidR="00F84D24" w:rsidRDefault="00F84D24" w:rsidP="00261009">
      <w:pPr>
        <w:tabs>
          <w:tab w:val="left" w:pos="996"/>
        </w:tabs>
        <w:rPr>
          <w:szCs w:val="24"/>
        </w:rPr>
      </w:pPr>
    </w:p>
    <w:p w14:paraId="57D2061D" w14:textId="77777777" w:rsidR="00724B7D" w:rsidRPr="00FC29B1" w:rsidRDefault="00166CAF" w:rsidP="00724B7D">
      <w:pPr>
        <w:tabs>
          <w:tab w:val="left" w:pos="996"/>
        </w:tabs>
        <w:rPr>
          <w:b/>
          <w:szCs w:val="24"/>
        </w:rPr>
      </w:pPr>
      <w:r>
        <w:rPr>
          <w:noProof/>
          <w:lang w:eastAsia="zh-CN"/>
        </w:rPr>
        <mc:AlternateContent>
          <mc:Choice Requires="wps">
            <w:drawing>
              <wp:anchor distT="0" distB="0" distL="114300" distR="114300" simplePos="0" relativeHeight="251677696" behindDoc="0" locked="0" layoutInCell="1" allowOverlap="1" wp14:anchorId="583405BB" wp14:editId="5ECCC274">
                <wp:simplePos x="0" y="0"/>
                <wp:positionH relativeFrom="column">
                  <wp:posOffset>1162050</wp:posOffset>
                </wp:positionH>
                <wp:positionV relativeFrom="paragraph">
                  <wp:posOffset>398145</wp:posOffset>
                </wp:positionV>
                <wp:extent cx="3657600" cy="228600"/>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3657600" cy="228600"/>
                        </a:xfrm>
                        <a:prstGeom prst="rect">
                          <a:avLst/>
                        </a:prstGeom>
                        <a:solidFill>
                          <a:prstClr val="white"/>
                        </a:solidFill>
                        <a:ln>
                          <a:noFill/>
                        </a:ln>
                        <a:effectLst/>
                      </wps:spPr>
                      <wps:txbx>
                        <w:txbxContent>
                          <w:p w14:paraId="6B127B10" w14:textId="77777777" w:rsidR="008D7E5F" w:rsidRPr="00DD7524" w:rsidRDefault="008D7E5F" w:rsidP="00724B7D">
                            <w:pPr>
                              <w:pStyle w:val="Caption"/>
                              <w:rPr>
                                <w:rFonts w:cs="Times New Roman"/>
                                <w:b/>
                                <w:noProof/>
                                <w:szCs w:val="24"/>
                              </w:rPr>
                            </w:pPr>
                            <w:bookmarkStart w:id="31" w:name="_Toc515383771"/>
                            <w:bookmarkStart w:id="32" w:name="_Toc515555573"/>
                            <w:r>
                              <w:t xml:space="preserve">Figure </w:t>
                            </w:r>
                            <w:r w:rsidR="00D303B5">
                              <w:fldChar w:fldCharType="begin"/>
                            </w:r>
                            <w:r w:rsidR="00D303B5">
                              <w:instrText xml:space="preserve"> SEQ Figure \* ARABIC </w:instrText>
                            </w:r>
                            <w:r w:rsidR="00D303B5">
                              <w:fldChar w:fldCharType="separate"/>
                            </w:r>
                            <w:r w:rsidR="00C86555">
                              <w:rPr>
                                <w:noProof/>
                              </w:rPr>
                              <w:t>4</w:t>
                            </w:r>
                            <w:r w:rsidR="00D303B5">
                              <w:rPr>
                                <w:noProof/>
                              </w:rPr>
                              <w:fldChar w:fldCharType="end"/>
                            </w:r>
                            <w:r>
                              <w:t>: Gender of participants on percentages</w:t>
                            </w:r>
                            <w:bookmarkEnd w:id="31"/>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type w14:anchorId="583405BB" id="_x0000_t202" coordsize="21600,21600" o:spt="202" path="m,l,21600r21600,l21600,xe">
                <v:stroke joinstyle="miter"/>
                <v:path gradientshapeok="t" o:connecttype="rect"/>
              </v:shapetype>
              <v:shape id="Text Box 1" o:spid="_x0000_s1026" type="#_x0000_t202" style="position:absolute;left:0;text-align:left;margin-left:91.5pt;margin-top:31.35pt;width:4in;height:18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" stroked="f">
                <v:textbox inset="0,0,0,0">
                  <w:txbxContent>
                    <w:p w14:paraId="6B127B10" w14:textId="77777777" w:rsidR="008D7E5F" w:rsidRPr="00DD7524" w:rsidRDefault="008D7E5F" w:rsidP="00724B7D">
                      <w:pPr>
                        <w:pStyle w:val="Caption"/>
                        <w:rPr>
                          <w:rFonts w:cs="Times New Roman"/>
                          <w:b/>
                          <w:noProof/>
                          <w:szCs w:val="24"/>
                        </w:rPr>
                      </w:pPr>
                      <w:bookmarkStart w:id="33" w:name="_Toc515383771"/>
                      <w:bookmarkStart w:id="34" w:name="_Toc515555573"/>
                      <w:r>
                        <w:t xml:space="preserve">Figure </w:t>
                      </w:r>
                      <w:fldSimple w:instr=" SEQ Figure \* ARABIC ">
                        <w:r w:rsidR="00C86555">
                          <w:rPr>
                            <w:noProof/>
                          </w:rPr>
                          <w:t>4</w:t>
                        </w:r>
                      </w:fldSimple>
                      <w:r>
                        <w:t>: Gender of participants on percentages</w:t>
                      </w:r>
                      <w:bookmarkEnd w:id="33"/>
                      <w:bookmarkEnd w:id="34"/>
                    </w:p>
                  </w:txbxContent>
                </v:textbox>
                <w10:wrap type="topAndBottom"/>
              </v:shape>
            </w:pict>
          </mc:Fallback>
        </mc:AlternateContent>
      </w:r>
      <w:r w:rsidR="00CB18EC">
        <w:rPr>
          <w:szCs w:val="24"/>
        </w:rPr>
        <w:t xml:space="preserve"> </w:t>
      </w:r>
      <w:r>
        <w:rPr>
          <w:b/>
          <w:szCs w:val="24"/>
        </w:rPr>
        <w:t>4.1 Results</w:t>
      </w:r>
    </w:p>
    <w:p w14:paraId="2F416698" w14:textId="77777777" w:rsidR="00FC29B1" w:rsidRDefault="00166CAF" w:rsidP="00724B7D">
      <w:pPr>
        <w:rPr>
          <w:szCs w:val="24"/>
        </w:rPr>
      </w:pPr>
      <w:r w:rsidRPr="000B41CB">
        <w:rPr>
          <w:rFonts w:cs="Times New Roman"/>
          <w:b/>
          <w:noProof/>
          <w:szCs w:val="24"/>
          <w:lang w:eastAsia="zh-CN"/>
        </w:rPr>
        <w:drawing>
          <wp:anchor distT="0" distB="0" distL="114300" distR="114300" simplePos="0" relativeHeight="251669504" behindDoc="0" locked="0" layoutInCell="1" allowOverlap="0" wp14:anchorId="704CCF14" wp14:editId="4DB12488">
            <wp:simplePos x="0" y="0"/>
            <wp:positionH relativeFrom="page">
              <wp:posOffset>2076450</wp:posOffset>
            </wp:positionH>
            <wp:positionV relativeFrom="page">
              <wp:posOffset>3613150</wp:posOffset>
            </wp:positionV>
            <wp:extent cx="3657600" cy="2286000"/>
            <wp:effectExtent l="0" t="0" r="0" b="0"/>
            <wp:wrapTopAndBottom/>
            <wp:docPr id="7" name="Picture 7"/>
            <wp:cNvGraphicFramePr/>
            <a:graphic xmlns:a="http://schemas.openxmlformats.org/drawingml/2006/main">
              <a:graphicData uri="http://schemas.openxmlformats.org/drawingml/2006/picture">
                <pic:pic xmlns:pic="http://schemas.openxmlformats.org/drawingml/2006/picture">
                  <pic:nvPicPr>
                    <pic:cNvPr id="2004297697" name="Picture 7"/>
                    <pic:cNvPicPr/>
                  </pic:nvPicPr>
                  <pic:blipFill>
                    <a:blip r:embed="rId52"/>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p>
    <w:p w14:paraId="7B09A9CF" w14:textId="77777777" w:rsidR="002D2329" w:rsidRDefault="00166CAF" w:rsidP="00480BA7">
      <w:pPr>
        <w:ind w:firstLine="720"/>
      </w:pPr>
      <w:r>
        <w:rPr>
          <w:szCs w:val="24"/>
        </w:rPr>
        <w:t xml:space="preserve">Pie chart </w:t>
      </w:r>
      <w:r w:rsidR="00065AD8">
        <w:rPr>
          <w:szCs w:val="24"/>
        </w:rPr>
        <w:t>four</w:t>
      </w:r>
      <w:r>
        <w:rPr>
          <w:szCs w:val="24"/>
        </w:rPr>
        <w:t xml:space="preserve"> shows the gender of the participants in this research. As is seen, the percentage of the participating males is almost twice as the females. In other words, whiles the male participants represented over 60%, the female participants represented less than 40%. By all means, there is no intention in this paper to measure the gender difference in relation to our examined </w:t>
      </w:r>
      <w:r w:rsidR="003C2F64">
        <w:rPr>
          <w:szCs w:val="24"/>
        </w:rPr>
        <w:t>topic, which</w:t>
      </w:r>
      <w:r>
        <w:rPr>
          <w:szCs w:val="24"/>
        </w:rPr>
        <w:t xml:space="preserve"> will not affect our result as being biased in one gender</w:t>
      </w:r>
    </w:p>
    <w:p w14:paraId="3CC46D2D" w14:textId="77777777" w:rsidR="002D2329" w:rsidRDefault="002D2329" w:rsidP="00342FDF"/>
    <w:p w14:paraId="569D1E4E" w14:textId="77777777" w:rsidR="002D2329" w:rsidRDefault="002D2329" w:rsidP="00342FDF"/>
    <w:p w14:paraId="64A070B3" w14:textId="77777777" w:rsidR="002D2329" w:rsidRDefault="002D2329" w:rsidP="00342FDF"/>
    <w:p w14:paraId="7A105F1C" w14:textId="77777777" w:rsidR="005E46D6" w:rsidRDefault="005E46D6" w:rsidP="00261009">
      <w:pPr>
        <w:spacing w:line="240" w:lineRule="auto"/>
        <w:rPr>
          <w:sz w:val="20"/>
          <w:szCs w:val="20"/>
        </w:rPr>
      </w:pPr>
    </w:p>
    <w:p w14:paraId="611DBE70" w14:textId="77777777" w:rsidR="005B33E7" w:rsidRDefault="005B33E7" w:rsidP="00261009">
      <w:pPr>
        <w:spacing w:line="240" w:lineRule="auto"/>
        <w:rPr>
          <w:sz w:val="20"/>
          <w:szCs w:val="20"/>
        </w:rPr>
      </w:pPr>
    </w:p>
    <w:p w14:paraId="4D1FC5E6" w14:textId="77777777" w:rsidR="005B33E7" w:rsidRDefault="005B33E7" w:rsidP="00261009">
      <w:pPr>
        <w:spacing w:line="240" w:lineRule="auto"/>
        <w:rPr>
          <w:sz w:val="20"/>
          <w:szCs w:val="20"/>
        </w:rPr>
      </w:pPr>
    </w:p>
    <w:p w14:paraId="56F7E205" w14:textId="77777777" w:rsidR="005B33E7" w:rsidRDefault="005B33E7" w:rsidP="00261009">
      <w:pPr>
        <w:spacing w:line="240" w:lineRule="auto"/>
        <w:rPr>
          <w:sz w:val="20"/>
          <w:szCs w:val="20"/>
        </w:rPr>
      </w:pPr>
    </w:p>
    <w:p w14:paraId="7EA6AF02" w14:textId="77777777" w:rsidR="005B33E7" w:rsidRDefault="005B33E7" w:rsidP="00261009">
      <w:pPr>
        <w:spacing w:line="240" w:lineRule="auto"/>
        <w:rPr>
          <w:sz w:val="20"/>
          <w:szCs w:val="20"/>
        </w:rPr>
      </w:pPr>
    </w:p>
    <w:p w14:paraId="5B94CDB8" w14:textId="77777777" w:rsidR="005B33E7" w:rsidRDefault="00166CAF" w:rsidP="00261009">
      <w:pPr>
        <w:spacing w:line="240" w:lineRule="auto"/>
        <w:rPr>
          <w:sz w:val="20"/>
          <w:szCs w:val="20"/>
        </w:rPr>
      </w:pPr>
      <w:r>
        <w:rPr>
          <w:noProof/>
          <w:lang w:eastAsia="zh-CN"/>
        </w:rPr>
        <mc:AlternateContent>
          <mc:Choice Requires="wps">
            <w:drawing>
              <wp:anchor distT="0" distB="0" distL="114300" distR="114300" simplePos="0" relativeHeight="251671552" behindDoc="0" locked="0" layoutInCell="1" allowOverlap="1" wp14:anchorId="1FD34F66" wp14:editId="0899B54E">
                <wp:simplePos x="0" y="0"/>
                <wp:positionH relativeFrom="column">
                  <wp:posOffset>1038225</wp:posOffset>
                </wp:positionH>
                <wp:positionV relativeFrom="paragraph">
                  <wp:posOffset>-257175</wp:posOffset>
                </wp:positionV>
                <wp:extent cx="3657600" cy="209550"/>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657600" cy="209550"/>
                        </a:xfrm>
                        <a:prstGeom prst="rect">
                          <a:avLst/>
                        </a:prstGeom>
                        <a:solidFill>
                          <a:prstClr val="white"/>
                        </a:solidFill>
                        <a:ln>
                          <a:noFill/>
                        </a:ln>
                        <a:effectLst/>
                      </wps:spPr>
                      <wps:txbx>
                        <w:txbxContent>
                          <w:p w14:paraId="30D0D22B" w14:textId="77777777" w:rsidR="008D7E5F" w:rsidRPr="00341D11" w:rsidRDefault="008D7E5F" w:rsidP="00724B7D">
                            <w:pPr>
                              <w:pStyle w:val="Caption"/>
                              <w:rPr>
                                <w:noProof/>
                              </w:rPr>
                            </w:pPr>
                            <w:bookmarkStart w:id="33" w:name="_Toc515383772"/>
                            <w:bookmarkStart w:id="34" w:name="_Toc515555574"/>
                            <w:r>
                              <w:t xml:space="preserve">Figure </w:t>
                            </w:r>
                            <w:r w:rsidR="00D303B5">
                              <w:fldChar w:fldCharType="begin"/>
                            </w:r>
                            <w:r w:rsidR="00D303B5">
                              <w:instrText xml:space="preserve"> SEQ Figure \* ARABIC </w:instrText>
                            </w:r>
                            <w:r w:rsidR="00D303B5">
                              <w:fldChar w:fldCharType="separate"/>
                            </w:r>
                            <w:r w:rsidR="00C86555">
                              <w:rPr>
                                <w:noProof/>
                              </w:rPr>
                              <w:t>5</w:t>
                            </w:r>
                            <w:r w:rsidR="00D303B5">
                              <w:rPr>
                                <w:noProof/>
                              </w:rPr>
                              <w:fldChar w:fldCharType="end"/>
                            </w:r>
                            <w:r>
                              <w:t>: Age of participants on percentages</w:t>
                            </w:r>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1FD34F66" id="Text Box 2" o:spid="_x0000_s1027" type="#_x0000_t202" style="position:absolute;left:0;text-align:left;margin-left:81.75pt;margin-top:-20.25pt;width:4in;height:16.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" stroked="f">
                <v:textbox inset="0,0,0,0">
                  <w:txbxContent>
                    <w:p w14:paraId="30D0D22B" w14:textId="77777777" w:rsidR="008D7E5F" w:rsidRPr="00341D11" w:rsidRDefault="008D7E5F" w:rsidP="00724B7D">
                      <w:pPr>
                        <w:pStyle w:val="Caption"/>
                        <w:rPr>
                          <w:noProof/>
                        </w:rPr>
                      </w:pPr>
                      <w:bookmarkStart w:id="37" w:name="_Toc515383772"/>
                      <w:bookmarkStart w:id="38" w:name="_Toc515555574"/>
                      <w:r>
                        <w:t xml:space="preserve">Figure </w:t>
                      </w:r>
                      <w:fldSimple w:instr=" SEQ Figure \* ARABIC ">
                        <w:r w:rsidR="00C86555">
                          <w:rPr>
                            <w:noProof/>
                          </w:rPr>
                          <w:t>5</w:t>
                        </w:r>
                      </w:fldSimple>
                      <w:r>
                        <w:t>: Age of participants on percentages</w:t>
                      </w:r>
                      <w:bookmarkEnd w:id="37"/>
                      <w:bookmarkEnd w:id="38"/>
                    </w:p>
                  </w:txbxContent>
                </v:textbox>
                <w10:wrap type="topAndBottom"/>
              </v:shape>
            </w:pict>
          </mc:Fallback>
        </mc:AlternateContent>
      </w:r>
      <w:r w:rsidR="00FC29B1">
        <w:rPr>
          <w:noProof/>
          <w:lang w:eastAsia="zh-CN"/>
        </w:rPr>
        <w:drawing>
          <wp:anchor distT="0" distB="0" distL="114300" distR="114300" simplePos="0" relativeHeight="251668480" behindDoc="0" locked="0" layoutInCell="1" allowOverlap="0" wp14:anchorId="0BCD1C20" wp14:editId="56BCA03C">
            <wp:simplePos x="0" y="0"/>
            <wp:positionH relativeFrom="page">
              <wp:posOffset>1952625</wp:posOffset>
            </wp:positionH>
            <wp:positionV relativeFrom="page">
              <wp:posOffset>1110615</wp:posOffset>
            </wp:positionV>
            <wp:extent cx="3657600" cy="2286000"/>
            <wp:effectExtent l="0" t="0" r="0" b="0"/>
            <wp:wrapTopAndBottom/>
            <wp:docPr id="4" name="Picture 4"/>
            <wp:cNvGraphicFramePr/>
            <a:graphic xmlns:a="http://schemas.openxmlformats.org/drawingml/2006/main">
              <a:graphicData uri="http://schemas.openxmlformats.org/drawingml/2006/picture">
                <pic:pic xmlns:pic="http://schemas.openxmlformats.org/drawingml/2006/picture">
                  <pic:nvPicPr>
                    <pic:cNvPr id="1644576268" name="Picture 11"/>
                    <pic:cNvPicPr/>
                  </pic:nvPicPr>
                  <pic:blipFill>
                    <a:blip r:embed="rId53"/>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p>
    <w:p w14:paraId="76A4FE8E" w14:textId="77777777" w:rsidR="005B33E7" w:rsidRDefault="005B33E7" w:rsidP="00261009">
      <w:pPr>
        <w:spacing w:line="240" w:lineRule="auto"/>
        <w:rPr>
          <w:sz w:val="20"/>
          <w:szCs w:val="20"/>
        </w:rPr>
      </w:pPr>
    </w:p>
    <w:p w14:paraId="32C69150" w14:textId="77777777" w:rsidR="005B33E7" w:rsidRDefault="005B33E7" w:rsidP="00261009">
      <w:pPr>
        <w:spacing w:line="240" w:lineRule="auto"/>
        <w:rPr>
          <w:sz w:val="20"/>
          <w:szCs w:val="20"/>
        </w:rPr>
      </w:pPr>
    </w:p>
    <w:p w14:paraId="06C16A21" w14:textId="77777777" w:rsidR="00261009" w:rsidRDefault="00166CAF" w:rsidP="00480BA7">
      <w:pPr>
        <w:ind w:firstLine="720"/>
      </w:pPr>
      <w:r>
        <w:rPr>
          <w:noProof/>
          <w:lang w:eastAsia="zh-CN"/>
        </w:rPr>
        <mc:AlternateContent>
          <mc:Choice Requires="wps">
            <w:drawing>
              <wp:anchor distT="0" distB="0" distL="114300" distR="114300" simplePos="0" relativeHeight="251679744" behindDoc="0" locked="0" layoutInCell="1" allowOverlap="1" wp14:anchorId="1D5C08DF" wp14:editId="6ECD1C24">
                <wp:simplePos x="0" y="0"/>
                <wp:positionH relativeFrom="column">
                  <wp:posOffset>1038225</wp:posOffset>
                </wp:positionH>
                <wp:positionV relativeFrom="paragraph">
                  <wp:posOffset>1369060</wp:posOffset>
                </wp:positionV>
                <wp:extent cx="3657600" cy="295275"/>
                <wp:effectExtent l="0" t="0" r="0" b="9525"/>
                <wp:wrapTopAndBottom/>
                <wp:docPr id="3" name="Text Box 3"/>
                <wp:cNvGraphicFramePr/>
                <a:graphic xmlns:a="http://schemas.openxmlformats.org/drawingml/2006/main">
                  <a:graphicData uri="http://schemas.microsoft.com/office/word/2010/wordprocessingShape">
                    <wps:wsp>
                      <wps:cNvSpPr txBox="1"/>
                      <wps:spPr>
                        <a:xfrm>
                          <a:off x="0" y="0"/>
                          <a:ext cx="3657600" cy="295275"/>
                        </a:xfrm>
                        <a:prstGeom prst="rect">
                          <a:avLst/>
                        </a:prstGeom>
                        <a:solidFill>
                          <a:prstClr val="white"/>
                        </a:solidFill>
                        <a:ln>
                          <a:noFill/>
                        </a:ln>
                        <a:effectLst/>
                      </wps:spPr>
                      <wps:txbx>
                        <w:txbxContent>
                          <w:p w14:paraId="7A41CD0C" w14:textId="77777777" w:rsidR="008D7E5F" w:rsidRPr="00C52736" w:rsidRDefault="008D7E5F" w:rsidP="00724B7D">
                            <w:pPr>
                              <w:pStyle w:val="Caption"/>
                              <w:rPr>
                                <w:noProof/>
                              </w:rPr>
                            </w:pPr>
                            <w:bookmarkStart w:id="35" w:name="_Toc515383773"/>
                            <w:bookmarkStart w:id="36" w:name="_Toc515555575"/>
                            <w:r>
                              <w:t xml:space="preserve">Figure </w:t>
                            </w:r>
                            <w:r w:rsidR="00D303B5">
                              <w:fldChar w:fldCharType="begin"/>
                            </w:r>
                            <w:r w:rsidR="00D303B5">
                              <w:instrText xml:space="preserve"> SEQ Figure \* ARABIC </w:instrText>
                            </w:r>
                            <w:r w:rsidR="00D303B5">
                              <w:fldChar w:fldCharType="separate"/>
                            </w:r>
                            <w:r w:rsidR="00C86555">
                              <w:rPr>
                                <w:noProof/>
                              </w:rPr>
                              <w:t>6</w:t>
                            </w:r>
                            <w:r w:rsidR="00D303B5">
                              <w:rPr>
                                <w:noProof/>
                              </w:rPr>
                              <w:fldChar w:fldCharType="end"/>
                            </w:r>
                            <w:r>
                              <w:t>: Occupations of participants on percentages</w:t>
                            </w:r>
                            <w:bookmarkEnd w:id="35"/>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1D5C08DF" id="Text Box 3" o:spid="_x0000_s1028" type="#_x0000_t202" style="position:absolute;left:0;text-align:left;margin-left:81.75pt;margin-top:107.8pt;width:4in;height:23.2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" stroked="f">
                <v:textbox inset="0,0,0,0">
                  <w:txbxContent>
                    <w:p w14:paraId="7A41CD0C" w14:textId="77777777" w:rsidR="008D7E5F" w:rsidRPr="00C52736" w:rsidRDefault="008D7E5F" w:rsidP="00724B7D">
                      <w:pPr>
                        <w:pStyle w:val="Caption"/>
                        <w:rPr>
                          <w:noProof/>
                        </w:rPr>
                      </w:pPr>
                      <w:bookmarkStart w:id="41" w:name="_Toc515383773"/>
                      <w:bookmarkStart w:id="42" w:name="_Toc515555575"/>
                      <w:r>
                        <w:t xml:space="preserve">Figure </w:t>
                      </w:r>
                      <w:fldSimple w:instr=" SEQ Figure \* ARABIC ">
                        <w:r w:rsidR="00C86555">
                          <w:rPr>
                            <w:noProof/>
                          </w:rPr>
                          <w:t>6</w:t>
                        </w:r>
                      </w:fldSimple>
                      <w:r>
                        <w:t>: Occupations of participants on percentages</w:t>
                      </w:r>
                      <w:bookmarkEnd w:id="41"/>
                      <w:bookmarkEnd w:id="42"/>
                    </w:p>
                  </w:txbxContent>
                </v:textbox>
                <w10:wrap type="topAndBottom"/>
              </v:shape>
            </w:pict>
          </mc:Fallback>
        </mc:AlternateContent>
      </w:r>
      <w:r w:rsidR="00724B7D">
        <w:rPr>
          <w:noProof/>
          <w:lang w:eastAsia="zh-CN"/>
        </w:rPr>
        <w:drawing>
          <wp:anchor distT="0" distB="0" distL="114300" distR="114300" simplePos="0" relativeHeight="251670528" behindDoc="0" locked="0" layoutInCell="1" allowOverlap="0" wp14:anchorId="4DBD75B5" wp14:editId="7859787E">
            <wp:simplePos x="0" y="0"/>
            <wp:positionH relativeFrom="page">
              <wp:posOffset>1952625</wp:posOffset>
            </wp:positionH>
            <wp:positionV relativeFrom="page">
              <wp:posOffset>5520055</wp:posOffset>
            </wp:positionV>
            <wp:extent cx="3657600" cy="2286000"/>
            <wp:effectExtent l="0" t="0" r="0" b="0"/>
            <wp:wrapTopAndBottom/>
            <wp:docPr id="5" name="Picture 5"/>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54"/>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rsidR="00261009">
        <w:t xml:space="preserve">Pie chart </w:t>
      </w:r>
      <w:r w:rsidR="00065AD8">
        <w:t>five</w:t>
      </w:r>
      <w:r w:rsidR="00261009">
        <w:t xml:space="preserve"> shows how old the respondents used for the study are. As details of the table shows, the respondents aged between 25-29 as twice as much as those between the ages of 19-24 represented by 62</w:t>
      </w:r>
      <w:r w:rsidR="003C2F64">
        <w:t>% and 19% respectively. Our partiality</w:t>
      </w:r>
      <w:r w:rsidR="00261009">
        <w:t xml:space="preserve"> will not be affected in relation to the age of the respondents since there is no intention to consider the age of the respondents under this study.</w:t>
      </w:r>
    </w:p>
    <w:p w14:paraId="45113314" w14:textId="77777777" w:rsidR="005B33E7" w:rsidRDefault="005B33E7" w:rsidP="00261009">
      <w:pPr>
        <w:spacing w:line="240" w:lineRule="auto"/>
        <w:rPr>
          <w:sz w:val="20"/>
          <w:szCs w:val="20"/>
        </w:rPr>
      </w:pPr>
    </w:p>
    <w:p w14:paraId="3FE15DDB" w14:textId="77777777" w:rsidR="005B33E7" w:rsidRDefault="005B33E7" w:rsidP="00261009">
      <w:pPr>
        <w:spacing w:line="240" w:lineRule="auto"/>
        <w:rPr>
          <w:sz w:val="20"/>
          <w:szCs w:val="20"/>
        </w:rPr>
      </w:pPr>
    </w:p>
    <w:p w14:paraId="43DA815C" w14:textId="77777777" w:rsidR="005B33E7" w:rsidRDefault="005B33E7" w:rsidP="00261009">
      <w:pPr>
        <w:spacing w:line="240" w:lineRule="auto"/>
        <w:rPr>
          <w:sz w:val="20"/>
          <w:szCs w:val="20"/>
        </w:rPr>
      </w:pPr>
    </w:p>
    <w:p w14:paraId="30A1885B" w14:textId="77777777" w:rsidR="00682FBB" w:rsidRDefault="00166CAF" w:rsidP="00480BA7">
      <w:pPr>
        <w:spacing w:line="480" w:lineRule="auto"/>
        <w:ind w:firstLine="720"/>
      </w:pPr>
      <w:r>
        <w:rPr>
          <w:noProof/>
          <w:lang w:eastAsia="zh-CN"/>
        </w:rPr>
        <mc:AlternateContent>
          <mc:Choice Requires="wps">
            <w:drawing>
              <wp:anchor distT="0" distB="0" distL="114300" distR="114300" simplePos="0" relativeHeight="251681792" behindDoc="0" locked="0" layoutInCell="1" allowOverlap="1" wp14:anchorId="1B706E84" wp14:editId="434C716E">
                <wp:simplePos x="0" y="0"/>
                <wp:positionH relativeFrom="column">
                  <wp:posOffset>1028700</wp:posOffset>
                </wp:positionH>
                <wp:positionV relativeFrom="paragraph">
                  <wp:posOffset>2230120</wp:posOffset>
                </wp:positionV>
                <wp:extent cx="3657600" cy="190500"/>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3657600" cy="190500"/>
                        </a:xfrm>
                        <a:prstGeom prst="rect">
                          <a:avLst/>
                        </a:prstGeom>
                        <a:solidFill>
                          <a:prstClr val="white"/>
                        </a:solidFill>
                        <a:ln>
                          <a:noFill/>
                        </a:ln>
                        <a:effectLst/>
                      </wps:spPr>
                      <wps:txbx>
                        <w:txbxContent>
                          <w:p w14:paraId="243574DC" w14:textId="77777777" w:rsidR="008D7E5F" w:rsidRPr="002B7B30" w:rsidRDefault="008D7E5F" w:rsidP="00B03987">
                            <w:pPr>
                              <w:pStyle w:val="Caption"/>
                              <w:rPr>
                                <w:noProof/>
                              </w:rPr>
                            </w:pPr>
                            <w:bookmarkStart w:id="37" w:name="_Toc515383774"/>
                            <w:bookmarkStart w:id="38" w:name="_Toc515555576"/>
                            <w:r>
                              <w:t xml:space="preserve">Figure </w:t>
                            </w:r>
                            <w:r w:rsidR="00D303B5">
                              <w:fldChar w:fldCharType="begin"/>
                            </w:r>
                            <w:r w:rsidR="00D303B5">
                              <w:instrText xml:space="preserve"> SEQ Figure \* ARABIC </w:instrText>
                            </w:r>
                            <w:r w:rsidR="00D303B5">
                              <w:fldChar w:fldCharType="separate"/>
                            </w:r>
                            <w:r w:rsidR="00C86555">
                              <w:rPr>
                                <w:noProof/>
                              </w:rPr>
                              <w:t>7</w:t>
                            </w:r>
                            <w:r w:rsidR="00D303B5">
                              <w:rPr>
                                <w:noProof/>
                              </w:rPr>
                              <w:fldChar w:fldCharType="end"/>
                            </w:r>
                            <w:r>
                              <w:t>: Shopping mode of participants on percentages</w:t>
                            </w:r>
                            <w:bookmarkEnd w:id="37"/>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1B706E84" id="Text Box 8" o:spid="_x0000_s1029" type="#_x0000_t202" style="position:absolute;left:0;text-align:left;margin-left:81pt;margin-top:175.6pt;width:4in;height:1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" stroked="f">
                <v:textbox inset="0,0,0,0">
                  <w:txbxContent>
                    <w:p w14:paraId="243574DC" w14:textId="77777777" w:rsidR="008D7E5F" w:rsidRPr="002B7B30" w:rsidRDefault="008D7E5F" w:rsidP="00B03987">
                      <w:pPr>
                        <w:pStyle w:val="Caption"/>
                        <w:rPr>
                          <w:noProof/>
                        </w:rPr>
                      </w:pPr>
                      <w:bookmarkStart w:id="45" w:name="_Toc515383774"/>
                      <w:bookmarkStart w:id="46" w:name="_Toc515555576"/>
                      <w:r>
                        <w:t xml:space="preserve">Figure </w:t>
                      </w:r>
                      <w:fldSimple w:instr=" SEQ Figure \* ARABIC ">
                        <w:r w:rsidR="00C86555">
                          <w:rPr>
                            <w:noProof/>
                          </w:rPr>
                          <w:t>7</w:t>
                        </w:r>
                      </w:fldSimple>
                      <w:r>
                        <w:t>: Shopping mode of participants on percentages</w:t>
                      </w:r>
                      <w:bookmarkEnd w:id="45"/>
                      <w:bookmarkEnd w:id="46"/>
                    </w:p>
                  </w:txbxContent>
                </v:textbox>
                <w10:wrap type="topAndBottom"/>
              </v:shape>
            </w:pict>
          </mc:Fallback>
        </mc:AlternateContent>
      </w:r>
      <w:r>
        <w:rPr>
          <w:noProof/>
          <w:lang w:eastAsia="zh-CN"/>
        </w:rPr>
        <w:drawing>
          <wp:anchor distT="0" distB="0" distL="114300" distR="114300" simplePos="0" relativeHeight="251667456" behindDoc="0" locked="0" layoutInCell="1" allowOverlap="0" wp14:anchorId="66A85AA1" wp14:editId="63A9D23D">
            <wp:simplePos x="0" y="0"/>
            <wp:positionH relativeFrom="margin">
              <wp:posOffset>1029195</wp:posOffset>
            </wp:positionH>
            <wp:positionV relativeFrom="page">
              <wp:posOffset>3340801</wp:posOffset>
            </wp:positionV>
            <wp:extent cx="3657600" cy="2286000"/>
            <wp:effectExtent l="0" t="0" r="0" b="0"/>
            <wp:wrapTopAndBottom/>
            <wp:docPr id="19" name="Picture 19"/>
            <wp:cNvGraphicFramePr/>
            <a:graphic xmlns:a="http://schemas.openxmlformats.org/drawingml/2006/main">
              <a:graphicData uri="http://schemas.openxmlformats.org/drawingml/2006/picture">
                <pic:pic xmlns:pic="http://schemas.openxmlformats.org/drawingml/2006/picture">
                  <pic:nvPicPr>
                    <pic:cNvPr id="755804885" name="Picture 19"/>
                    <pic:cNvPicPr/>
                  </pic:nvPicPr>
                  <pic:blipFill>
                    <a:blip r:embed="rId55"/>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rsidR="00FC29B1">
        <w:t xml:space="preserve">Pie chart </w:t>
      </w:r>
      <w:r w:rsidR="00065AD8">
        <w:t>six</w:t>
      </w:r>
      <w:r w:rsidR="00FC29B1">
        <w:t xml:space="preserve"> takes into account the occupation of the respondents used for the study. Evidence from the chart shows that the percentage of students is overwhelmingly so much more than any other group used for the study. In other words, while the student’s form 90% of the respondent’s total, the professionals, employed and the others formed 1%, 2%, 1% and 1% respectively of the</w:t>
      </w:r>
      <w:r w:rsidR="00682FBB">
        <w:t xml:space="preserve"> minority of the respondents. No bias was shown in this regard due to the fact that the study would not measure the occupation of the respondents</w:t>
      </w:r>
      <w:r w:rsidR="00B03987">
        <w:t xml:space="preserve">. </w:t>
      </w:r>
      <w:r w:rsidR="00FC29B1">
        <w:t xml:space="preserve"> </w:t>
      </w:r>
    </w:p>
    <w:p w14:paraId="3FF8CE0B" w14:textId="77777777" w:rsidR="00F84D24" w:rsidRDefault="00F84D24" w:rsidP="00682FBB"/>
    <w:p w14:paraId="470564AC" w14:textId="77777777" w:rsidR="00682FBB" w:rsidRDefault="00166CAF" w:rsidP="00480BA7">
      <w:pPr>
        <w:ind w:firstLine="720"/>
      </w:pPr>
      <w:r>
        <w:t xml:space="preserve">Pie chart </w:t>
      </w:r>
      <w:r w:rsidR="00065AD8">
        <w:t>seven</w:t>
      </w:r>
      <w:r>
        <w:t xml:space="preserve"> gives an indication that the numbers of respondents who buy from online shoe shops far outnumber those who buy from the traditional shops. It could be seen from the chart that 80% of the respondents buy from online shops whiles 20% buy from the traditional shops. Since the study is to measure online shoe shopping, participants who buy shoes from online were specifically selected for the study.</w:t>
      </w:r>
    </w:p>
    <w:p w14:paraId="34F3EACF" w14:textId="77777777" w:rsidR="00F84D24" w:rsidRDefault="00F84D24" w:rsidP="00682FBB"/>
    <w:p w14:paraId="0C83D641" w14:textId="77777777" w:rsidR="00F84D24" w:rsidRDefault="00F84D24" w:rsidP="00682FBB"/>
    <w:p w14:paraId="38BF20EE" w14:textId="77777777" w:rsidR="00FC29B1" w:rsidRDefault="00FC29B1" w:rsidP="00FC29B1">
      <w:pPr>
        <w:spacing w:line="480" w:lineRule="auto"/>
        <w:rPr>
          <w:sz w:val="20"/>
          <w:szCs w:val="20"/>
        </w:rPr>
      </w:pPr>
    </w:p>
    <w:p w14:paraId="175F0F79" w14:textId="77777777" w:rsidR="00F84D24" w:rsidRDefault="00F84D24" w:rsidP="00682FBB">
      <w:pPr>
        <w:rPr>
          <w:rFonts w:cs="Times New Roman"/>
          <w:szCs w:val="24"/>
        </w:rPr>
      </w:pPr>
    </w:p>
    <w:p w14:paraId="34E15399" w14:textId="77777777" w:rsidR="00F84D24" w:rsidRDefault="00F84D24" w:rsidP="00682FBB">
      <w:pPr>
        <w:rPr>
          <w:rFonts w:cs="Times New Roman"/>
          <w:szCs w:val="24"/>
        </w:rPr>
      </w:pPr>
    </w:p>
    <w:p w14:paraId="4350E8BA" w14:textId="77777777" w:rsidR="00065AD8" w:rsidRDefault="00065AD8" w:rsidP="00682FBB">
      <w:pPr>
        <w:rPr>
          <w:rFonts w:cs="Times New Roman"/>
          <w:szCs w:val="24"/>
        </w:rPr>
      </w:pPr>
    </w:p>
    <w:p w14:paraId="11FD00BD" w14:textId="77777777" w:rsidR="00065AD8" w:rsidRDefault="00166CAF" w:rsidP="00682FBB">
      <w:pPr>
        <w:rPr>
          <w:rFonts w:cs="Times New Roman"/>
          <w:szCs w:val="24"/>
        </w:rPr>
      </w:pPr>
      <w:r>
        <w:rPr>
          <w:noProof/>
          <w:lang w:eastAsia="zh-CN"/>
        </w:rPr>
        <mc:AlternateContent>
          <mc:Choice Requires="wps">
            <w:drawing>
              <wp:anchor distT="0" distB="0" distL="114300" distR="114300" simplePos="0" relativeHeight="251683840" behindDoc="0" locked="0" layoutInCell="1" allowOverlap="1" wp14:anchorId="04F362C1" wp14:editId="08202B82">
                <wp:simplePos x="0" y="0"/>
                <wp:positionH relativeFrom="column">
                  <wp:posOffset>1029318</wp:posOffset>
                </wp:positionH>
                <wp:positionV relativeFrom="paragraph">
                  <wp:posOffset>446</wp:posOffset>
                </wp:positionV>
                <wp:extent cx="3657600" cy="209550"/>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3657600" cy="209550"/>
                        </a:xfrm>
                        <a:prstGeom prst="rect">
                          <a:avLst/>
                        </a:prstGeom>
                        <a:solidFill>
                          <a:prstClr val="white"/>
                        </a:solidFill>
                        <a:ln>
                          <a:noFill/>
                        </a:ln>
                        <a:effectLst/>
                      </wps:spPr>
                      <wps:txbx>
                        <w:txbxContent>
                          <w:p w14:paraId="374EB893" w14:textId="77777777" w:rsidR="008D7E5F" w:rsidRPr="00676383" w:rsidRDefault="008D7E5F" w:rsidP="00B03987">
                            <w:pPr>
                              <w:pStyle w:val="Caption"/>
                              <w:rPr>
                                <w:noProof/>
                              </w:rPr>
                            </w:pPr>
                            <w:bookmarkStart w:id="39" w:name="_Toc515383775"/>
                            <w:bookmarkStart w:id="40" w:name="_Toc515555577"/>
                            <w:r>
                              <w:t xml:space="preserve">Figure </w:t>
                            </w:r>
                            <w:r w:rsidR="00D303B5">
                              <w:fldChar w:fldCharType="begin"/>
                            </w:r>
                            <w:r w:rsidR="00D303B5">
                              <w:instrText xml:space="preserve"> SEQ Figure \* ARABIC </w:instrText>
                            </w:r>
                            <w:r w:rsidR="00D303B5">
                              <w:fldChar w:fldCharType="separate"/>
                            </w:r>
                            <w:r w:rsidR="00C86555">
                              <w:rPr>
                                <w:noProof/>
                              </w:rPr>
                              <w:t>8</w:t>
                            </w:r>
                            <w:r w:rsidR="00D303B5">
                              <w:rPr>
                                <w:noProof/>
                              </w:rPr>
                              <w:fldChar w:fldCharType="end"/>
                            </w:r>
                            <w:r>
                              <w:t>: Reason for buying shoes online on percentages</w:t>
                            </w:r>
                            <w:bookmarkEnd w:id="39"/>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04F362C1" id="Text Box 9" o:spid="_x0000_s1030" type="#_x0000_t202" style="position:absolute;left:0;text-align:left;margin-left:81.05pt;margin-top:.05pt;width:4in;height:16.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" stroked="f">
                <v:textbox inset="0,0,0,0">
                  <w:txbxContent>
                    <w:p w14:paraId="374EB893" w14:textId="77777777" w:rsidR="008D7E5F" w:rsidRPr="00676383" w:rsidRDefault="008D7E5F" w:rsidP="00B03987">
                      <w:pPr>
                        <w:pStyle w:val="Caption"/>
                        <w:rPr>
                          <w:noProof/>
                        </w:rPr>
                      </w:pPr>
                      <w:bookmarkStart w:id="49" w:name="_Toc515383775"/>
                      <w:bookmarkStart w:id="50" w:name="_Toc515555577"/>
                      <w:r>
                        <w:t xml:space="preserve">Figure </w:t>
                      </w:r>
                      <w:fldSimple w:instr=" SEQ Figure \* ARABIC ">
                        <w:r w:rsidR="00C86555">
                          <w:rPr>
                            <w:noProof/>
                          </w:rPr>
                          <w:t>8</w:t>
                        </w:r>
                      </w:fldSimple>
                      <w:r>
                        <w:t>: Reason for buying shoes online on percentages</w:t>
                      </w:r>
                      <w:bookmarkEnd w:id="49"/>
                      <w:bookmarkEnd w:id="50"/>
                    </w:p>
                  </w:txbxContent>
                </v:textbox>
                <w10:wrap type="topAndBottom"/>
              </v:shape>
            </w:pict>
          </mc:Fallback>
        </mc:AlternateContent>
      </w:r>
      <w:r>
        <w:rPr>
          <w:noProof/>
          <w:lang w:eastAsia="zh-CN"/>
        </w:rPr>
        <w:drawing>
          <wp:anchor distT="0" distB="0" distL="114300" distR="114300" simplePos="0" relativeHeight="251724800" behindDoc="0" locked="0" layoutInCell="1" allowOverlap="0" wp14:anchorId="5531BFD7" wp14:editId="70997BFC">
            <wp:simplePos x="0" y="0"/>
            <wp:positionH relativeFrom="page">
              <wp:posOffset>2101932</wp:posOffset>
            </wp:positionH>
            <wp:positionV relativeFrom="page">
              <wp:posOffset>1234762</wp:posOffset>
            </wp:positionV>
            <wp:extent cx="3657600" cy="2286000"/>
            <wp:effectExtent l="0" t="0" r="0" b="0"/>
            <wp:wrapTopAndBottom/>
            <wp:docPr id="23" name="Picture 23"/>
            <wp:cNvGraphicFramePr/>
            <a:graphic xmlns:a="http://schemas.openxmlformats.org/drawingml/2006/main">
              <a:graphicData uri="http://schemas.openxmlformats.org/drawingml/2006/picture">
                <pic:pic xmlns:pic="http://schemas.openxmlformats.org/drawingml/2006/picture">
                  <pic:nvPicPr>
                    <pic:cNvPr id="319615045" name="Picture 23"/>
                    <pic:cNvPicPr/>
                  </pic:nvPicPr>
                  <pic:blipFill>
                    <a:blip r:embed="rId56"/>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p>
    <w:p w14:paraId="32120BFB" w14:textId="77777777" w:rsidR="00F84D24" w:rsidRDefault="00F84D24" w:rsidP="00682FBB">
      <w:pPr>
        <w:rPr>
          <w:rFonts w:cs="Times New Roman"/>
          <w:szCs w:val="24"/>
        </w:rPr>
      </w:pPr>
    </w:p>
    <w:p w14:paraId="7962744C" w14:textId="77777777" w:rsidR="00682FBB" w:rsidRDefault="00166CAF" w:rsidP="00480BA7">
      <w:pPr>
        <w:ind w:firstLine="720"/>
      </w:pPr>
      <w:r>
        <w:rPr>
          <w:rFonts w:cs="Times New Roman"/>
          <w:szCs w:val="24"/>
        </w:rPr>
        <w:t xml:space="preserve">In terms of the reasons why consumers buy shoes online, good prices and different choices were </w:t>
      </w:r>
      <w:r>
        <w:t xml:space="preserve">selected equally as the most important reasons. What this indicates with both of these two reasons forming 22% each of the total number of respondents is that most of the respondents who shop online are most considerate of these two reasons when they buy from online. Better quality and the other reasons constituted the least of reasons why consumers shop online. </w:t>
      </w:r>
    </w:p>
    <w:p w14:paraId="511478D3" w14:textId="77777777" w:rsidR="0073458A" w:rsidRPr="00261009" w:rsidRDefault="00166CAF" w:rsidP="00682FBB">
      <w:pPr>
        <w:rPr>
          <w:rFonts w:cs="Times New Roman"/>
          <w:szCs w:val="24"/>
        </w:rPr>
      </w:pPr>
      <w:r>
        <w:rPr>
          <w:noProof/>
          <w:lang w:eastAsia="zh-CN"/>
        </w:rPr>
        <w:drawing>
          <wp:anchor distT="0" distB="0" distL="114300" distR="114300" simplePos="0" relativeHeight="251659264" behindDoc="0" locked="0" layoutInCell="1" allowOverlap="0" wp14:anchorId="4B366D6E" wp14:editId="0210EA9C">
            <wp:simplePos x="0" y="0"/>
            <wp:positionH relativeFrom="page">
              <wp:posOffset>2025650</wp:posOffset>
            </wp:positionH>
            <wp:positionV relativeFrom="page">
              <wp:posOffset>5859055</wp:posOffset>
            </wp:positionV>
            <wp:extent cx="3657600" cy="2286000"/>
            <wp:effectExtent l="0" t="0" r="0" b="0"/>
            <wp:wrapTopAndBottom/>
            <wp:docPr id="27" name="Picture 27"/>
            <wp:cNvGraphicFramePr/>
            <a:graphic xmlns:a="http://schemas.openxmlformats.org/drawingml/2006/main">
              <a:graphicData uri="http://schemas.openxmlformats.org/drawingml/2006/picture">
                <pic:pic xmlns:pic="http://schemas.openxmlformats.org/drawingml/2006/picture">
                  <pic:nvPicPr>
                    <pic:cNvPr id="1140334090" name="Picture 27"/>
                    <pic:cNvPicPr/>
                  </pic:nvPicPr>
                  <pic:blipFill>
                    <a:blip r:embed="rId57"/>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rPr>
          <w:noProof/>
          <w:lang w:eastAsia="zh-CN"/>
        </w:rPr>
        <mc:AlternateContent>
          <mc:Choice Requires="wps">
            <w:drawing>
              <wp:anchor distT="0" distB="0" distL="114300" distR="114300" simplePos="0" relativeHeight="251661312" behindDoc="0" locked="0" layoutInCell="1" allowOverlap="1" wp14:anchorId="5E050763" wp14:editId="01F93AF6">
                <wp:simplePos x="0" y="0"/>
                <wp:positionH relativeFrom="column">
                  <wp:posOffset>1183136</wp:posOffset>
                </wp:positionH>
                <wp:positionV relativeFrom="paragraph">
                  <wp:posOffset>231437</wp:posOffset>
                </wp:positionV>
                <wp:extent cx="3657600" cy="168275"/>
                <wp:effectExtent l="0" t="0" r="0" b="3175"/>
                <wp:wrapTopAndBottom/>
                <wp:docPr id="6" name="Text Box 6"/>
                <wp:cNvGraphicFramePr/>
                <a:graphic xmlns:a="http://schemas.openxmlformats.org/drawingml/2006/main">
                  <a:graphicData uri="http://schemas.microsoft.com/office/word/2010/wordprocessingShape">
                    <wps:wsp>
                      <wps:cNvSpPr txBox="1"/>
                      <wps:spPr>
                        <a:xfrm>
                          <a:off x="0" y="0"/>
                          <a:ext cx="3657600" cy="168275"/>
                        </a:xfrm>
                        <a:prstGeom prst="rect">
                          <a:avLst/>
                        </a:prstGeom>
                        <a:solidFill>
                          <a:prstClr val="white"/>
                        </a:solidFill>
                        <a:ln>
                          <a:noFill/>
                        </a:ln>
                        <a:effectLst/>
                      </wps:spPr>
                      <wps:txbx>
                        <w:txbxContent>
                          <w:p w14:paraId="75DFBBED" w14:textId="77777777" w:rsidR="008D7E5F" w:rsidRPr="00BF4162" w:rsidRDefault="008D7E5F" w:rsidP="00724101">
                            <w:pPr>
                              <w:pStyle w:val="Caption"/>
                              <w:rPr>
                                <w:noProof/>
                              </w:rPr>
                            </w:pPr>
                            <w:bookmarkStart w:id="41" w:name="_Toc515383776"/>
                            <w:bookmarkStart w:id="42" w:name="_Toc515555578"/>
                            <w:r>
                              <w:t xml:space="preserve">Figure </w:t>
                            </w:r>
                            <w:r w:rsidR="00D303B5">
                              <w:fldChar w:fldCharType="begin"/>
                            </w:r>
                            <w:r w:rsidR="00D303B5">
                              <w:instrText xml:space="preserve"> SEQ Figure \* ARABIC </w:instrText>
                            </w:r>
                            <w:r w:rsidR="00D303B5">
                              <w:fldChar w:fldCharType="separate"/>
                            </w:r>
                            <w:r w:rsidR="00C86555">
                              <w:rPr>
                                <w:noProof/>
                              </w:rPr>
                              <w:t>9</w:t>
                            </w:r>
                            <w:r w:rsidR="00D303B5">
                              <w:rPr>
                                <w:noProof/>
                              </w:rPr>
                              <w:fldChar w:fldCharType="end"/>
                            </w:r>
                            <w:r>
                              <w:t>: Frequency of buying shoes on percentages</w:t>
                            </w:r>
                            <w:bookmarkEnd w:id="41"/>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5E050763" id="Text Box 6" o:spid="_x0000_s1031" type="#_x0000_t202" style="position:absolute;left:0;text-align:left;margin-left:93.15pt;margin-top:18.2pt;width:4in;height:13.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" stroked="f">
                <v:textbox inset="0,0,0,0">
                  <w:txbxContent>
                    <w:p w14:paraId="75DFBBED" w14:textId="77777777" w:rsidR="008D7E5F" w:rsidRPr="00BF4162" w:rsidRDefault="008D7E5F" w:rsidP="00724101">
                      <w:pPr>
                        <w:pStyle w:val="Caption"/>
                        <w:rPr>
                          <w:noProof/>
                        </w:rPr>
                      </w:pPr>
                      <w:bookmarkStart w:id="53" w:name="_Toc515383776"/>
                      <w:bookmarkStart w:id="54" w:name="_Toc515555578"/>
                      <w:r>
                        <w:t xml:space="preserve">Figure </w:t>
                      </w:r>
                      <w:fldSimple w:instr=" SEQ Figure \* ARABIC ">
                        <w:r w:rsidR="00C86555">
                          <w:rPr>
                            <w:noProof/>
                          </w:rPr>
                          <w:t>9</w:t>
                        </w:r>
                      </w:fldSimple>
                      <w:r>
                        <w:t>: Frequency of buying shoes on percentages</w:t>
                      </w:r>
                      <w:bookmarkEnd w:id="53"/>
                      <w:bookmarkEnd w:id="54"/>
                    </w:p>
                  </w:txbxContent>
                </v:textbox>
                <w10:wrap type="topAndBottom"/>
              </v:shape>
            </w:pict>
          </mc:Fallback>
        </mc:AlternateContent>
      </w:r>
    </w:p>
    <w:p w14:paraId="196C222D" w14:textId="77777777" w:rsidR="005B33E7" w:rsidRDefault="005B33E7" w:rsidP="00261009">
      <w:pPr>
        <w:spacing w:line="240" w:lineRule="auto"/>
        <w:rPr>
          <w:sz w:val="20"/>
          <w:szCs w:val="20"/>
        </w:rPr>
      </w:pPr>
    </w:p>
    <w:p w14:paraId="6467E4EC" w14:textId="77777777" w:rsidR="000845D3" w:rsidRDefault="000845D3" w:rsidP="0073458A"/>
    <w:p w14:paraId="00C62401" w14:textId="77777777" w:rsidR="005B33E7" w:rsidRDefault="00166CAF" w:rsidP="00480BA7">
      <w:pPr>
        <w:ind w:firstLine="720"/>
      </w:pPr>
      <w:r>
        <w:t xml:space="preserve">Pie chart </w:t>
      </w:r>
      <w:r w:rsidR="0073458A">
        <w:t>nine</w:t>
      </w:r>
      <w:r>
        <w:t xml:space="preserve"> is representative of the rate at which consumers buy shoes from online. As is displayed in the pie chart 6, the number of respondents who buy shoes from online once in every 3 months is more dominant than the others. Representing 21% of the respondent’s total, the closest to this are respondents who buy shoes once a month. What this means is that majority of the respondents used for the study make the most online shoe purchases on a 3 months basis. The study on this basis can deduce that a lot of the consumers buy shoes</w:t>
      </w:r>
      <w:r w:rsidR="00415A2F">
        <w:t xml:space="preserve"> at a consistent time interval.</w:t>
      </w:r>
    </w:p>
    <w:p w14:paraId="4C5FEDEA" w14:textId="77777777" w:rsidR="004E64BB" w:rsidRDefault="004E64BB" w:rsidP="0073458A"/>
    <w:p w14:paraId="173702A7" w14:textId="77777777" w:rsidR="004E64BB" w:rsidRDefault="004E64BB" w:rsidP="0073458A"/>
    <w:p w14:paraId="346D7B0A" w14:textId="77777777" w:rsidR="00065AD8" w:rsidRDefault="00166CAF" w:rsidP="004E64BB">
      <w:r>
        <w:rPr>
          <w:noProof/>
          <w:lang w:eastAsia="zh-CN"/>
        </w:rPr>
        <w:drawing>
          <wp:anchor distT="0" distB="0" distL="114300" distR="114300" simplePos="0" relativeHeight="251731968" behindDoc="0" locked="0" layoutInCell="1" allowOverlap="0" wp14:anchorId="51579940" wp14:editId="289F1AB3">
            <wp:simplePos x="0" y="0"/>
            <wp:positionH relativeFrom="margin">
              <wp:posOffset>1151708</wp:posOffset>
            </wp:positionH>
            <wp:positionV relativeFrom="page">
              <wp:posOffset>3011715</wp:posOffset>
            </wp:positionV>
            <wp:extent cx="3657600" cy="2286000"/>
            <wp:effectExtent l="0" t="0" r="0" b="0"/>
            <wp:wrapTopAndBottom/>
            <wp:docPr id="12" name="Picture 12"/>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58"/>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rPr>
          <w:noProof/>
          <w:lang w:eastAsia="zh-CN"/>
        </w:rPr>
        <mc:AlternateContent>
          <mc:Choice Requires="wps">
            <w:drawing>
              <wp:anchor distT="0" distB="0" distL="114300" distR="114300" simplePos="0" relativeHeight="251725824" behindDoc="0" locked="0" layoutInCell="1" allowOverlap="1" wp14:anchorId="7AD00576" wp14:editId="196E882A">
                <wp:simplePos x="0" y="0"/>
                <wp:positionH relativeFrom="column">
                  <wp:posOffset>1151906</wp:posOffset>
                </wp:positionH>
                <wp:positionV relativeFrom="paragraph">
                  <wp:posOffset>285040</wp:posOffset>
                </wp:positionV>
                <wp:extent cx="3657600" cy="179070"/>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3657600" cy="179070"/>
                        </a:xfrm>
                        <a:prstGeom prst="rect">
                          <a:avLst/>
                        </a:prstGeom>
                        <a:solidFill>
                          <a:prstClr val="white"/>
                        </a:solidFill>
                        <a:ln>
                          <a:noFill/>
                        </a:ln>
                        <a:effectLst/>
                      </wps:spPr>
                      <wps:txbx>
                        <w:txbxContent>
                          <w:p w14:paraId="6D7C4921" w14:textId="77777777" w:rsidR="008D7E5F" w:rsidRPr="00253557" w:rsidRDefault="008D7E5F" w:rsidP="00065AD8">
                            <w:pPr>
                              <w:pStyle w:val="Caption"/>
                              <w:rPr>
                                <w:noProof/>
                              </w:rPr>
                            </w:pPr>
                            <w:bookmarkStart w:id="43" w:name="_Toc515383777"/>
                            <w:bookmarkStart w:id="44" w:name="_Toc515555579"/>
                            <w:r>
                              <w:t xml:space="preserve">Figure </w:t>
                            </w:r>
                            <w:r w:rsidR="00D303B5">
                              <w:fldChar w:fldCharType="begin"/>
                            </w:r>
                            <w:r w:rsidR="00D303B5">
                              <w:instrText xml:space="preserve"> SEQ Figure \* ARABIC </w:instrText>
                            </w:r>
                            <w:r w:rsidR="00D303B5">
                              <w:fldChar w:fldCharType="separate"/>
                            </w:r>
                            <w:r w:rsidR="00C86555">
                              <w:rPr>
                                <w:noProof/>
                              </w:rPr>
                              <w:t>10</w:t>
                            </w:r>
                            <w:r w:rsidR="00D303B5">
                              <w:rPr>
                                <w:noProof/>
                              </w:rPr>
                              <w:fldChar w:fldCharType="end"/>
                            </w:r>
                            <w:r>
                              <w:t>: Factors impacting shoes buying on percentages</w:t>
                            </w:r>
                            <w:bookmarkEnd w:id="43"/>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7AD00576" id="Text Box 10" o:spid="_x0000_s1032" type="#_x0000_t202" style="position:absolute;left:0;text-align:left;margin-left:90.7pt;margin-top:22.45pt;width:4in;height:14.1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" stroked="f">
                <v:textbox inset="0,0,0,0">
                  <w:txbxContent>
                    <w:p w14:paraId="6D7C4921" w14:textId="77777777" w:rsidR="008D7E5F" w:rsidRPr="00253557" w:rsidRDefault="008D7E5F" w:rsidP="00065AD8">
                      <w:pPr>
                        <w:pStyle w:val="Caption"/>
                        <w:rPr>
                          <w:noProof/>
                        </w:rPr>
                      </w:pPr>
                      <w:bookmarkStart w:id="57" w:name="_Toc515383777"/>
                      <w:bookmarkStart w:id="58" w:name="_Toc515555579"/>
                      <w:r>
                        <w:t xml:space="preserve">Figure </w:t>
                      </w:r>
                      <w:fldSimple w:instr=" SEQ Figure \* ARABIC ">
                        <w:r w:rsidR="00C86555">
                          <w:rPr>
                            <w:noProof/>
                          </w:rPr>
                          <w:t>10</w:t>
                        </w:r>
                      </w:fldSimple>
                      <w:r>
                        <w:t>: Factors impacting shoes buying on percentages</w:t>
                      </w:r>
                      <w:bookmarkEnd w:id="57"/>
                      <w:bookmarkEnd w:id="58"/>
                    </w:p>
                  </w:txbxContent>
                </v:textbox>
                <w10:wrap type="topAndBottom"/>
              </v:shape>
            </w:pict>
          </mc:Fallback>
        </mc:AlternateContent>
      </w:r>
    </w:p>
    <w:p w14:paraId="6715F537" w14:textId="77777777" w:rsidR="00480BA7" w:rsidRDefault="00480BA7" w:rsidP="0073458A"/>
    <w:p w14:paraId="506D1CDD" w14:textId="77777777" w:rsidR="00480BA7" w:rsidRDefault="00480BA7" w:rsidP="00480BA7">
      <w:pPr>
        <w:ind w:firstLine="720"/>
      </w:pPr>
    </w:p>
    <w:p w14:paraId="04F93AFB" w14:textId="77777777" w:rsidR="00415A2F" w:rsidRDefault="00166CAF" w:rsidP="00480BA7">
      <w:pPr>
        <w:ind w:firstLine="720"/>
        <w:rPr>
          <w:rFonts w:cs="Times New Roman"/>
          <w:b/>
          <w:szCs w:val="24"/>
        </w:rPr>
      </w:pPr>
      <w:r>
        <w:t>The focus of pie chart ten was to identify the most important factor that consumers consider when buying shoes online. The most important influencing factor that consumers considered when buying shoes online were the quality of the product</w:t>
      </w:r>
      <w:r w:rsidR="001467FB">
        <w:t xml:space="preserve"> </w:t>
      </w:r>
      <w:r>
        <w:t>formed 70% of the respondent's total, more than half of other factors like pricing and branding which formed only 22% and 8% respectively. What this means is that 70% of the respondents consider the quality of the product most when buying online before any other factor is considered.</w:t>
      </w:r>
    </w:p>
    <w:p w14:paraId="685869DA" w14:textId="77777777" w:rsidR="005B33E7" w:rsidRDefault="005B33E7" w:rsidP="00261009">
      <w:pPr>
        <w:spacing w:line="240" w:lineRule="auto"/>
        <w:rPr>
          <w:sz w:val="20"/>
          <w:szCs w:val="20"/>
        </w:rPr>
      </w:pPr>
    </w:p>
    <w:p w14:paraId="22E1B2A7" w14:textId="77777777" w:rsidR="005B33E7" w:rsidRDefault="005B33E7" w:rsidP="00261009">
      <w:pPr>
        <w:spacing w:line="240" w:lineRule="auto"/>
        <w:rPr>
          <w:sz w:val="20"/>
          <w:szCs w:val="20"/>
        </w:rPr>
      </w:pPr>
    </w:p>
    <w:p w14:paraId="478F7E12" w14:textId="77777777" w:rsidR="00261009" w:rsidRDefault="00261009" w:rsidP="00DD28F4">
      <w:pPr>
        <w:jc w:val="center"/>
        <w:rPr>
          <w:rFonts w:cs="Times New Roman"/>
          <w:b/>
          <w:szCs w:val="24"/>
        </w:rPr>
      </w:pPr>
    </w:p>
    <w:p w14:paraId="66E4445D" w14:textId="77777777" w:rsidR="00261009" w:rsidRDefault="00261009" w:rsidP="00C16D97">
      <w:pPr>
        <w:rPr>
          <w:rFonts w:cs="Times New Roman"/>
          <w:b/>
          <w:szCs w:val="24"/>
        </w:rPr>
      </w:pPr>
    </w:p>
    <w:p w14:paraId="5E1F9D18" w14:textId="77777777" w:rsidR="00261009" w:rsidRDefault="00261009" w:rsidP="00261009">
      <w:pPr>
        <w:rPr>
          <w:rFonts w:cs="Times New Roman"/>
          <w:b/>
          <w:szCs w:val="24"/>
        </w:rPr>
      </w:pPr>
    </w:p>
    <w:p w14:paraId="7DDA7E7A" w14:textId="77777777" w:rsidR="00261009" w:rsidRDefault="00261009" w:rsidP="00DD28F4">
      <w:pPr>
        <w:jc w:val="center"/>
        <w:rPr>
          <w:rFonts w:cs="Times New Roman"/>
          <w:b/>
          <w:szCs w:val="24"/>
        </w:rPr>
      </w:pPr>
    </w:p>
    <w:p w14:paraId="42330994" w14:textId="77777777" w:rsidR="004E64BB" w:rsidRDefault="004E64BB" w:rsidP="00DD28F4">
      <w:pPr>
        <w:jc w:val="center"/>
        <w:rPr>
          <w:rFonts w:cs="Times New Roman"/>
          <w:b/>
          <w:szCs w:val="24"/>
        </w:rPr>
      </w:pPr>
    </w:p>
    <w:p w14:paraId="3B0344F6" w14:textId="77777777" w:rsidR="004E64BB" w:rsidRDefault="00166CAF" w:rsidP="00DD28F4">
      <w:pPr>
        <w:jc w:val="center"/>
        <w:rPr>
          <w:rFonts w:cs="Times New Roman"/>
          <w:b/>
          <w:szCs w:val="24"/>
        </w:rPr>
      </w:pPr>
      <w:r>
        <w:rPr>
          <w:noProof/>
          <w:lang w:eastAsia="zh-CN"/>
        </w:rPr>
        <mc:AlternateContent>
          <mc:Choice Requires="wps">
            <w:drawing>
              <wp:anchor distT="0" distB="0" distL="114300" distR="114300" simplePos="0" relativeHeight="251727872" behindDoc="0" locked="0" layoutInCell="1" allowOverlap="1" wp14:anchorId="406A7652" wp14:editId="4F49F111">
                <wp:simplePos x="0" y="0"/>
                <wp:positionH relativeFrom="column">
                  <wp:posOffset>1102747</wp:posOffset>
                </wp:positionH>
                <wp:positionV relativeFrom="paragraph">
                  <wp:posOffset>352705</wp:posOffset>
                </wp:positionV>
                <wp:extent cx="3657600" cy="207010"/>
                <wp:effectExtent l="0" t="0" r="0" b="2540"/>
                <wp:wrapTopAndBottom/>
                <wp:docPr id="13" name="Text Box 13"/>
                <wp:cNvGraphicFramePr/>
                <a:graphic xmlns:a="http://schemas.openxmlformats.org/drawingml/2006/main">
                  <a:graphicData uri="http://schemas.microsoft.com/office/word/2010/wordprocessingShape">
                    <wps:wsp>
                      <wps:cNvSpPr txBox="1"/>
                      <wps:spPr>
                        <a:xfrm>
                          <a:off x="0" y="0"/>
                          <a:ext cx="3657600" cy="207010"/>
                        </a:xfrm>
                        <a:prstGeom prst="rect">
                          <a:avLst/>
                        </a:prstGeom>
                        <a:solidFill>
                          <a:prstClr val="white"/>
                        </a:solidFill>
                        <a:ln>
                          <a:noFill/>
                        </a:ln>
                        <a:effectLst/>
                      </wps:spPr>
                      <wps:txbx>
                        <w:txbxContent>
                          <w:p w14:paraId="47C91E19" w14:textId="77777777" w:rsidR="008D7E5F" w:rsidRPr="00D67C3E" w:rsidRDefault="008D7E5F" w:rsidP="0073458A">
                            <w:pPr>
                              <w:pStyle w:val="Caption"/>
                              <w:rPr>
                                <w:noProof/>
                              </w:rPr>
                            </w:pPr>
                            <w:bookmarkStart w:id="45" w:name="_Toc515383778"/>
                            <w:bookmarkStart w:id="46" w:name="_Toc515555580"/>
                            <w:r>
                              <w:t xml:space="preserve">Figure </w:t>
                            </w:r>
                            <w:r w:rsidR="00D303B5">
                              <w:fldChar w:fldCharType="begin"/>
                            </w:r>
                            <w:r w:rsidR="00D303B5">
                              <w:instrText xml:space="preserve"> SEQ Figure \* ARABIC </w:instrText>
                            </w:r>
                            <w:r w:rsidR="00D303B5">
                              <w:fldChar w:fldCharType="separate"/>
                            </w:r>
                            <w:r w:rsidR="00C86555">
                              <w:rPr>
                                <w:noProof/>
                              </w:rPr>
                              <w:t>11</w:t>
                            </w:r>
                            <w:r w:rsidR="00D303B5">
                              <w:rPr>
                                <w:noProof/>
                              </w:rPr>
                              <w:fldChar w:fldCharType="end"/>
                            </w:r>
                            <w:r>
                              <w:t>: Preferred type(s) of shoes on percentages</w:t>
                            </w:r>
                            <w:bookmarkEnd w:id="45"/>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406A7652" id="Text Box 13" o:spid="_x0000_s1033" type="#_x0000_t202" style="position:absolute;left:0;text-align:left;margin-left:86.85pt;margin-top:27.75pt;width:4in;height:16.3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" stroked="f">
                <v:textbox inset="0,0,0,0">
                  <w:txbxContent>
                    <w:p w14:paraId="47C91E19" w14:textId="77777777" w:rsidR="008D7E5F" w:rsidRPr="00D67C3E" w:rsidRDefault="008D7E5F" w:rsidP="0073458A">
                      <w:pPr>
                        <w:pStyle w:val="Caption"/>
                        <w:rPr>
                          <w:noProof/>
                        </w:rPr>
                      </w:pPr>
                      <w:bookmarkStart w:id="61" w:name="_Toc515383778"/>
                      <w:bookmarkStart w:id="62" w:name="_Toc515555580"/>
                      <w:r>
                        <w:t xml:space="preserve">Figure </w:t>
                      </w:r>
                      <w:fldSimple w:instr=" SEQ Figure \* ARABIC ">
                        <w:r w:rsidR="00C86555">
                          <w:rPr>
                            <w:noProof/>
                          </w:rPr>
                          <w:t>11</w:t>
                        </w:r>
                      </w:fldSimple>
                      <w:r>
                        <w:t>: Preferred type(s) of shoes on percentages</w:t>
                      </w:r>
                      <w:bookmarkEnd w:id="61"/>
                      <w:bookmarkEnd w:id="62"/>
                    </w:p>
                  </w:txbxContent>
                </v:textbox>
                <w10:wrap type="topAndBottom"/>
              </v:shape>
            </w:pict>
          </mc:Fallback>
        </mc:AlternateContent>
      </w:r>
    </w:p>
    <w:p w14:paraId="0779752D" w14:textId="77777777" w:rsidR="004E64BB" w:rsidRDefault="00166CAF" w:rsidP="00DD28F4">
      <w:pPr>
        <w:jc w:val="center"/>
        <w:rPr>
          <w:rFonts w:cs="Times New Roman"/>
          <w:b/>
          <w:szCs w:val="24"/>
        </w:rPr>
      </w:pPr>
      <w:r>
        <w:rPr>
          <w:noProof/>
          <w:lang w:eastAsia="zh-CN"/>
        </w:rPr>
        <w:drawing>
          <wp:anchor distT="0" distB="0" distL="114300" distR="114300" simplePos="0" relativeHeight="251732992" behindDoc="0" locked="0" layoutInCell="1" allowOverlap="0" wp14:anchorId="62B20BBD" wp14:editId="63794772">
            <wp:simplePos x="0" y="0"/>
            <wp:positionH relativeFrom="page">
              <wp:posOffset>2112645</wp:posOffset>
            </wp:positionH>
            <wp:positionV relativeFrom="page">
              <wp:posOffset>1711490</wp:posOffset>
            </wp:positionV>
            <wp:extent cx="3657600" cy="2286000"/>
            <wp:effectExtent l="0" t="0" r="0" b="0"/>
            <wp:wrapTopAndBottom/>
            <wp:docPr id="35" name="Picture 35"/>
            <wp:cNvGraphicFramePr/>
            <a:graphic xmlns:a="http://schemas.openxmlformats.org/drawingml/2006/main">
              <a:graphicData uri="http://schemas.openxmlformats.org/drawingml/2006/picture">
                <pic:pic xmlns:pic="http://schemas.openxmlformats.org/drawingml/2006/picture">
                  <pic:nvPicPr>
                    <pic:cNvPr id="375534043" name="Picture 35"/>
                    <pic:cNvPicPr/>
                  </pic:nvPicPr>
                  <pic:blipFill>
                    <a:blip r:embed="rId59"/>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p>
    <w:p w14:paraId="5990F0B9" w14:textId="77777777" w:rsidR="004E64BB" w:rsidRDefault="004E64BB" w:rsidP="00DD28F4">
      <w:pPr>
        <w:jc w:val="center"/>
        <w:rPr>
          <w:rFonts w:cs="Times New Roman"/>
          <w:b/>
          <w:szCs w:val="24"/>
        </w:rPr>
      </w:pPr>
    </w:p>
    <w:p w14:paraId="286FDDF2" w14:textId="77777777" w:rsidR="00261009" w:rsidRDefault="00261009" w:rsidP="004E64BB">
      <w:pPr>
        <w:rPr>
          <w:rFonts w:cs="Times New Roman"/>
          <w:b/>
          <w:szCs w:val="24"/>
        </w:rPr>
      </w:pPr>
    </w:p>
    <w:p w14:paraId="66A2669A" w14:textId="77777777" w:rsidR="00261009" w:rsidRPr="000845D3" w:rsidRDefault="00166CAF" w:rsidP="00480BA7">
      <w:pPr>
        <w:ind w:firstLine="720"/>
      </w:pPr>
      <w:r>
        <w:t>Pie chart eleven demonstrates the type of shoes that consumers like to buy. Responses gathered from 82% of the respondents, which is significant for branded shoes than non-branded shoes, handmade shoes and other types of shoes that consumers buy. This, therefore, meant that consumers who buy shoes from online concentrated more on the brand type and it is what influenced most of the respondents considered import</w:t>
      </w:r>
      <w:r w:rsidR="000845D3">
        <w:t>ant when buying shoes online.</w:t>
      </w:r>
    </w:p>
    <w:p w14:paraId="7F470C0A" w14:textId="77777777" w:rsidR="00261009" w:rsidRDefault="00166CAF" w:rsidP="003012E5">
      <w:pPr>
        <w:rPr>
          <w:rFonts w:cs="Times New Roman"/>
          <w:b/>
          <w:szCs w:val="24"/>
        </w:rPr>
      </w:pPr>
      <w:r>
        <w:rPr>
          <w:noProof/>
          <w:lang w:eastAsia="zh-CN"/>
        </w:rPr>
        <w:drawing>
          <wp:anchor distT="0" distB="0" distL="114300" distR="114300" simplePos="0" relativeHeight="251663360" behindDoc="0" locked="0" layoutInCell="1" allowOverlap="0" wp14:anchorId="3EB6CEEF" wp14:editId="062D7D98">
            <wp:simplePos x="0" y="0"/>
            <wp:positionH relativeFrom="page">
              <wp:posOffset>2111763</wp:posOffset>
            </wp:positionH>
            <wp:positionV relativeFrom="page">
              <wp:posOffset>6442966</wp:posOffset>
            </wp:positionV>
            <wp:extent cx="3657600" cy="2286000"/>
            <wp:effectExtent l="0" t="0" r="0" b="0"/>
            <wp:wrapTopAndBottom/>
            <wp:docPr id="39" name="Picture 39"/>
            <wp:cNvGraphicFramePr/>
            <a:graphic xmlns:a="http://schemas.openxmlformats.org/drawingml/2006/main">
              <a:graphicData uri="http://schemas.openxmlformats.org/drawingml/2006/picture">
                <pic:pic xmlns:pic="http://schemas.openxmlformats.org/drawingml/2006/picture">
                  <pic:nvPicPr>
                    <pic:cNvPr id="603377869" name="Picture 39"/>
                    <pic:cNvPicPr/>
                  </pic:nvPicPr>
                  <pic:blipFill>
                    <a:blip r:embed="rId60"/>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p>
    <w:p w14:paraId="63A5E3A0" w14:textId="77777777" w:rsidR="0058356C" w:rsidRDefault="00166CAF" w:rsidP="003012E5">
      <w:r>
        <w:rPr>
          <w:noProof/>
          <w:lang w:eastAsia="zh-CN"/>
        </w:rPr>
        <mc:AlternateContent>
          <mc:Choice Requires="wps">
            <w:drawing>
              <wp:anchor distT="0" distB="0" distL="114300" distR="114300" simplePos="0" relativeHeight="251664384" behindDoc="0" locked="0" layoutInCell="1" allowOverlap="1" wp14:anchorId="1A37F0BC" wp14:editId="6F1B1ED5">
                <wp:simplePos x="0" y="0"/>
                <wp:positionH relativeFrom="column">
                  <wp:posOffset>1194891</wp:posOffset>
                </wp:positionH>
                <wp:positionV relativeFrom="paragraph">
                  <wp:posOffset>-45015</wp:posOffset>
                </wp:positionV>
                <wp:extent cx="3657600" cy="238125"/>
                <wp:effectExtent l="0" t="0" r="0" b="9525"/>
                <wp:wrapTopAndBottom/>
                <wp:docPr id="14" name="Text Box 14"/>
                <wp:cNvGraphicFramePr/>
                <a:graphic xmlns:a="http://schemas.openxmlformats.org/drawingml/2006/main">
                  <a:graphicData uri="http://schemas.microsoft.com/office/word/2010/wordprocessingShape">
                    <wps:wsp>
                      <wps:cNvSpPr txBox="1"/>
                      <wps:spPr>
                        <a:xfrm>
                          <a:off x="0" y="0"/>
                          <a:ext cx="3657600" cy="238125"/>
                        </a:xfrm>
                        <a:prstGeom prst="rect">
                          <a:avLst/>
                        </a:prstGeom>
                        <a:solidFill>
                          <a:prstClr val="white"/>
                        </a:solidFill>
                        <a:ln>
                          <a:noFill/>
                        </a:ln>
                        <a:effectLst/>
                      </wps:spPr>
                      <wps:txbx>
                        <w:txbxContent>
                          <w:p w14:paraId="23C9F365" w14:textId="77777777" w:rsidR="008D7E5F" w:rsidRPr="00CE1682" w:rsidRDefault="008D7E5F" w:rsidP="0058356C">
                            <w:pPr>
                              <w:pStyle w:val="Caption"/>
                              <w:rPr>
                                <w:noProof/>
                              </w:rPr>
                            </w:pPr>
                            <w:bookmarkStart w:id="47" w:name="_Toc515383779"/>
                            <w:bookmarkStart w:id="48" w:name="_Toc515555581"/>
                            <w:r>
                              <w:t xml:space="preserve">Figure </w:t>
                            </w:r>
                            <w:r w:rsidR="00D303B5">
                              <w:fldChar w:fldCharType="begin"/>
                            </w:r>
                            <w:r w:rsidR="00D303B5">
                              <w:instrText xml:space="preserve"> SEQ Figure \* AR</w:instrText>
                            </w:r>
                            <w:r w:rsidR="00D303B5">
                              <w:instrText xml:space="preserve">ABIC </w:instrText>
                            </w:r>
                            <w:r w:rsidR="00D303B5">
                              <w:fldChar w:fldCharType="separate"/>
                            </w:r>
                            <w:r w:rsidR="00C86555">
                              <w:rPr>
                                <w:noProof/>
                              </w:rPr>
                              <w:t>12</w:t>
                            </w:r>
                            <w:r w:rsidR="00D303B5">
                              <w:rPr>
                                <w:noProof/>
                              </w:rPr>
                              <w:fldChar w:fldCharType="end"/>
                            </w:r>
                            <w:r>
                              <w:t>: Preferred platform to buy shoes on percentages</w:t>
                            </w:r>
                            <w:bookmarkEnd w:id="47"/>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1A37F0BC" id="Text Box 14" o:spid="_x0000_s1034" type="#_x0000_t202" style="position:absolute;left:0;text-align:left;margin-left:94.1pt;margin-top:-3.55pt;width:4in;height:18.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" stroked="f">
                <v:textbox inset="0,0,0,0">
                  <w:txbxContent>
                    <w:p w14:paraId="23C9F365" w14:textId="77777777" w:rsidR="008D7E5F" w:rsidRPr="00CE1682" w:rsidRDefault="008D7E5F" w:rsidP="0058356C">
                      <w:pPr>
                        <w:pStyle w:val="Caption"/>
                        <w:rPr>
                          <w:noProof/>
                        </w:rPr>
                      </w:pPr>
                      <w:bookmarkStart w:id="65" w:name="_Toc515383779"/>
                      <w:bookmarkStart w:id="66" w:name="_Toc515555581"/>
                      <w:r>
                        <w:t xml:space="preserve">Figure </w:t>
                      </w:r>
                      <w:fldSimple w:instr=" SEQ Figure \* ARABIC ">
                        <w:r w:rsidR="00C86555">
                          <w:rPr>
                            <w:noProof/>
                          </w:rPr>
                          <w:t>12</w:t>
                        </w:r>
                      </w:fldSimple>
                      <w:r>
                        <w:t>: Preferred platform to buy shoes on percentages</w:t>
                      </w:r>
                      <w:bookmarkEnd w:id="65"/>
                      <w:bookmarkEnd w:id="66"/>
                    </w:p>
                  </w:txbxContent>
                </v:textbox>
                <w10:wrap type="topAndBottom"/>
              </v:shape>
            </w:pict>
          </mc:Fallback>
        </mc:AlternateContent>
      </w:r>
    </w:p>
    <w:p w14:paraId="6E1A6509" w14:textId="77777777" w:rsidR="003012E5" w:rsidRDefault="00166CAF" w:rsidP="00480BA7">
      <w:pPr>
        <w:ind w:firstLine="720"/>
      </w:pPr>
      <w:r>
        <w:t xml:space="preserve">Pie chart </w:t>
      </w:r>
      <w:r w:rsidR="000845D3">
        <w:t>twelve</w:t>
      </w:r>
      <w:r>
        <w:t xml:space="preserve"> shows which online platforms most of the consumers prefer to buy from. As seen in the chart, the number of participating respondents who use Taobao constituted 64% of the total number of respondents whiles Wechat and Brand websites formed 12% and 6%. The details of the chart without any bias from the researcher clearly showed the preference of the consumers for the use of the Taobao platform for buying shoes online. In relation to the platforms used for buying shoes online, it would affect the result of the study.</w:t>
      </w:r>
    </w:p>
    <w:p w14:paraId="05A30A67" w14:textId="77777777" w:rsidR="000845D3" w:rsidRDefault="00166CAF" w:rsidP="000845D3">
      <w:pPr>
        <w:rPr>
          <w:rFonts w:cs="Times New Roman"/>
          <w:b/>
          <w:szCs w:val="24"/>
        </w:rPr>
      </w:pPr>
      <w:r>
        <w:rPr>
          <w:noProof/>
          <w:lang w:eastAsia="zh-CN"/>
        </w:rPr>
        <mc:AlternateContent>
          <mc:Choice Requires="wps">
            <w:drawing>
              <wp:anchor distT="0" distB="0" distL="114300" distR="114300" simplePos="0" relativeHeight="251673600" behindDoc="0" locked="0" layoutInCell="1" allowOverlap="1" wp14:anchorId="7E7AB69B" wp14:editId="44BC416F">
                <wp:simplePos x="0" y="0"/>
                <wp:positionH relativeFrom="column">
                  <wp:posOffset>1132205</wp:posOffset>
                </wp:positionH>
                <wp:positionV relativeFrom="paragraph">
                  <wp:posOffset>279417</wp:posOffset>
                </wp:positionV>
                <wp:extent cx="3657600" cy="358775"/>
                <wp:effectExtent l="0" t="0" r="0" b="3175"/>
                <wp:wrapTopAndBottom/>
                <wp:docPr id="17" name="Text Box 17"/>
                <wp:cNvGraphicFramePr/>
                <a:graphic xmlns:a="http://schemas.openxmlformats.org/drawingml/2006/main">
                  <a:graphicData uri="http://schemas.microsoft.com/office/word/2010/wordprocessingShape">
                    <wps:wsp>
                      <wps:cNvSpPr txBox="1"/>
                      <wps:spPr>
                        <a:xfrm>
                          <a:off x="0" y="0"/>
                          <a:ext cx="3657600" cy="358775"/>
                        </a:xfrm>
                        <a:prstGeom prst="rect">
                          <a:avLst/>
                        </a:prstGeom>
                        <a:solidFill>
                          <a:prstClr val="white"/>
                        </a:solidFill>
                        <a:ln>
                          <a:noFill/>
                        </a:ln>
                        <a:effectLst/>
                      </wps:spPr>
                      <wps:txbx>
                        <w:txbxContent>
                          <w:p w14:paraId="19267B8A" w14:textId="77777777" w:rsidR="008D7E5F" w:rsidRPr="00584E42" w:rsidRDefault="008D7E5F" w:rsidP="0058356C">
                            <w:pPr>
                              <w:pStyle w:val="Caption"/>
                              <w:rPr>
                                <w:noProof/>
                              </w:rPr>
                            </w:pPr>
                            <w:bookmarkStart w:id="49" w:name="_Toc515383780"/>
                            <w:bookmarkStart w:id="50" w:name="_Toc515555582"/>
                            <w:r>
                              <w:t xml:space="preserve">Figure </w:t>
                            </w:r>
                            <w:r w:rsidR="00D303B5">
                              <w:fldChar w:fldCharType="begin"/>
                            </w:r>
                            <w:r w:rsidR="00D303B5">
                              <w:instrText xml:space="preserve"> SEQ Figure \* ARABIC </w:instrText>
                            </w:r>
                            <w:r w:rsidR="00D303B5">
                              <w:fldChar w:fldCharType="separate"/>
                            </w:r>
                            <w:r w:rsidR="00C86555">
                              <w:rPr>
                                <w:noProof/>
                              </w:rPr>
                              <w:t>13</w:t>
                            </w:r>
                            <w:r w:rsidR="00D303B5">
                              <w:rPr>
                                <w:noProof/>
                              </w:rPr>
                              <w:fldChar w:fldCharType="end"/>
                            </w:r>
                            <w:r>
                              <w:t>: Average spent time on online shoe shopping on percentages</w:t>
                            </w:r>
                            <w:bookmarkEnd w:id="49"/>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7E7AB69B" id="Text Box 17" o:spid="_x0000_s1035" type="#_x0000_t202" style="position:absolute;left:0;text-align:left;margin-left:89.15pt;margin-top:22pt;width:4in;height:28.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" stroked="f">
                <v:textbox inset="0,0,0,0">
                  <w:txbxContent>
                    <w:p w14:paraId="19267B8A" w14:textId="77777777" w:rsidR="008D7E5F" w:rsidRPr="00584E42" w:rsidRDefault="008D7E5F" w:rsidP="0058356C">
                      <w:pPr>
                        <w:pStyle w:val="Caption"/>
                        <w:rPr>
                          <w:noProof/>
                        </w:rPr>
                      </w:pPr>
                      <w:bookmarkStart w:id="69" w:name="_Toc515383780"/>
                      <w:bookmarkStart w:id="70" w:name="_Toc515555582"/>
                      <w:r>
                        <w:t xml:space="preserve">Figure </w:t>
                      </w:r>
                      <w:fldSimple w:instr=" SEQ Figure \* ARABIC ">
                        <w:r w:rsidR="00C86555">
                          <w:rPr>
                            <w:noProof/>
                          </w:rPr>
                          <w:t>13</w:t>
                        </w:r>
                      </w:fldSimple>
                      <w:r>
                        <w:t>: Average spent time on online shoe shopping on percentages</w:t>
                      </w:r>
                      <w:bookmarkEnd w:id="69"/>
                      <w:bookmarkEnd w:id="70"/>
                    </w:p>
                  </w:txbxContent>
                </v:textbox>
                <w10:wrap type="topAndBottom"/>
              </v:shape>
            </w:pict>
          </mc:Fallback>
        </mc:AlternateContent>
      </w:r>
    </w:p>
    <w:p w14:paraId="5AD2B5E8" w14:textId="77777777" w:rsidR="00261009" w:rsidRDefault="00166CAF" w:rsidP="003012E5">
      <w:pPr>
        <w:rPr>
          <w:rFonts w:cs="Times New Roman"/>
          <w:b/>
          <w:szCs w:val="24"/>
        </w:rPr>
      </w:pPr>
      <w:r>
        <w:rPr>
          <w:noProof/>
          <w:lang w:eastAsia="zh-CN"/>
        </w:rPr>
        <w:drawing>
          <wp:anchor distT="0" distB="0" distL="114300" distR="114300" simplePos="0" relativeHeight="251658240" behindDoc="0" locked="0" layoutInCell="1" allowOverlap="0" wp14:anchorId="0527132C" wp14:editId="47173C47">
            <wp:simplePos x="0" y="0"/>
            <wp:positionH relativeFrom="margin">
              <wp:posOffset>1204595</wp:posOffset>
            </wp:positionH>
            <wp:positionV relativeFrom="page">
              <wp:posOffset>3120390</wp:posOffset>
            </wp:positionV>
            <wp:extent cx="3657600" cy="2286000"/>
            <wp:effectExtent l="0" t="0" r="0" b="0"/>
            <wp:wrapTopAndBottom/>
            <wp:docPr id="43" name="Picture 43"/>
            <wp:cNvGraphicFramePr/>
            <a:graphic xmlns:a="http://schemas.openxmlformats.org/drawingml/2006/main">
              <a:graphicData uri="http://schemas.openxmlformats.org/drawingml/2006/picture">
                <pic:pic xmlns:pic="http://schemas.openxmlformats.org/drawingml/2006/picture">
                  <pic:nvPicPr>
                    <pic:cNvPr id="2046698264" name="Picture 43"/>
                    <pic:cNvPicPr/>
                  </pic:nvPicPr>
                  <pic:blipFill>
                    <a:blip r:embed="rId61"/>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p>
    <w:p w14:paraId="609970BA" w14:textId="77777777" w:rsidR="000845D3" w:rsidRDefault="000845D3" w:rsidP="003012E5">
      <w:pPr>
        <w:rPr>
          <w:szCs w:val="24"/>
        </w:rPr>
      </w:pPr>
    </w:p>
    <w:p w14:paraId="79867B8A" w14:textId="77777777" w:rsidR="003012E5" w:rsidRDefault="00166CAF" w:rsidP="00480BA7">
      <w:pPr>
        <w:ind w:firstLine="720"/>
        <w:rPr>
          <w:szCs w:val="24"/>
        </w:rPr>
      </w:pPr>
      <w:r w:rsidRPr="00261009">
        <w:rPr>
          <w:szCs w:val="24"/>
        </w:rPr>
        <w:t xml:space="preserve">A considerable number of </w:t>
      </w:r>
      <w:r>
        <w:rPr>
          <w:szCs w:val="24"/>
        </w:rPr>
        <w:t>times</w:t>
      </w:r>
      <w:r w:rsidRPr="00261009">
        <w:rPr>
          <w:szCs w:val="24"/>
        </w:rPr>
        <w:t xml:space="preserve"> </w:t>
      </w:r>
      <w:r>
        <w:rPr>
          <w:szCs w:val="24"/>
        </w:rPr>
        <w:t>were</w:t>
      </w:r>
      <w:r w:rsidRPr="00261009">
        <w:rPr>
          <w:szCs w:val="24"/>
        </w:rPr>
        <w:t xml:space="preserve"> spent by 56% of the respondents who formed the majority during online shopping. According to these respondents, they spend 1-2 hours when shopping online which is more than the 30% of the other respondents who spend less than an hour when shopping online. Those who spend 3-4 hours online constituted 4% of the total number of respondents whiles those who spend more than 3-4 hours formed 3% of the entire number of respondents. This finding directly has an impact on the outcome of the study since the study sought to identify information search by online shoppers. Obviously, some of the time spent online would be used for information search before subsequent decision and purchase are made</w:t>
      </w:r>
      <w:r>
        <w:rPr>
          <w:szCs w:val="24"/>
        </w:rPr>
        <w:t>.</w:t>
      </w:r>
    </w:p>
    <w:p w14:paraId="373E5385" w14:textId="77777777" w:rsidR="000845D3" w:rsidRDefault="000845D3" w:rsidP="003012E5">
      <w:pPr>
        <w:rPr>
          <w:szCs w:val="24"/>
        </w:rPr>
      </w:pPr>
    </w:p>
    <w:p w14:paraId="6D16EEDA" w14:textId="77777777" w:rsidR="000845D3" w:rsidRDefault="000845D3" w:rsidP="003012E5">
      <w:pPr>
        <w:rPr>
          <w:szCs w:val="24"/>
        </w:rPr>
      </w:pPr>
    </w:p>
    <w:p w14:paraId="23D623B9" w14:textId="77777777" w:rsidR="000845D3" w:rsidRPr="00261009" w:rsidRDefault="000845D3" w:rsidP="003012E5">
      <w:pPr>
        <w:rPr>
          <w:rFonts w:cs="Times New Roman"/>
          <w:b/>
          <w:szCs w:val="24"/>
        </w:rPr>
      </w:pPr>
    </w:p>
    <w:p w14:paraId="692533DD" w14:textId="77777777" w:rsidR="0058356C" w:rsidRPr="0058356C" w:rsidRDefault="00166CAF" w:rsidP="0058356C">
      <w:pPr>
        <w:rPr>
          <w:rFonts w:cs="Times New Roman"/>
          <w:b/>
          <w:szCs w:val="24"/>
        </w:rPr>
      </w:pPr>
      <w:r>
        <w:rPr>
          <w:noProof/>
          <w:lang w:eastAsia="zh-CN"/>
        </w:rPr>
        <w:drawing>
          <wp:anchor distT="0" distB="0" distL="114300" distR="114300" simplePos="0" relativeHeight="251660288" behindDoc="0" locked="0" layoutInCell="1" allowOverlap="0" wp14:anchorId="61703998" wp14:editId="295E7933">
            <wp:simplePos x="0" y="0"/>
            <wp:positionH relativeFrom="margin">
              <wp:posOffset>1275526</wp:posOffset>
            </wp:positionH>
            <wp:positionV relativeFrom="page">
              <wp:posOffset>1534696</wp:posOffset>
            </wp:positionV>
            <wp:extent cx="3657600" cy="2286000"/>
            <wp:effectExtent l="0" t="0" r="0" b="0"/>
            <wp:wrapTopAndBottom/>
            <wp:docPr id="47" name="Picture 47"/>
            <wp:cNvGraphicFramePr/>
            <a:graphic xmlns:a="http://schemas.openxmlformats.org/drawingml/2006/main">
              <a:graphicData uri="http://schemas.openxmlformats.org/drawingml/2006/picture">
                <pic:pic xmlns:pic="http://schemas.openxmlformats.org/drawingml/2006/picture">
                  <pic:nvPicPr>
                    <pic:cNvPr id="1532210647" name="Picture 47"/>
                    <pic:cNvPicPr/>
                  </pic:nvPicPr>
                  <pic:blipFill>
                    <a:blip r:embed="rId62"/>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rPr>
          <w:noProof/>
          <w:lang w:eastAsia="zh-CN"/>
        </w:rPr>
        <mc:AlternateContent>
          <mc:Choice Requires="wps">
            <w:drawing>
              <wp:anchor distT="0" distB="0" distL="114300" distR="114300" simplePos="0" relativeHeight="251675648" behindDoc="0" locked="0" layoutInCell="1" allowOverlap="1" wp14:anchorId="285C7278" wp14:editId="7DA0305E">
                <wp:simplePos x="0" y="0"/>
                <wp:positionH relativeFrom="column">
                  <wp:posOffset>1275715</wp:posOffset>
                </wp:positionH>
                <wp:positionV relativeFrom="paragraph">
                  <wp:posOffset>60325</wp:posOffset>
                </wp:positionV>
                <wp:extent cx="3657600" cy="457200"/>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3657600" cy="457200"/>
                        </a:xfrm>
                        <a:prstGeom prst="rect">
                          <a:avLst/>
                        </a:prstGeom>
                        <a:solidFill>
                          <a:prstClr val="white"/>
                        </a:solidFill>
                        <a:ln>
                          <a:noFill/>
                        </a:ln>
                        <a:effectLst/>
                      </wps:spPr>
                      <wps:txbx>
                        <w:txbxContent>
                          <w:p w14:paraId="5A8181E2" w14:textId="77777777" w:rsidR="008D7E5F" w:rsidRPr="00D75D6B" w:rsidRDefault="008D7E5F" w:rsidP="0058356C">
                            <w:pPr>
                              <w:pStyle w:val="Caption"/>
                              <w:rPr>
                                <w:noProof/>
                              </w:rPr>
                            </w:pPr>
                            <w:bookmarkStart w:id="51" w:name="_Toc515383781"/>
                            <w:bookmarkStart w:id="52" w:name="_Toc515555583"/>
                            <w:r>
                              <w:t xml:space="preserve">Figure </w:t>
                            </w:r>
                            <w:r w:rsidR="00D303B5">
                              <w:fldChar w:fldCharType="begin"/>
                            </w:r>
                            <w:r w:rsidR="00D303B5">
                              <w:instrText xml:space="preserve"> SEQ Figure \* ARABIC </w:instrText>
                            </w:r>
                            <w:r w:rsidR="00D303B5">
                              <w:fldChar w:fldCharType="separate"/>
                            </w:r>
                            <w:r w:rsidR="00C86555">
                              <w:rPr>
                                <w:noProof/>
                              </w:rPr>
                              <w:t>14</w:t>
                            </w:r>
                            <w:r w:rsidR="00D303B5">
                              <w:rPr>
                                <w:noProof/>
                              </w:rPr>
                              <w:fldChar w:fldCharType="end"/>
                            </w:r>
                            <w:r>
                              <w:t>: Local vs. foreign website use for online shoe shopping on percentages</w:t>
                            </w:r>
                            <w:bookmarkEnd w:id="51"/>
                            <w:bookmarkEnd w:id="52"/>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 w14:anchorId="285C7278" id="Text Box 18" o:spid="_x0000_s1036" type="#_x0000_t202" style="position:absolute;left:0;text-align:left;margin-left:100.45pt;margin-top:4.75pt;width:4in;height:36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" stroked="f">
                <v:textbox inset="0,0,0,0">
                  <w:txbxContent>
                    <w:p w14:paraId="5A8181E2" w14:textId="77777777" w:rsidR="008D7E5F" w:rsidRPr="00D75D6B" w:rsidRDefault="008D7E5F" w:rsidP="0058356C">
                      <w:pPr>
                        <w:pStyle w:val="Caption"/>
                        <w:rPr>
                          <w:noProof/>
                        </w:rPr>
                      </w:pPr>
                      <w:bookmarkStart w:id="73" w:name="_Toc515383781"/>
                      <w:bookmarkStart w:id="74" w:name="_Toc515555583"/>
                      <w:r>
                        <w:t xml:space="preserve">Figure </w:t>
                      </w:r>
                      <w:fldSimple w:instr=" SEQ Figure \* ARABIC ">
                        <w:r w:rsidR="00C86555">
                          <w:rPr>
                            <w:noProof/>
                          </w:rPr>
                          <w:t>14</w:t>
                        </w:r>
                      </w:fldSimple>
                      <w:r>
                        <w:t>: Local vs. foreign website use for online shoe shopping on percentages</w:t>
                      </w:r>
                      <w:bookmarkEnd w:id="73"/>
                      <w:bookmarkEnd w:id="74"/>
                      <w:r>
                        <w:t xml:space="preserve"> </w:t>
                      </w:r>
                    </w:p>
                  </w:txbxContent>
                </v:textbox>
                <w10:wrap type="topAndBottom"/>
              </v:shape>
            </w:pict>
          </mc:Fallback>
        </mc:AlternateContent>
      </w:r>
    </w:p>
    <w:p w14:paraId="5343A650" w14:textId="77777777" w:rsidR="003012E5" w:rsidRDefault="00166CAF" w:rsidP="00480BA7">
      <w:pPr>
        <w:ind w:firstLine="720"/>
        <w:rPr>
          <w:rFonts w:cs="Times New Roman"/>
          <w:b/>
          <w:szCs w:val="24"/>
        </w:rPr>
      </w:pPr>
      <w:r>
        <w:t xml:space="preserve">Relative to pie chart </w:t>
      </w:r>
      <w:r w:rsidR="000845D3">
        <w:t>fourteen</w:t>
      </w:r>
      <w:r>
        <w:t>, local websites emerged as the most frequently used platform for purchases. A display from the chart shows that 80% of the respondents indicated that they buy from local websites as compared to the 20% of the respondents who buy from foreign websites. What this means, in other words, is that more of the respondents preferred buying from local websites than from the foreign stores. However, the study did not set out to investigate primarily which websites respondents buy from and thus will not affect our bias in any way to the local websites.</w:t>
      </w:r>
    </w:p>
    <w:p w14:paraId="65501CA8" w14:textId="77777777" w:rsidR="003012E5" w:rsidRDefault="003012E5" w:rsidP="00261009">
      <w:pPr>
        <w:rPr>
          <w:rFonts w:cs="Times New Roman"/>
          <w:b/>
          <w:szCs w:val="24"/>
        </w:rPr>
      </w:pPr>
    </w:p>
    <w:p w14:paraId="4D6851D1" w14:textId="77777777" w:rsidR="004E64BB" w:rsidRDefault="004E64BB" w:rsidP="00261009">
      <w:pPr>
        <w:rPr>
          <w:rFonts w:cs="Times New Roman"/>
          <w:b/>
          <w:szCs w:val="24"/>
        </w:rPr>
      </w:pPr>
    </w:p>
    <w:p w14:paraId="36179146" w14:textId="77777777" w:rsidR="004E64BB" w:rsidRDefault="004E64BB" w:rsidP="00261009">
      <w:pPr>
        <w:rPr>
          <w:rFonts w:cs="Times New Roman"/>
          <w:b/>
          <w:szCs w:val="24"/>
        </w:rPr>
      </w:pPr>
    </w:p>
    <w:p w14:paraId="412CF5CF" w14:textId="77777777" w:rsidR="004E64BB" w:rsidRDefault="004E64BB" w:rsidP="00261009">
      <w:pPr>
        <w:rPr>
          <w:rFonts w:cs="Times New Roman"/>
          <w:b/>
          <w:szCs w:val="24"/>
        </w:rPr>
      </w:pPr>
    </w:p>
    <w:p w14:paraId="74DED5B2" w14:textId="77777777" w:rsidR="004E64BB" w:rsidRDefault="004E64BB" w:rsidP="00261009">
      <w:pPr>
        <w:rPr>
          <w:rFonts w:cs="Times New Roman"/>
          <w:b/>
          <w:szCs w:val="24"/>
        </w:rPr>
      </w:pPr>
    </w:p>
    <w:p w14:paraId="23B90327" w14:textId="77777777" w:rsidR="004E64BB" w:rsidRDefault="004E64BB" w:rsidP="00261009">
      <w:pPr>
        <w:rPr>
          <w:rFonts w:cs="Times New Roman"/>
          <w:b/>
          <w:szCs w:val="24"/>
        </w:rPr>
      </w:pPr>
    </w:p>
    <w:p w14:paraId="0BBAC1D1" w14:textId="77777777" w:rsidR="004E64BB" w:rsidRDefault="004E64BB" w:rsidP="00261009">
      <w:pPr>
        <w:rPr>
          <w:rFonts w:cs="Times New Roman"/>
          <w:b/>
          <w:szCs w:val="24"/>
        </w:rPr>
      </w:pPr>
    </w:p>
    <w:p w14:paraId="16AA2FD1" w14:textId="77777777" w:rsidR="004E64BB" w:rsidRDefault="004E64BB" w:rsidP="00261009">
      <w:pPr>
        <w:rPr>
          <w:rFonts w:cs="Times New Roman"/>
          <w:b/>
          <w:szCs w:val="24"/>
        </w:rPr>
      </w:pPr>
    </w:p>
    <w:p w14:paraId="19F923F1" w14:textId="77777777" w:rsidR="004E64BB" w:rsidRDefault="004E64BB" w:rsidP="00261009">
      <w:pPr>
        <w:rPr>
          <w:rFonts w:cs="Times New Roman"/>
          <w:b/>
          <w:szCs w:val="24"/>
        </w:rPr>
      </w:pPr>
    </w:p>
    <w:p w14:paraId="05E4A52D" w14:textId="77777777" w:rsidR="004E64BB" w:rsidRDefault="004E64BB" w:rsidP="00261009">
      <w:pPr>
        <w:rPr>
          <w:rFonts w:cs="Times New Roman"/>
          <w:b/>
          <w:szCs w:val="24"/>
        </w:rPr>
      </w:pPr>
    </w:p>
    <w:p w14:paraId="2FA173E9" w14:textId="77777777" w:rsidR="004E64BB" w:rsidRDefault="004E64BB" w:rsidP="00261009">
      <w:pPr>
        <w:rPr>
          <w:rFonts w:cs="Times New Roman"/>
          <w:b/>
          <w:szCs w:val="24"/>
        </w:rPr>
      </w:pPr>
    </w:p>
    <w:p w14:paraId="5FE86CD6" w14:textId="77777777" w:rsidR="004E64BB" w:rsidRDefault="004E64BB" w:rsidP="00261009">
      <w:pPr>
        <w:rPr>
          <w:rFonts w:cs="Times New Roman"/>
          <w:b/>
          <w:szCs w:val="24"/>
        </w:rPr>
      </w:pPr>
    </w:p>
    <w:p w14:paraId="72A43A9C" w14:textId="77777777" w:rsidR="004E64BB" w:rsidRDefault="00166CAF" w:rsidP="00261009">
      <w:pPr>
        <w:rPr>
          <w:rFonts w:cs="Times New Roman"/>
          <w:b/>
          <w:szCs w:val="24"/>
        </w:rPr>
      </w:pPr>
      <w:r>
        <w:rPr>
          <w:noProof/>
          <w:lang w:eastAsia="zh-CN"/>
        </w:rPr>
        <mc:AlternateContent>
          <mc:Choice Requires="wps">
            <w:drawing>
              <wp:anchor distT="0" distB="0" distL="114300" distR="114300" simplePos="0" relativeHeight="251729920" behindDoc="0" locked="0" layoutInCell="1" allowOverlap="1" wp14:anchorId="056C90FF" wp14:editId="31032A14">
                <wp:simplePos x="0" y="0"/>
                <wp:positionH relativeFrom="column">
                  <wp:posOffset>1210632</wp:posOffset>
                </wp:positionH>
                <wp:positionV relativeFrom="paragraph">
                  <wp:posOffset>444459</wp:posOffset>
                </wp:positionV>
                <wp:extent cx="3657600" cy="457200"/>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3657600" cy="457200"/>
                        </a:xfrm>
                        <a:prstGeom prst="rect">
                          <a:avLst/>
                        </a:prstGeom>
                        <a:solidFill>
                          <a:prstClr val="white"/>
                        </a:solidFill>
                        <a:ln>
                          <a:noFill/>
                        </a:ln>
                        <a:effectLst/>
                      </wps:spPr>
                      <wps:txbx>
                        <w:txbxContent>
                          <w:p w14:paraId="5566F169" w14:textId="77777777" w:rsidR="008D7E5F" w:rsidRPr="00177F11" w:rsidRDefault="008D7E5F" w:rsidP="0095615A">
                            <w:pPr>
                              <w:pStyle w:val="Caption"/>
                              <w:rPr>
                                <w:noProof/>
                              </w:rPr>
                            </w:pPr>
                            <w:bookmarkStart w:id="53" w:name="_Toc515383782"/>
                            <w:bookmarkStart w:id="54" w:name="_Toc515555584"/>
                            <w:r>
                              <w:t xml:space="preserve">Figure </w:t>
                            </w:r>
                            <w:r w:rsidR="00D303B5">
                              <w:fldChar w:fldCharType="begin"/>
                            </w:r>
                            <w:r w:rsidR="00D303B5">
                              <w:instrText xml:space="preserve"> SEQ Figure \* ARABIC </w:instrText>
                            </w:r>
                            <w:r w:rsidR="00D303B5">
                              <w:fldChar w:fldCharType="separate"/>
                            </w:r>
                            <w:r w:rsidR="00C86555">
                              <w:rPr>
                                <w:noProof/>
                              </w:rPr>
                              <w:t>15</w:t>
                            </w:r>
                            <w:r w:rsidR="00D303B5">
                              <w:rPr>
                                <w:noProof/>
                              </w:rPr>
                              <w:fldChar w:fldCharType="end"/>
                            </w:r>
                            <w:r>
                              <w:t>: Frequency of visiting same/different website(s) on percentages</w:t>
                            </w:r>
                            <w:bookmarkEnd w:id="53"/>
                            <w:bookmarkEnd w:id="54"/>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 w14:anchorId="056C90FF" id="Text Box 20" o:spid="_x0000_s1037" type="#_x0000_t202" style="position:absolute;left:0;text-align:left;margin-left:95.35pt;margin-top:35pt;width:4in;height:36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" stroked="f">
                <v:textbox inset="0,0,0,0">
                  <w:txbxContent>
                    <w:p w14:paraId="5566F169" w14:textId="77777777" w:rsidR="008D7E5F" w:rsidRPr="00177F11" w:rsidRDefault="008D7E5F" w:rsidP="0095615A">
                      <w:pPr>
                        <w:pStyle w:val="Caption"/>
                        <w:rPr>
                          <w:noProof/>
                        </w:rPr>
                      </w:pPr>
                      <w:bookmarkStart w:id="77" w:name="_Toc515383782"/>
                      <w:bookmarkStart w:id="78" w:name="_Toc515555584"/>
                      <w:r>
                        <w:t xml:space="preserve">Figure </w:t>
                      </w:r>
                      <w:fldSimple w:instr=" SEQ Figure \* ARABIC ">
                        <w:r w:rsidR="00C86555">
                          <w:rPr>
                            <w:noProof/>
                          </w:rPr>
                          <w:t>15</w:t>
                        </w:r>
                      </w:fldSimple>
                      <w:r>
                        <w:t>: Frequency of visiting same/different website(s) on percentages</w:t>
                      </w:r>
                      <w:bookmarkEnd w:id="77"/>
                      <w:bookmarkEnd w:id="78"/>
                      <w:r>
                        <w:t xml:space="preserve">  </w:t>
                      </w:r>
                    </w:p>
                  </w:txbxContent>
                </v:textbox>
                <w10:wrap type="topAndBottom"/>
              </v:shape>
            </w:pict>
          </mc:Fallback>
        </mc:AlternateContent>
      </w:r>
    </w:p>
    <w:p w14:paraId="21696FF4" w14:textId="77777777" w:rsidR="004E64BB" w:rsidRDefault="00166CAF" w:rsidP="00261009">
      <w:pPr>
        <w:rPr>
          <w:rFonts w:cs="Times New Roman"/>
          <w:b/>
          <w:szCs w:val="24"/>
        </w:rPr>
      </w:pPr>
      <w:r>
        <w:rPr>
          <w:noProof/>
          <w:lang w:eastAsia="zh-CN"/>
        </w:rPr>
        <w:drawing>
          <wp:anchor distT="0" distB="0" distL="114300" distR="114300" simplePos="0" relativeHeight="251734016" behindDoc="0" locked="0" layoutInCell="1" allowOverlap="0" wp14:anchorId="617217E2" wp14:editId="710B120A">
            <wp:simplePos x="0" y="0"/>
            <wp:positionH relativeFrom="margin">
              <wp:posOffset>1330036</wp:posOffset>
            </wp:positionH>
            <wp:positionV relativeFrom="page">
              <wp:posOffset>1354513</wp:posOffset>
            </wp:positionV>
            <wp:extent cx="3657600" cy="2286000"/>
            <wp:effectExtent l="0" t="0" r="0" b="0"/>
            <wp:wrapTopAndBottom/>
            <wp:docPr id="51" name="Picture 51"/>
            <wp:cNvGraphicFramePr/>
            <a:graphic xmlns:a="http://schemas.openxmlformats.org/drawingml/2006/main">
              <a:graphicData uri="http://schemas.openxmlformats.org/drawingml/2006/picture">
                <pic:pic xmlns:pic="http://schemas.openxmlformats.org/drawingml/2006/picture">
                  <pic:nvPicPr>
                    <pic:cNvPr id="1986390911" name="Picture 51"/>
                    <pic:cNvPicPr/>
                  </pic:nvPicPr>
                  <pic:blipFill>
                    <a:blip r:embed="rId63"/>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p>
    <w:p w14:paraId="64F8B217" w14:textId="77777777" w:rsidR="004E64BB" w:rsidRDefault="004E64BB" w:rsidP="00261009">
      <w:pPr>
        <w:rPr>
          <w:rFonts w:cs="Times New Roman"/>
          <w:b/>
          <w:szCs w:val="24"/>
        </w:rPr>
      </w:pPr>
    </w:p>
    <w:p w14:paraId="33D4FD04" w14:textId="77777777" w:rsidR="00261009" w:rsidRDefault="00166CAF" w:rsidP="00480BA7">
      <w:pPr>
        <w:ind w:firstLine="720"/>
      </w:pPr>
      <w:r>
        <w:rPr>
          <w:noProof/>
          <w:lang w:eastAsia="zh-CN"/>
        </w:rPr>
        <w:drawing>
          <wp:anchor distT="0" distB="0" distL="114300" distR="114300" simplePos="0" relativeHeight="251685888" behindDoc="0" locked="0" layoutInCell="1" allowOverlap="0" wp14:anchorId="50BFFAC6" wp14:editId="7004628E">
            <wp:simplePos x="0" y="0"/>
            <wp:positionH relativeFrom="page">
              <wp:posOffset>2129147</wp:posOffset>
            </wp:positionH>
            <wp:positionV relativeFrom="page">
              <wp:posOffset>6792455</wp:posOffset>
            </wp:positionV>
            <wp:extent cx="3657600" cy="2286000"/>
            <wp:effectExtent l="0" t="0" r="0" b="0"/>
            <wp:wrapTopAndBottom/>
            <wp:docPr id="55" name="Picture 55"/>
            <wp:cNvGraphicFramePr/>
            <a:graphic xmlns:a="http://schemas.openxmlformats.org/drawingml/2006/main">
              <a:graphicData uri="http://schemas.openxmlformats.org/drawingml/2006/picture">
                <pic:pic xmlns:pic="http://schemas.openxmlformats.org/drawingml/2006/picture">
                  <pic:nvPicPr>
                    <pic:cNvPr id="513750172" name="Picture 55"/>
                    <pic:cNvPicPr/>
                  </pic:nvPicPr>
                  <pic:blipFill>
                    <a:blip r:embed="rId64"/>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rsidR="0058356C">
        <w:rPr>
          <w:noProof/>
          <w:lang w:eastAsia="zh-CN"/>
        </w:rPr>
        <mc:AlternateContent>
          <mc:Choice Requires="wps">
            <w:drawing>
              <wp:anchor distT="0" distB="0" distL="114300" distR="114300" simplePos="0" relativeHeight="251686912" behindDoc="0" locked="0" layoutInCell="1" allowOverlap="1" wp14:anchorId="7345DF9D" wp14:editId="5AA077F4">
                <wp:simplePos x="0" y="0"/>
                <wp:positionH relativeFrom="column">
                  <wp:posOffset>1334127</wp:posOffset>
                </wp:positionH>
                <wp:positionV relativeFrom="paragraph">
                  <wp:posOffset>1941643</wp:posOffset>
                </wp:positionV>
                <wp:extent cx="3657600" cy="457200"/>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3657600" cy="457200"/>
                        </a:xfrm>
                        <a:prstGeom prst="rect">
                          <a:avLst/>
                        </a:prstGeom>
                        <a:solidFill>
                          <a:prstClr val="white"/>
                        </a:solidFill>
                        <a:ln>
                          <a:noFill/>
                        </a:ln>
                        <a:effectLst/>
                      </wps:spPr>
                      <wps:txbx>
                        <w:txbxContent>
                          <w:p w14:paraId="123BCF26" w14:textId="77777777" w:rsidR="008D7E5F" w:rsidRPr="00932CB8" w:rsidRDefault="008D7E5F" w:rsidP="0058356C">
                            <w:pPr>
                              <w:pStyle w:val="Caption"/>
                              <w:rPr>
                                <w:noProof/>
                              </w:rPr>
                            </w:pPr>
                            <w:bookmarkStart w:id="55" w:name="_Toc515383783"/>
                            <w:bookmarkStart w:id="56" w:name="_Toc515555585"/>
                            <w:r>
                              <w:t xml:space="preserve">Figure </w:t>
                            </w:r>
                            <w:r w:rsidR="00D303B5">
                              <w:fldChar w:fldCharType="begin"/>
                            </w:r>
                            <w:r w:rsidR="00D303B5">
                              <w:instrText xml:space="preserve"> SEQ Figure \* ARABIC </w:instrText>
                            </w:r>
                            <w:r w:rsidR="00D303B5">
                              <w:fldChar w:fldCharType="separate"/>
                            </w:r>
                            <w:r w:rsidR="00C86555">
                              <w:rPr>
                                <w:noProof/>
                              </w:rPr>
                              <w:t>16</w:t>
                            </w:r>
                            <w:r w:rsidR="00D303B5">
                              <w:rPr>
                                <w:noProof/>
                              </w:rPr>
                              <w:fldChar w:fldCharType="end"/>
                            </w:r>
                            <w:r>
                              <w:t>: Online shoe shopping advantages on percentages</w:t>
                            </w:r>
                            <w:bookmarkEnd w:id="55"/>
                            <w:bookmarkEnd w:id="56"/>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 w14:anchorId="7345DF9D" id="Text Box 21" o:spid="_x0000_s1038" type="#_x0000_t202" style="position:absolute;left:0;text-align:left;margin-left:105.05pt;margin-top:152.9pt;width:4in;height:36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" stroked="f">
                <v:textbox inset="0,0,0,0">
                  <w:txbxContent>
                    <w:p w14:paraId="123BCF26" w14:textId="77777777" w:rsidR="008D7E5F" w:rsidRPr="00932CB8" w:rsidRDefault="008D7E5F" w:rsidP="0058356C">
                      <w:pPr>
                        <w:pStyle w:val="Caption"/>
                        <w:rPr>
                          <w:noProof/>
                        </w:rPr>
                      </w:pPr>
                      <w:bookmarkStart w:id="81" w:name="_Toc515383783"/>
                      <w:bookmarkStart w:id="82" w:name="_Toc515555585"/>
                      <w:r>
                        <w:t xml:space="preserve">Figure </w:t>
                      </w:r>
                      <w:fldSimple w:instr=" SEQ Figure \* ARABIC ">
                        <w:r w:rsidR="00C86555">
                          <w:rPr>
                            <w:noProof/>
                          </w:rPr>
                          <w:t>16</w:t>
                        </w:r>
                      </w:fldSimple>
                      <w:r>
                        <w:t>: Online shoe shopping advantages on percentages</w:t>
                      </w:r>
                      <w:bookmarkEnd w:id="81"/>
                      <w:bookmarkEnd w:id="82"/>
                      <w:r>
                        <w:t xml:space="preserve"> </w:t>
                      </w:r>
                    </w:p>
                  </w:txbxContent>
                </v:textbox>
                <w10:wrap type="topAndBottom"/>
              </v:shape>
            </w:pict>
          </mc:Fallback>
        </mc:AlternateContent>
      </w:r>
      <w:r w:rsidR="00261009">
        <w:t xml:space="preserve">According to the illustrations from chart </w:t>
      </w:r>
      <w:r w:rsidR="00480BA7">
        <w:t>fifteen</w:t>
      </w:r>
      <w:r w:rsidR="00261009">
        <w:t xml:space="preserve">, 84% of the respondents buy from different shoe shops as compared to 16% of the respondents who buy from the same shop. In other words, more than three times the number of respondents demonstrated that they preferred buying from different shops instead of sticking to just one shoe shop. This significantly reveals that consumers are always looking out for new shoe shops that offer the best of products in terms of quality and prices. This decision to change shoe shops is relatively </w:t>
      </w:r>
      <w:r w:rsidR="00C16D97">
        <w:t>dependent</w:t>
      </w:r>
      <w:r w:rsidR="00261009">
        <w:t xml:space="preserve"> on the information that consumers get access to on the shops and this is examined in the study.</w:t>
      </w:r>
    </w:p>
    <w:p w14:paraId="0CFB4212" w14:textId="77777777" w:rsidR="00261009" w:rsidRPr="0095615A" w:rsidRDefault="00166CAF" w:rsidP="00480BA7">
      <w:pPr>
        <w:ind w:firstLine="720"/>
        <w:rPr>
          <w:rFonts w:cs="Times New Roman"/>
          <w:b/>
          <w:szCs w:val="24"/>
        </w:rPr>
      </w:pPr>
      <w:r>
        <w:rPr>
          <w:noProof/>
          <w:lang w:eastAsia="zh-CN"/>
        </w:rPr>
        <mc:AlternateContent>
          <mc:Choice Requires="wps">
            <w:drawing>
              <wp:anchor distT="0" distB="0" distL="114300" distR="114300" simplePos="0" relativeHeight="251689984" behindDoc="0" locked="0" layoutInCell="1" allowOverlap="1" wp14:anchorId="5926B776" wp14:editId="3D591251">
                <wp:simplePos x="0" y="0"/>
                <wp:positionH relativeFrom="column">
                  <wp:posOffset>1351915</wp:posOffset>
                </wp:positionH>
                <wp:positionV relativeFrom="paragraph">
                  <wp:posOffset>1661706</wp:posOffset>
                </wp:positionV>
                <wp:extent cx="3657600" cy="457200"/>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3657600" cy="457200"/>
                        </a:xfrm>
                        <a:prstGeom prst="rect">
                          <a:avLst/>
                        </a:prstGeom>
                        <a:solidFill>
                          <a:prstClr val="white"/>
                        </a:solidFill>
                        <a:ln>
                          <a:noFill/>
                        </a:ln>
                        <a:effectLst/>
                      </wps:spPr>
                      <wps:txbx>
                        <w:txbxContent>
                          <w:p w14:paraId="178C7CD0" w14:textId="77777777" w:rsidR="008D7E5F" w:rsidRPr="0058038B" w:rsidRDefault="008D7E5F" w:rsidP="0058356C">
                            <w:pPr>
                              <w:pStyle w:val="Caption"/>
                              <w:rPr>
                                <w:noProof/>
                              </w:rPr>
                            </w:pPr>
                            <w:bookmarkStart w:id="57" w:name="_Toc515383784"/>
                            <w:bookmarkStart w:id="58" w:name="_Toc515555586"/>
                            <w:r>
                              <w:t xml:space="preserve">Figure </w:t>
                            </w:r>
                            <w:r w:rsidR="00D303B5">
                              <w:fldChar w:fldCharType="begin"/>
                            </w:r>
                            <w:r w:rsidR="00D303B5">
                              <w:instrText xml:space="preserve"> SEQ Figure \* ARABIC </w:instrText>
                            </w:r>
                            <w:r w:rsidR="00D303B5">
                              <w:fldChar w:fldCharType="separate"/>
                            </w:r>
                            <w:r w:rsidR="00C86555">
                              <w:rPr>
                                <w:noProof/>
                              </w:rPr>
                              <w:t>17</w:t>
                            </w:r>
                            <w:r w:rsidR="00D303B5">
                              <w:rPr>
                                <w:noProof/>
                              </w:rPr>
                              <w:fldChar w:fldCharType="end"/>
                            </w:r>
                            <w:r>
                              <w:t>: Buy probability when visiting a website on percentages</w:t>
                            </w:r>
                            <w:bookmarkEnd w:id="57"/>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 w14:anchorId="5926B776" id="Text Box 22" o:spid="_x0000_s1039" type="#_x0000_t202" style="position:absolute;left:0;text-align:left;margin-left:106.45pt;margin-top:130.85pt;width:4in;height:36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" stroked="f">
                <v:textbox inset="0,0,0,0">
                  <w:txbxContent>
                    <w:p w14:paraId="178C7CD0" w14:textId="77777777" w:rsidR="008D7E5F" w:rsidRPr="0058038B" w:rsidRDefault="008D7E5F" w:rsidP="0058356C">
                      <w:pPr>
                        <w:pStyle w:val="Caption"/>
                        <w:rPr>
                          <w:noProof/>
                        </w:rPr>
                      </w:pPr>
                      <w:bookmarkStart w:id="85" w:name="_Toc515383784"/>
                      <w:bookmarkStart w:id="86" w:name="_Toc515555586"/>
                      <w:r>
                        <w:t xml:space="preserve">Figure </w:t>
                      </w:r>
                      <w:fldSimple w:instr=" SEQ Figure \* ARABIC ">
                        <w:r w:rsidR="00C86555">
                          <w:rPr>
                            <w:noProof/>
                          </w:rPr>
                          <w:t>17</w:t>
                        </w:r>
                      </w:fldSimple>
                      <w:r>
                        <w:t>: Buy probability when visiting a website on percentages</w:t>
                      </w:r>
                      <w:bookmarkEnd w:id="85"/>
                      <w:bookmarkEnd w:id="86"/>
                    </w:p>
                  </w:txbxContent>
                </v:textbox>
                <w10:wrap type="topAndBottom"/>
              </v:shape>
            </w:pict>
          </mc:Fallback>
        </mc:AlternateContent>
      </w:r>
      <w:r w:rsidR="00261009">
        <w:t xml:space="preserve">Pie chart </w:t>
      </w:r>
      <w:r w:rsidR="00480BA7">
        <w:t>sixteen</w:t>
      </w:r>
      <w:r w:rsidR="00261009">
        <w:t xml:space="preserve"> shows some of the advantages available to consumers who buy from online shops.  Amongst some of the listed advantages include less stress, reliability, time-saving and others as left for the respondents to identify. As seen from the chart, the time-saving advantage of buying shoes online was the most dominant of all the other benefits more than twice the other advantages of online shopping. </w:t>
      </w:r>
      <w:r w:rsidR="00261009">
        <w:rPr>
          <w:szCs w:val="24"/>
        </w:rPr>
        <w:t xml:space="preserve">By all means, there is an intention in this paper to measure the benefits in relation to our examined </w:t>
      </w:r>
      <w:r w:rsidR="003C2F64">
        <w:rPr>
          <w:szCs w:val="24"/>
        </w:rPr>
        <w:t>topic, which</w:t>
      </w:r>
      <w:r w:rsidR="00261009">
        <w:rPr>
          <w:szCs w:val="24"/>
        </w:rPr>
        <w:t xml:space="preserve"> will in a wa</w:t>
      </w:r>
      <w:r>
        <w:rPr>
          <w:szCs w:val="24"/>
        </w:rPr>
        <w:t>y affect our bias in this area.</w:t>
      </w:r>
    </w:p>
    <w:p w14:paraId="1E22682F" w14:textId="77777777" w:rsidR="0058356C" w:rsidRDefault="0058356C" w:rsidP="00DD28F4">
      <w:pPr>
        <w:jc w:val="center"/>
      </w:pPr>
    </w:p>
    <w:p w14:paraId="29039D08" w14:textId="77777777" w:rsidR="00480BA7" w:rsidRDefault="00480BA7" w:rsidP="00DD28F4">
      <w:pPr>
        <w:jc w:val="center"/>
      </w:pPr>
    </w:p>
    <w:p w14:paraId="0AABFA1A" w14:textId="77777777" w:rsidR="00261009" w:rsidRDefault="00166CAF" w:rsidP="00480BA7">
      <w:pPr>
        <w:ind w:firstLine="720"/>
        <w:rPr>
          <w:rFonts w:cs="Times New Roman"/>
          <w:b/>
          <w:szCs w:val="24"/>
        </w:rPr>
      </w:pPr>
      <w:r>
        <w:rPr>
          <w:noProof/>
          <w:lang w:eastAsia="zh-CN"/>
        </w:rPr>
        <w:drawing>
          <wp:anchor distT="0" distB="0" distL="114300" distR="114300" simplePos="0" relativeHeight="251688960" behindDoc="0" locked="0" layoutInCell="1" allowOverlap="0" wp14:anchorId="1D208F36" wp14:editId="0522BFAC">
            <wp:simplePos x="0" y="0"/>
            <wp:positionH relativeFrom="page">
              <wp:posOffset>2268220</wp:posOffset>
            </wp:positionH>
            <wp:positionV relativeFrom="page">
              <wp:posOffset>3004185</wp:posOffset>
            </wp:positionV>
            <wp:extent cx="3657600" cy="2286000"/>
            <wp:effectExtent l="0" t="0" r="0" b="0"/>
            <wp:wrapTopAndBottom/>
            <wp:docPr id="59" name="Picture 59"/>
            <wp:cNvGraphicFramePr/>
            <a:graphic xmlns:a="http://schemas.openxmlformats.org/drawingml/2006/main">
              <a:graphicData uri="http://schemas.openxmlformats.org/drawingml/2006/picture">
                <pic:pic xmlns:pic="http://schemas.openxmlformats.org/drawingml/2006/picture">
                  <pic:nvPicPr>
                    <pic:cNvPr id="632902382" name="Picture 59"/>
                    <pic:cNvPicPr/>
                  </pic:nvPicPr>
                  <pic:blipFill>
                    <a:blip r:embed="rId65"/>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rsidR="0058356C">
        <w:t>An indication was given by 90% of the respondents that they do not buy shoes anytime they go online whiles only 10% of the respondents indicate that they buy shoes anytime they go online. As seen in the chart, an overwhelming number of the respondents have indicated through their responses that they buy at certain time intervals and not as frequent as every time they go online.</w:t>
      </w:r>
    </w:p>
    <w:p w14:paraId="02A661C9" w14:textId="77777777" w:rsidR="00261009" w:rsidRDefault="00261009" w:rsidP="00DD28F4">
      <w:pPr>
        <w:jc w:val="center"/>
        <w:rPr>
          <w:rFonts w:cs="Times New Roman"/>
          <w:b/>
          <w:szCs w:val="24"/>
        </w:rPr>
      </w:pPr>
    </w:p>
    <w:p w14:paraId="4402012F" w14:textId="77777777" w:rsidR="00261009" w:rsidRDefault="00261009" w:rsidP="00DD28F4">
      <w:pPr>
        <w:jc w:val="center"/>
        <w:rPr>
          <w:rFonts w:cs="Times New Roman"/>
          <w:b/>
          <w:szCs w:val="24"/>
        </w:rPr>
      </w:pPr>
    </w:p>
    <w:p w14:paraId="1BF44584" w14:textId="77777777" w:rsidR="00261009" w:rsidRDefault="00261009" w:rsidP="00DD28F4">
      <w:pPr>
        <w:jc w:val="center"/>
        <w:rPr>
          <w:rFonts w:cs="Times New Roman"/>
          <w:b/>
          <w:szCs w:val="24"/>
        </w:rPr>
      </w:pPr>
    </w:p>
    <w:p w14:paraId="051B907B" w14:textId="77777777" w:rsidR="00261009" w:rsidRDefault="00261009" w:rsidP="00DD28F4">
      <w:pPr>
        <w:jc w:val="center"/>
        <w:rPr>
          <w:rFonts w:cs="Times New Roman"/>
          <w:b/>
          <w:szCs w:val="24"/>
        </w:rPr>
      </w:pPr>
    </w:p>
    <w:p w14:paraId="0D8262A7" w14:textId="77777777" w:rsidR="00261009" w:rsidRDefault="00261009" w:rsidP="00E95A41">
      <w:pPr>
        <w:rPr>
          <w:rFonts w:cs="Times New Roman"/>
          <w:b/>
          <w:szCs w:val="24"/>
        </w:rPr>
      </w:pPr>
    </w:p>
    <w:p w14:paraId="5E0F5B56" w14:textId="77777777" w:rsidR="0058356C" w:rsidRDefault="0058356C" w:rsidP="00E95A41">
      <w:pPr>
        <w:rPr>
          <w:rFonts w:cs="Times New Roman"/>
          <w:b/>
          <w:szCs w:val="24"/>
        </w:rPr>
      </w:pPr>
    </w:p>
    <w:p w14:paraId="0E2FD4B4" w14:textId="77777777" w:rsidR="0058356C" w:rsidRDefault="0058356C" w:rsidP="00E95A41">
      <w:pPr>
        <w:rPr>
          <w:rFonts w:cs="Times New Roman"/>
          <w:b/>
          <w:szCs w:val="24"/>
        </w:rPr>
      </w:pPr>
    </w:p>
    <w:p w14:paraId="5BFFA46D" w14:textId="77777777" w:rsidR="0058356C" w:rsidRDefault="00166CAF" w:rsidP="00E95A41">
      <w:pPr>
        <w:rPr>
          <w:rFonts w:cs="Times New Roman"/>
          <w:b/>
          <w:szCs w:val="24"/>
        </w:rPr>
      </w:pPr>
      <w:r>
        <w:rPr>
          <w:noProof/>
          <w:lang w:eastAsia="zh-CN"/>
        </w:rPr>
        <w:drawing>
          <wp:anchor distT="0" distB="0" distL="114300" distR="114300" simplePos="0" relativeHeight="251692032" behindDoc="0" locked="0" layoutInCell="1" allowOverlap="0" wp14:anchorId="211FCDAD" wp14:editId="5C22356C">
            <wp:simplePos x="0" y="0"/>
            <wp:positionH relativeFrom="margin">
              <wp:posOffset>1208792</wp:posOffset>
            </wp:positionH>
            <wp:positionV relativeFrom="page">
              <wp:posOffset>1620495</wp:posOffset>
            </wp:positionV>
            <wp:extent cx="3657600" cy="2286000"/>
            <wp:effectExtent l="0" t="0" r="0" b="0"/>
            <wp:wrapTopAndBottom/>
            <wp:docPr id="63" name="Picture 63"/>
            <wp:cNvGraphicFramePr/>
            <a:graphic xmlns:a="http://schemas.openxmlformats.org/drawingml/2006/main">
              <a:graphicData uri="http://schemas.openxmlformats.org/drawingml/2006/picture">
                <pic:pic xmlns:pic="http://schemas.openxmlformats.org/drawingml/2006/picture">
                  <pic:nvPicPr>
                    <pic:cNvPr id="1346952780" name="Picture 63"/>
                    <pic:cNvPicPr/>
                  </pic:nvPicPr>
                  <pic:blipFill>
                    <a:blip r:embed="rId66"/>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p>
    <w:p w14:paraId="7953DBC9" w14:textId="77777777" w:rsidR="0058356C" w:rsidRDefault="0058356C" w:rsidP="00E95A41">
      <w:pPr>
        <w:rPr>
          <w:rFonts w:cs="Times New Roman"/>
          <w:b/>
          <w:szCs w:val="24"/>
        </w:rPr>
      </w:pPr>
    </w:p>
    <w:p w14:paraId="2123A755" w14:textId="77777777" w:rsidR="0058356C" w:rsidRPr="0058356C" w:rsidRDefault="00166CAF" w:rsidP="0058356C">
      <w:pPr>
        <w:rPr>
          <w:rFonts w:cs="Times New Roman"/>
          <w:b/>
          <w:szCs w:val="24"/>
        </w:rPr>
      </w:pPr>
      <w:r>
        <w:rPr>
          <w:noProof/>
          <w:lang w:eastAsia="zh-CN"/>
        </w:rPr>
        <mc:AlternateContent>
          <mc:Choice Requires="wps">
            <w:drawing>
              <wp:anchor distT="0" distB="0" distL="114300" distR="114300" simplePos="0" relativeHeight="251695104" behindDoc="0" locked="0" layoutInCell="1" allowOverlap="1" wp14:anchorId="27684654" wp14:editId="665ED30A">
                <wp:simplePos x="0" y="0"/>
                <wp:positionH relativeFrom="column">
                  <wp:posOffset>1110615</wp:posOffset>
                </wp:positionH>
                <wp:positionV relativeFrom="paragraph">
                  <wp:posOffset>-157480</wp:posOffset>
                </wp:positionV>
                <wp:extent cx="3657600" cy="218440"/>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3657600" cy="218440"/>
                        </a:xfrm>
                        <a:prstGeom prst="rect">
                          <a:avLst/>
                        </a:prstGeom>
                        <a:solidFill>
                          <a:prstClr val="white"/>
                        </a:solidFill>
                        <a:ln>
                          <a:noFill/>
                        </a:ln>
                        <a:effectLst/>
                      </wps:spPr>
                      <wps:txbx>
                        <w:txbxContent>
                          <w:p w14:paraId="352E391A" w14:textId="77777777" w:rsidR="008D7E5F" w:rsidRPr="00F779C4" w:rsidRDefault="008D7E5F" w:rsidP="0058356C">
                            <w:pPr>
                              <w:pStyle w:val="Caption"/>
                              <w:rPr>
                                <w:noProof/>
                              </w:rPr>
                            </w:pPr>
                            <w:bookmarkStart w:id="59" w:name="_Toc515383785"/>
                            <w:bookmarkStart w:id="60" w:name="_Toc515555587"/>
                            <w:r>
                              <w:t xml:space="preserve">Figure </w:t>
                            </w:r>
                            <w:r w:rsidR="00D303B5">
                              <w:fldChar w:fldCharType="begin"/>
                            </w:r>
                            <w:r w:rsidR="00D303B5">
                              <w:instrText xml:space="preserve"> SEQ Figure \* ARABIC </w:instrText>
                            </w:r>
                            <w:r w:rsidR="00D303B5">
                              <w:fldChar w:fldCharType="separate"/>
                            </w:r>
                            <w:r w:rsidR="00C86555">
                              <w:rPr>
                                <w:noProof/>
                              </w:rPr>
                              <w:t>18</w:t>
                            </w:r>
                            <w:r w:rsidR="00D303B5">
                              <w:rPr>
                                <w:noProof/>
                              </w:rPr>
                              <w:fldChar w:fldCharType="end"/>
                            </w:r>
                            <w:r>
                              <w:t>: Current bought online shoes on percentages</w:t>
                            </w:r>
                            <w:bookmarkEnd w:id="59"/>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27684654" id="Text Box 25" o:spid="_x0000_s1040" type="#_x0000_t202" style="position:absolute;left:0;text-align:left;margin-left:87.45pt;margin-top:-12.4pt;width:4in;height:17.2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" stroked="f">
                <v:textbox inset="0,0,0,0">
                  <w:txbxContent>
                    <w:p w14:paraId="352E391A" w14:textId="77777777" w:rsidR="008D7E5F" w:rsidRPr="00F779C4" w:rsidRDefault="008D7E5F" w:rsidP="0058356C">
                      <w:pPr>
                        <w:pStyle w:val="Caption"/>
                        <w:rPr>
                          <w:noProof/>
                        </w:rPr>
                      </w:pPr>
                      <w:bookmarkStart w:id="89" w:name="_Toc515383785"/>
                      <w:bookmarkStart w:id="90" w:name="_Toc515555587"/>
                      <w:r>
                        <w:t xml:space="preserve">Figure </w:t>
                      </w:r>
                      <w:fldSimple w:instr=" SEQ Figure \* ARABIC ">
                        <w:r w:rsidR="00C86555">
                          <w:rPr>
                            <w:noProof/>
                          </w:rPr>
                          <w:t>18</w:t>
                        </w:r>
                      </w:fldSimple>
                      <w:r>
                        <w:t>: Current bought online shoes on percentages</w:t>
                      </w:r>
                      <w:bookmarkEnd w:id="89"/>
                      <w:bookmarkEnd w:id="90"/>
                    </w:p>
                  </w:txbxContent>
                </v:textbox>
                <w10:wrap type="topAndBottom"/>
              </v:shape>
            </w:pict>
          </mc:Fallback>
        </mc:AlternateContent>
      </w:r>
    </w:p>
    <w:p w14:paraId="6FD71E59" w14:textId="77777777" w:rsidR="00E95A41" w:rsidRDefault="00166CAF" w:rsidP="00480BA7">
      <w:pPr>
        <w:ind w:firstLine="720"/>
        <w:rPr>
          <w:rFonts w:cs="Times New Roman"/>
          <w:b/>
          <w:szCs w:val="24"/>
        </w:rPr>
      </w:pPr>
      <w:r>
        <w:rPr>
          <w:noProof/>
          <w:lang w:eastAsia="zh-CN"/>
        </w:rPr>
        <mc:AlternateContent>
          <mc:Choice Requires="wps">
            <w:drawing>
              <wp:anchor distT="0" distB="0" distL="114300" distR="114300" simplePos="0" relativeHeight="251694080" behindDoc="0" locked="0" layoutInCell="1" allowOverlap="1" wp14:anchorId="5ED30E42" wp14:editId="61D6DBD5">
                <wp:simplePos x="0" y="0"/>
                <wp:positionH relativeFrom="column">
                  <wp:posOffset>1335004</wp:posOffset>
                </wp:positionH>
                <wp:positionV relativeFrom="paragraph">
                  <wp:posOffset>1783715</wp:posOffset>
                </wp:positionV>
                <wp:extent cx="3657600" cy="457200"/>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3657600" cy="457200"/>
                        </a:xfrm>
                        <a:prstGeom prst="rect">
                          <a:avLst/>
                        </a:prstGeom>
                        <a:solidFill>
                          <a:prstClr val="white"/>
                        </a:solidFill>
                        <a:ln>
                          <a:noFill/>
                        </a:ln>
                        <a:effectLst/>
                      </wps:spPr>
                      <wps:txbx>
                        <w:txbxContent>
                          <w:p w14:paraId="50D65502" w14:textId="77777777" w:rsidR="008D7E5F" w:rsidRPr="00CF667E" w:rsidRDefault="008D7E5F" w:rsidP="0058356C">
                            <w:pPr>
                              <w:pStyle w:val="Caption"/>
                              <w:rPr>
                                <w:noProof/>
                              </w:rPr>
                            </w:pPr>
                            <w:bookmarkStart w:id="61" w:name="_Toc515383786"/>
                            <w:bookmarkStart w:id="62" w:name="_Toc515555588"/>
                            <w:r>
                              <w:t xml:space="preserve">Figure </w:t>
                            </w:r>
                            <w:r w:rsidR="00D303B5">
                              <w:fldChar w:fldCharType="begin"/>
                            </w:r>
                            <w:r w:rsidR="00D303B5">
                              <w:instrText xml:space="preserve"> SEQ Figure \* ARABIC </w:instrText>
                            </w:r>
                            <w:r w:rsidR="00D303B5">
                              <w:fldChar w:fldCharType="separate"/>
                            </w:r>
                            <w:r w:rsidR="00C86555">
                              <w:rPr>
                                <w:noProof/>
                              </w:rPr>
                              <w:t>19</w:t>
                            </w:r>
                            <w:r w:rsidR="00D303B5">
                              <w:rPr>
                                <w:noProof/>
                              </w:rPr>
                              <w:fldChar w:fldCharType="end"/>
                            </w:r>
                            <w:r>
                              <w:t>: Views on the reliability of online shopping on percentages</w:t>
                            </w:r>
                            <w:bookmarkEnd w:id="61"/>
                            <w:bookmarkEnd w:id="62"/>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 w14:anchorId="5ED30E42" id="Text Box 24" o:spid="_x0000_s1041" type="#_x0000_t202" style="position:absolute;left:0;text-align:left;margin-left:105.1pt;margin-top:140.45pt;width:4in;height:36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" stroked="f">
                <v:textbox inset="0,0,0,0">
                  <w:txbxContent>
                    <w:p w14:paraId="50D65502" w14:textId="77777777" w:rsidR="008D7E5F" w:rsidRPr="00CF667E" w:rsidRDefault="008D7E5F" w:rsidP="0058356C">
                      <w:pPr>
                        <w:pStyle w:val="Caption"/>
                        <w:rPr>
                          <w:noProof/>
                        </w:rPr>
                      </w:pPr>
                      <w:bookmarkStart w:id="93" w:name="_Toc515383786"/>
                      <w:bookmarkStart w:id="94" w:name="_Toc515555588"/>
                      <w:r>
                        <w:t xml:space="preserve">Figure </w:t>
                      </w:r>
                      <w:fldSimple w:instr=" SEQ Figure \* ARABIC ">
                        <w:r w:rsidR="00C86555">
                          <w:rPr>
                            <w:noProof/>
                          </w:rPr>
                          <w:t>19</w:t>
                        </w:r>
                      </w:fldSimple>
                      <w:r>
                        <w:t>: Views on the reliability of online shopping on percentages</w:t>
                      </w:r>
                      <w:bookmarkEnd w:id="93"/>
                      <w:bookmarkEnd w:id="94"/>
                      <w:r>
                        <w:t xml:space="preserve"> </w:t>
                      </w:r>
                    </w:p>
                  </w:txbxContent>
                </v:textbox>
                <w10:wrap type="topAndBottom"/>
              </v:shape>
            </w:pict>
          </mc:Fallback>
        </mc:AlternateContent>
      </w:r>
      <w:r w:rsidR="00E95A41">
        <w:t xml:space="preserve">Pie chart </w:t>
      </w:r>
      <w:r w:rsidR="00480BA7">
        <w:t>eighteen</w:t>
      </w:r>
      <w:r w:rsidR="00E95A41">
        <w:t xml:space="preserve"> is a reflection of the number of shoes that consumers own that were bought from online. As shown in the chart, 44% of the respondents indicated that more than 5 of the shoes that they own were bought from online stores whiles 36% and 20% of the respondents bought 1-2 and 3-4 pairs of their shoes from online respectively. In order words, more respondents prefer buying their shoes from online than from the traditional stores mostly because of the benefits of online shopping to the consumers. </w:t>
      </w:r>
    </w:p>
    <w:p w14:paraId="2AB43E8F" w14:textId="77777777" w:rsidR="0058356C" w:rsidRDefault="00166CAF" w:rsidP="0058356C">
      <w:r>
        <w:rPr>
          <w:noProof/>
          <w:lang w:eastAsia="zh-CN"/>
        </w:rPr>
        <w:drawing>
          <wp:anchor distT="0" distB="0" distL="114300" distR="114300" simplePos="0" relativeHeight="251698176" behindDoc="0" locked="0" layoutInCell="1" allowOverlap="0" wp14:anchorId="0ABC5CC3" wp14:editId="773F6B45">
            <wp:simplePos x="0" y="0"/>
            <wp:positionH relativeFrom="margin">
              <wp:posOffset>1429773</wp:posOffset>
            </wp:positionH>
            <wp:positionV relativeFrom="page">
              <wp:posOffset>5599661</wp:posOffset>
            </wp:positionV>
            <wp:extent cx="3657600" cy="2286000"/>
            <wp:effectExtent l="0" t="0" r="0" b="0"/>
            <wp:wrapTopAndBottom/>
            <wp:docPr id="67" name="Picture 67"/>
            <wp:cNvGraphicFramePr/>
            <a:graphic xmlns:a="http://schemas.openxmlformats.org/drawingml/2006/main">
              <a:graphicData uri="http://schemas.openxmlformats.org/drawingml/2006/picture">
                <pic:pic xmlns:pic="http://schemas.openxmlformats.org/drawingml/2006/picture">
                  <pic:nvPicPr>
                    <pic:cNvPr id="208273870" name="Picture 67"/>
                    <pic:cNvPicPr/>
                  </pic:nvPicPr>
                  <pic:blipFill>
                    <a:blip r:embed="rId67"/>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p>
    <w:p w14:paraId="5FD0C219" w14:textId="77777777" w:rsidR="004E64BB" w:rsidRDefault="004E64BB" w:rsidP="0058356C"/>
    <w:p w14:paraId="66B3243A" w14:textId="77777777" w:rsidR="004E64BB" w:rsidRDefault="004E64BB" w:rsidP="0058356C"/>
    <w:p w14:paraId="0181BB89" w14:textId="77777777" w:rsidR="0058356C" w:rsidRDefault="00166CAF" w:rsidP="00480BA7">
      <w:pPr>
        <w:ind w:firstLine="720"/>
        <w:rPr>
          <w:rFonts w:cs="Times New Roman"/>
          <w:b/>
          <w:szCs w:val="24"/>
        </w:rPr>
      </w:pPr>
      <w:r>
        <w:rPr>
          <w:noProof/>
          <w:lang w:eastAsia="zh-CN"/>
        </w:rPr>
        <mc:AlternateContent>
          <mc:Choice Requires="wps">
            <w:drawing>
              <wp:anchor distT="0" distB="0" distL="114300" distR="114300" simplePos="0" relativeHeight="251699200" behindDoc="0" locked="0" layoutInCell="1" allowOverlap="1" wp14:anchorId="57032C61" wp14:editId="2FCA57E3">
                <wp:simplePos x="0" y="0"/>
                <wp:positionH relativeFrom="column">
                  <wp:posOffset>1318260</wp:posOffset>
                </wp:positionH>
                <wp:positionV relativeFrom="paragraph">
                  <wp:posOffset>1854423</wp:posOffset>
                </wp:positionV>
                <wp:extent cx="3657600" cy="457200"/>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3657600" cy="457200"/>
                        </a:xfrm>
                        <a:prstGeom prst="rect">
                          <a:avLst/>
                        </a:prstGeom>
                        <a:solidFill>
                          <a:prstClr val="white"/>
                        </a:solidFill>
                        <a:ln>
                          <a:noFill/>
                        </a:ln>
                        <a:effectLst/>
                      </wps:spPr>
                      <wps:txbx>
                        <w:txbxContent>
                          <w:p w14:paraId="01DF1FA1" w14:textId="77777777" w:rsidR="008D7E5F" w:rsidRPr="003445EE" w:rsidRDefault="008D7E5F" w:rsidP="0058356C">
                            <w:pPr>
                              <w:pStyle w:val="Caption"/>
                            </w:pPr>
                            <w:bookmarkStart w:id="63" w:name="_Toc515383787"/>
                            <w:bookmarkStart w:id="64" w:name="_Toc515555589"/>
                            <w:r>
                              <w:t xml:space="preserve">Figure </w:t>
                            </w:r>
                            <w:r w:rsidR="00D303B5">
                              <w:fldChar w:fldCharType="begin"/>
                            </w:r>
                            <w:r w:rsidR="00D303B5">
                              <w:instrText xml:space="preserve"> SEQ Figure \* ARABIC </w:instrText>
                            </w:r>
                            <w:r w:rsidR="00D303B5">
                              <w:fldChar w:fldCharType="separate"/>
                            </w:r>
                            <w:r w:rsidR="00C86555">
                              <w:rPr>
                                <w:noProof/>
                              </w:rPr>
                              <w:t>20</w:t>
                            </w:r>
                            <w:r w:rsidR="00D303B5">
                              <w:rPr>
                                <w:noProof/>
                              </w:rPr>
                              <w:fldChar w:fldCharType="end"/>
                            </w:r>
                            <w:r>
                              <w:t>: Average spent money on a pair of shoes on percentages</w:t>
                            </w:r>
                            <w:bookmarkEnd w:id="63"/>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 w14:anchorId="57032C61" id="Text Box 26" o:spid="_x0000_s1042" type="#_x0000_t202" style="position:absolute;left:0;text-align:left;margin-left:103.8pt;margin-top:146pt;width:4in;height:36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" stroked="f">
                <v:textbox inset="0,0,0,0">
                  <w:txbxContent>
                    <w:p w14:paraId="01DF1FA1" w14:textId="77777777" w:rsidR="008D7E5F" w:rsidRPr="003445EE" w:rsidRDefault="008D7E5F" w:rsidP="0058356C">
                      <w:pPr>
                        <w:pStyle w:val="Caption"/>
                      </w:pPr>
                      <w:bookmarkStart w:id="97" w:name="_Toc515383787"/>
                      <w:bookmarkStart w:id="98" w:name="_Toc515555589"/>
                      <w:r>
                        <w:t xml:space="preserve">Figure </w:t>
                      </w:r>
                      <w:fldSimple w:instr=" SEQ Figure \* ARABIC ">
                        <w:r w:rsidR="00C86555">
                          <w:rPr>
                            <w:noProof/>
                          </w:rPr>
                          <w:t>20</w:t>
                        </w:r>
                      </w:fldSimple>
                      <w:r>
                        <w:t>: Average spent money on a pair of shoes on percentages</w:t>
                      </w:r>
                      <w:bookmarkEnd w:id="97"/>
                      <w:bookmarkEnd w:id="98"/>
                    </w:p>
                  </w:txbxContent>
                </v:textbox>
                <w10:wrap type="topAndBottom"/>
              </v:shape>
            </w:pict>
          </mc:Fallback>
        </mc:AlternateContent>
      </w:r>
      <w:r>
        <w:rPr>
          <w:noProof/>
          <w:lang w:eastAsia="zh-CN"/>
        </w:rPr>
        <w:drawing>
          <wp:anchor distT="0" distB="0" distL="114300" distR="114300" simplePos="0" relativeHeight="251697152" behindDoc="0" locked="0" layoutInCell="1" allowOverlap="0" wp14:anchorId="009A605B" wp14:editId="3D6F4213">
            <wp:simplePos x="0" y="0"/>
            <wp:positionH relativeFrom="margin">
              <wp:posOffset>1223010</wp:posOffset>
            </wp:positionH>
            <wp:positionV relativeFrom="page">
              <wp:posOffset>3329338</wp:posOffset>
            </wp:positionV>
            <wp:extent cx="3657600" cy="2286000"/>
            <wp:effectExtent l="0" t="0" r="0" b="0"/>
            <wp:wrapTopAndBottom/>
            <wp:docPr id="71" name="Picture 71"/>
            <wp:cNvGraphicFramePr/>
            <a:graphic xmlns:a="http://schemas.openxmlformats.org/drawingml/2006/main">
              <a:graphicData uri="http://schemas.openxmlformats.org/drawingml/2006/picture">
                <pic:pic xmlns:pic="http://schemas.openxmlformats.org/drawingml/2006/picture">
                  <pic:nvPicPr>
                    <pic:cNvPr id="667919582" name="Picture 71"/>
                    <pic:cNvPicPr/>
                  </pic:nvPicPr>
                  <pic:blipFill>
                    <a:blip r:embed="rId68"/>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rsidR="0058356C">
        <w:t xml:space="preserve">Relative to pie chart </w:t>
      </w:r>
      <w:r w:rsidR="00480BA7">
        <w:t>nineteen</w:t>
      </w:r>
      <w:r w:rsidR="0058356C">
        <w:t>, the reliability of online shopping was addressed. Details of the chart show that 48% of the respondents indicated that there are some problems with online shopping. As seen in the chart, the percentage of the respondents who indicated they had experienced problems with online shopping is almost more than the percentage of respondents who indicated fair reliability with 30% and the 22% who indicated constant reliability. Considering that the benefits of online shopping are of importance to the study, examination of some of the problems would be considered under the study.</w:t>
      </w:r>
    </w:p>
    <w:p w14:paraId="690430E9" w14:textId="77777777" w:rsidR="00261009" w:rsidRDefault="00261009" w:rsidP="0058356C">
      <w:pPr>
        <w:rPr>
          <w:rFonts w:cs="Times New Roman"/>
          <w:b/>
          <w:szCs w:val="24"/>
        </w:rPr>
      </w:pPr>
    </w:p>
    <w:p w14:paraId="60D5590C" w14:textId="77777777" w:rsidR="00F83A1E" w:rsidRDefault="00F83A1E" w:rsidP="00C16D97">
      <w:pPr>
        <w:jc w:val="left"/>
        <w:rPr>
          <w:rFonts w:cs="Times New Roman"/>
          <w:b/>
          <w:szCs w:val="24"/>
        </w:rPr>
      </w:pPr>
    </w:p>
    <w:p w14:paraId="73C61712" w14:textId="77777777" w:rsidR="000B46AF" w:rsidRDefault="00166CAF" w:rsidP="00480BA7">
      <w:pPr>
        <w:spacing w:line="480" w:lineRule="auto"/>
        <w:ind w:firstLine="720"/>
      </w:pPr>
      <w:r>
        <w:t xml:space="preserve">Pie chart </w:t>
      </w:r>
      <w:r w:rsidR="00480BA7">
        <w:t>twenty</w:t>
      </w:r>
      <w:r>
        <w:t xml:space="preserve"> focused on how much consumers spent on a new pair of shoes that they buy online. As seen in the chart, 60% of the respondents spend 300-500 RMB averagely on a pair of shoes that they buy. This represented more than twice the number of respondents who spent different amounts. By all means, there is no intention to take into account a measurement of the amount of money spent on shoes, which means that our bias will not be affected.  </w:t>
      </w:r>
    </w:p>
    <w:p w14:paraId="116FF518" w14:textId="77777777" w:rsidR="00F83A1E" w:rsidRDefault="00F83A1E" w:rsidP="00C16D97">
      <w:pPr>
        <w:jc w:val="left"/>
        <w:rPr>
          <w:rFonts w:cs="Times New Roman"/>
          <w:b/>
          <w:szCs w:val="24"/>
        </w:rPr>
      </w:pPr>
    </w:p>
    <w:p w14:paraId="0F1A4E66" w14:textId="77777777" w:rsidR="00F83A1E" w:rsidRDefault="00F83A1E" w:rsidP="00C16D97">
      <w:pPr>
        <w:jc w:val="left"/>
        <w:rPr>
          <w:rFonts w:cs="Times New Roman"/>
          <w:b/>
          <w:szCs w:val="24"/>
        </w:rPr>
      </w:pPr>
    </w:p>
    <w:p w14:paraId="7F3E46C3" w14:textId="77777777" w:rsidR="00F83A1E" w:rsidRDefault="00F83A1E" w:rsidP="00C16D97">
      <w:pPr>
        <w:jc w:val="left"/>
        <w:rPr>
          <w:rFonts w:cs="Times New Roman"/>
          <w:b/>
          <w:szCs w:val="24"/>
        </w:rPr>
      </w:pPr>
    </w:p>
    <w:p w14:paraId="132DB163" w14:textId="77777777" w:rsidR="00F83A1E" w:rsidRDefault="00F83A1E" w:rsidP="00C16D97">
      <w:pPr>
        <w:jc w:val="left"/>
        <w:rPr>
          <w:rFonts w:cs="Times New Roman"/>
          <w:b/>
          <w:szCs w:val="24"/>
        </w:rPr>
      </w:pPr>
    </w:p>
    <w:p w14:paraId="5AFAD0E5" w14:textId="77777777" w:rsidR="00F83A1E" w:rsidRDefault="00166CAF" w:rsidP="00F83A1E">
      <w:pPr>
        <w:jc w:val="left"/>
        <w:rPr>
          <w:rFonts w:cs="Times New Roman"/>
          <w:b/>
          <w:szCs w:val="24"/>
        </w:rPr>
      </w:pPr>
      <w:r>
        <w:rPr>
          <w:noProof/>
          <w:lang w:eastAsia="zh-CN"/>
        </w:rPr>
        <mc:AlternateContent>
          <mc:Choice Requires="wps">
            <w:drawing>
              <wp:anchor distT="0" distB="0" distL="114300" distR="114300" simplePos="0" relativeHeight="251702272" behindDoc="0" locked="0" layoutInCell="1" allowOverlap="1" wp14:anchorId="7046A386" wp14:editId="60FC4211">
                <wp:simplePos x="0" y="0"/>
                <wp:positionH relativeFrom="column">
                  <wp:posOffset>1295400</wp:posOffset>
                </wp:positionH>
                <wp:positionV relativeFrom="paragraph">
                  <wp:posOffset>-247015</wp:posOffset>
                </wp:positionV>
                <wp:extent cx="3657600" cy="246380"/>
                <wp:effectExtent l="0" t="0" r="0" b="1270"/>
                <wp:wrapTopAndBottom/>
                <wp:docPr id="28" name="Text Box 28"/>
                <wp:cNvGraphicFramePr/>
                <a:graphic xmlns:a="http://schemas.openxmlformats.org/drawingml/2006/main">
                  <a:graphicData uri="http://schemas.microsoft.com/office/word/2010/wordprocessingShape">
                    <wps:wsp>
                      <wps:cNvSpPr txBox="1"/>
                      <wps:spPr>
                        <a:xfrm>
                          <a:off x="0" y="0"/>
                          <a:ext cx="3657600" cy="246380"/>
                        </a:xfrm>
                        <a:prstGeom prst="rect">
                          <a:avLst/>
                        </a:prstGeom>
                        <a:solidFill>
                          <a:prstClr val="white"/>
                        </a:solidFill>
                        <a:ln>
                          <a:noFill/>
                        </a:ln>
                        <a:effectLst/>
                      </wps:spPr>
                      <wps:txbx>
                        <w:txbxContent>
                          <w:p w14:paraId="412D9C75" w14:textId="77777777" w:rsidR="008D7E5F" w:rsidRPr="003C1289" w:rsidRDefault="008D7E5F" w:rsidP="00F83A1E">
                            <w:pPr>
                              <w:pStyle w:val="Caption"/>
                              <w:rPr>
                                <w:noProof/>
                              </w:rPr>
                            </w:pPr>
                            <w:bookmarkStart w:id="65" w:name="_Toc515383788"/>
                            <w:bookmarkStart w:id="66" w:name="_Toc515555590"/>
                            <w:r>
                              <w:t xml:space="preserve">Figure </w:t>
                            </w:r>
                            <w:r w:rsidR="00D303B5">
                              <w:fldChar w:fldCharType="begin"/>
                            </w:r>
                            <w:r w:rsidR="00D303B5">
                              <w:instrText xml:space="preserve"> SEQ Figure \* ARABIC </w:instrText>
                            </w:r>
                            <w:r w:rsidR="00D303B5">
                              <w:fldChar w:fldCharType="separate"/>
                            </w:r>
                            <w:r w:rsidR="00C86555">
                              <w:rPr>
                                <w:noProof/>
                              </w:rPr>
                              <w:t>21</w:t>
                            </w:r>
                            <w:r w:rsidR="00D303B5">
                              <w:rPr>
                                <w:noProof/>
                              </w:rPr>
                              <w:fldChar w:fldCharType="end"/>
                            </w:r>
                            <w:r>
                              <w:t>: Preferred shoe brand on percentages</w:t>
                            </w:r>
                            <w:bookmarkEnd w:id="65"/>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7046A386" id="Text Box 28" o:spid="_x0000_s1043" type="#_x0000_t202" style="position:absolute;margin-left:102pt;margin-top:-19.45pt;width:4in;height:19.4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" stroked="f">
                <v:textbox inset="0,0,0,0">
                  <w:txbxContent>
                    <w:p w14:paraId="412D9C75" w14:textId="77777777" w:rsidR="008D7E5F" w:rsidRPr="003C1289" w:rsidRDefault="008D7E5F" w:rsidP="00F83A1E">
                      <w:pPr>
                        <w:pStyle w:val="Caption"/>
                        <w:rPr>
                          <w:noProof/>
                        </w:rPr>
                      </w:pPr>
                      <w:bookmarkStart w:id="101" w:name="_Toc515383788"/>
                      <w:bookmarkStart w:id="102" w:name="_Toc515555590"/>
                      <w:r>
                        <w:t xml:space="preserve">Figure </w:t>
                      </w:r>
                      <w:fldSimple w:instr=" SEQ Figure \* ARABIC ">
                        <w:r w:rsidR="00C86555">
                          <w:rPr>
                            <w:noProof/>
                          </w:rPr>
                          <w:t>21</w:t>
                        </w:r>
                      </w:fldSimple>
                      <w:r>
                        <w:t>: Preferred shoe brand on percentages</w:t>
                      </w:r>
                      <w:bookmarkEnd w:id="101"/>
                      <w:bookmarkEnd w:id="102"/>
                    </w:p>
                  </w:txbxContent>
                </v:textbox>
                <w10:wrap type="topAndBottom"/>
              </v:shape>
            </w:pict>
          </mc:Fallback>
        </mc:AlternateContent>
      </w:r>
      <w:r>
        <w:rPr>
          <w:noProof/>
          <w:lang w:eastAsia="zh-CN"/>
        </w:rPr>
        <w:drawing>
          <wp:anchor distT="0" distB="0" distL="114300" distR="114300" simplePos="0" relativeHeight="251701248" behindDoc="0" locked="0" layoutInCell="1" allowOverlap="0" wp14:anchorId="487F5FB7" wp14:editId="5987CBA4">
            <wp:simplePos x="0" y="0"/>
            <wp:positionH relativeFrom="margin">
              <wp:posOffset>1295867</wp:posOffset>
            </wp:positionH>
            <wp:positionV relativeFrom="page">
              <wp:posOffset>1126031</wp:posOffset>
            </wp:positionV>
            <wp:extent cx="3657600" cy="2286000"/>
            <wp:effectExtent l="0" t="0" r="0" b="0"/>
            <wp:wrapTopAndBottom/>
            <wp:docPr id="75" name="Picture 75"/>
            <wp:cNvGraphicFramePr/>
            <a:graphic xmlns:a="http://schemas.openxmlformats.org/drawingml/2006/main">
              <a:graphicData uri="http://schemas.openxmlformats.org/drawingml/2006/picture">
                <pic:pic xmlns:pic="http://schemas.openxmlformats.org/drawingml/2006/picture">
                  <pic:nvPicPr>
                    <pic:cNvPr id="886935968" name="Picture 75"/>
                    <pic:cNvPicPr/>
                  </pic:nvPicPr>
                  <pic:blipFill>
                    <a:blip r:embed="rId69"/>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p>
    <w:p w14:paraId="632CC84A" w14:textId="77777777" w:rsidR="00261009" w:rsidRDefault="00166CAF" w:rsidP="00480BA7">
      <w:pPr>
        <w:ind w:firstLine="720"/>
        <w:rPr>
          <w:rFonts w:cs="Times New Roman"/>
          <w:b/>
          <w:szCs w:val="24"/>
        </w:rPr>
      </w:pPr>
      <w:r>
        <w:rPr>
          <w:noProof/>
          <w:lang w:eastAsia="zh-CN"/>
        </w:rPr>
        <w:drawing>
          <wp:anchor distT="0" distB="0" distL="114300" distR="114300" simplePos="0" relativeHeight="251704320" behindDoc="0" locked="0" layoutInCell="1" allowOverlap="0" wp14:anchorId="499C3C74" wp14:editId="09C7FADF">
            <wp:simplePos x="0" y="0"/>
            <wp:positionH relativeFrom="margin">
              <wp:posOffset>1432485</wp:posOffset>
            </wp:positionH>
            <wp:positionV relativeFrom="page">
              <wp:posOffset>5637852</wp:posOffset>
            </wp:positionV>
            <wp:extent cx="3657600" cy="2286000"/>
            <wp:effectExtent l="0" t="0" r="0" b="0"/>
            <wp:wrapTopAndBottom/>
            <wp:docPr id="79" name="Picture 79"/>
            <wp:cNvGraphicFramePr/>
            <a:graphic xmlns:a="http://schemas.openxmlformats.org/drawingml/2006/main">
              <a:graphicData uri="http://schemas.openxmlformats.org/drawingml/2006/picture">
                <pic:pic xmlns:pic="http://schemas.openxmlformats.org/drawingml/2006/picture">
                  <pic:nvPicPr>
                    <pic:cNvPr id="2116612070" name="Picture 79"/>
                    <pic:cNvPicPr/>
                  </pic:nvPicPr>
                  <pic:blipFill>
                    <a:blip r:embed="rId70"/>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rsidR="00F83A1E">
        <w:rPr>
          <w:noProof/>
          <w:lang w:eastAsia="zh-CN"/>
        </w:rPr>
        <mc:AlternateContent>
          <mc:Choice Requires="wps">
            <w:drawing>
              <wp:anchor distT="0" distB="0" distL="114300" distR="114300" simplePos="0" relativeHeight="251705344" behindDoc="0" locked="0" layoutInCell="1" allowOverlap="1" wp14:anchorId="57EFF07C" wp14:editId="2AE9BD15">
                <wp:simplePos x="0" y="0"/>
                <wp:positionH relativeFrom="column">
                  <wp:posOffset>1525270</wp:posOffset>
                </wp:positionH>
                <wp:positionV relativeFrom="paragraph">
                  <wp:posOffset>1450048</wp:posOffset>
                </wp:positionV>
                <wp:extent cx="3657600" cy="457200"/>
                <wp:effectExtent l="0" t="0" r="0" b="0"/>
                <wp:wrapTopAndBottom/>
                <wp:docPr id="29" name="Text Box 29"/>
                <wp:cNvGraphicFramePr/>
                <a:graphic xmlns:a="http://schemas.openxmlformats.org/drawingml/2006/main">
                  <a:graphicData uri="http://schemas.microsoft.com/office/word/2010/wordprocessingShape">
                    <wps:wsp>
                      <wps:cNvSpPr txBox="1"/>
                      <wps:spPr>
                        <a:xfrm>
                          <a:off x="0" y="0"/>
                          <a:ext cx="3657600" cy="457200"/>
                        </a:xfrm>
                        <a:prstGeom prst="rect">
                          <a:avLst/>
                        </a:prstGeom>
                        <a:solidFill>
                          <a:prstClr val="white"/>
                        </a:solidFill>
                        <a:ln>
                          <a:noFill/>
                        </a:ln>
                        <a:effectLst/>
                      </wps:spPr>
                      <wps:txbx>
                        <w:txbxContent>
                          <w:p w14:paraId="35493087" w14:textId="77777777" w:rsidR="008D7E5F" w:rsidRPr="009E28F9" w:rsidRDefault="008D7E5F" w:rsidP="00F83A1E">
                            <w:pPr>
                              <w:pStyle w:val="Caption"/>
                              <w:rPr>
                                <w:noProof/>
                              </w:rPr>
                            </w:pPr>
                            <w:bookmarkStart w:id="67" w:name="_Toc515383789"/>
                            <w:bookmarkStart w:id="68" w:name="_Toc515555591"/>
                            <w:r>
                              <w:t xml:space="preserve">Figure </w:t>
                            </w:r>
                            <w:r w:rsidR="00D303B5">
                              <w:fldChar w:fldCharType="begin"/>
                            </w:r>
                            <w:r w:rsidR="00D303B5">
                              <w:instrText xml:space="preserve"> SEQ Figure \* ARABIC </w:instrText>
                            </w:r>
                            <w:r w:rsidR="00D303B5">
                              <w:fldChar w:fldCharType="separate"/>
                            </w:r>
                            <w:r w:rsidR="00C86555">
                              <w:rPr>
                                <w:noProof/>
                              </w:rPr>
                              <w:t>22</w:t>
                            </w:r>
                            <w:r w:rsidR="00D303B5">
                              <w:rPr>
                                <w:noProof/>
                              </w:rPr>
                              <w:fldChar w:fldCharType="end"/>
                            </w:r>
                            <w:r>
                              <w:t>: Online shopping and delivery payment on percentages</w:t>
                            </w:r>
                            <w:bookmarkEnd w:id="67"/>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 w14:anchorId="57EFF07C" id="Text Box 29" o:spid="_x0000_s1044" type="#_x0000_t202" style="position:absolute;left:0;text-align:left;margin-left:120.1pt;margin-top:114.2pt;width:4in;height:36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" stroked="f">
                <v:textbox inset="0,0,0,0">
                  <w:txbxContent>
                    <w:p w14:paraId="35493087" w14:textId="77777777" w:rsidR="008D7E5F" w:rsidRPr="009E28F9" w:rsidRDefault="008D7E5F" w:rsidP="00F83A1E">
                      <w:pPr>
                        <w:pStyle w:val="Caption"/>
                        <w:rPr>
                          <w:noProof/>
                        </w:rPr>
                      </w:pPr>
                      <w:bookmarkStart w:id="105" w:name="_Toc515383789"/>
                      <w:bookmarkStart w:id="106" w:name="_Toc515555591"/>
                      <w:r>
                        <w:t xml:space="preserve">Figure </w:t>
                      </w:r>
                      <w:fldSimple w:instr=" SEQ Figure \* ARABIC ">
                        <w:r w:rsidR="00C86555">
                          <w:rPr>
                            <w:noProof/>
                          </w:rPr>
                          <w:t>22</w:t>
                        </w:r>
                      </w:fldSimple>
                      <w:r>
                        <w:t>: Online shopping and delivery payment on percentages</w:t>
                      </w:r>
                      <w:bookmarkEnd w:id="105"/>
                      <w:bookmarkEnd w:id="106"/>
                    </w:p>
                  </w:txbxContent>
                </v:textbox>
                <w10:wrap type="topAndBottom"/>
              </v:shape>
            </w:pict>
          </mc:Fallback>
        </mc:AlternateContent>
      </w:r>
      <w:r w:rsidR="00261009">
        <w:t>The favorite shoe brand as purchased by most of the respondents is the Nike brand as indicated by 48% of the respondents compared to other brands of shoes online. This is a significantly large portion of the number of respondents and this shows that majority of online shoppers buy Nike shoes more as compared to the other brands of shoes. Even though the brands of shoes are purchased, they are not purchased as merely as Nike is purchased.</w:t>
      </w:r>
    </w:p>
    <w:p w14:paraId="480CBCB0" w14:textId="77777777" w:rsidR="00F83A1E" w:rsidRDefault="00F83A1E" w:rsidP="00C16D97">
      <w:pPr>
        <w:rPr>
          <w:rFonts w:cs="Times New Roman"/>
          <w:b/>
          <w:szCs w:val="24"/>
        </w:rPr>
      </w:pPr>
    </w:p>
    <w:p w14:paraId="2BAF84CE" w14:textId="77777777" w:rsidR="00261009" w:rsidRDefault="00166CAF" w:rsidP="00480BA7">
      <w:pPr>
        <w:ind w:firstLine="720"/>
      </w:pPr>
      <w:r>
        <w:t xml:space="preserve">Illustrations from pie chart </w:t>
      </w:r>
      <w:r w:rsidR="00480BA7">
        <w:t>twenty-two</w:t>
      </w:r>
      <w:r>
        <w:t xml:space="preserve"> talk about the payment mode when shoes are delivered. A significant portion of the respondents representing 70% of the entire number of respondents stated that payment is made before delivery is done. This number is overwhelmingly more than those who indicated that the shop pays; payment is made after delivery and other reason represented by 10%, 3%, and 2% respectively. Since one of the most important reasons for online shopping is </w:t>
      </w:r>
      <w:r w:rsidR="004E64BB">
        <w:rPr>
          <w:noProof/>
          <w:lang w:eastAsia="zh-CN"/>
        </w:rPr>
        <mc:AlternateContent>
          <mc:Choice Requires="wps">
            <w:drawing>
              <wp:anchor distT="0" distB="0" distL="114300" distR="114300" simplePos="0" relativeHeight="251707392" behindDoc="0" locked="0" layoutInCell="1" allowOverlap="1" wp14:anchorId="6407A804" wp14:editId="14C5960B">
                <wp:simplePos x="0" y="0"/>
                <wp:positionH relativeFrom="column">
                  <wp:posOffset>1136196</wp:posOffset>
                </wp:positionH>
                <wp:positionV relativeFrom="paragraph">
                  <wp:posOffset>912264</wp:posOffset>
                </wp:positionV>
                <wp:extent cx="3657600" cy="457200"/>
                <wp:effectExtent l="0" t="0" r="0" b="0"/>
                <wp:wrapTopAndBottom/>
                <wp:docPr id="30" name="Text Box 30"/>
                <wp:cNvGraphicFramePr/>
                <a:graphic xmlns:a="http://schemas.openxmlformats.org/drawingml/2006/main">
                  <a:graphicData uri="http://schemas.microsoft.com/office/word/2010/wordprocessingShape">
                    <wps:wsp>
                      <wps:cNvSpPr txBox="1"/>
                      <wps:spPr>
                        <a:xfrm>
                          <a:off x="0" y="0"/>
                          <a:ext cx="3657600" cy="457200"/>
                        </a:xfrm>
                        <a:prstGeom prst="rect">
                          <a:avLst/>
                        </a:prstGeom>
                        <a:solidFill>
                          <a:prstClr val="white"/>
                        </a:solidFill>
                        <a:ln>
                          <a:noFill/>
                        </a:ln>
                        <a:effectLst/>
                      </wps:spPr>
                      <wps:txbx>
                        <w:txbxContent>
                          <w:p w14:paraId="0E877E79" w14:textId="77777777" w:rsidR="008D7E5F" w:rsidRPr="00344167" w:rsidRDefault="008D7E5F" w:rsidP="000C354B">
                            <w:pPr>
                              <w:pStyle w:val="Caption"/>
                            </w:pPr>
                            <w:bookmarkStart w:id="69" w:name="_Toc515383790"/>
                            <w:bookmarkStart w:id="70" w:name="_Toc515555592"/>
                            <w:r>
                              <w:t xml:space="preserve">Figure </w:t>
                            </w:r>
                            <w:r w:rsidR="00D303B5">
                              <w:fldChar w:fldCharType="begin"/>
                            </w:r>
                            <w:r w:rsidR="00D303B5">
                              <w:instrText xml:space="preserve"> SEQ Figure \* ARABIC </w:instrText>
                            </w:r>
                            <w:r w:rsidR="00D303B5">
                              <w:fldChar w:fldCharType="separate"/>
                            </w:r>
                            <w:r w:rsidR="00C86555">
                              <w:rPr>
                                <w:noProof/>
                              </w:rPr>
                              <w:t>23</w:t>
                            </w:r>
                            <w:r w:rsidR="00D303B5">
                              <w:rPr>
                                <w:noProof/>
                              </w:rPr>
                              <w:fldChar w:fldCharType="end"/>
                            </w:r>
                            <w:r>
                              <w:t>: Possibility of recommending online shoe shopping</w:t>
                            </w:r>
                            <w:bookmarkEnd w:id="69"/>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 w14:anchorId="6407A804" id="Text Box 30" o:spid="_x0000_s1045" type="#_x0000_t202" style="position:absolute;left:0;text-align:left;margin-left:89.45pt;margin-top:71.85pt;width:4in;height:36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" stroked="f">
                <v:textbox inset="0,0,0,0">
                  <w:txbxContent>
                    <w:p w14:paraId="0E877E79" w14:textId="77777777" w:rsidR="008D7E5F" w:rsidRPr="00344167" w:rsidRDefault="008D7E5F" w:rsidP="000C354B">
                      <w:pPr>
                        <w:pStyle w:val="Caption"/>
                      </w:pPr>
                      <w:bookmarkStart w:id="109" w:name="_Toc515383790"/>
                      <w:bookmarkStart w:id="110" w:name="_Toc515555592"/>
                      <w:r>
                        <w:t xml:space="preserve">Figure </w:t>
                      </w:r>
                      <w:fldSimple w:instr=" SEQ Figure \* ARABIC ">
                        <w:r w:rsidR="00C86555">
                          <w:rPr>
                            <w:noProof/>
                          </w:rPr>
                          <w:t>23</w:t>
                        </w:r>
                      </w:fldSimple>
                      <w:r>
                        <w:t>: Possibility of recommending online shoe shopping</w:t>
                      </w:r>
                      <w:bookmarkEnd w:id="109"/>
                      <w:bookmarkEnd w:id="110"/>
                    </w:p>
                  </w:txbxContent>
                </v:textbox>
                <w10:wrap type="topAndBottom"/>
              </v:shape>
            </w:pict>
          </mc:Fallback>
        </mc:AlternateContent>
      </w:r>
      <w:r w:rsidR="004E64BB">
        <w:rPr>
          <w:noProof/>
          <w:lang w:eastAsia="zh-CN"/>
        </w:rPr>
        <w:drawing>
          <wp:anchor distT="0" distB="0" distL="114300" distR="114300" simplePos="0" relativeHeight="251666432" behindDoc="0" locked="0" layoutInCell="1" allowOverlap="0" wp14:anchorId="7B19EFBF" wp14:editId="2D0F64BB">
            <wp:simplePos x="0" y="0"/>
            <wp:positionH relativeFrom="margin">
              <wp:posOffset>1136015</wp:posOffset>
            </wp:positionH>
            <wp:positionV relativeFrom="page">
              <wp:posOffset>2388870</wp:posOffset>
            </wp:positionV>
            <wp:extent cx="3657600" cy="2286000"/>
            <wp:effectExtent l="0" t="0" r="0" b="0"/>
            <wp:wrapTopAndBottom/>
            <wp:docPr id="83" name="Picture 83"/>
            <wp:cNvGraphicFramePr/>
            <a:graphic xmlns:a="http://schemas.openxmlformats.org/drawingml/2006/main">
              <a:graphicData uri="http://schemas.openxmlformats.org/drawingml/2006/picture">
                <pic:pic xmlns:pic="http://schemas.openxmlformats.org/drawingml/2006/picture">
                  <pic:nvPicPr>
                    <pic:cNvPr id="1145972788" name="Picture 83"/>
                    <pic:cNvPicPr/>
                  </pic:nvPicPr>
                  <pic:blipFill>
                    <a:blip r:embed="rId71"/>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t>pricing, this would be examined under the study.</w:t>
      </w:r>
    </w:p>
    <w:p w14:paraId="078696A6" w14:textId="77777777" w:rsidR="00224FAB" w:rsidRDefault="00224FAB" w:rsidP="00E95A41">
      <w:pPr>
        <w:spacing w:line="480" w:lineRule="auto"/>
      </w:pPr>
    </w:p>
    <w:p w14:paraId="514E208A" w14:textId="77777777" w:rsidR="00E95A41" w:rsidRDefault="00166CAF" w:rsidP="00480BA7">
      <w:pPr>
        <w:spacing w:line="480" w:lineRule="auto"/>
      </w:pPr>
      <w:r>
        <w:t xml:space="preserve">Pie chart </w:t>
      </w:r>
      <w:r w:rsidR="001467FB">
        <w:t>twenty-</w:t>
      </w:r>
      <w:r w:rsidR="00480BA7">
        <w:t>three</w:t>
      </w:r>
      <w:r>
        <w:t xml:space="preserve"> reflects on whether consumers would recommend online shopping to friends or relatives. In responses to this question, 90% of the respondents stated strongly that they would recommend online shoe shopping to their friends. On the contrary, 10% indicated that they would not make any recommendations to their family or friends. The fact that most respondents would recommend online shoe shopping to their friends and families shows to a very large extent how much consumers are satisfied with online shopping.</w:t>
      </w:r>
    </w:p>
    <w:p w14:paraId="3D433DDA" w14:textId="77777777" w:rsidR="00224FAB" w:rsidRDefault="00224FAB" w:rsidP="00E95A41">
      <w:pPr>
        <w:spacing w:line="480" w:lineRule="auto"/>
      </w:pPr>
    </w:p>
    <w:p w14:paraId="57A8A75D" w14:textId="77777777" w:rsidR="00224FAB" w:rsidRDefault="00224FAB" w:rsidP="00E95A41">
      <w:pPr>
        <w:spacing w:line="480" w:lineRule="auto"/>
      </w:pPr>
    </w:p>
    <w:p w14:paraId="7C298C73" w14:textId="77777777" w:rsidR="00224FAB" w:rsidRDefault="00224FAB" w:rsidP="00E95A41">
      <w:pPr>
        <w:spacing w:line="480" w:lineRule="auto"/>
      </w:pPr>
    </w:p>
    <w:p w14:paraId="60FE06AB" w14:textId="77777777" w:rsidR="00224FAB" w:rsidRDefault="00224FAB" w:rsidP="00E95A41">
      <w:pPr>
        <w:spacing w:line="480" w:lineRule="auto"/>
      </w:pPr>
    </w:p>
    <w:p w14:paraId="0C52C7BC" w14:textId="77777777" w:rsidR="00224FAB" w:rsidRDefault="00224FAB" w:rsidP="00E95A41">
      <w:pPr>
        <w:spacing w:line="480" w:lineRule="auto"/>
      </w:pPr>
    </w:p>
    <w:p w14:paraId="5EC52334" w14:textId="77777777" w:rsidR="00224FAB" w:rsidRDefault="00224FAB" w:rsidP="00E95A41">
      <w:pPr>
        <w:spacing w:line="480" w:lineRule="auto"/>
      </w:pPr>
    </w:p>
    <w:p w14:paraId="4BE46CAA" w14:textId="77777777" w:rsidR="00224FAB" w:rsidRDefault="00166CAF" w:rsidP="00E95A41">
      <w:pPr>
        <w:spacing w:line="480" w:lineRule="auto"/>
      </w:pPr>
      <w:r>
        <w:rPr>
          <w:noProof/>
          <w:lang w:eastAsia="zh-CN"/>
        </w:rPr>
        <w:drawing>
          <wp:anchor distT="0" distB="0" distL="114300" distR="114300" simplePos="0" relativeHeight="251709440" behindDoc="0" locked="0" layoutInCell="1" allowOverlap="0" wp14:anchorId="4298149A" wp14:editId="5F5B3A66">
            <wp:simplePos x="0" y="0"/>
            <wp:positionH relativeFrom="margin">
              <wp:posOffset>1263658</wp:posOffset>
            </wp:positionH>
            <wp:positionV relativeFrom="page">
              <wp:posOffset>1434729</wp:posOffset>
            </wp:positionV>
            <wp:extent cx="3657600" cy="2286000"/>
            <wp:effectExtent l="0" t="0" r="0" b="0"/>
            <wp:wrapTopAndBottom/>
            <wp:docPr id="87" name="Picture 87"/>
            <wp:cNvGraphicFramePr/>
            <a:graphic xmlns:a="http://schemas.openxmlformats.org/drawingml/2006/main">
              <a:graphicData uri="http://schemas.openxmlformats.org/drawingml/2006/picture">
                <pic:pic xmlns:pic="http://schemas.openxmlformats.org/drawingml/2006/picture">
                  <pic:nvPicPr>
                    <pic:cNvPr id="948326775" name="Picture 87"/>
                    <pic:cNvPicPr/>
                  </pic:nvPicPr>
                  <pic:blipFill>
                    <a:blip r:embed="rId72"/>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p>
    <w:p w14:paraId="15298961" w14:textId="77777777" w:rsidR="00224FAB" w:rsidRDefault="00166CAF" w:rsidP="00E95A41">
      <w:pPr>
        <w:spacing w:line="480" w:lineRule="auto"/>
        <w:rPr>
          <w:rFonts w:cs="Times New Roman"/>
          <w:b/>
          <w:szCs w:val="24"/>
        </w:rPr>
      </w:pPr>
      <w:r>
        <w:rPr>
          <w:noProof/>
          <w:lang w:eastAsia="zh-CN"/>
        </w:rPr>
        <mc:AlternateContent>
          <mc:Choice Requires="wps">
            <w:drawing>
              <wp:anchor distT="0" distB="0" distL="114300" distR="114300" simplePos="0" relativeHeight="251711488" behindDoc="0" locked="0" layoutInCell="1" allowOverlap="1" wp14:anchorId="49DC4ED2" wp14:editId="23C89A1E">
                <wp:simplePos x="0" y="0"/>
                <wp:positionH relativeFrom="column">
                  <wp:posOffset>1256030</wp:posOffset>
                </wp:positionH>
                <wp:positionV relativeFrom="paragraph">
                  <wp:posOffset>-258445</wp:posOffset>
                </wp:positionV>
                <wp:extent cx="3657600" cy="190500"/>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3657600" cy="190500"/>
                        </a:xfrm>
                        <a:prstGeom prst="rect">
                          <a:avLst/>
                        </a:prstGeom>
                        <a:solidFill>
                          <a:prstClr val="white"/>
                        </a:solidFill>
                        <a:ln>
                          <a:noFill/>
                        </a:ln>
                        <a:effectLst/>
                      </wps:spPr>
                      <wps:txbx>
                        <w:txbxContent>
                          <w:p w14:paraId="7EB23C53" w14:textId="77777777" w:rsidR="008D7E5F" w:rsidRPr="007F36D5" w:rsidRDefault="008D7E5F" w:rsidP="00224FAB">
                            <w:pPr>
                              <w:pStyle w:val="Caption"/>
                              <w:rPr>
                                <w:noProof/>
                              </w:rPr>
                            </w:pPr>
                            <w:bookmarkStart w:id="71" w:name="_Toc515383791"/>
                            <w:bookmarkStart w:id="72" w:name="_Toc515555593"/>
                            <w:r>
                              <w:t xml:space="preserve">Figure </w:t>
                            </w:r>
                            <w:r w:rsidR="00D303B5">
                              <w:fldChar w:fldCharType="begin"/>
                            </w:r>
                            <w:r w:rsidR="00D303B5">
                              <w:instrText xml:space="preserve"> SEQ Figure \* ARABIC </w:instrText>
                            </w:r>
                            <w:r w:rsidR="00D303B5">
                              <w:fldChar w:fldCharType="separate"/>
                            </w:r>
                            <w:r w:rsidR="00C86555">
                              <w:rPr>
                                <w:noProof/>
                              </w:rPr>
                              <w:t>24</w:t>
                            </w:r>
                            <w:r w:rsidR="00D303B5">
                              <w:rPr>
                                <w:noProof/>
                              </w:rPr>
                              <w:fldChar w:fldCharType="end"/>
                            </w:r>
                            <w:r>
                              <w:t>: Length of delivery time on percentages</w:t>
                            </w:r>
                            <w:bookmarkEnd w:id="71"/>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49DC4ED2" id="Text Box 32" o:spid="_x0000_s1046" type="#_x0000_t202" style="position:absolute;left:0;text-align:left;margin-left:98.9pt;margin-top:-20.35pt;width:4in;height:15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" stroked="f">
                <v:textbox inset="0,0,0,0">
                  <w:txbxContent>
                    <w:p w14:paraId="7EB23C53" w14:textId="77777777" w:rsidR="008D7E5F" w:rsidRPr="007F36D5" w:rsidRDefault="008D7E5F" w:rsidP="00224FAB">
                      <w:pPr>
                        <w:pStyle w:val="Caption"/>
                        <w:rPr>
                          <w:noProof/>
                        </w:rPr>
                      </w:pPr>
                      <w:bookmarkStart w:id="113" w:name="_Toc515383791"/>
                      <w:bookmarkStart w:id="114" w:name="_Toc515555593"/>
                      <w:r>
                        <w:t xml:space="preserve">Figure </w:t>
                      </w:r>
                      <w:fldSimple w:instr=" SEQ Figure \* ARABIC ">
                        <w:r w:rsidR="00C86555">
                          <w:rPr>
                            <w:noProof/>
                          </w:rPr>
                          <w:t>24</w:t>
                        </w:r>
                      </w:fldSimple>
                      <w:r>
                        <w:t>: Length of delivery time on percentages</w:t>
                      </w:r>
                      <w:bookmarkEnd w:id="113"/>
                      <w:bookmarkEnd w:id="114"/>
                    </w:p>
                  </w:txbxContent>
                </v:textbox>
                <w10:wrap type="topAndBottom"/>
              </v:shape>
            </w:pict>
          </mc:Fallback>
        </mc:AlternateContent>
      </w:r>
    </w:p>
    <w:p w14:paraId="75881CFC" w14:textId="77777777" w:rsidR="00E95A41" w:rsidRDefault="00166CAF" w:rsidP="00480BA7">
      <w:pPr>
        <w:spacing w:line="480" w:lineRule="auto"/>
        <w:ind w:firstLine="720"/>
      </w:pPr>
      <w:r>
        <w:rPr>
          <w:noProof/>
          <w:lang w:eastAsia="zh-CN"/>
        </w:rPr>
        <mc:AlternateContent>
          <mc:Choice Requires="wps">
            <w:drawing>
              <wp:anchor distT="0" distB="0" distL="114300" distR="114300" simplePos="0" relativeHeight="251713536" behindDoc="0" locked="0" layoutInCell="1" allowOverlap="1" wp14:anchorId="61CD43D8" wp14:editId="1AB0923C">
                <wp:simplePos x="0" y="0"/>
                <wp:positionH relativeFrom="column">
                  <wp:posOffset>1434991</wp:posOffset>
                </wp:positionH>
                <wp:positionV relativeFrom="paragraph">
                  <wp:posOffset>1777283</wp:posOffset>
                </wp:positionV>
                <wp:extent cx="3657600" cy="457200"/>
                <wp:effectExtent l="0" t="0" r="0" b="0"/>
                <wp:wrapTopAndBottom/>
                <wp:docPr id="33" name="Text Box 33"/>
                <wp:cNvGraphicFramePr/>
                <a:graphic xmlns:a="http://schemas.openxmlformats.org/drawingml/2006/main">
                  <a:graphicData uri="http://schemas.microsoft.com/office/word/2010/wordprocessingShape">
                    <wps:wsp>
                      <wps:cNvSpPr txBox="1"/>
                      <wps:spPr>
                        <a:xfrm>
                          <a:off x="0" y="0"/>
                          <a:ext cx="3657600" cy="457200"/>
                        </a:xfrm>
                        <a:prstGeom prst="rect">
                          <a:avLst/>
                        </a:prstGeom>
                        <a:solidFill>
                          <a:prstClr val="white"/>
                        </a:solidFill>
                        <a:ln>
                          <a:noFill/>
                        </a:ln>
                        <a:effectLst/>
                      </wps:spPr>
                      <wps:txbx>
                        <w:txbxContent>
                          <w:p w14:paraId="0D778958" w14:textId="77777777" w:rsidR="008D7E5F" w:rsidRPr="00CA17E9" w:rsidRDefault="008D7E5F" w:rsidP="00224FAB">
                            <w:pPr>
                              <w:pStyle w:val="Caption"/>
                              <w:rPr>
                                <w:noProof/>
                              </w:rPr>
                            </w:pPr>
                            <w:bookmarkStart w:id="73" w:name="_Toc515383792"/>
                            <w:bookmarkStart w:id="74" w:name="_Toc515555594"/>
                            <w:r>
                              <w:t xml:space="preserve">Figure </w:t>
                            </w:r>
                            <w:r w:rsidR="00D303B5">
                              <w:fldChar w:fldCharType="begin"/>
                            </w:r>
                            <w:r w:rsidR="00D303B5">
                              <w:instrText xml:space="preserve"> SEQ Figure \* ARABIC </w:instrText>
                            </w:r>
                            <w:r w:rsidR="00D303B5">
                              <w:fldChar w:fldCharType="separate"/>
                            </w:r>
                            <w:r w:rsidR="00C86555">
                              <w:rPr>
                                <w:noProof/>
                              </w:rPr>
                              <w:t>25</w:t>
                            </w:r>
                            <w:r w:rsidR="00D303B5">
                              <w:rPr>
                                <w:noProof/>
                              </w:rPr>
                              <w:fldChar w:fldCharType="end"/>
                            </w:r>
                            <w:r>
                              <w:t>: Review provision after online shoe shopping on percentages</w:t>
                            </w:r>
                            <w:bookmarkEnd w:id="73"/>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 w14:anchorId="61CD43D8" id="Text Box 33" o:spid="_x0000_s1047" type="#_x0000_t202" style="position:absolute;left:0;text-align:left;margin-left:113pt;margin-top:139.95pt;width:4in;height:36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" stroked="f">
                <v:textbox inset="0,0,0,0">
                  <w:txbxContent>
                    <w:p w14:paraId="0D778958" w14:textId="77777777" w:rsidR="008D7E5F" w:rsidRPr="00CA17E9" w:rsidRDefault="008D7E5F" w:rsidP="00224FAB">
                      <w:pPr>
                        <w:pStyle w:val="Caption"/>
                        <w:rPr>
                          <w:noProof/>
                        </w:rPr>
                      </w:pPr>
                      <w:bookmarkStart w:id="117" w:name="_Toc515383792"/>
                      <w:bookmarkStart w:id="118" w:name="_Toc515555594"/>
                      <w:r>
                        <w:t xml:space="preserve">Figure </w:t>
                      </w:r>
                      <w:fldSimple w:instr=" SEQ Figure \* ARABIC ">
                        <w:r w:rsidR="00C86555">
                          <w:rPr>
                            <w:noProof/>
                          </w:rPr>
                          <w:t>25</w:t>
                        </w:r>
                      </w:fldSimple>
                      <w:r>
                        <w:t>: Review provision after online shoe shopping on percentages</w:t>
                      </w:r>
                      <w:bookmarkEnd w:id="117"/>
                      <w:bookmarkEnd w:id="118"/>
                    </w:p>
                  </w:txbxContent>
                </v:textbox>
                <w10:wrap type="topAndBottom"/>
              </v:shape>
            </w:pict>
          </mc:Fallback>
        </mc:AlternateContent>
      </w:r>
      <w:r>
        <w:rPr>
          <w:noProof/>
          <w:lang w:eastAsia="zh-CN"/>
        </w:rPr>
        <w:drawing>
          <wp:anchor distT="0" distB="0" distL="114300" distR="114300" simplePos="0" relativeHeight="251710464" behindDoc="0" locked="0" layoutInCell="1" allowOverlap="0" wp14:anchorId="02E6B655" wp14:editId="67ED86A3">
            <wp:simplePos x="0" y="0"/>
            <wp:positionH relativeFrom="margin">
              <wp:posOffset>1463040</wp:posOffset>
            </wp:positionH>
            <wp:positionV relativeFrom="page">
              <wp:posOffset>5890930</wp:posOffset>
            </wp:positionV>
            <wp:extent cx="3657600" cy="2286000"/>
            <wp:effectExtent l="0" t="0" r="0" b="0"/>
            <wp:wrapTopAndBottom/>
            <wp:docPr id="91" name="Picture 91"/>
            <wp:cNvGraphicFramePr/>
            <a:graphic xmlns:a="http://schemas.openxmlformats.org/drawingml/2006/main">
              <a:graphicData uri="http://schemas.openxmlformats.org/drawingml/2006/picture">
                <pic:pic xmlns:pic="http://schemas.openxmlformats.org/drawingml/2006/picture">
                  <pic:nvPicPr>
                    <pic:cNvPr id="1190356707" name="Picture 91"/>
                    <pic:cNvPicPr/>
                  </pic:nvPicPr>
                  <pic:blipFill>
                    <a:blip r:embed="rId73"/>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rsidR="00E95A41">
        <w:t xml:space="preserve">Issues of the delivery time were addressed under chart </w:t>
      </w:r>
      <w:r w:rsidR="001467FB">
        <w:t>twenty-</w:t>
      </w:r>
      <w:r w:rsidR="00480BA7">
        <w:t>four</w:t>
      </w:r>
      <w:r w:rsidR="00E95A41">
        <w:t>. Responses from a majority (60%) of the respondents were to the effect that delivery was faster as is seen in the chart above. Compared to the 19% and 2% of the respondents who indicated one week and more than a week respectively, the study made the deduction that delivery of online products and services is done within the shortest possible time.</w:t>
      </w:r>
    </w:p>
    <w:p w14:paraId="01CCEC15" w14:textId="77777777" w:rsidR="00261009" w:rsidRDefault="00261009" w:rsidP="00E95A41">
      <w:pPr>
        <w:rPr>
          <w:rFonts w:cs="Times New Roman"/>
          <w:b/>
          <w:szCs w:val="24"/>
        </w:rPr>
      </w:pPr>
    </w:p>
    <w:p w14:paraId="2D8990E9" w14:textId="77777777" w:rsidR="00224FAB" w:rsidRDefault="00224FAB" w:rsidP="00E95A41">
      <w:pPr>
        <w:spacing w:line="480" w:lineRule="auto"/>
      </w:pPr>
    </w:p>
    <w:p w14:paraId="118905BA" w14:textId="77777777" w:rsidR="00E95A41" w:rsidRDefault="00166CAF" w:rsidP="00480BA7">
      <w:pPr>
        <w:spacing w:line="480" w:lineRule="auto"/>
        <w:ind w:firstLine="720"/>
        <w:rPr>
          <w:rFonts w:cs="Times New Roman"/>
          <w:b/>
          <w:szCs w:val="24"/>
        </w:rPr>
      </w:pPr>
      <w:r>
        <w:rPr>
          <w:noProof/>
          <w:lang w:eastAsia="zh-CN"/>
        </w:rPr>
        <w:drawing>
          <wp:anchor distT="0" distB="0" distL="114300" distR="114300" simplePos="0" relativeHeight="251715584" behindDoc="0" locked="0" layoutInCell="1" allowOverlap="0" wp14:anchorId="1E52F80E" wp14:editId="7002FD96">
            <wp:simplePos x="0" y="0"/>
            <wp:positionH relativeFrom="margin">
              <wp:posOffset>1440826</wp:posOffset>
            </wp:positionH>
            <wp:positionV relativeFrom="page">
              <wp:posOffset>3179744</wp:posOffset>
            </wp:positionV>
            <wp:extent cx="3657600" cy="2286000"/>
            <wp:effectExtent l="0" t="0" r="0" b="0"/>
            <wp:wrapTopAndBottom/>
            <wp:docPr id="95" name="Picture 95"/>
            <wp:cNvGraphicFramePr/>
            <a:graphic xmlns:a="http://schemas.openxmlformats.org/drawingml/2006/main">
              <a:graphicData uri="http://schemas.openxmlformats.org/drawingml/2006/picture">
                <pic:pic xmlns:pic="http://schemas.openxmlformats.org/drawingml/2006/picture">
                  <pic:nvPicPr>
                    <pic:cNvPr id="2018290176" name="Picture 95"/>
                    <pic:cNvPicPr/>
                  </pic:nvPicPr>
                  <pic:blipFill>
                    <a:blip r:embed="rId74"/>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rPr>
          <w:noProof/>
          <w:lang w:eastAsia="zh-CN"/>
        </w:rPr>
        <mc:AlternateContent>
          <mc:Choice Requires="wps">
            <w:drawing>
              <wp:anchor distT="0" distB="0" distL="114300" distR="114300" simplePos="0" relativeHeight="251716608" behindDoc="0" locked="0" layoutInCell="1" allowOverlap="1" wp14:anchorId="3DC74ECA" wp14:editId="2226796C">
                <wp:simplePos x="0" y="0"/>
                <wp:positionH relativeFrom="column">
                  <wp:posOffset>1339850</wp:posOffset>
                </wp:positionH>
                <wp:positionV relativeFrom="paragraph">
                  <wp:posOffset>1763418</wp:posOffset>
                </wp:positionV>
                <wp:extent cx="3657600" cy="457200"/>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3657600" cy="457200"/>
                        </a:xfrm>
                        <a:prstGeom prst="rect">
                          <a:avLst/>
                        </a:prstGeom>
                        <a:solidFill>
                          <a:prstClr val="white"/>
                        </a:solidFill>
                        <a:ln>
                          <a:noFill/>
                        </a:ln>
                        <a:effectLst/>
                      </wps:spPr>
                      <wps:txbx>
                        <w:txbxContent>
                          <w:p w14:paraId="56B53DE2" w14:textId="77777777" w:rsidR="008D7E5F" w:rsidRPr="00FF759F" w:rsidRDefault="008D7E5F" w:rsidP="001C5764">
                            <w:pPr>
                              <w:pStyle w:val="Caption"/>
                              <w:rPr>
                                <w:noProof/>
                              </w:rPr>
                            </w:pPr>
                            <w:bookmarkStart w:id="75" w:name="_Toc515383793"/>
                            <w:bookmarkStart w:id="76" w:name="_Toc515555595"/>
                            <w:r>
                              <w:t xml:space="preserve">Figure </w:t>
                            </w:r>
                            <w:r w:rsidR="00D303B5">
                              <w:fldChar w:fldCharType="begin"/>
                            </w:r>
                            <w:r w:rsidR="00D303B5">
                              <w:instrText xml:space="preserve"> SEQ Figure \* ARABIC </w:instrText>
                            </w:r>
                            <w:r w:rsidR="00D303B5">
                              <w:fldChar w:fldCharType="separate"/>
                            </w:r>
                            <w:r w:rsidR="00C86555">
                              <w:rPr>
                                <w:noProof/>
                              </w:rPr>
                              <w:t>26</w:t>
                            </w:r>
                            <w:r w:rsidR="00D303B5">
                              <w:rPr>
                                <w:noProof/>
                              </w:rPr>
                              <w:fldChar w:fldCharType="end"/>
                            </w:r>
                            <w:r>
                              <w:t>: Negative experiences on online shoe shopping on percentages</w:t>
                            </w:r>
                            <w:bookmarkEnd w:id="75"/>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 w14:anchorId="3DC74ECA" id="Text Box 34" o:spid="_x0000_s1048" type="#_x0000_t202" style="position:absolute;left:0;text-align:left;margin-left:105.5pt;margin-top:138.85pt;width:4in;height:36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" stroked="f">
                <v:textbox inset="0,0,0,0">
                  <w:txbxContent>
                    <w:p w14:paraId="56B53DE2" w14:textId="77777777" w:rsidR="008D7E5F" w:rsidRPr="00FF759F" w:rsidRDefault="008D7E5F" w:rsidP="001C5764">
                      <w:pPr>
                        <w:pStyle w:val="Caption"/>
                        <w:rPr>
                          <w:noProof/>
                        </w:rPr>
                      </w:pPr>
                      <w:bookmarkStart w:id="121" w:name="_Toc515383793"/>
                      <w:bookmarkStart w:id="122" w:name="_Toc515555595"/>
                      <w:r>
                        <w:t xml:space="preserve">Figure </w:t>
                      </w:r>
                      <w:fldSimple w:instr=" SEQ Figure \* ARABIC ">
                        <w:r w:rsidR="00C86555">
                          <w:rPr>
                            <w:noProof/>
                          </w:rPr>
                          <w:t>26</w:t>
                        </w:r>
                      </w:fldSimple>
                      <w:r>
                        <w:t>: Negative experiences on online shoe shopping on percentages</w:t>
                      </w:r>
                      <w:bookmarkEnd w:id="121"/>
                      <w:bookmarkEnd w:id="122"/>
                    </w:p>
                  </w:txbxContent>
                </v:textbox>
                <w10:wrap type="topAndBottom"/>
              </v:shape>
            </w:pict>
          </mc:Fallback>
        </mc:AlternateContent>
      </w:r>
      <w:r w:rsidR="00E95A41">
        <w:t xml:space="preserve">Pie chart </w:t>
      </w:r>
      <w:r w:rsidR="001467FB">
        <w:t>twenty-</w:t>
      </w:r>
      <w:r w:rsidR="00480BA7">
        <w:t>five</w:t>
      </w:r>
      <w:r w:rsidR="00E95A41">
        <w:t xml:space="preserve"> looked at whether consumers of online products and services give a review after shopping online.  With 64% saying no which is exactly twice as much as those who said yes, the derivation can be made in this regard to mean that most of the consumers did not consider it useful to spend time on giving a review. Our bias is not affected because the basis of the study would not take into account the review that consumers give after buying shoes online.</w:t>
      </w:r>
    </w:p>
    <w:p w14:paraId="50AD7B33" w14:textId="77777777" w:rsidR="00261009" w:rsidRDefault="00261009" w:rsidP="00DD28F4">
      <w:pPr>
        <w:jc w:val="center"/>
        <w:rPr>
          <w:rFonts w:cs="Times New Roman"/>
          <w:b/>
          <w:szCs w:val="24"/>
        </w:rPr>
      </w:pPr>
    </w:p>
    <w:p w14:paraId="2A5C2A12" w14:textId="77777777" w:rsidR="001C5764" w:rsidRDefault="00166CAF" w:rsidP="00480BA7">
      <w:pPr>
        <w:ind w:firstLine="720"/>
      </w:pPr>
      <w:r>
        <w:t xml:space="preserve">In reference to pie chart </w:t>
      </w:r>
      <w:r w:rsidR="001467FB">
        <w:t>twenty-</w:t>
      </w:r>
      <w:r w:rsidR="00480BA7">
        <w:t>six</w:t>
      </w:r>
      <w:r>
        <w:t>, the study looked at whether consumers had experienced some bogus buying from online shops.  Or not. The outcome of the responses generated from the respondents pointed out that 54% of the respondents had experienced some online shops. The 23% of the minority of the respondents expressed a contrary opinion to indicate that they had not experienced bogus buying. The intention of the study would examine this so that based on it, a better online shopping system can be developed.</w:t>
      </w:r>
    </w:p>
    <w:p w14:paraId="2CC6C683" w14:textId="77777777" w:rsidR="00261009" w:rsidRDefault="00261009" w:rsidP="00DD28F4">
      <w:pPr>
        <w:jc w:val="center"/>
        <w:rPr>
          <w:rFonts w:cs="Times New Roman"/>
          <w:b/>
          <w:szCs w:val="24"/>
        </w:rPr>
      </w:pPr>
    </w:p>
    <w:p w14:paraId="60BA5E7D" w14:textId="77777777" w:rsidR="00261009" w:rsidRDefault="00261009" w:rsidP="00C16D97">
      <w:pPr>
        <w:jc w:val="left"/>
        <w:rPr>
          <w:rFonts w:cs="Times New Roman"/>
          <w:b/>
          <w:szCs w:val="24"/>
        </w:rPr>
      </w:pPr>
    </w:p>
    <w:p w14:paraId="68C7C583" w14:textId="77777777" w:rsidR="00261009" w:rsidRDefault="00261009" w:rsidP="00DD28F4">
      <w:pPr>
        <w:jc w:val="center"/>
        <w:rPr>
          <w:rFonts w:cs="Times New Roman"/>
          <w:b/>
          <w:szCs w:val="24"/>
        </w:rPr>
      </w:pPr>
    </w:p>
    <w:p w14:paraId="52F12634" w14:textId="77777777" w:rsidR="00261009" w:rsidRDefault="00261009" w:rsidP="00DD28F4">
      <w:pPr>
        <w:jc w:val="center"/>
        <w:rPr>
          <w:rFonts w:cs="Times New Roman"/>
          <w:b/>
          <w:szCs w:val="24"/>
        </w:rPr>
      </w:pPr>
    </w:p>
    <w:p w14:paraId="08537D26" w14:textId="77777777" w:rsidR="00C16D97" w:rsidRDefault="00C16D97" w:rsidP="00DD28F4">
      <w:pPr>
        <w:jc w:val="center"/>
        <w:rPr>
          <w:rFonts w:cs="Times New Roman"/>
          <w:b/>
          <w:szCs w:val="24"/>
        </w:rPr>
      </w:pPr>
    </w:p>
    <w:p w14:paraId="05F4CFA2" w14:textId="77777777" w:rsidR="00C16D97" w:rsidRDefault="00C16D97" w:rsidP="00DD28F4">
      <w:pPr>
        <w:jc w:val="center"/>
        <w:rPr>
          <w:rFonts w:cs="Times New Roman"/>
          <w:b/>
          <w:szCs w:val="24"/>
        </w:rPr>
      </w:pPr>
    </w:p>
    <w:p w14:paraId="1BCE2F81" w14:textId="77777777" w:rsidR="00C16D97" w:rsidRDefault="00C16D97" w:rsidP="00DD28F4">
      <w:pPr>
        <w:jc w:val="center"/>
        <w:rPr>
          <w:rFonts w:cs="Times New Roman"/>
          <w:b/>
          <w:szCs w:val="24"/>
        </w:rPr>
      </w:pPr>
    </w:p>
    <w:p w14:paraId="50011D70" w14:textId="77777777" w:rsidR="003A21BA" w:rsidRDefault="00166CAF" w:rsidP="001C5764">
      <w:pPr>
        <w:jc w:val="center"/>
        <w:rPr>
          <w:rFonts w:cs="Times New Roman"/>
          <w:b/>
          <w:szCs w:val="24"/>
        </w:rPr>
      </w:pPr>
      <w:r>
        <w:rPr>
          <w:noProof/>
          <w:lang w:eastAsia="zh-CN"/>
        </w:rPr>
        <mc:AlternateContent>
          <mc:Choice Requires="wps">
            <w:drawing>
              <wp:anchor distT="0" distB="0" distL="114300" distR="114300" simplePos="0" relativeHeight="251720704" behindDoc="0" locked="0" layoutInCell="1" allowOverlap="1" wp14:anchorId="390CD623" wp14:editId="3C7FD581">
                <wp:simplePos x="0" y="0"/>
                <wp:positionH relativeFrom="column">
                  <wp:posOffset>1217295</wp:posOffset>
                </wp:positionH>
                <wp:positionV relativeFrom="paragraph">
                  <wp:posOffset>-258445</wp:posOffset>
                </wp:positionV>
                <wp:extent cx="3657600" cy="257810"/>
                <wp:effectExtent l="0" t="0" r="0" b="8890"/>
                <wp:wrapTopAndBottom/>
                <wp:docPr id="36" name="Text Box 36"/>
                <wp:cNvGraphicFramePr/>
                <a:graphic xmlns:a="http://schemas.openxmlformats.org/drawingml/2006/main">
                  <a:graphicData uri="http://schemas.microsoft.com/office/word/2010/wordprocessingShape">
                    <wps:wsp>
                      <wps:cNvSpPr txBox="1"/>
                      <wps:spPr>
                        <a:xfrm>
                          <a:off x="0" y="0"/>
                          <a:ext cx="3657600" cy="257810"/>
                        </a:xfrm>
                        <a:prstGeom prst="rect">
                          <a:avLst/>
                        </a:prstGeom>
                        <a:solidFill>
                          <a:prstClr val="white"/>
                        </a:solidFill>
                        <a:ln>
                          <a:noFill/>
                        </a:ln>
                        <a:effectLst/>
                      </wps:spPr>
                      <wps:txbx>
                        <w:txbxContent>
                          <w:p w14:paraId="53B140CB" w14:textId="77777777" w:rsidR="008D7E5F" w:rsidRPr="00A95E85" w:rsidRDefault="008D7E5F" w:rsidP="001C5764">
                            <w:pPr>
                              <w:pStyle w:val="Caption"/>
                              <w:rPr>
                                <w:noProof/>
                              </w:rPr>
                            </w:pPr>
                            <w:bookmarkStart w:id="77" w:name="_Toc515383794"/>
                            <w:bookmarkStart w:id="78" w:name="_Toc515555596"/>
                            <w:r>
                              <w:t xml:space="preserve">Figure </w:t>
                            </w:r>
                            <w:r w:rsidR="00D303B5">
                              <w:fldChar w:fldCharType="begin"/>
                            </w:r>
                            <w:r w:rsidR="00D303B5">
                              <w:instrText xml:space="preserve"> SEQ Figure \* ARABIC </w:instrText>
                            </w:r>
                            <w:r w:rsidR="00D303B5">
                              <w:fldChar w:fldCharType="separate"/>
                            </w:r>
                            <w:r w:rsidR="00C86555">
                              <w:rPr>
                                <w:noProof/>
                              </w:rPr>
                              <w:t>27</w:t>
                            </w:r>
                            <w:r w:rsidR="00D303B5">
                              <w:rPr>
                                <w:noProof/>
                              </w:rPr>
                              <w:fldChar w:fldCharType="end"/>
                            </w:r>
                            <w:r>
                              <w:t>: Online shoe shopping problems on percentages</w:t>
                            </w:r>
                            <w:bookmarkEnd w:id="77"/>
                            <w:bookmarkEnd w:id="78"/>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390CD623" id="Text Box 36" o:spid="_x0000_s1049" type="#_x0000_t202" style="position:absolute;left:0;text-align:left;margin-left:95.85pt;margin-top:-20.35pt;width:4in;height:20.3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" stroked="f">
                <v:textbox inset="0,0,0,0">
                  <w:txbxContent>
                    <w:p w14:paraId="53B140CB" w14:textId="77777777" w:rsidR="008D7E5F" w:rsidRPr="00A95E85" w:rsidRDefault="008D7E5F" w:rsidP="001C5764">
                      <w:pPr>
                        <w:pStyle w:val="Caption"/>
                        <w:rPr>
                          <w:noProof/>
                        </w:rPr>
                      </w:pPr>
                      <w:bookmarkStart w:id="125" w:name="_Toc515383794"/>
                      <w:bookmarkStart w:id="126" w:name="_Toc515555596"/>
                      <w:r>
                        <w:t xml:space="preserve">Figure </w:t>
                      </w:r>
                      <w:fldSimple w:instr=" SEQ Figure \* ARABIC ">
                        <w:r w:rsidR="00C86555">
                          <w:rPr>
                            <w:noProof/>
                          </w:rPr>
                          <w:t>27</w:t>
                        </w:r>
                      </w:fldSimple>
                      <w:r>
                        <w:t>: Online shoe shopping problems on percentages</w:t>
                      </w:r>
                      <w:bookmarkEnd w:id="125"/>
                      <w:bookmarkEnd w:id="126"/>
                      <w:r>
                        <w:t xml:space="preserve"> </w:t>
                      </w:r>
                    </w:p>
                  </w:txbxContent>
                </v:textbox>
                <w10:wrap type="topAndBottom"/>
              </v:shape>
            </w:pict>
          </mc:Fallback>
        </mc:AlternateContent>
      </w:r>
      <w:r>
        <w:rPr>
          <w:noProof/>
          <w:lang w:eastAsia="zh-CN"/>
        </w:rPr>
        <w:drawing>
          <wp:anchor distT="0" distB="0" distL="114300" distR="114300" simplePos="0" relativeHeight="251718656" behindDoc="0" locked="0" layoutInCell="1" allowOverlap="0" wp14:anchorId="0F2E9912" wp14:editId="09B30DE6">
            <wp:simplePos x="0" y="0"/>
            <wp:positionH relativeFrom="margin">
              <wp:posOffset>1217330</wp:posOffset>
            </wp:positionH>
            <wp:positionV relativeFrom="page">
              <wp:posOffset>1114811</wp:posOffset>
            </wp:positionV>
            <wp:extent cx="3657600" cy="2286000"/>
            <wp:effectExtent l="0" t="0" r="0" b="0"/>
            <wp:wrapTopAndBottom/>
            <wp:docPr id="99" name="Picture 99"/>
            <wp:cNvGraphicFramePr/>
            <a:graphic xmlns:a="http://schemas.openxmlformats.org/drawingml/2006/main">
              <a:graphicData uri="http://schemas.openxmlformats.org/drawingml/2006/picture">
                <pic:pic xmlns:pic="http://schemas.openxmlformats.org/drawingml/2006/picture">
                  <pic:nvPicPr>
                    <pic:cNvPr id="774292539" name="Picture 99"/>
                    <pic:cNvPicPr/>
                  </pic:nvPicPr>
                  <pic:blipFill>
                    <a:blip r:embed="rId75"/>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p>
    <w:p w14:paraId="55D326A8" w14:textId="77777777" w:rsidR="00C16D97" w:rsidRDefault="00166CAF" w:rsidP="00480BA7">
      <w:pPr>
        <w:spacing w:line="480" w:lineRule="auto"/>
        <w:ind w:firstLine="720"/>
      </w:pPr>
      <w:r>
        <w:rPr>
          <w:noProof/>
          <w:lang w:eastAsia="zh-CN"/>
        </w:rPr>
        <mc:AlternateContent>
          <mc:Choice Requires="wps">
            <w:drawing>
              <wp:anchor distT="0" distB="0" distL="114300" distR="114300" simplePos="0" relativeHeight="251723776" behindDoc="0" locked="0" layoutInCell="1" allowOverlap="1" wp14:anchorId="3528F989" wp14:editId="7FF9D375">
                <wp:simplePos x="0" y="0"/>
                <wp:positionH relativeFrom="column">
                  <wp:posOffset>1463040</wp:posOffset>
                </wp:positionH>
                <wp:positionV relativeFrom="paragraph">
                  <wp:posOffset>2104994</wp:posOffset>
                </wp:positionV>
                <wp:extent cx="3657600" cy="457200"/>
                <wp:effectExtent l="0" t="0" r="0" b="0"/>
                <wp:wrapTopAndBottom/>
                <wp:docPr id="37" name="Text Box 37"/>
                <wp:cNvGraphicFramePr/>
                <a:graphic xmlns:a="http://schemas.openxmlformats.org/drawingml/2006/main">
                  <a:graphicData uri="http://schemas.microsoft.com/office/word/2010/wordprocessingShape">
                    <wps:wsp>
                      <wps:cNvSpPr txBox="1"/>
                      <wps:spPr>
                        <a:xfrm>
                          <a:off x="0" y="0"/>
                          <a:ext cx="3657600" cy="457200"/>
                        </a:xfrm>
                        <a:prstGeom prst="rect">
                          <a:avLst/>
                        </a:prstGeom>
                        <a:solidFill>
                          <a:prstClr val="white"/>
                        </a:solidFill>
                        <a:ln>
                          <a:noFill/>
                        </a:ln>
                        <a:effectLst/>
                      </wps:spPr>
                      <wps:txbx>
                        <w:txbxContent>
                          <w:p w14:paraId="3AF4781B" w14:textId="77777777" w:rsidR="008D7E5F" w:rsidRPr="00E25EA7" w:rsidRDefault="008D7E5F" w:rsidP="001C5764">
                            <w:pPr>
                              <w:pStyle w:val="Caption"/>
                              <w:rPr>
                                <w:noProof/>
                              </w:rPr>
                            </w:pPr>
                            <w:bookmarkStart w:id="79" w:name="_Toc515383795"/>
                            <w:bookmarkStart w:id="80" w:name="_Toc515555597"/>
                            <w:r>
                              <w:t xml:space="preserve">Figure </w:t>
                            </w:r>
                            <w:r w:rsidR="00D303B5">
                              <w:fldChar w:fldCharType="begin"/>
                            </w:r>
                            <w:r w:rsidR="00D303B5">
                              <w:instrText xml:space="preserve"> SEQ Figure \* ARABIC </w:instrText>
                            </w:r>
                            <w:r w:rsidR="00D303B5">
                              <w:fldChar w:fldCharType="separate"/>
                            </w:r>
                            <w:r w:rsidR="00C86555">
                              <w:rPr>
                                <w:noProof/>
                              </w:rPr>
                              <w:t>28</w:t>
                            </w:r>
                            <w:r w:rsidR="00D303B5">
                              <w:rPr>
                                <w:noProof/>
                              </w:rPr>
                              <w:fldChar w:fldCharType="end"/>
                            </w:r>
                            <w:r>
                              <w:t>: Subscriptions to be notified of new shoes on percentages</w:t>
                            </w:r>
                            <w:bookmarkEnd w:id="79"/>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 w14:anchorId="3528F989" id="Text Box 37" o:spid="_x0000_s1050" type="#_x0000_t202" style="position:absolute;left:0;text-align:left;margin-left:115.2pt;margin-top:165.75pt;width:4in;height:36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" stroked="f">
                <v:textbox inset="0,0,0,0">
                  <w:txbxContent>
                    <w:p w14:paraId="3AF4781B" w14:textId="77777777" w:rsidR="008D7E5F" w:rsidRPr="00E25EA7" w:rsidRDefault="008D7E5F" w:rsidP="001C5764">
                      <w:pPr>
                        <w:pStyle w:val="Caption"/>
                        <w:rPr>
                          <w:noProof/>
                        </w:rPr>
                      </w:pPr>
                      <w:bookmarkStart w:id="129" w:name="_Toc515383795"/>
                      <w:bookmarkStart w:id="130" w:name="_Toc515555597"/>
                      <w:r>
                        <w:t xml:space="preserve">Figure </w:t>
                      </w:r>
                      <w:fldSimple w:instr=" SEQ Figure \* ARABIC ">
                        <w:r w:rsidR="00C86555">
                          <w:rPr>
                            <w:noProof/>
                          </w:rPr>
                          <w:t>28</w:t>
                        </w:r>
                      </w:fldSimple>
                      <w:r>
                        <w:t>: Subscriptions to be notified of new shoes on percentages</w:t>
                      </w:r>
                      <w:bookmarkEnd w:id="129"/>
                      <w:bookmarkEnd w:id="130"/>
                    </w:p>
                  </w:txbxContent>
                </v:textbox>
                <w10:wrap type="topAndBottom"/>
              </v:shape>
            </w:pict>
          </mc:Fallback>
        </mc:AlternateContent>
      </w:r>
      <w:r>
        <w:rPr>
          <w:noProof/>
          <w:lang w:eastAsia="zh-CN"/>
        </w:rPr>
        <w:drawing>
          <wp:anchor distT="0" distB="0" distL="114300" distR="114300" simplePos="0" relativeHeight="251719680" behindDoc="0" locked="0" layoutInCell="1" allowOverlap="0" wp14:anchorId="2E3235C7" wp14:editId="5745D9F3">
            <wp:simplePos x="0" y="0"/>
            <wp:positionH relativeFrom="margin">
              <wp:posOffset>1463040</wp:posOffset>
            </wp:positionH>
            <wp:positionV relativeFrom="page">
              <wp:posOffset>6228314</wp:posOffset>
            </wp:positionV>
            <wp:extent cx="3657600" cy="2286000"/>
            <wp:effectExtent l="0" t="0" r="0" b="0"/>
            <wp:wrapTopAndBottom/>
            <wp:docPr id="103" name="Picture 103"/>
            <wp:cNvGraphicFramePr/>
            <a:graphic xmlns:a="http://schemas.openxmlformats.org/drawingml/2006/main">
              <a:graphicData uri="http://schemas.openxmlformats.org/drawingml/2006/picture">
                <pic:pic xmlns:pic="http://schemas.openxmlformats.org/drawingml/2006/picture">
                  <pic:nvPicPr>
                    <pic:cNvPr id="446543816" name="Picture 103"/>
                    <pic:cNvPicPr/>
                  </pic:nvPicPr>
                  <pic:blipFill>
                    <a:blip r:embed="rId76"/>
                    <a:stretch>
                      <a:fillRect/>
                    </a:stretch>
                  </pic:blipFill>
                  <pic:spPr>
                    <a:xfrm>
                      <a:off x="0" y="0"/>
                      <a:ext cx="3657600" cy="2286000"/>
                    </a:xfrm>
                    <a:prstGeom prst="rect">
                      <a:avLst/>
                    </a:prstGeom>
                  </pic:spPr>
                </pic:pic>
              </a:graphicData>
            </a:graphic>
            <wp14:sizeRelH relativeFrom="margin">
              <wp14:pctWidth>0</wp14:pctWidth>
            </wp14:sizeRelH>
            <wp14:sizeRelV relativeFrom="margin">
              <wp14:pctHeight>0</wp14:pctHeight>
            </wp14:sizeRelV>
          </wp:anchor>
        </w:drawing>
      </w:r>
      <w:r w:rsidR="00C16D97">
        <w:t xml:space="preserve">Pie chart </w:t>
      </w:r>
      <w:r w:rsidR="001467FB">
        <w:t>twenty-</w:t>
      </w:r>
      <w:r w:rsidR="00480BA7">
        <w:t>seven</w:t>
      </w:r>
      <w:r w:rsidR="00C16D97">
        <w:t xml:space="preserve"> solicited for responses from the respondents with respect to whether their order has been mixed up before. The response generated from the respondents clearly states that some challenges have been identified in this area. With 64% of the respondents answering yes to the above question, it goes ahead to confirm earlier assertions about the sometimes unreliable nature of online shopping and the experience with bogus online shops. For the purpose of this study, some of these challenges would be examined.</w:t>
      </w:r>
    </w:p>
    <w:p w14:paraId="207ED420" w14:textId="77777777" w:rsidR="001C5764" w:rsidRDefault="001C5764" w:rsidP="00C16D97">
      <w:pPr>
        <w:spacing w:line="480" w:lineRule="auto"/>
        <w:rPr>
          <w:rFonts w:cs="Times New Roman"/>
          <w:b/>
          <w:szCs w:val="24"/>
        </w:rPr>
      </w:pPr>
    </w:p>
    <w:p w14:paraId="3C9C81FA" w14:textId="77777777" w:rsidR="00C16D97" w:rsidRDefault="00C16D97" w:rsidP="00C16D97">
      <w:pPr>
        <w:jc w:val="left"/>
      </w:pPr>
    </w:p>
    <w:p w14:paraId="5B33300E" w14:textId="77777777" w:rsidR="00C16D97" w:rsidRDefault="00166CAF" w:rsidP="00787D12">
      <w:pPr>
        <w:spacing w:line="480" w:lineRule="auto"/>
        <w:ind w:firstLine="720"/>
        <w:rPr>
          <w:rFonts w:cs="Times New Roman"/>
          <w:b/>
          <w:szCs w:val="24"/>
        </w:rPr>
      </w:pPr>
      <w:r>
        <w:t xml:space="preserve">Observations from pie chart </w:t>
      </w:r>
      <w:r w:rsidR="001467FB">
        <w:t>twenty-</w:t>
      </w:r>
      <w:r w:rsidR="00787D12">
        <w:t>eight</w:t>
      </w:r>
      <w:r>
        <w:t xml:space="preserve"> bring to bear the fact majority of the respondents do not have online subscriptions for new shoes. In percentage terms, 62% of the respondents stated clearly that they had subscribed for notifications to be given to them on new shoes. The rest of the respondents forming 19% of the respondents expressed a contrary opinion to mean that had subscribed to for notification on new shoes. This response suggests that most of the consumers who buy shoes from online only visit online shops when there is the need to buy shoes and is not fixated on buying new shoes. </w:t>
      </w:r>
    </w:p>
    <w:p w14:paraId="55C779ED" w14:textId="77777777" w:rsidR="00C16D97" w:rsidRDefault="00C16D97" w:rsidP="00C16D97">
      <w:pPr>
        <w:spacing w:line="480" w:lineRule="auto"/>
        <w:rPr>
          <w:rFonts w:cs="Times New Roman"/>
          <w:b/>
          <w:szCs w:val="24"/>
        </w:rPr>
      </w:pPr>
    </w:p>
    <w:p w14:paraId="609D6811" w14:textId="77777777" w:rsidR="00C16D97" w:rsidRDefault="00C16D97" w:rsidP="00DD28F4">
      <w:pPr>
        <w:jc w:val="center"/>
        <w:rPr>
          <w:rFonts w:cs="Times New Roman"/>
          <w:b/>
          <w:szCs w:val="24"/>
        </w:rPr>
      </w:pPr>
    </w:p>
    <w:p w14:paraId="11AE2E65" w14:textId="77777777" w:rsidR="00C16D97" w:rsidRDefault="00C16D97" w:rsidP="00DD28F4">
      <w:pPr>
        <w:jc w:val="center"/>
        <w:rPr>
          <w:rFonts w:cs="Times New Roman"/>
          <w:b/>
          <w:szCs w:val="24"/>
        </w:rPr>
      </w:pPr>
    </w:p>
    <w:p w14:paraId="6236807A" w14:textId="77777777" w:rsidR="00C16D97" w:rsidRDefault="00C16D97" w:rsidP="00DD28F4">
      <w:pPr>
        <w:jc w:val="center"/>
        <w:rPr>
          <w:rFonts w:cs="Times New Roman"/>
          <w:b/>
          <w:szCs w:val="24"/>
        </w:rPr>
      </w:pPr>
    </w:p>
    <w:p w14:paraId="5FEBB377" w14:textId="77777777" w:rsidR="00C16D97" w:rsidRDefault="00C16D97" w:rsidP="00DD28F4">
      <w:pPr>
        <w:jc w:val="center"/>
        <w:rPr>
          <w:rFonts w:cs="Times New Roman"/>
          <w:b/>
          <w:szCs w:val="24"/>
        </w:rPr>
      </w:pPr>
    </w:p>
    <w:p w14:paraId="7050D2B1" w14:textId="77777777" w:rsidR="00C16D97" w:rsidRDefault="00C16D97" w:rsidP="00DD28F4">
      <w:pPr>
        <w:jc w:val="center"/>
        <w:rPr>
          <w:rFonts w:cs="Times New Roman"/>
          <w:b/>
          <w:szCs w:val="24"/>
        </w:rPr>
      </w:pPr>
    </w:p>
    <w:p w14:paraId="67AFB0CE" w14:textId="77777777" w:rsidR="001C5764" w:rsidRDefault="001C5764" w:rsidP="00DD28F4">
      <w:pPr>
        <w:jc w:val="center"/>
        <w:rPr>
          <w:rFonts w:cs="Times New Roman"/>
          <w:b/>
          <w:szCs w:val="24"/>
        </w:rPr>
      </w:pPr>
    </w:p>
    <w:p w14:paraId="5A1ECD3D" w14:textId="77777777" w:rsidR="001C5764" w:rsidRDefault="001C5764" w:rsidP="00DD28F4">
      <w:pPr>
        <w:jc w:val="center"/>
        <w:rPr>
          <w:rFonts w:cs="Times New Roman"/>
          <w:b/>
          <w:szCs w:val="24"/>
        </w:rPr>
      </w:pPr>
    </w:p>
    <w:p w14:paraId="6AB48768" w14:textId="77777777" w:rsidR="001C5764" w:rsidRDefault="001C5764" w:rsidP="00DD28F4">
      <w:pPr>
        <w:jc w:val="center"/>
        <w:rPr>
          <w:rFonts w:cs="Times New Roman"/>
          <w:b/>
          <w:szCs w:val="24"/>
        </w:rPr>
      </w:pPr>
    </w:p>
    <w:p w14:paraId="2ABB905A" w14:textId="77777777" w:rsidR="001C5764" w:rsidRDefault="001C5764" w:rsidP="00DD28F4">
      <w:pPr>
        <w:jc w:val="center"/>
        <w:rPr>
          <w:rFonts w:cs="Times New Roman"/>
          <w:b/>
          <w:szCs w:val="24"/>
        </w:rPr>
      </w:pPr>
    </w:p>
    <w:p w14:paraId="789D91ED" w14:textId="77777777" w:rsidR="001C5764" w:rsidRDefault="001C5764" w:rsidP="00DD28F4">
      <w:pPr>
        <w:jc w:val="center"/>
        <w:rPr>
          <w:rFonts w:cs="Times New Roman"/>
          <w:b/>
          <w:szCs w:val="24"/>
        </w:rPr>
      </w:pPr>
    </w:p>
    <w:p w14:paraId="4FF42B01" w14:textId="77777777" w:rsidR="001C5764" w:rsidRDefault="001C5764" w:rsidP="00DD28F4">
      <w:pPr>
        <w:jc w:val="center"/>
        <w:rPr>
          <w:rFonts w:cs="Times New Roman"/>
          <w:b/>
          <w:szCs w:val="24"/>
        </w:rPr>
      </w:pPr>
    </w:p>
    <w:p w14:paraId="6522B395" w14:textId="77777777" w:rsidR="001C5764" w:rsidRDefault="001C5764" w:rsidP="00DD28F4">
      <w:pPr>
        <w:jc w:val="center"/>
        <w:rPr>
          <w:rFonts w:cs="Times New Roman"/>
          <w:b/>
          <w:szCs w:val="24"/>
        </w:rPr>
      </w:pPr>
    </w:p>
    <w:p w14:paraId="7F503C62" w14:textId="77777777" w:rsidR="001C5764" w:rsidRDefault="001C5764" w:rsidP="00DD28F4">
      <w:pPr>
        <w:jc w:val="center"/>
        <w:rPr>
          <w:rFonts w:cs="Times New Roman"/>
          <w:b/>
          <w:szCs w:val="24"/>
        </w:rPr>
      </w:pPr>
    </w:p>
    <w:p w14:paraId="442972F6" w14:textId="77777777" w:rsidR="001C5764" w:rsidRDefault="001C5764" w:rsidP="00DD28F4">
      <w:pPr>
        <w:jc w:val="center"/>
        <w:rPr>
          <w:rFonts w:cs="Times New Roman"/>
          <w:b/>
          <w:szCs w:val="24"/>
        </w:rPr>
      </w:pPr>
    </w:p>
    <w:p w14:paraId="052C2ED9" w14:textId="77777777" w:rsidR="001C5764" w:rsidRDefault="001C5764" w:rsidP="00DD28F4">
      <w:pPr>
        <w:jc w:val="center"/>
        <w:rPr>
          <w:rFonts w:cs="Times New Roman"/>
          <w:b/>
          <w:szCs w:val="24"/>
        </w:rPr>
      </w:pPr>
    </w:p>
    <w:p w14:paraId="0B0DE864" w14:textId="77777777" w:rsidR="004E64BB" w:rsidRDefault="004E64BB" w:rsidP="00DD28F4">
      <w:pPr>
        <w:jc w:val="center"/>
        <w:rPr>
          <w:rFonts w:cs="Times New Roman"/>
          <w:b/>
          <w:szCs w:val="24"/>
        </w:rPr>
      </w:pPr>
    </w:p>
    <w:p w14:paraId="2F990897" w14:textId="77777777" w:rsidR="004E64BB" w:rsidRDefault="004E64BB" w:rsidP="00DD28F4">
      <w:pPr>
        <w:jc w:val="center"/>
        <w:rPr>
          <w:rFonts w:cs="Times New Roman"/>
          <w:b/>
          <w:szCs w:val="24"/>
        </w:rPr>
      </w:pPr>
    </w:p>
    <w:p w14:paraId="1CEB4E8B" w14:textId="77777777" w:rsidR="001C5764" w:rsidRDefault="001C5764" w:rsidP="00DD28F4">
      <w:pPr>
        <w:jc w:val="center"/>
        <w:rPr>
          <w:rFonts w:cs="Times New Roman"/>
          <w:b/>
          <w:szCs w:val="24"/>
        </w:rPr>
      </w:pPr>
    </w:p>
    <w:p w14:paraId="0A30DB21" w14:textId="77777777" w:rsidR="00C16D97" w:rsidRDefault="00C16D97" w:rsidP="001F246B">
      <w:pPr>
        <w:rPr>
          <w:rFonts w:cs="Times New Roman"/>
          <w:b/>
          <w:szCs w:val="24"/>
        </w:rPr>
      </w:pPr>
    </w:p>
    <w:p w14:paraId="0F53300C" w14:textId="77777777" w:rsidR="00C16D97" w:rsidRDefault="00C16D97" w:rsidP="00C16D97">
      <w:pPr>
        <w:rPr>
          <w:rFonts w:cs="Times New Roman"/>
          <w:b/>
          <w:szCs w:val="24"/>
        </w:rPr>
      </w:pPr>
    </w:p>
    <w:p w14:paraId="0566F289" w14:textId="77777777" w:rsidR="00C16D97" w:rsidRPr="00AB3996" w:rsidRDefault="00166CAF" w:rsidP="00C16D97">
      <w:pPr>
        <w:tabs>
          <w:tab w:val="left" w:pos="2344"/>
        </w:tabs>
        <w:rPr>
          <w:rFonts w:cs="Times New Roman"/>
          <w:b/>
          <w:szCs w:val="24"/>
        </w:rPr>
      </w:pPr>
      <w:r>
        <w:rPr>
          <w:rFonts w:cs="Times New Roman"/>
          <w:b/>
          <w:szCs w:val="24"/>
        </w:rPr>
        <w:t>4.2 Discussion</w:t>
      </w:r>
    </w:p>
    <w:p w14:paraId="597331C2" w14:textId="77777777" w:rsidR="00C16D97" w:rsidRPr="00242643" w:rsidRDefault="00166CAF" w:rsidP="00C16D97">
      <w:pPr>
        <w:spacing w:line="480" w:lineRule="auto"/>
        <w:rPr>
          <w:rFonts w:cs="Times New Roman"/>
          <w:b/>
          <w:szCs w:val="24"/>
        </w:rPr>
      </w:pPr>
      <w:r w:rsidRPr="00242643">
        <w:rPr>
          <w:rFonts w:cs="Times New Roman"/>
          <w:b/>
          <w:szCs w:val="24"/>
        </w:rPr>
        <w:t>4.2.1 I</w:t>
      </w:r>
      <w:r>
        <w:rPr>
          <w:rFonts w:cs="Times New Roman"/>
          <w:b/>
          <w:szCs w:val="24"/>
        </w:rPr>
        <w:t>nformation Search and Alternative Selection in O</w:t>
      </w:r>
      <w:r w:rsidR="00705A52">
        <w:rPr>
          <w:rFonts w:cs="Times New Roman"/>
          <w:b/>
          <w:szCs w:val="24"/>
        </w:rPr>
        <w:t xml:space="preserve">nline Shoe </w:t>
      </w:r>
      <w:r>
        <w:rPr>
          <w:rFonts w:cs="Times New Roman"/>
          <w:b/>
          <w:szCs w:val="24"/>
        </w:rPr>
        <w:t>S</w:t>
      </w:r>
      <w:r w:rsidRPr="00242643">
        <w:rPr>
          <w:rFonts w:cs="Times New Roman"/>
          <w:b/>
          <w:szCs w:val="24"/>
        </w:rPr>
        <w:t>hopping</w:t>
      </w:r>
    </w:p>
    <w:p w14:paraId="3348BDF6" w14:textId="77777777" w:rsidR="00C16D97" w:rsidRDefault="00166CAF" w:rsidP="00787D12">
      <w:pPr>
        <w:spacing w:line="480" w:lineRule="auto"/>
        <w:ind w:firstLine="720"/>
        <w:rPr>
          <w:rFonts w:cs="Times New Roman"/>
          <w:szCs w:val="24"/>
        </w:rPr>
      </w:pPr>
      <w:r w:rsidRPr="00D33578">
        <w:rPr>
          <w:rFonts w:cs="Times New Roman"/>
          <w:szCs w:val="24"/>
        </w:rPr>
        <w:t>Glob</w:t>
      </w:r>
      <w:r w:rsidR="00F239A1">
        <w:rPr>
          <w:rFonts w:cs="Times New Roman"/>
          <w:szCs w:val="24"/>
        </w:rPr>
        <w:t>alization of businesses in</w:t>
      </w:r>
      <w:r w:rsidRPr="00D33578">
        <w:rPr>
          <w:rFonts w:cs="Times New Roman"/>
          <w:szCs w:val="24"/>
        </w:rPr>
        <w:t xml:space="preserve"> the world has </w:t>
      </w:r>
      <w:r w:rsidR="00F239A1">
        <w:rPr>
          <w:rFonts w:cs="Times New Roman"/>
          <w:szCs w:val="24"/>
        </w:rPr>
        <w:t>made it</w:t>
      </w:r>
      <w:r w:rsidRPr="00D33578">
        <w:rPr>
          <w:rFonts w:cs="Times New Roman"/>
          <w:szCs w:val="24"/>
        </w:rPr>
        <w:t xml:space="preserve"> a nece</w:t>
      </w:r>
      <w:r w:rsidR="00F239A1">
        <w:rPr>
          <w:rFonts w:cs="Times New Roman"/>
          <w:szCs w:val="24"/>
        </w:rPr>
        <w:t>ssity for businesses to find</w:t>
      </w:r>
      <w:r w:rsidRPr="00D33578">
        <w:rPr>
          <w:rFonts w:cs="Times New Roman"/>
          <w:szCs w:val="24"/>
        </w:rPr>
        <w:t xml:space="preserve"> mo</w:t>
      </w:r>
      <w:r w:rsidR="00F239A1">
        <w:rPr>
          <w:rFonts w:cs="Times New Roman"/>
          <w:szCs w:val="24"/>
        </w:rPr>
        <w:t>re strategic means of fully satisfying their clients and also extending their</w:t>
      </w:r>
      <w:r w:rsidRPr="00D33578">
        <w:rPr>
          <w:rFonts w:cs="Times New Roman"/>
          <w:szCs w:val="24"/>
        </w:rPr>
        <w:t xml:space="preserve"> markets. Technology has </w:t>
      </w:r>
      <w:r w:rsidR="00F239A1">
        <w:rPr>
          <w:rFonts w:cs="Times New Roman"/>
          <w:szCs w:val="24"/>
        </w:rPr>
        <w:t xml:space="preserve">become a very important tool that </w:t>
      </w:r>
      <w:r w:rsidRPr="00D33578">
        <w:rPr>
          <w:rFonts w:cs="Times New Roman"/>
          <w:szCs w:val="24"/>
        </w:rPr>
        <w:t xml:space="preserve">businesses </w:t>
      </w:r>
      <w:r w:rsidR="00F239A1">
        <w:rPr>
          <w:rFonts w:cs="Times New Roman"/>
          <w:szCs w:val="24"/>
        </w:rPr>
        <w:t xml:space="preserve">use to </w:t>
      </w:r>
      <w:r w:rsidRPr="00D33578">
        <w:rPr>
          <w:rFonts w:cs="Times New Roman"/>
          <w:szCs w:val="24"/>
        </w:rPr>
        <w:t>reach their customers and also satisfy them. One of the most important trading trends in the world now is online s</w:t>
      </w:r>
      <w:r w:rsidR="0007138C">
        <w:rPr>
          <w:rFonts w:cs="Times New Roman"/>
          <w:szCs w:val="24"/>
        </w:rPr>
        <w:t>hopping which has a lot of attention</w:t>
      </w:r>
      <w:r w:rsidRPr="00D33578">
        <w:rPr>
          <w:rFonts w:cs="Times New Roman"/>
          <w:szCs w:val="24"/>
        </w:rPr>
        <w:t xml:space="preserve"> and acce</w:t>
      </w:r>
      <w:r w:rsidR="0007138C">
        <w:rPr>
          <w:rFonts w:cs="Times New Roman"/>
          <w:szCs w:val="24"/>
        </w:rPr>
        <w:t>ptance all over the world including China. Most businesses</w:t>
      </w:r>
      <w:r w:rsidRPr="00D33578">
        <w:rPr>
          <w:rFonts w:cs="Times New Roman"/>
          <w:szCs w:val="24"/>
        </w:rPr>
        <w:t xml:space="preserve"> have created online shops where clients can order products and services from them. </w:t>
      </w:r>
    </w:p>
    <w:p w14:paraId="08AC6215" w14:textId="77777777" w:rsidR="00C16D97" w:rsidRDefault="00166CAF" w:rsidP="00787D12">
      <w:pPr>
        <w:spacing w:line="480" w:lineRule="auto"/>
        <w:ind w:firstLine="720"/>
        <w:rPr>
          <w:rFonts w:cs="Times New Roman"/>
          <w:szCs w:val="24"/>
        </w:rPr>
      </w:pPr>
      <w:r>
        <w:rPr>
          <w:rFonts w:cs="Times New Roman"/>
          <w:szCs w:val="24"/>
        </w:rPr>
        <w:t>The clients have also accepted this idea and have continued</w:t>
      </w:r>
      <w:r w:rsidRPr="00D33578">
        <w:rPr>
          <w:rFonts w:cs="Times New Roman"/>
          <w:szCs w:val="24"/>
        </w:rPr>
        <w:t xml:space="preserve"> to show </w:t>
      </w:r>
      <w:r>
        <w:rPr>
          <w:rFonts w:cs="Times New Roman"/>
          <w:szCs w:val="24"/>
        </w:rPr>
        <w:t xml:space="preserve">that they prefer </w:t>
      </w:r>
      <w:r w:rsidRPr="00D33578">
        <w:rPr>
          <w:rFonts w:cs="Times New Roman"/>
          <w:szCs w:val="24"/>
        </w:rPr>
        <w:t xml:space="preserve">online shopping than shopping from the traditional shops. One of </w:t>
      </w:r>
      <w:r>
        <w:rPr>
          <w:rFonts w:cs="Times New Roman"/>
          <w:szCs w:val="24"/>
        </w:rPr>
        <w:t>the most important factors to consider</w:t>
      </w:r>
      <w:r w:rsidRPr="00D33578">
        <w:rPr>
          <w:rFonts w:cs="Times New Roman"/>
          <w:szCs w:val="24"/>
        </w:rPr>
        <w:t xml:space="preserve"> when shopping online is the availability of information on the shop and its products and services. Information searc</w:t>
      </w:r>
      <w:r w:rsidR="00F239A1">
        <w:rPr>
          <w:rFonts w:cs="Times New Roman"/>
          <w:szCs w:val="24"/>
        </w:rPr>
        <w:t xml:space="preserve">h is important </w:t>
      </w:r>
      <w:r>
        <w:rPr>
          <w:rFonts w:cs="Times New Roman"/>
          <w:szCs w:val="24"/>
        </w:rPr>
        <w:t xml:space="preserve">in this </w:t>
      </w:r>
      <w:r w:rsidRPr="00D33578">
        <w:rPr>
          <w:rFonts w:cs="Times New Roman"/>
          <w:szCs w:val="24"/>
        </w:rPr>
        <w:t>becau</w:t>
      </w:r>
      <w:r>
        <w:rPr>
          <w:rFonts w:cs="Times New Roman"/>
          <w:szCs w:val="24"/>
        </w:rPr>
        <w:t>se it provides the basic</w:t>
      </w:r>
      <w:r w:rsidRPr="00D33578">
        <w:rPr>
          <w:rFonts w:cs="Times New Roman"/>
          <w:szCs w:val="24"/>
        </w:rPr>
        <w:t xml:space="preserve"> </w:t>
      </w:r>
      <w:r>
        <w:rPr>
          <w:rFonts w:cs="Times New Roman"/>
          <w:szCs w:val="24"/>
        </w:rPr>
        <w:t>information for</w:t>
      </w:r>
      <w:r w:rsidRPr="00D33578">
        <w:rPr>
          <w:rFonts w:cs="Times New Roman"/>
          <w:szCs w:val="24"/>
        </w:rPr>
        <w:t xml:space="preserve"> clients</w:t>
      </w:r>
      <w:r>
        <w:rPr>
          <w:rFonts w:cs="Times New Roman"/>
          <w:szCs w:val="24"/>
        </w:rPr>
        <w:t xml:space="preserve"> to</w:t>
      </w:r>
      <w:r w:rsidRPr="00D33578">
        <w:rPr>
          <w:rFonts w:cs="Times New Roman"/>
          <w:szCs w:val="24"/>
        </w:rPr>
        <w:t xml:space="preserve"> make their decision </w:t>
      </w:r>
      <w:r w:rsidR="00F239A1">
        <w:rPr>
          <w:rFonts w:cs="Times New Roman"/>
          <w:szCs w:val="24"/>
        </w:rPr>
        <w:t xml:space="preserve">about </w:t>
      </w:r>
      <w:r w:rsidRPr="00D33578">
        <w:rPr>
          <w:rFonts w:cs="Times New Roman"/>
          <w:szCs w:val="24"/>
        </w:rPr>
        <w:t>which store to make purchases from and which product to bu</w:t>
      </w:r>
      <w:r>
        <w:rPr>
          <w:rFonts w:cs="Times New Roman"/>
          <w:szCs w:val="24"/>
        </w:rPr>
        <w:t>y. Information search gives the clients all the important</w:t>
      </w:r>
      <w:r w:rsidRPr="00D33578">
        <w:rPr>
          <w:rFonts w:cs="Times New Roman"/>
          <w:szCs w:val="24"/>
        </w:rPr>
        <w:t xml:space="preserve"> information that would </w:t>
      </w:r>
      <w:r>
        <w:rPr>
          <w:rFonts w:cs="Times New Roman"/>
          <w:szCs w:val="24"/>
        </w:rPr>
        <w:t xml:space="preserve">help </w:t>
      </w:r>
      <w:r w:rsidRPr="00D33578">
        <w:rPr>
          <w:rFonts w:cs="Times New Roman"/>
          <w:szCs w:val="24"/>
        </w:rPr>
        <w:t xml:space="preserve">the client make a very good decision as to where to buy from and the exact product that would suit them. </w:t>
      </w:r>
      <w:r>
        <w:rPr>
          <w:rFonts w:cs="Times New Roman"/>
          <w:szCs w:val="24"/>
        </w:rPr>
        <w:t xml:space="preserve">As mentioned in some questions, online shopping has some problems like mixed up orders or bogus shops. Information search has </w:t>
      </w:r>
      <w:r w:rsidRPr="00D33578">
        <w:rPr>
          <w:rFonts w:cs="Times New Roman"/>
          <w:szCs w:val="24"/>
        </w:rPr>
        <w:t xml:space="preserve">helped to reduce some of the problems associated with online shopping especially when it </w:t>
      </w:r>
      <w:r>
        <w:rPr>
          <w:rFonts w:cs="Times New Roman"/>
          <w:szCs w:val="24"/>
        </w:rPr>
        <w:t>comes to making wrong purchases or bogus shops.</w:t>
      </w:r>
      <w:r w:rsidRPr="00D33578">
        <w:rPr>
          <w:rFonts w:cs="Times New Roman"/>
          <w:szCs w:val="24"/>
        </w:rPr>
        <w:t xml:space="preserve"> </w:t>
      </w:r>
    </w:p>
    <w:p w14:paraId="583B7FB1" w14:textId="77777777" w:rsidR="00C16D97" w:rsidRDefault="00166CAF" w:rsidP="00787D12">
      <w:pPr>
        <w:spacing w:line="480" w:lineRule="auto"/>
        <w:ind w:firstLine="720"/>
        <w:rPr>
          <w:rFonts w:cs="Times New Roman"/>
          <w:szCs w:val="24"/>
        </w:rPr>
      </w:pPr>
      <w:r w:rsidRPr="00D33578">
        <w:rPr>
          <w:rFonts w:cs="Times New Roman"/>
          <w:szCs w:val="24"/>
        </w:rPr>
        <w:t xml:space="preserve">Considering that </w:t>
      </w:r>
      <w:r>
        <w:rPr>
          <w:rFonts w:cs="Times New Roman"/>
          <w:szCs w:val="24"/>
        </w:rPr>
        <w:t>56</w:t>
      </w:r>
      <w:r w:rsidRPr="00D33578">
        <w:rPr>
          <w:rFonts w:cs="Times New Roman"/>
          <w:szCs w:val="24"/>
        </w:rPr>
        <w:t xml:space="preserve">% of the respondents spend </w:t>
      </w:r>
      <w:r w:rsidR="00C631BC">
        <w:rPr>
          <w:rFonts w:cs="Times New Roman"/>
          <w:szCs w:val="24"/>
        </w:rPr>
        <w:t xml:space="preserve">on average </w:t>
      </w:r>
      <w:r w:rsidRPr="00D33578">
        <w:rPr>
          <w:rFonts w:cs="Times New Roman"/>
          <w:szCs w:val="24"/>
        </w:rPr>
        <w:t>between</w:t>
      </w:r>
      <w:r w:rsidR="0007138C">
        <w:rPr>
          <w:rFonts w:cs="Times New Roman"/>
          <w:szCs w:val="24"/>
        </w:rPr>
        <w:t xml:space="preserve"> 1 to 2</w:t>
      </w:r>
      <w:r w:rsidRPr="00D33578">
        <w:rPr>
          <w:rFonts w:cs="Times New Roman"/>
          <w:szCs w:val="24"/>
        </w:rPr>
        <w:t xml:space="preserve"> hours when they shop online, then it is safe to </w:t>
      </w:r>
      <w:r w:rsidR="00C631BC">
        <w:rPr>
          <w:rFonts w:cs="Times New Roman"/>
          <w:szCs w:val="24"/>
        </w:rPr>
        <w:t xml:space="preserve">say </w:t>
      </w:r>
      <w:r w:rsidR="0007138C">
        <w:rPr>
          <w:rFonts w:cs="Times New Roman"/>
          <w:szCs w:val="24"/>
        </w:rPr>
        <w:t>that a good part</w:t>
      </w:r>
      <w:r w:rsidRPr="00D33578">
        <w:rPr>
          <w:rFonts w:cs="Times New Roman"/>
          <w:szCs w:val="24"/>
        </w:rPr>
        <w:t xml:space="preserve"> of the time is spent gathering information about the store and its products before any financial decision to either buy or not is made. Knowing how important information search is to the client and how much it influences clients purchase decisions, most businesses have </w:t>
      </w:r>
      <w:r w:rsidR="00C631BC">
        <w:rPr>
          <w:rFonts w:cs="Times New Roman"/>
          <w:szCs w:val="24"/>
        </w:rPr>
        <w:t xml:space="preserve">decided </w:t>
      </w:r>
      <w:r w:rsidRPr="00D33578">
        <w:rPr>
          <w:rFonts w:cs="Times New Roman"/>
          <w:szCs w:val="24"/>
        </w:rPr>
        <w:t xml:space="preserve">to provide as much information as possible on the business activities, their products and services and all other relevant information that would make decision making for the client easier. The information available to the client </w:t>
      </w:r>
      <w:r w:rsidR="003D734F">
        <w:rPr>
          <w:rFonts w:cs="Times New Roman"/>
          <w:szCs w:val="24"/>
        </w:rPr>
        <w:t>includes areas like</w:t>
      </w:r>
      <w:r w:rsidRPr="00D33578">
        <w:rPr>
          <w:rFonts w:cs="Times New Roman"/>
          <w:szCs w:val="24"/>
        </w:rPr>
        <w:t xml:space="preserve"> the product or service</w:t>
      </w:r>
      <w:r w:rsidR="00C631BC">
        <w:rPr>
          <w:rFonts w:cs="Times New Roman"/>
          <w:szCs w:val="24"/>
        </w:rPr>
        <w:t xml:space="preserve"> they have, the prices</w:t>
      </w:r>
      <w:r w:rsidRPr="00D33578">
        <w:rPr>
          <w:rFonts w:cs="Times New Roman"/>
          <w:szCs w:val="24"/>
        </w:rPr>
        <w:t>, quality and delivery time of the products.</w:t>
      </w:r>
      <w:r w:rsidR="003D734F">
        <w:rPr>
          <w:rFonts w:cs="Times New Roman"/>
          <w:szCs w:val="24"/>
        </w:rPr>
        <w:t xml:space="preserve"> 86% respondents stated that they usually buy from different online shoe shops, might be because of</w:t>
      </w:r>
      <w:r>
        <w:rPr>
          <w:rFonts w:cs="Times New Roman"/>
          <w:szCs w:val="24"/>
        </w:rPr>
        <w:t xml:space="preserve"> d</w:t>
      </w:r>
      <w:r w:rsidRPr="00D33578">
        <w:rPr>
          <w:rFonts w:cs="Times New Roman"/>
          <w:szCs w:val="24"/>
        </w:rPr>
        <w:t>etailed information on</w:t>
      </w:r>
      <w:r w:rsidR="003D734F">
        <w:rPr>
          <w:rFonts w:cs="Times New Roman"/>
          <w:szCs w:val="24"/>
        </w:rPr>
        <w:t xml:space="preserve"> most shops.</w:t>
      </w:r>
      <w:r w:rsidRPr="00D33578">
        <w:rPr>
          <w:rFonts w:cs="Times New Roman"/>
          <w:szCs w:val="24"/>
        </w:rPr>
        <w:t xml:space="preserve"> </w:t>
      </w:r>
      <w:r w:rsidR="003D734F">
        <w:rPr>
          <w:rFonts w:cs="Times New Roman"/>
          <w:szCs w:val="24"/>
        </w:rPr>
        <w:t xml:space="preserve">Detailed information </w:t>
      </w:r>
      <w:r w:rsidRPr="00D33578">
        <w:rPr>
          <w:rFonts w:cs="Times New Roman"/>
          <w:szCs w:val="24"/>
        </w:rPr>
        <w:t>would definitely provide the buyer with a firm basis for consideration when it comes to the choice of a sh</w:t>
      </w:r>
      <w:r w:rsidR="00C631BC">
        <w:rPr>
          <w:rFonts w:cs="Times New Roman"/>
          <w:szCs w:val="24"/>
        </w:rPr>
        <w:t>op to buy from and what product to buy.</w:t>
      </w:r>
    </w:p>
    <w:p w14:paraId="7D9E8EC0" w14:textId="77777777" w:rsidR="00C16D97" w:rsidRDefault="00166CAF" w:rsidP="00787D12">
      <w:pPr>
        <w:spacing w:line="480" w:lineRule="auto"/>
        <w:ind w:firstLine="720"/>
        <w:rPr>
          <w:rFonts w:cs="Times New Roman"/>
          <w:szCs w:val="24"/>
        </w:rPr>
      </w:pPr>
      <w:r>
        <w:rPr>
          <w:rFonts w:cs="Times New Roman"/>
          <w:szCs w:val="24"/>
        </w:rPr>
        <w:t xml:space="preserve">The study was considerate on information search </w:t>
      </w:r>
      <w:r w:rsidR="00C631BC">
        <w:rPr>
          <w:rFonts w:cs="Times New Roman"/>
          <w:szCs w:val="24"/>
        </w:rPr>
        <w:t xml:space="preserve">and alternatives that </w:t>
      </w:r>
      <w:r>
        <w:rPr>
          <w:rFonts w:cs="Times New Roman"/>
          <w:szCs w:val="24"/>
        </w:rPr>
        <w:t>when it comes to shoe shopping is very important. Because clients at all times want to h</w:t>
      </w:r>
      <w:r w:rsidR="00C631BC">
        <w:rPr>
          <w:rFonts w:cs="Times New Roman"/>
          <w:szCs w:val="24"/>
        </w:rPr>
        <w:t>ave value for money</w:t>
      </w:r>
      <w:r>
        <w:rPr>
          <w:rFonts w:cs="Times New Roman"/>
          <w:szCs w:val="24"/>
        </w:rPr>
        <w:t xml:space="preserve">, they would consider so many different places before they make the final decision to buy. Therefore the organization that is able to appeal to the consumer </w:t>
      </w:r>
      <w:r w:rsidR="00C631BC">
        <w:rPr>
          <w:rFonts w:cs="Times New Roman"/>
          <w:szCs w:val="24"/>
        </w:rPr>
        <w:t xml:space="preserve">by providing </w:t>
      </w:r>
      <w:r>
        <w:rPr>
          <w:rFonts w:cs="Times New Roman"/>
          <w:szCs w:val="24"/>
        </w:rPr>
        <w:t>more detailed information would more likely attract a lot of consumers.</w:t>
      </w:r>
    </w:p>
    <w:p w14:paraId="46D759B4" w14:textId="77777777" w:rsidR="00C16D97" w:rsidRPr="00242643" w:rsidRDefault="00166CAF" w:rsidP="00C16D97">
      <w:pPr>
        <w:spacing w:line="480" w:lineRule="auto"/>
        <w:rPr>
          <w:rFonts w:cs="Times New Roman"/>
          <w:b/>
          <w:szCs w:val="24"/>
        </w:rPr>
      </w:pPr>
      <w:r w:rsidRPr="00C16D97">
        <w:rPr>
          <w:b/>
          <w:szCs w:val="24"/>
        </w:rPr>
        <w:t>4.2.2</w:t>
      </w:r>
      <w:r w:rsidR="003C2F64">
        <w:rPr>
          <w:b/>
          <w:szCs w:val="24"/>
        </w:rPr>
        <w:t>.</w:t>
      </w:r>
      <w:r w:rsidR="00CA5B19">
        <w:rPr>
          <w:b/>
          <w:sz w:val="20"/>
          <w:szCs w:val="20"/>
        </w:rPr>
        <w:t xml:space="preserve"> </w:t>
      </w:r>
      <w:r w:rsidRPr="00242643">
        <w:rPr>
          <w:rFonts w:cs="Times New Roman"/>
          <w:b/>
          <w:szCs w:val="24"/>
        </w:rPr>
        <w:t>Benefits of</w:t>
      </w:r>
      <w:r w:rsidR="003D734F">
        <w:rPr>
          <w:rFonts w:cs="Times New Roman"/>
          <w:b/>
          <w:szCs w:val="24"/>
        </w:rPr>
        <w:t xml:space="preserve"> Online Shopping that Influence</w:t>
      </w:r>
      <w:r w:rsidRPr="00242643">
        <w:rPr>
          <w:rFonts w:cs="Times New Roman"/>
          <w:b/>
          <w:szCs w:val="24"/>
        </w:rPr>
        <w:t xml:space="preserve"> Customers</w:t>
      </w:r>
      <w:r w:rsidR="003D734F">
        <w:rPr>
          <w:rFonts w:cs="Times New Roman"/>
          <w:b/>
          <w:szCs w:val="24"/>
        </w:rPr>
        <w:t>’</w:t>
      </w:r>
      <w:r w:rsidRPr="00242643">
        <w:rPr>
          <w:rFonts w:cs="Times New Roman"/>
          <w:b/>
          <w:szCs w:val="24"/>
        </w:rPr>
        <w:t xml:space="preserve"> Buying Behavior.</w:t>
      </w:r>
    </w:p>
    <w:p w14:paraId="4E993544" w14:textId="77777777" w:rsidR="00C16D97" w:rsidRDefault="00166CAF" w:rsidP="00787D12">
      <w:pPr>
        <w:spacing w:line="480" w:lineRule="auto"/>
        <w:ind w:firstLine="720"/>
        <w:rPr>
          <w:rFonts w:cs="Times New Roman"/>
          <w:szCs w:val="24"/>
        </w:rPr>
      </w:pPr>
      <w:r>
        <w:rPr>
          <w:rFonts w:cs="Times New Roman"/>
          <w:szCs w:val="24"/>
        </w:rPr>
        <w:t xml:space="preserve">Many studies that have been </w:t>
      </w:r>
      <w:r w:rsidR="00C631BC">
        <w:rPr>
          <w:rFonts w:cs="Times New Roman"/>
          <w:szCs w:val="24"/>
        </w:rPr>
        <w:t xml:space="preserve">done </w:t>
      </w:r>
      <w:r>
        <w:rPr>
          <w:rFonts w:cs="Times New Roman"/>
          <w:szCs w:val="24"/>
        </w:rPr>
        <w:t xml:space="preserve">in this </w:t>
      </w:r>
      <w:r w:rsidR="006E292C">
        <w:rPr>
          <w:rFonts w:cs="Times New Roman"/>
          <w:szCs w:val="24"/>
        </w:rPr>
        <w:t>direction have clearly shown some of the benefits of online shopping that influences consumers to choose</w:t>
      </w:r>
      <w:r>
        <w:rPr>
          <w:rFonts w:cs="Times New Roman"/>
          <w:szCs w:val="24"/>
        </w:rPr>
        <w:t xml:space="preserve"> online sh</w:t>
      </w:r>
      <w:r w:rsidR="006E292C">
        <w:rPr>
          <w:rFonts w:cs="Times New Roman"/>
          <w:szCs w:val="24"/>
        </w:rPr>
        <w:t>opping than the traditional way</w:t>
      </w:r>
      <w:r>
        <w:rPr>
          <w:rFonts w:cs="Times New Roman"/>
          <w:szCs w:val="24"/>
        </w:rPr>
        <w:t xml:space="preserve"> of shopping. The reason why onli</w:t>
      </w:r>
      <w:r w:rsidR="006E292C">
        <w:rPr>
          <w:rFonts w:cs="Times New Roman"/>
          <w:szCs w:val="24"/>
        </w:rPr>
        <w:t xml:space="preserve">ne shopping is </w:t>
      </w:r>
      <w:r>
        <w:rPr>
          <w:rFonts w:cs="Times New Roman"/>
          <w:szCs w:val="24"/>
        </w:rPr>
        <w:t>becoming the most preferred choice of shopping is be</w:t>
      </w:r>
      <w:r w:rsidR="006E292C">
        <w:rPr>
          <w:rFonts w:cs="Times New Roman"/>
          <w:szCs w:val="24"/>
        </w:rPr>
        <w:t>cause of the benefits it</w:t>
      </w:r>
      <w:r w:rsidR="00C631BC">
        <w:rPr>
          <w:rFonts w:cs="Times New Roman"/>
          <w:szCs w:val="24"/>
        </w:rPr>
        <w:t xml:space="preserve"> has</w:t>
      </w:r>
      <w:r w:rsidR="006E292C">
        <w:rPr>
          <w:rFonts w:cs="Times New Roman"/>
          <w:szCs w:val="24"/>
        </w:rPr>
        <w:t>. As noticed from 70% of the respondents, the most important benefit of onl</w:t>
      </w:r>
      <w:r w:rsidR="001467FB">
        <w:rPr>
          <w:rFonts w:cs="Times New Roman"/>
          <w:szCs w:val="24"/>
        </w:rPr>
        <w:t xml:space="preserve">ine shopping is that it is time </w:t>
      </w:r>
      <w:r w:rsidR="006E292C">
        <w:rPr>
          <w:rFonts w:cs="Times New Roman"/>
          <w:szCs w:val="24"/>
        </w:rPr>
        <w:t>saving. B</w:t>
      </w:r>
      <w:r>
        <w:rPr>
          <w:rFonts w:cs="Times New Roman"/>
          <w:szCs w:val="24"/>
        </w:rPr>
        <w:t>efore the</w:t>
      </w:r>
      <w:r w:rsidR="006E292C">
        <w:rPr>
          <w:rFonts w:cs="Times New Roman"/>
          <w:szCs w:val="24"/>
        </w:rPr>
        <w:t xml:space="preserve"> method</w:t>
      </w:r>
      <w:r>
        <w:rPr>
          <w:rFonts w:cs="Times New Roman"/>
          <w:szCs w:val="24"/>
        </w:rPr>
        <w:t xml:space="preserve"> of online shopping, clients had to deal with a lot of stress and inconveniences assoc</w:t>
      </w:r>
      <w:r w:rsidR="006E292C">
        <w:rPr>
          <w:rFonts w:cs="Times New Roman"/>
          <w:szCs w:val="24"/>
        </w:rPr>
        <w:t>iated with the traditional way</w:t>
      </w:r>
      <w:r>
        <w:rPr>
          <w:rFonts w:cs="Times New Roman"/>
          <w:szCs w:val="24"/>
        </w:rPr>
        <w:t xml:space="preserve"> of shopping which is </w:t>
      </w:r>
      <w:r w:rsidR="006E292C">
        <w:rPr>
          <w:rFonts w:cs="Times New Roman"/>
          <w:szCs w:val="24"/>
        </w:rPr>
        <w:t>a lot of time</w:t>
      </w:r>
      <w:r>
        <w:rPr>
          <w:rFonts w:cs="Times New Roman"/>
          <w:szCs w:val="24"/>
        </w:rPr>
        <w:t xml:space="preserve"> wasting due to long que</w:t>
      </w:r>
      <w:r w:rsidR="006E292C">
        <w:rPr>
          <w:rFonts w:cs="Times New Roman"/>
          <w:szCs w:val="24"/>
        </w:rPr>
        <w:t>ues and some problems</w:t>
      </w:r>
      <w:r>
        <w:rPr>
          <w:rFonts w:cs="Times New Roman"/>
          <w:szCs w:val="24"/>
        </w:rPr>
        <w:t xml:space="preserve"> between the shop attendant and the clients. Access to a variety of goods and services was not associated with the traditional stores as much</w:t>
      </w:r>
      <w:r w:rsidR="006E292C">
        <w:rPr>
          <w:rFonts w:cs="Times New Roman"/>
          <w:szCs w:val="24"/>
        </w:rPr>
        <w:t>. Also</w:t>
      </w:r>
      <w:r>
        <w:rPr>
          <w:rFonts w:cs="Times New Roman"/>
          <w:szCs w:val="24"/>
        </w:rPr>
        <w:t xml:space="preserve">, online shopping has made it possible for online shoppers to get access to a variety of shops at the same time thereby making it possible to view a lot of options </w:t>
      </w:r>
      <w:r w:rsidR="00C631BC">
        <w:rPr>
          <w:rFonts w:cs="Times New Roman"/>
          <w:szCs w:val="24"/>
        </w:rPr>
        <w:t>before a final decision is made, in this case, consumers can view many different shoe brands, designs and see different prices.</w:t>
      </w:r>
      <w:r>
        <w:rPr>
          <w:rFonts w:cs="Times New Roman"/>
          <w:szCs w:val="24"/>
        </w:rPr>
        <w:t xml:space="preserve"> </w:t>
      </w:r>
      <w:r w:rsidR="006E292C">
        <w:rPr>
          <w:rFonts w:cs="Times New Roman"/>
          <w:szCs w:val="24"/>
        </w:rPr>
        <w:t>The m</w:t>
      </w:r>
      <w:r w:rsidR="00C97C94">
        <w:rPr>
          <w:rFonts w:cs="Times New Roman"/>
          <w:szCs w:val="24"/>
        </w:rPr>
        <w:t xml:space="preserve">ajority of the respondents, </w:t>
      </w:r>
      <w:r w:rsidR="006E292C">
        <w:rPr>
          <w:rFonts w:cs="Times New Roman"/>
          <w:szCs w:val="24"/>
        </w:rPr>
        <w:t>which accounts for 64% stated that they shop for shoes on Taobao</w:t>
      </w:r>
      <w:r w:rsidR="00C97C94">
        <w:rPr>
          <w:rFonts w:cs="Times New Roman"/>
          <w:szCs w:val="24"/>
        </w:rPr>
        <w:t xml:space="preserve">, this might be due to the variety offered there. </w:t>
      </w:r>
      <w:r>
        <w:rPr>
          <w:rFonts w:cs="Times New Roman"/>
          <w:szCs w:val="24"/>
        </w:rPr>
        <w:t>As the saying goes, variety is the spice of life and for this reason, most clients would want to shop online because of the availability of a variety of goods and services that they can choose from.</w:t>
      </w:r>
    </w:p>
    <w:p w14:paraId="669D5A9A" w14:textId="77777777" w:rsidR="00C16D97" w:rsidRDefault="00166CAF" w:rsidP="00787D12">
      <w:pPr>
        <w:spacing w:line="480" w:lineRule="auto"/>
        <w:ind w:firstLine="720"/>
        <w:rPr>
          <w:rFonts w:cs="Times New Roman"/>
          <w:szCs w:val="24"/>
        </w:rPr>
      </w:pPr>
      <w:r>
        <w:rPr>
          <w:rFonts w:cs="Times New Roman"/>
          <w:szCs w:val="24"/>
        </w:rPr>
        <w:t>Another significant factor to consider amongst the benefits of online shopping according to the responses of 70% of the respondents was the fact that online shopping helps to save time mainly because it takes some few minutes to order</w:t>
      </w:r>
      <w:r w:rsidR="00C97C94">
        <w:rPr>
          <w:rFonts w:cs="Times New Roman"/>
          <w:szCs w:val="24"/>
        </w:rPr>
        <w:t>. 60% of the respondents said it takes usually 2 to 3 days for the ordered product</w:t>
      </w:r>
      <w:r>
        <w:rPr>
          <w:rFonts w:cs="Times New Roman"/>
          <w:szCs w:val="24"/>
        </w:rPr>
        <w:t xml:space="preserve"> to be delivered. The fact that people can sit in their homes and offices and buy without moving is something that would more likely attract a lot of consumers. The responses of 90% of the respondents </w:t>
      </w:r>
      <w:r w:rsidR="00C631BC">
        <w:rPr>
          <w:rFonts w:cs="Times New Roman"/>
          <w:szCs w:val="24"/>
        </w:rPr>
        <w:t xml:space="preserve">showing </w:t>
      </w:r>
      <w:r>
        <w:rPr>
          <w:rFonts w:cs="Times New Roman"/>
          <w:szCs w:val="24"/>
        </w:rPr>
        <w:t>that they would recommend online shopping to family and friends are enough evidence that most of the people are highly satisfied with online shopping.</w:t>
      </w:r>
    </w:p>
    <w:p w14:paraId="3DA9AB2D" w14:textId="77777777" w:rsidR="00C16D97" w:rsidRDefault="00166CAF" w:rsidP="00787D12">
      <w:pPr>
        <w:spacing w:line="480" w:lineRule="auto"/>
        <w:ind w:firstLine="720"/>
        <w:rPr>
          <w:rFonts w:cs="Times New Roman"/>
          <w:szCs w:val="24"/>
        </w:rPr>
      </w:pPr>
      <w:r>
        <w:rPr>
          <w:rFonts w:cs="Times New Roman"/>
          <w:szCs w:val="24"/>
        </w:rPr>
        <w:t xml:space="preserve">Other factors were also identified as being some of the factors that influenced the consumer’s choice of shoes relatively to its importance. Even though the price and product brand influenced the purchasing behavior of the clients, 70% of the respondents </w:t>
      </w:r>
      <w:r w:rsidR="00C97C94">
        <w:rPr>
          <w:rFonts w:cs="Times New Roman"/>
          <w:szCs w:val="24"/>
        </w:rPr>
        <w:t>stated in their response</w:t>
      </w:r>
      <w:r w:rsidR="00B44E10">
        <w:rPr>
          <w:rFonts w:cs="Times New Roman"/>
          <w:szCs w:val="24"/>
        </w:rPr>
        <w:t xml:space="preserve"> that the quality of the shoe </w:t>
      </w:r>
      <w:r w:rsidR="006052C2">
        <w:rPr>
          <w:rFonts w:cs="Times New Roman"/>
          <w:szCs w:val="24"/>
        </w:rPr>
        <w:t xml:space="preserve">is </w:t>
      </w:r>
      <w:r>
        <w:rPr>
          <w:rFonts w:cs="Times New Roman"/>
          <w:szCs w:val="24"/>
        </w:rPr>
        <w:t>what the</w:t>
      </w:r>
      <w:r w:rsidR="006052C2">
        <w:rPr>
          <w:rFonts w:cs="Times New Roman"/>
          <w:szCs w:val="24"/>
        </w:rPr>
        <w:t>y</w:t>
      </w:r>
      <w:r>
        <w:rPr>
          <w:rFonts w:cs="Times New Roman"/>
          <w:szCs w:val="24"/>
        </w:rPr>
        <w:t xml:space="preserve"> </w:t>
      </w:r>
      <w:r w:rsidR="006052C2">
        <w:rPr>
          <w:rFonts w:cs="Times New Roman"/>
          <w:szCs w:val="24"/>
        </w:rPr>
        <w:t>most considered an</w:t>
      </w:r>
      <w:r>
        <w:rPr>
          <w:rFonts w:cs="Times New Roman"/>
          <w:szCs w:val="24"/>
        </w:rPr>
        <w:t xml:space="preserve"> important factor when buying shoes. </w:t>
      </w:r>
      <w:r w:rsidR="006052C2">
        <w:rPr>
          <w:rFonts w:cs="Times New Roman"/>
          <w:szCs w:val="24"/>
        </w:rPr>
        <w:t xml:space="preserve">Despite </w:t>
      </w:r>
      <w:r>
        <w:rPr>
          <w:rFonts w:cs="Times New Roman"/>
          <w:szCs w:val="24"/>
        </w:rPr>
        <w:t xml:space="preserve">the fact that some of the respondents </w:t>
      </w:r>
      <w:r w:rsidR="006052C2">
        <w:rPr>
          <w:rFonts w:cs="Times New Roman"/>
          <w:szCs w:val="24"/>
        </w:rPr>
        <w:t xml:space="preserve">mentioned that </w:t>
      </w:r>
      <w:r>
        <w:rPr>
          <w:rFonts w:cs="Times New Roman"/>
          <w:szCs w:val="24"/>
        </w:rPr>
        <w:t xml:space="preserve">online shopping </w:t>
      </w:r>
      <w:r w:rsidR="006052C2">
        <w:rPr>
          <w:rFonts w:cs="Times New Roman"/>
          <w:szCs w:val="24"/>
        </w:rPr>
        <w:t xml:space="preserve">is not </w:t>
      </w:r>
      <w:r>
        <w:rPr>
          <w:rFonts w:cs="Times New Roman"/>
          <w:szCs w:val="24"/>
        </w:rPr>
        <w:t>always reliable, the benefits associated with it makes it more attractive and influence</w:t>
      </w:r>
      <w:r w:rsidR="00C97C94">
        <w:rPr>
          <w:rFonts w:cs="Times New Roman"/>
          <w:szCs w:val="24"/>
        </w:rPr>
        <w:t>s</w:t>
      </w:r>
      <w:r>
        <w:rPr>
          <w:rFonts w:cs="Times New Roman"/>
          <w:szCs w:val="24"/>
        </w:rPr>
        <w:t xml:space="preserve"> the purchasing decisions of the clients.</w:t>
      </w:r>
    </w:p>
    <w:p w14:paraId="3118A009" w14:textId="77777777" w:rsidR="00C16D97" w:rsidRDefault="00C16D97" w:rsidP="00C16D97">
      <w:pPr>
        <w:tabs>
          <w:tab w:val="left" w:pos="2344"/>
        </w:tabs>
        <w:rPr>
          <w:sz w:val="20"/>
          <w:szCs w:val="20"/>
        </w:rPr>
      </w:pPr>
    </w:p>
    <w:p w14:paraId="18C04613" w14:textId="77777777" w:rsidR="00C16D97" w:rsidRDefault="00C16D97" w:rsidP="00C16D97">
      <w:pPr>
        <w:tabs>
          <w:tab w:val="left" w:pos="2344"/>
        </w:tabs>
        <w:rPr>
          <w:sz w:val="20"/>
          <w:szCs w:val="20"/>
        </w:rPr>
      </w:pPr>
    </w:p>
    <w:p w14:paraId="234D0159" w14:textId="77777777" w:rsidR="00C16D97" w:rsidRDefault="00C16D97" w:rsidP="00C16D97"/>
    <w:p w14:paraId="5C3980E2" w14:textId="77777777" w:rsidR="00C16D97" w:rsidRDefault="00C16D97" w:rsidP="00C16D97">
      <w:pPr>
        <w:jc w:val="left"/>
        <w:rPr>
          <w:rFonts w:cs="Times New Roman"/>
          <w:b/>
          <w:szCs w:val="24"/>
        </w:rPr>
      </w:pPr>
    </w:p>
    <w:p w14:paraId="251237DE" w14:textId="77777777" w:rsidR="001F246B" w:rsidRDefault="001F246B" w:rsidP="00C16D97">
      <w:pPr>
        <w:jc w:val="left"/>
        <w:rPr>
          <w:rFonts w:cs="Times New Roman"/>
          <w:b/>
          <w:szCs w:val="24"/>
        </w:rPr>
      </w:pPr>
    </w:p>
    <w:p w14:paraId="46F60A5A" w14:textId="77777777" w:rsidR="001F246B" w:rsidRDefault="001F246B" w:rsidP="00C16D97">
      <w:pPr>
        <w:jc w:val="left"/>
        <w:rPr>
          <w:rFonts w:cs="Times New Roman"/>
          <w:b/>
          <w:szCs w:val="24"/>
        </w:rPr>
      </w:pPr>
    </w:p>
    <w:p w14:paraId="67F7FC34" w14:textId="77777777" w:rsidR="00A315A1" w:rsidRPr="0003329B" w:rsidRDefault="00A315A1" w:rsidP="00CA5B19">
      <w:pPr>
        <w:spacing w:line="480" w:lineRule="auto"/>
        <w:rPr>
          <w:rFonts w:cs="Times New Roman"/>
          <w:b/>
          <w:szCs w:val="24"/>
        </w:rPr>
      </w:pPr>
    </w:p>
    <w:p w14:paraId="2F934B1B" w14:textId="58CB272D" w:rsidR="00A315A1" w:rsidRPr="008D7E5F" w:rsidRDefault="00166CAF" w:rsidP="008D7E5F">
      <w:pPr>
        <w:pStyle w:val="PurdueHeading1"/>
        <w:tabs>
          <w:tab w:val="center" w:pos="4320"/>
          <w:tab w:val="right" w:pos="8640"/>
        </w:tabs>
      </w:pPr>
      <w:bookmarkStart w:id="81" w:name="_Toc515555557"/>
      <w:r w:rsidRPr="008D7E5F">
        <w:t>Conclusion</w:t>
      </w:r>
      <w:r w:rsidR="008D7E5F">
        <w:t>,</w:t>
      </w:r>
      <w:r w:rsidRPr="008D7E5F">
        <w:t xml:space="preserve"> r</w:t>
      </w:r>
      <w:r w:rsidR="008708B5" w:rsidRPr="008D7E5F">
        <w:t>ecommendations and limitations</w:t>
      </w:r>
      <w:bookmarkEnd w:id="81"/>
      <w:r w:rsidR="008708B5" w:rsidRPr="008D7E5F">
        <w:t xml:space="preserve"> </w:t>
      </w:r>
    </w:p>
    <w:p w14:paraId="40B51A15" w14:textId="77777777" w:rsidR="00A315A1" w:rsidRPr="0003329B" w:rsidRDefault="00166CAF" w:rsidP="00A315A1">
      <w:pPr>
        <w:spacing w:line="480" w:lineRule="auto"/>
        <w:rPr>
          <w:rFonts w:cs="Times New Roman"/>
          <w:b/>
          <w:szCs w:val="24"/>
        </w:rPr>
      </w:pPr>
      <w:r w:rsidRPr="0003329B">
        <w:rPr>
          <w:rFonts w:cs="Times New Roman"/>
          <w:b/>
          <w:szCs w:val="24"/>
        </w:rPr>
        <w:t>5.1 Summary</w:t>
      </w:r>
    </w:p>
    <w:p w14:paraId="7EB67835" w14:textId="77777777" w:rsidR="00A315A1" w:rsidRPr="0003329B" w:rsidRDefault="00166CAF" w:rsidP="00787D12">
      <w:pPr>
        <w:spacing w:line="480" w:lineRule="auto"/>
        <w:ind w:firstLine="720"/>
        <w:rPr>
          <w:rFonts w:cs="Times New Roman"/>
          <w:szCs w:val="24"/>
        </w:rPr>
      </w:pPr>
      <w:r w:rsidRPr="0003329B">
        <w:rPr>
          <w:rFonts w:cs="Times New Roman"/>
          <w:szCs w:val="24"/>
        </w:rPr>
        <w:t>Online shopping</w:t>
      </w:r>
      <w:r>
        <w:rPr>
          <w:rFonts w:cs="Times New Roman"/>
          <w:szCs w:val="24"/>
        </w:rPr>
        <w:t xml:space="preserve"> is known and use worldwide and is changing very fast the traditional way of shopping in the normal stores. This is because traditional shopping is stressful and tiresome. The benefit</w:t>
      </w:r>
      <w:r w:rsidRPr="0003329B">
        <w:rPr>
          <w:rFonts w:cs="Times New Roman"/>
          <w:szCs w:val="24"/>
        </w:rPr>
        <w:t xml:space="preserve"> of online shopping whi</w:t>
      </w:r>
      <w:r w:rsidR="001467FB">
        <w:rPr>
          <w:rFonts w:cs="Times New Roman"/>
          <w:szCs w:val="24"/>
        </w:rPr>
        <w:t xml:space="preserve">ch includes affordability, time </w:t>
      </w:r>
      <w:r w:rsidRPr="0003329B">
        <w:rPr>
          <w:rFonts w:cs="Times New Roman"/>
          <w:szCs w:val="24"/>
        </w:rPr>
        <w:t xml:space="preserve">saving, and delivery functions is what has </w:t>
      </w:r>
      <w:r>
        <w:rPr>
          <w:rFonts w:cs="Times New Roman"/>
          <w:szCs w:val="24"/>
        </w:rPr>
        <w:t xml:space="preserve">made a lot of consumers change to </w:t>
      </w:r>
      <w:r w:rsidRPr="0003329B">
        <w:rPr>
          <w:rFonts w:cs="Times New Roman"/>
          <w:szCs w:val="24"/>
        </w:rPr>
        <w:t>this mode of shopping. Consumers at all times want to be offered the best of products and services and in the most convenient way ever and it is for this reason that they continue to explore options that will give them this and more. For online shoe shopping to be effective and efficient, one of the most important factors to consider is information search. Information sear</w:t>
      </w:r>
      <w:r>
        <w:rPr>
          <w:rFonts w:cs="Times New Roman"/>
          <w:szCs w:val="24"/>
        </w:rPr>
        <w:t>ch is very important</w:t>
      </w:r>
      <w:r w:rsidRPr="0003329B">
        <w:rPr>
          <w:rFonts w:cs="Times New Roman"/>
          <w:szCs w:val="24"/>
        </w:rPr>
        <w:t xml:space="preserve"> to any consumer who wants to avoid bogus buying and also want to get served with the best products in terms of quality and price affordability. Information search provides the consumer with a wide range of information related to different online shops and their products. What it means is that the clients can rely on the availability of this decision to take a firm stand as to what product to buy and which store would best serve their interest as consumers. The study in order in other to fully reach the extent of the purposes of undertaking this research opted to collect primary data from a selected group of people, herein referred to as the respondents. The respondents were selected based on their association with online shopping. The collection of primary data with a questionnaire was to help the researcher collect concrete information from the respondents whose responses would more likely be a reflection of the general issue.  </w:t>
      </w:r>
    </w:p>
    <w:p w14:paraId="392E8EA1" w14:textId="77777777" w:rsidR="00A315A1" w:rsidRDefault="00166CAF" w:rsidP="00787D12">
      <w:pPr>
        <w:ind w:firstLine="720"/>
        <w:rPr>
          <w:rFonts w:cs="Times New Roman"/>
          <w:szCs w:val="24"/>
        </w:rPr>
      </w:pPr>
      <w:r w:rsidRPr="0003329B">
        <w:rPr>
          <w:rFonts w:cs="Times New Roman"/>
          <w:szCs w:val="24"/>
        </w:rPr>
        <w:t>Revelations from the study were to the effect that, indeed information search was a key piece to being able to buy successfully from online shops. According to the findings of the study,</w:t>
      </w:r>
      <w:r>
        <w:rPr>
          <w:rFonts w:cs="Times New Roman"/>
          <w:szCs w:val="24"/>
        </w:rPr>
        <w:t xml:space="preserve"> </w:t>
      </w:r>
      <w:r w:rsidRPr="0003329B">
        <w:rPr>
          <w:rFonts w:cs="Times New Roman"/>
          <w:szCs w:val="24"/>
        </w:rPr>
        <w:t xml:space="preserve">clients who took some time out to carefully research into stores they wanted to buy from avoided bogus buying because their information search led them to the best stores that would most suit their interest. Regardless of the fact that consumers are influenced </w:t>
      </w:r>
      <w:r w:rsidR="0060478E">
        <w:rPr>
          <w:rFonts w:cs="Times New Roman"/>
          <w:szCs w:val="24"/>
        </w:rPr>
        <w:t xml:space="preserve">by a variety of factors when it </w:t>
      </w:r>
      <w:r w:rsidRPr="0003329B">
        <w:rPr>
          <w:rFonts w:cs="Times New Roman"/>
          <w:szCs w:val="24"/>
        </w:rPr>
        <w:t xml:space="preserve">comes to their purchases, which is often concerned with personal and societal factors, information search was also identified as a major influence of consumer buying </w:t>
      </w:r>
      <w:r w:rsidR="0060478E" w:rsidRPr="0003329B">
        <w:rPr>
          <w:rFonts w:cs="Times New Roman"/>
          <w:szCs w:val="24"/>
        </w:rPr>
        <w:t>behavior</w:t>
      </w:r>
      <w:r w:rsidRPr="0003329B">
        <w:rPr>
          <w:rFonts w:cs="Times New Roman"/>
          <w:szCs w:val="24"/>
        </w:rPr>
        <w:t xml:space="preserve"> because it provided consumers with data that enabled them to make better shoe shopping decisions. To understand in details the reason for this increasing trend in online shopping, the study further researched into the benefits of online shopping that had attracted so many consumers like. Some of the benefits of online shopping included access to a wide range of products, pr</w:t>
      </w:r>
      <w:r w:rsidR="001467FB">
        <w:rPr>
          <w:rFonts w:cs="Times New Roman"/>
          <w:szCs w:val="24"/>
        </w:rPr>
        <w:t xml:space="preserve">oduct quality, pricing and time </w:t>
      </w:r>
      <w:r w:rsidRPr="0003329B">
        <w:rPr>
          <w:rFonts w:cs="Times New Roman"/>
          <w:szCs w:val="24"/>
        </w:rPr>
        <w:t>saving. The decision to choose online shopping instead of the traditi</w:t>
      </w:r>
      <w:r>
        <w:rPr>
          <w:rFonts w:cs="Times New Roman"/>
          <w:szCs w:val="24"/>
        </w:rPr>
        <w:t>onal face-to-face shopping is based on</w:t>
      </w:r>
      <w:r w:rsidRPr="0003329B">
        <w:rPr>
          <w:rFonts w:cs="Times New Roman"/>
          <w:szCs w:val="24"/>
        </w:rPr>
        <w:t xml:space="preserve"> a comparative analysis of the benefits that these two shopping methods offer. For convenience sake, most consumers prefer to shop online than from the traditional shops.</w:t>
      </w:r>
    </w:p>
    <w:p w14:paraId="4A227641" w14:textId="77777777" w:rsidR="00A315A1" w:rsidRPr="0003329B" w:rsidRDefault="00166CAF" w:rsidP="00A315A1">
      <w:pPr>
        <w:spacing w:line="480" w:lineRule="auto"/>
        <w:rPr>
          <w:rFonts w:cs="Times New Roman"/>
          <w:b/>
          <w:szCs w:val="24"/>
        </w:rPr>
      </w:pPr>
      <w:r w:rsidRPr="0003329B">
        <w:rPr>
          <w:rFonts w:cs="Times New Roman"/>
          <w:b/>
          <w:szCs w:val="24"/>
        </w:rPr>
        <w:t>5.2 Conclusion</w:t>
      </w:r>
      <w:r w:rsidR="0060478E">
        <w:rPr>
          <w:rFonts w:cs="Times New Roman"/>
          <w:b/>
          <w:szCs w:val="24"/>
        </w:rPr>
        <w:t>s</w:t>
      </w:r>
    </w:p>
    <w:p w14:paraId="271F6532" w14:textId="77777777" w:rsidR="00A315A1" w:rsidRPr="00A52107" w:rsidRDefault="00166CAF" w:rsidP="00787D12">
      <w:pPr>
        <w:spacing w:line="480" w:lineRule="auto"/>
        <w:ind w:firstLine="720"/>
        <w:rPr>
          <w:rFonts w:cs="Times New Roman"/>
          <w:szCs w:val="24"/>
        </w:rPr>
      </w:pPr>
      <w:r w:rsidRPr="0003329B">
        <w:rPr>
          <w:rFonts w:cs="Times New Roman"/>
          <w:szCs w:val="24"/>
        </w:rPr>
        <w:t>The study conclude</w:t>
      </w:r>
      <w:r>
        <w:rPr>
          <w:rFonts w:cs="Times New Roman"/>
          <w:szCs w:val="24"/>
        </w:rPr>
        <w:t>s</w:t>
      </w:r>
      <w:r w:rsidRPr="0003329B">
        <w:rPr>
          <w:rFonts w:cs="Times New Roman"/>
          <w:szCs w:val="24"/>
        </w:rPr>
        <w:t xml:space="preserve"> that majority of the online shoppers search for information before making purchase</w:t>
      </w:r>
      <w:r>
        <w:rPr>
          <w:rFonts w:cs="Times New Roman"/>
          <w:szCs w:val="24"/>
        </w:rPr>
        <w:t>s</w:t>
      </w:r>
      <w:r w:rsidRPr="0003329B">
        <w:rPr>
          <w:rFonts w:cs="Times New Roman"/>
          <w:szCs w:val="24"/>
        </w:rPr>
        <w:t xml:space="preserve">. Another conclusion is also to the effect that </w:t>
      </w:r>
      <w:r>
        <w:rPr>
          <w:rFonts w:cs="Times New Roman"/>
          <w:szCs w:val="24"/>
        </w:rPr>
        <w:t xml:space="preserve">despite how much consumers try to make </w:t>
      </w:r>
      <w:r w:rsidRPr="0003329B">
        <w:rPr>
          <w:rFonts w:cs="Times New Roman"/>
          <w:szCs w:val="24"/>
        </w:rPr>
        <w:t>sure that online shopping is very effective, a certain considerable number of respondents had bought from bog</w:t>
      </w:r>
      <w:r>
        <w:rPr>
          <w:rFonts w:cs="Times New Roman"/>
          <w:szCs w:val="24"/>
        </w:rPr>
        <w:t>us shops before. Despite</w:t>
      </w:r>
      <w:r w:rsidRPr="0003329B">
        <w:rPr>
          <w:rFonts w:cs="Times New Roman"/>
          <w:szCs w:val="24"/>
        </w:rPr>
        <w:t xml:space="preserve"> the fact that online shopping</w:t>
      </w:r>
      <w:r>
        <w:rPr>
          <w:rFonts w:cs="Times New Roman"/>
          <w:szCs w:val="24"/>
        </w:rPr>
        <w:t xml:space="preserve"> has so many benefits</w:t>
      </w:r>
      <w:r w:rsidRPr="0003329B">
        <w:rPr>
          <w:rFonts w:cs="Times New Roman"/>
          <w:szCs w:val="24"/>
        </w:rPr>
        <w:t xml:space="preserve">, an overwhelming response from the respondents suggested that this mode of </w:t>
      </w:r>
      <w:r>
        <w:rPr>
          <w:rFonts w:cs="Times New Roman"/>
          <w:szCs w:val="24"/>
        </w:rPr>
        <w:t>s</w:t>
      </w:r>
      <w:r w:rsidRPr="0003329B">
        <w:rPr>
          <w:rFonts w:cs="Times New Roman"/>
          <w:szCs w:val="24"/>
        </w:rPr>
        <w:t>hopping was not so reliable because there are some problems assoc</w:t>
      </w:r>
      <w:r>
        <w:rPr>
          <w:rFonts w:cs="Times New Roman"/>
          <w:szCs w:val="24"/>
        </w:rPr>
        <w:t>iated with it. What this shows</w:t>
      </w:r>
      <w:r w:rsidRPr="0003329B">
        <w:rPr>
          <w:rFonts w:cs="Times New Roman"/>
          <w:szCs w:val="24"/>
        </w:rPr>
        <w:t xml:space="preserve"> is that t</w:t>
      </w:r>
      <w:r>
        <w:rPr>
          <w:rFonts w:cs="Times New Roman"/>
          <w:szCs w:val="24"/>
        </w:rPr>
        <w:t>here is still so much to do</w:t>
      </w:r>
      <w:r w:rsidRPr="0003329B">
        <w:rPr>
          <w:rFonts w:cs="Times New Roman"/>
          <w:szCs w:val="24"/>
        </w:rPr>
        <w:t xml:space="preserve"> to improve the system so tha</w:t>
      </w:r>
      <w:r>
        <w:rPr>
          <w:rFonts w:cs="Times New Roman"/>
          <w:szCs w:val="24"/>
        </w:rPr>
        <w:t>t consumers would be best satisfied</w:t>
      </w:r>
      <w:r w:rsidRPr="0003329B">
        <w:rPr>
          <w:rFonts w:cs="Times New Roman"/>
          <w:szCs w:val="24"/>
        </w:rPr>
        <w:t xml:space="preserve">. The study outcome also </w:t>
      </w:r>
      <w:r>
        <w:rPr>
          <w:rFonts w:cs="Times New Roman"/>
          <w:szCs w:val="24"/>
        </w:rPr>
        <w:t xml:space="preserve">leads </w:t>
      </w:r>
      <w:r w:rsidRPr="0003329B">
        <w:rPr>
          <w:rFonts w:cs="Times New Roman"/>
          <w:szCs w:val="24"/>
        </w:rPr>
        <w:t xml:space="preserve">to the fact that more of the purchases were done through the local websites. This could either mean that the local stores provided the best of services than the foreign stores </w:t>
      </w:r>
      <w:r>
        <w:rPr>
          <w:rFonts w:cs="Times New Roman"/>
          <w:szCs w:val="24"/>
        </w:rPr>
        <w:t xml:space="preserve">or that government policies or systems </w:t>
      </w:r>
      <w:r w:rsidRPr="0003329B">
        <w:rPr>
          <w:rFonts w:cs="Times New Roman"/>
          <w:szCs w:val="24"/>
        </w:rPr>
        <w:t>were more favorable for domestic stores than foreign stores.</w:t>
      </w:r>
    </w:p>
    <w:p w14:paraId="7A79F0DF" w14:textId="77777777" w:rsidR="00A315A1" w:rsidRPr="0003329B" w:rsidRDefault="00166CAF" w:rsidP="0060478E">
      <w:pPr>
        <w:spacing w:line="480" w:lineRule="auto"/>
        <w:jc w:val="left"/>
        <w:rPr>
          <w:rFonts w:cs="Times New Roman"/>
          <w:b/>
          <w:szCs w:val="24"/>
        </w:rPr>
      </w:pPr>
      <w:r>
        <w:rPr>
          <w:rFonts w:cs="Times New Roman"/>
          <w:b/>
          <w:szCs w:val="24"/>
        </w:rPr>
        <w:t>5.3</w:t>
      </w:r>
      <w:r w:rsidRPr="0003329B">
        <w:rPr>
          <w:rFonts w:cs="Times New Roman"/>
          <w:b/>
          <w:szCs w:val="24"/>
        </w:rPr>
        <w:t xml:space="preserve"> Recommendation</w:t>
      </w:r>
    </w:p>
    <w:p w14:paraId="331AA6AE" w14:textId="77777777" w:rsidR="00A315A1" w:rsidRPr="0003329B" w:rsidRDefault="00166CAF" w:rsidP="0060478E">
      <w:pPr>
        <w:spacing w:line="480" w:lineRule="auto"/>
        <w:jc w:val="left"/>
        <w:rPr>
          <w:rFonts w:cs="Times New Roman"/>
          <w:szCs w:val="24"/>
        </w:rPr>
      </w:pPr>
      <w:r w:rsidRPr="0003329B">
        <w:rPr>
          <w:rFonts w:cs="Times New Roman"/>
          <w:szCs w:val="24"/>
        </w:rPr>
        <w:t>The researcher makes the following recommendations based on the study outcomes:</w:t>
      </w:r>
    </w:p>
    <w:p w14:paraId="20792ADE" w14:textId="77777777" w:rsidR="00A315A1" w:rsidRPr="0003329B" w:rsidRDefault="00166CAF" w:rsidP="0060478E">
      <w:pPr>
        <w:pStyle w:val="ListParagraph"/>
        <w:numPr>
          <w:ilvl w:val="0"/>
          <w:numId w:val="42"/>
        </w:numPr>
        <w:spacing w:after="160" w:line="480" w:lineRule="auto"/>
        <w:jc w:val="left"/>
        <w:rPr>
          <w:rFonts w:cs="Times New Roman"/>
          <w:szCs w:val="24"/>
        </w:rPr>
      </w:pPr>
      <w:r w:rsidRPr="0003329B">
        <w:rPr>
          <w:rFonts w:cs="Times New Roman"/>
          <w:szCs w:val="24"/>
        </w:rPr>
        <w:t>Consumers must be willing to give reviews as often as they can when they make purchases. This reviews would help the online store owners to know exactly what consumers problems are and what they are most satisfied with. This would help t</w:t>
      </w:r>
      <w:r>
        <w:rPr>
          <w:rFonts w:cs="Times New Roman"/>
          <w:szCs w:val="24"/>
        </w:rPr>
        <w:t>o improve their services and leading to a better improved</w:t>
      </w:r>
      <w:r w:rsidRPr="0003329B">
        <w:rPr>
          <w:rFonts w:cs="Times New Roman"/>
          <w:szCs w:val="24"/>
        </w:rPr>
        <w:t xml:space="preserve"> online shopping.</w:t>
      </w:r>
    </w:p>
    <w:p w14:paraId="636E4F54" w14:textId="77777777" w:rsidR="00A315A1" w:rsidRPr="0003329B" w:rsidRDefault="00166CAF" w:rsidP="0060478E">
      <w:pPr>
        <w:pStyle w:val="ListParagraph"/>
        <w:numPr>
          <w:ilvl w:val="0"/>
          <w:numId w:val="42"/>
        </w:numPr>
        <w:spacing w:after="160" w:line="480" w:lineRule="auto"/>
        <w:jc w:val="left"/>
        <w:rPr>
          <w:rFonts w:cs="Times New Roman"/>
          <w:szCs w:val="24"/>
        </w:rPr>
      </w:pPr>
      <w:r>
        <w:rPr>
          <w:rFonts w:cs="Times New Roman"/>
          <w:szCs w:val="24"/>
        </w:rPr>
        <w:t xml:space="preserve">Information search is very important because it makes sure </w:t>
      </w:r>
      <w:r w:rsidRPr="0003329B">
        <w:rPr>
          <w:rFonts w:cs="Times New Roman"/>
          <w:szCs w:val="24"/>
        </w:rPr>
        <w:t>that the best decisions are made when it comes to online s</w:t>
      </w:r>
      <w:r>
        <w:rPr>
          <w:rFonts w:cs="Times New Roman"/>
          <w:szCs w:val="24"/>
        </w:rPr>
        <w:t>hopping, the study would make</w:t>
      </w:r>
      <w:r w:rsidRPr="0003329B">
        <w:rPr>
          <w:rFonts w:cs="Times New Roman"/>
          <w:szCs w:val="24"/>
        </w:rPr>
        <w:t xml:space="preserve"> consumers spend more time than they already do so that bogus buying would be </w:t>
      </w:r>
      <w:r>
        <w:rPr>
          <w:rFonts w:cs="Times New Roman"/>
          <w:szCs w:val="24"/>
        </w:rPr>
        <w:t xml:space="preserve">greatly </w:t>
      </w:r>
      <w:r w:rsidRPr="0003329B">
        <w:rPr>
          <w:rFonts w:cs="Times New Roman"/>
          <w:szCs w:val="24"/>
        </w:rPr>
        <w:t>reduced if not eliminated.</w:t>
      </w:r>
    </w:p>
    <w:p w14:paraId="19E62AB3" w14:textId="77777777" w:rsidR="00A315A1" w:rsidRPr="0003329B" w:rsidRDefault="00166CAF" w:rsidP="0060478E">
      <w:pPr>
        <w:pStyle w:val="ListParagraph"/>
        <w:numPr>
          <w:ilvl w:val="0"/>
          <w:numId w:val="42"/>
        </w:numPr>
        <w:spacing w:after="160" w:line="480" w:lineRule="auto"/>
        <w:jc w:val="left"/>
        <w:rPr>
          <w:rFonts w:cs="Times New Roman"/>
          <w:szCs w:val="24"/>
        </w:rPr>
      </w:pPr>
      <w:r w:rsidRPr="0003329B">
        <w:rPr>
          <w:rFonts w:cs="Times New Roman"/>
          <w:szCs w:val="24"/>
        </w:rPr>
        <w:t>The study would also encourage further researchers in online shopping to identify other important factors that can contribute to making online shopping more effective.</w:t>
      </w:r>
    </w:p>
    <w:p w14:paraId="2E00DF0F" w14:textId="77777777" w:rsidR="00A315A1" w:rsidRPr="00CA5B19" w:rsidRDefault="00166CAF" w:rsidP="00CA5B19">
      <w:pPr>
        <w:pStyle w:val="ListParagraph"/>
        <w:numPr>
          <w:ilvl w:val="0"/>
          <w:numId w:val="42"/>
        </w:numPr>
        <w:spacing w:after="160" w:line="480" w:lineRule="auto"/>
        <w:jc w:val="left"/>
        <w:rPr>
          <w:rFonts w:cs="Times New Roman"/>
          <w:szCs w:val="24"/>
        </w:rPr>
      </w:pPr>
      <w:r w:rsidRPr="0003329B">
        <w:rPr>
          <w:rFonts w:cs="Times New Roman"/>
          <w:szCs w:val="24"/>
        </w:rPr>
        <w:t>As</w:t>
      </w:r>
      <w:r>
        <w:rPr>
          <w:rFonts w:cs="Times New Roman"/>
          <w:szCs w:val="24"/>
        </w:rPr>
        <w:t xml:space="preserve"> mentioned </w:t>
      </w:r>
      <w:r w:rsidRPr="0003329B">
        <w:rPr>
          <w:rFonts w:cs="Times New Roman"/>
          <w:szCs w:val="24"/>
        </w:rPr>
        <w:t>the researchers</w:t>
      </w:r>
      <w:r>
        <w:rPr>
          <w:rFonts w:cs="Times New Roman"/>
          <w:szCs w:val="24"/>
        </w:rPr>
        <w:t>, online shopping can be unreliable</w:t>
      </w:r>
      <w:r w:rsidRPr="0003329B">
        <w:rPr>
          <w:rFonts w:cs="Times New Roman"/>
          <w:szCs w:val="24"/>
        </w:rPr>
        <w:t xml:space="preserve"> </w:t>
      </w:r>
      <w:r>
        <w:rPr>
          <w:rFonts w:cs="Times New Roman"/>
          <w:szCs w:val="24"/>
        </w:rPr>
        <w:t xml:space="preserve">and it disturbs </w:t>
      </w:r>
      <w:r w:rsidRPr="0003329B">
        <w:rPr>
          <w:rFonts w:cs="Times New Roman"/>
          <w:szCs w:val="24"/>
        </w:rPr>
        <w:t xml:space="preserve">the progress of online shoe shopping. Therefore, online stores must take the necessary steps to carefully observe their </w:t>
      </w:r>
      <w:r>
        <w:rPr>
          <w:rFonts w:cs="Times New Roman"/>
          <w:szCs w:val="24"/>
        </w:rPr>
        <w:t xml:space="preserve">business </w:t>
      </w:r>
      <w:r w:rsidRPr="0003329B">
        <w:rPr>
          <w:rFonts w:cs="Times New Roman"/>
          <w:szCs w:val="24"/>
        </w:rPr>
        <w:t xml:space="preserve">operations, identify their </w:t>
      </w:r>
      <w:r>
        <w:rPr>
          <w:rFonts w:cs="Times New Roman"/>
          <w:szCs w:val="24"/>
        </w:rPr>
        <w:t>problems and improve</w:t>
      </w:r>
      <w:r w:rsidRPr="0003329B">
        <w:rPr>
          <w:rFonts w:cs="Times New Roman"/>
          <w:szCs w:val="24"/>
        </w:rPr>
        <w:t xml:space="preserve"> their activities so that the consumers would be given the best products and services.</w:t>
      </w:r>
    </w:p>
    <w:p w14:paraId="727A079B" w14:textId="77777777" w:rsidR="00A315A1" w:rsidRPr="003C724B" w:rsidRDefault="00166CAF" w:rsidP="00A315A1">
      <w:pPr>
        <w:spacing w:line="480" w:lineRule="auto"/>
        <w:rPr>
          <w:rFonts w:cs="Times New Roman"/>
          <w:b/>
          <w:szCs w:val="24"/>
        </w:rPr>
      </w:pPr>
      <w:r>
        <w:rPr>
          <w:rFonts w:cs="Times New Roman"/>
          <w:b/>
          <w:szCs w:val="24"/>
        </w:rPr>
        <w:t>5.4</w:t>
      </w:r>
      <w:r w:rsidRPr="003C724B">
        <w:rPr>
          <w:rFonts w:cs="Times New Roman"/>
          <w:b/>
          <w:szCs w:val="24"/>
        </w:rPr>
        <w:t xml:space="preserve"> Limitations</w:t>
      </w:r>
    </w:p>
    <w:p w14:paraId="4E82B83F" w14:textId="77777777" w:rsidR="00A315A1" w:rsidRDefault="00166CAF" w:rsidP="00787D12">
      <w:pPr>
        <w:spacing w:line="480" w:lineRule="auto"/>
        <w:ind w:firstLine="720"/>
        <w:rPr>
          <w:rFonts w:cs="Times New Roman"/>
          <w:szCs w:val="24"/>
        </w:rPr>
      </w:pPr>
      <w:r>
        <w:rPr>
          <w:rFonts w:cs="Times New Roman"/>
          <w:szCs w:val="24"/>
        </w:rPr>
        <w:t>The study faced some limitations that affected the study. Some of the limitations are that some of the respondents did not want to fully corporate with the researcher and did not want to give their most truthful and honest opinions on the subject of study. Considering that most people use online shopping in China, the researcher wanted to use more respondents but the lack of financial resources made it difficult to do. Again, the slow responses of the respondents in answering and giving back the questionnaires caused some delay for the researcher and created some kind of inconvenience and pressure for the respondents.</w:t>
      </w:r>
    </w:p>
    <w:p w14:paraId="07E33B4E" w14:textId="77777777" w:rsidR="001F246B" w:rsidRDefault="001F246B" w:rsidP="00A52107">
      <w:pPr>
        <w:spacing w:line="480" w:lineRule="auto"/>
        <w:rPr>
          <w:rFonts w:cs="Times New Roman"/>
          <w:szCs w:val="24"/>
        </w:rPr>
      </w:pPr>
    </w:p>
    <w:p w14:paraId="3366E0D3" w14:textId="77777777" w:rsidR="001F246B" w:rsidRPr="00A52107" w:rsidRDefault="001F246B" w:rsidP="00A52107">
      <w:pPr>
        <w:spacing w:line="480" w:lineRule="auto"/>
        <w:rPr>
          <w:rFonts w:cs="Times New Roman"/>
          <w:szCs w:val="24"/>
        </w:rPr>
      </w:pPr>
    </w:p>
    <w:p w14:paraId="0CCBCF0E" w14:textId="77777777" w:rsidR="00A315A1" w:rsidRDefault="00A315A1" w:rsidP="003C2F64">
      <w:pPr>
        <w:pStyle w:val="PurdueHeading1"/>
      </w:pPr>
    </w:p>
    <w:p w14:paraId="01D2FBBF" w14:textId="77777777" w:rsidR="00525407" w:rsidRDefault="00166CAF" w:rsidP="003C2F64">
      <w:pPr>
        <w:pStyle w:val="PurdueHeading1"/>
      </w:pPr>
      <w:bookmarkStart w:id="82" w:name="_Toc515555558"/>
      <w:r>
        <w:t>REFERENCES</w:t>
      </w:r>
      <w:bookmarkEnd w:id="82"/>
    </w:p>
    <w:p w14:paraId="16106F95" w14:textId="77777777" w:rsidR="00E351D6" w:rsidRDefault="00E351D6" w:rsidP="00525407"/>
    <w:p w14:paraId="0F956C85" w14:textId="77777777" w:rsidR="001F246B" w:rsidRDefault="00166CAF" w:rsidP="001F246B">
      <w:pPr>
        <w:pStyle w:val="Bibliography"/>
        <w:jc w:val="left"/>
        <w:rPr>
          <w:noProof/>
          <w:szCs w:val="24"/>
        </w:rPr>
      </w:pPr>
      <w:r>
        <w:fldChar w:fldCharType="begin"/>
      </w:r>
      <w:r>
        <w:instrText xml:space="preserve"> BIBLIOGRAPHY  \l 1033 </w:instrText>
      </w:r>
      <w:r>
        <w:fldChar w:fldCharType="separate"/>
      </w:r>
      <w:r>
        <w:rPr>
          <w:noProof/>
        </w:rPr>
        <w:t xml:space="preserve">Accerail, 2018. </w:t>
      </w:r>
      <w:r>
        <w:rPr>
          <w:i/>
          <w:iCs/>
          <w:noProof/>
        </w:rPr>
        <w:t xml:space="preserve">Getting you there. </w:t>
      </w:r>
      <w:r>
        <w:rPr>
          <w:noProof/>
        </w:rPr>
        <w:t xml:space="preserve">[Online] </w:t>
      </w:r>
      <w:r>
        <w:rPr>
          <w:noProof/>
        </w:rPr>
        <w:br/>
        <w:t xml:space="preserve">Available at: </w:t>
      </w:r>
      <w:r>
        <w:rPr>
          <w:noProof/>
          <w:u w:val="single"/>
        </w:rPr>
        <w:t>http://www.accerail.com/Gettig-you-there/Timetableand%20Farechart%20/</w:t>
      </w:r>
      <w:r>
        <w:rPr>
          <w:noProof/>
        </w:rPr>
        <w:br/>
        <w:t>[Accessed 29 May 2018].</w:t>
      </w:r>
    </w:p>
    <w:p w14:paraId="7270D612" w14:textId="77777777" w:rsidR="001F246B" w:rsidRDefault="00166CAF" w:rsidP="001F246B">
      <w:pPr>
        <w:pStyle w:val="Bibliography"/>
        <w:jc w:val="left"/>
        <w:rPr>
          <w:noProof/>
        </w:rPr>
      </w:pPr>
      <w:r>
        <w:rPr>
          <w:noProof/>
        </w:rPr>
        <w:t xml:space="preserve">Alexa Internet, Inc., 2018. </w:t>
      </w:r>
      <w:r>
        <w:rPr>
          <w:i/>
          <w:iCs/>
          <w:noProof/>
        </w:rPr>
        <w:t xml:space="preserve">The top 500 sites on the web. </w:t>
      </w:r>
      <w:r>
        <w:rPr>
          <w:noProof/>
        </w:rPr>
        <w:t xml:space="preserve">[Online] </w:t>
      </w:r>
      <w:r>
        <w:rPr>
          <w:noProof/>
        </w:rPr>
        <w:br/>
        <w:t xml:space="preserve">Available at: </w:t>
      </w:r>
      <w:r>
        <w:rPr>
          <w:noProof/>
          <w:u w:val="single"/>
        </w:rPr>
        <w:t>https://www.alexa.com/topsites</w:t>
      </w:r>
      <w:r>
        <w:rPr>
          <w:noProof/>
        </w:rPr>
        <w:br/>
        <w:t>[Accessed 29 May 2018].</w:t>
      </w:r>
    </w:p>
    <w:p w14:paraId="6DD173BC" w14:textId="77777777" w:rsidR="001F246B" w:rsidRDefault="00166CAF" w:rsidP="001F246B">
      <w:pPr>
        <w:pStyle w:val="Bibliography"/>
        <w:jc w:val="left"/>
        <w:rPr>
          <w:noProof/>
        </w:rPr>
      </w:pPr>
      <w:r>
        <w:rPr>
          <w:noProof/>
        </w:rPr>
        <w:t xml:space="preserve">Bauer, S., 2013. </w:t>
      </w:r>
      <w:r>
        <w:rPr>
          <w:i/>
          <w:iCs/>
          <w:noProof/>
        </w:rPr>
        <w:t xml:space="preserve">The Art of Decision Making – Part 5: Evaluating alternatives. </w:t>
      </w:r>
      <w:r>
        <w:rPr>
          <w:noProof/>
        </w:rPr>
        <w:t xml:space="preserve">[Online] </w:t>
      </w:r>
      <w:r>
        <w:rPr>
          <w:noProof/>
        </w:rPr>
        <w:br/>
        <w:t xml:space="preserve">Available at: </w:t>
      </w:r>
      <w:r>
        <w:rPr>
          <w:noProof/>
          <w:u w:val="single"/>
        </w:rPr>
        <w:t>https://productanonymous.com/2013/09/the-art-of-decision-making-part-5-evaluating-alternatives/</w:t>
      </w:r>
      <w:r>
        <w:rPr>
          <w:noProof/>
        </w:rPr>
        <w:br/>
        <w:t>[Accessed 29 May 2018].</w:t>
      </w:r>
    </w:p>
    <w:p w14:paraId="1751F59A" w14:textId="77777777" w:rsidR="001F246B" w:rsidRDefault="00166CAF" w:rsidP="001F246B">
      <w:pPr>
        <w:pStyle w:val="Bibliography"/>
        <w:jc w:val="left"/>
        <w:rPr>
          <w:noProof/>
        </w:rPr>
      </w:pPr>
      <w:r>
        <w:rPr>
          <w:noProof/>
        </w:rPr>
        <w:t xml:space="preserve">China Internet Network Information Center (CNNIC), 2010. </w:t>
      </w:r>
      <w:r>
        <w:rPr>
          <w:i/>
          <w:iCs/>
          <w:noProof/>
        </w:rPr>
        <w:t xml:space="preserve">China Network Information Centre: Annual Report, </w:t>
      </w:r>
      <w:r>
        <w:rPr>
          <w:noProof/>
        </w:rPr>
        <w:t>Beijing: CNNIC.</w:t>
      </w:r>
    </w:p>
    <w:p w14:paraId="3E47C3A0" w14:textId="77777777" w:rsidR="001F246B" w:rsidRDefault="00166CAF" w:rsidP="001F246B">
      <w:pPr>
        <w:pStyle w:val="Bibliography"/>
        <w:jc w:val="left"/>
        <w:rPr>
          <w:noProof/>
        </w:rPr>
      </w:pPr>
      <w:r>
        <w:rPr>
          <w:noProof/>
        </w:rPr>
        <w:t xml:space="preserve">Chiu, C.-M., Lin, H.-Y., Sun, S.-Y. &amp; Hsu, M.-H., 2009. Understanding customers' loyalty intentions towards online shopping: an integration of technology acceptance model and fairness theory. </w:t>
      </w:r>
      <w:r>
        <w:rPr>
          <w:i/>
          <w:iCs/>
          <w:noProof/>
        </w:rPr>
        <w:t xml:space="preserve">Behaviour &amp; Information Technology, </w:t>
      </w:r>
      <w:r>
        <w:rPr>
          <w:noProof/>
        </w:rPr>
        <w:t>pp. 347-360.</w:t>
      </w:r>
    </w:p>
    <w:p w14:paraId="6228B12E" w14:textId="77777777" w:rsidR="001F246B" w:rsidRDefault="00166CAF" w:rsidP="001F246B">
      <w:pPr>
        <w:pStyle w:val="Bibliography"/>
        <w:jc w:val="left"/>
        <w:rPr>
          <w:noProof/>
        </w:rPr>
      </w:pPr>
      <w:r>
        <w:rPr>
          <w:noProof/>
        </w:rPr>
        <w:t xml:space="preserve">Chu, P. C. &amp; Spires, E. E., 2007. The Joint Effects of Effort and Quality on Decision Strategy Choice with Computerized Decision Aids. </w:t>
      </w:r>
      <w:r>
        <w:rPr>
          <w:i/>
          <w:iCs/>
          <w:noProof/>
        </w:rPr>
        <w:t xml:space="preserve">Decision Sciences, </w:t>
      </w:r>
      <w:r>
        <w:rPr>
          <w:noProof/>
        </w:rPr>
        <w:t>31(2), pp. 259-92.</w:t>
      </w:r>
    </w:p>
    <w:p w14:paraId="4E222CAB" w14:textId="77777777" w:rsidR="001F246B" w:rsidRDefault="00166CAF" w:rsidP="001F246B">
      <w:pPr>
        <w:pStyle w:val="Bibliography"/>
        <w:jc w:val="left"/>
        <w:rPr>
          <w:noProof/>
        </w:rPr>
      </w:pPr>
      <w:r>
        <w:rPr>
          <w:noProof/>
        </w:rPr>
        <w:t xml:space="preserve">CIW Team , 2016. </w:t>
      </w:r>
      <w:r>
        <w:rPr>
          <w:i/>
          <w:iCs/>
          <w:noProof/>
        </w:rPr>
        <w:t xml:space="preserve">China Internet Watch. </w:t>
      </w:r>
      <w:r>
        <w:rPr>
          <w:noProof/>
        </w:rPr>
        <w:t xml:space="preserve">[Online] </w:t>
      </w:r>
      <w:r>
        <w:rPr>
          <w:noProof/>
        </w:rPr>
        <w:br/>
        <w:t xml:space="preserve">Available at: </w:t>
      </w:r>
      <w:r>
        <w:rPr>
          <w:noProof/>
          <w:u w:val="single"/>
        </w:rPr>
        <w:t>https://www.chinainternetwatch.com/17166/taobao-users-younger-tmall-global-uers/</w:t>
      </w:r>
      <w:r>
        <w:rPr>
          <w:noProof/>
        </w:rPr>
        <w:br/>
        <w:t>[Accessed 29 May 2018].</w:t>
      </w:r>
    </w:p>
    <w:p w14:paraId="101878BC" w14:textId="77777777" w:rsidR="001F246B" w:rsidRDefault="00166CAF" w:rsidP="001F246B">
      <w:pPr>
        <w:pStyle w:val="Bibliography"/>
        <w:jc w:val="left"/>
        <w:rPr>
          <w:noProof/>
        </w:rPr>
      </w:pPr>
      <w:r>
        <w:rPr>
          <w:noProof/>
        </w:rPr>
        <w:t xml:space="preserve">Datamonitor, 2006. </w:t>
      </w:r>
      <w:r>
        <w:rPr>
          <w:i/>
          <w:iCs/>
          <w:noProof/>
        </w:rPr>
        <w:t xml:space="preserve">Internet &amp; Catalog Retail Industry Profile: Global. </w:t>
      </w:r>
      <w:r>
        <w:rPr>
          <w:noProof/>
        </w:rPr>
        <w:t xml:space="preserve">[Online] </w:t>
      </w:r>
      <w:r>
        <w:rPr>
          <w:noProof/>
        </w:rPr>
        <w:br/>
        <w:t xml:space="preserve">Available at: </w:t>
      </w:r>
      <w:r>
        <w:rPr>
          <w:noProof/>
          <w:u w:val="single"/>
        </w:rPr>
        <w:t>http://connection.ebscohost.com/c/industry-overviews/21655362/internet-catalog-retail-industry-profile-global</w:t>
      </w:r>
      <w:r>
        <w:rPr>
          <w:noProof/>
        </w:rPr>
        <w:br/>
        <w:t>[Accessed 29 May 2018].</w:t>
      </w:r>
    </w:p>
    <w:p w14:paraId="15DC8B42" w14:textId="77777777" w:rsidR="001F246B" w:rsidRDefault="00166CAF" w:rsidP="001F246B">
      <w:pPr>
        <w:pStyle w:val="Bibliography"/>
        <w:jc w:val="left"/>
        <w:rPr>
          <w:noProof/>
        </w:rPr>
      </w:pPr>
      <w:r>
        <w:rPr>
          <w:noProof/>
        </w:rPr>
        <w:t xml:space="preserve">Hawkins, D. &amp; Mothersbaugh, D., 2010. </w:t>
      </w:r>
      <w:r>
        <w:rPr>
          <w:i/>
          <w:iCs/>
          <w:noProof/>
        </w:rPr>
        <w:t xml:space="preserve">Consumer Behavior: Building Marketing Strategy. </w:t>
      </w:r>
      <w:r>
        <w:rPr>
          <w:noProof/>
        </w:rPr>
        <w:t>11th ed. s.l.: McGraw-Hill/Irwin.</w:t>
      </w:r>
    </w:p>
    <w:p w14:paraId="48D716FA" w14:textId="77777777" w:rsidR="001F246B" w:rsidRDefault="00166CAF" w:rsidP="001F246B">
      <w:pPr>
        <w:pStyle w:val="Bibliography"/>
        <w:jc w:val="left"/>
        <w:rPr>
          <w:noProof/>
        </w:rPr>
      </w:pPr>
      <w:r>
        <w:rPr>
          <w:noProof/>
        </w:rPr>
        <w:t xml:space="preserve">Keeney, R, Gregory &amp; R, 2005. Selecting attributes to measure the achievement of objectives. </w:t>
      </w:r>
      <w:r>
        <w:rPr>
          <w:i/>
          <w:iCs/>
          <w:noProof/>
        </w:rPr>
        <w:t xml:space="preserve">Operations Research, </w:t>
      </w:r>
      <w:r>
        <w:rPr>
          <w:noProof/>
        </w:rPr>
        <w:t>Volume 53, pp. 1-11.</w:t>
      </w:r>
    </w:p>
    <w:p w14:paraId="7E9950E7" w14:textId="77777777" w:rsidR="001F246B" w:rsidRDefault="00166CAF" w:rsidP="001F246B">
      <w:pPr>
        <w:pStyle w:val="Bibliography"/>
        <w:jc w:val="left"/>
        <w:rPr>
          <w:noProof/>
        </w:rPr>
      </w:pPr>
      <w:r>
        <w:rPr>
          <w:noProof/>
        </w:rPr>
        <w:t xml:space="preserve">Kim, J., 2004. </w:t>
      </w:r>
      <w:r>
        <w:rPr>
          <w:i/>
          <w:iCs/>
          <w:noProof/>
        </w:rPr>
        <w:t xml:space="preserve">Understanding consumers’online shopping and purchasing behaviors. </w:t>
      </w:r>
      <w:r>
        <w:rPr>
          <w:noProof/>
        </w:rPr>
        <w:t xml:space="preserve">[Online] </w:t>
      </w:r>
      <w:r>
        <w:rPr>
          <w:noProof/>
        </w:rPr>
        <w:br/>
        <w:t xml:space="preserve">Available at: </w:t>
      </w:r>
      <w:r>
        <w:rPr>
          <w:noProof/>
          <w:u w:val="single"/>
        </w:rPr>
        <w:t>http://digital.libary.okstate.edu/etd/umiokstate-1049.pdf</w:t>
      </w:r>
      <w:r>
        <w:rPr>
          <w:noProof/>
        </w:rPr>
        <w:br/>
        <w:t>[Accessed 29 May 2018].</w:t>
      </w:r>
    </w:p>
    <w:p w14:paraId="5AC1B72F" w14:textId="77777777" w:rsidR="001F246B" w:rsidRDefault="00166CAF" w:rsidP="001F246B">
      <w:pPr>
        <w:pStyle w:val="Bibliography"/>
        <w:jc w:val="left"/>
        <w:rPr>
          <w:noProof/>
        </w:rPr>
      </w:pPr>
      <w:r>
        <w:rPr>
          <w:noProof/>
        </w:rPr>
        <w:t xml:space="preserve">Lumenlearning, 2018. </w:t>
      </w:r>
      <w:r>
        <w:rPr>
          <w:i/>
          <w:iCs/>
          <w:noProof/>
        </w:rPr>
        <w:t xml:space="preserve">The Consumer Decision Process. </w:t>
      </w:r>
      <w:r>
        <w:rPr>
          <w:noProof/>
        </w:rPr>
        <w:t xml:space="preserve">[Online] </w:t>
      </w:r>
      <w:r>
        <w:rPr>
          <w:noProof/>
        </w:rPr>
        <w:br/>
        <w:t xml:space="preserve">Available at: </w:t>
      </w:r>
      <w:r>
        <w:rPr>
          <w:noProof/>
          <w:u w:val="single"/>
        </w:rPr>
        <w:t>https://courses.lumenlearning.com/boundless-marketing/chapter/the-consumer-decision-process/</w:t>
      </w:r>
      <w:r>
        <w:rPr>
          <w:noProof/>
        </w:rPr>
        <w:br/>
        <w:t>[Accessed 29 May 2018].</w:t>
      </w:r>
    </w:p>
    <w:p w14:paraId="549D7D49" w14:textId="77777777" w:rsidR="001F246B" w:rsidRDefault="00166CAF" w:rsidP="001F246B">
      <w:pPr>
        <w:pStyle w:val="Bibliography"/>
        <w:jc w:val="left"/>
        <w:rPr>
          <w:noProof/>
        </w:rPr>
      </w:pPr>
      <w:r>
        <w:rPr>
          <w:noProof/>
        </w:rPr>
        <w:t xml:space="preserve">Marchionini, G., 1995. </w:t>
      </w:r>
      <w:r>
        <w:rPr>
          <w:i/>
          <w:iCs/>
          <w:noProof/>
        </w:rPr>
        <w:t xml:space="preserve">Information seeking in electronic environments. </w:t>
      </w:r>
      <w:r>
        <w:rPr>
          <w:noProof/>
        </w:rPr>
        <w:t>New York: Cambridge University Press.</w:t>
      </w:r>
    </w:p>
    <w:p w14:paraId="38DC32FC" w14:textId="77777777" w:rsidR="001F246B" w:rsidRDefault="00166CAF" w:rsidP="001F246B">
      <w:pPr>
        <w:pStyle w:val="Bibliography"/>
        <w:jc w:val="left"/>
        <w:rPr>
          <w:noProof/>
        </w:rPr>
      </w:pPr>
      <w:r>
        <w:rPr>
          <w:noProof/>
        </w:rPr>
        <w:t xml:space="preserve">Marketing Teacher Ltd, 2018. </w:t>
      </w:r>
      <w:r>
        <w:rPr>
          <w:i/>
          <w:iCs/>
          <w:noProof/>
        </w:rPr>
        <w:t xml:space="preserve">Buyer Decision Process. </w:t>
      </w:r>
      <w:r>
        <w:rPr>
          <w:noProof/>
        </w:rPr>
        <w:t xml:space="preserve">[Online] </w:t>
      </w:r>
      <w:r>
        <w:rPr>
          <w:noProof/>
        </w:rPr>
        <w:br/>
        <w:t xml:space="preserve">Available at: </w:t>
      </w:r>
      <w:r>
        <w:rPr>
          <w:noProof/>
          <w:u w:val="single"/>
        </w:rPr>
        <w:t>http://www.marketingteacher.com/buyer-decision-process-2/</w:t>
      </w:r>
      <w:r>
        <w:rPr>
          <w:noProof/>
        </w:rPr>
        <w:br/>
        <w:t>[Accessed 29 May 2018].</w:t>
      </w:r>
    </w:p>
    <w:p w14:paraId="729CC2BD" w14:textId="77777777" w:rsidR="001F246B" w:rsidRDefault="00166CAF" w:rsidP="001F246B">
      <w:pPr>
        <w:pStyle w:val="Bibliography"/>
        <w:jc w:val="left"/>
        <w:rPr>
          <w:noProof/>
        </w:rPr>
      </w:pPr>
      <w:r>
        <w:rPr>
          <w:noProof/>
        </w:rPr>
        <w:t xml:space="preserve">Mastercard Worldwide Insights, 2008. </w:t>
      </w:r>
      <w:r>
        <w:rPr>
          <w:i/>
          <w:iCs/>
          <w:noProof/>
        </w:rPr>
        <w:t xml:space="preserve">Online shopping in Asia-pacific – patterns, trends and future growth. </w:t>
      </w:r>
      <w:r>
        <w:rPr>
          <w:noProof/>
        </w:rPr>
        <w:t xml:space="preserve">[Online] </w:t>
      </w:r>
      <w:r>
        <w:rPr>
          <w:noProof/>
        </w:rPr>
        <w:br/>
        <w:t xml:space="preserve">Available at: </w:t>
      </w:r>
      <w:r>
        <w:rPr>
          <w:noProof/>
          <w:u w:val="single"/>
        </w:rPr>
        <w:t>http://www.mastercard.com/us/company/en/insights/pdfs/2008/Asia_pacific_Online_shop.pdf</w:t>
      </w:r>
      <w:r>
        <w:rPr>
          <w:noProof/>
        </w:rPr>
        <w:br/>
        <w:t>[Accessed 29 May 2018].</w:t>
      </w:r>
    </w:p>
    <w:p w14:paraId="02E7BAA9" w14:textId="77777777" w:rsidR="001F246B" w:rsidRDefault="00166CAF" w:rsidP="001F246B">
      <w:pPr>
        <w:pStyle w:val="Bibliography"/>
        <w:jc w:val="left"/>
        <w:rPr>
          <w:noProof/>
        </w:rPr>
      </w:pPr>
      <w:r>
        <w:rPr>
          <w:noProof/>
        </w:rPr>
        <w:t xml:space="preserve">McKinney, V., Yoon, K. &amp; Zahedi, F. M., 2002. The Measurement of Web-Customer Satisfaction: An Expectation and Disconfirmation Approach. </w:t>
      </w:r>
      <w:r>
        <w:rPr>
          <w:i/>
          <w:iCs/>
          <w:noProof/>
        </w:rPr>
        <w:t xml:space="preserve">Information Systems Research, </w:t>
      </w:r>
      <w:r>
        <w:rPr>
          <w:noProof/>
        </w:rPr>
        <w:t>13(3), pp. 296-315.</w:t>
      </w:r>
    </w:p>
    <w:p w14:paraId="0EF08B63" w14:textId="77777777" w:rsidR="001F246B" w:rsidRDefault="00166CAF" w:rsidP="001F246B">
      <w:pPr>
        <w:pStyle w:val="Bibliography"/>
        <w:jc w:val="left"/>
        <w:rPr>
          <w:noProof/>
        </w:rPr>
      </w:pPr>
      <w:r>
        <w:rPr>
          <w:noProof/>
        </w:rPr>
        <w:t xml:space="preserve">Menon, S. &amp; Kahn, B., 2002. Cross-category effects of induced arousal and pleasure on the internet shopping experience. </w:t>
      </w:r>
      <w:r>
        <w:rPr>
          <w:i/>
          <w:iCs/>
          <w:noProof/>
        </w:rPr>
        <w:t xml:space="preserve">Journal of Retailing, </w:t>
      </w:r>
      <w:r>
        <w:rPr>
          <w:noProof/>
        </w:rPr>
        <w:t>78(1), pp. 31-40.</w:t>
      </w:r>
    </w:p>
    <w:p w14:paraId="3D200BF7" w14:textId="77777777" w:rsidR="001F246B" w:rsidRDefault="00166CAF" w:rsidP="001F246B">
      <w:pPr>
        <w:pStyle w:val="Bibliography"/>
        <w:jc w:val="left"/>
        <w:rPr>
          <w:noProof/>
        </w:rPr>
      </w:pPr>
      <w:r>
        <w:rPr>
          <w:noProof/>
        </w:rPr>
        <w:t xml:space="preserve">Monsuwé, T. P. y., Dellaert, B. G. &amp; Ruyter, K. d., 2004. What drives consumers to shop online? A literature review. </w:t>
      </w:r>
      <w:r>
        <w:rPr>
          <w:i/>
          <w:iCs/>
          <w:noProof/>
        </w:rPr>
        <w:t xml:space="preserve">International Journal of Service Industry Management, </w:t>
      </w:r>
      <w:r>
        <w:rPr>
          <w:noProof/>
        </w:rPr>
        <w:t>15(1), pp. 102-121.</w:t>
      </w:r>
    </w:p>
    <w:p w14:paraId="1177D9A7" w14:textId="77777777" w:rsidR="001F246B" w:rsidRDefault="00166CAF" w:rsidP="001F246B">
      <w:pPr>
        <w:pStyle w:val="Bibliography"/>
        <w:jc w:val="left"/>
        <w:rPr>
          <w:noProof/>
        </w:rPr>
      </w:pPr>
      <w:r>
        <w:rPr>
          <w:noProof/>
        </w:rPr>
        <w:t xml:space="preserve">Olga V. Podinovskaya, V. V. P., 2017. Criteria importance theory for multicriteria decision-making problems with a hierarchical structure. </w:t>
      </w:r>
      <w:r>
        <w:rPr>
          <w:i/>
          <w:iCs/>
          <w:noProof/>
        </w:rPr>
        <w:t xml:space="preserve">European Journal of Operational Research, </w:t>
      </w:r>
      <w:r>
        <w:rPr>
          <w:noProof/>
        </w:rPr>
        <w:t>Volume 258, pp. 983-992.</w:t>
      </w:r>
    </w:p>
    <w:p w14:paraId="3DE583C1" w14:textId="77777777" w:rsidR="001F246B" w:rsidRDefault="00166CAF" w:rsidP="001F246B">
      <w:pPr>
        <w:pStyle w:val="Bibliography"/>
        <w:jc w:val="left"/>
        <w:rPr>
          <w:noProof/>
        </w:rPr>
      </w:pPr>
      <w:r>
        <w:rPr>
          <w:noProof/>
        </w:rPr>
        <w:t xml:space="preserve">Olufisayo, 2011. </w:t>
      </w:r>
      <w:r>
        <w:rPr>
          <w:i/>
          <w:iCs/>
          <w:noProof/>
        </w:rPr>
        <w:t xml:space="preserve">The Process of Decision Making of Consumers. </w:t>
      </w:r>
      <w:r>
        <w:rPr>
          <w:noProof/>
        </w:rPr>
        <w:t xml:space="preserve">[Online] </w:t>
      </w:r>
      <w:r>
        <w:rPr>
          <w:noProof/>
        </w:rPr>
        <w:br/>
        <w:t xml:space="preserve">Available at: </w:t>
      </w:r>
      <w:r>
        <w:rPr>
          <w:noProof/>
          <w:u w:val="single"/>
        </w:rPr>
        <w:t>http://www.entrepreneurshipsecret.com/the-consumer-decision-making-process/</w:t>
      </w:r>
      <w:r>
        <w:rPr>
          <w:noProof/>
        </w:rPr>
        <w:br/>
        <w:t>[Accessed 29 May 2018].</w:t>
      </w:r>
    </w:p>
    <w:p w14:paraId="28FC63C6" w14:textId="77777777" w:rsidR="001F246B" w:rsidRDefault="00166CAF" w:rsidP="001F246B">
      <w:pPr>
        <w:pStyle w:val="Bibliography"/>
        <w:jc w:val="left"/>
        <w:rPr>
          <w:noProof/>
        </w:rPr>
      </w:pPr>
      <w:r>
        <w:rPr>
          <w:noProof/>
        </w:rPr>
        <w:t xml:space="preserve">Perner, L., 2004. </w:t>
      </w:r>
      <w:r>
        <w:rPr>
          <w:i/>
          <w:iCs/>
          <w:noProof/>
        </w:rPr>
        <w:t xml:space="preserve">Information Search and Decision Making. </w:t>
      </w:r>
      <w:r>
        <w:rPr>
          <w:noProof/>
        </w:rPr>
        <w:t xml:space="preserve">[Online] </w:t>
      </w:r>
      <w:r>
        <w:rPr>
          <w:noProof/>
        </w:rPr>
        <w:br/>
        <w:t xml:space="preserve">Available at: </w:t>
      </w:r>
      <w:r>
        <w:rPr>
          <w:noProof/>
          <w:u w:val="single"/>
        </w:rPr>
        <w:t>http://www.consumerpsychologist.com/cb_Decision_Making.html</w:t>
      </w:r>
      <w:r>
        <w:rPr>
          <w:noProof/>
        </w:rPr>
        <w:br/>
        <w:t>[Accessed 29 May 2018].</w:t>
      </w:r>
    </w:p>
    <w:p w14:paraId="758C628A" w14:textId="77777777" w:rsidR="001F246B" w:rsidRDefault="00166CAF" w:rsidP="001F246B">
      <w:pPr>
        <w:pStyle w:val="Bibliography"/>
        <w:jc w:val="left"/>
        <w:rPr>
          <w:noProof/>
        </w:rPr>
      </w:pPr>
      <w:r>
        <w:rPr>
          <w:noProof/>
        </w:rPr>
        <w:t xml:space="preserve">Pirolli, P., Card &amp; S., 1999. Information foraging. </w:t>
      </w:r>
      <w:r>
        <w:rPr>
          <w:i/>
          <w:iCs/>
          <w:noProof/>
        </w:rPr>
        <w:t xml:space="preserve">Psychological Review, </w:t>
      </w:r>
      <w:r>
        <w:rPr>
          <w:noProof/>
        </w:rPr>
        <w:t>106(4), pp. 643-675.</w:t>
      </w:r>
    </w:p>
    <w:p w14:paraId="25AD5081" w14:textId="77777777" w:rsidR="001F246B" w:rsidRDefault="00166CAF" w:rsidP="001F246B">
      <w:pPr>
        <w:pStyle w:val="Bibliography"/>
        <w:jc w:val="left"/>
        <w:rPr>
          <w:noProof/>
        </w:rPr>
      </w:pPr>
      <w:r>
        <w:rPr>
          <w:noProof/>
        </w:rPr>
        <w:t xml:space="preserve">Sulaiman, A., Ng, J. &amp; Mohezar, S., 2008. E-Ticketing as a New Way of Buying Tickets: Malaysian Perceptions. </w:t>
      </w:r>
      <w:r>
        <w:rPr>
          <w:i/>
          <w:iCs/>
          <w:noProof/>
        </w:rPr>
        <w:t xml:space="preserve">Journal of Social Sciences, </w:t>
      </w:r>
      <w:r>
        <w:rPr>
          <w:noProof/>
        </w:rPr>
        <w:t>17(2), pp. 149-157.</w:t>
      </w:r>
    </w:p>
    <w:p w14:paraId="04F62ED2" w14:textId="77777777" w:rsidR="001F246B" w:rsidRDefault="00166CAF" w:rsidP="001F246B">
      <w:pPr>
        <w:pStyle w:val="Bibliography"/>
        <w:jc w:val="left"/>
        <w:rPr>
          <w:noProof/>
        </w:rPr>
      </w:pPr>
      <w:r>
        <w:rPr>
          <w:noProof/>
        </w:rPr>
        <w:t xml:space="preserve">Tsang, S. S. &amp; Hsu, W.-C., 2009. </w:t>
      </w:r>
      <w:r>
        <w:rPr>
          <w:i/>
          <w:iCs/>
          <w:noProof/>
        </w:rPr>
        <w:t xml:space="preserve">Transforming Experience Good into Search Good.: How virtual experience may change the internet advertising market?. </w:t>
      </w:r>
      <w:r>
        <w:rPr>
          <w:noProof/>
        </w:rPr>
        <w:t>Macau, The 9th International Conference on Electronic Business.</w:t>
      </w:r>
    </w:p>
    <w:p w14:paraId="736EEC7A" w14:textId="77777777" w:rsidR="001F246B" w:rsidRDefault="00166CAF" w:rsidP="001F246B">
      <w:pPr>
        <w:pStyle w:val="Bibliography"/>
        <w:jc w:val="left"/>
        <w:rPr>
          <w:noProof/>
        </w:rPr>
      </w:pPr>
      <w:r>
        <w:rPr>
          <w:noProof/>
        </w:rPr>
        <w:t xml:space="preserve">Virani, K., 2016. </w:t>
      </w:r>
      <w:r>
        <w:rPr>
          <w:i/>
          <w:iCs/>
          <w:noProof/>
        </w:rPr>
        <w:t xml:space="preserve">Applying decision rules to car purchasing. </w:t>
      </w:r>
      <w:r>
        <w:rPr>
          <w:noProof/>
        </w:rPr>
        <w:t xml:space="preserve">[Online] </w:t>
      </w:r>
      <w:r>
        <w:rPr>
          <w:noProof/>
        </w:rPr>
        <w:br/>
        <w:t xml:space="preserve">Available at: </w:t>
      </w:r>
      <w:r>
        <w:rPr>
          <w:noProof/>
          <w:u w:val="single"/>
        </w:rPr>
        <w:t>https://www.slideshare.net/KhairunnissaVirani/applying-decision-rules-to-car-purchasing?qid=2a7548d5-91b2-42cb-911b-5883369b41e7&amp;v=&amp;b=&amp;from_search=1</w:t>
      </w:r>
      <w:r>
        <w:rPr>
          <w:noProof/>
        </w:rPr>
        <w:br/>
        <w:t>[Accessed 29 May 2018].</w:t>
      </w:r>
    </w:p>
    <w:p w14:paraId="0172FB63" w14:textId="77777777" w:rsidR="001F246B" w:rsidRDefault="00166CAF" w:rsidP="001F246B">
      <w:pPr>
        <w:pStyle w:val="Bibliography"/>
        <w:jc w:val="left"/>
        <w:rPr>
          <w:noProof/>
        </w:rPr>
      </w:pPr>
      <w:r>
        <w:rPr>
          <w:noProof/>
        </w:rPr>
        <w:t xml:space="preserve">Widing, R, Talarzyk &amp; WW, 1993. Electronic information systems for consumers: an evaluation of computer-assisted formats in multiple decision environments. </w:t>
      </w:r>
      <w:r>
        <w:rPr>
          <w:i/>
          <w:iCs/>
          <w:noProof/>
        </w:rPr>
        <w:t xml:space="preserve">J Mark Res, </w:t>
      </w:r>
      <w:r>
        <w:rPr>
          <w:noProof/>
        </w:rPr>
        <w:t>pp. 125-141.</w:t>
      </w:r>
    </w:p>
    <w:p w14:paraId="3322AA35" w14:textId="77777777" w:rsidR="001F246B" w:rsidRDefault="00166CAF" w:rsidP="001F246B">
      <w:pPr>
        <w:jc w:val="left"/>
        <w:sectPr w:rsidR="001F246B" w:rsidSect="00887ECD">
          <w:headerReference w:type="default" r:id="rId77"/>
          <w:pgSz w:w="12240" w:h="15840"/>
          <w:pgMar w:top="1440" w:right="1440" w:bottom="1440" w:left="1440" w:header="720" w:footer="720" w:gutter="0"/>
          <w:pgNumType w:start="1"/>
          <w:cols w:space="720"/>
          <w:formProt w:val="0"/>
          <w:docGrid w:linePitch="360"/>
        </w:sectPr>
      </w:pPr>
      <w:r>
        <w:fldChar w:fldCharType="end"/>
      </w:r>
    </w:p>
    <w:p w14:paraId="53E8714B" w14:textId="77777777" w:rsidR="00D73029" w:rsidRDefault="00166CAF" w:rsidP="00055B0B">
      <w:pPr>
        <w:pStyle w:val="PurdueHeading1"/>
      </w:pPr>
      <w:bookmarkStart w:id="83" w:name="_Toc515555559"/>
      <w:r>
        <w:t>APPENDIX A.</w:t>
      </w:r>
      <w:r w:rsidR="00627B6F">
        <w:t xml:space="preserve"> SURVEYS</w:t>
      </w:r>
      <w:bookmarkEnd w:id="83"/>
    </w:p>
    <w:p w14:paraId="174F3EE0" w14:textId="77777777" w:rsidR="003A7725" w:rsidRPr="003A7725" w:rsidRDefault="00166CAF" w:rsidP="003A7725">
      <w:pPr>
        <w:pStyle w:val="PurdueHeading1"/>
        <w:jc w:val="left"/>
      </w:pPr>
      <w:bookmarkStart w:id="84" w:name="_Toc515555560"/>
      <w:r w:rsidRPr="003A7725">
        <w:t>questions:</w:t>
      </w:r>
      <w:bookmarkEnd w:id="84"/>
    </w:p>
    <w:p w14:paraId="562BD377"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597576">
        <w:rPr>
          <w:rFonts w:ascii="Arial" w:hAnsi="Arial" w:cs="Arial"/>
          <w:color w:val="353535"/>
          <w:szCs w:val="24"/>
        </w:rPr>
        <w:t>1.</w:t>
      </w:r>
      <w:r w:rsidRPr="00597576">
        <w:rPr>
          <w:rFonts w:ascii="Arial" w:hAnsi="Arial" w:cs="Arial"/>
          <w:color w:val="353535"/>
          <w:szCs w:val="24"/>
        </w:rPr>
        <w:tab/>
      </w:r>
      <w:r w:rsidRPr="003A7725">
        <w:rPr>
          <w:rFonts w:cs="Times New Roman"/>
          <w:color w:val="353535"/>
          <w:szCs w:val="24"/>
        </w:rPr>
        <w:t xml:space="preserve">Gender </w:t>
      </w:r>
    </w:p>
    <w:p w14:paraId="6A5C6FFE" w14:textId="77777777" w:rsidR="003A7725" w:rsidRPr="003A7725" w:rsidRDefault="00166CAF" w:rsidP="003A7725">
      <w:pPr>
        <w:widowControl w:val="0"/>
        <w:numPr>
          <w:ilvl w:val="0"/>
          <w:numId w:val="16"/>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Male</w:t>
      </w:r>
    </w:p>
    <w:p w14:paraId="77415576" w14:textId="77777777" w:rsidR="003A7725" w:rsidRPr="003A7725" w:rsidRDefault="00166CAF" w:rsidP="003A7725">
      <w:pPr>
        <w:widowControl w:val="0"/>
        <w:numPr>
          <w:ilvl w:val="0"/>
          <w:numId w:val="16"/>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Female</w:t>
      </w:r>
    </w:p>
    <w:p w14:paraId="2078892E"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2.</w:t>
      </w:r>
      <w:r w:rsidRPr="003A7725">
        <w:rPr>
          <w:rFonts w:cs="Times New Roman"/>
          <w:color w:val="353535"/>
          <w:szCs w:val="24"/>
        </w:rPr>
        <w:tab/>
        <w:t>How old are you?</w:t>
      </w:r>
    </w:p>
    <w:p w14:paraId="4B33602F" w14:textId="77777777" w:rsidR="003A7725" w:rsidRPr="003A7725" w:rsidRDefault="00166CAF" w:rsidP="003A7725">
      <w:pPr>
        <w:widowControl w:val="0"/>
        <w:numPr>
          <w:ilvl w:val="0"/>
          <w:numId w:val="17"/>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19-24</w:t>
      </w:r>
    </w:p>
    <w:p w14:paraId="0CFDC6F1" w14:textId="77777777" w:rsidR="003A7725" w:rsidRPr="003A7725" w:rsidRDefault="00166CAF" w:rsidP="003A7725">
      <w:pPr>
        <w:widowControl w:val="0"/>
        <w:numPr>
          <w:ilvl w:val="0"/>
          <w:numId w:val="17"/>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25-29</w:t>
      </w:r>
    </w:p>
    <w:p w14:paraId="7EC5B32F"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3.</w:t>
      </w:r>
      <w:r w:rsidRPr="003A7725">
        <w:rPr>
          <w:rFonts w:cs="Times New Roman"/>
          <w:color w:val="353535"/>
          <w:szCs w:val="24"/>
        </w:rPr>
        <w:tab/>
        <w:t>What is your occupation?</w:t>
      </w:r>
    </w:p>
    <w:p w14:paraId="017815A7" w14:textId="77777777" w:rsidR="003A7725" w:rsidRPr="003A7725" w:rsidRDefault="00166CAF" w:rsidP="003A7725">
      <w:pPr>
        <w:widowControl w:val="0"/>
        <w:numPr>
          <w:ilvl w:val="0"/>
          <w:numId w:val="18"/>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Full-time student</w:t>
      </w:r>
    </w:p>
    <w:p w14:paraId="76E359A4" w14:textId="77777777" w:rsidR="003A7725" w:rsidRPr="003A7725" w:rsidRDefault="00166CAF" w:rsidP="003A7725">
      <w:pPr>
        <w:widowControl w:val="0"/>
        <w:numPr>
          <w:ilvl w:val="0"/>
          <w:numId w:val="18"/>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Professional (lawyer, teacher, banker, etc.)</w:t>
      </w:r>
    </w:p>
    <w:p w14:paraId="0AF2EEB4" w14:textId="77777777" w:rsidR="003A7725" w:rsidRPr="003A7725" w:rsidRDefault="00166CAF" w:rsidP="003A7725">
      <w:pPr>
        <w:widowControl w:val="0"/>
        <w:numPr>
          <w:ilvl w:val="0"/>
          <w:numId w:val="18"/>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Employed</w:t>
      </w:r>
    </w:p>
    <w:p w14:paraId="24BC33A7" w14:textId="77777777" w:rsidR="003A7725" w:rsidRPr="003A7725" w:rsidRDefault="00166CAF" w:rsidP="003A7725">
      <w:pPr>
        <w:widowControl w:val="0"/>
        <w:numPr>
          <w:ilvl w:val="0"/>
          <w:numId w:val="18"/>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Looking for work</w:t>
      </w:r>
    </w:p>
    <w:p w14:paraId="63165359" w14:textId="77777777" w:rsidR="003A7725" w:rsidRPr="003A7725" w:rsidRDefault="00166CAF" w:rsidP="003A7725">
      <w:pPr>
        <w:widowControl w:val="0"/>
        <w:numPr>
          <w:ilvl w:val="0"/>
          <w:numId w:val="18"/>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ab/>
        <w:t>Other</w:t>
      </w:r>
    </w:p>
    <w:p w14:paraId="6A887AAF"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4.</w:t>
      </w:r>
      <w:r w:rsidRPr="003A7725">
        <w:rPr>
          <w:rFonts w:cs="Times New Roman"/>
          <w:color w:val="353535"/>
          <w:szCs w:val="24"/>
        </w:rPr>
        <w:tab/>
        <w:t>Where do you often buy shoes?</w:t>
      </w:r>
    </w:p>
    <w:p w14:paraId="10D7875C" w14:textId="77777777" w:rsidR="003A7725" w:rsidRPr="003A7725" w:rsidRDefault="00166CAF" w:rsidP="003A7725">
      <w:pPr>
        <w:widowControl w:val="0"/>
        <w:numPr>
          <w:ilvl w:val="0"/>
          <w:numId w:val="19"/>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In the traditional shop</w:t>
      </w:r>
    </w:p>
    <w:p w14:paraId="37708A99" w14:textId="77777777" w:rsidR="003A7725" w:rsidRPr="003A7725" w:rsidRDefault="00166CAF" w:rsidP="003A7725">
      <w:pPr>
        <w:widowControl w:val="0"/>
        <w:numPr>
          <w:ilvl w:val="0"/>
          <w:numId w:val="19"/>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Online shoe shop</w:t>
      </w:r>
    </w:p>
    <w:p w14:paraId="7381CF91"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5.</w:t>
      </w:r>
      <w:r w:rsidRPr="003A7725">
        <w:rPr>
          <w:rFonts w:cs="Times New Roman"/>
          <w:color w:val="353535"/>
          <w:szCs w:val="24"/>
        </w:rPr>
        <w:tab/>
        <w:t>What is your reason for buying shoes online?</w:t>
      </w:r>
    </w:p>
    <w:p w14:paraId="5604F286" w14:textId="77777777" w:rsidR="003A7725" w:rsidRPr="003A7725" w:rsidRDefault="00166CAF" w:rsidP="003A7725">
      <w:pPr>
        <w:widowControl w:val="0"/>
        <w:numPr>
          <w:ilvl w:val="0"/>
          <w:numId w:val="20"/>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Good price</w:t>
      </w:r>
    </w:p>
    <w:p w14:paraId="16D8DA78" w14:textId="77777777" w:rsidR="003A7725" w:rsidRPr="003A7725" w:rsidRDefault="00166CAF" w:rsidP="003A7725">
      <w:pPr>
        <w:widowControl w:val="0"/>
        <w:numPr>
          <w:ilvl w:val="0"/>
          <w:numId w:val="20"/>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Different choices</w:t>
      </w:r>
    </w:p>
    <w:p w14:paraId="1841F4A1" w14:textId="77777777" w:rsidR="003A7725" w:rsidRPr="003A7725" w:rsidRDefault="00166CAF" w:rsidP="003A7725">
      <w:pPr>
        <w:widowControl w:val="0"/>
        <w:numPr>
          <w:ilvl w:val="0"/>
          <w:numId w:val="20"/>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Better quality</w:t>
      </w:r>
    </w:p>
    <w:p w14:paraId="35527F75" w14:textId="77777777" w:rsidR="003A7725" w:rsidRPr="003A7725" w:rsidRDefault="00166CAF" w:rsidP="003A7725">
      <w:pPr>
        <w:widowControl w:val="0"/>
        <w:numPr>
          <w:ilvl w:val="0"/>
          <w:numId w:val="20"/>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Other (please specify)---------------------------</w:t>
      </w:r>
    </w:p>
    <w:p w14:paraId="38F08378"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6.</w:t>
      </w:r>
      <w:r w:rsidRPr="003A7725">
        <w:rPr>
          <w:rFonts w:cs="Times New Roman"/>
          <w:color w:val="353535"/>
          <w:szCs w:val="24"/>
        </w:rPr>
        <w:tab/>
        <w:t>How often do you buy shoes?</w:t>
      </w:r>
    </w:p>
    <w:p w14:paraId="7DF075DF" w14:textId="77777777" w:rsidR="003A7725" w:rsidRPr="003A7725" w:rsidRDefault="00166CAF" w:rsidP="003A7725">
      <w:pPr>
        <w:widowControl w:val="0"/>
        <w:numPr>
          <w:ilvl w:val="0"/>
          <w:numId w:val="21"/>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Once a month</w:t>
      </w:r>
    </w:p>
    <w:p w14:paraId="0CE6DFB4" w14:textId="77777777" w:rsidR="003A7725" w:rsidRPr="003A7725" w:rsidRDefault="00166CAF" w:rsidP="003A7725">
      <w:pPr>
        <w:widowControl w:val="0"/>
        <w:numPr>
          <w:ilvl w:val="0"/>
          <w:numId w:val="21"/>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Once in 3 months</w:t>
      </w:r>
    </w:p>
    <w:p w14:paraId="1020C141" w14:textId="77777777" w:rsidR="003A7725" w:rsidRPr="003A7725" w:rsidRDefault="00166CAF" w:rsidP="003A7725">
      <w:pPr>
        <w:widowControl w:val="0"/>
        <w:numPr>
          <w:ilvl w:val="0"/>
          <w:numId w:val="21"/>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Twice a year</w:t>
      </w:r>
    </w:p>
    <w:p w14:paraId="53A28B51" w14:textId="77777777" w:rsidR="003A7725" w:rsidRPr="003A7725" w:rsidRDefault="00166CAF" w:rsidP="003A7725">
      <w:pPr>
        <w:widowControl w:val="0"/>
        <w:numPr>
          <w:ilvl w:val="0"/>
          <w:numId w:val="21"/>
        </w:numPr>
        <w:autoSpaceDE w:val="0"/>
        <w:autoSpaceDN w:val="0"/>
        <w:adjustRightInd w:val="0"/>
        <w:spacing w:line="480" w:lineRule="auto"/>
        <w:contextualSpacing w:val="0"/>
        <w:rPr>
          <w:rFonts w:cs="Times New Roman"/>
          <w:color w:val="353535"/>
          <w:szCs w:val="24"/>
        </w:rPr>
      </w:pPr>
      <w:r w:rsidRPr="003A7725">
        <w:rPr>
          <w:rFonts w:cs="Times New Roman"/>
          <w:color w:val="353535"/>
          <w:szCs w:val="24"/>
        </w:rPr>
        <w:t>Other  (please specify)-------------------------</w:t>
      </w:r>
    </w:p>
    <w:p w14:paraId="1DC77ED1"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7.</w:t>
      </w:r>
      <w:r w:rsidRPr="003A7725">
        <w:rPr>
          <w:rFonts w:cs="Times New Roman"/>
          <w:color w:val="353535"/>
          <w:szCs w:val="24"/>
        </w:rPr>
        <w:tab/>
        <w:t xml:space="preserve">Which of the following are important to you when buying shoes? </w:t>
      </w:r>
    </w:p>
    <w:p w14:paraId="0958C9FB" w14:textId="77777777" w:rsidR="003A7725" w:rsidRPr="003A7725" w:rsidRDefault="00166CAF" w:rsidP="003A7725">
      <w:pPr>
        <w:widowControl w:val="0"/>
        <w:numPr>
          <w:ilvl w:val="0"/>
          <w:numId w:val="22"/>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The price</w:t>
      </w:r>
    </w:p>
    <w:p w14:paraId="2E49628C" w14:textId="77777777" w:rsidR="003A7725" w:rsidRPr="003A7725" w:rsidRDefault="00166CAF" w:rsidP="003A7725">
      <w:pPr>
        <w:widowControl w:val="0"/>
        <w:numPr>
          <w:ilvl w:val="0"/>
          <w:numId w:val="22"/>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The quality</w:t>
      </w:r>
    </w:p>
    <w:p w14:paraId="50566FD2" w14:textId="77777777" w:rsidR="003A7725" w:rsidRPr="003A7725" w:rsidRDefault="00166CAF" w:rsidP="003A7725">
      <w:pPr>
        <w:widowControl w:val="0"/>
        <w:numPr>
          <w:ilvl w:val="0"/>
          <w:numId w:val="22"/>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Brand</w:t>
      </w:r>
    </w:p>
    <w:p w14:paraId="1F0CB8C3" w14:textId="77777777" w:rsidR="003A7725" w:rsidRPr="003A7725" w:rsidRDefault="00166CAF" w:rsidP="003A7725">
      <w:pPr>
        <w:widowControl w:val="0"/>
        <w:numPr>
          <w:ilvl w:val="0"/>
          <w:numId w:val="22"/>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Recommendations</w:t>
      </w:r>
    </w:p>
    <w:p w14:paraId="4618D2C7" w14:textId="77777777" w:rsidR="003A7725" w:rsidRPr="003A7725" w:rsidRDefault="00166CAF" w:rsidP="003A7725">
      <w:pPr>
        <w:widowControl w:val="0"/>
        <w:numPr>
          <w:ilvl w:val="0"/>
          <w:numId w:val="22"/>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Other, (please specify)---------------------------</w:t>
      </w:r>
    </w:p>
    <w:p w14:paraId="415AF023" w14:textId="77777777" w:rsidR="003A7725" w:rsidRPr="003A7725" w:rsidRDefault="003A7725" w:rsidP="003A7725">
      <w:pPr>
        <w:autoSpaceDE w:val="0"/>
        <w:autoSpaceDN w:val="0"/>
        <w:adjustRightInd w:val="0"/>
        <w:spacing w:line="480" w:lineRule="auto"/>
        <w:jc w:val="left"/>
        <w:rPr>
          <w:rFonts w:cs="Times New Roman"/>
          <w:color w:val="353535"/>
          <w:szCs w:val="24"/>
        </w:rPr>
      </w:pPr>
    </w:p>
    <w:p w14:paraId="58BB525E"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8.</w:t>
      </w:r>
      <w:r w:rsidRPr="003A7725">
        <w:rPr>
          <w:rFonts w:cs="Times New Roman"/>
          <w:color w:val="353535"/>
          <w:szCs w:val="24"/>
        </w:rPr>
        <w:tab/>
        <w:t>What type of shoes do you like to buy?</w:t>
      </w:r>
    </w:p>
    <w:p w14:paraId="2553D051" w14:textId="77777777" w:rsidR="003A7725" w:rsidRPr="003A7725" w:rsidRDefault="00166CAF" w:rsidP="003A7725">
      <w:pPr>
        <w:widowControl w:val="0"/>
        <w:numPr>
          <w:ilvl w:val="0"/>
          <w:numId w:val="23"/>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Branded shoes</w:t>
      </w:r>
    </w:p>
    <w:p w14:paraId="1B6B8A0C" w14:textId="77777777" w:rsidR="003A7725" w:rsidRPr="003A7725" w:rsidRDefault="00166CAF" w:rsidP="003A7725">
      <w:pPr>
        <w:widowControl w:val="0"/>
        <w:numPr>
          <w:ilvl w:val="0"/>
          <w:numId w:val="23"/>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Non-branded shoes</w:t>
      </w:r>
    </w:p>
    <w:p w14:paraId="079BA0F1" w14:textId="77777777" w:rsidR="003A7725" w:rsidRPr="003A7725" w:rsidRDefault="00166CAF" w:rsidP="003A7725">
      <w:pPr>
        <w:widowControl w:val="0"/>
        <w:numPr>
          <w:ilvl w:val="0"/>
          <w:numId w:val="23"/>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Handmade shoes</w:t>
      </w:r>
    </w:p>
    <w:p w14:paraId="7879E1F6" w14:textId="77777777" w:rsidR="003A7725" w:rsidRPr="003A7725" w:rsidRDefault="00166CAF" w:rsidP="003A7725">
      <w:pPr>
        <w:widowControl w:val="0"/>
        <w:numPr>
          <w:ilvl w:val="0"/>
          <w:numId w:val="23"/>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Other, (please specify)-------------------------</w:t>
      </w:r>
    </w:p>
    <w:p w14:paraId="76DEA535"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9.</w:t>
      </w:r>
      <w:r w:rsidRPr="003A7725">
        <w:rPr>
          <w:rFonts w:cs="Times New Roman"/>
          <w:color w:val="353535"/>
          <w:szCs w:val="24"/>
        </w:rPr>
        <w:tab/>
        <w:t>Which online platform do you prefer to buy from?</w:t>
      </w:r>
    </w:p>
    <w:p w14:paraId="5674D26C" w14:textId="77777777" w:rsidR="003A7725" w:rsidRPr="003A7725" w:rsidRDefault="00166CAF" w:rsidP="003A7725">
      <w:pPr>
        <w:widowControl w:val="0"/>
        <w:numPr>
          <w:ilvl w:val="0"/>
          <w:numId w:val="24"/>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Taobao</w:t>
      </w:r>
    </w:p>
    <w:p w14:paraId="5AB94FED" w14:textId="77777777" w:rsidR="003A7725" w:rsidRPr="003A7725" w:rsidRDefault="00166CAF" w:rsidP="003A7725">
      <w:pPr>
        <w:widowControl w:val="0"/>
        <w:numPr>
          <w:ilvl w:val="0"/>
          <w:numId w:val="24"/>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WeChat</w:t>
      </w:r>
    </w:p>
    <w:p w14:paraId="123C1702" w14:textId="77777777" w:rsidR="003A7725" w:rsidRPr="003A7725" w:rsidRDefault="00166CAF" w:rsidP="003A7725">
      <w:pPr>
        <w:widowControl w:val="0"/>
        <w:numPr>
          <w:ilvl w:val="0"/>
          <w:numId w:val="24"/>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Brand websites</w:t>
      </w:r>
    </w:p>
    <w:p w14:paraId="264B6E63"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10.</w:t>
      </w:r>
      <w:r w:rsidRPr="003A7725">
        <w:rPr>
          <w:rFonts w:cs="Times New Roman"/>
          <w:color w:val="353535"/>
          <w:szCs w:val="24"/>
        </w:rPr>
        <w:tab/>
        <w:t>How much time do you spend shopping online?</w:t>
      </w:r>
    </w:p>
    <w:p w14:paraId="36D68A75" w14:textId="77777777" w:rsidR="003A7725" w:rsidRPr="003A7725" w:rsidRDefault="00166CAF" w:rsidP="003A7725">
      <w:pPr>
        <w:widowControl w:val="0"/>
        <w:numPr>
          <w:ilvl w:val="0"/>
          <w:numId w:val="25"/>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Less than an hour</w:t>
      </w:r>
    </w:p>
    <w:p w14:paraId="5F8A70B6" w14:textId="77777777" w:rsidR="003A7725" w:rsidRPr="003A7725" w:rsidRDefault="00166CAF" w:rsidP="003A7725">
      <w:pPr>
        <w:widowControl w:val="0"/>
        <w:numPr>
          <w:ilvl w:val="0"/>
          <w:numId w:val="25"/>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1-2 hours</w:t>
      </w:r>
    </w:p>
    <w:p w14:paraId="5D12D786" w14:textId="77777777" w:rsidR="003A7725" w:rsidRPr="003A7725" w:rsidRDefault="00166CAF" w:rsidP="003A7725">
      <w:pPr>
        <w:widowControl w:val="0"/>
        <w:numPr>
          <w:ilvl w:val="0"/>
          <w:numId w:val="25"/>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3-4 hours</w:t>
      </w:r>
    </w:p>
    <w:p w14:paraId="36E30E9D" w14:textId="77777777" w:rsidR="003A7725" w:rsidRPr="003A7725" w:rsidRDefault="00166CAF" w:rsidP="003A7725">
      <w:pPr>
        <w:widowControl w:val="0"/>
        <w:numPr>
          <w:ilvl w:val="0"/>
          <w:numId w:val="25"/>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More</w:t>
      </w:r>
    </w:p>
    <w:p w14:paraId="3FB47C32"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11.</w:t>
      </w:r>
      <w:r w:rsidRPr="003A7725">
        <w:rPr>
          <w:rFonts w:cs="Times New Roman"/>
          <w:color w:val="353535"/>
          <w:szCs w:val="24"/>
        </w:rPr>
        <w:tab/>
        <w:t>Which website do you buy from?</w:t>
      </w:r>
    </w:p>
    <w:p w14:paraId="0A0D57DE" w14:textId="77777777" w:rsidR="003A7725" w:rsidRPr="003A7725" w:rsidRDefault="00166CAF" w:rsidP="003A7725">
      <w:pPr>
        <w:widowControl w:val="0"/>
        <w:numPr>
          <w:ilvl w:val="0"/>
          <w:numId w:val="29"/>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Local</w:t>
      </w:r>
    </w:p>
    <w:p w14:paraId="3CF0A0FD" w14:textId="77777777" w:rsidR="003A7725" w:rsidRPr="003A7725" w:rsidRDefault="00166CAF" w:rsidP="003A7725">
      <w:pPr>
        <w:widowControl w:val="0"/>
        <w:numPr>
          <w:ilvl w:val="0"/>
          <w:numId w:val="29"/>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Foreign</w:t>
      </w:r>
    </w:p>
    <w:p w14:paraId="765CCC5E"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12.</w:t>
      </w:r>
      <w:r w:rsidRPr="003A7725">
        <w:rPr>
          <w:rFonts w:cs="Times New Roman"/>
          <w:color w:val="353535"/>
          <w:szCs w:val="24"/>
        </w:rPr>
        <w:tab/>
        <w:t>Do you often visit the same online shoe shop or different ones?</w:t>
      </w:r>
    </w:p>
    <w:p w14:paraId="611936C5" w14:textId="77777777" w:rsidR="003A7725" w:rsidRPr="003A7725" w:rsidRDefault="00166CAF" w:rsidP="003A7725">
      <w:pPr>
        <w:widowControl w:val="0"/>
        <w:numPr>
          <w:ilvl w:val="0"/>
          <w:numId w:val="30"/>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The same shoe shop always</w:t>
      </w:r>
    </w:p>
    <w:p w14:paraId="1F5710E4" w14:textId="77777777" w:rsidR="003A7725" w:rsidRPr="003A7725" w:rsidRDefault="00166CAF" w:rsidP="003A7725">
      <w:pPr>
        <w:widowControl w:val="0"/>
        <w:numPr>
          <w:ilvl w:val="0"/>
          <w:numId w:val="30"/>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Different shoe shops</w:t>
      </w:r>
    </w:p>
    <w:p w14:paraId="6A2FAED3"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13.</w:t>
      </w:r>
      <w:r w:rsidRPr="003A7725">
        <w:rPr>
          <w:rFonts w:cs="Times New Roman"/>
          <w:color w:val="353535"/>
          <w:szCs w:val="24"/>
        </w:rPr>
        <w:tab/>
        <w:t>What’s the advantage of buying shoes online?</w:t>
      </w:r>
    </w:p>
    <w:p w14:paraId="4252D71A" w14:textId="77777777" w:rsidR="003A7725" w:rsidRPr="003A7725" w:rsidRDefault="00166CAF" w:rsidP="003A7725">
      <w:pPr>
        <w:widowControl w:val="0"/>
        <w:numPr>
          <w:ilvl w:val="0"/>
          <w:numId w:val="28"/>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Less stress</w:t>
      </w:r>
    </w:p>
    <w:p w14:paraId="7F12E359" w14:textId="77777777" w:rsidR="003A7725" w:rsidRPr="003A7725" w:rsidRDefault="00166CAF" w:rsidP="003A7725">
      <w:pPr>
        <w:widowControl w:val="0"/>
        <w:numPr>
          <w:ilvl w:val="0"/>
          <w:numId w:val="28"/>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Reliable</w:t>
      </w:r>
    </w:p>
    <w:p w14:paraId="12A8C48C" w14:textId="77777777" w:rsidR="003A7725" w:rsidRPr="003A7725" w:rsidRDefault="00166CAF" w:rsidP="003A7725">
      <w:pPr>
        <w:widowControl w:val="0"/>
        <w:numPr>
          <w:ilvl w:val="0"/>
          <w:numId w:val="28"/>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Time-saving</w:t>
      </w:r>
    </w:p>
    <w:p w14:paraId="6F88E208" w14:textId="77777777" w:rsidR="003A7725" w:rsidRPr="003A7725" w:rsidRDefault="00166CAF" w:rsidP="003A7725">
      <w:pPr>
        <w:widowControl w:val="0"/>
        <w:numPr>
          <w:ilvl w:val="0"/>
          <w:numId w:val="28"/>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Other (please specify)-----------------------</w:t>
      </w:r>
    </w:p>
    <w:p w14:paraId="71544F6E"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 xml:space="preserve">14. Do you buy shoes every time when visiting an online shoe shop? </w:t>
      </w:r>
    </w:p>
    <w:p w14:paraId="4A7818FC" w14:textId="77777777" w:rsidR="003A7725" w:rsidRPr="003A7725" w:rsidRDefault="00166CAF" w:rsidP="003A7725">
      <w:pPr>
        <w:widowControl w:val="0"/>
        <w:numPr>
          <w:ilvl w:val="0"/>
          <w:numId w:val="26"/>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Yes</w:t>
      </w:r>
    </w:p>
    <w:p w14:paraId="7C635648" w14:textId="77777777" w:rsidR="003A7725" w:rsidRPr="003A7725" w:rsidRDefault="00166CAF" w:rsidP="003A7725">
      <w:pPr>
        <w:widowControl w:val="0"/>
        <w:numPr>
          <w:ilvl w:val="0"/>
          <w:numId w:val="26"/>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No</w:t>
      </w:r>
    </w:p>
    <w:p w14:paraId="09F20717"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15.</w:t>
      </w:r>
      <w:r w:rsidRPr="003A7725">
        <w:rPr>
          <w:rFonts w:cs="Times New Roman"/>
          <w:color w:val="353535"/>
          <w:szCs w:val="24"/>
        </w:rPr>
        <w:tab/>
        <w:t>How pairs of shoes do you own bought online?</w:t>
      </w:r>
    </w:p>
    <w:p w14:paraId="2506A572" w14:textId="77777777" w:rsidR="003A7725" w:rsidRPr="003A7725" w:rsidRDefault="00166CAF" w:rsidP="003A7725">
      <w:pPr>
        <w:widowControl w:val="0"/>
        <w:numPr>
          <w:ilvl w:val="0"/>
          <w:numId w:val="27"/>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1-2</w:t>
      </w:r>
    </w:p>
    <w:p w14:paraId="0B05C0B6" w14:textId="77777777" w:rsidR="003A7725" w:rsidRPr="003A7725" w:rsidRDefault="00166CAF" w:rsidP="003A7725">
      <w:pPr>
        <w:widowControl w:val="0"/>
        <w:numPr>
          <w:ilvl w:val="0"/>
          <w:numId w:val="27"/>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3-4</w:t>
      </w:r>
    </w:p>
    <w:p w14:paraId="76BEC5BA" w14:textId="77777777" w:rsidR="003A7725" w:rsidRPr="003A7725" w:rsidRDefault="00166CAF" w:rsidP="003A7725">
      <w:pPr>
        <w:widowControl w:val="0"/>
        <w:numPr>
          <w:ilvl w:val="0"/>
          <w:numId w:val="27"/>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5 or more</w:t>
      </w:r>
    </w:p>
    <w:p w14:paraId="0FB478F1"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16.</w:t>
      </w:r>
      <w:r w:rsidRPr="003A7725">
        <w:rPr>
          <w:rFonts w:cs="Times New Roman"/>
          <w:color w:val="353535"/>
          <w:szCs w:val="24"/>
        </w:rPr>
        <w:tab/>
        <w:t>Is online shopping always reliable?</w:t>
      </w:r>
    </w:p>
    <w:p w14:paraId="19907F82" w14:textId="77777777" w:rsidR="003A7725" w:rsidRPr="003A7725" w:rsidRDefault="00166CAF" w:rsidP="003A7725">
      <w:pPr>
        <w:widowControl w:val="0"/>
        <w:numPr>
          <w:ilvl w:val="0"/>
          <w:numId w:val="33"/>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No, there are some problems</w:t>
      </w:r>
    </w:p>
    <w:p w14:paraId="57785C6A" w14:textId="77777777" w:rsidR="003A7725" w:rsidRPr="003A7725" w:rsidRDefault="00166CAF" w:rsidP="003A7725">
      <w:pPr>
        <w:widowControl w:val="0"/>
        <w:numPr>
          <w:ilvl w:val="0"/>
          <w:numId w:val="33"/>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Yes, always reliable</w:t>
      </w:r>
    </w:p>
    <w:p w14:paraId="3F7E4592" w14:textId="77777777" w:rsidR="003A7725" w:rsidRPr="003A7725" w:rsidRDefault="00166CAF" w:rsidP="003A7725">
      <w:pPr>
        <w:widowControl w:val="0"/>
        <w:numPr>
          <w:ilvl w:val="0"/>
          <w:numId w:val="33"/>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Fairly reliable</w:t>
      </w:r>
    </w:p>
    <w:p w14:paraId="6A3FBD91"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17.</w:t>
      </w:r>
      <w:r w:rsidRPr="003A7725">
        <w:rPr>
          <w:rFonts w:cs="Times New Roman"/>
          <w:color w:val="353535"/>
          <w:szCs w:val="24"/>
        </w:rPr>
        <w:tab/>
        <w:t>How much do you spend on a pair of shoes?</w:t>
      </w:r>
    </w:p>
    <w:p w14:paraId="2A58411D" w14:textId="77777777" w:rsidR="003A7725" w:rsidRPr="003A7725" w:rsidRDefault="00166CAF" w:rsidP="003A7725">
      <w:pPr>
        <w:widowControl w:val="0"/>
        <w:numPr>
          <w:ilvl w:val="0"/>
          <w:numId w:val="34"/>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100-200 RMB</w:t>
      </w:r>
    </w:p>
    <w:p w14:paraId="16C6BC6C" w14:textId="77777777" w:rsidR="003A7725" w:rsidRPr="003A7725" w:rsidRDefault="00166CAF" w:rsidP="003A7725">
      <w:pPr>
        <w:widowControl w:val="0"/>
        <w:numPr>
          <w:ilvl w:val="0"/>
          <w:numId w:val="34"/>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300-500 RMB</w:t>
      </w:r>
    </w:p>
    <w:p w14:paraId="61372844" w14:textId="77777777" w:rsidR="003A7725" w:rsidRPr="003A7725" w:rsidRDefault="00166CAF" w:rsidP="003A7725">
      <w:pPr>
        <w:widowControl w:val="0"/>
        <w:numPr>
          <w:ilvl w:val="0"/>
          <w:numId w:val="34"/>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600-1000RMB</w:t>
      </w:r>
    </w:p>
    <w:p w14:paraId="1C1098EA" w14:textId="77777777" w:rsidR="003A7725" w:rsidRPr="003A7725" w:rsidRDefault="00166CAF" w:rsidP="003A7725">
      <w:pPr>
        <w:widowControl w:val="0"/>
        <w:numPr>
          <w:ilvl w:val="0"/>
          <w:numId w:val="34"/>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Other (please specify)--------------------------------</w:t>
      </w:r>
    </w:p>
    <w:p w14:paraId="43C7052D"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18.</w:t>
      </w:r>
      <w:r w:rsidRPr="003A7725">
        <w:rPr>
          <w:rFonts w:cs="Times New Roman"/>
          <w:color w:val="353535"/>
          <w:szCs w:val="24"/>
        </w:rPr>
        <w:tab/>
        <w:t xml:space="preserve"> What is your favorite shoe brand?</w:t>
      </w:r>
    </w:p>
    <w:p w14:paraId="451E63B8" w14:textId="77777777" w:rsidR="003A7725" w:rsidRPr="003A7725" w:rsidRDefault="00166CAF" w:rsidP="003A7725">
      <w:pPr>
        <w:widowControl w:val="0"/>
        <w:numPr>
          <w:ilvl w:val="0"/>
          <w:numId w:val="31"/>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Gucci</w:t>
      </w:r>
    </w:p>
    <w:p w14:paraId="39E4518D" w14:textId="77777777" w:rsidR="003A7725" w:rsidRPr="003A7725" w:rsidRDefault="00166CAF" w:rsidP="003A7725">
      <w:pPr>
        <w:widowControl w:val="0"/>
        <w:numPr>
          <w:ilvl w:val="0"/>
          <w:numId w:val="31"/>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 xml:space="preserve">Nike </w:t>
      </w:r>
    </w:p>
    <w:p w14:paraId="0719618C" w14:textId="77777777" w:rsidR="003A7725" w:rsidRPr="003A7725" w:rsidRDefault="00166CAF" w:rsidP="003A7725">
      <w:pPr>
        <w:widowControl w:val="0"/>
        <w:numPr>
          <w:ilvl w:val="0"/>
          <w:numId w:val="31"/>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Adidas</w:t>
      </w:r>
    </w:p>
    <w:p w14:paraId="73BFEABC" w14:textId="77777777" w:rsidR="003A7725" w:rsidRPr="003A7725" w:rsidRDefault="00166CAF" w:rsidP="003A7725">
      <w:pPr>
        <w:widowControl w:val="0"/>
        <w:numPr>
          <w:ilvl w:val="0"/>
          <w:numId w:val="31"/>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Converse</w:t>
      </w:r>
    </w:p>
    <w:p w14:paraId="249D14F3" w14:textId="77777777" w:rsidR="003A7725" w:rsidRPr="003A7725" w:rsidRDefault="00166CAF" w:rsidP="003A7725">
      <w:pPr>
        <w:widowControl w:val="0"/>
        <w:numPr>
          <w:ilvl w:val="0"/>
          <w:numId w:val="31"/>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Louis Vuitton</w:t>
      </w:r>
    </w:p>
    <w:p w14:paraId="3939826C"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19.</w:t>
      </w:r>
      <w:r w:rsidRPr="003A7725">
        <w:rPr>
          <w:rFonts w:cs="Times New Roman"/>
          <w:color w:val="353535"/>
          <w:szCs w:val="24"/>
        </w:rPr>
        <w:tab/>
        <w:t>When shopping online, do you pay for delivery?</w:t>
      </w:r>
    </w:p>
    <w:p w14:paraId="6E4D4266" w14:textId="77777777" w:rsidR="003A7725" w:rsidRPr="003A7725" w:rsidRDefault="00166CAF" w:rsidP="003A7725">
      <w:pPr>
        <w:widowControl w:val="0"/>
        <w:numPr>
          <w:ilvl w:val="0"/>
          <w:numId w:val="35"/>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Yes, before they deliver</w:t>
      </w:r>
    </w:p>
    <w:p w14:paraId="24F922BD" w14:textId="77777777" w:rsidR="003A7725" w:rsidRPr="003A7725" w:rsidRDefault="00166CAF" w:rsidP="003A7725">
      <w:pPr>
        <w:widowControl w:val="0"/>
        <w:numPr>
          <w:ilvl w:val="0"/>
          <w:numId w:val="35"/>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Yes, after they deliver</w:t>
      </w:r>
    </w:p>
    <w:p w14:paraId="04B684DB" w14:textId="77777777" w:rsidR="003A7725" w:rsidRPr="003A7725" w:rsidRDefault="00166CAF" w:rsidP="003A7725">
      <w:pPr>
        <w:widowControl w:val="0"/>
        <w:numPr>
          <w:ilvl w:val="0"/>
          <w:numId w:val="35"/>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No, the shop pays</w:t>
      </w:r>
    </w:p>
    <w:p w14:paraId="69137104" w14:textId="77777777" w:rsidR="003A7725" w:rsidRPr="003A7725" w:rsidRDefault="00166CAF" w:rsidP="003A7725">
      <w:pPr>
        <w:widowControl w:val="0"/>
        <w:numPr>
          <w:ilvl w:val="0"/>
          <w:numId w:val="35"/>
        </w:numPr>
        <w:autoSpaceDE w:val="0"/>
        <w:autoSpaceDN w:val="0"/>
        <w:adjustRightInd w:val="0"/>
        <w:spacing w:line="480" w:lineRule="auto"/>
        <w:contextualSpacing w:val="0"/>
        <w:jc w:val="left"/>
        <w:rPr>
          <w:rFonts w:cs="Times New Roman"/>
          <w:color w:val="353535"/>
          <w:szCs w:val="24"/>
        </w:rPr>
      </w:pPr>
      <w:r w:rsidRPr="003A7725">
        <w:rPr>
          <w:rFonts w:cs="Times New Roman"/>
          <w:color w:val="353535"/>
          <w:szCs w:val="24"/>
        </w:rPr>
        <w:t>Other (please specify)--------------------------</w:t>
      </w:r>
    </w:p>
    <w:p w14:paraId="29E38DC8" w14:textId="77777777" w:rsidR="003A7725" w:rsidRPr="003A7725" w:rsidRDefault="00166CAF" w:rsidP="003A7725">
      <w:pPr>
        <w:autoSpaceDE w:val="0"/>
        <w:autoSpaceDN w:val="0"/>
        <w:adjustRightInd w:val="0"/>
        <w:spacing w:line="480" w:lineRule="auto"/>
        <w:jc w:val="left"/>
        <w:rPr>
          <w:rFonts w:cs="Times New Roman"/>
          <w:color w:val="353535"/>
          <w:szCs w:val="24"/>
        </w:rPr>
      </w:pPr>
      <w:r w:rsidRPr="003A7725">
        <w:rPr>
          <w:rFonts w:cs="Times New Roman"/>
          <w:color w:val="353535"/>
          <w:szCs w:val="24"/>
        </w:rPr>
        <w:t>20.</w:t>
      </w:r>
      <w:r w:rsidRPr="003A7725">
        <w:rPr>
          <w:rFonts w:cs="Times New Roman"/>
          <w:color w:val="353535"/>
          <w:szCs w:val="24"/>
        </w:rPr>
        <w:tab/>
        <w:t>Would you recommend online shoe shopping to friends or relatives?</w:t>
      </w:r>
    </w:p>
    <w:p w14:paraId="19C2F7A4" w14:textId="77777777" w:rsidR="003A7725" w:rsidRPr="003A7725" w:rsidRDefault="00166CAF" w:rsidP="003A7725">
      <w:pPr>
        <w:numPr>
          <w:ilvl w:val="0"/>
          <w:numId w:val="32"/>
        </w:numPr>
        <w:spacing w:line="480" w:lineRule="auto"/>
        <w:jc w:val="left"/>
        <w:rPr>
          <w:rFonts w:cs="Times New Roman"/>
          <w:szCs w:val="24"/>
        </w:rPr>
      </w:pPr>
      <w:r w:rsidRPr="003A7725">
        <w:rPr>
          <w:rFonts w:cs="Times New Roman"/>
          <w:color w:val="353535"/>
          <w:szCs w:val="24"/>
        </w:rPr>
        <w:t>Yes</w:t>
      </w:r>
    </w:p>
    <w:p w14:paraId="67A31B14" w14:textId="77777777" w:rsidR="003A7725" w:rsidRPr="003A7725" w:rsidRDefault="00166CAF" w:rsidP="003A7725">
      <w:pPr>
        <w:numPr>
          <w:ilvl w:val="0"/>
          <w:numId w:val="32"/>
        </w:numPr>
        <w:spacing w:line="480" w:lineRule="auto"/>
        <w:jc w:val="left"/>
        <w:rPr>
          <w:rFonts w:cs="Times New Roman"/>
          <w:szCs w:val="24"/>
        </w:rPr>
      </w:pPr>
      <w:r w:rsidRPr="003A7725">
        <w:rPr>
          <w:rFonts w:cs="Times New Roman"/>
          <w:color w:val="353535"/>
          <w:szCs w:val="24"/>
        </w:rPr>
        <w:t>No</w:t>
      </w:r>
    </w:p>
    <w:p w14:paraId="7752B98F" w14:textId="77777777" w:rsidR="003A7725" w:rsidRPr="003A7725" w:rsidRDefault="00166CAF" w:rsidP="003A7725">
      <w:pPr>
        <w:spacing w:line="480" w:lineRule="auto"/>
        <w:rPr>
          <w:rFonts w:cs="Times New Roman"/>
          <w:color w:val="353535"/>
          <w:szCs w:val="24"/>
        </w:rPr>
      </w:pPr>
      <w:r w:rsidRPr="003A7725">
        <w:rPr>
          <w:rFonts w:cs="Times New Roman"/>
          <w:color w:val="353535"/>
          <w:szCs w:val="24"/>
        </w:rPr>
        <w:t>21. How long do you normally wait before the shoes are delivered?</w:t>
      </w:r>
    </w:p>
    <w:p w14:paraId="3BA5A759" w14:textId="77777777" w:rsidR="003A7725" w:rsidRPr="003A7725" w:rsidRDefault="00166CAF" w:rsidP="003A7725">
      <w:pPr>
        <w:numPr>
          <w:ilvl w:val="0"/>
          <w:numId w:val="36"/>
        </w:numPr>
        <w:spacing w:line="480" w:lineRule="auto"/>
        <w:jc w:val="left"/>
        <w:rPr>
          <w:rFonts w:cs="Times New Roman"/>
          <w:szCs w:val="24"/>
        </w:rPr>
      </w:pPr>
      <w:r w:rsidRPr="003A7725">
        <w:rPr>
          <w:rFonts w:cs="Times New Roman"/>
          <w:color w:val="353535"/>
          <w:szCs w:val="24"/>
        </w:rPr>
        <w:t>2-3 days</w:t>
      </w:r>
    </w:p>
    <w:p w14:paraId="5D11D9AC" w14:textId="77777777" w:rsidR="003A7725" w:rsidRPr="003A7725" w:rsidRDefault="00166CAF" w:rsidP="003A7725">
      <w:pPr>
        <w:numPr>
          <w:ilvl w:val="0"/>
          <w:numId w:val="36"/>
        </w:numPr>
        <w:spacing w:line="480" w:lineRule="auto"/>
        <w:jc w:val="left"/>
        <w:rPr>
          <w:rFonts w:cs="Times New Roman"/>
          <w:szCs w:val="24"/>
        </w:rPr>
      </w:pPr>
      <w:r w:rsidRPr="003A7725">
        <w:rPr>
          <w:rFonts w:cs="Times New Roman"/>
          <w:color w:val="353535"/>
          <w:szCs w:val="24"/>
        </w:rPr>
        <w:t>1 week</w:t>
      </w:r>
    </w:p>
    <w:p w14:paraId="10D87B3F" w14:textId="77777777" w:rsidR="003A7725" w:rsidRPr="003A7725" w:rsidRDefault="00166CAF" w:rsidP="003A7725">
      <w:pPr>
        <w:numPr>
          <w:ilvl w:val="0"/>
          <w:numId w:val="36"/>
        </w:numPr>
        <w:spacing w:line="480" w:lineRule="auto"/>
        <w:jc w:val="left"/>
        <w:rPr>
          <w:rFonts w:cs="Times New Roman"/>
          <w:szCs w:val="24"/>
        </w:rPr>
      </w:pPr>
      <w:r w:rsidRPr="003A7725">
        <w:rPr>
          <w:rFonts w:cs="Times New Roman"/>
          <w:color w:val="353535"/>
          <w:szCs w:val="24"/>
        </w:rPr>
        <w:t>More than a week</w:t>
      </w:r>
    </w:p>
    <w:p w14:paraId="5BFCD89B" w14:textId="77777777" w:rsidR="003A7725" w:rsidRPr="003A7725" w:rsidRDefault="00166CAF" w:rsidP="003A7725">
      <w:pPr>
        <w:spacing w:line="480" w:lineRule="auto"/>
        <w:rPr>
          <w:rFonts w:cs="Times New Roman"/>
          <w:color w:val="353535"/>
          <w:szCs w:val="24"/>
        </w:rPr>
      </w:pPr>
      <w:r w:rsidRPr="003A7725">
        <w:rPr>
          <w:rFonts w:cs="Times New Roman"/>
          <w:color w:val="353535"/>
          <w:szCs w:val="24"/>
        </w:rPr>
        <w:t>22. Do you give a review after shopping online?</w:t>
      </w:r>
    </w:p>
    <w:p w14:paraId="0E0E9F68" w14:textId="77777777" w:rsidR="003A7725" w:rsidRPr="003A7725" w:rsidRDefault="00166CAF" w:rsidP="003A7725">
      <w:pPr>
        <w:numPr>
          <w:ilvl w:val="0"/>
          <w:numId w:val="37"/>
        </w:numPr>
        <w:spacing w:line="480" w:lineRule="auto"/>
        <w:jc w:val="left"/>
        <w:rPr>
          <w:rFonts w:cs="Times New Roman"/>
          <w:szCs w:val="24"/>
        </w:rPr>
      </w:pPr>
      <w:r w:rsidRPr="003A7725">
        <w:rPr>
          <w:rFonts w:cs="Times New Roman"/>
          <w:color w:val="353535"/>
          <w:szCs w:val="24"/>
        </w:rPr>
        <w:t>Yes</w:t>
      </w:r>
    </w:p>
    <w:p w14:paraId="62061E3D" w14:textId="77777777" w:rsidR="003A7725" w:rsidRPr="003A7725" w:rsidRDefault="00166CAF" w:rsidP="003A7725">
      <w:pPr>
        <w:numPr>
          <w:ilvl w:val="0"/>
          <w:numId w:val="37"/>
        </w:numPr>
        <w:spacing w:line="480" w:lineRule="auto"/>
        <w:jc w:val="left"/>
        <w:rPr>
          <w:rFonts w:cs="Times New Roman"/>
          <w:szCs w:val="24"/>
        </w:rPr>
      </w:pPr>
      <w:r w:rsidRPr="003A7725">
        <w:rPr>
          <w:rFonts w:cs="Times New Roman"/>
          <w:color w:val="353535"/>
          <w:szCs w:val="24"/>
        </w:rPr>
        <w:t>No</w:t>
      </w:r>
    </w:p>
    <w:p w14:paraId="1FC2F29D" w14:textId="77777777" w:rsidR="003A7725" w:rsidRPr="003A7725" w:rsidRDefault="00166CAF" w:rsidP="003A7725">
      <w:pPr>
        <w:numPr>
          <w:ilvl w:val="0"/>
          <w:numId w:val="37"/>
        </w:numPr>
        <w:spacing w:line="480" w:lineRule="auto"/>
        <w:jc w:val="left"/>
        <w:rPr>
          <w:rFonts w:cs="Times New Roman"/>
          <w:szCs w:val="24"/>
        </w:rPr>
      </w:pPr>
      <w:r w:rsidRPr="003A7725">
        <w:rPr>
          <w:rFonts w:cs="Times New Roman"/>
          <w:color w:val="353535"/>
          <w:szCs w:val="24"/>
        </w:rPr>
        <w:t>Sometimes</w:t>
      </w:r>
    </w:p>
    <w:p w14:paraId="14E22C75" w14:textId="77777777" w:rsidR="003A7725" w:rsidRPr="003A7725" w:rsidRDefault="00166CAF" w:rsidP="003A7725">
      <w:pPr>
        <w:spacing w:line="480" w:lineRule="auto"/>
        <w:rPr>
          <w:rFonts w:cs="Times New Roman"/>
          <w:color w:val="353535"/>
          <w:szCs w:val="24"/>
        </w:rPr>
      </w:pPr>
      <w:r w:rsidRPr="003A7725">
        <w:rPr>
          <w:rFonts w:cs="Times New Roman"/>
          <w:color w:val="353535"/>
          <w:szCs w:val="24"/>
        </w:rPr>
        <w:t>23. Have you experienced some bogus online shops?</w:t>
      </w:r>
    </w:p>
    <w:p w14:paraId="43D0398E" w14:textId="77777777" w:rsidR="003A7725" w:rsidRPr="003A7725" w:rsidRDefault="00166CAF" w:rsidP="003A7725">
      <w:pPr>
        <w:numPr>
          <w:ilvl w:val="0"/>
          <w:numId w:val="38"/>
        </w:numPr>
        <w:spacing w:line="480" w:lineRule="auto"/>
        <w:jc w:val="left"/>
        <w:rPr>
          <w:rFonts w:cs="Times New Roman"/>
          <w:color w:val="353535"/>
          <w:szCs w:val="24"/>
        </w:rPr>
      </w:pPr>
      <w:r w:rsidRPr="003A7725">
        <w:rPr>
          <w:rFonts w:cs="Times New Roman"/>
          <w:color w:val="353535"/>
          <w:szCs w:val="24"/>
        </w:rPr>
        <w:t>Yes</w:t>
      </w:r>
    </w:p>
    <w:p w14:paraId="263CC724" w14:textId="77777777" w:rsidR="003A7725" w:rsidRPr="003A7725" w:rsidRDefault="00166CAF" w:rsidP="003A7725">
      <w:pPr>
        <w:numPr>
          <w:ilvl w:val="0"/>
          <w:numId w:val="38"/>
        </w:numPr>
        <w:spacing w:line="480" w:lineRule="auto"/>
        <w:jc w:val="left"/>
        <w:rPr>
          <w:rFonts w:cs="Times New Roman"/>
          <w:color w:val="353535"/>
          <w:szCs w:val="24"/>
        </w:rPr>
      </w:pPr>
      <w:r w:rsidRPr="003A7725">
        <w:rPr>
          <w:rFonts w:cs="Times New Roman"/>
          <w:color w:val="353535"/>
          <w:szCs w:val="24"/>
        </w:rPr>
        <w:t>No</w:t>
      </w:r>
    </w:p>
    <w:p w14:paraId="04B07FA8" w14:textId="77777777" w:rsidR="003A7725" w:rsidRPr="003A7725" w:rsidRDefault="00166CAF" w:rsidP="003A7725">
      <w:pPr>
        <w:spacing w:line="480" w:lineRule="auto"/>
        <w:rPr>
          <w:rFonts w:cs="Times New Roman"/>
          <w:color w:val="353535"/>
          <w:szCs w:val="24"/>
        </w:rPr>
      </w:pPr>
      <w:r w:rsidRPr="003A7725">
        <w:rPr>
          <w:rFonts w:cs="Times New Roman"/>
          <w:color w:val="353535"/>
          <w:szCs w:val="24"/>
        </w:rPr>
        <w:t>24. Has your order ever been mixed up? (Incorrect color, size, design)</w:t>
      </w:r>
    </w:p>
    <w:p w14:paraId="021DFFC4" w14:textId="77777777" w:rsidR="003A7725" w:rsidRPr="003A7725" w:rsidRDefault="00166CAF" w:rsidP="003A7725">
      <w:pPr>
        <w:numPr>
          <w:ilvl w:val="0"/>
          <w:numId w:val="39"/>
        </w:numPr>
        <w:spacing w:line="480" w:lineRule="auto"/>
        <w:rPr>
          <w:rFonts w:cs="Times New Roman"/>
          <w:color w:val="353535"/>
          <w:szCs w:val="24"/>
        </w:rPr>
      </w:pPr>
      <w:r w:rsidRPr="003A7725">
        <w:rPr>
          <w:rFonts w:cs="Times New Roman"/>
          <w:color w:val="353535"/>
          <w:szCs w:val="24"/>
        </w:rPr>
        <w:t>Yes</w:t>
      </w:r>
    </w:p>
    <w:p w14:paraId="53E9AA5D" w14:textId="77777777" w:rsidR="003A7725" w:rsidRPr="003A7725" w:rsidRDefault="00166CAF" w:rsidP="003A7725">
      <w:pPr>
        <w:numPr>
          <w:ilvl w:val="0"/>
          <w:numId w:val="39"/>
        </w:numPr>
        <w:spacing w:line="480" w:lineRule="auto"/>
        <w:rPr>
          <w:rFonts w:cs="Times New Roman"/>
          <w:color w:val="353535"/>
          <w:szCs w:val="24"/>
        </w:rPr>
      </w:pPr>
      <w:r w:rsidRPr="003A7725">
        <w:rPr>
          <w:rFonts w:cs="Times New Roman"/>
          <w:color w:val="353535"/>
          <w:szCs w:val="24"/>
        </w:rPr>
        <w:t>No</w:t>
      </w:r>
    </w:p>
    <w:p w14:paraId="4639996A" w14:textId="77777777" w:rsidR="003A7725" w:rsidRPr="003A7725" w:rsidRDefault="00166CAF" w:rsidP="003A7725">
      <w:pPr>
        <w:spacing w:line="480" w:lineRule="auto"/>
        <w:rPr>
          <w:rFonts w:cs="Times New Roman"/>
          <w:color w:val="353535"/>
          <w:szCs w:val="24"/>
        </w:rPr>
      </w:pPr>
      <w:r w:rsidRPr="003A7725">
        <w:rPr>
          <w:rFonts w:cs="Times New Roman"/>
          <w:color w:val="353535"/>
          <w:szCs w:val="24"/>
        </w:rPr>
        <w:t>25. Do you have any online shop subscriptions for new shoe notifications?</w:t>
      </w:r>
    </w:p>
    <w:p w14:paraId="2ABF4A01" w14:textId="77777777" w:rsidR="003A7725" w:rsidRPr="003A7725" w:rsidRDefault="00166CAF" w:rsidP="003A7725">
      <w:pPr>
        <w:numPr>
          <w:ilvl w:val="0"/>
          <w:numId w:val="40"/>
        </w:numPr>
        <w:spacing w:line="480" w:lineRule="auto"/>
        <w:rPr>
          <w:rFonts w:cs="Times New Roman"/>
          <w:color w:val="353535"/>
          <w:szCs w:val="24"/>
        </w:rPr>
      </w:pPr>
      <w:r w:rsidRPr="003A7725">
        <w:rPr>
          <w:rFonts w:cs="Times New Roman"/>
          <w:color w:val="353535"/>
          <w:szCs w:val="24"/>
        </w:rPr>
        <w:t>Yes</w:t>
      </w:r>
    </w:p>
    <w:p w14:paraId="0786E1AE" w14:textId="77777777" w:rsidR="003A7725" w:rsidRPr="003A7725" w:rsidRDefault="00166CAF" w:rsidP="003A7725">
      <w:pPr>
        <w:numPr>
          <w:ilvl w:val="0"/>
          <w:numId w:val="40"/>
        </w:numPr>
        <w:spacing w:line="480" w:lineRule="auto"/>
        <w:rPr>
          <w:rFonts w:cs="Times New Roman"/>
          <w:color w:val="353535"/>
          <w:szCs w:val="24"/>
        </w:rPr>
      </w:pPr>
      <w:r w:rsidRPr="003A7725">
        <w:rPr>
          <w:rFonts w:cs="Times New Roman"/>
          <w:color w:val="353535"/>
          <w:szCs w:val="24"/>
        </w:rPr>
        <w:t>No</w:t>
      </w:r>
    </w:p>
    <w:p w14:paraId="5C8C9777" w14:textId="77777777" w:rsidR="007E67B9" w:rsidRDefault="007E67B9"/>
    <w:p w14:paraId="189BA678" w14:textId="77777777" w:rsidR="003A7725" w:rsidRDefault="003A7725"/>
    <w:p w14:paraId="264E1533" w14:textId="77777777" w:rsidR="00042685" w:rsidRDefault="00042685"/>
    <w:p w14:paraId="1C900392" w14:textId="77777777" w:rsidR="00042685" w:rsidRDefault="00042685"/>
    <w:p w14:paraId="5BE5BACC" w14:textId="77777777" w:rsidR="00042685" w:rsidRDefault="00042685"/>
    <w:p w14:paraId="173C1E3F" w14:textId="77777777" w:rsidR="00042685" w:rsidRDefault="00042685"/>
    <w:p w14:paraId="78610D35" w14:textId="77777777" w:rsidR="00042685" w:rsidRDefault="00042685"/>
    <w:p w14:paraId="3E449E8B" w14:textId="77777777" w:rsidR="00042685" w:rsidRDefault="00042685"/>
    <w:p w14:paraId="698310BD" w14:textId="77777777" w:rsidR="00042685" w:rsidRDefault="00042685"/>
    <w:p w14:paraId="6425FF1F" w14:textId="77777777" w:rsidR="000C354B" w:rsidRDefault="00166CAF" w:rsidP="000C354B">
      <w:pPr>
        <w:pStyle w:val="PurdueHeading1"/>
      </w:pPr>
      <w:bookmarkStart w:id="85" w:name="_Toc513027012"/>
      <w:bookmarkStart w:id="86" w:name="_Toc515555561"/>
      <w:r>
        <w:t>APPENDIX B. Timeline</w:t>
      </w:r>
      <w:bookmarkEnd w:id="85"/>
      <w:bookmarkEnd w:id="86"/>
    </w:p>
    <w:p w14:paraId="20B927A6" w14:textId="77777777" w:rsidR="000C354B" w:rsidRPr="003A7725" w:rsidRDefault="00166CAF" w:rsidP="000C354B">
      <w:pPr>
        <w:pStyle w:val="PurdueHeading1"/>
        <w:jc w:val="left"/>
      </w:pPr>
      <w:bookmarkStart w:id="87" w:name="_Toc513027013"/>
      <w:bookmarkStart w:id="88" w:name="_Toc515555562"/>
      <w:r>
        <w:t>Gant</w:t>
      </w:r>
      <w:r w:rsidR="005A0089">
        <w:t>T</w:t>
      </w:r>
      <w:r>
        <w:t xml:space="preserve"> chart</w:t>
      </w:r>
      <w:bookmarkEnd w:id="87"/>
      <w:bookmarkEnd w:id="88"/>
      <w:r>
        <w:t xml:space="preserve"> </w:t>
      </w:r>
    </w:p>
    <w:p w14:paraId="7A32C78B" w14:textId="77777777" w:rsidR="000C354B" w:rsidRDefault="00166CAF" w:rsidP="005A0089">
      <w:pPr>
        <w:jc w:val="center"/>
      </w:pPr>
      <w:bookmarkStart w:id="89" w:name="_Toc515555564"/>
      <w:r>
        <w:t xml:space="preserve">Table </w:t>
      </w:r>
      <w:r w:rsidR="001D10B6">
        <w:fldChar w:fldCharType="begin"/>
      </w:r>
      <w:r>
        <w:instrText xml:space="preserve"> SEQ Table \* ARABIC </w:instrText>
      </w:r>
      <w:r w:rsidR="001D10B6">
        <w:fldChar w:fldCharType="separate"/>
      </w:r>
      <w:r w:rsidR="00C86555">
        <w:rPr>
          <w:noProof/>
        </w:rPr>
        <w:t>1</w:t>
      </w:r>
      <w:r w:rsidR="001D10B6">
        <w:rPr>
          <w:noProof/>
        </w:rPr>
        <w:fldChar w:fldCharType="end"/>
      </w:r>
      <w:r>
        <w:t>: Research Gantt Chart</w:t>
      </w:r>
      <w:bookmarkEnd w:id="89"/>
    </w:p>
    <w:p w14:paraId="091E2133" w14:textId="77777777" w:rsidR="005A0089" w:rsidRDefault="005A0089" w:rsidP="000C354B"/>
    <w:p w14:paraId="63EC6530" w14:textId="77777777" w:rsidR="005A0089" w:rsidRDefault="005A0089" w:rsidP="005A0089">
      <w:pPr>
        <w:pStyle w:val="Caption"/>
        <w:keepNext/>
      </w:pPr>
    </w:p>
    <w:tbl>
      <w:tblPr>
        <w:tblpPr w:leftFromText="180" w:rightFromText="180" w:vertAnchor="text" w:horzAnchor="margin" w:tblpXSpec="center" w:tblpY="-38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0"/>
        <w:gridCol w:w="376"/>
        <w:gridCol w:w="376"/>
        <w:gridCol w:w="375"/>
        <w:gridCol w:w="375"/>
        <w:gridCol w:w="375"/>
        <w:gridCol w:w="375"/>
        <w:gridCol w:w="375"/>
        <w:gridCol w:w="375"/>
        <w:gridCol w:w="419"/>
        <w:gridCol w:w="569"/>
        <w:gridCol w:w="728"/>
        <w:gridCol w:w="728"/>
      </w:tblGrid>
      <w:tr w:rsidR="00887270" w14:paraId="79D0409C" w14:textId="77777777" w:rsidTr="005A0089">
        <w:tc>
          <w:tcPr>
            <w:tcW w:w="0" w:type="auto"/>
            <w:shd w:val="clear" w:color="auto" w:fill="auto"/>
          </w:tcPr>
          <w:p w14:paraId="7EF2BD19" w14:textId="77777777" w:rsidR="000C354B" w:rsidRPr="009E4EA5" w:rsidRDefault="000C354B" w:rsidP="000C354B">
            <w:pPr>
              <w:rPr>
                <w:rFonts w:cs="Times New Roman"/>
                <w:szCs w:val="24"/>
              </w:rPr>
            </w:pPr>
          </w:p>
        </w:tc>
        <w:tc>
          <w:tcPr>
            <w:tcW w:w="0" w:type="auto"/>
            <w:gridSpan w:val="4"/>
            <w:shd w:val="clear" w:color="auto" w:fill="auto"/>
          </w:tcPr>
          <w:p w14:paraId="414D600B" w14:textId="77777777" w:rsidR="000C354B" w:rsidRPr="009E4EA5" w:rsidRDefault="00166CAF" w:rsidP="000C354B">
            <w:pPr>
              <w:rPr>
                <w:rFonts w:cs="Times New Roman"/>
                <w:szCs w:val="24"/>
              </w:rPr>
            </w:pPr>
            <w:r w:rsidRPr="009E4EA5">
              <w:rPr>
                <w:rFonts w:cs="Times New Roman"/>
                <w:szCs w:val="24"/>
              </w:rPr>
              <w:t>MARCH</w:t>
            </w:r>
          </w:p>
        </w:tc>
        <w:tc>
          <w:tcPr>
            <w:tcW w:w="0" w:type="auto"/>
            <w:gridSpan w:val="4"/>
            <w:shd w:val="clear" w:color="auto" w:fill="auto"/>
          </w:tcPr>
          <w:p w14:paraId="506A587E" w14:textId="77777777" w:rsidR="000C354B" w:rsidRPr="009E4EA5" w:rsidRDefault="00166CAF" w:rsidP="000C354B">
            <w:pPr>
              <w:rPr>
                <w:rFonts w:cs="Times New Roman"/>
                <w:szCs w:val="24"/>
              </w:rPr>
            </w:pPr>
            <w:r w:rsidRPr="009E4EA5">
              <w:rPr>
                <w:rFonts w:cs="Times New Roman"/>
                <w:szCs w:val="24"/>
              </w:rPr>
              <w:t>APRIL</w:t>
            </w:r>
          </w:p>
        </w:tc>
        <w:tc>
          <w:tcPr>
            <w:tcW w:w="2188" w:type="dxa"/>
            <w:gridSpan w:val="4"/>
            <w:shd w:val="clear" w:color="auto" w:fill="auto"/>
          </w:tcPr>
          <w:p w14:paraId="1AD1B317" w14:textId="77777777" w:rsidR="000C354B" w:rsidRPr="009E4EA5" w:rsidRDefault="00166CAF" w:rsidP="000C354B">
            <w:pPr>
              <w:rPr>
                <w:rFonts w:cs="Times New Roman"/>
                <w:szCs w:val="24"/>
              </w:rPr>
            </w:pPr>
            <w:r w:rsidRPr="009E4EA5">
              <w:rPr>
                <w:rFonts w:cs="Times New Roman"/>
                <w:szCs w:val="24"/>
              </w:rPr>
              <w:t>MAY</w:t>
            </w:r>
          </w:p>
        </w:tc>
      </w:tr>
      <w:tr w:rsidR="00887270" w14:paraId="308BF909" w14:textId="77777777" w:rsidTr="000C354B">
        <w:trPr>
          <w:trHeight w:val="200"/>
        </w:trPr>
        <w:tc>
          <w:tcPr>
            <w:tcW w:w="0" w:type="auto"/>
            <w:vMerge w:val="restart"/>
            <w:shd w:val="clear" w:color="auto" w:fill="auto"/>
          </w:tcPr>
          <w:p w14:paraId="454B96E9" w14:textId="77777777" w:rsidR="000C354B" w:rsidRPr="009E4EA5" w:rsidRDefault="00166CAF" w:rsidP="000C354B">
            <w:pPr>
              <w:rPr>
                <w:rFonts w:cs="Times New Roman"/>
                <w:szCs w:val="24"/>
              </w:rPr>
            </w:pPr>
            <w:r w:rsidRPr="009E4EA5">
              <w:rPr>
                <w:rFonts w:cs="Times New Roman"/>
                <w:szCs w:val="24"/>
              </w:rPr>
              <w:t>TASK DESCRIPTION</w:t>
            </w:r>
          </w:p>
        </w:tc>
        <w:tc>
          <w:tcPr>
            <w:tcW w:w="5446" w:type="dxa"/>
            <w:gridSpan w:val="12"/>
            <w:shd w:val="clear" w:color="auto" w:fill="auto"/>
          </w:tcPr>
          <w:p w14:paraId="7FE93465" w14:textId="77777777" w:rsidR="000C354B" w:rsidRPr="009E4EA5" w:rsidRDefault="00166CAF" w:rsidP="000C354B">
            <w:pPr>
              <w:jc w:val="center"/>
              <w:rPr>
                <w:rFonts w:cs="Times New Roman"/>
                <w:szCs w:val="24"/>
              </w:rPr>
            </w:pPr>
            <w:r w:rsidRPr="009E4EA5">
              <w:rPr>
                <w:rFonts w:cs="Times New Roman"/>
                <w:szCs w:val="24"/>
              </w:rPr>
              <w:t>WEEK</w:t>
            </w:r>
          </w:p>
        </w:tc>
      </w:tr>
      <w:tr w:rsidR="00887270" w14:paraId="7738677A" w14:textId="77777777" w:rsidTr="005A0089">
        <w:trPr>
          <w:trHeight w:val="199"/>
        </w:trPr>
        <w:tc>
          <w:tcPr>
            <w:tcW w:w="0" w:type="auto"/>
            <w:vMerge/>
            <w:shd w:val="clear" w:color="auto" w:fill="auto"/>
          </w:tcPr>
          <w:p w14:paraId="04DD88F1" w14:textId="77777777" w:rsidR="000C354B" w:rsidRPr="009E4EA5" w:rsidRDefault="000C354B" w:rsidP="000C354B">
            <w:pPr>
              <w:rPr>
                <w:rFonts w:cs="Times New Roman"/>
                <w:szCs w:val="24"/>
              </w:rPr>
            </w:pPr>
          </w:p>
        </w:tc>
        <w:tc>
          <w:tcPr>
            <w:tcW w:w="0" w:type="auto"/>
            <w:shd w:val="clear" w:color="auto" w:fill="auto"/>
          </w:tcPr>
          <w:p w14:paraId="41DB41A5" w14:textId="77777777" w:rsidR="000C354B" w:rsidRPr="009E4EA5" w:rsidRDefault="00166CAF" w:rsidP="000C354B">
            <w:pPr>
              <w:rPr>
                <w:rFonts w:cs="Times New Roman"/>
                <w:szCs w:val="24"/>
              </w:rPr>
            </w:pPr>
            <w:r w:rsidRPr="009E4EA5">
              <w:rPr>
                <w:rFonts w:cs="Times New Roman"/>
                <w:szCs w:val="24"/>
              </w:rPr>
              <w:t>1</w:t>
            </w:r>
          </w:p>
        </w:tc>
        <w:tc>
          <w:tcPr>
            <w:tcW w:w="0" w:type="auto"/>
            <w:shd w:val="clear" w:color="auto" w:fill="auto"/>
          </w:tcPr>
          <w:p w14:paraId="13722458" w14:textId="77777777" w:rsidR="000C354B" w:rsidRPr="009E4EA5" w:rsidRDefault="00166CAF" w:rsidP="000C354B">
            <w:pPr>
              <w:rPr>
                <w:rFonts w:cs="Times New Roman"/>
                <w:szCs w:val="24"/>
              </w:rPr>
            </w:pPr>
            <w:r w:rsidRPr="009E4EA5">
              <w:rPr>
                <w:rFonts w:cs="Times New Roman"/>
                <w:szCs w:val="24"/>
              </w:rPr>
              <w:t>2</w:t>
            </w:r>
          </w:p>
        </w:tc>
        <w:tc>
          <w:tcPr>
            <w:tcW w:w="0" w:type="auto"/>
            <w:shd w:val="clear" w:color="auto" w:fill="auto"/>
          </w:tcPr>
          <w:p w14:paraId="1CE90FCC" w14:textId="77777777" w:rsidR="000C354B" w:rsidRPr="009E4EA5" w:rsidRDefault="00166CAF" w:rsidP="000C354B">
            <w:pPr>
              <w:rPr>
                <w:rFonts w:cs="Times New Roman"/>
                <w:szCs w:val="24"/>
              </w:rPr>
            </w:pPr>
            <w:r w:rsidRPr="009E4EA5">
              <w:rPr>
                <w:rFonts w:cs="Times New Roman"/>
                <w:szCs w:val="24"/>
              </w:rPr>
              <w:t>3</w:t>
            </w:r>
          </w:p>
        </w:tc>
        <w:tc>
          <w:tcPr>
            <w:tcW w:w="0" w:type="auto"/>
            <w:shd w:val="clear" w:color="auto" w:fill="auto"/>
          </w:tcPr>
          <w:p w14:paraId="340FD80E" w14:textId="77777777" w:rsidR="000C354B" w:rsidRPr="009E4EA5" w:rsidRDefault="00166CAF" w:rsidP="000C354B">
            <w:pPr>
              <w:rPr>
                <w:rFonts w:cs="Times New Roman"/>
                <w:szCs w:val="24"/>
              </w:rPr>
            </w:pPr>
            <w:r w:rsidRPr="009E4EA5">
              <w:rPr>
                <w:rFonts w:cs="Times New Roman"/>
                <w:szCs w:val="24"/>
              </w:rPr>
              <w:t>4</w:t>
            </w:r>
          </w:p>
        </w:tc>
        <w:tc>
          <w:tcPr>
            <w:tcW w:w="0" w:type="auto"/>
            <w:shd w:val="clear" w:color="auto" w:fill="auto"/>
          </w:tcPr>
          <w:p w14:paraId="5EE06DD8" w14:textId="77777777" w:rsidR="000C354B" w:rsidRPr="009E4EA5" w:rsidRDefault="00166CAF" w:rsidP="000C354B">
            <w:pPr>
              <w:rPr>
                <w:rFonts w:cs="Times New Roman"/>
                <w:szCs w:val="24"/>
              </w:rPr>
            </w:pPr>
            <w:r w:rsidRPr="009E4EA5">
              <w:rPr>
                <w:rFonts w:cs="Times New Roman"/>
                <w:szCs w:val="24"/>
              </w:rPr>
              <w:t>5</w:t>
            </w:r>
          </w:p>
        </w:tc>
        <w:tc>
          <w:tcPr>
            <w:tcW w:w="0" w:type="auto"/>
            <w:shd w:val="clear" w:color="auto" w:fill="auto"/>
          </w:tcPr>
          <w:p w14:paraId="62E2F2B9" w14:textId="77777777" w:rsidR="000C354B" w:rsidRPr="009E4EA5" w:rsidRDefault="00166CAF" w:rsidP="000C354B">
            <w:pPr>
              <w:rPr>
                <w:rFonts w:cs="Times New Roman"/>
                <w:szCs w:val="24"/>
              </w:rPr>
            </w:pPr>
            <w:r w:rsidRPr="009E4EA5">
              <w:rPr>
                <w:rFonts w:cs="Times New Roman"/>
                <w:szCs w:val="24"/>
              </w:rPr>
              <w:t>6</w:t>
            </w:r>
          </w:p>
        </w:tc>
        <w:tc>
          <w:tcPr>
            <w:tcW w:w="0" w:type="auto"/>
            <w:shd w:val="clear" w:color="auto" w:fill="auto"/>
          </w:tcPr>
          <w:p w14:paraId="37869BB1" w14:textId="77777777" w:rsidR="000C354B" w:rsidRPr="009E4EA5" w:rsidRDefault="00166CAF" w:rsidP="000C354B">
            <w:pPr>
              <w:rPr>
                <w:rFonts w:cs="Times New Roman"/>
                <w:szCs w:val="24"/>
              </w:rPr>
            </w:pPr>
            <w:r w:rsidRPr="009E4EA5">
              <w:rPr>
                <w:rFonts w:cs="Times New Roman"/>
                <w:szCs w:val="24"/>
              </w:rPr>
              <w:t>7</w:t>
            </w:r>
          </w:p>
        </w:tc>
        <w:tc>
          <w:tcPr>
            <w:tcW w:w="0" w:type="auto"/>
            <w:shd w:val="clear" w:color="auto" w:fill="auto"/>
          </w:tcPr>
          <w:p w14:paraId="420FB223" w14:textId="77777777" w:rsidR="000C354B" w:rsidRPr="009E4EA5" w:rsidRDefault="00166CAF" w:rsidP="000C354B">
            <w:pPr>
              <w:rPr>
                <w:rFonts w:cs="Times New Roman"/>
                <w:szCs w:val="24"/>
              </w:rPr>
            </w:pPr>
            <w:r w:rsidRPr="009E4EA5">
              <w:rPr>
                <w:rFonts w:cs="Times New Roman"/>
                <w:szCs w:val="24"/>
              </w:rPr>
              <w:t>8</w:t>
            </w:r>
          </w:p>
        </w:tc>
        <w:tc>
          <w:tcPr>
            <w:tcW w:w="0" w:type="auto"/>
            <w:shd w:val="clear" w:color="auto" w:fill="auto"/>
          </w:tcPr>
          <w:p w14:paraId="6F31C493" w14:textId="77777777" w:rsidR="000C354B" w:rsidRPr="009E4EA5" w:rsidRDefault="00166CAF" w:rsidP="000C354B">
            <w:pPr>
              <w:rPr>
                <w:rFonts w:cs="Times New Roman"/>
                <w:szCs w:val="24"/>
              </w:rPr>
            </w:pPr>
            <w:r w:rsidRPr="009E4EA5">
              <w:rPr>
                <w:rFonts w:cs="Times New Roman"/>
                <w:szCs w:val="24"/>
              </w:rPr>
              <w:t>9</w:t>
            </w:r>
          </w:p>
        </w:tc>
        <w:tc>
          <w:tcPr>
            <w:tcW w:w="0" w:type="auto"/>
            <w:shd w:val="clear" w:color="auto" w:fill="auto"/>
          </w:tcPr>
          <w:p w14:paraId="634F2FC4" w14:textId="77777777" w:rsidR="000C354B" w:rsidRPr="009E4EA5" w:rsidRDefault="00166CAF" w:rsidP="000C354B">
            <w:pPr>
              <w:rPr>
                <w:rFonts w:cs="Times New Roman"/>
                <w:szCs w:val="24"/>
              </w:rPr>
            </w:pPr>
            <w:r w:rsidRPr="009E4EA5">
              <w:rPr>
                <w:rFonts w:cs="Times New Roman"/>
                <w:szCs w:val="24"/>
              </w:rPr>
              <w:t>10</w:t>
            </w:r>
          </w:p>
        </w:tc>
        <w:tc>
          <w:tcPr>
            <w:tcW w:w="585" w:type="dxa"/>
          </w:tcPr>
          <w:p w14:paraId="6FE84F7C" w14:textId="77777777" w:rsidR="000C354B" w:rsidRPr="009E4EA5" w:rsidRDefault="00166CAF" w:rsidP="000C354B">
            <w:pPr>
              <w:rPr>
                <w:rFonts w:cs="Times New Roman"/>
                <w:szCs w:val="24"/>
              </w:rPr>
            </w:pPr>
            <w:r>
              <w:rPr>
                <w:rFonts w:cs="Times New Roman"/>
                <w:szCs w:val="24"/>
              </w:rPr>
              <w:t>11</w:t>
            </w:r>
          </w:p>
        </w:tc>
        <w:tc>
          <w:tcPr>
            <w:tcW w:w="585" w:type="dxa"/>
          </w:tcPr>
          <w:p w14:paraId="3E3E4DB8" w14:textId="77777777" w:rsidR="000C354B" w:rsidRPr="009E4EA5" w:rsidRDefault="00166CAF" w:rsidP="000C354B">
            <w:pPr>
              <w:rPr>
                <w:rFonts w:cs="Times New Roman"/>
                <w:szCs w:val="24"/>
              </w:rPr>
            </w:pPr>
            <w:r>
              <w:rPr>
                <w:rFonts w:cs="Times New Roman"/>
                <w:szCs w:val="24"/>
              </w:rPr>
              <w:t>12</w:t>
            </w:r>
          </w:p>
        </w:tc>
      </w:tr>
      <w:tr w:rsidR="00887270" w14:paraId="69DAB6D0" w14:textId="77777777" w:rsidTr="005A0089">
        <w:tc>
          <w:tcPr>
            <w:tcW w:w="0" w:type="auto"/>
            <w:shd w:val="clear" w:color="auto" w:fill="auto"/>
          </w:tcPr>
          <w:p w14:paraId="49E6B924" w14:textId="77777777" w:rsidR="000C354B" w:rsidRPr="009E4EA5" w:rsidRDefault="00166CAF" w:rsidP="000C354B">
            <w:pPr>
              <w:rPr>
                <w:rFonts w:cs="Times New Roman"/>
                <w:szCs w:val="24"/>
              </w:rPr>
            </w:pPr>
            <w:r>
              <w:rPr>
                <w:rFonts w:cs="Times New Roman"/>
                <w:szCs w:val="24"/>
              </w:rPr>
              <w:t>SURVEY</w:t>
            </w:r>
            <w:r w:rsidRPr="009E4EA5">
              <w:rPr>
                <w:rFonts w:cs="Times New Roman"/>
                <w:szCs w:val="24"/>
              </w:rPr>
              <w:t xml:space="preserve"> GUIDE EDIT</w:t>
            </w:r>
          </w:p>
          <w:p w14:paraId="335983CE" w14:textId="77777777" w:rsidR="000C354B" w:rsidRPr="009E4EA5" w:rsidRDefault="000C354B" w:rsidP="000C354B">
            <w:pPr>
              <w:rPr>
                <w:rFonts w:cs="Times New Roman"/>
                <w:szCs w:val="24"/>
              </w:rPr>
            </w:pPr>
          </w:p>
        </w:tc>
        <w:tc>
          <w:tcPr>
            <w:tcW w:w="0" w:type="auto"/>
            <w:shd w:val="clear" w:color="auto" w:fill="FF0000"/>
          </w:tcPr>
          <w:p w14:paraId="0C2234A1" w14:textId="77777777" w:rsidR="000C354B" w:rsidRPr="009E4EA5" w:rsidRDefault="000C354B" w:rsidP="000C354B">
            <w:pPr>
              <w:rPr>
                <w:rFonts w:cs="Times New Roman"/>
                <w:szCs w:val="24"/>
              </w:rPr>
            </w:pPr>
          </w:p>
        </w:tc>
        <w:tc>
          <w:tcPr>
            <w:tcW w:w="0" w:type="auto"/>
            <w:shd w:val="clear" w:color="auto" w:fill="FF0000"/>
          </w:tcPr>
          <w:p w14:paraId="1749C035" w14:textId="77777777" w:rsidR="000C354B" w:rsidRPr="009E4EA5" w:rsidRDefault="000C354B" w:rsidP="000C354B">
            <w:pPr>
              <w:rPr>
                <w:rFonts w:cs="Times New Roman"/>
                <w:szCs w:val="24"/>
              </w:rPr>
            </w:pPr>
          </w:p>
        </w:tc>
        <w:tc>
          <w:tcPr>
            <w:tcW w:w="0" w:type="auto"/>
            <w:shd w:val="clear" w:color="auto" w:fill="FF0000"/>
          </w:tcPr>
          <w:p w14:paraId="035F822E" w14:textId="77777777" w:rsidR="000C354B" w:rsidRPr="009E4EA5" w:rsidRDefault="000C354B" w:rsidP="000C354B">
            <w:pPr>
              <w:rPr>
                <w:rFonts w:cs="Times New Roman"/>
                <w:szCs w:val="24"/>
              </w:rPr>
            </w:pPr>
          </w:p>
        </w:tc>
        <w:tc>
          <w:tcPr>
            <w:tcW w:w="0" w:type="auto"/>
            <w:shd w:val="clear" w:color="auto" w:fill="FF0000"/>
          </w:tcPr>
          <w:p w14:paraId="0211D8C9" w14:textId="77777777" w:rsidR="000C354B" w:rsidRPr="009E4EA5" w:rsidRDefault="000C354B" w:rsidP="000C354B">
            <w:pPr>
              <w:rPr>
                <w:rFonts w:cs="Times New Roman"/>
                <w:szCs w:val="24"/>
              </w:rPr>
            </w:pPr>
          </w:p>
        </w:tc>
        <w:tc>
          <w:tcPr>
            <w:tcW w:w="0" w:type="auto"/>
            <w:shd w:val="clear" w:color="auto" w:fill="auto"/>
          </w:tcPr>
          <w:p w14:paraId="01B641BC" w14:textId="77777777" w:rsidR="000C354B" w:rsidRPr="009E4EA5" w:rsidRDefault="000C354B" w:rsidP="000C354B">
            <w:pPr>
              <w:rPr>
                <w:rFonts w:cs="Times New Roman"/>
                <w:szCs w:val="24"/>
              </w:rPr>
            </w:pPr>
          </w:p>
        </w:tc>
        <w:tc>
          <w:tcPr>
            <w:tcW w:w="0" w:type="auto"/>
            <w:shd w:val="clear" w:color="auto" w:fill="auto"/>
          </w:tcPr>
          <w:p w14:paraId="48046AF1" w14:textId="77777777" w:rsidR="000C354B" w:rsidRPr="009E4EA5" w:rsidRDefault="000C354B" w:rsidP="000C354B">
            <w:pPr>
              <w:rPr>
                <w:rFonts w:cs="Times New Roman"/>
                <w:szCs w:val="24"/>
              </w:rPr>
            </w:pPr>
          </w:p>
        </w:tc>
        <w:tc>
          <w:tcPr>
            <w:tcW w:w="0" w:type="auto"/>
            <w:shd w:val="clear" w:color="auto" w:fill="auto"/>
          </w:tcPr>
          <w:p w14:paraId="6C877F61" w14:textId="77777777" w:rsidR="000C354B" w:rsidRPr="009E4EA5" w:rsidRDefault="000C354B" w:rsidP="000C354B">
            <w:pPr>
              <w:rPr>
                <w:rFonts w:cs="Times New Roman"/>
                <w:szCs w:val="24"/>
              </w:rPr>
            </w:pPr>
          </w:p>
        </w:tc>
        <w:tc>
          <w:tcPr>
            <w:tcW w:w="0" w:type="auto"/>
            <w:shd w:val="clear" w:color="auto" w:fill="auto"/>
          </w:tcPr>
          <w:p w14:paraId="252E8AA6" w14:textId="77777777" w:rsidR="000C354B" w:rsidRPr="009E4EA5" w:rsidRDefault="000C354B" w:rsidP="000C354B">
            <w:pPr>
              <w:rPr>
                <w:rFonts w:cs="Times New Roman"/>
                <w:szCs w:val="24"/>
              </w:rPr>
            </w:pPr>
          </w:p>
        </w:tc>
        <w:tc>
          <w:tcPr>
            <w:tcW w:w="0" w:type="auto"/>
            <w:shd w:val="clear" w:color="auto" w:fill="auto"/>
          </w:tcPr>
          <w:p w14:paraId="0589D70D" w14:textId="77777777" w:rsidR="000C354B" w:rsidRPr="009E4EA5" w:rsidRDefault="000C354B" w:rsidP="000C354B">
            <w:pPr>
              <w:rPr>
                <w:rFonts w:cs="Times New Roman"/>
                <w:szCs w:val="24"/>
              </w:rPr>
            </w:pPr>
          </w:p>
        </w:tc>
        <w:tc>
          <w:tcPr>
            <w:tcW w:w="0" w:type="auto"/>
            <w:shd w:val="clear" w:color="auto" w:fill="auto"/>
          </w:tcPr>
          <w:p w14:paraId="140BD1E9" w14:textId="77777777" w:rsidR="000C354B" w:rsidRPr="009E4EA5" w:rsidRDefault="000C354B" w:rsidP="000C354B">
            <w:pPr>
              <w:rPr>
                <w:rFonts w:cs="Times New Roman"/>
                <w:szCs w:val="24"/>
              </w:rPr>
            </w:pPr>
          </w:p>
        </w:tc>
        <w:tc>
          <w:tcPr>
            <w:tcW w:w="585" w:type="dxa"/>
          </w:tcPr>
          <w:p w14:paraId="2480965D" w14:textId="77777777" w:rsidR="000C354B" w:rsidRPr="009E4EA5" w:rsidRDefault="000C354B" w:rsidP="000C354B">
            <w:pPr>
              <w:rPr>
                <w:rFonts w:cs="Times New Roman"/>
                <w:szCs w:val="24"/>
              </w:rPr>
            </w:pPr>
          </w:p>
        </w:tc>
        <w:tc>
          <w:tcPr>
            <w:tcW w:w="585" w:type="dxa"/>
          </w:tcPr>
          <w:p w14:paraId="74152288" w14:textId="77777777" w:rsidR="000C354B" w:rsidRPr="009E4EA5" w:rsidRDefault="000C354B" w:rsidP="000C354B">
            <w:pPr>
              <w:rPr>
                <w:rFonts w:cs="Times New Roman"/>
                <w:szCs w:val="24"/>
              </w:rPr>
            </w:pPr>
          </w:p>
        </w:tc>
      </w:tr>
      <w:tr w:rsidR="00887270" w14:paraId="394417A0" w14:textId="77777777" w:rsidTr="005A0089">
        <w:tc>
          <w:tcPr>
            <w:tcW w:w="0" w:type="auto"/>
            <w:shd w:val="clear" w:color="auto" w:fill="auto"/>
          </w:tcPr>
          <w:p w14:paraId="06A429B3" w14:textId="77777777" w:rsidR="000C354B" w:rsidRPr="009E4EA5" w:rsidRDefault="00166CAF" w:rsidP="000C354B">
            <w:pPr>
              <w:rPr>
                <w:rFonts w:cs="Times New Roman"/>
                <w:szCs w:val="24"/>
              </w:rPr>
            </w:pPr>
            <w:r w:rsidRPr="009E4EA5">
              <w:rPr>
                <w:rFonts w:cs="Times New Roman"/>
                <w:szCs w:val="24"/>
              </w:rPr>
              <w:t>DATA COLLECTION</w:t>
            </w:r>
          </w:p>
          <w:p w14:paraId="62E06D3A" w14:textId="77777777" w:rsidR="000C354B" w:rsidRPr="009E4EA5" w:rsidRDefault="000C354B" w:rsidP="000C354B">
            <w:pPr>
              <w:rPr>
                <w:rFonts w:cs="Times New Roman"/>
                <w:szCs w:val="24"/>
              </w:rPr>
            </w:pPr>
          </w:p>
        </w:tc>
        <w:tc>
          <w:tcPr>
            <w:tcW w:w="0" w:type="auto"/>
            <w:shd w:val="clear" w:color="auto" w:fill="auto"/>
          </w:tcPr>
          <w:p w14:paraId="56CB228F" w14:textId="77777777" w:rsidR="000C354B" w:rsidRPr="009E4EA5" w:rsidRDefault="000C354B" w:rsidP="000C354B">
            <w:pPr>
              <w:rPr>
                <w:rFonts w:cs="Times New Roman"/>
                <w:szCs w:val="24"/>
              </w:rPr>
            </w:pPr>
          </w:p>
        </w:tc>
        <w:tc>
          <w:tcPr>
            <w:tcW w:w="0" w:type="auto"/>
            <w:shd w:val="clear" w:color="auto" w:fill="auto"/>
          </w:tcPr>
          <w:p w14:paraId="49F9B5A5" w14:textId="77777777" w:rsidR="000C354B" w:rsidRPr="009E4EA5" w:rsidRDefault="000C354B" w:rsidP="000C354B">
            <w:pPr>
              <w:rPr>
                <w:rFonts w:cs="Times New Roman"/>
                <w:szCs w:val="24"/>
              </w:rPr>
            </w:pPr>
          </w:p>
        </w:tc>
        <w:tc>
          <w:tcPr>
            <w:tcW w:w="0" w:type="auto"/>
            <w:shd w:val="clear" w:color="auto" w:fill="auto"/>
          </w:tcPr>
          <w:p w14:paraId="0BBA51C9" w14:textId="77777777" w:rsidR="000C354B" w:rsidRPr="009E4EA5" w:rsidRDefault="000C354B" w:rsidP="000C354B">
            <w:pPr>
              <w:rPr>
                <w:rFonts w:cs="Times New Roman"/>
                <w:szCs w:val="24"/>
              </w:rPr>
            </w:pPr>
          </w:p>
        </w:tc>
        <w:tc>
          <w:tcPr>
            <w:tcW w:w="0" w:type="auto"/>
            <w:shd w:val="clear" w:color="auto" w:fill="auto"/>
          </w:tcPr>
          <w:p w14:paraId="05E05381" w14:textId="77777777" w:rsidR="000C354B" w:rsidRPr="009E4EA5" w:rsidRDefault="000C354B" w:rsidP="000C354B">
            <w:pPr>
              <w:rPr>
                <w:rFonts w:cs="Times New Roman"/>
                <w:szCs w:val="24"/>
              </w:rPr>
            </w:pPr>
          </w:p>
        </w:tc>
        <w:tc>
          <w:tcPr>
            <w:tcW w:w="0" w:type="auto"/>
            <w:shd w:val="clear" w:color="auto" w:fill="FF0000"/>
          </w:tcPr>
          <w:p w14:paraId="09F03A48" w14:textId="77777777" w:rsidR="000C354B" w:rsidRPr="009E4EA5" w:rsidRDefault="000C354B" w:rsidP="000C354B">
            <w:pPr>
              <w:rPr>
                <w:rFonts w:cs="Times New Roman"/>
                <w:szCs w:val="24"/>
              </w:rPr>
            </w:pPr>
          </w:p>
        </w:tc>
        <w:tc>
          <w:tcPr>
            <w:tcW w:w="0" w:type="auto"/>
            <w:shd w:val="clear" w:color="auto" w:fill="FF0000"/>
          </w:tcPr>
          <w:p w14:paraId="5FF89B65" w14:textId="77777777" w:rsidR="000C354B" w:rsidRPr="009E4EA5" w:rsidRDefault="000C354B" w:rsidP="000C354B">
            <w:pPr>
              <w:rPr>
                <w:rFonts w:cs="Times New Roman"/>
                <w:szCs w:val="24"/>
              </w:rPr>
            </w:pPr>
          </w:p>
        </w:tc>
        <w:tc>
          <w:tcPr>
            <w:tcW w:w="0" w:type="auto"/>
            <w:shd w:val="clear" w:color="auto" w:fill="auto"/>
          </w:tcPr>
          <w:p w14:paraId="5F6E5738" w14:textId="77777777" w:rsidR="000C354B" w:rsidRPr="009E4EA5" w:rsidRDefault="000C354B" w:rsidP="000C354B">
            <w:pPr>
              <w:rPr>
                <w:rFonts w:cs="Times New Roman"/>
                <w:szCs w:val="24"/>
              </w:rPr>
            </w:pPr>
          </w:p>
        </w:tc>
        <w:tc>
          <w:tcPr>
            <w:tcW w:w="0" w:type="auto"/>
            <w:shd w:val="clear" w:color="auto" w:fill="auto"/>
          </w:tcPr>
          <w:p w14:paraId="2714DDE8" w14:textId="77777777" w:rsidR="000C354B" w:rsidRPr="009E4EA5" w:rsidRDefault="000C354B" w:rsidP="000C354B">
            <w:pPr>
              <w:rPr>
                <w:rFonts w:cs="Times New Roman"/>
                <w:szCs w:val="24"/>
              </w:rPr>
            </w:pPr>
          </w:p>
        </w:tc>
        <w:tc>
          <w:tcPr>
            <w:tcW w:w="0" w:type="auto"/>
            <w:shd w:val="clear" w:color="auto" w:fill="auto"/>
          </w:tcPr>
          <w:p w14:paraId="6691C999" w14:textId="77777777" w:rsidR="000C354B" w:rsidRPr="009E4EA5" w:rsidRDefault="000C354B" w:rsidP="000C354B">
            <w:pPr>
              <w:rPr>
                <w:rFonts w:cs="Times New Roman"/>
                <w:szCs w:val="24"/>
              </w:rPr>
            </w:pPr>
          </w:p>
        </w:tc>
        <w:tc>
          <w:tcPr>
            <w:tcW w:w="0" w:type="auto"/>
            <w:shd w:val="clear" w:color="auto" w:fill="auto"/>
          </w:tcPr>
          <w:p w14:paraId="01EFD4E4" w14:textId="77777777" w:rsidR="000C354B" w:rsidRPr="009E4EA5" w:rsidRDefault="000C354B" w:rsidP="000C354B">
            <w:pPr>
              <w:rPr>
                <w:rFonts w:cs="Times New Roman"/>
                <w:szCs w:val="24"/>
              </w:rPr>
            </w:pPr>
          </w:p>
        </w:tc>
        <w:tc>
          <w:tcPr>
            <w:tcW w:w="585" w:type="dxa"/>
          </w:tcPr>
          <w:p w14:paraId="68C6EE4A" w14:textId="77777777" w:rsidR="000C354B" w:rsidRPr="009E4EA5" w:rsidRDefault="000C354B" w:rsidP="000C354B">
            <w:pPr>
              <w:rPr>
                <w:rFonts w:cs="Times New Roman"/>
                <w:szCs w:val="24"/>
              </w:rPr>
            </w:pPr>
          </w:p>
        </w:tc>
        <w:tc>
          <w:tcPr>
            <w:tcW w:w="585" w:type="dxa"/>
          </w:tcPr>
          <w:p w14:paraId="32B08752" w14:textId="77777777" w:rsidR="000C354B" w:rsidRPr="009E4EA5" w:rsidRDefault="000C354B" w:rsidP="000C354B">
            <w:pPr>
              <w:rPr>
                <w:rFonts w:cs="Times New Roman"/>
                <w:szCs w:val="24"/>
              </w:rPr>
            </w:pPr>
          </w:p>
        </w:tc>
      </w:tr>
      <w:tr w:rsidR="00887270" w14:paraId="6C2C759E" w14:textId="77777777" w:rsidTr="005A0089">
        <w:trPr>
          <w:trHeight w:val="829"/>
        </w:trPr>
        <w:tc>
          <w:tcPr>
            <w:tcW w:w="0" w:type="auto"/>
            <w:shd w:val="clear" w:color="auto" w:fill="auto"/>
          </w:tcPr>
          <w:p w14:paraId="044B2FDE" w14:textId="77777777" w:rsidR="000C354B" w:rsidRPr="009E4EA5" w:rsidRDefault="00166CAF" w:rsidP="000C354B">
            <w:pPr>
              <w:rPr>
                <w:rFonts w:cs="Times New Roman"/>
                <w:szCs w:val="24"/>
              </w:rPr>
            </w:pPr>
            <w:r w:rsidRPr="009E4EA5">
              <w:rPr>
                <w:rFonts w:cs="Times New Roman"/>
                <w:szCs w:val="24"/>
              </w:rPr>
              <w:t>PROCESS DATA</w:t>
            </w:r>
          </w:p>
          <w:p w14:paraId="537809D9" w14:textId="77777777" w:rsidR="000C354B" w:rsidRPr="009E4EA5" w:rsidRDefault="000C354B" w:rsidP="000C354B">
            <w:pPr>
              <w:rPr>
                <w:rFonts w:cs="Times New Roman"/>
                <w:szCs w:val="24"/>
              </w:rPr>
            </w:pPr>
          </w:p>
        </w:tc>
        <w:tc>
          <w:tcPr>
            <w:tcW w:w="0" w:type="auto"/>
            <w:shd w:val="clear" w:color="auto" w:fill="auto"/>
          </w:tcPr>
          <w:p w14:paraId="3F1EBE7F" w14:textId="77777777" w:rsidR="000C354B" w:rsidRPr="009E4EA5" w:rsidRDefault="000C354B" w:rsidP="000C354B">
            <w:pPr>
              <w:rPr>
                <w:rFonts w:cs="Times New Roman"/>
                <w:szCs w:val="24"/>
              </w:rPr>
            </w:pPr>
          </w:p>
        </w:tc>
        <w:tc>
          <w:tcPr>
            <w:tcW w:w="0" w:type="auto"/>
            <w:shd w:val="clear" w:color="auto" w:fill="auto"/>
          </w:tcPr>
          <w:p w14:paraId="197EE0DC" w14:textId="77777777" w:rsidR="000C354B" w:rsidRPr="009E4EA5" w:rsidRDefault="000C354B" w:rsidP="000C354B">
            <w:pPr>
              <w:rPr>
                <w:rFonts w:cs="Times New Roman"/>
                <w:szCs w:val="24"/>
              </w:rPr>
            </w:pPr>
          </w:p>
        </w:tc>
        <w:tc>
          <w:tcPr>
            <w:tcW w:w="0" w:type="auto"/>
            <w:shd w:val="clear" w:color="auto" w:fill="auto"/>
          </w:tcPr>
          <w:p w14:paraId="33851FC7" w14:textId="77777777" w:rsidR="000C354B" w:rsidRPr="009E4EA5" w:rsidRDefault="000C354B" w:rsidP="000C354B">
            <w:pPr>
              <w:rPr>
                <w:rFonts w:cs="Times New Roman"/>
                <w:szCs w:val="24"/>
              </w:rPr>
            </w:pPr>
          </w:p>
        </w:tc>
        <w:tc>
          <w:tcPr>
            <w:tcW w:w="0" w:type="auto"/>
            <w:shd w:val="clear" w:color="auto" w:fill="FFFFFF" w:themeFill="background1"/>
          </w:tcPr>
          <w:p w14:paraId="1520F68E" w14:textId="77777777" w:rsidR="000C354B" w:rsidRPr="009E4EA5" w:rsidRDefault="000C354B" w:rsidP="000C354B">
            <w:pPr>
              <w:rPr>
                <w:rFonts w:cs="Times New Roman"/>
                <w:szCs w:val="24"/>
              </w:rPr>
            </w:pPr>
          </w:p>
        </w:tc>
        <w:tc>
          <w:tcPr>
            <w:tcW w:w="0" w:type="auto"/>
            <w:shd w:val="clear" w:color="auto" w:fill="auto"/>
          </w:tcPr>
          <w:p w14:paraId="2C9F5039" w14:textId="77777777" w:rsidR="000C354B" w:rsidRPr="009E4EA5" w:rsidRDefault="000C354B" w:rsidP="000C354B">
            <w:pPr>
              <w:rPr>
                <w:rFonts w:cs="Times New Roman"/>
                <w:szCs w:val="24"/>
              </w:rPr>
            </w:pPr>
          </w:p>
        </w:tc>
        <w:tc>
          <w:tcPr>
            <w:tcW w:w="0" w:type="auto"/>
            <w:shd w:val="clear" w:color="auto" w:fill="auto"/>
          </w:tcPr>
          <w:p w14:paraId="76D55BBE" w14:textId="77777777" w:rsidR="000C354B" w:rsidRPr="009E4EA5" w:rsidRDefault="000C354B" w:rsidP="000C354B">
            <w:pPr>
              <w:rPr>
                <w:rFonts w:cs="Times New Roman"/>
                <w:szCs w:val="24"/>
              </w:rPr>
            </w:pPr>
          </w:p>
        </w:tc>
        <w:tc>
          <w:tcPr>
            <w:tcW w:w="0" w:type="auto"/>
            <w:shd w:val="clear" w:color="auto" w:fill="FF0000"/>
          </w:tcPr>
          <w:p w14:paraId="722D7B56" w14:textId="77777777" w:rsidR="000C354B" w:rsidRPr="009E4EA5" w:rsidRDefault="000C354B" w:rsidP="000C354B">
            <w:pPr>
              <w:rPr>
                <w:rFonts w:cs="Times New Roman"/>
                <w:szCs w:val="24"/>
              </w:rPr>
            </w:pPr>
          </w:p>
        </w:tc>
        <w:tc>
          <w:tcPr>
            <w:tcW w:w="0" w:type="auto"/>
            <w:shd w:val="clear" w:color="auto" w:fill="auto"/>
          </w:tcPr>
          <w:p w14:paraId="55E1810F" w14:textId="77777777" w:rsidR="000C354B" w:rsidRPr="009E4EA5" w:rsidRDefault="000C354B" w:rsidP="000C354B">
            <w:pPr>
              <w:rPr>
                <w:rFonts w:cs="Times New Roman"/>
                <w:szCs w:val="24"/>
              </w:rPr>
            </w:pPr>
          </w:p>
        </w:tc>
        <w:tc>
          <w:tcPr>
            <w:tcW w:w="0" w:type="auto"/>
            <w:shd w:val="clear" w:color="auto" w:fill="auto"/>
          </w:tcPr>
          <w:p w14:paraId="47210F2A" w14:textId="77777777" w:rsidR="000C354B" w:rsidRPr="009E4EA5" w:rsidRDefault="000C354B" w:rsidP="000C354B">
            <w:pPr>
              <w:rPr>
                <w:rFonts w:cs="Times New Roman"/>
                <w:szCs w:val="24"/>
              </w:rPr>
            </w:pPr>
          </w:p>
        </w:tc>
        <w:tc>
          <w:tcPr>
            <w:tcW w:w="0" w:type="auto"/>
            <w:shd w:val="clear" w:color="auto" w:fill="auto"/>
          </w:tcPr>
          <w:p w14:paraId="5A4F9B9E" w14:textId="77777777" w:rsidR="000C354B" w:rsidRPr="009E4EA5" w:rsidRDefault="000C354B" w:rsidP="000C354B">
            <w:pPr>
              <w:rPr>
                <w:rFonts w:cs="Times New Roman"/>
                <w:szCs w:val="24"/>
              </w:rPr>
            </w:pPr>
          </w:p>
        </w:tc>
        <w:tc>
          <w:tcPr>
            <w:tcW w:w="585" w:type="dxa"/>
          </w:tcPr>
          <w:p w14:paraId="3B11E2AD" w14:textId="77777777" w:rsidR="000C354B" w:rsidRPr="009E4EA5" w:rsidRDefault="000C354B" w:rsidP="000C354B">
            <w:pPr>
              <w:rPr>
                <w:rFonts w:cs="Times New Roman"/>
                <w:szCs w:val="24"/>
              </w:rPr>
            </w:pPr>
          </w:p>
        </w:tc>
        <w:tc>
          <w:tcPr>
            <w:tcW w:w="585" w:type="dxa"/>
          </w:tcPr>
          <w:p w14:paraId="3831DE5D" w14:textId="77777777" w:rsidR="000C354B" w:rsidRPr="009E4EA5" w:rsidRDefault="000C354B" w:rsidP="000C354B">
            <w:pPr>
              <w:rPr>
                <w:rFonts w:cs="Times New Roman"/>
                <w:szCs w:val="24"/>
              </w:rPr>
            </w:pPr>
          </w:p>
        </w:tc>
      </w:tr>
      <w:tr w:rsidR="00887270" w14:paraId="035F11EC" w14:textId="77777777" w:rsidTr="005A0089">
        <w:trPr>
          <w:trHeight w:val="841"/>
        </w:trPr>
        <w:tc>
          <w:tcPr>
            <w:tcW w:w="0" w:type="auto"/>
            <w:shd w:val="clear" w:color="auto" w:fill="auto"/>
          </w:tcPr>
          <w:p w14:paraId="00A91474" w14:textId="77777777" w:rsidR="000C354B" w:rsidRPr="009E4EA5" w:rsidRDefault="00166CAF" w:rsidP="000C354B">
            <w:pPr>
              <w:rPr>
                <w:rFonts w:cs="Times New Roman"/>
                <w:szCs w:val="24"/>
              </w:rPr>
            </w:pPr>
            <w:r w:rsidRPr="009E4EA5">
              <w:rPr>
                <w:rFonts w:cs="Times New Roman"/>
                <w:szCs w:val="24"/>
              </w:rPr>
              <w:t>DATA ANALYSIS</w:t>
            </w:r>
          </w:p>
          <w:p w14:paraId="718268E6" w14:textId="77777777" w:rsidR="000C354B" w:rsidRPr="009E4EA5" w:rsidRDefault="000C354B" w:rsidP="000C354B">
            <w:pPr>
              <w:rPr>
                <w:rFonts w:cs="Times New Roman"/>
                <w:szCs w:val="24"/>
              </w:rPr>
            </w:pPr>
          </w:p>
        </w:tc>
        <w:tc>
          <w:tcPr>
            <w:tcW w:w="0" w:type="auto"/>
            <w:shd w:val="clear" w:color="auto" w:fill="auto"/>
          </w:tcPr>
          <w:p w14:paraId="32FF39B1" w14:textId="77777777" w:rsidR="000C354B" w:rsidRPr="009E4EA5" w:rsidRDefault="000C354B" w:rsidP="000C354B">
            <w:pPr>
              <w:rPr>
                <w:rFonts w:cs="Times New Roman"/>
                <w:szCs w:val="24"/>
              </w:rPr>
            </w:pPr>
          </w:p>
        </w:tc>
        <w:tc>
          <w:tcPr>
            <w:tcW w:w="0" w:type="auto"/>
            <w:shd w:val="clear" w:color="auto" w:fill="auto"/>
          </w:tcPr>
          <w:p w14:paraId="0454FD2B" w14:textId="77777777" w:rsidR="000C354B" w:rsidRPr="009E4EA5" w:rsidRDefault="000C354B" w:rsidP="000C354B">
            <w:pPr>
              <w:rPr>
                <w:rFonts w:cs="Times New Roman"/>
                <w:szCs w:val="24"/>
              </w:rPr>
            </w:pPr>
          </w:p>
        </w:tc>
        <w:tc>
          <w:tcPr>
            <w:tcW w:w="0" w:type="auto"/>
            <w:shd w:val="clear" w:color="auto" w:fill="auto"/>
          </w:tcPr>
          <w:p w14:paraId="4B810122" w14:textId="77777777" w:rsidR="000C354B" w:rsidRPr="009E4EA5" w:rsidRDefault="000C354B" w:rsidP="000C354B">
            <w:pPr>
              <w:rPr>
                <w:rFonts w:cs="Times New Roman"/>
                <w:szCs w:val="24"/>
              </w:rPr>
            </w:pPr>
          </w:p>
        </w:tc>
        <w:tc>
          <w:tcPr>
            <w:tcW w:w="0" w:type="auto"/>
            <w:shd w:val="clear" w:color="auto" w:fill="auto"/>
          </w:tcPr>
          <w:p w14:paraId="2F155D21" w14:textId="77777777" w:rsidR="000C354B" w:rsidRPr="009E4EA5" w:rsidRDefault="000C354B" w:rsidP="000C354B">
            <w:pPr>
              <w:rPr>
                <w:rFonts w:cs="Times New Roman"/>
                <w:szCs w:val="24"/>
              </w:rPr>
            </w:pPr>
          </w:p>
        </w:tc>
        <w:tc>
          <w:tcPr>
            <w:tcW w:w="0" w:type="auto"/>
            <w:shd w:val="clear" w:color="auto" w:fill="FFFFFF" w:themeFill="background1"/>
          </w:tcPr>
          <w:p w14:paraId="61A2846B" w14:textId="77777777" w:rsidR="000C354B" w:rsidRPr="009E4EA5" w:rsidRDefault="000C354B" w:rsidP="000C354B">
            <w:pPr>
              <w:rPr>
                <w:rFonts w:cs="Times New Roman"/>
                <w:szCs w:val="24"/>
              </w:rPr>
            </w:pPr>
          </w:p>
        </w:tc>
        <w:tc>
          <w:tcPr>
            <w:tcW w:w="0" w:type="auto"/>
            <w:shd w:val="clear" w:color="auto" w:fill="FFFFFF" w:themeFill="background1"/>
          </w:tcPr>
          <w:p w14:paraId="32BED703" w14:textId="77777777" w:rsidR="000C354B" w:rsidRPr="009E4EA5" w:rsidRDefault="000C354B" w:rsidP="000C354B">
            <w:pPr>
              <w:rPr>
                <w:rFonts w:cs="Times New Roman"/>
                <w:szCs w:val="24"/>
              </w:rPr>
            </w:pPr>
          </w:p>
        </w:tc>
        <w:tc>
          <w:tcPr>
            <w:tcW w:w="0" w:type="auto"/>
            <w:shd w:val="clear" w:color="auto" w:fill="auto"/>
          </w:tcPr>
          <w:p w14:paraId="5E4B5545" w14:textId="77777777" w:rsidR="000C354B" w:rsidRPr="009E4EA5" w:rsidRDefault="000C354B" w:rsidP="000C354B">
            <w:pPr>
              <w:rPr>
                <w:rFonts w:cs="Times New Roman"/>
                <w:szCs w:val="24"/>
              </w:rPr>
            </w:pPr>
          </w:p>
        </w:tc>
        <w:tc>
          <w:tcPr>
            <w:tcW w:w="0" w:type="auto"/>
            <w:shd w:val="clear" w:color="auto" w:fill="FF0000"/>
          </w:tcPr>
          <w:p w14:paraId="0B132757" w14:textId="77777777" w:rsidR="000C354B" w:rsidRPr="009E4EA5" w:rsidRDefault="000C354B" w:rsidP="000C354B">
            <w:pPr>
              <w:rPr>
                <w:rFonts w:cs="Times New Roman"/>
                <w:szCs w:val="24"/>
              </w:rPr>
            </w:pPr>
          </w:p>
        </w:tc>
        <w:tc>
          <w:tcPr>
            <w:tcW w:w="0" w:type="auto"/>
            <w:shd w:val="clear" w:color="auto" w:fill="auto"/>
          </w:tcPr>
          <w:p w14:paraId="78D8DDF6" w14:textId="77777777" w:rsidR="000C354B" w:rsidRPr="009E4EA5" w:rsidRDefault="000C354B" w:rsidP="000C354B">
            <w:pPr>
              <w:rPr>
                <w:rFonts w:cs="Times New Roman"/>
                <w:szCs w:val="24"/>
              </w:rPr>
            </w:pPr>
          </w:p>
        </w:tc>
        <w:tc>
          <w:tcPr>
            <w:tcW w:w="0" w:type="auto"/>
            <w:shd w:val="clear" w:color="auto" w:fill="auto"/>
          </w:tcPr>
          <w:p w14:paraId="32C830C3" w14:textId="77777777" w:rsidR="000C354B" w:rsidRPr="009E4EA5" w:rsidRDefault="000C354B" w:rsidP="000C354B">
            <w:pPr>
              <w:rPr>
                <w:rFonts w:cs="Times New Roman"/>
                <w:szCs w:val="24"/>
              </w:rPr>
            </w:pPr>
          </w:p>
        </w:tc>
        <w:tc>
          <w:tcPr>
            <w:tcW w:w="585" w:type="dxa"/>
          </w:tcPr>
          <w:p w14:paraId="45036F33" w14:textId="77777777" w:rsidR="000C354B" w:rsidRPr="009E4EA5" w:rsidRDefault="000C354B" w:rsidP="000C354B">
            <w:pPr>
              <w:rPr>
                <w:rFonts w:cs="Times New Roman"/>
                <w:szCs w:val="24"/>
              </w:rPr>
            </w:pPr>
          </w:p>
        </w:tc>
        <w:tc>
          <w:tcPr>
            <w:tcW w:w="585" w:type="dxa"/>
          </w:tcPr>
          <w:p w14:paraId="2FCDC082" w14:textId="77777777" w:rsidR="000C354B" w:rsidRPr="009E4EA5" w:rsidRDefault="000C354B" w:rsidP="000C354B">
            <w:pPr>
              <w:rPr>
                <w:rFonts w:cs="Times New Roman"/>
                <w:szCs w:val="24"/>
              </w:rPr>
            </w:pPr>
          </w:p>
        </w:tc>
      </w:tr>
      <w:tr w:rsidR="00887270" w14:paraId="01E220A5" w14:textId="77777777" w:rsidTr="005A0089">
        <w:tc>
          <w:tcPr>
            <w:tcW w:w="0" w:type="auto"/>
            <w:shd w:val="clear" w:color="auto" w:fill="auto"/>
          </w:tcPr>
          <w:p w14:paraId="713F4447" w14:textId="77777777" w:rsidR="000C354B" w:rsidRPr="009E4EA5" w:rsidRDefault="00166CAF" w:rsidP="000C354B">
            <w:pPr>
              <w:rPr>
                <w:rFonts w:cs="Times New Roman"/>
                <w:szCs w:val="24"/>
              </w:rPr>
            </w:pPr>
            <w:r w:rsidRPr="009E4EA5">
              <w:rPr>
                <w:rFonts w:cs="Times New Roman"/>
                <w:szCs w:val="24"/>
              </w:rPr>
              <w:t>DATA REPORTING</w:t>
            </w:r>
          </w:p>
          <w:p w14:paraId="232B44D1" w14:textId="77777777" w:rsidR="000C354B" w:rsidRPr="009E4EA5" w:rsidRDefault="000C354B" w:rsidP="000C354B">
            <w:pPr>
              <w:rPr>
                <w:rFonts w:cs="Times New Roman"/>
                <w:szCs w:val="24"/>
              </w:rPr>
            </w:pPr>
          </w:p>
        </w:tc>
        <w:tc>
          <w:tcPr>
            <w:tcW w:w="0" w:type="auto"/>
            <w:shd w:val="clear" w:color="auto" w:fill="auto"/>
          </w:tcPr>
          <w:p w14:paraId="4DFBC47E" w14:textId="77777777" w:rsidR="000C354B" w:rsidRPr="009E4EA5" w:rsidRDefault="000C354B" w:rsidP="000C354B">
            <w:pPr>
              <w:rPr>
                <w:rFonts w:cs="Times New Roman"/>
                <w:szCs w:val="24"/>
              </w:rPr>
            </w:pPr>
          </w:p>
        </w:tc>
        <w:tc>
          <w:tcPr>
            <w:tcW w:w="0" w:type="auto"/>
            <w:shd w:val="clear" w:color="auto" w:fill="auto"/>
          </w:tcPr>
          <w:p w14:paraId="4EADE2F3" w14:textId="77777777" w:rsidR="000C354B" w:rsidRPr="009E4EA5" w:rsidRDefault="000C354B" w:rsidP="000C354B">
            <w:pPr>
              <w:rPr>
                <w:rFonts w:cs="Times New Roman"/>
                <w:szCs w:val="24"/>
              </w:rPr>
            </w:pPr>
          </w:p>
        </w:tc>
        <w:tc>
          <w:tcPr>
            <w:tcW w:w="0" w:type="auto"/>
            <w:shd w:val="clear" w:color="auto" w:fill="auto"/>
          </w:tcPr>
          <w:p w14:paraId="7FE8618F" w14:textId="77777777" w:rsidR="000C354B" w:rsidRPr="009E4EA5" w:rsidRDefault="000C354B" w:rsidP="000C354B">
            <w:pPr>
              <w:rPr>
                <w:rFonts w:cs="Times New Roman"/>
                <w:szCs w:val="24"/>
              </w:rPr>
            </w:pPr>
          </w:p>
        </w:tc>
        <w:tc>
          <w:tcPr>
            <w:tcW w:w="0" w:type="auto"/>
            <w:shd w:val="clear" w:color="auto" w:fill="auto"/>
          </w:tcPr>
          <w:p w14:paraId="10F3B0A0" w14:textId="77777777" w:rsidR="000C354B" w:rsidRPr="009E4EA5" w:rsidRDefault="000C354B" w:rsidP="000C354B">
            <w:pPr>
              <w:rPr>
                <w:rFonts w:cs="Times New Roman"/>
                <w:szCs w:val="24"/>
              </w:rPr>
            </w:pPr>
          </w:p>
        </w:tc>
        <w:tc>
          <w:tcPr>
            <w:tcW w:w="0" w:type="auto"/>
            <w:shd w:val="clear" w:color="auto" w:fill="auto"/>
          </w:tcPr>
          <w:p w14:paraId="6FCB9F65" w14:textId="77777777" w:rsidR="000C354B" w:rsidRPr="009E4EA5" w:rsidRDefault="000C354B" w:rsidP="000C354B">
            <w:pPr>
              <w:rPr>
                <w:rFonts w:cs="Times New Roman"/>
                <w:szCs w:val="24"/>
              </w:rPr>
            </w:pPr>
          </w:p>
        </w:tc>
        <w:tc>
          <w:tcPr>
            <w:tcW w:w="0" w:type="auto"/>
            <w:shd w:val="clear" w:color="auto" w:fill="auto"/>
          </w:tcPr>
          <w:p w14:paraId="71AEEB83" w14:textId="77777777" w:rsidR="000C354B" w:rsidRPr="009E4EA5" w:rsidRDefault="000C354B" w:rsidP="000C354B">
            <w:pPr>
              <w:rPr>
                <w:rFonts w:cs="Times New Roman"/>
                <w:szCs w:val="24"/>
              </w:rPr>
            </w:pPr>
          </w:p>
        </w:tc>
        <w:tc>
          <w:tcPr>
            <w:tcW w:w="0" w:type="auto"/>
            <w:shd w:val="clear" w:color="auto" w:fill="FFFFFF" w:themeFill="background1"/>
          </w:tcPr>
          <w:p w14:paraId="5E8DEA50" w14:textId="77777777" w:rsidR="000C354B" w:rsidRPr="009E4EA5" w:rsidRDefault="000C354B" w:rsidP="000C354B">
            <w:pPr>
              <w:rPr>
                <w:rFonts w:cs="Times New Roman"/>
                <w:szCs w:val="24"/>
              </w:rPr>
            </w:pPr>
          </w:p>
        </w:tc>
        <w:tc>
          <w:tcPr>
            <w:tcW w:w="0" w:type="auto"/>
            <w:shd w:val="clear" w:color="auto" w:fill="auto"/>
          </w:tcPr>
          <w:p w14:paraId="0562E44B" w14:textId="77777777" w:rsidR="000C354B" w:rsidRPr="009E4EA5" w:rsidRDefault="000C354B" w:rsidP="000C354B">
            <w:pPr>
              <w:rPr>
                <w:rFonts w:cs="Times New Roman"/>
                <w:szCs w:val="24"/>
              </w:rPr>
            </w:pPr>
          </w:p>
        </w:tc>
        <w:tc>
          <w:tcPr>
            <w:tcW w:w="0" w:type="auto"/>
            <w:shd w:val="clear" w:color="auto" w:fill="FF0000"/>
          </w:tcPr>
          <w:p w14:paraId="3DDCD3EF" w14:textId="77777777" w:rsidR="000C354B" w:rsidRPr="009E4EA5" w:rsidRDefault="000C354B" w:rsidP="000C354B">
            <w:pPr>
              <w:rPr>
                <w:rFonts w:cs="Times New Roman"/>
                <w:szCs w:val="24"/>
              </w:rPr>
            </w:pPr>
          </w:p>
        </w:tc>
        <w:tc>
          <w:tcPr>
            <w:tcW w:w="0" w:type="auto"/>
            <w:shd w:val="clear" w:color="auto" w:fill="auto"/>
          </w:tcPr>
          <w:p w14:paraId="5BBB44A0" w14:textId="77777777" w:rsidR="000C354B" w:rsidRPr="009E4EA5" w:rsidRDefault="000C354B" w:rsidP="000C354B">
            <w:pPr>
              <w:rPr>
                <w:rFonts w:cs="Times New Roman"/>
                <w:szCs w:val="24"/>
              </w:rPr>
            </w:pPr>
          </w:p>
        </w:tc>
        <w:tc>
          <w:tcPr>
            <w:tcW w:w="585" w:type="dxa"/>
          </w:tcPr>
          <w:p w14:paraId="3A448EEF" w14:textId="77777777" w:rsidR="000C354B" w:rsidRPr="009E4EA5" w:rsidRDefault="000C354B" w:rsidP="000C354B">
            <w:pPr>
              <w:rPr>
                <w:rFonts w:cs="Times New Roman"/>
                <w:szCs w:val="24"/>
              </w:rPr>
            </w:pPr>
          </w:p>
        </w:tc>
        <w:tc>
          <w:tcPr>
            <w:tcW w:w="585" w:type="dxa"/>
          </w:tcPr>
          <w:p w14:paraId="732C345F" w14:textId="77777777" w:rsidR="000C354B" w:rsidRPr="009E4EA5" w:rsidRDefault="000C354B" w:rsidP="000C354B">
            <w:pPr>
              <w:rPr>
                <w:rFonts w:cs="Times New Roman"/>
                <w:szCs w:val="24"/>
              </w:rPr>
            </w:pPr>
          </w:p>
        </w:tc>
      </w:tr>
      <w:tr w:rsidR="00887270" w14:paraId="1553E5FE" w14:textId="77777777" w:rsidTr="005A0089">
        <w:trPr>
          <w:trHeight w:val="837"/>
        </w:trPr>
        <w:tc>
          <w:tcPr>
            <w:tcW w:w="0" w:type="auto"/>
            <w:shd w:val="clear" w:color="auto" w:fill="auto"/>
          </w:tcPr>
          <w:p w14:paraId="5B0AFE6E" w14:textId="77777777" w:rsidR="000C354B" w:rsidRPr="009E4EA5" w:rsidRDefault="00166CAF" w:rsidP="000C354B">
            <w:pPr>
              <w:rPr>
                <w:rFonts w:cs="Times New Roman"/>
                <w:szCs w:val="24"/>
              </w:rPr>
            </w:pPr>
            <w:r w:rsidRPr="009E4EA5">
              <w:rPr>
                <w:rFonts w:cs="Times New Roman"/>
                <w:szCs w:val="24"/>
              </w:rPr>
              <w:t>DRAFT REPORT</w:t>
            </w:r>
          </w:p>
        </w:tc>
        <w:tc>
          <w:tcPr>
            <w:tcW w:w="0" w:type="auto"/>
            <w:shd w:val="clear" w:color="auto" w:fill="auto"/>
          </w:tcPr>
          <w:p w14:paraId="4FCFAD69" w14:textId="77777777" w:rsidR="000C354B" w:rsidRPr="009E4EA5" w:rsidRDefault="000C354B" w:rsidP="000C354B">
            <w:pPr>
              <w:rPr>
                <w:rFonts w:cs="Times New Roman"/>
                <w:szCs w:val="24"/>
              </w:rPr>
            </w:pPr>
          </w:p>
        </w:tc>
        <w:tc>
          <w:tcPr>
            <w:tcW w:w="0" w:type="auto"/>
            <w:shd w:val="clear" w:color="auto" w:fill="auto"/>
          </w:tcPr>
          <w:p w14:paraId="6D3C71C1" w14:textId="77777777" w:rsidR="000C354B" w:rsidRPr="009E4EA5" w:rsidRDefault="000C354B" w:rsidP="000C354B">
            <w:pPr>
              <w:rPr>
                <w:rFonts w:cs="Times New Roman"/>
                <w:szCs w:val="24"/>
              </w:rPr>
            </w:pPr>
          </w:p>
        </w:tc>
        <w:tc>
          <w:tcPr>
            <w:tcW w:w="0" w:type="auto"/>
            <w:shd w:val="clear" w:color="auto" w:fill="auto"/>
          </w:tcPr>
          <w:p w14:paraId="42E4E66F" w14:textId="77777777" w:rsidR="000C354B" w:rsidRPr="009E4EA5" w:rsidRDefault="000C354B" w:rsidP="000C354B">
            <w:pPr>
              <w:rPr>
                <w:rFonts w:cs="Times New Roman"/>
                <w:szCs w:val="24"/>
              </w:rPr>
            </w:pPr>
          </w:p>
        </w:tc>
        <w:tc>
          <w:tcPr>
            <w:tcW w:w="0" w:type="auto"/>
            <w:shd w:val="clear" w:color="auto" w:fill="auto"/>
          </w:tcPr>
          <w:p w14:paraId="62690AC3" w14:textId="77777777" w:rsidR="000C354B" w:rsidRPr="009E4EA5" w:rsidRDefault="000C354B" w:rsidP="000C354B">
            <w:pPr>
              <w:rPr>
                <w:rFonts w:cs="Times New Roman"/>
                <w:szCs w:val="24"/>
              </w:rPr>
            </w:pPr>
          </w:p>
        </w:tc>
        <w:tc>
          <w:tcPr>
            <w:tcW w:w="0" w:type="auto"/>
            <w:shd w:val="clear" w:color="auto" w:fill="auto"/>
          </w:tcPr>
          <w:p w14:paraId="72CEBDE4" w14:textId="77777777" w:rsidR="000C354B" w:rsidRPr="009E4EA5" w:rsidRDefault="000C354B" w:rsidP="000C354B">
            <w:pPr>
              <w:rPr>
                <w:rFonts w:cs="Times New Roman"/>
                <w:szCs w:val="24"/>
              </w:rPr>
            </w:pPr>
          </w:p>
        </w:tc>
        <w:tc>
          <w:tcPr>
            <w:tcW w:w="0" w:type="auto"/>
            <w:shd w:val="clear" w:color="auto" w:fill="auto"/>
          </w:tcPr>
          <w:p w14:paraId="0057D8FB" w14:textId="77777777" w:rsidR="000C354B" w:rsidRPr="009E4EA5" w:rsidRDefault="000C354B" w:rsidP="000C354B">
            <w:pPr>
              <w:rPr>
                <w:rFonts w:cs="Times New Roman"/>
                <w:szCs w:val="24"/>
              </w:rPr>
            </w:pPr>
          </w:p>
        </w:tc>
        <w:tc>
          <w:tcPr>
            <w:tcW w:w="0" w:type="auto"/>
            <w:shd w:val="clear" w:color="auto" w:fill="auto"/>
          </w:tcPr>
          <w:p w14:paraId="452BC01E" w14:textId="77777777" w:rsidR="000C354B" w:rsidRPr="009E4EA5" w:rsidRDefault="000C354B" w:rsidP="000C354B">
            <w:pPr>
              <w:rPr>
                <w:rFonts w:cs="Times New Roman"/>
                <w:szCs w:val="24"/>
              </w:rPr>
            </w:pPr>
          </w:p>
        </w:tc>
        <w:tc>
          <w:tcPr>
            <w:tcW w:w="0" w:type="auto"/>
            <w:shd w:val="clear" w:color="auto" w:fill="FFFFFF" w:themeFill="background1"/>
          </w:tcPr>
          <w:p w14:paraId="3A761BD0" w14:textId="77777777" w:rsidR="000C354B" w:rsidRPr="009E4EA5" w:rsidRDefault="000C354B" w:rsidP="000C354B">
            <w:pPr>
              <w:rPr>
                <w:rFonts w:cs="Times New Roman"/>
                <w:szCs w:val="24"/>
              </w:rPr>
            </w:pPr>
          </w:p>
        </w:tc>
        <w:tc>
          <w:tcPr>
            <w:tcW w:w="0" w:type="auto"/>
            <w:shd w:val="clear" w:color="auto" w:fill="FFFFFF" w:themeFill="background1"/>
          </w:tcPr>
          <w:p w14:paraId="6015C56A" w14:textId="77777777" w:rsidR="000C354B" w:rsidRPr="009E4EA5" w:rsidRDefault="000C354B" w:rsidP="000C354B">
            <w:pPr>
              <w:rPr>
                <w:rFonts w:cs="Times New Roman"/>
                <w:szCs w:val="24"/>
              </w:rPr>
            </w:pPr>
          </w:p>
        </w:tc>
        <w:tc>
          <w:tcPr>
            <w:tcW w:w="0" w:type="auto"/>
            <w:shd w:val="clear" w:color="auto" w:fill="FF0000"/>
          </w:tcPr>
          <w:p w14:paraId="3E435EF5" w14:textId="77777777" w:rsidR="000C354B" w:rsidRPr="009E4EA5" w:rsidRDefault="000C354B" w:rsidP="000C354B">
            <w:pPr>
              <w:rPr>
                <w:rFonts w:cs="Times New Roman"/>
                <w:szCs w:val="24"/>
              </w:rPr>
            </w:pPr>
          </w:p>
        </w:tc>
        <w:tc>
          <w:tcPr>
            <w:tcW w:w="585" w:type="dxa"/>
            <w:shd w:val="clear" w:color="auto" w:fill="FFFFFF" w:themeFill="background1"/>
          </w:tcPr>
          <w:p w14:paraId="399EA29D" w14:textId="77777777" w:rsidR="000C354B" w:rsidRPr="009E4EA5" w:rsidRDefault="000C354B" w:rsidP="000C354B">
            <w:pPr>
              <w:rPr>
                <w:rFonts w:cs="Times New Roman"/>
                <w:szCs w:val="24"/>
              </w:rPr>
            </w:pPr>
          </w:p>
        </w:tc>
        <w:tc>
          <w:tcPr>
            <w:tcW w:w="585" w:type="dxa"/>
            <w:shd w:val="clear" w:color="auto" w:fill="FFFFFF" w:themeFill="background1"/>
          </w:tcPr>
          <w:p w14:paraId="15D13110" w14:textId="77777777" w:rsidR="000C354B" w:rsidRPr="009E4EA5" w:rsidRDefault="000C354B" w:rsidP="000C354B">
            <w:pPr>
              <w:rPr>
                <w:rFonts w:cs="Times New Roman"/>
                <w:szCs w:val="24"/>
              </w:rPr>
            </w:pPr>
          </w:p>
        </w:tc>
      </w:tr>
      <w:tr w:rsidR="00887270" w14:paraId="65AC6847" w14:textId="77777777" w:rsidTr="005A0089">
        <w:trPr>
          <w:trHeight w:val="849"/>
        </w:trPr>
        <w:tc>
          <w:tcPr>
            <w:tcW w:w="0" w:type="auto"/>
            <w:shd w:val="clear" w:color="auto" w:fill="auto"/>
          </w:tcPr>
          <w:p w14:paraId="4EAAF712" w14:textId="77777777" w:rsidR="000C354B" w:rsidRPr="009E4EA5" w:rsidRDefault="00166CAF" w:rsidP="000C354B">
            <w:pPr>
              <w:rPr>
                <w:rFonts w:cs="Times New Roman"/>
                <w:szCs w:val="24"/>
              </w:rPr>
            </w:pPr>
            <w:r w:rsidRPr="009E4EA5">
              <w:rPr>
                <w:rFonts w:cs="Times New Roman"/>
                <w:szCs w:val="24"/>
              </w:rPr>
              <w:t>FINAL EDITING</w:t>
            </w:r>
          </w:p>
          <w:p w14:paraId="0FD5576A" w14:textId="77777777" w:rsidR="000C354B" w:rsidRPr="009E4EA5" w:rsidRDefault="000C354B" w:rsidP="000C354B">
            <w:pPr>
              <w:rPr>
                <w:rFonts w:cs="Times New Roman"/>
                <w:szCs w:val="24"/>
              </w:rPr>
            </w:pPr>
          </w:p>
        </w:tc>
        <w:tc>
          <w:tcPr>
            <w:tcW w:w="0" w:type="auto"/>
            <w:shd w:val="clear" w:color="auto" w:fill="auto"/>
          </w:tcPr>
          <w:p w14:paraId="06874A3D" w14:textId="77777777" w:rsidR="000C354B" w:rsidRPr="009E4EA5" w:rsidRDefault="000C354B" w:rsidP="000C354B">
            <w:pPr>
              <w:rPr>
                <w:rFonts w:cs="Times New Roman"/>
                <w:szCs w:val="24"/>
              </w:rPr>
            </w:pPr>
          </w:p>
        </w:tc>
        <w:tc>
          <w:tcPr>
            <w:tcW w:w="0" w:type="auto"/>
            <w:shd w:val="clear" w:color="auto" w:fill="auto"/>
          </w:tcPr>
          <w:p w14:paraId="0F37B9A4" w14:textId="77777777" w:rsidR="000C354B" w:rsidRPr="009E4EA5" w:rsidRDefault="000C354B" w:rsidP="000C354B">
            <w:pPr>
              <w:rPr>
                <w:rFonts w:cs="Times New Roman"/>
                <w:szCs w:val="24"/>
              </w:rPr>
            </w:pPr>
          </w:p>
        </w:tc>
        <w:tc>
          <w:tcPr>
            <w:tcW w:w="0" w:type="auto"/>
            <w:shd w:val="clear" w:color="auto" w:fill="auto"/>
          </w:tcPr>
          <w:p w14:paraId="67D973E2" w14:textId="77777777" w:rsidR="000C354B" w:rsidRPr="009E4EA5" w:rsidRDefault="000C354B" w:rsidP="000C354B">
            <w:pPr>
              <w:rPr>
                <w:rFonts w:cs="Times New Roman"/>
                <w:szCs w:val="24"/>
              </w:rPr>
            </w:pPr>
          </w:p>
        </w:tc>
        <w:tc>
          <w:tcPr>
            <w:tcW w:w="0" w:type="auto"/>
            <w:shd w:val="clear" w:color="auto" w:fill="auto"/>
          </w:tcPr>
          <w:p w14:paraId="1C3FA4DB" w14:textId="77777777" w:rsidR="000C354B" w:rsidRPr="009E4EA5" w:rsidRDefault="000C354B" w:rsidP="000C354B">
            <w:pPr>
              <w:rPr>
                <w:rFonts w:cs="Times New Roman"/>
                <w:szCs w:val="24"/>
              </w:rPr>
            </w:pPr>
          </w:p>
        </w:tc>
        <w:tc>
          <w:tcPr>
            <w:tcW w:w="0" w:type="auto"/>
            <w:shd w:val="clear" w:color="auto" w:fill="auto"/>
          </w:tcPr>
          <w:p w14:paraId="50A433C8" w14:textId="77777777" w:rsidR="000C354B" w:rsidRPr="009E4EA5" w:rsidRDefault="000C354B" w:rsidP="000C354B">
            <w:pPr>
              <w:rPr>
                <w:rFonts w:cs="Times New Roman"/>
                <w:szCs w:val="24"/>
              </w:rPr>
            </w:pPr>
          </w:p>
        </w:tc>
        <w:tc>
          <w:tcPr>
            <w:tcW w:w="0" w:type="auto"/>
            <w:shd w:val="clear" w:color="auto" w:fill="auto"/>
          </w:tcPr>
          <w:p w14:paraId="466371C6" w14:textId="77777777" w:rsidR="000C354B" w:rsidRPr="009E4EA5" w:rsidRDefault="000C354B" w:rsidP="000C354B">
            <w:pPr>
              <w:rPr>
                <w:rFonts w:cs="Times New Roman"/>
                <w:szCs w:val="24"/>
              </w:rPr>
            </w:pPr>
          </w:p>
        </w:tc>
        <w:tc>
          <w:tcPr>
            <w:tcW w:w="0" w:type="auto"/>
            <w:shd w:val="clear" w:color="auto" w:fill="auto"/>
          </w:tcPr>
          <w:p w14:paraId="701084E8" w14:textId="77777777" w:rsidR="000C354B" w:rsidRPr="009E4EA5" w:rsidRDefault="000C354B" w:rsidP="000C354B">
            <w:pPr>
              <w:rPr>
                <w:rFonts w:cs="Times New Roman"/>
                <w:szCs w:val="24"/>
              </w:rPr>
            </w:pPr>
          </w:p>
        </w:tc>
        <w:tc>
          <w:tcPr>
            <w:tcW w:w="0" w:type="auto"/>
            <w:shd w:val="clear" w:color="auto" w:fill="FFFFFF" w:themeFill="background1"/>
          </w:tcPr>
          <w:p w14:paraId="44C7992A" w14:textId="77777777" w:rsidR="000C354B" w:rsidRPr="009E4EA5" w:rsidRDefault="000C354B" w:rsidP="000C354B">
            <w:pPr>
              <w:rPr>
                <w:rFonts w:cs="Times New Roman"/>
                <w:szCs w:val="24"/>
              </w:rPr>
            </w:pPr>
          </w:p>
        </w:tc>
        <w:tc>
          <w:tcPr>
            <w:tcW w:w="0" w:type="auto"/>
            <w:shd w:val="clear" w:color="auto" w:fill="FFFFFF" w:themeFill="background1"/>
          </w:tcPr>
          <w:p w14:paraId="384BB4DA" w14:textId="77777777" w:rsidR="000C354B" w:rsidRPr="009E4EA5" w:rsidRDefault="000C354B" w:rsidP="000C354B">
            <w:pPr>
              <w:rPr>
                <w:rFonts w:cs="Times New Roman"/>
                <w:szCs w:val="24"/>
              </w:rPr>
            </w:pPr>
          </w:p>
        </w:tc>
        <w:tc>
          <w:tcPr>
            <w:tcW w:w="0" w:type="auto"/>
            <w:shd w:val="clear" w:color="auto" w:fill="FFFFFF" w:themeFill="background1"/>
          </w:tcPr>
          <w:p w14:paraId="4B65EBCE" w14:textId="77777777" w:rsidR="000C354B" w:rsidRPr="009E4EA5" w:rsidRDefault="000C354B" w:rsidP="000C354B">
            <w:pPr>
              <w:rPr>
                <w:rFonts w:cs="Times New Roman"/>
                <w:szCs w:val="24"/>
              </w:rPr>
            </w:pPr>
          </w:p>
        </w:tc>
        <w:tc>
          <w:tcPr>
            <w:tcW w:w="585" w:type="dxa"/>
            <w:shd w:val="clear" w:color="auto" w:fill="FF0000"/>
          </w:tcPr>
          <w:p w14:paraId="20142B29" w14:textId="77777777" w:rsidR="000C354B" w:rsidRPr="009E4EA5" w:rsidRDefault="000C354B" w:rsidP="000C354B">
            <w:pPr>
              <w:rPr>
                <w:rFonts w:cs="Times New Roman"/>
                <w:szCs w:val="24"/>
              </w:rPr>
            </w:pPr>
          </w:p>
        </w:tc>
        <w:tc>
          <w:tcPr>
            <w:tcW w:w="585" w:type="dxa"/>
            <w:shd w:val="clear" w:color="auto" w:fill="FFFFFF" w:themeFill="background1"/>
          </w:tcPr>
          <w:p w14:paraId="40C877E5" w14:textId="77777777" w:rsidR="000C354B" w:rsidRPr="009E4EA5" w:rsidRDefault="000C354B" w:rsidP="000C354B">
            <w:pPr>
              <w:rPr>
                <w:rFonts w:cs="Times New Roman"/>
                <w:szCs w:val="24"/>
              </w:rPr>
            </w:pPr>
          </w:p>
        </w:tc>
      </w:tr>
      <w:tr w:rsidR="00887270" w14:paraId="2D8B44E1" w14:textId="77777777" w:rsidTr="005A0089">
        <w:trPr>
          <w:trHeight w:val="833"/>
        </w:trPr>
        <w:tc>
          <w:tcPr>
            <w:tcW w:w="0" w:type="auto"/>
            <w:shd w:val="clear" w:color="auto" w:fill="auto"/>
          </w:tcPr>
          <w:p w14:paraId="22294EB3" w14:textId="77777777" w:rsidR="000C354B" w:rsidRPr="009E4EA5" w:rsidRDefault="00166CAF" w:rsidP="000C354B">
            <w:pPr>
              <w:rPr>
                <w:rFonts w:cs="Times New Roman"/>
                <w:szCs w:val="24"/>
              </w:rPr>
            </w:pPr>
            <w:r w:rsidRPr="009E4EA5">
              <w:rPr>
                <w:rFonts w:cs="Times New Roman"/>
                <w:szCs w:val="24"/>
              </w:rPr>
              <w:t>REPORT SUBMISSION</w:t>
            </w:r>
          </w:p>
        </w:tc>
        <w:tc>
          <w:tcPr>
            <w:tcW w:w="0" w:type="auto"/>
            <w:shd w:val="clear" w:color="auto" w:fill="auto"/>
          </w:tcPr>
          <w:p w14:paraId="25BCF9E0" w14:textId="77777777" w:rsidR="000C354B" w:rsidRPr="009E4EA5" w:rsidRDefault="000C354B" w:rsidP="000C354B">
            <w:pPr>
              <w:rPr>
                <w:rFonts w:cs="Times New Roman"/>
                <w:szCs w:val="24"/>
              </w:rPr>
            </w:pPr>
          </w:p>
        </w:tc>
        <w:tc>
          <w:tcPr>
            <w:tcW w:w="0" w:type="auto"/>
            <w:shd w:val="clear" w:color="auto" w:fill="auto"/>
          </w:tcPr>
          <w:p w14:paraId="5DCADFD6" w14:textId="77777777" w:rsidR="000C354B" w:rsidRPr="009E4EA5" w:rsidRDefault="000C354B" w:rsidP="000C354B">
            <w:pPr>
              <w:rPr>
                <w:rFonts w:cs="Times New Roman"/>
                <w:szCs w:val="24"/>
              </w:rPr>
            </w:pPr>
          </w:p>
        </w:tc>
        <w:tc>
          <w:tcPr>
            <w:tcW w:w="0" w:type="auto"/>
            <w:shd w:val="clear" w:color="auto" w:fill="auto"/>
          </w:tcPr>
          <w:p w14:paraId="4AFA104C" w14:textId="77777777" w:rsidR="000C354B" w:rsidRPr="009E4EA5" w:rsidRDefault="000C354B" w:rsidP="000C354B">
            <w:pPr>
              <w:rPr>
                <w:rFonts w:cs="Times New Roman"/>
                <w:szCs w:val="24"/>
              </w:rPr>
            </w:pPr>
          </w:p>
        </w:tc>
        <w:tc>
          <w:tcPr>
            <w:tcW w:w="0" w:type="auto"/>
            <w:shd w:val="clear" w:color="auto" w:fill="auto"/>
          </w:tcPr>
          <w:p w14:paraId="7650219A" w14:textId="77777777" w:rsidR="000C354B" w:rsidRPr="009E4EA5" w:rsidRDefault="000C354B" w:rsidP="000C354B">
            <w:pPr>
              <w:rPr>
                <w:rFonts w:cs="Times New Roman"/>
                <w:szCs w:val="24"/>
              </w:rPr>
            </w:pPr>
          </w:p>
        </w:tc>
        <w:tc>
          <w:tcPr>
            <w:tcW w:w="0" w:type="auto"/>
            <w:shd w:val="clear" w:color="auto" w:fill="auto"/>
          </w:tcPr>
          <w:p w14:paraId="7B2603A8" w14:textId="77777777" w:rsidR="000C354B" w:rsidRPr="009E4EA5" w:rsidRDefault="000C354B" w:rsidP="000C354B">
            <w:pPr>
              <w:rPr>
                <w:rFonts w:cs="Times New Roman"/>
                <w:szCs w:val="24"/>
              </w:rPr>
            </w:pPr>
          </w:p>
        </w:tc>
        <w:tc>
          <w:tcPr>
            <w:tcW w:w="0" w:type="auto"/>
            <w:shd w:val="clear" w:color="auto" w:fill="auto"/>
          </w:tcPr>
          <w:p w14:paraId="7C6747D4" w14:textId="77777777" w:rsidR="000C354B" w:rsidRPr="009E4EA5" w:rsidRDefault="000C354B" w:rsidP="000C354B">
            <w:pPr>
              <w:rPr>
                <w:rFonts w:cs="Times New Roman"/>
                <w:szCs w:val="24"/>
              </w:rPr>
            </w:pPr>
          </w:p>
        </w:tc>
        <w:tc>
          <w:tcPr>
            <w:tcW w:w="0" w:type="auto"/>
            <w:shd w:val="clear" w:color="auto" w:fill="auto"/>
          </w:tcPr>
          <w:p w14:paraId="213B7D57" w14:textId="77777777" w:rsidR="000C354B" w:rsidRPr="009E4EA5" w:rsidRDefault="000C354B" w:rsidP="000C354B">
            <w:pPr>
              <w:rPr>
                <w:rFonts w:cs="Times New Roman"/>
                <w:szCs w:val="24"/>
              </w:rPr>
            </w:pPr>
          </w:p>
        </w:tc>
        <w:tc>
          <w:tcPr>
            <w:tcW w:w="0" w:type="auto"/>
            <w:shd w:val="clear" w:color="auto" w:fill="FFFFFF" w:themeFill="background1"/>
          </w:tcPr>
          <w:p w14:paraId="024426AF" w14:textId="77777777" w:rsidR="000C354B" w:rsidRPr="009E4EA5" w:rsidRDefault="000C354B" w:rsidP="000C354B">
            <w:pPr>
              <w:rPr>
                <w:rFonts w:cs="Times New Roman"/>
                <w:szCs w:val="24"/>
              </w:rPr>
            </w:pPr>
          </w:p>
        </w:tc>
        <w:tc>
          <w:tcPr>
            <w:tcW w:w="0" w:type="auto"/>
            <w:shd w:val="clear" w:color="auto" w:fill="FFFFFF" w:themeFill="background1"/>
          </w:tcPr>
          <w:p w14:paraId="0B8CC445" w14:textId="77777777" w:rsidR="000C354B" w:rsidRPr="009E4EA5" w:rsidRDefault="000C354B" w:rsidP="000C354B">
            <w:pPr>
              <w:rPr>
                <w:rFonts w:cs="Times New Roman"/>
                <w:szCs w:val="24"/>
              </w:rPr>
            </w:pPr>
          </w:p>
        </w:tc>
        <w:tc>
          <w:tcPr>
            <w:tcW w:w="0" w:type="auto"/>
            <w:shd w:val="clear" w:color="auto" w:fill="FFFFFF" w:themeFill="background1"/>
          </w:tcPr>
          <w:p w14:paraId="3252437E" w14:textId="77777777" w:rsidR="000C354B" w:rsidRPr="009E4EA5" w:rsidRDefault="000C354B" w:rsidP="000C354B">
            <w:pPr>
              <w:rPr>
                <w:rFonts w:cs="Times New Roman"/>
                <w:szCs w:val="24"/>
              </w:rPr>
            </w:pPr>
          </w:p>
        </w:tc>
        <w:tc>
          <w:tcPr>
            <w:tcW w:w="585" w:type="dxa"/>
            <w:shd w:val="clear" w:color="auto" w:fill="FFFFFF" w:themeFill="background1"/>
          </w:tcPr>
          <w:p w14:paraId="18F3FAA1" w14:textId="77777777" w:rsidR="000C354B" w:rsidRPr="009E4EA5" w:rsidRDefault="000C354B" w:rsidP="000C354B">
            <w:pPr>
              <w:rPr>
                <w:rFonts w:cs="Times New Roman"/>
                <w:szCs w:val="24"/>
              </w:rPr>
            </w:pPr>
          </w:p>
        </w:tc>
        <w:tc>
          <w:tcPr>
            <w:tcW w:w="585" w:type="dxa"/>
            <w:shd w:val="clear" w:color="auto" w:fill="FF0000"/>
          </w:tcPr>
          <w:p w14:paraId="62E2B01D" w14:textId="77777777" w:rsidR="000C354B" w:rsidRPr="009E4EA5" w:rsidRDefault="000C354B" w:rsidP="000C354B">
            <w:pPr>
              <w:rPr>
                <w:rFonts w:cs="Times New Roman"/>
                <w:szCs w:val="24"/>
              </w:rPr>
            </w:pPr>
          </w:p>
        </w:tc>
      </w:tr>
    </w:tbl>
    <w:p w14:paraId="52DE42F4" w14:textId="77777777" w:rsidR="000C354B" w:rsidRDefault="000C354B" w:rsidP="000C354B"/>
    <w:p w14:paraId="33BB74F7" w14:textId="77777777" w:rsidR="000C354B" w:rsidRDefault="000C354B" w:rsidP="000C354B">
      <w:pPr>
        <w:pStyle w:val="PurdueHeading1"/>
      </w:pPr>
    </w:p>
    <w:p w14:paraId="3982F7E8" w14:textId="77777777" w:rsidR="000C354B" w:rsidRDefault="000C354B" w:rsidP="000C354B">
      <w:pPr>
        <w:pStyle w:val="PurdueHeading1"/>
      </w:pPr>
    </w:p>
    <w:p w14:paraId="706D4064" w14:textId="77777777" w:rsidR="000C354B" w:rsidRDefault="000C354B" w:rsidP="000C354B">
      <w:pPr>
        <w:pStyle w:val="PurdueHeading1"/>
      </w:pPr>
    </w:p>
    <w:p w14:paraId="2A4C369D" w14:textId="77777777" w:rsidR="000C354B" w:rsidRDefault="000C354B" w:rsidP="000C354B">
      <w:pPr>
        <w:pStyle w:val="PurdueHeading1"/>
      </w:pPr>
    </w:p>
    <w:p w14:paraId="48D7E94B" w14:textId="77777777" w:rsidR="000C354B" w:rsidRDefault="000C354B" w:rsidP="000C354B">
      <w:pPr>
        <w:pStyle w:val="PurdueHeading1"/>
      </w:pPr>
    </w:p>
    <w:p w14:paraId="1E1DCE4C" w14:textId="77777777" w:rsidR="000C354B" w:rsidRDefault="000C354B" w:rsidP="000C354B">
      <w:pPr>
        <w:pStyle w:val="PurdueHeading1"/>
      </w:pPr>
    </w:p>
    <w:p w14:paraId="787FEA3C" w14:textId="77777777" w:rsidR="000C354B" w:rsidRDefault="000C354B" w:rsidP="000C354B">
      <w:pPr>
        <w:pStyle w:val="PurdueHeading1"/>
      </w:pPr>
    </w:p>
    <w:p w14:paraId="5E49FB94" w14:textId="77777777" w:rsidR="000C354B" w:rsidRDefault="000C354B" w:rsidP="000C354B">
      <w:pPr>
        <w:pStyle w:val="PurdueHeading1"/>
      </w:pPr>
    </w:p>
    <w:p w14:paraId="5745394D" w14:textId="77777777" w:rsidR="000C354B" w:rsidRDefault="000C354B"/>
    <w:p w14:paraId="15B42554" w14:textId="77777777" w:rsidR="000C354B" w:rsidRDefault="000C354B"/>
    <w:p w14:paraId="3B08BFA3" w14:textId="77777777" w:rsidR="00E422B3" w:rsidRDefault="00166CAF" w:rsidP="00FD72F9">
      <w:pPr>
        <w:pStyle w:val="PurdueHeading1"/>
      </w:pPr>
      <w:bookmarkStart w:id="90" w:name="_Toc515555563"/>
      <w:r>
        <w:t>VITA</w:t>
      </w:r>
      <w:bookmarkEnd w:id="90"/>
    </w:p>
    <w:p w14:paraId="59ACABED" w14:textId="77777777" w:rsidR="00C362ED" w:rsidRDefault="00166CAF" w:rsidP="00787D12">
      <w:r>
        <w:t>My name is Daho Antony Cedric</w:t>
      </w:r>
      <w:r w:rsidR="00787D12">
        <w:t xml:space="preserve"> and</w:t>
      </w:r>
      <w:r>
        <w:t xml:space="preserve"> I am from Congo Brazzaville</w:t>
      </w:r>
      <w:r w:rsidR="00787D12">
        <w:t>.</w:t>
      </w:r>
      <w:r>
        <w:t xml:space="preserve"> I am </w:t>
      </w:r>
      <w:r w:rsidR="009144F1">
        <w:t>24 years old, I got my high school diplo</w:t>
      </w:r>
      <w:r w:rsidR="00787D12">
        <w:t>ma in 2012 in Congo Brazzaville and</w:t>
      </w:r>
      <w:r w:rsidR="009144F1">
        <w:t xml:space="preserve"> I am going to get my bachelor degree in June 2018 </w:t>
      </w:r>
      <w:r w:rsidR="00787D12">
        <w:t>in International B</w:t>
      </w:r>
      <w:r w:rsidR="009144F1">
        <w:t>usiness</w:t>
      </w:r>
      <w:r w:rsidR="00073727">
        <w:t>. In this study, my interest was focused on marketing searching for consumers information search and alter</w:t>
      </w:r>
      <w:r w:rsidR="00EA1074">
        <w:t>n</w:t>
      </w:r>
      <w:r w:rsidR="00073727">
        <w:t>ative selection on online shoe shopping.</w:t>
      </w:r>
    </w:p>
    <w:p w14:paraId="504C8986" w14:textId="77777777" w:rsidR="00073727" w:rsidRDefault="00073727" w:rsidP="00FD72F9"/>
    <w:sectPr w:rsidR="00073727" w:rsidSect="00934C66">
      <w:pgSz w:w="12240" w:h="15840"/>
      <w:pgMar w:top="1440" w:right="1440" w:bottom="1440" w:left="1440" w:header="720" w:footer="72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7407CA" w14:textId="77777777" w:rsidR="00D303B5" w:rsidRDefault="00D303B5">
      <w:pPr>
        <w:spacing w:line="240" w:lineRule="auto"/>
      </w:pPr>
      <w:r>
        <w:separator/>
      </w:r>
    </w:p>
  </w:endnote>
  <w:endnote w:type="continuationSeparator" w:id="0">
    <w:p w14:paraId="02331521" w14:textId="77777777" w:rsidR="00D303B5" w:rsidRDefault="00D303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43731908"/>
      <w:docPartObj>
        <w:docPartGallery w:val="Page Numbers (Bottom of Page)"/>
        <w:docPartUnique/>
      </w:docPartObj>
    </w:sdtPr>
    <w:sdtEndPr>
      <w:rPr>
        <w:noProof/>
      </w:rPr>
    </w:sdtEndPr>
    <w:sdtContent>
      <w:p w14:paraId="7E7F3E76" w14:textId="2AAFC527" w:rsidR="008D7E5F" w:rsidRDefault="008D7E5F">
        <w:pPr>
          <w:pStyle w:val="Footer"/>
          <w:jc w:val="right"/>
        </w:pPr>
        <w:r>
          <w:fldChar w:fldCharType="begin"/>
        </w:r>
        <w:r>
          <w:instrText xml:space="preserve"> PAGE   \* MERGEFORMAT </w:instrText>
        </w:r>
        <w:r>
          <w:fldChar w:fldCharType="separate"/>
        </w:r>
        <w:r w:rsidR="006D6A3B">
          <w:rPr>
            <w:noProof/>
          </w:rPr>
          <w:t>2</w:t>
        </w:r>
        <w:r>
          <w:rPr>
            <w:noProof/>
          </w:rPr>
          <w:fldChar w:fldCharType="end"/>
        </w:r>
      </w:p>
    </w:sdtContent>
  </w:sdt>
  <w:p w14:paraId="728C2269" w14:textId="77777777" w:rsidR="008D7E5F" w:rsidRDefault="008D7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E6F853" w14:textId="77777777" w:rsidR="00D303B5" w:rsidRDefault="00D303B5">
      <w:pPr>
        <w:spacing w:line="240" w:lineRule="auto"/>
      </w:pPr>
      <w:r>
        <w:separator/>
      </w:r>
    </w:p>
  </w:footnote>
  <w:footnote w:type="continuationSeparator" w:id="0">
    <w:p w14:paraId="45C8BD86" w14:textId="77777777" w:rsidR="00D303B5" w:rsidRDefault="00D303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EDB79" w14:textId="77777777" w:rsidR="008D7E5F" w:rsidRDefault="008D7E5F" w:rsidP="00E422B3">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0B4DDB" w14:textId="77777777" w:rsidR="008D7E5F" w:rsidRDefault="008D7E5F" w:rsidP="00DF6CC1">
    <w:pPr>
      <w:pStyle w:val="Header"/>
      <w:jc w:val="right"/>
    </w:pPr>
  </w:p>
  <w:p w14:paraId="15B6A8D2" w14:textId="77777777" w:rsidR="008D7E5F" w:rsidRDefault="008D7E5F" w:rsidP="00E422B3">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F5682" w14:textId="77777777" w:rsidR="008D7E5F" w:rsidRDefault="008D7E5F" w:rsidP="00E422B3">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4B165D"/>
    <w:multiLevelType w:val="hybridMultilevel"/>
    <w:tmpl w:val="D0E47898"/>
    <w:lvl w:ilvl="0" w:tplc="5B622040">
      <w:start w:val="1"/>
      <w:numFmt w:val="bullet"/>
      <w:lvlText w:val=""/>
      <w:lvlJc w:val="left"/>
      <w:pPr>
        <w:ind w:left="720" w:hanging="360"/>
      </w:pPr>
      <w:rPr>
        <w:rFonts w:ascii="Symbol" w:hAnsi="Symbol" w:hint="default"/>
      </w:rPr>
    </w:lvl>
    <w:lvl w:ilvl="1" w:tplc="AED6C618" w:tentative="1">
      <w:start w:val="1"/>
      <w:numFmt w:val="bullet"/>
      <w:lvlText w:val="o"/>
      <w:lvlJc w:val="left"/>
      <w:pPr>
        <w:ind w:left="1440" w:hanging="360"/>
      </w:pPr>
      <w:rPr>
        <w:rFonts w:ascii="Courier New" w:hAnsi="Courier New" w:hint="default"/>
      </w:rPr>
    </w:lvl>
    <w:lvl w:ilvl="2" w:tplc="FBB4CD3A" w:tentative="1">
      <w:start w:val="1"/>
      <w:numFmt w:val="bullet"/>
      <w:lvlText w:val=""/>
      <w:lvlJc w:val="left"/>
      <w:pPr>
        <w:ind w:left="2160" w:hanging="360"/>
      </w:pPr>
      <w:rPr>
        <w:rFonts w:ascii="Wingdings" w:hAnsi="Wingdings" w:hint="default"/>
      </w:rPr>
    </w:lvl>
    <w:lvl w:ilvl="3" w:tplc="D0361DCA" w:tentative="1">
      <w:start w:val="1"/>
      <w:numFmt w:val="bullet"/>
      <w:lvlText w:val=""/>
      <w:lvlJc w:val="left"/>
      <w:pPr>
        <w:ind w:left="2880" w:hanging="360"/>
      </w:pPr>
      <w:rPr>
        <w:rFonts w:ascii="Symbol" w:hAnsi="Symbol" w:hint="default"/>
      </w:rPr>
    </w:lvl>
    <w:lvl w:ilvl="4" w:tplc="11BCB9C0" w:tentative="1">
      <w:start w:val="1"/>
      <w:numFmt w:val="bullet"/>
      <w:lvlText w:val="o"/>
      <w:lvlJc w:val="left"/>
      <w:pPr>
        <w:ind w:left="3600" w:hanging="360"/>
      </w:pPr>
      <w:rPr>
        <w:rFonts w:ascii="Courier New" w:hAnsi="Courier New" w:hint="default"/>
      </w:rPr>
    </w:lvl>
    <w:lvl w:ilvl="5" w:tplc="AD482B32" w:tentative="1">
      <w:start w:val="1"/>
      <w:numFmt w:val="bullet"/>
      <w:lvlText w:val=""/>
      <w:lvlJc w:val="left"/>
      <w:pPr>
        <w:ind w:left="4320" w:hanging="360"/>
      </w:pPr>
      <w:rPr>
        <w:rFonts w:ascii="Wingdings" w:hAnsi="Wingdings" w:hint="default"/>
      </w:rPr>
    </w:lvl>
    <w:lvl w:ilvl="6" w:tplc="93DE5854" w:tentative="1">
      <w:start w:val="1"/>
      <w:numFmt w:val="bullet"/>
      <w:lvlText w:val=""/>
      <w:lvlJc w:val="left"/>
      <w:pPr>
        <w:ind w:left="5040" w:hanging="360"/>
      </w:pPr>
      <w:rPr>
        <w:rFonts w:ascii="Symbol" w:hAnsi="Symbol" w:hint="default"/>
      </w:rPr>
    </w:lvl>
    <w:lvl w:ilvl="7" w:tplc="E660792C" w:tentative="1">
      <w:start w:val="1"/>
      <w:numFmt w:val="bullet"/>
      <w:lvlText w:val="o"/>
      <w:lvlJc w:val="left"/>
      <w:pPr>
        <w:ind w:left="5760" w:hanging="360"/>
      </w:pPr>
      <w:rPr>
        <w:rFonts w:ascii="Courier New" w:hAnsi="Courier New" w:hint="default"/>
      </w:rPr>
    </w:lvl>
    <w:lvl w:ilvl="8" w:tplc="221014FE" w:tentative="1">
      <w:start w:val="1"/>
      <w:numFmt w:val="bullet"/>
      <w:lvlText w:val=""/>
      <w:lvlJc w:val="left"/>
      <w:pPr>
        <w:ind w:left="6480" w:hanging="360"/>
      </w:pPr>
      <w:rPr>
        <w:rFonts w:ascii="Wingdings" w:hAnsi="Wingdings" w:hint="default"/>
      </w:rPr>
    </w:lvl>
  </w:abstractNum>
  <w:abstractNum w:abstractNumId="1" w15:restartNumberingAfterBreak="0">
    <w:nsid w:val="03C95565"/>
    <w:multiLevelType w:val="multilevel"/>
    <w:tmpl w:val="9884A08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3F6D5E"/>
    <w:multiLevelType w:val="hybridMultilevel"/>
    <w:tmpl w:val="20A6C2FA"/>
    <w:lvl w:ilvl="0" w:tplc="3EC2F9D2">
      <w:start w:val="1"/>
      <w:numFmt w:val="bullet"/>
      <w:lvlText w:val=""/>
      <w:lvlJc w:val="left"/>
      <w:pPr>
        <w:ind w:left="720" w:hanging="360"/>
      </w:pPr>
      <w:rPr>
        <w:rFonts w:ascii="Symbol" w:hAnsi="Symbol" w:hint="default"/>
      </w:rPr>
    </w:lvl>
    <w:lvl w:ilvl="1" w:tplc="B01220AE" w:tentative="1">
      <w:start w:val="1"/>
      <w:numFmt w:val="bullet"/>
      <w:lvlText w:val="o"/>
      <w:lvlJc w:val="left"/>
      <w:pPr>
        <w:ind w:left="1440" w:hanging="360"/>
      </w:pPr>
      <w:rPr>
        <w:rFonts w:ascii="Courier New" w:hAnsi="Courier New" w:hint="default"/>
      </w:rPr>
    </w:lvl>
    <w:lvl w:ilvl="2" w:tplc="35A20A24" w:tentative="1">
      <w:start w:val="1"/>
      <w:numFmt w:val="bullet"/>
      <w:lvlText w:val=""/>
      <w:lvlJc w:val="left"/>
      <w:pPr>
        <w:ind w:left="2160" w:hanging="360"/>
      </w:pPr>
      <w:rPr>
        <w:rFonts w:ascii="Wingdings" w:hAnsi="Wingdings" w:hint="default"/>
      </w:rPr>
    </w:lvl>
    <w:lvl w:ilvl="3" w:tplc="78B05D70" w:tentative="1">
      <w:start w:val="1"/>
      <w:numFmt w:val="bullet"/>
      <w:lvlText w:val=""/>
      <w:lvlJc w:val="left"/>
      <w:pPr>
        <w:ind w:left="2880" w:hanging="360"/>
      </w:pPr>
      <w:rPr>
        <w:rFonts w:ascii="Symbol" w:hAnsi="Symbol" w:hint="default"/>
      </w:rPr>
    </w:lvl>
    <w:lvl w:ilvl="4" w:tplc="EF505B54" w:tentative="1">
      <w:start w:val="1"/>
      <w:numFmt w:val="bullet"/>
      <w:lvlText w:val="o"/>
      <w:lvlJc w:val="left"/>
      <w:pPr>
        <w:ind w:left="3600" w:hanging="360"/>
      </w:pPr>
      <w:rPr>
        <w:rFonts w:ascii="Courier New" w:hAnsi="Courier New" w:hint="default"/>
      </w:rPr>
    </w:lvl>
    <w:lvl w:ilvl="5" w:tplc="02E0A08C" w:tentative="1">
      <w:start w:val="1"/>
      <w:numFmt w:val="bullet"/>
      <w:lvlText w:val=""/>
      <w:lvlJc w:val="left"/>
      <w:pPr>
        <w:ind w:left="4320" w:hanging="360"/>
      </w:pPr>
      <w:rPr>
        <w:rFonts w:ascii="Wingdings" w:hAnsi="Wingdings" w:hint="default"/>
      </w:rPr>
    </w:lvl>
    <w:lvl w:ilvl="6" w:tplc="A08A70BA" w:tentative="1">
      <w:start w:val="1"/>
      <w:numFmt w:val="bullet"/>
      <w:lvlText w:val=""/>
      <w:lvlJc w:val="left"/>
      <w:pPr>
        <w:ind w:left="5040" w:hanging="360"/>
      </w:pPr>
      <w:rPr>
        <w:rFonts w:ascii="Symbol" w:hAnsi="Symbol" w:hint="default"/>
      </w:rPr>
    </w:lvl>
    <w:lvl w:ilvl="7" w:tplc="23EEEB98" w:tentative="1">
      <w:start w:val="1"/>
      <w:numFmt w:val="bullet"/>
      <w:lvlText w:val="o"/>
      <w:lvlJc w:val="left"/>
      <w:pPr>
        <w:ind w:left="5760" w:hanging="360"/>
      </w:pPr>
      <w:rPr>
        <w:rFonts w:ascii="Courier New" w:hAnsi="Courier New" w:hint="default"/>
      </w:rPr>
    </w:lvl>
    <w:lvl w:ilvl="8" w:tplc="DFCE6C46" w:tentative="1">
      <w:start w:val="1"/>
      <w:numFmt w:val="bullet"/>
      <w:lvlText w:val=""/>
      <w:lvlJc w:val="left"/>
      <w:pPr>
        <w:ind w:left="6480" w:hanging="360"/>
      </w:pPr>
      <w:rPr>
        <w:rFonts w:ascii="Wingdings" w:hAnsi="Wingdings" w:hint="default"/>
      </w:rPr>
    </w:lvl>
  </w:abstractNum>
  <w:abstractNum w:abstractNumId="3" w15:restartNumberingAfterBreak="0">
    <w:nsid w:val="0DA3470E"/>
    <w:multiLevelType w:val="multilevel"/>
    <w:tmpl w:val="38BE53A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FA97D4A"/>
    <w:multiLevelType w:val="hybridMultilevel"/>
    <w:tmpl w:val="A9800C1C"/>
    <w:lvl w:ilvl="0" w:tplc="4E2C411E">
      <w:start w:val="1"/>
      <w:numFmt w:val="bullet"/>
      <w:lvlText w:val=""/>
      <w:lvlJc w:val="left"/>
      <w:pPr>
        <w:ind w:left="720" w:hanging="360"/>
      </w:pPr>
      <w:rPr>
        <w:rFonts w:ascii="Symbol" w:hAnsi="Symbol" w:hint="default"/>
      </w:rPr>
    </w:lvl>
    <w:lvl w:ilvl="1" w:tplc="96EEAC52" w:tentative="1">
      <w:start w:val="1"/>
      <w:numFmt w:val="bullet"/>
      <w:lvlText w:val="o"/>
      <w:lvlJc w:val="left"/>
      <w:pPr>
        <w:ind w:left="1440" w:hanging="360"/>
      </w:pPr>
      <w:rPr>
        <w:rFonts w:ascii="Courier New" w:hAnsi="Courier New" w:hint="default"/>
      </w:rPr>
    </w:lvl>
    <w:lvl w:ilvl="2" w:tplc="37E009FA" w:tentative="1">
      <w:start w:val="1"/>
      <w:numFmt w:val="bullet"/>
      <w:lvlText w:val=""/>
      <w:lvlJc w:val="left"/>
      <w:pPr>
        <w:ind w:left="2160" w:hanging="360"/>
      </w:pPr>
      <w:rPr>
        <w:rFonts w:ascii="Wingdings" w:hAnsi="Wingdings" w:hint="default"/>
      </w:rPr>
    </w:lvl>
    <w:lvl w:ilvl="3" w:tplc="39D4F7EC" w:tentative="1">
      <w:start w:val="1"/>
      <w:numFmt w:val="bullet"/>
      <w:lvlText w:val=""/>
      <w:lvlJc w:val="left"/>
      <w:pPr>
        <w:ind w:left="2880" w:hanging="360"/>
      </w:pPr>
      <w:rPr>
        <w:rFonts w:ascii="Symbol" w:hAnsi="Symbol" w:hint="default"/>
      </w:rPr>
    </w:lvl>
    <w:lvl w:ilvl="4" w:tplc="D9D078E8" w:tentative="1">
      <w:start w:val="1"/>
      <w:numFmt w:val="bullet"/>
      <w:lvlText w:val="o"/>
      <w:lvlJc w:val="left"/>
      <w:pPr>
        <w:ind w:left="3600" w:hanging="360"/>
      </w:pPr>
      <w:rPr>
        <w:rFonts w:ascii="Courier New" w:hAnsi="Courier New" w:hint="default"/>
      </w:rPr>
    </w:lvl>
    <w:lvl w:ilvl="5" w:tplc="E070DCD2" w:tentative="1">
      <w:start w:val="1"/>
      <w:numFmt w:val="bullet"/>
      <w:lvlText w:val=""/>
      <w:lvlJc w:val="left"/>
      <w:pPr>
        <w:ind w:left="4320" w:hanging="360"/>
      </w:pPr>
      <w:rPr>
        <w:rFonts w:ascii="Wingdings" w:hAnsi="Wingdings" w:hint="default"/>
      </w:rPr>
    </w:lvl>
    <w:lvl w:ilvl="6" w:tplc="029C5B52" w:tentative="1">
      <w:start w:val="1"/>
      <w:numFmt w:val="bullet"/>
      <w:lvlText w:val=""/>
      <w:lvlJc w:val="left"/>
      <w:pPr>
        <w:ind w:left="5040" w:hanging="360"/>
      </w:pPr>
      <w:rPr>
        <w:rFonts w:ascii="Symbol" w:hAnsi="Symbol" w:hint="default"/>
      </w:rPr>
    </w:lvl>
    <w:lvl w:ilvl="7" w:tplc="E3248EC0" w:tentative="1">
      <w:start w:val="1"/>
      <w:numFmt w:val="bullet"/>
      <w:lvlText w:val="o"/>
      <w:lvlJc w:val="left"/>
      <w:pPr>
        <w:ind w:left="5760" w:hanging="360"/>
      </w:pPr>
      <w:rPr>
        <w:rFonts w:ascii="Courier New" w:hAnsi="Courier New" w:hint="default"/>
      </w:rPr>
    </w:lvl>
    <w:lvl w:ilvl="8" w:tplc="F92EF7D6" w:tentative="1">
      <w:start w:val="1"/>
      <w:numFmt w:val="bullet"/>
      <w:lvlText w:val=""/>
      <w:lvlJc w:val="left"/>
      <w:pPr>
        <w:ind w:left="6480" w:hanging="360"/>
      </w:pPr>
      <w:rPr>
        <w:rFonts w:ascii="Wingdings" w:hAnsi="Wingdings" w:hint="default"/>
      </w:rPr>
    </w:lvl>
  </w:abstractNum>
  <w:abstractNum w:abstractNumId="5" w15:restartNumberingAfterBreak="0">
    <w:nsid w:val="18150737"/>
    <w:multiLevelType w:val="hybridMultilevel"/>
    <w:tmpl w:val="E69C979E"/>
    <w:lvl w:ilvl="0" w:tplc="B566A246">
      <w:start w:val="1"/>
      <w:numFmt w:val="decimal"/>
      <w:lvlText w:val="%1."/>
      <w:lvlJc w:val="left"/>
      <w:pPr>
        <w:ind w:left="1080" w:hanging="360"/>
      </w:pPr>
    </w:lvl>
    <w:lvl w:ilvl="1" w:tplc="01C8D65C" w:tentative="1">
      <w:start w:val="1"/>
      <w:numFmt w:val="lowerLetter"/>
      <w:lvlText w:val="%2."/>
      <w:lvlJc w:val="left"/>
      <w:pPr>
        <w:ind w:left="1800" w:hanging="360"/>
      </w:pPr>
    </w:lvl>
    <w:lvl w:ilvl="2" w:tplc="308AA0A8" w:tentative="1">
      <w:start w:val="1"/>
      <w:numFmt w:val="lowerRoman"/>
      <w:lvlText w:val="%3."/>
      <w:lvlJc w:val="right"/>
      <w:pPr>
        <w:ind w:left="2520" w:hanging="180"/>
      </w:pPr>
    </w:lvl>
    <w:lvl w:ilvl="3" w:tplc="CCD47874" w:tentative="1">
      <w:start w:val="1"/>
      <w:numFmt w:val="decimal"/>
      <w:lvlText w:val="%4."/>
      <w:lvlJc w:val="left"/>
      <w:pPr>
        <w:ind w:left="3240" w:hanging="360"/>
      </w:pPr>
    </w:lvl>
    <w:lvl w:ilvl="4" w:tplc="6894726E" w:tentative="1">
      <w:start w:val="1"/>
      <w:numFmt w:val="lowerLetter"/>
      <w:lvlText w:val="%5."/>
      <w:lvlJc w:val="left"/>
      <w:pPr>
        <w:ind w:left="3960" w:hanging="360"/>
      </w:pPr>
    </w:lvl>
    <w:lvl w:ilvl="5" w:tplc="7BD29862" w:tentative="1">
      <w:start w:val="1"/>
      <w:numFmt w:val="lowerRoman"/>
      <w:lvlText w:val="%6."/>
      <w:lvlJc w:val="right"/>
      <w:pPr>
        <w:ind w:left="4680" w:hanging="180"/>
      </w:pPr>
    </w:lvl>
    <w:lvl w:ilvl="6" w:tplc="61AEED56" w:tentative="1">
      <w:start w:val="1"/>
      <w:numFmt w:val="decimal"/>
      <w:lvlText w:val="%7."/>
      <w:lvlJc w:val="left"/>
      <w:pPr>
        <w:ind w:left="5400" w:hanging="360"/>
      </w:pPr>
    </w:lvl>
    <w:lvl w:ilvl="7" w:tplc="94EC8D26" w:tentative="1">
      <w:start w:val="1"/>
      <w:numFmt w:val="lowerLetter"/>
      <w:lvlText w:val="%8."/>
      <w:lvlJc w:val="left"/>
      <w:pPr>
        <w:ind w:left="6120" w:hanging="360"/>
      </w:pPr>
    </w:lvl>
    <w:lvl w:ilvl="8" w:tplc="8E9EE8F2" w:tentative="1">
      <w:start w:val="1"/>
      <w:numFmt w:val="lowerRoman"/>
      <w:lvlText w:val="%9."/>
      <w:lvlJc w:val="right"/>
      <w:pPr>
        <w:ind w:left="6840" w:hanging="180"/>
      </w:pPr>
    </w:lvl>
  </w:abstractNum>
  <w:abstractNum w:abstractNumId="6" w15:restartNumberingAfterBreak="0">
    <w:nsid w:val="1BBD5FC8"/>
    <w:multiLevelType w:val="hybridMultilevel"/>
    <w:tmpl w:val="88C8F06E"/>
    <w:lvl w:ilvl="0" w:tplc="BA920832">
      <w:start w:val="1"/>
      <w:numFmt w:val="bullet"/>
      <w:lvlText w:val=""/>
      <w:lvlJc w:val="left"/>
      <w:pPr>
        <w:ind w:left="720" w:hanging="360"/>
      </w:pPr>
      <w:rPr>
        <w:rFonts w:ascii="Symbol" w:hAnsi="Symbol" w:hint="default"/>
      </w:rPr>
    </w:lvl>
    <w:lvl w:ilvl="1" w:tplc="AE52F114" w:tentative="1">
      <w:start w:val="1"/>
      <w:numFmt w:val="bullet"/>
      <w:lvlText w:val="o"/>
      <w:lvlJc w:val="left"/>
      <w:pPr>
        <w:ind w:left="1440" w:hanging="360"/>
      </w:pPr>
      <w:rPr>
        <w:rFonts w:ascii="Courier New" w:hAnsi="Courier New" w:hint="default"/>
      </w:rPr>
    </w:lvl>
    <w:lvl w:ilvl="2" w:tplc="52AE4B00" w:tentative="1">
      <w:start w:val="1"/>
      <w:numFmt w:val="bullet"/>
      <w:lvlText w:val=""/>
      <w:lvlJc w:val="left"/>
      <w:pPr>
        <w:ind w:left="2160" w:hanging="360"/>
      </w:pPr>
      <w:rPr>
        <w:rFonts w:ascii="Wingdings" w:hAnsi="Wingdings" w:hint="default"/>
      </w:rPr>
    </w:lvl>
    <w:lvl w:ilvl="3" w:tplc="BA281FFE" w:tentative="1">
      <w:start w:val="1"/>
      <w:numFmt w:val="bullet"/>
      <w:lvlText w:val=""/>
      <w:lvlJc w:val="left"/>
      <w:pPr>
        <w:ind w:left="2880" w:hanging="360"/>
      </w:pPr>
      <w:rPr>
        <w:rFonts w:ascii="Symbol" w:hAnsi="Symbol" w:hint="default"/>
      </w:rPr>
    </w:lvl>
    <w:lvl w:ilvl="4" w:tplc="9544E0DC" w:tentative="1">
      <w:start w:val="1"/>
      <w:numFmt w:val="bullet"/>
      <w:lvlText w:val="o"/>
      <w:lvlJc w:val="left"/>
      <w:pPr>
        <w:ind w:left="3600" w:hanging="360"/>
      </w:pPr>
      <w:rPr>
        <w:rFonts w:ascii="Courier New" w:hAnsi="Courier New" w:hint="default"/>
      </w:rPr>
    </w:lvl>
    <w:lvl w:ilvl="5" w:tplc="DC3CA4D4" w:tentative="1">
      <w:start w:val="1"/>
      <w:numFmt w:val="bullet"/>
      <w:lvlText w:val=""/>
      <w:lvlJc w:val="left"/>
      <w:pPr>
        <w:ind w:left="4320" w:hanging="360"/>
      </w:pPr>
      <w:rPr>
        <w:rFonts w:ascii="Wingdings" w:hAnsi="Wingdings" w:hint="default"/>
      </w:rPr>
    </w:lvl>
    <w:lvl w:ilvl="6" w:tplc="CD2CB302" w:tentative="1">
      <w:start w:val="1"/>
      <w:numFmt w:val="bullet"/>
      <w:lvlText w:val=""/>
      <w:lvlJc w:val="left"/>
      <w:pPr>
        <w:ind w:left="5040" w:hanging="360"/>
      </w:pPr>
      <w:rPr>
        <w:rFonts w:ascii="Symbol" w:hAnsi="Symbol" w:hint="default"/>
      </w:rPr>
    </w:lvl>
    <w:lvl w:ilvl="7" w:tplc="DE8AD1CC" w:tentative="1">
      <w:start w:val="1"/>
      <w:numFmt w:val="bullet"/>
      <w:lvlText w:val="o"/>
      <w:lvlJc w:val="left"/>
      <w:pPr>
        <w:ind w:left="5760" w:hanging="360"/>
      </w:pPr>
      <w:rPr>
        <w:rFonts w:ascii="Courier New" w:hAnsi="Courier New" w:hint="default"/>
      </w:rPr>
    </w:lvl>
    <w:lvl w:ilvl="8" w:tplc="17DA47F0" w:tentative="1">
      <w:start w:val="1"/>
      <w:numFmt w:val="bullet"/>
      <w:lvlText w:val=""/>
      <w:lvlJc w:val="left"/>
      <w:pPr>
        <w:ind w:left="6480" w:hanging="360"/>
      </w:pPr>
      <w:rPr>
        <w:rFonts w:ascii="Wingdings" w:hAnsi="Wingdings" w:hint="default"/>
      </w:rPr>
    </w:lvl>
  </w:abstractNum>
  <w:abstractNum w:abstractNumId="7" w15:restartNumberingAfterBreak="0">
    <w:nsid w:val="209D60D4"/>
    <w:multiLevelType w:val="hybridMultilevel"/>
    <w:tmpl w:val="0444F260"/>
    <w:lvl w:ilvl="0" w:tplc="7A8027A0">
      <w:start w:val="1"/>
      <w:numFmt w:val="bullet"/>
      <w:lvlText w:val=""/>
      <w:lvlJc w:val="left"/>
      <w:pPr>
        <w:ind w:left="720" w:hanging="360"/>
      </w:pPr>
      <w:rPr>
        <w:rFonts w:ascii="Symbol" w:hAnsi="Symbol" w:hint="default"/>
      </w:rPr>
    </w:lvl>
    <w:lvl w:ilvl="1" w:tplc="B0D6781C" w:tentative="1">
      <w:start w:val="1"/>
      <w:numFmt w:val="bullet"/>
      <w:lvlText w:val="o"/>
      <w:lvlJc w:val="left"/>
      <w:pPr>
        <w:ind w:left="1440" w:hanging="360"/>
      </w:pPr>
      <w:rPr>
        <w:rFonts w:ascii="Courier New" w:hAnsi="Courier New" w:cs="Courier New" w:hint="default"/>
      </w:rPr>
    </w:lvl>
    <w:lvl w:ilvl="2" w:tplc="49F48890" w:tentative="1">
      <w:start w:val="1"/>
      <w:numFmt w:val="bullet"/>
      <w:lvlText w:val=""/>
      <w:lvlJc w:val="left"/>
      <w:pPr>
        <w:ind w:left="2160" w:hanging="360"/>
      </w:pPr>
      <w:rPr>
        <w:rFonts w:ascii="Wingdings" w:hAnsi="Wingdings" w:hint="default"/>
      </w:rPr>
    </w:lvl>
    <w:lvl w:ilvl="3" w:tplc="9C7E0EE8" w:tentative="1">
      <w:start w:val="1"/>
      <w:numFmt w:val="bullet"/>
      <w:lvlText w:val=""/>
      <w:lvlJc w:val="left"/>
      <w:pPr>
        <w:ind w:left="2880" w:hanging="360"/>
      </w:pPr>
      <w:rPr>
        <w:rFonts w:ascii="Symbol" w:hAnsi="Symbol" w:hint="default"/>
      </w:rPr>
    </w:lvl>
    <w:lvl w:ilvl="4" w:tplc="18DE4CAC" w:tentative="1">
      <w:start w:val="1"/>
      <w:numFmt w:val="bullet"/>
      <w:lvlText w:val="o"/>
      <w:lvlJc w:val="left"/>
      <w:pPr>
        <w:ind w:left="3600" w:hanging="360"/>
      </w:pPr>
      <w:rPr>
        <w:rFonts w:ascii="Courier New" w:hAnsi="Courier New" w:cs="Courier New" w:hint="default"/>
      </w:rPr>
    </w:lvl>
    <w:lvl w:ilvl="5" w:tplc="ECE0CF5C" w:tentative="1">
      <w:start w:val="1"/>
      <w:numFmt w:val="bullet"/>
      <w:lvlText w:val=""/>
      <w:lvlJc w:val="left"/>
      <w:pPr>
        <w:ind w:left="4320" w:hanging="360"/>
      </w:pPr>
      <w:rPr>
        <w:rFonts w:ascii="Wingdings" w:hAnsi="Wingdings" w:hint="default"/>
      </w:rPr>
    </w:lvl>
    <w:lvl w:ilvl="6" w:tplc="9D544820" w:tentative="1">
      <w:start w:val="1"/>
      <w:numFmt w:val="bullet"/>
      <w:lvlText w:val=""/>
      <w:lvlJc w:val="left"/>
      <w:pPr>
        <w:ind w:left="5040" w:hanging="360"/>
      </w:pPr>
      <w:rPr>
        <w:rFonts w:ascii="Symbol" w:hAnsi="Symbol" w:hint="default"/>
      </w:rPr>
    </w:lvl>
    <w:lvl w:ilvl="7" w:tplc="72FC978A" w:tentative="1">
      <w:start w:val="1"/>
      <w:numFmt w:val="bullet"/>
      <w:lvlText w:val="o"/>
      <w:lvlJc w:val="left"/>
      <w:pPr>
        <w:ind w:left="5760" w:hanging="360"/>
      </w:pPr>
      <w:rPr>
        <w:rFonts w:ascii="Courier New" w:hAnsi="Courier New" w:cs="Courier New" w:hint="default"/>
      </w:rPr>
    </w:lvl>
    <w:lvl w:ilvl="8" w:tplc="352E70CE" w:tentative="1">
      <w:start w:val="1"/>
      <w:numFmt w:val="bullet"/>
      <w:lvlText w:val=""/>
      <w:lvlJc w:val="left"/>
      <w:pPr>
        <w:ind w:left="6480" w:hanging="360"/>
      </w:pPr>
      <w:rPr>
        <w:rFonts w:ascii="Wingdings" w:hAnsi="Wingdings" w:hint="default"/>
      </w:rPr>
    </w:lvl>
  </w:abstractNum>
  <w:abstractNum w:abstractNumId="8" w15:restartNumberingAfterBreak="0">
    <w:nsid w:val="22FB287A"/>
    <w:multiLevelType w:val="hybridMultilevel"/>
    <w:tmpl w:val="5D804A7C"/>
    <w:lvl w:ilvl="0" w:tplc="8F483AE4">
      <w:start w:val="1"/>
      <w:numFmt w:val="bullet"/>
      <w:lvlText w:val=""/>
      <w:lvlJc w:val="left"/>
      <w:pPr>
        <w:ind w:left="720" w:hanging="360"/>
      </w:pPr>
      <w:rPr>
        <w:rFonts w:ascii="Symbol" w:hAnsi="Symbol" w:hint="default"/>
      </w:rPr>
    </w:lvl>
    <w:lvl w:ilvl="1" w:tplc="C21A167C" w:tentative="1">
      <w:start w:val="1"/>
      <w:numFmt w:val="bullet"/>
      <w:lvlText w:val="o"/>
      <w:lvlJc w:val="left"/>
      <w:pPr>
        <w:ind w:left="1440" w:hanging="360"/>
      </w:pPr>
      <w:rPr>
        <w:rFonts w:ascii="Courier New" w:hAnsi="Courier New" w:hint="default"/>
      </w:rPr>
    </w:lvl>
    <w:lvl w:ilvl="2" w:tplc="F73C3B90" w:tentative="1">
      <w:start w:val="1"/>
      <w:numFmt w:val="bullet"/>
      <w:lvlText w:val=""/>
      <w:lvlJc w:val="left"/>
      <w:pPr>
        <w:ind w:left="2160" w:hanging="360"/>
      </w:pPr>
      <w:rPr>
        <w:rFonts w:ascii="Wingdings" w:hAnsi="Wingdings" w:hint="default"/>
      </w:rPr>
    </w:lvl>
    <w:lvl w:ilvl="3" w:tplc="8F16E7B0" w:tentative="1">
      <w:start w:val="1"/>
      <w:numFmt w:val="bullet"/>
      <w:lvlText w:val=""/>
      <w:lvlJc w:val="left"/>
      <w:pPr>
        <w:ind w:left="2880" w:hanging="360"/>
      </w:pPr>
      <w:rPr>
        <w:rFonts w:ascii="Symbol" w:hAnsi="Symbol" w:hint="default"/>
      </w:rPr>
    </w:lvl>
    <w:lvl w:ilvl="4" w:tplc="E27C6374" w:tentative="1">
      <w:start w:val="1"/>
      <w:numFmt w:val="bullet"/>
      <w:lvlText w:val="o"/>
      <w:lvlJc w:val="left"/>
      <w:pPr>
        <w:ind w:left="3600" w:hanging="360"/>
      </w:pPr>
      <w:rPr>
        <w:rFonts w:ascii="Courier New" w:hAnsi="Courier New" w:hint="default"/>
      </w:rPr>
    </w:lvl>
    <w:lvl w:ilvl="5" w:tplc="C3948914" w:tentative="1">
      <w:start w:val="1"/>
      <w:numFmt w:val="bullet"/>
      <w:lvlText w:val=""/>
      <w:lvlJc w:val="left"/>
      <w:pPr>
        <w:ind w:left="4320" w:hanging="360"/>
      </w:pPr>
      <w:rPr>
        <w:rFonts w:ascii="Wingdings" w:hAnsi="Wingdings" w:hint="default"/>
      </w:rPr>
    </w:lvl>
    <w:lvl w:ilvl="6" w:tplc="2D10143C" w:tentative="1">
      <w:start w:val="1"/>
      <w:numFmt w:val="bullet"/>
      <w:lvlText w:val=""/>
      <w:lvlJc w:val="left"/>
      <w:pPr>
        <w:ind w:left="5040" w:hanging="360"/>
      </w:pPr>
      <w:rPr>
        <w:rFonts w:ascii="Symbol" w:hAnsi="Symbol" w:hint="default"/>
      </w:rPr>
    </w:lvl>
    <w:lvl w:ilvl="7" w:tplc="BED45792" w:tentative="1">
      <w:start w:val="1"/>
      <w:numFmt w:val="bullet"/>
      <w:lvlText w:val="o"/>
      <w:lvlJc w:val="left"/>
      <w:pPr>
        <w:ind w:left="5760" w:hanging="360"/>
      </w:pPr>
      <w:rPr>
        <w:rFonts w:ascii="Courier New" w:hAnsi="Courier New" w:hint="default"/>
      </w:rPr>
    </w:lvl>
    <w:lvl w:ilvl="8" w:tplc="0708046E" w:tentative="1">
      <w:start w:val="1"/>
      <w:numFmt w:val="bullet"/>
      <w:lvlText w:val=""/>
      <w:lvlJc w:val="left"/>
      <w:pPr>
        <w:ind w:left="6480" w:hanging="360"/>
      </w:pPr>
      <w:rPr>
        <w:rFonts w:ascii="Wingdings" w:hAnsi="Wingdings" w:hint="default"/>
      </w:rPr>
    </w:lvl>
  </w:abstractNum>
  <w:abstractNum w:abstractNumId="9" w15:restartNumberingAfterBreak="0">
    <w:nsid w:val="245463D2"/>
    <w:multiLevelType w:val="hybridMultilevel"/>
    <w:tmpl w:val="6BCE3C5E"/>
    <w:lvl w:ilvl="0" w:tplc="6B1A2CD0">
      <w:start w:val="1"/>
      <w:numFmt w:val="bullet"/>
      <w:lvlText w:val=""/>
      <w:lvlJc w:val="left"/>
      <w:pPr>
        <w:ind w:left="720" w:hanging="360"/>
      </w:pPr>
      <w:rPr>
        <w:rFonts w:ascii="Symbol" w:hAnsi="Symbol" w:hint="default"/>
      </w:rPr>
    </w:lvl>
    <w:lvl w:ilvl="1" w:tplc="704C8DF8" w:tentative="1">
      <w:start w:val="1"/>
      <w:numFmt w:val="bullet"/>
      <w:lvlText w:val="o"/>
      <w:lvlJc w:val="left"/>
      <w:pPr>
        <w:ind w:left="1440" w:hanging="360"/>
      </w:pPr>
      <w:rPr>
        <w:rFonts w:ascii="Courier New" w:hAnsi="Courier New" w:hint="default"/>
      </w:rPr>
    </w:lvl>
    <w:lvl w:ilvl="2" w:tplc="E256A24C" w:tentative="1">
      <w:start w:val="1"/>
      <w:numFmt w:val="bullet"/>
      <w:lvlText w:val=""/>
      <w:lvlJc w:val="left"/>
      <w:pPr>
        <w:ind w:left="2160" w:hanging="360"/>
      </w:pPr>
      <w:rPr>
        <w:rFonts w:ascii="Wingdings" w:hAnsi="Wingdings" w:hint="default"/>
      </w:rPr>
    </w:lvl>
    <w:lvl w:ilvl="3" w:tplc="E4C2A1A4" w:tentative="1">
      <w:start w:val="1"/>
      <w:numFmt w:val="bullet"/>
      <w:lvlText w:val=""/>
      <w:lvlJc w:val="left"/>
      <w:pPr>
        <w:ind w:left="2880" w:hanging="360"/>
      </w:pPr>
      <w:rPr>
        <w:rFonts w:ascii="Symbol" w:hAnsi="Symbol" w:hint="default"/>
      </w:rPr>
    </w:lvl>
    <w:lvl w:ilvl="4" w:tplc="A410684A" w:tentative="1">
      <w:start w:val="1"/>
      <w:numFmt w:val="bullet"/>
      <w:lvlText w:val="o"/>
      <w:lvlJc w:val="left"/>
      <w:pPr>
        <w:ind w:left="3600" w:hanging="360"/>
      </w:pPr>
      <w:rPr>
        <w:rFonts w:ascii="Courier New" w:hAnsi="Courier New" w:hint="default"/>
      </w:rPr>
    </w:lvl>
    <w:lvl w:ilvl="5" w:tplc="636E046E" w:tentative="1">
      <w:start w:val="1"/>
      <w:numFmt w:val="bullet"/>
      <w:lvlText w:val=""/>
      <w:lvlJc w:val="left"/>
      <w:pPr>
        <w:ind w:left="4320" w:hanging="360"/>
      </w:pPr>
      <w:rPr>
        <w:rFonts w:ascii="Wingdings" w:hAnsi="Wingdings" w:hint="default"/>
      </w:rPr>
    </w:lvl>
    <w:lvl w:ilvl="6" w:tplc="2CDA1C32" w:tentative="1">
      <w:start w:val="1"/>
      <w:numFmt w:val="bullet"/>
      <w:lvlText w:val=""/>
      <w:lvlJc w:val="left"/>
      <w:pPr>
        <w:ind w:left="5040" w:hanging="360"/>
      </w:pPr>
      <w:rPr>
        <w:rFonts w:ascii="Symbol" w:hAnsi="Symbol" w:hint="default"/>
      </w:rPr>
    </w:lvl>
    <w:lvl w:ilvl="7" w:tplc="F7E259E8" w:tentative="1">
      <w:start w:val="1"/>
      <w:numFmt w:val="bullet"/>
      <w:lvlText w:val="o"/>
      <w:lvlJc w:val="left"/>
      <w:pPr>
        <w:ind w:left="5760" w:hanging="360"/>
      </w:pPr>
      <w:rPr>
        <w:rFonts w:ascii="Courier New" w:hAnsi="Courier New" w:hint="default"/>
      </w:rPr>
    </w:lvl>
    <w:lvl w:ilvl="8" w:tplc="AA32AFC0" w:tentative="1">
      <w:start w:val="1"/>
      <w:numFmt w:val="bullet"/>
      <w:lvlText w:val=""/>
      <w:lvlJc w:val="left"/>
      <w:pPr>
        <w:ind w:left="6480" w:hanging="360"/>
      </w:pPr>
      <w:rPr>
        <w:rFonts w:ascii="Wingdings" w:hAnsi="Wingdings" w:hint="default"/>
      </w:rPr>
    </w:lvl>
  </w:abstractNum>
  <w:abstractNum w:abstractNumId="10" w15:restartNumberingAfterBreak="0">
    <w:nsid w:val="247142C3"/>
    <w:multiLevelType w:val="multilevel"/>
    <w:tmpl w:val="2646A4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6BD6B66"/>
    <w:multiLevelType w:val="hybridMultilevel"/>
    <w:tmpl w:val="FF644D2E"/>
    <w:lvl w:ilvl="0" w:tplc="FF481A00">
      <w:start w:val="1"/>
      <w:numFmt w:val="bullet"/>
      <w:lvlText w:val=""/>
      <w:lvlJc w:val="left"/>
      <w:pPr>
        <w:ind w:left="720" w:hanging="360"/>
      </w:pPr>
      <w:rPr>
        <w:rFonts w:ascii="Symbol" w:hAnsi="Symbol" w:hint="default"/>
      </w:rPr>
    </w:lvl>
    <w:lvl w:ilvl="1" w:tplc="B0564E5E" w:tentative="1">
      <w:start w:val="1"/>
      <w:numFmt w:val="bullet"/>
      <w:lvlText w:val="o"/>
      <w:lvlJc w:val="left"/>
      <w:pPr>
        <w:ind w:left="1440" w:hanging="360"/>
      </w:pPr>
      <w:rPr>
        <w:rFonts w:ascii="Courier New" w:hAnsi="Courier New" w:hint="default"/>
      </w:rPr>
    </w:lvl>
    <w:lvl w:ilvl="2" w:tplc="E44CE72E" w:tentative="1">
      <w:start w:val="1"/>
      <w:numFmt w:val="bullet"/>
      <w:lvlText w:val=""/>
      <w:lvlJc w:val="left"/>
      <w:pPr>
        <w:ind w:left="2160" w:hanging="360"/>
      </w:pPr>
      <w:rPr>
        <w:rFonts w:ascii="Wingdings" w:hAnsi="Wingdings" w:hint="default"/>
      </w:rPr>
    </w:lvl>
    <w:lvl w:ilvl="3" w:tplc="57966838" w:tentative="1">
      <w:start w:val="1"/>
      <w:numFmt w:val="bullet"/>
      <w:lvlText w:val=""/>
      <w:lvlJc w:val="left"/>
      <w:pPr>
        <w:ind w:left="2880" w:hanging="360"/>
      </w:pPr>
      <w:rPr>
        <w:rFonts w:ascii="Symbol" w:hAnsi="Symbol" w:hint="default"/>
      </w:rPr>
    </w:lvl>
    <w:lvl w:ilvl="4" w:tplc="86FA9402" w:tentative="1">
      <w:start w:val="1"/>
      <w:numFmt w:val="bullet"/>
      <w:lvlText w:val="o"/>
      <w:lvlJc w:val="left"/>
      <w:pPr>
        <w:ind w:left="3600" w:hanging="360"/>
      </w:pPr>
      <w:rPr>
        <w:rFonts w:ascii="Courier New" w:hAnsi="Courier New" w:hint="default"/>
      </w:rPr>
    </w:lvl>
    <w:lvl w:ilvl="5" w:tplc="A2D8DD6C" w:tentative="1">
      <w:start w:val="1"/>
      <w:numFmt w:val="bullet"/>
      <w:lvlText w:val=""/>
      <w:lvlJc w:val="left"/>
      <w:pPr>
        <w:ind w:left="4320" w:hanging="360"/>
      </w:pPr>
      <w:rPr>
        <w:rFonts w:ascii="Wingdings" w:hAnsi="Wingdings" w:hint="default"/>
      </w:rPr>
    </w:lvl>
    <w:lvl w:ilvl="6" w:tplc="32625C04" w:tentative="1">
      <w:start w:val="1"/>
      <w:numFmt w:val="bullet"/>
      <w:lvlText w:val=""/>
      <w:lvlJc w:val="left"/>
      <w:pPr>
        <w:ind w:left="5040" w:hanging="360"/>
      </w:pPr>
      <w:rPr>
        <w:rFonts w:ascii="Symbol" w:hAnsi="Symbol" w:hint="default"/>
      </w:rPr>
    </w:lvl>
    <w:lvl w:ilvl="7" w:tplc="9B5C9648" w:tentative="1">
      <w:start w:val="1"/>
      <w:numFmt w:val="bullet"/>
      <w:lvlText w:val="o"/>
      <w:lvlJc w:val="left"/>
      <w:pPr>
        <w:ind w:left="5760" w:hanging="360"/>
      </w:pPr>
      <w:rPr>
        <w:rFonts w:ascii="Courier New" w:hAnsi="Courier New" w:hint="default"/>
      </w:rPr>
    </w:lvl>
    <w:lvl w:ilvl="8" w:tplc="B742D37C" w:tentative="1">
      <w:start w:val="1"/>
      <w:numFmt w:val="bullet"/>
      <w:lvlText w:val=""/>
      <w:lvlJc w:val="left"/>
      <w:pPr>
        <w:ind w:left="6480" w:hanging="360"/>
      </w:pPr>
      <w:rPr>
        <w:rFonts w:ascii="Wingdings" w:hAnsi="Wingdings" w:hint="default"/>
      </w:rPr>
    </w:lvl>
  </w:abstractNum>
  <w:abstractNum w:abstractNumId="12" w15:restartNumberingAfterBreak="0">
    <w:nsid w:val="2A540BF6"/>
    <w:multiLevelType w:val="hybridMultilevel"/>
    <w:tmpl w:val="1E9C9F18"/>
    <w:lvl w:ilvl="0" w:tplc="614E434A">
      <w:start w:val="1"/>
      <w:numFmt w:val="bullet"/>
      <w:lvlText w:val=""/>
      <w:lvlJc w:val="left"/>
      <w:pPr>
        <w:ind w:left="720" w:hanging="360"/>
      </w:pPr>
      <w:rPr>
        <w:rFonts w:ascii="Symbol" w:hAnsi="Symbol" w:hint="default"/>
      </w:rPr>
    </w:lvl>
    <w:lvl w:ilvl="1" w:tplc="FCBAF6B6" w:tentative="1">
      <w:start w:val="1"/>
      <w:numFmt w:val="bullet"/>
      <w:lvlText w:val="o"/>
      <w:lvlJc w:val="left"/>
      <w:pPr>
        <w:ind w:left="1440" w:hanging="360"/>
      </w:pPr>
      <w:rPr>
        <w:rFonts w:ascii="Courier New" w:hAnsi="Courier New" w:hint="default"/>
      </w:rPr>
    </w:lvl>
    <w:lvl w:ilvl="2" w:tplc="566CC892" w:tentative="1">
      <w:start w:val="1"/>
      <w:numFmt w:val="bullet"/>
      <w:lvlText w:val=""/>
      <w:lvlJc w:val="left"/>
      <w:pPr>
        <w:ind w:left="2160" w:hanging="360"/>
      </w:pPr>
      <w:rPr>
        <w:rFonts w:ascii="Wingdings" w:hAnsi="Wingdings" w:hint="default"/>
      </w:rPr>
    </w:lvl>
    <w:lvl w:ilvl="3" w:tplc="0456B0D4" w:tentative="1">
      <w:start w:val="1"/>
      <w:numFmt w:val="bullet"/>
      <w:lvlText w:val=""/>
      <w:lvlJc w:val="left"/>
      <w:pPr>
        <w:ind w:left="2880" w:hanging="360"/>
      </w:pPr>
      <w:rPr>
        <w:rFonts w:ascii="Symbol" w:hAnsi="Symbol" w:hint="default"/>
      </w:rPr>
    </w:lvl>
    <w:lvl w:ilvl="4" w:tplc="286AEE54" w:tentative="1">
      <w:start w:val="1"/>
      <w:numFmt w:val="bullet"/>
      <w:lvlText w:val="o"/>
      <w:lvlJc w:val="left"/>
      <w:pPr>
        <w:ind w:left="3600" w:hanging="360"/>
      </w:pPr>
      <w:rPr>
        <w:rFonts w:ascii="Courier New" w:hAnsi="Courier New" w:hint="default"/>
      </w:rPr>
    </w:lvl>
    <w:lvl w:ilvl="5" w:tplc="C2BC34F4" w:tentative="1">
      <w:start w:val="1"/>
      <w:numFmt w:val="bullet"/>
      <w:lvlText w:val=""/>
      <w:lvlJc w:val="left"/>
      <w:pPr>
        <w:ind w:left="4320" w:hanging="360"/>
      </w:pPr>
      <w:rPr>
        <w:rFonts w:ascii="Wingdings" w:hAnsi="Wingdings" w:hint="default"/>
      </w:rPr>
    </w:lvl>
    <w:lvl w:ilvl="6" w:tplc="E61A12B0" w:tentative="1">
      <w:start w:val="1"/>
      <w:numFmt w:val="bullet"/>
      <w:lvlText w:val=""/>
      <w:lvlJc w:val="left"/>
      <w:pPr>
        <w:ind w:left="5040" w:hanging="360"/>
      </w:pPr>
      <w:rPr>
        <w:rFonts w:ascii="Symbol" w:hAnsi="Symbol" w:hint="default"/>
      </w:rPr>
    </w:lvl>
    <w:lvl w:ilvl="7" w:tplc="6D889DD0" w:tentative="1">
      <w:start w:val="1"/>
      <w:numFmt w:val="bullet"/>
      <w:lvlText w:val="o"/>
      <w:lvlJc w:val="left"/>
      <w:pPr>
        <w:ind w:left="5760" w:hanging="360"/>
      </w:pPr>
      <w:rPr>
        <w:rFonts w:ascii="Courier New" w:hAnsi="Courier New" w:hint="default"/>
      </w:rPr>
    </w:lvl>
    <w:lvl w:ilvl="8" w:tplc="DE38C5C2" w:tentative="1">
      <w:start w:val="1"/>
      <w:numFmt w:val="bullet"/>
      <w:lvlText w:val=""/>
      <w:lvlJc w:val="left"/>
      <w:pPr>
        <w:ind w:left="6480" w:hanging="360"/>
      </w:pPr>
      <w:rPr>
        <w:rFonts w:ascii="Wingdings" w:hAnsi="Wingdings" w:hint="default"/>
      </w:rPr>
    </w:lvl>
  </w:abstractNum>
  <w:abstractNum w:abstractNumId="13" w15:restartNumberingAfterBreak="0">
    <w:nsid w:val="2FEB1201"/>
    <w:multiLevelType w:val="hybridMultilevel"/>
    <w:tmpl w:val="E606FA94"/>
    <w:lvl w:ilvl="0" w:tplc="3202C058">
      <w:start w:val="1"/>
      <w:numFmt w:val="bullet"/>
      <w:lvlText w:val=""/>
      <w:lvlJc w:val="left"/>
      <w:pPr>
        <w:ind w:left="720" w:hanging="360"/>
      </w:pPr>
      <w:rPr>
        <w:rFonts w:ascii="Symbol" w:hAnsi="Symbol" w:hint="default"/>
      </w:rPr>
    </w:lvl>
    <w:lvl w:ilvl="1" w:tplc="A7B446B0" w:tentative="1">
      <w:start w:val="1"/>
      <w:numFmt w:val="bullet"/>
      <w:lvlText w:val="o"/>
      <w:lvlJc w:val="left"/>
      <w:pPr>
        <w:ind w:left="1440" w:hanging="360"/>
      </w:pPr>
      <w:rPr>
        <w:rFonts w:ascii="Courier New" w:hAnsi="Courier New" w:hint="default"/>
      </w:rPr>
    </w:lvl>
    <w:lvl w:ilvl="2" w:tplc="331E4EC4" w:tentative="1">
      <w:start w:val="1"/>
      <w:numFmt w:val="bullet"/>
      <w:lvlText w:val=""/>
      <w:lvlJc w:val="left"/>
      <w:pPr>
        <w:ind w:left="2160" w:hanging="360"/>
      </w:pPr>
      <w:rPr>
        <w:rFonts w:ascii="Wingdings" w:hAnsi="Wingdings" w:hint="default"/>
      </w:rPr>
    </w:lvl>
    <w:lvl w:ilvl="3" w:tplc="358E0008" w:tentative="1">
      <w:start w:val="1"/>
      <w:numFmt w:val="bullet"/>
      <w:lvlText w:val=""/>
      <w:lvlJc w:val="left"/>
      <w:pPr>
        <w:ind w:left="2880" w:hanging="360"/>
      </w:pPr>
      <w:rPr>
        <w:rFonts w:ascii="Symbol" w:hAnsi="Symbol" w:hint="default"/>
      </w:rPr>
    </w:lvl>
    <w:lvl w:ilvl="4" w:tplc="9B8486BA" w:tentative="1">
      <w:start w:val="1"/>
      <w:numFmt w:val="bullet"/>
      <w:lvlText w:val="o"/>
      <w:lvlJc w:val="left"/>
      <w:pPr>
        <w:ind w:left="3600" w:hanging="360"/>
      </w:pPr>
      <w:rPr>
        <w:rFonts w:ascii="Courier New" w:hAnsi="Courier New" w:hint="default"/>
      </w:rPr>
    </w:lvl>
    <w:lvl w:ilvl="5" w:tplc="073E1342" w:tentative="1">
      <w:start w:val="1"/>
      <w:numFmt w:val="bullet"/>
      <w:lvlText w:val=""/>
      <w:lvlJc w:val="left"/>
      <w:pPr>
        <w:ind w:left="4320" w:hanging="360"/>
      </w:pPr>
      <w:rPr>
        <w:rFonts w:ascii="Wingdings" w:hAnsi="Wingdings" w:hint="default"/>
      </w:rPr>
    </w:lvl>
    <w:lvl w:ilvl="6" w:tplc="52365A18" w:tentative="1">
      <w:start w:val="1"/>
      <w:numFmt w:val="bullet"/>
      <w:lvlText w:val=""/>
      <w:lvlJc w:val="left"/>
      <w:pPr>
        <w:ind w:left="5040" w:hanging="360"/>
      </w:pPr>
      <w:rPr>
        <w:rFonts w:ascii="Symbol" w:hAnsi="Symbol" w:hint="default"/>
      </w:rPr>
    </w:lvl>
    <w:lvl w:ilvl="7" w:tplc="D9AC52AE" w:tentative="1">
      <w:start w:val="1"/>
      <w:numFmt w:val="bullet"/>
      <w:lvlText w:val="o"/>
      <w:lvlJc w:val="left"/>
      <w:pPr>
        <w:ind w:left="5760" w:hanging="360"/>
      </w:pPr>
      <w:rPr>
        <w:rFonts w:ascii="Courier New" w:hAnsi="Courier New" w:hint="default"/>
      </w:rPr>
    </w:lvl>
    <w:lvl w:ilvl="8" w:tplc="70724BC4" w:tentative="1">
      <w:start w:val="1"/>
      <w:numFmt w:val="bullet"/>
      <w:lvlText w:val=""/>
      <w:lvlJc w:val="left"/>
      <w:pPr>
        <w:ind w:left="6480" w:hanging="360"/>
      </w:pPr>
      <w:rPr>
        <w:rFonts w:ascii="Wingdings" w:hAnsi="Wingdings" w:hint="default"/>
      </w:rPr>
    </w:lvl>
  </w:abstractNum>
  <w:abstractNum w:abstractNumId="14" w15:restartNumberingAfterBreak="0">
    <w:nsid w:val="31AC4365"/>
    <w:multiLevelType w:val="hybridMultilevel"/>
    <w:tmpl w:val="9B769C36"/>
    <w:lvl w:ilvl="0" w:tplc="EC82E50A">
      <w:start w:val="1"/>
      <w:numFmt w:val="bullet"/>
      <w:lvlText w:val=""/>
      <w:lvlJc w:val="left"/>
      <w:pPr>
        <w:ind w:left="720" w:hanging="360"/>
      </w:pPr>
      <w:rPr>
        <w:rFonts w:ascii="Symbol" w:hAnsi="Symbol" w:hint="default"/>
      </w:rPr>
    </w:lvl>
    <w:lvl w:ilvl="1" w:tplc="3BF8E3DE" w:tentative="1">
      <w:start w:val="1"/>
      <w:numFmt w:val="bullet"/>
      <w:lvlText w:val="o"/>
      <w:lvlJc w:val="left"/>
      <w:pPr>
        <w:ind w:left="1440" w:hanging="360"/>
      </w:pPr>
      <w:rPr>
        <w:rFonts w:ascii="Courier New" w:hAnsi="Courier New" w:hint="default"/>
      </w:rPr>
    </w:lvl>
    <w:lvl w:ilvl="2" w:tplc="41780ED2" w:tentative="1">
      <w:start w:val="1"/>
      <w:numFmt w:val="bullet"/>
      <w:lvlText w:val=""/>
      <w:lvlJc w:val="left"/>
      <w:pPr>
        <w:ind w:left="2160" w:hanging="360"/>
      </w:pPr>
      <w:rPr>
        <w:rFonts w:ascii="Wingdings" w:hAnsi="Wingdings" w:hint="default"/>
      </w:rPr>
    </w:lvl>
    <w:lvl w:ilvl="3" w:tplc="FD2079F2" w:tentative="1">
      <w:start w:val="1"/>
      <w:numFmt w:val="bullet"/>
      <w:lvlText w:val=""/>
      <w:lvlJc w:val="left"/>
      <w:pPr>
        <w:ind w:left="2880" w:hanging="360"/>
      </w:pPr>
      <w:rPr>
        <w:rFonts w:ascii="Symbol" w:hAnsi="Symbol" w:hint="default"/>
      </w:rPr>
    </w:lvl>
    <w:lvl w:ilvl="4" w:tplc="D5A83F7E" w:tentative="1">
      <w:start w:val="1"/>
      <w:numFmt w:val="bullet"/>
      <w:lvlText w:val="o"/>
      <w:lvlJc w:val="left"/>
      <w:pPr>
        <w:ind w:left="3600" w:hanging="360"/>
      </w:pPr>
      <w:rPr>
        <w:rFonts w:ascii="Courier New" w:hAnsi="Courier New" w:hint="default"/>
      </w:rPr>
    </w:lvl>
    <w:lvl w:ilvl="5" w:tplc="1E448478" w:tentative="1">
      <w:start w:val="1"/>
      <w:numFmt w:val="bullet"/>
      <w:lvlText w:val=""/>
      <w:lvlJc w:val="left"/>
      <w:pPr>
        <w:ind w:left="4320" w:hanging="360"/>
      </w:pPr>
      <w:rPr>
        <w:rFonts w:ascii="Wingdings" w:hAnsi="Wingdings" w:hint="default"/>
      </w:rPr>
    </w:lvl>
    <w:lvl w:ilvl="6" w:tplc="7A38425A" w:tentative="1">
      <w:start w:val="1"/>
      <w:numFmt w:val="bullet"/>
      <w:lvlText w:val=""/>
      <w:lvlJc w:val="left"/>
      <w:pPr>
        <w:ind w:left="5040" w:hanging="360"/>
      </w:pPr>
      <w:rPr>
        <w:rFonts w:ascii="Symbol" w:hAnsi="Symbol" w:hint="default"/>
      </w:rPr>
    </w:lvl>
    <w:lvl w:ilvl="7" w:tplc="CA7A68A4" w:tentative="1">
      <w:start w:val="1"/>
      <w:numFmt w:val="bullet"/>
      <w:lvlText w:val="o"/>
      <w:lvlJc w:val="left"/>
      <w:pPr>
        <w:ind w:left="5760" w:hanging="360"/>
      </w:pPr>
      <w:rPr>
        <w:rFonts w:ascii="Courier New" w:hAnsi="Courier New" w:hint="default"/>
      </w:rPr>
    </w:lvl>
    <w:lvl w:ilvl="8" w:tplc="B7720E2A" w:tentative="1">
      <w:start w:val="1"/>
      <w:numFmt w:val="bullet"/>
      <w:lvlText w:val=""/>
      <w:lvlJc w:val="left"/>
      <w:pPr>
        <w:ind w:left="6480" w:hanging="360"/>
      </w:pPr>
      <w:rPr>
        <w:rFonts w:ascii="Wingdings" w:hAnsi="Wingdings" w:hint="default"/>
      </w:rPr>
    </w:lvl>
  </w:abstractNum>
  <w:abstractNum w:abstractNumId="15" w15:restartNumberingAfterBreak="0">
    <w:nsid w:val="34530C60"/>
    <w:multiLevelType w:val="hybridMultilevel"/>
    <w:tmpl w:val="2AC63436"/>
    <w:lvl w:ilvl="0" w:tplc="5F62C5F0">
      <w:start w:val="1"/>
      <w:numFmt w:val="bullet"/>
      <w:lvlText w:val=""/>
      <w:lvlJc w:val="left"/>
      <w:pPr>
        <w:ind w:left="720" w:hanging="360"/>
      </w:pPr>
      <w:rPr>
        <w:rFonts w:ascii="Symbol" w:hAnsi="Symbol" w:hint="default"/>
      </w:rPr>
    </w:lvl>
    <w:lvl w:ilvl="1" w:tplc="142407B8" w:tentative="1">
      <w:start w:val="1"/>
      <w:numFmt w:val="bullet"/>
      <w:lvlText w:val="o"/>
      <w:lvlJc w:val="left"/>
      <w:pPr>
        <w:ind w:left="1440" w:hanging="360"/>
      </w:pPr>
      <w:rPr>
        <w:rFonts w:ascii="Courier New" w:hAnsi="Courier New" w:hint="default"/>
      </w:rPr>
    </w:lvl>
    <w:lvl w:ilvl="2" w:tplc="8C96C7F6" w:tentative="1">
      <w:start w:val="1"/>
      <w:numFmt w:val="bullet"/>
      <w:lvlText w:val=""/>
      <w:lvlJc w:val="left"/>
      <w:pPr>
        <w:ind w:left="2160" w:hanging="360"/>
      </w:pPr>
      <w:rPr>
        <w:rFonts w:ascii="Wingdings" w:hAnsi="Wingdings" w:hint="default"/>
      </w:rPr>
    </w:lvl>
    <w:lvl w:ilvl="3" w:tplc="D63C6188" w:tentative="1">
      <w:start w:val="1"/>
      <w:numFmt w:val="bullet"/>
      <w:lvlText w:val=""/>
      <w:lvlJc w:val="left"/>
      <w:pPr>
        <w:ind w:left="2880" w:hanging="360"/>
      </w:pPr>
      <w:rPr>
        <w:rFonts w:ascii="Symbol" w:hAnsi="Symbol" w:hint="default"/>
      </w:rPr>
    </w:lvl>
    <w:lvl w:ilvl="4" w:tplc="2862C26E" w:tentative="1">
      <w:start w:val="1"/>
      <w:numFmt w:val="bullet"/>
      <w:lvlText w:val="o"/>
      <w:lvlJc w:val="left"/>
      <w:pPr>
        <w:ind w:left="3600" w:hanging="360"/>
      </w:pPr>
      <w:rPr>
        <w:rFonts w:ascii="Courier New" w:hAnsi="Courier New" w:hint="default"/>
      </w:rPr>
    </w:lvl>
    <w:lvl w:ilvl="5" w:tplc="9914332E" w:tentative="1">
      <w:start w:val="1"/>
      <w:numFmt w:val="bullet"/>
      <w:lvlText w:val=""/>
      <w:lvlJc w:val="left"/>
      <w:pPr>
        <w:ind w:left="4320" w:hanging="360"/>
      </w:pPr>
      <w:rPr>
        <w:rFonts w:ascii="Wingdings" w:hAnsi="Wingdings" w:hint="default"/>
      </w:rPr>
    </w:lvl>
    <w:lvl w:ilvl="6" w:tplc="C5969FF2" w:tentative="1">
      <w:start w:val="1"/>
      <w:numFmt w:val="bullet"/>
      <w:lvlText w:val=""/>
      <w:lvlJc w:val="left"/>
      <w:pPr>
        <w:ind w:left="5040" w:hanging="360"/>
      </w:pPr>
      <w:rPr>
        <w:rFonts w:ascii="Symbol" w:hAnsi="Symbol" w:hint="default"/>
      </w:rPr>
    </w:lvl>
    <w:lvl w:ilvl="7" w:tplc="6F7A0B84" w:tentative="1">
      <w:start w:val="1"/>
      <w:numFmt w:val="bullet"/>
      <w:lvlText w:val="o"/>
      <w:lvlJc w:val="left"/>
      <w:pPr>
        <w:ind w:left="5760" w:hanging="360"/>
      </w:pPr>
      <w:rPr>
        <w:rFonts w:ascii="Courier New" w:hAnsi="Courier New" w:hint="default"/>
      </w:rPr>
    </w:lvl>
    <w:lvl w:ilvl="8" w:tplc="18140A6C" w:tentative="1">
      <w:start w:val="1"/>
      <w:numFmt w:val="bullet"/>
      <w:lvlText w:val=""/>
      <w:lvlJc w:val="left"/>
      <w:pPr>
        <w:ind w:left="6480" w:hanging="360"/>
      </w:pPr>
      <w:rPr>
        <w:rFonts w:ascii="Wingdings" w:hAnsi="Wingdings" w:hint="default"/>
      </w:rPr>
    </w:lvl>
  </w:abstractNum>
  <w:abstractNum w:abstractNumId="16" w15:restartNumberingAfterBreak="0">
    <w:nsid w:val="34781878"/>
    <w:multiLevelType w:val="hybridMultilevel"/>
    <w:tmpl w:val="3222D2EA"/>
    <w:lvl w:ilvl="0" w:tplc="AB264EDA">
      <w:start w:val="1"/>
      <w:numFmt w:val="decimal"/>
      <w:lvlText w:val="%1."/>
      <w:lvlJc w:val="left"/>
      <w:pPr>
        <w:ind w:left="720" w:hanging="360"/>
      </w:pPr>
      <w:rPr>
        <w:rFonts w:hint="default"/>
      </w:rPr>
    </w:lvl>
    <w:lvl w:ilvl="1" w:tplc="5164B920" w:tentative="1">
      <w:start w:val="1"/>
      <w:numFmt w:val="lowerLetter"/>
      <w:lvlText w:val="%2."/>
      <w:lvlJc w:val="left"/>
      <w:pPr>
        <w:ind w:left="1440" w:hanging="360"/>
      </w:pPr>
    </w:lvl>
    <w:lvl w:ilvl="2" w:tplc="76D095C8" w:tentative="1">
      <w:start w:val="1"/>
      <w:numFmt w:val="lowerRoman"/>
      <w:lvlText w:val="%3."/>
      <w:lvlJc w:val="right"/>
      <w:pPr>
        <w:ind w:left="2160" w:hanging="180"/>
      </w:pPr>
    </w:lvl>
    <w:lvl w:ilvl="3" w:tplc="864CA6CC" w:tentative="1">
      <w:start w:val="1"/>
      <w:numFmt w:val="decimal"/>
      <w:lvlText w:val="%4."/>
      <w:lvlJc w:val="left"/>
      <w:pPr>
        <w:ind w:left="2880" w:hanging="360"/>
      </w:pPr>
    </w:lvl>
    <w:lvl w:ilvl="4" w:tplc="8390C634" w:tentative="1">
      <w:start w:val="1"/>
      <w:numFmt w:val="lowerLetter"/>
      <w:lvlText w:val="%5."/>
      <w:lvlJc w:val="left"/>
      <w:pPr>
        <w:ind w:left="3600" w:hanging="360"/>
      </w:pPr>
    </w:lvl>
    <w:lvl w:ilvl="5" w:tplc="5F4EB7BC" w:tentative="1">
      <w:start w:val="1"/>
      <w:numFmt w:val="lowerRoman"/>
      <w:lvlText w:val="%6."/>
      <w:lvlJc w:val="right"/>
      <w:pPr>
        <w:ind w:left="4320" w:hanging="180"/>
      </w:pPr>
    </w:lvl>
    <w:lvl w:ilvl="6" w:tplc="55AC15C0" w:tentative="1">
      <w:start w:val="1"/>
      <w:numFmt w:val="decimal"/>
      <w:lvlText w:val="%7."/>
      <w:lvlJc w:val="left"/>
      <w:pPr>
        <w:ind w:left="5040" w:hanging="360"/>
      </w:pPr>
    </w:lvl>
    <w:lvl w:ilvl="7" w:tplc="EB98B564" w:tentative="1">
      <w:start w:val="1"/>
      <w:numFmt w:val="lowerLetter"/>
      <w:lvlText w:val="%8."/>
      <w:lvlJc w:val="left"/>
      <w:pPr>
        <w:ind w:left="5760" w:hanging="360"/>
      </w:pPr>
    </w:lvl>
    <w:lvl w:ilvl="8" w:tplc="60ECD9AA" w:tentative="1">
      <w:start w:val="1"/>
      <w:numFmt w:val="lowerRoman"/>
      <w:lvlText w:val="%9."/>
      <w:lvlJc w:val="right"/>
      <w:pPr>
        <w:ind w:left="6480" w:hanging="180"/>
      </w:pPr>
    </w:lvl>
  </w:abstractNum>
  <w:abstractNum w:abstractNumId="17" w15:restartNumberingAfterBreak="0">
    <w:nsid w:val="356C1B8C"/>
    <w:multiLevelType w:val="hybridMultilevel"/>
    <w:tmpl w:val="BED68FA6"/>
    <w:lvl w:ilvl="0" w:tplc="7C2C0082">
      <w:start w:val="1"/>
      <w:numFmt w:val="decimal"/>
      <w:lvlText w:val="%1."/>
      <w:lvlJc w:val="left"/>
      <w:pPr>
        <w:ind w:left="720" w:hanging="360"/>
      </w:pPr>
      <w:rPr>
        <w:rFonts w:hint="default"/>
      </w:rPr>
    </w:lvl>
    <w:lvl w:ilvl="1" w:tplc="C8842DEE" w:tentative="1">
      <w:start w:val="1"/>
      <w:numFmt w:val="lowerLetter"/>
      <w:lvlText w:val="%2."/>
      <w:lvlJc w:val="left"/>
      <w:pPr>
        <w:ind w:left="1440" w:hanging="360"/>
      </w:pPr>
    </w:lvl>
    <w:lvl w:ilvl="2" w:tplc="8A4632F6" w:tentative="1">
      <w:start w:val="1"/>
      <w:numFmt w:val="lowerRoman"/>
      <w:lvlText w:val="%3."/>
      <w:lvlJc w:val="right"/>
      <w:pPr>
        <w:ind w:left="2160" w:hanging="180"/>
      </w:pPr>
    </w:lvl>
    <w:lvl w:ilvl="3" w:tplc="50EA86DA" w:tentative="1">
      <w:start w:val="1"/>
      <w:numFmt w:val="decimal"/>
      <w:lvlText w:val="%4."/>
      <w:lvlJc w:val="left"/>
      <w:pPr>
        <w:ind w:left="2880" w:hanging="360"/>
      </w:pPr>
    </w:lvl>
    <w:lvl w:ilvl="4" w:tplc="F1FCE380" w:tentative="1">
      <w:start w:val="1"/>
      <w:numFmt w:val="lowerLetter"/>
      <w:lvlText w:val="%5."/>
      <w:lvlJc w:val="left"/>
      <w:pPr>
        <w:ind w:left="3600" w:hanging="360"/>
      </w:pPr>
    </w:lvl>
    <w:lvl w:ilvl="5" w:tplc="3B9675E2" w:tentative="1">
      <w:start w:val="1"/>
      <w:numFmt w:val="lowerRoman"/>
      <w:lvlText w:val="%6."/>
      <w:lvlJc w:val="right"/>
      <w:pPr>
        <w:ind w:left="4320" w:hanging="180"/>
      </w:pPr>
    </w:lvl>
    <w:lvl w:ilvl="6" w:tplc="E916A26A" w:tentative="1">
      <w:start w:val="1"/>
      <w:numFmt w:val="decimal"/>
      <w:lvlText w:val="%7."/>
      <w:lvlJc w:val="left"/>
      <w:pPr>
        <w:ind w:left="5040" w:hanging="360"/>
      </w:pPr>
    </w:lvl>
    <w:lvl w:ilvl="7" w:tplc="3BA45626" w:tentative="1">
      <w:start w:val="1"/>
      <w:numFmt w:val="lowerLetter"/>
      <w:lvlText w:val="%8."/>
      <w:lvlJc w:val="left"/>
      <w:pPr>
        <w:ind w:left="5760" w:hanging="360"/>
      </w:pPr>
    </w:lvl>
    <w:lvl w:ilvl="8" w:tplc="79F639C4" w:tentative="1">
      <w:start w:val="1"/>
      <w:numFmt w:val="lowerRoman"/>
      <w:lvlText w:val="%9."/>
      <w:lvlJc w:val="right"/>
      <w:pPr>
        <w:ind w:left="6480" w:hanging="180"/>
      </w:pPr>
    </w:lvl>
  </w:abstractNum>
  <w:abstractNum w:abstractNumId="18" w15:restartNumberingAfterBreak="0">
    <w:nsid w:val="357C1C17"/>
    <w:multiLevelType w:val="hybridMultilevel"/>
    <w:tmpl w:val="6874C1EE"/>
    <w:lvl w:ilvl="0" w:tplc="CCF8F328">
      <w:start w:val="1"/>
      <w:numFmt w:val="bullet"/>
      <w:lvlText w:val=""/>
      <w:lvlJc w:val="left"/>
      <w:pPr>
        <w:ind w:left="720" w:hanging="360"/>
      </w:pPr>
      <w:rPr>
        <w:rFonts w:ascii="Symbol" w:hAnsi="Symbol" w:hint="default"/>
      </w:rPr>
    </w:lvl>
    <w:lvl w:ilvl="1" w:tplc="0DE09126" w:tentative="1">
      <w:start w:val="1"/>
      <w:numFmt w:val="bullet"/>
      <w:lvlText w:val="o"/>
      <w:lvlJc w:val="left"/>
      <w:pPr>
        <w:ind w:left="1440" w:hanging="360"/>
      </w:pPr>
      <w:rPr>
        <w:rFonts w:ascii="Courier New" w:hAnsi="Courier New" w:hint="default"/>
      </w:rPr>
    </w:lvl>
    <w:lvl w:ilvl="2" w:tplc="E7E28352" w:tentative="1">
      <w:start w:val="1"/>
      <w:numFmt w:val="bullet"/>
      <w:lvlText w:val=""/>
      <w:lvlJc w:val="left"/>
      <w:pPr>
        <w:ind w:left="2160" w:hanging="360"/>
      </w:pPr>
      <w:rPr>
        <w:rFonts w:ascii="Wingdings" w:hAnsi="Wingdings" w:hint="default"/>
      </w:rPr>
    </w:lvl>
    <w:lvl w:ilvl="3" w:tplc="4E1629C4" w:tentative="1">
      <w:start w:val="1"/>
      <w:numFmt w:val="bullet"/>
      <w:lvlText w:val=""/>
      <w:lvlJc w:val="left"/>
      <w:pPr>
        <w:ind w:left="2880" w:hanging="360"/>
      </w:pPr>
      <w:rPr>
        <w:rFonts w:ascii="Symbol" w:hAnsi="Symbol" w:hint="default"/>
      </w:rPr>
    </w:lvl>
    <w:lvl w:ilvl="4" w:tplc="D01EA512" w:tentative="1">
      <w:start w:val="1"/>
      <w:numFmt w:val="bullet"/>
      <w:lvlText w:val="o"/>
      <w:lvlJc w:val="left"/>
      <w:pPr>
        <w:ind w:left="3600" w:hanging="360"/>
      </w:pPr>
      <w:rPr>
        <w:rFonts w:ascii="Courier New" w:hAnsi="Courier New" w:hint="default"/>
      </w:rPr>
    </w:lvl>
    <w:lvl w:ilvl="5" w:tplc="42AC219A" w:tentative="1">
      <w:start w:val="1"/>
      <w:numFmt w:val="bullet"/>
      <w:lvlText w:val=""/>
      <w:lvlJc w:val="left"/>
      <w:pPr>
        <w:ind w:left="4320" w:hanging="360"/>
      </w:pPr>
      <w:rPr>
        <w:rFonts w:ascii="Wingdings" w:hAnsi="Wingdings" w:hint="default"/>
      </w:rPr>
    </w:lvl>
    <w:lvl w:ilvl="6" w:tplc="62FAA910" w:tentative="1">
      <w:start w:val="1"/>
      <w:numFmt w:val="bullet"/>
      <w:lvlText w:val=""/>
      <w:lvlJc w:val="left"/>
      <w:pPr>
        <w:ind w:left="5040" w:hanging="360"/>
      </w:pPr>
      <w:rPr>
        <w:rFonts w:ascii="Symbol" w:hAnsi="Symbol" w:hint="default"/>
      </w:rPr>
    </w:lvl>
    <w:lvl w:ilvl="7" w:tplc="384AE182" w:tentative="1">
      <w:start w:val="1"/>
      <w:numFmt w:val="bullet"/>
      <w:lvlText w:val="o"/>
      <w:lvlJc w:val="left"/>
      <w:pPr>
        <w:ind w:left="5760" w:hanging="360"/>
      </w:pPr>
      <w:rPr>
        <w:rFonts w:ascii="Courier New" w:hAnsi="Courier New" w:hint="default"/>
      </w:rPr>
    </w:lvl>
    <w:lvl w:ilvl="8" w:tplc="B31A67F8" w:tentative="1">
      <w:start w:val="1"/>
      <w:numFmt w:val="bullet"/>
      <w:lvlText w:val=""/>
      <w:lvlJc w:val="left"/>
      <w:pPr>
        <w:ind w:left="6480" w:hanging="360"/>
      </w:pPr>
      <w:rPr>
        <w:rFonts w:ascii="Wingdings" w:hAnsi="Wingdings" w:hint="default"/>
      </w:rPr>
    </w:lvl>
  </w:abstractNum>
  <w:abstractNum w:abstractNumId="19" w15:restartNumberingAfterBreak="0">
    <w:nsid w:val="36036145"/>
    <w:multiLevelType w:val="hybridMultilevel"/>
    <w:tmpl w:val="BD0622BC"/>
    <w:lvl w:ilvl="0" w:tplc="7EB216F8">
      <w:start w:val="1"/>
      <w:numFmt w:val="bullet"/>
      <w:lvlText w:val=""/>
      <w:lvlJc w:val="left"/>
      <w:pPr>
        <w:ind w:left="720" w:hanging="360"/>
      </w:pPr>
      <w:rPr>
        <w:rFonts w:ascii="Symbol" w:hAnsi="Symbol" w:hint="default"/>
      </w:rPr>
    </w:lvl>
    <w:lvl w:ilvl="1" w:tplc="A322DF5E" w:tentative="1">
      <w:start w:val="1"/>
      <w:numFmt w:val="bullet"/>
      <w:lvlText w:val="o"/>
      <w:lvlJc w:val="left"/>
      <w:pPr>
        <w:ind w:left="1440" w:hanging="360"/>
      </w:pPr>
      <w:rPr>
        <w:rFonts w:ascii="Courier New" w:hAnsi="Courier New" w:hint="default"/>
      </w:rPr>
    </w:lvl>
    <w:lvl w:ilvl="2" w:tplc="9E7452B4" w:tentative="1">
      <w:start w:val="1"/>
      <w:numFmt w:val="bullet"/>
      <w:lvlText w:val=""/>
      <w:lvlJc w:val="left"/>
      <w:pPr>
        <w:ind w:left="2160" w:hanging="360"/>
      </w:pPr>
      <w:rPr>
        <w:rFonts w:ascii="Wingdings" w:hAnsi="Wingdings" w:hint="default"/>
      </w:rPr>
    </w:lvl>
    <w:lvl w:ilvl="3" w:tplc="422AB454" w:tentative="1">
      <w:start w:val="1"/>
      <w:numFmt w:val="bullet"/>
      <w:lvlText w:val=""/>
      <w:lvlJc w:val="left"/>
      <w:pPr>
        <w:ind w:left="2880" w:hanging="360"/>
      </w:pPr>
      <w:rPr>
        <w:rFonts w:ascii="Symbol" w:hAnsi="Symbol" w:hint="default"/>
      </w:rPr>
    </w:lvl>
    <w:lvl w:ilvl="4" w:tplc="9058EFB8" w:tentative="1">
      <w:start w:val="1"/>
      <w:numFmt w:val="bullet"/>
      <w:lvlText w:val="o"/>
      <w:lvlJc w:val="left"/>
      <w:pPr>
        <w:ind w:left="3600" w:hanging="360"/>
      </w:pPr>
      <w:rPr>
        <w:rFonts w:ascii="Courier New" w:hAnsi="Courier New" w:hint="default"/>
      </w:rPr>
    </w:lvl>
    <w:lvl w:ilvl="5" w:tplc="146A98B4" w:tentative="1">
      <w:start w:val="1"/>
      <w:numFmt w:val="bullet"/>
      <w:lvlText w:val=""/>
      <w:lvlJc w:val="left"/>
      <w:pPr>
        <w:ind w:left="4320" w:hanging="360"/>
      </w:pPr>
      <w:rPr>
        <w:rFonts w:ascii="Wingdings" w:hAnsi="Wingdings" w:hint="default"/>
      </w:rPr>
    </w:lvl>
    <w:lvl w:ilvl="6" w:tplc="B72EDFC8" w:tentative="1">
      <w:start w:val="1"/>
      <w:numFmt w:val="bullet"/>
      <w:lvlText w:val=""/>
      <w:lvlJc w:val="left"/>
      <w:pPr>
        <w:ind w:left="5040" w:hanging="360"/>
      </w:pPr>
      <w:rPr>
        <w:rFonts w:ascii="Symbol" w:hAnsi="Symbol" w:hint="default"/>
      </w:rPr>
    </w:lvl>
    <w:lvl w:ilvl="7" w:tplc="7876A70E" w:tentative="1">
      <w:start w:val="1"/>
      <w:numFmt w:val="bullet"/>
      <w:lvlText w:val="o"/>
      <w:lvlJc w:val="left"/>
      <w:pPr>
        <w:ind w:left="5760" w:hanging="360"/>
      </w:pPr>
      <w:rPr>
        <w:rFonts w:ascii="Courier New" w:hAnsi="Courier New" w:hint="default"/>
      </w:rPr>
    </w:lvl>
    <w:lvl w:ilvl="8" w:tplc="5CA6A5C8" w:tentative="1">
      <w:start w:val="1"/>
      <w:numFmt w:val="bullet"/>
      <w:lvlText w:val=""/>
      <w:lvlJc w:val="left"/>
      <w:pPr>
        <w:ind w:left="6480" w:hanging="360"/>
      </w:pPr>
      <w:rPr>
        <w:rFonts w:ascii="Wingdings" w:hAnsi="Wingdings" w:hint="default"/>
      </w:rPr>
    </w:lvl>
  </w:abstractNum>
  <w:abstractNum w:abstractNumId="20" w15:restartNumberingAfterBreak="0">
    <w:nsid w:val="361B6609"/>
    <w:multiLevelType w:val="multilevel"/>
    <w:tmpl w:val="5DBEB0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61C143D"/>
    <w:multiLevelType w:val="hybridMultilevel"/>
    <w:tmpl w:val="4D1A3958"/>
    <w:lvl w:ilvl="0" w:tplc="C75A6290">
      <w:numFmt w:val="bullet"/>
      <w:lvlText w:val="-"/>
      <w:lvlJc w:val="left"/>
      <w:pPr>
        <w:ind w:left="1080" w:hanging="360"/>
      </w:pPr>
      <w:rPr>
        <w:rFonts w:ascii="Times New Roman" w:eastAsiaTheme="minorHAnsi" w:hAnsi="Times New Roman" w:cs="Times New Roman" w:hint="default"/>
      </w:rPr>
    </w:lvl>
    <w:lvl w:ilvl="1" w:tplc="BEFC4798" w:tentative="1">
      <w:start w:val="1"/>
      <w:numFmt w:val="bullet"/>
      <w:lvlText w:val="o"/>
      <w:lvlJc w:val="left"/>
      <w:pPr>
        <w:ind w:left="1800" w:hanging="360"/>
      </w:pPr>
      <w:rPr>
        <w:rFonts w:ascii="Courier New" w:hAnsi="Courier New" w:cs="Courier New" w:hint="default"/>
      </w:rPr>
    </w:lvl>
    <w:lvl w:ilvl="2" w:tplc="E7704788" w:tentative="1">
      <w:start w:val="1"/>
      <w:numFmt w:val="bullet"/>
      <w:lvlText w:val=""/>
      <w:lvlJc w:val="left"/>
      <w:pPr>
        <w:ind w:left="2520" w:hanging="360"/>
      </w:pPr>
      <w:rPr>
        <w:rFonts w:ascii="Wingdings" w:hAnsi="Wingdings" w:hint="default"/>
      </w:rPr>
    </w:lvl>
    <w:lvl w:ilvl="3" w:tplc="8812B464" w:tentative="1">
      <w:start w:val="1"/>
      <w:numFmt w:val="bullet"/>
      <w:lvlText w:val=""/>
      <w:lvlJc w:val="left"/>
      <w:pPr>
        <w:ind w:left="3240" w:hanging="360"/>
      </w:pPr>
      <w:rPr>
        <w:rFonts w:ascii="Symbol" w:hAnsi="Symbol" w:hint="default"/>
      </w:rPr>
    </w:lvl>
    <w:lvl w:ilvl="4" w:tplc="E5B4BC44" w:tentative="1">
      <w:start w:val="1"/>
      <w:numFmt w:val="bullet"/>
      <w:lvlText w:val="o"/>
      <w:lvlJc w:val="left"/>
      <w:pPr>
        <w:ind w:left="3960" w:hanging="360"/>
      </w:pPr>
      <w:rPr>
        <w:rFonts w:ascii="Courier New" w:hAnsi="Courier New" w:cs="Courier New" w:hint="default"/>
      </w:rPr>
    </w:lvl>
    <w:lvl w:ilvl="5" w:tplc="F5D6B91C" w:tentative="1">
      <w:start w:val="1"/>
      <w:numFmt w:val="bullet"/>
      <w:lvlText w:val=""/>
      <w:lvlJc w:val="left"/>
      <w:pPr>
        <w:ind w:left="4680" w:hanging="360"/>
      </w:pPr>
      <w:rPr>
        <w:rFonts w:ascii="Wingdings" w:hAnsi="Wingdings" w:hint="default"/>
      </w:rPr>
    </w:lvl>
    <w:lvl w:ilvl="6" w:tplc="13FE54E4" w:tentative="1">
      <w:start w:val="1"/>
      <w:numFmt w:val="bullet"/>
      <w:lvlText w:val=""/>
      <w:lvlJc w:val="left"/>
      <w:pPr>
        <w:ind w:left="5400" w:hanging="360"/>
      </w:pPr>
      <w:rPr>
        <w:rFonts w:ascii="Symbol" w:hAnsi="Symbol" w:hint="default"/>
      </w:rPr>
    </w:lvl>
    <w:lvl w:ilvl="7" w:tplc="0B38AFDC" w:tentative="1">
      <w:start w:val="1"/>
      <w:numFmt w:val="bullet"/>
      <w:lvlText w:val="o"/>
      <w:lvlJc w:val="left"/>
      <w:pPr>
        <w:ind w:left="6120" w:hanging="360"/>
      </w:pPr>
      <w:rPr>
        <w:rFonts w:ascii="Courier New" w:hAnsi="Courier New" w:cs="Courier New" w:hint="default"/>
      </w:rPr>
    </w:lvl>
    <w:lvl w:ilvl="8" w:tplc="FAFA0948" w:tentative="1">
      <w:start w:val="1"/>
      <w:numFmt w:val="bullet"/>
      <w:lvlText w:val=""/>
      <w:lvlJc w:val="left"/>
      <w:pPr>
        <w:ind w:left="6840" w:hanging="360"/>
      </w:pPr>
      <w:rPr>
        <w:rFonts w:ascii="Wingdings" w:hAnsi="Wingdings" w:hint="default"/>
      </w:rPr>
    </w:lvl>
  </w:abstractNum>
  <w:abstractNum w:abstractNumId="22" w15:restartNumberingAfterBreak="0">
    <w:nsid w:val="3734109C"/>
    <w:multiLevelType w:val="hybridMultilevel"/>
    <w:tmpl w:val="A49C8A58"/>
    <w:lvl w:ilvl="0" w:tplc="40FEDE5A">
      <w:start w:val="1"/>
      <w:numFmt w:val="decimal"/>
      <w:lvlText w:val="%1."/>
      <w:lvlJc w:val="left"/>
      <w:pPr>
        <w:ind w:left="720" w:hanging="360"/>
      </w:pPr>
    </w:lvl>
    <w:lvl w:ilvl="1" w:tplc="C34E1652" w:tentative="1">
      <w:start w:val="1"/>
      <w:numFmt w:val="lowerLetter"/>
      <w:lvlText w:val="%2."/>
      <w:lvlJc w:val="left"/>
      <w:pPr>
        <w:ind w:left="1440" w:hanging="360"/>
      </w:pPr>
    </w:lvl>
    <w:lvl w:ilvl="2" w:tplc="AD6A3646" w:tentative="1">
      <w:start w:val="1"/>
      <w:numFmt w:val="lowerRoman"/>
      <w:lvlText w:val="%3."/>
      <w:lvlJc w:val="right"/>
      <w:pPr>
        <w:ind w:left="2160" w:hanging="180"/>
      </w:pPr>
    </w:lvl>
    <w:lvl w:ilvl="3" w:tplc="751AD922" w:tentative="1">
      <w:start w:val="1"/>
      <w:numFmt w:val="decimal"/>
      <w:lvlText w:val="%4."/>
      <w:lvlJc w:val="left"/>
      <w:pPr>
        <w:ind w:left="2880" w:hanging="360"/>
      </w:pPr>
    </w:lvl>
    <w:lvl w:ilvl="4" w:tplc="7D129E98" w:tentative="1">
      <w:start w:val="1"/>
      <w:numFmt w:val="lowerLetter"/>
      <w:lvlText w:val="%5."/>
      <w:lvlJc w:val="left"/>
      <w:pPr>
        <w:ind w:left="3600" w:hanging="360"/>
      </w:pPr>
    </w:lvl>
    <w:lvl w:ilvl="5" w:tplc="B8DA36B8" w:tentative="1">
      <w:start w:val="1"/>
      <w:numFmt w:val="lowerRoman"/>
      <w:lvlText w:val="%6."/>
      <w:lvlJc w:val="right"/>
      <w:pPr>
        <w:ind w:left="4320" w:hanging="180"/>
      </w:pPr>
    </w:lvl>
    <w:lvl w:ilvl="6" w:tplc="77CC44CC" w:tentative="1">
      <w:start w:val="1"/>
      <w:numFmt w:val="decimal"/>
      <w:lvlText w:val="%7."/>
      <w:lvlJc w:val="left"/>
      <w:pPr>
        <w:ind w:left="5040" w:hanging="360"/>
      </w:pPr>
    </w:lvl>
    <w:lvl w:ilvl="7" w:tplc="A5AC5CC8" w:tentative="1">
      <w:start w:val="1"/>
      <w:numFmt w:val="lowerLetter"/>
      <w:lvlText w:val="%8."/>
      <w:lvlJc w:val="left"/>
      <w:pPr>
        <w:ind w:left="5760" w:hanging="360"/>
      </w:pPr>
    </w:lvl>
    <w:lvl w:ilvl="8" w:tplc="B7DAB1FC" w:tentative="1">
      <w:start w:val="1"/>
      <w:numFmt w:val="lowerRoman"/>
      <w:lvlText w:val="%9."/>
      <w:lvlJc w:val="right"/>
      <w:pPr>
        <w:ind w:left="6480" w:hanging="180"/>
      </w:pPr>
    </w:lvl>
  </w:abstractNum>
  <w:abstractNum w:abstractNumId="23" w15:restartNumberingAfterBreak="0">
    <w:nsid w:val="3A7F64FD"/>
    <w:multiLevelType w:val="hybridMultilevel"/>
    <w:tmpl w:val="34B6934E"/>
    <w:lvl w:ilvl="0" w:tplc="27B477DA">
      <w:start w:val="1"/>
      <w:numFmt w:val="bullet"/>
      <w:lvlText w:val=""/>
      <w:lvlJc w:val="left"/>
      <w:pPr>
        <w:ind w:left="720" w:hanging="360"/>
      </w:pPr>
      <w:rPr>
        <w:rFonts w:ascii="Symbol" w:hAnsi="Symbol" w:hint="default"/>
      </w:rPr>
    </w:lvl>
    <w:lvl w:ilvl="1" w:tplc="40BAA29C" w:tentative="1">
      <w:start w:val="1"/>
      <w:numFmt w:val="bullet"/>
      <w:lvlText w:val="o"/>
      <w:lvlJc w:val="left"/>
      <w:pPr>
        <w:ind w:left="1440" w:hanging="360"/>
      </w:pPr>
      <w:rPr>
        <w:rFonts w:ascii="Courier New" w:hAnsi="Courier New" w:hint="default"/>
      </w:rPr>
    </w:lvl>
    <w:lvl w:ilvl="2" w:tplc="A5C62504" w:tentative="1">
      <w:start w:val="1"/>
      <w:numFmt w:val="bullet"/>
      <w:lvlText w:val=""/>
      <w:lvlJc w:val="left"/>
      <w:pPr>
        <w:ind w:left="2160" w:hanging="360"/>
      </w:pPr>
      <w:rPr>
        <w:rFonts w:ascii="Wingdings" w:hAnsi="Wingdings" w:hint="default"/>
      </w:rPr>
    </w:lvl>
    <w:lvl w:ilvl="3" w:tplc="663EE864" w:tentative="1">
      <w:start w:val="1"/>
      <w:numFmt w:val="bullet"/>
      <w:lvlText w:val=""/>
      <w:lvlJc w:val="left"/>
      <w:pPr>
        <w:ind w:left="2880" w:hanging="360"/>
      </w:pPr>
      <w:rPr>
        <w:rFonts w:ascii="Symbol" w:hAnsi="Symbol" w:hint="default"/>
      </w:rPr>
    </w:lvl>
    <w:lvl w:ilvl="4" w:tplc="C87486EE" w:tentative="1">
      <w:start w:val="1"/>
      <w:numFmt w:val="bullet"/>
      <w:lvlText w:val="o"/>
      <w:lvlJc w:val="left"/>
      <w:pPr>
        <w:ind w:left="3600" w:hanging="360"/>
      </w:pPr>
      <w:rPr>
        <w:rFonts w:ascii="Courier New" w:hAnsi="Courier New" w:hint="default"/>
      </w:rPr>
    </w:lvl>
    <w:lvl w:ilvl="5" w:tplc="D240A040" w:tentative="1">
      <w:start w:val="1"/>
      <w:numFmt w:val="bullet"/>
      <w:lvlText w:val=""/>
      <w:lvlJc w:val="left"/>
      <w:pPr>
        <w:ind w:left="4320" w:hanging="360"/>
      </w:pPr>
      <w:rPr>
        <w:rFonts w:ascii="Wingdings" w:hAnsi="Wingdings" w:hint="default"/>
      </w:rPr>
    </w:lvl>
    <w:lvl w:ilvl="6" w:tplc="1E0E40CC" w:tentative="1">
      <w:start w:val="1"/>
      <w:numFmt w:val="bullet"/>
      <w:lvlText w:val=""/>
      <w:lvlJc w:val="left"/>
      <w:pPr>
        <w:ind w:left="5040" w:hanging="360"/>
      </w:pPr>
      <w:rPr>
        <w:rFonts w:ascii="Symbol" w:hAnsi="Symbol" w:hint="default"/>
      </w:rPr>
    </w:lvl>
    <w:lvl w:ilvl="7" w:tplc="24BCCE02" w:tentative="1">
      <w:start w:val="1"/>
      <w:numFmt w:val="bullet"/>
      <w:lvlText w:val="o"/>
      <w:lvlJc w:val="left"/>
      <w:pPr>
        <w:ind w:left="5760" w:hanging="360"/>
      </w:pPr>
      <w:rPr>
        <w:rFonts w:ascii="Courier New" w:hAnsi="Courier New" w:hint="default"/>
      </w:rPr>
    </w:lvl>
    <w:lvl w:ilvl="8" w:tplc="D806EF92" w:tentative="1">
      <w:start w:val="1"/>
      <w:numFmt w:val="bullet"/>
      <w:lvlText w:val=""/>
      <w:lvlJc w:val="left"/>
      <w:pPr>
        <w:ind w:left="6480" w:hanging="360"/>
      </w:pPr>
      <w:rPr>
        <w:rFonts w:ascii="Wingdings" w:hAnsi="Wingdings" w:hint="default"/>
      </w:rPr>
    </w:lvl>
  </w:abstractNum>
  <w:abstractNum w:abstractNumId="24" w15:restartNumberingAfterBreak="0">
    <w:nsid w:val="3AED561F"/>
    <w:multiLevelType w:val="hybridMultilevel"/>
    <w:tmpl w:val="F58CC764"/>
    <w:lvl w:ilvl="0" w:tplc="765E92A2">
      <w:start w:val="1"/>
      <w:numFmt w:val="bullet"/>
      <w:lvlText w:val=""/>
      <w:lvlJc w:val="left"/>
      <w:pPr>
        <w:ind w:left="720" w:hanging="360"/>
      </w:pPr>
      <w:rPr>
        <w:rFonts w:ascii="Symbol" w:hAnsi="Symbol" w:hint="default"/>
      </w:rPr>
    </w:lvl>
    <w:lvl w:ilvl="1" w:tplc="F8069E94" w:tentative="1">
      <w:start w:val="1"/>
      <w:numFmt w:val="bullet"/>
      <w:lvlText w:val="o"/>
      <w:lvlJc w:val="left"/>
      <w:pPr>
        <w:ind w:left="1440" w:hanging="360"/>
      </w:pPr>
      <w:rPr>
        <w:rFonts w:ascii="Courier New" w:hAnsi="Courier New" w:hint="default"/>
      </w:rPr>
    </w:lvl>
    <w:lvl w:ilvl="2" w:tplc="349C9CE6" w:tentative="1">
      <w:start w:val="1"/>
      <w:numFmt w:val="bullet"/>
      <w:lvlText w:val=""/>
      <w:lvlJc w:val="left"/>
      <w:pPr>
        <w:ind w:left="2160" w:hanging="360"/>
      </w:pPr>
      <w:rPr>
        <w:rFonts w:ascii="Wingdings" w:hAnsi="Wingdings" w:hint="default"/>
      </w:rPr>
    </w:lvl>
    <w:lvl w:ilvl="3" w:tplc="D22ECE9A" w:tentative="1">
      <w:start w:val="1"/>
      <w:numFmt w:val="bullet"/>
      <w:lvlText w:val=""/>
      <w:lvlJc w:val="left"/>
      <w:pPr>
        <w:ind w:left="2880" w:hanging="360"/>
      </w:pPr>
      <w:rPr>
        <w:rFonts w:ascii="Symbol" w:hAnsi="Symbol" w:hint="default"/>
      </w:rPr>
    </w:lvl>
    <w:lvl w:ilvl="4" w:tplc="70DAB528" w:tentative="1">
      <w:start w:val="1"/>
      <w:numFmt w:val="bullet"/>
      <w:lvlText w:val="o"/>
      <w:lvlJc w:val="left"/>
      <w:pPr>
        <w:ind w:left="3600" w:hanging="360"/>
      </w:pPr>
      <w:rPr>
        <w:rFonts w:ascii="Courier New" w:hAnsi="Courier New" w:hint="default"/>
      </w:rPr>
    </w:lvl>
    <w:lvl w:ilvl="5" w:tplc="5C2A42BA" w:tentative="1">
      <w:start w:val="1"/>
      <w:numFmt w:val="bullet"/>
      <w:lvlText w:val=""/>
      <w:lvlJc w:val="left"/>
      <w:pPr>
        <w:ind w:left="4320" w:hanging="360"/>
      </w:pPr>
      <w:rPr>
        <w:rFonts w:ascii="Wingdings" w:hAnsi="Wingdings" w:hint="default"/>
      </w:rPr>
    </w:lvl>
    <w:lvl w:ilvl="6" w:tplc="5AD88778" w:tentative="1">
      <w:start w:val="1"/>
      <w:numFmt w:val="bullet"/>
      <w:lvlText w:val=""/>
      <w:lvlJc w:val="left"/>
      <w:pPr>
        <w:ind w:left="5040" w:hanging="360"/>
      </w:pPr>
      <w:rPr>
        <w:rFonts w:ascii="Symbol" w:hAnsi="Symbol" w:hint="default"/>
      </w:rPr>
    </w:lvl>
    <w:lvl w:ilvl="7" w:tplc="6CB61D12" w:tentative="1">
      <w:start w:val="1"/>
      <w:numFmt w:val="bullet"/>
      <w:lvlText w:val="o"/>
      <w:lvlJc w:val="left"/>
      <w:pPr>
        <w:ind w:left="5760" w:hanging="360"/>
      </w:pPr>
      <w:rPr>
        <w:rFonts w:ascii="Courier New" w:hAnsi="Courier New" w:hint="default"/>
      </w:rPr>
    </w:lvl>
    <w:lvl w:ilvl="8" w:tplc="7B608CA8" w:tentative="1">
      <w:start w:val="1"/>
      <w:numFmt w:val="bullet"/>
      <w:lvlText w:val=""/>
      <w:lvlJc w:val="left"/>
      <w:pPr>
        <w:ind w:left="6480" w:hanging="360"/>
      </w:pPr>
      <w:rPr>
        <w:rFonts w:ascii="Wingdings" w:hAnsi="Wingdings" w:hint="default"/>
      </w:rPr>
    </w:lvl>
  </w:abstractNum>
  <w:abstractNum w:abstractNumId="25" w15:restartNumberingAfterBreak="0">
    <w:nsid w:val="3AFE5A34"/>
    <w:multiLevelType w:val="multilevel"/>
    <w:tmpl w:val="A42A5F4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3D970DFE"/>
    <w:multiLevelType w:val="multilevel"/>
    <w:tmpl w:val="18BA1D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3EFA3DD7"/>
    <w:multiLevelType w:val="hybridMultilevel"/>
    <w:tmpl w:val="224E9642"/>
    <w:lvl w:ilvl="0" w:tplc="F542A22A">
      <w:start w:val="1"/>
      <w:numFmt w:val="bullet"/>
      <w:lvlText w:val=""/>
      <w:lvlJc w:val="left"/>
      <w:pPr>
        <w:ind w:left="720" w:hanging="360"/>
      </w:pPr>
      <w:rPr>
        <w:rFonts w:ascii="Symbol" w:hAnsi="Symbol" w:hint="default"/>
      </w:rPr>
    </w:lvl>
    <w:lvl w:ilvl="1" w:tplc="C554A41C" w:tentative="1">
      <w:start w:val="1"/>
      <w:numFmt w:val="bullet"/>
      <w:lvlText w:val="o"/>
      <w:lvlJc w:val="left"/>
      <w:pPr>
        <w:ind w:left="1440" w:hanging="360"/>
      </w:pPr>
      <w:rPr>
        <w:rFonts w:ascii="Courier New" w:hAnsi="Courier New" w:hint="default"/>
      </w:rPr>
    </w:lvl>
    <w:lvl w:ilvl="2" w:tplc="790E7FA4" w:tentative="1">
      <w:start w:val="1"/>
      <w:numFmt w:val="bullet"/>
      <w:lvlText w:val=""/>
      <w:lvlJc w:val="left"/>
      <w:pPr>
        <w:ind w:left="2160" w:hanging="360"/>
      </w:pPr>
      <w:rPr>
        <w:rFonts w:ascii="Wingdings" w:hAnsi="Wingdings" w:hint="default"/>
      </w:rPr>
    </w:lvl>
    <w:lvl w:ilvl="3" w:tplc="5A3E683C" w:tentative="1">
      <w:start w:val="1"/>
      <w:numFmt w:val="bullet"/>
      <w:lvlText w:val=""/>
      <w:lvlJc w:val="left"/>
      <w:pPr>
        <w:ind w:left="2880" w:hanging="360"/>
      </w:pPr>
      <w:rPr>
        <w:rFonts w:ascii="Symbol" w:hAnsi="Symbol" w:hint="default"/>
      </w:rPr>
    </w:lvl>
    <w:lvl w:ilvl="4" w:tplc="25FA6B82" w:tentative="1">
      <w:start w:val="1"/>
      <w:numFmt w:val="bullet"/>
      <w:lvlText w:val="o"/>
      <w:lvlJc w:val="left"/>
      <w:pPr>
        <w:ind w:left="3600" w:hanging="360"/>
      </w:pPr>
      <w:rPr>
        <w:rFonts w:ascii="Courier New" w:hAnsi="Courier New" w:hint="default"/>
      </w:rPr>
    </w:lvl>
    <w:lvl w:ilvl="5" w:tplc="D5E2C6CC" w:tentative="1">
      <w:start w:val="1"/>
      <w:numFmt w:val="bullet"/>
      <w:lvlText w:val=""/>
      <w:lvlJc w:val="left"/>
      <w:pPr>
        <w:ind w:left="4320" w:hanging="360"/>
      </w:pPr>
      <w:rPr>
        <w:rFonts w:ascii="Wingdings" w:hAnsi="Wingdings" w:hint="default"/>
      </w:rPr>
    </w:lvl>
    <w:lvl w:ilvl="6" w:tplc="156AF71A" w:tentative="1">
      <w:start w:val="1"/>
      <w:numFmt w:val="bullet"/>
      <w:lvlText w:val=""/>
      <w:lvlJc w:val="left"/>
      <w:pPr>
        <w:ind w:left="5040" w:hanging="360"/>
      </w:pPr>
      <w:rPr>
        <w:rFonts w:ascii="Symbol" w:hAnsi="Symbol" w:hint="default"/>
      </w:rPr>
    </w:lvl>
    <w:lvl w:ilvl="7" w:tplc="5CD81FD8" w:tentative="1">
      <w:start w:val="1"/>
      <w:numFmt w:val="bullet"/>
      <w:lvlText w:val="o"/>
      <w:lvlJc w:val="left"/>
      <w:pPr>
        <w:ind w:left="5760" w:hanging="360"/>
      </w:pPr>
      <w:rPr>
        <w:rFonts w:ascii="Courier New" w:hAnsi="Courier New" w:hint="default"/>
      </w:rPr>
    </w:lvl>
    <w:lvl w:ilvl="8" w:tplc="EE96A7EA" w:tentative="1">
      <w:start w:val="1"/>
      <w:numFmt w:val="bullet"/>
      <w:lvlText w:val=""/>
      <w:lvlJc w:val="left"/>
      <w:pPr>
        <w:ind w:left="6480" w:hanging="360"/>
      </w:pPr>
      <w:rPr>
        <w:rFonts w:ascii="Wingdings" w:hAnsi="Wingdings" w:hint="default"/>
      </w:rPr>
    </w:lvl>
  </w:abstractNum>
  <w:abstractNum w:abstractNumId="28" w15:restartNumberingAfterBreak="0">
    <w:nsid w:val="3FBB2A92"/>
    <w:multiLevelType w:val="hybridMultilevel"/>
    <w:tmpl w:val="5476B220"/>
    <w:lvl w:ilvl="0" w:tplc="81447E84">
      <w:start w:val="1"/>
      <w:numFmt w:val="bullet"/>
      <w:lvlText w:val=""/>
      <w:lvlJc w:val="left"/>
      <w:pPr>
        <w:ind w:left="720" w:hanging="360"/>
      </w:pPr>
      <w:rPr>
        <w:rFonts w:ascii="Symbol" w:hAnsi="Symbol" w:hint="default"/>
      </w:rPr>
    </w:lvl>
    <w:lvl w:ilvl="1" w:tplc="EB64F12C" w:tentative="1">
      <w:start w:val="1"/>
      <w:numFmt w:val="bullet"/>
      <w:lvlText w:val="o"/>
      <w:lvlJc w:val="left"/>
      <w:pPr>
        <w:ind w:left="1440" w:hanging="360"/>
      </w:pPr>
      <w:rPr>
        <w:rFonts w:ascii="Courier New" w:hAnsi="Courier New" w:hint="default"/>
      </w:rPr>
    </w:lvl>
    <w:lvl w:ilvl="2" w:tplc="D3BA05B4" w:tentative="1">
      <w:start w:val="1"/>
      <w:numFmt w:val="bullet"/>
      <w:lvlText w:val=""/>
      <w:lvlJc w:val="left"/>
      <w:pPr>
        <w:ind w:left="2160" w:hanging="360"/>
      </w:pPr>
      <w:rPr>
        <w:rFonts w:ascii="Wingdings" w:hAnsi="Wingdings" w:hint="default"/>
      </w:rPr>
    </w:lvl>
    <w:lvl w:ilvl="3" w:tplc="0C0C718A" w:tentative="1">
      <w:start w:val="1"/>
      <w:numFmt w:val="bullet"/>
      <w:lvlText w:val=""/>
      <w:lvlJc w:val="left"/>
      <w:pPr>
        <w:ind w:left="2880" w:hanging="360"/>
      </w:pPr>
      <w:rPr>
        <w:rFonts w:ascii="Symbol" w:hAnsi="Symbol" w:hint="default"/>
      </w:rPr>
    </w:lvl>
    <w:lvl w:ilvl="4" w:tplc="1C50B3C8" w:tentative="1">
      <w:start w:val="1"/>
      <w:numFmt w:val="bullet"/>
      <w:lvlText w:val="o"/>
      <w:lvlJc w:val="left"/>
      <w:pPr>
        <w:ind w:left="3600" w:hanging="360"/>
      </w:pPr>
      <w:rPr>
        <w:rFonts w:ascii="Courier New" w:hAnsi="Courier New" w:hint="default"/>
      </w:rPr>
    </w:lvl>
    <w:lvl w:ilvl="5" w:tplc="6C5A28AC" w:tentative="1">
      <w:start w:val="1"/>
      <w:numFmt w:val="bullet"/>
      <w:lvlText w:val=""/>
      <w:lvlJc w:val="left"/>
      <w:pPr>
        <w:ind w:left="4320" w:hanging="360"/>
      </w:pPr>
      <w:rPr>
        <w:rFonts w:ascii="Wingdings" w:hAnsi="Wingdings" w:hint="default"/>
      </w:rPr>
    </w:lvl>
    <w:lvl w:ilvl="6" w:tplc="C262CCF8" w:tentative="1">
      <w:start w:val="1"/>
      <w:numFmt w:val="bullet"/>
      <w:lvlText w:val=""/>
      <w:lvlJc w:val="left"/>
      <w:pPr>
        <w:ind w:left="5040" w:hanging="360"/>
      </w:pPr>
      <w:rPr>
        <w:rFonts w:ascii="Symbol" w:hAnsi="Symbol" w:hint="default"/>
      </w:rPr>
    </w:lvl>
    <w:lvl w:ilvl="7" w:tplc="CB5ACCD4" w:tentative="1">
      <w:start w:val="1"/>
      <w:numFmt w:val="bullet"/>
      <w:lvlText w:val="o"/>
      <w:lvlJc w:val="left"/>
      <w:pPr>
        <w:ind w:left="5760" w:hanging="360"/>
      </w:pPr>
      <w:rPr>
        <w:rFonts w:ascii="Courier New" w:hAnsi="Courier New" w:hint="default"/>
      </w:rPr>
    </w:lvl>
    <w:lvl w:ilvl="8" w:tplc="662CFBB0" w:tentative="1">
      <w:start w:val="1"/>
      <w:numFmt w:val="bullet"/>
      <w:lvlText w:val=""/>
      <w:lvlJc w:val="left"/>
      <w:pPr>
        <w:ind w:left="6480" w:hanging="360"/>
      </w:pPr>
      <w:rPr>
        <w:rFonts w:ascii="Wingdings" w:hAnsi="Wingdings" w:hint="default"/>
      </w:rPr>
    </w:lvl>
  </w:abstractNum>
  <w:abstractNum w:abstractNumId="29" w15:restartNumberingAfterBreak="0">
    <w:nsid w:val="508E19AC"/>
    <w:multiLevelType w:val="multilevel"/>
    <w:tmpl w:val="2646A4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3AF35CF"/>
    <w:multiLevelType w:val="hybridMultilevel"/>
    <w:tmpl w:val="0FB6363C"/>
    <w:lvl w:ilvl="0" w:tplc="1870F118">
      <w:start w:val="1"/>
      <w:numFmt w:val="bullet"/>
      <w:lvlText w:val=""/>
      <w:lvlJc w:val="left"/>
      <w:pPr>
        <w:ind w:left="720" w:hanging="360"/>
      </w:pPr>
      <w:rPr>
        <w:rFonts w:ascii="Symbol" w:hAnsi="Symbol" w:hint="default"/>
      </w:rPr>
    </w:lvl>
    <w:lvl w:ilvl="1" w:tplc="A5346D6C" w:tentative="1">
      <w:start w:val="1"/>
      <w:numFmt w:val="bullet"/>
      <w:lvlText w:val="o"/>
      <w:lvlJc w:val="left"/>
      <w:pPr>
        <w:ind w:left="1440" w:hanging="360"/>
      </w:pPr>
      <w:rPr>
        <w:rFonts w:ascii="Courier New" w:hAnsi="Courier New" w:hint="default"/>
      </w:rPr>
    </w:lvl>
    <w:lvl w:ilvl="2" w:tplc="463CC7E6" w:tentative="1">
      <w:start w:val="1"/>
      <w:numFmt w:val="bullet"/>
      <w:lvlText w:val=""/>
      <w:lvlJc w:val="left"/>
      <w:pPr>
        <w:ind w:left="2160" w:hanging="360"/>
      </w:pPr>
      <w:rPr>
        <w:rFonts w:ascii="Wingdings" w:hAnsi="Wingdings" w:hint="default"/>
      </w:rPr>
    </w:lvl>
    <w:lvl w:ilvl="3" w:tplc="6F6AB47E" w:tentative="1">
      <w:start w:val="1"/>
      <w:numFmt w:val="bullet"/>
      <w:lvlText w:val=""/>
      <w:lvlJc w:val="left"/>
      <w:pPr>
        <w:ind w:left="2880" w:hanging="360"/>
      </w:pPr>
      <w:rPr>
        <w:rFonts w:ascii="Symbol" w:hAnsi="Symbol" w:hint="default"/>
      </w:rPr>
    </w:lvl>
    <w:lvl w:ilvl="4" w:tplc="C8167D90" w:tentative="1">
      <w:start w:val="1"/>
      <w:numFmt w:val="bullet"/>
      <w:lvlText w:val="o"/>
      <w:lvlJc w:val="left"/>
      <w:pPr>
        <w:ind w:left="3600" w:hanging="360"/>
      </w:pPr>
      <w:rPr>
        <w:rFonts w:ascii="Courier New" w:hAnsi="Courier New" w:hint="default"/>
      </w:rPr>
    </w:lvl>
    <w:lvl w:ilvl="5" w:tplc="954A9E18" w:tentative="1">
      <w:start w:val="1"/>
      <w:numFmt w:val="bullet"/>
      <w:lvlText w:val=""/>
      <w:lvlJc w:val="left"/>
      <w:pPr>
        <w:ind w:left="4320" w:hanging="360"/>
      </w:pPr>
      <w:rPr>
        <w:rFonts w:ascii="Wingdings" w:hAnsi="Wingdings" w:hint="default"/>
      </w:rPr>
    </w:lvl>
    <w:lvl w:ilvl="6" w:tplc="65A047B2" w:tentative="1">
      <w:start w:val="1"/>
      <w:numFmt w:val="bullet"/>
      <w:lvlText w:val=""/>
      <w:lvlJc w:val="left"/>
      <w:pPr>
        <w:ind w:left="5040" w:hanging="360"/>
      </w:pPr>
      <w:rPr>
        <w:rFonts w:ascii="Symbol" w:hAnsi="Symbol" w:hint="default"/>
      </w:rPr>
    </w:lvl>
    <w:lvl w:ilvl="7" w:tplc="0538A448" w:tentative="1">
      <w:start w:val="1"/>
      <w:numFmt w:val="bullet"/>
      <w:lvlText w:val="o"/>
      <w:lvlJc w:val="left"/>
      <w:pPr>
        <w:ind w:left="5760" w:hanging="360"/>
      </w:pPr>
      <w:rPr>
        <w:rFonts w:ascii="Courier New" w:hAnsi="Courier New" w:hint="default"/>
      </w:rPr>
    </w:lvl>
    <w:lvl w:ilvl="8" w:tplc="010456C6" w:tentative="1">
      <w:start w:val="1"/>
      <w:numFmt w:val="bullet"/>
      <w:lvlText w:val=""/>
      <w:lvlJc w:val="left"/>
      <w:pPr>
        <w:ind w:left="6480" w:hanging="360"/>
      </w:pPr>
      <w:rPr>
        <w:rFonts w:ascii="Wingdings" w:hAnsi="Wingdings" w:hint="default"/>
      </w:rPr>
    </w:lvl>
  </w:abstractNum>
  <w:abstractNum w:abstractNumId="31" w15:restartNumberingAfterBreak="0">
    <w:nsid w:val="54940C2B"/>
    <w:multiLevelType w:val="hybridMultilevel"/>
    <w:tmpl w:val="39A601CE"/>
    <w:lvl w:ilvl="0" w:tplc="BCAA5F28">
      <w:numFmt w:val="bullet"/>
      <w:lvlText w:val="-"/>
      <w:lvlJc w:val="left"/>
      <w:pPr>
        <w:ind w:left="720" w:hanging="360"/>
      </w:pPr>
      <w:rPr>
        <w:rFonts w:ascii="Times New Roman" w:eastAsiaTheme="minorHAnsi" w:hAnsi="Times New Roman" w:cs="Times New Roman" w:hint="default"/>
      </w:rPr>
    </w:lvl>
    <w:lvl w:ilvl="1" w:tplc="EAE29C34" w:tentative="1">
      <w:start w:val="1"/>
      <w:numFmt w:val="bullet"/>
      <w:lvlText w:val="o"/>
      <w:lvlJc w:val="left"/>
      <w:pPr>
        <w:ind w:left="1440" w:hanging="360"/>
      </w:pPr>
      <w:rPr>
        <w:rFonts w:ascii="Courier New" w:hAnsi="Courier New" w:cs="Courier New" w:hint="default"/>
      </w:rPr>
    </w:lvl>
    <w:lvl w:ilvl="2" w:tplc="089A5AC2" w:tentative="1">
      <w:start w:val="1"/>
      <w:numFmt w:val="bullet"/>
      <w:lvlText w:val=""/>
      <w:lvlJc w:val="left"/>
      <w:pPr>
        <w:ind w:left="2160" w:hanging="360"/>
      </w:pPr>
      <w:rPr>
        <w:rFonts w:ascii="Wingdings" w:hAnsi="Wingdings" w:hint="default"/>
      </w:rPr>
    </w:lvl>
    <w:lvl w:ilvl="3" w:tplc="1B40F010" w:tentative="1">
      <w:start w:val="1"/>
      <w:numFmt w:val="bullet"/>
      <w:lvlText w:val=""/>
      <w:lvlJc w:val="left"/>
      <w:pPr>
        <w:ind w:left="2880" w:hanging="360"/>
      </w:pPr>
      <w:rPr>
        <w:rFonts w:ascii="Symbol" w:hAnsi="Symbol" w:hint="default"/>
      </w:rPr>
    </w:lvl>
    <w:lvl w:ilvl="4" w:tplc="21A0684A" w:tentative="1">
      <w:start w:val="1"/>
      <w:numFmt w:val="bullet"/>
      <w:lvlText w:val="o"/>
      <w:lvlJc w:val="left"/>
      <w:pPr>
        <w:ind w:left="3600" w:hanging="360"/>
      </w:pPr>
      <w:rPr>
        <w:rFonts w:ascii="Courier New" w:hAnsi="Courier New" w:cs="Courier New" w:hint="default"/>
      </w:rPr>
    </w:lvl>
    <w:lvl w:ilvl="5" w:tplc="46128EF2" w:tentative="1">
      <w:start w:val="1"/>
      <w:numFmt w:val="bullet"/>
      <w:lvlText w:val=""/>
      <w:lvlJc w:val="left"/>
      <w:pPr>
        <w:ind w:left="4320" w:hanging="360"/>
      </w:pPr>
      <w:rPr>
        <w:rFonts w:ascii="Wingdings" w:hAnsi="Wingdings" w:hint="default"/>
      </w:rPr>
    </w:lvl>
    <w:lvl w:ilvl="6" w:tplc="732E1270" w:tentative="1">
      <w:start w:val="1"/>
      <w:numFmt w:val="bullet"/>
      <w:lvlText w:val=""/>
      <w:lvlJc w:val="left"/>
      <w:pPr>
        <w:ind w:left="5040" w:hanging="360"/>
      </w:pPr>
      <w:rPr>
        <w:rFonts w:ascii="Symbol" w:hAnsi="Symbol" w:hint="default"/>
      </w:rPr>
    </w:lvl>
    <w:lvl w:ilvl="7" w:tplc="B5B20442" w:tentative="1">
      <w:start w:val="1"/>
      <w:numFmt w:val="bullet"/>
      <w:lvlText w:val="o"/>
      <w:lvlJc w:val="left"/>
      <w:pPr>
        <w:ind w:left="5760" w:hanging="360"/>
      </w:pPr>
      <w:rPr>
        <w:rFonts w:ascii="Courier New" w:hAnsi="Courier New" w:cs="Courier New" w:hint="default"/>
      </w:rPr>
    </w:lvl>
    <w:lvl w:ilvl="8" w:tplc="A4CA75CE" w:tentative="1">
      <w:start w:val="1"/>
      <w:numFmt w:val="bullet"/>
      <w:lvlText w:val=""/>
      <w:lvlJc w:val="left"/>
      <w:pPr>
        <w:ind w:left="6480" w:hanging="360"/>
      </w:pPr>
      <w:rPr>
        <w:rFonts w:ascii="Wingdings" w:hAnsi="Wingdings" w:hint="default"/>
      </w:rPr>
    </w:lvl>
  </w:abstractNum>
  <w:abstractNum w:abstractNumId="32" w15:restartNumberingAfterBreak="0">
    <w:nsid w:val="5C1D07E0"/>
    <w:multiLevelType w:val="hybridMultilevel"/>
    <w:tmpl w:val="9E0CD42C"/>
    <w:lvl w:ilvl="0" w:tplc="258E18F0">
      <w:start w:val="1"/>
      <w:numFmt w:val="decimal"/>
      <w:lvlText w:val="%1-"/>
      <w:lvlJc w:val="left"/>
      <w:pPr>
        <w:ind w:left="720" w:hanging="360"/>
      </w:pPr>
      <w:rPr>
        <w:rFonts w:hint="default"/>
      </w:rPr>
    </w:lvl>
    <w:lvl w:ilvl="1" w:tplc="06625B7C" w:tentative="1">
      <w:start w:val="1"/>
      <w:numFmt w:val="lowerLetter"/>
      <w:lvlText w:val="%2."/>
      <w:lvlJc w:val="left"/>
      <w:pPr>
        <w:ind w:left="1440" w:hanging="360"/>
      </w:pPr>
    </w:lvl>
    <w:lvl w:ilvl="2" w:tplc="04E04B56" w:tentative="1">
      <w:start w:val="1"/>
      <w:numFmt w:val="lowerRoman"/>
      <w:lvlText w:val="%3."/>
      <w:lvlJc w:val="right"/>
      <w:pPr>
        <w:ind w:left="2160" w:hanging="180"/>
      </w:pPr>
    </w:lvl>
    <w:lvl w:ilvl="3" w:tplc="7EE48E82" w:tentative="1">
      <w:start w:val="1"/>
      <w:numFmt w:val="decimal"/>
      <w:lvlText w:val="%4."/>
      <w:lvlJc w:val="left"/>
      <w:pPr>
        <w:ind w:left="2880" w:hanging="360"/>
      </w:pPr>
    </w:lvl>
    <w:lvl w:ilvl="4" w:tplc="859AD1FA" w:tentative="1">
      <w:start w:val="1"/>
      <w:numFmt w:val="lowerLetter"/>
      <w:lvlText w:val="%5."/>
      <w:lvlJc w:val="left"/>
      <w:pPr>
        <w:ind w:left="3600" w:hanging="360"/>
      </w:pPr>
    </w:lvl>
    <w:lvl w:ilvl="5" w:tplc="DAA0BD12" w:tentative="1">
      <w:start w:val="1"/>
      <w:numFmt w:val="lowerRoman"/>
      <w:lvlText w:val="%6."/>
      <w:lvlJc w:val="right"/>
      <w:pPr>
        <w:ind w:left="4320" w:hanging="180"/>
      </w:pPr>
    </w:lvl>
    <w:lvl w:ilvl="6" w:tplc="DE6EB8E2" w:tentative="1">
      <w:start w:val="1"/>
      <w:numFmt w:val="decimal"/>
      <w:lvlText w:val="%7."/>
      <w:lvlJc w:val="left"/>
      <w:pPr>
        <w:ind w:left="5040" w:hanging="360"/>
      </w:pPr>
    </w:lvl>
    <w:lvl w:ilvl="7" w:tplc="55D4F71A" w:tentative="1">
      <w:start w:val="1"/>
      <w:numFmt w:val="lowerLetter"/>
      <w:lvlText w:val="%8."/>
      <w:lvlJc w:val="left"/>
      <w:pPr>
        <w:ind w:left="5760" w:hanging="360"/>
      </w:pPr>
    </w:lvl>
    <w:lvl w:ilvl="8" w:tplc="2708AE0C" w:tentative="1">
      <w:start w:val="1"/>
      <w:numFmt w:val="lowerRoman"/>
      <w:lvlText w:val="%9."/>
      <w:lvlJc w:val="right"/>
      <w:pPr>
        <w:ind w:left="6480" w:hanging="180"/>
      </w:pPr>
    </w:lvl>
  </w:abstractNum>
  <w:abstractNum w:abstractNumId="33" w15:restartNumberingAfterBreak="0">
    <w:nsid w:val="5D265431"/>
    <w:multiLevelType w:val="hybridMultilevel"/>
    <w:tmpl w:val="447A7D6A"/>
    <w:lvl w:ilvl="0" w:tplc="5CE2A306">
      <w:start w:val="1"/>
      <w:numFmt w:val="decimal"/>
      <w:lvlText w:val="%1."/>
      <w:lvlJc w:val="left"/>
      <w:pPr>
        <w:ind w:left="720" w:hanging="360"/>
      </w:pPr>
    </w:lvl>
    <w:lvl w:ilvl="1" w:tplc="D0108F3C" w:tentative="1">
      <w:start w:val="1"/>
      <w:numFmt w:val="lowerLetter"/>
      <w:lvlText w:val="%2."/>
      <w:lvlJc w:val="left"/>
      <w:pPr>
        <w:ind w:left="1440" w:hanging="360"/>
      </w:pPr>
    </w:lvl>
    <w:lvl w:ilvl="2" w:tplc="59406786" w:tentative="1">
      <w:start w:val="1"/>
      <w:numFmt w:val="lowerRoman"/>
      <w:lvlText w:val="%3."/>
      <w:lvlJc w:val="right"/>
      <w:pPr>
        <w:ind w:left="2160" w:hanging="180"/>
      </w:pPr>
    </w:lvl>
    <w:lvl w:ilvl="3" w:tplc="E7066A70" w:tentative="1">
      <w:start w:val="1"/>
      <w:numFmt w:val="decimal"/>
      <w:lvlText w:val="%4."/>
      <w:lvlJc w:val="left"/>
      <w:pPr>
        <w:ind w:left="2880" w:hanging="360"/>
      </w:pPr>
    </w:lvl>
    <w:lvl w:ilvl="4" w:tplc="BED46B5C" w:tentative="1">
      <w:start w:val="1"/>
      <w:numFmt w:val="lowerLetter"/>
      <w:lvlText w:val="%5."/>
      <w:lvlJc w:val="left"/>
      <w:pPr>
        <w:ind w:left="3600" w:hanging="360"/>
      </w:pPr>
    </w:lvl>
    <w:lvl w:ilvl="5" w:tplc="3274EBA0" w:tentative="1">
      <w:start w:val="1"/>
      <w:numFmt w:val="lowerRoman"/>
      <w:lvlText w:val="%6."/>
      <w:lvlJc w:val="right"/>
      <w:pPr>
        <w:ind w:left="4320" w:hanging="180"/>
      </w:pPr>
    </w:lvl>
    <w:lvl w:ilvl="6" w:tplc="E0DC0542" w:tentative="1">
      <w:start w:val="1"/>
      <w:numFmt w:val="decimal"/>
      <w:lvlText w:val="%7."/>
      <w:lvlJc w:val="left"/>
      <w:pPr>
        <w:ind w:left="5040" w:hanging="360"/>
      </w:pPr>
    </w:lvl>
    <w:lvl w:ilvl="7" w:tplc="11E26F34" w:tentative="1">
      <w:start w:val="1"/>
      <w:numFmt w:val="lowerLetter"/>
      <w:lvlText w:val="%8."/>
      <w:lvlJc w:val="left"/>
      <w:pPr>
        <w:ind w:left="5760" w:hanging="360"/>
      </w:pPr>
    </w:lvl>
    <w:lvl w:ilvl="8" w:tplc="A5402518" w:tentative="1">
      <w:start w:val="1"/>
      <w:numFmt w:val="lowerRoman"/>
      <w:lvlText w:val="%9."/>
      <w:lvlJc w:val="right"/>
      <w:pPr>
        <w:ind w:left="6480" w:hanging="180"/>
      </w:pPr>
    </w:lvl>
  </w:abstractNum>
  <w:abstractNum w:abstractNumId="34" w15:restartNumberingAfterBreak="0">
    <w:nsid w:val="61640ED9"/>
    <w:multiLevelType w:val="hybridMultilevel"/>
    <w:tmpl w:val="8D7073D0"/>
    <w:lvl w:ilvl="0" w:tplc="458A465E">
      <w:start w:val="1"/>
      <w:numFmt w:val="bullet"/>
      <w:lvlText w:val=""/>
      <w:lvlJc w:val="left"/>
      <w:pPr>
        <w:ind w:left="720" w:hanging="360"/>
      </w:pPr>
      <w:rPr>
        <w:rFonts w:ascii="Symbol" w:hAnsi="Symbol" w:hint="default"/>
      </w:rPr>
    </w:lvl>
    <w:lvl w:ilvl="1" w:tplc="D8108582" w:tentative="1">
      <w:start w:val="1"/>
      <w:numFmt w:val="bullet"/>
      <w:lvlText w:val="o"/>
      <w:lvlJc w:val="left"/>
      <w:pPr>
        <w:ind w:left="1440" w:hanging="360"/>
      </w:pPr>
      <w:rPr>
        <w:rFonts w:ascii="Courier New" w:hAnsi="Courier New" w:hint="default"/>
      </w:rPr>
    </w:lvl>
    <w:lvl w:ilvl="2" w:tplc="64DA8F6C" w:tentative="1">
      <w:start w:val="1"/>
      <w:numFmt w:val="bullet"/>
      <w:lvlText w:val=""/>
      <w:lvlJc w:val="left"/>
      <w:pPr>
        <w:ind w:left="2160" w:hanging="360"/>
      </w:pPr>
      <w:rPr>
        <w:rFonts w:ascii="Wingdings" w:hAnsi="Wingdings" w:hint="default"/>
      </w:rPr>
    </w:lvl>
    <w:lvl w:ilvl="3" w:tplc="BCB62046" w:tentative="1">
      <w:start w:val="1"/>
      <w:numFmt w:val="bullet"/>
      <w:lvlText w:val=""/>
      <w:lvlJc w:val="left"/>
      <w:pPr>
        <w:ind w:left="2880" w:hanging="360"/>
      </w:pPr>
      <w:rPr>
        <w:rFonts w:ascii="Symbol" w:hAnsi="Symbol" w:hint="default"/>
      </w:rPr>
    </w:lvl>
    <w:lvl w:ilvl="4" w:tplc="A3A2ECEC" w:tentative="1">
      <w:start w:val="1"/>
      <w:numFmt w:val="bullet"/>
      <w:lvlText w:val="o"/>
      <w:lvlJc w:val="left"/>
      <w:pPr>
        <w:ind w:left="3600" w:hanging="360"/>
      </w:pPr>
      <w:rPr>
        <w:rFonts w:ascii="Courier New" w:hAnsi="Courier New" w:hint="default"/>
      </w:rPr>
    </w:lvl>
    <w:lvl w:ilvl="5" w:tplc="BF2A5964" w:tentative="1">
      <w:start w:val="1"/>
      <w:numFmt w:val="bullet"/>
      <w:lvlText w:val=""/>
      <w:lvlJc w:val="left"/>
      <w:pPr>
        <w:ind w:left="4320" w:hanging="360"/>
      </w:pPr>
      <w:rPr>
        <w:rFonts w:ascii="Wingdings" w:hAnsi="Wingdings" w:hint="default"/>
      </w:rPr>
    </w:lvl>
    <w:lvl w:ilvl="6" w:tplc="D7C2CEAA" w:tentative="1">
      <w:start w:val="1"/>
      <w:numFmt w:val="bullet"/>
      <w:lvlText w:val=""/>
      <w:lvlJc w:val="left"/>
      <w:pPr>
        <w:ind w:left="5040" w:hanging="360"/>
      </w:pPr>
      <w:rPr>
        <w:rFonts w:ascii="Symbol" w:hAnsi="Symbol" w:hint="default"/>
      </w:rPr>
    </w:lvl>
    <w:lvl w:ilvl="7" w:tplc="DDB28578" w:tentative="1">
      <w:start w:val="1"/>
      <w:numFmt w:val="bullet"/>
      <w:lvlText w:val="o"/>
      <w:lvlJc w:val="left"/>
      <w:pPr>
        <w:ind w:left="5760" w:hanging="360"/>
      </w:pPr>
      <w:rPr>
        <w:rFonts w:ascii="Courier New" w:hAnsi="Courier New" w:hint="default"/>
      </w:rPr>
    </w:lvl>
    <w:lvl w:ilvl="8" w:tplc="F432A94C" w:tentative="1">
      <w:start w:val="1"/>
      <w:numFmt w:val="bullet"/>
      <w:lvlText w:val=""/>
      <w:lvlJc w:val="left"/>
      <w:pPr>
        <w:ind w:left="6480" w:hanging="360"/>
      </w:pPr>
      <w:rPr>
        <w:rFonts w:ascii="Wingdings" w:hAnsi="Wingdings" w:hint="default"/>
      </w:rPr>
    </w:lvl>
  </w:abstractNum>
  <w:abstractNum w:abstractNumId="35" w15:restartNumberingAfterBreak="0">
    <w:nsid w:val="616E7BAC"/>
    <w:multiLevelType w:val="hybridMultilevel"/>
    <w:tmpl w:val="970EA158"/>
    <w:lvl w:ilvl="0" w:tplc="52FA9194">
      <w:start w:val="1"/>
      <w:numFmt w:val="bullet"/>
      <w:lvlText w:val=""/>
      <w:lvlJc w:val="left"/>
      <w:pPr>
        <w:ind w:left="720" w:hanging="360"/>
      </w:pPr>
      <w:rPr>
        <w:rFonts w:ascii="Symbol" w:hAnsi="Symbol" w:hint="default"/>
      </w:rPr>
    </w:lvl>
    <w:lvl w:ilvl="1" w:tplc="475E70AE" w:tentative="1">
      <w:start w:val="1"/>
      <w:numFmt w:val="bullet"/>
      <w:lvlText w:val="o"/>
      <w:lvlJc w:val="left"/>
      <w:pPr>
        <w:ind w:left="1440" w:hanging="360"/>
      </w:pPr>
      <w:rPr>
        <w:rFonts w:ascii="Courier New" w:hAnsi="Courier New" w:hint="default"/>
      </w:rPr>
    </w:lvl>
    <w:lvl w:ilvl="2" w:tplc="4A74C2AA" w:tentative="1">
      <w:start w:val="1"/>
      <w:numFmt w:val="bullet"/>
      <w:lvlText w:val=""/>
      <w:lvlJc w:val="left"/>
      <w:pPr>
        <w:ind w:left="2160" w:hanging="360"/>
      </w:pPr>
      <w:rPr>
        <w:rFonts w:ascii="Wingdings" w:hAnsi="Wingdings" w:hint="default"/>
      </w:rPr>
    </w:lvl>
    <w:lvl w:ilvl="3" w:tplc="A07A0570" w:tentative="1">
      <w:start w:val="1"/>
      <w:numFmt w:val="bullet"/>
      <w:lvlText w:val=""/>
      <w:lvlJc w:val="left"/>
      <w:pPr>
        <w:ind w:left="2880" w:hanging="360"/>
      </w:pPr>
      <w:rPr>
        <w:rFonts w:ascii="Symbol" w:hAnsi="Symbol" w:hint="default"/>
      </w:rPr>
    </w:lvl>
    <w:lvl w:ilvl="4" w:tplc="1D280C20" w:tentative="1">
      <w:start w:val="1"/>
      <w:numFmt w:val="bullet"/>
      <w:lvlText w:val="o"/>
      <w:lvlJc w:val="left"/>
      <w:pPr>
        <w:ind w:left="3600" w:hanging="360"/>
      </w:pPr>
      <w:rPr>
        <w:rFonts w:ascii="Courier New" w:hAnsi="Courier New" w:hint="default"/>
      </w:rPr>
    </w:lvl>
    <w:lvl w:ilvl="5" w:tplc="891A55B0" w:tentative="1">
      <w:start w:val="1"/>
      <w:numFmt w:val="bullet"/>
      <w:lvlText w:val=""/>
      <w:lvlJc w:val="left"/>
      <w:pPr>
        <w:ind w:left="4320" w:hanging="360"/>
      </w:pPr>
      <w:rPr>
        <w:rFonts w:ascii="Wingdings" w:hAnsi="Wingdings" w:hint="default"/>
      </w:rPr>
    </w:lvl>
    <w:lvl w:ilvl="6" w:tplc="BA4A40E4" w:tentative="1">
      <w:start w:val="1"/>
      <w:numFmt w:val="bullet"/>
      <w:lvlText w:val=""/>
      <w:lvlJc w:val="left"/>
      <w:pPr>
        <w:ind w:left="5040" w:hanging="360"/>
      </w:pPr>
      <w:rPr>
        <w:rFonts w:ascii="Symbol" w:hAnsi="Symbol" w:hint="default"/>
      </w:rPr>
    </w:lvl>
    <w:lvl w:ilvl="7" w:tplc="C0F87DB0" w:tentative="1">
      <w:start w:val="1"/>
      <w:numFmt w:val="bullet"/>
      <w:lvlText w:val="o"/>
      <w:lvlJc w:val="left"/>
      <w:pPr>
        <w:ind w:left="5760" w:hanging="360"/>
      </w:pPr>
      <w:rPr>
        <w:rFonts w:ascii="Courier New" w:hAnsi="Courier New" w:hint="default"/>
      </w:rPr>
    </w:lvl>
    <w:lvl w:ilvl="8" w:tplc="64E87B48" w:tentative="1">
      <w:start w:val="1"/>
      <w:numFmt w:val="bullet"/>
      <w:lvlText w:val=""/>
      <w:lvlJc w:val="left"/>
      <w:pPr>
        <w:ind w:left="6480" w:hanging="360"/>
      </w:pPr>
      <w:rPr>
        <w:rFonts w:ascii="Wingdings" w:hAnsi="Wingdings" w:hint="default"/>
      </w:rPr>
    </w:lvl>
  </w:abstractNum>
  <w:abstractNum w:abstractNumId="36" w15:restartNumberingAfterBreak="0">
    <w:nsid w:val="67A86F15"/>
    <w:multiLevelType w:val="hybridMultilevel"/>
    <w:tmpl w:val="881AE53C"/>
    <w:lvl w:ilvl="0" w:tplc="23CA7476">
      <w:start w:val="1"/>
      <w:numFmt w:val="decimal"/>
      <w:lvlText w:val="%1."/>
      <w:lvlJc w:val="left"/>
      <w:pPr>
        <w:ind w:left="1080" w:hanging="360"/>
      </w:pPr>
    </w:lvl>
    <w:lvl w:ilvl="1" w:tplc="6CB0126A" w:tentative="1">
      <w:start w:val="1"/>
      <w:numFmt w:val="lowerLetter"/>
      <w:lvlText w:val="%2."/>
      <w:lvlJc w:val="left"/>
      <w:pPr>
        <w:ind w:left="1800" w:hanging="360"/>
      </w:pPr>
    </w:lvl>
    <w:lvl w:ilvl="2" w:tplc="D730F3F8" w:tentative="1">
      <w:start w:val="1"/>
      <w:numFmt w:val="lowerRoman"/>
      <w:lvlText w:val="%3."/>
      <w:lvlJc w:val="right"/>
      <w:pPr>
        <w:ind w:left="2520" w:hanging="180"/>
      </w:pPr>
    </w:lvl>
    <w:lvl w:ilvl="3" w:tplc="F2F65834" w:tentative="1">
      <w:start w:val="1"/>
      <w:numFmt w:val="decimal"/>
      <w:lvlText w:val="%4."/>
      <w:lvlJc w:val="left"/>
      <w:pPr>
        <w:ind w:left="3240" w:hanging="360"/>
      </w:pPr>
    </w:lvl>
    <w:lvl w:ilvl="4" w:tplc="1556CEBC" w:tentative="1">
      <w:start w:val="1"/>
      <w:numFmt w:val="lowerLetter"/>
      <w:lvlText w:val="%5."/>
      <w:lvlJc w:val="left"/>
      <w:pPr>
        <w:ind w:left="3960" w:hanging="360"/>
      </w:pPr>
    </w:lvl>
    <w:lvl w:ilvl="5" w:tplc="BE1EFEA8" w:tentative="1">
      <w:start w:val="1"/>
      <w:numFmt w:val="lowerRoman"/>
      <w:lvlText w:val="%6."/>
      <w:lvlJc w:val="right"/>
      <w:pPr>
        <w:ind w:left="4680" w:hanging="180"/>
      </w:pPr>
    </w:lvl>
    <w:lvl w:ilvl="6" w:tplc="05944B06" w:tentative="1">
      <w:start w:val="1"/>
      <w:numFmt w:val="decimal"/>
      <w:lvlText w:val="%7."/>
      <w:lvlJc w:val="left"/>
      <w:pPr>
        <w:ind w:left="5400" w:hanging="360"/>
      </w:pPr>
    </w:lvl>
    <w:lvl w:ilvl="7" w:tplc="7AE42464" w:tentative="1">
      <w:start w:val="1"/>
      <w:numFmt w:val="lowerLetter"/>
      <w:lvlText w:val="%8."/>
      <w:lvlJc w:val="left"/>
      <w:pPr>
        <w:ind w:left="6120" w:hanging="360"/>
      </w:pPr>
    </w:lvl>
    <w:lvl w:ilvl="8" w:tplc="8B56FCAA" w:tentative="1">
      <w:start w:val="1"/>
      <w:numFmt w:val="lowerRoman"/>
      <w:lvlText w:val="%9."/>
      <w:lvlJc w:val="right"/>
      <w:pPr>
        <w:ind w:left="6840" w:hanging="180"/>
      </w:pPr>
    </w:lvl>
  </w:abstractNum>
  <w:abstractNum w:abstractNumId="37" w15:restartNumberingAfterBreak="0">
    <w:nsid w:val="6D082D8C"/>
    <w:multiLevelType w:val="hybridMultilevel"/>
    <w:tmpl w:val="FB22EFEE"/>
    <w:lvl w:ilvl="0" w:tplc="4CA4BC54">
      <w:start w:val="1"/>
      <w:numFmt w:val="bullet"/>
      <w:lvlText w:val=""/>
      <w:lvlJc w:val="left"/>
      <w:pPr>
        <w:ind w:left="720" w:hanging="360"/>
      </w:pPr>
      <w:rPr>
        <w:rFonts w:ascii="Symbol" w:hAnsi="Symbol" w:hint="default"/>
      </w:rPr>
    </w:lvl>
    <w:lvl w:ilvl="1" w:tplc="66681B00" w:tentative="1">
      <w:start w:val="1"/>
      <w:numFmt w:val="bullet"/>
      <w:lvlText w:val="o"/>
      <w:lvlJc w:val="left"/>
      <w:pPr>
        <w:ind w:left="1440" w:hanging="360"/>
      </w:pPr>
      <w:rPr>
        <w:rFonts w:ascii="Courier New" w:hAnsi="Courier New" w:hint="default"/>
      </w:rPr>
    </w:lvl>
    <w:lvl w:ilvl="2" w:tplc="54B4D244" w:tentative="1">
      <w:start w:val="1"/>
      <w:numFmt w:val="bullet"/>
      <w:lvlText w:val=""/>
      <w:lvlJc w:val="left"/>
      <w:pPr>
        <w:ind w:left="2160" w:hanging="360"/>
      </w:pPr>
      <w:rPr>
        <w:rFonts w:ascii="Wingdings" w:hAnsi="Wingdings" w:hint="default"/>
      </w:rPr>
    </w:lvl>
    <w:lvl w:ilvl="3" w:tplc="0770ADB8" w:tentative="1">
      <w:start w:val="1"/>
      <w:numFmt w:val="bullet"/>
      <w:lvlText w:val=""/>
      <w:lvlJc w:val="left"/>
      <w:pPr>
        <w:ind w:left="2880" w:hanging="360"/>
      </w:pPr>
      <w:rPr>
        <w:rFonts w:ascii="Symbol" w:hAnsi="Symbol" w:hint="default"/>
      </w:rPr>
    </w:lvl>
    <w:lvl w:ilvl="4" w:tplc="0ADAB530" w:tentative="1">
      <w:start w:val="1"/>
      <w:numFmt w:val="bullet"/>
      <w:lvlText w:val="o"/>
      <w:lvlJc w:val="left"/>
      <w:pPr>
        <w:ind w:left="3600" w:hanging="360"/>
      </w:pPr>
      <w:rPr>
        <w:rFonts w:ascii="Courier New" w:hAnsi="Courier New" w:hint="default"/>
      </w:rPr>
    </w:lvl>
    <w:lvl w:ilvl="5" w:tplc="AAFADFE0" w:tentative="1">
      <w:start w:val="1"/>
      <w:numFmt w:val="bullet"/>
      <w:lvlText w:val=""/>
      <w:lvlJc w:val="left"/>
      <w:pPr>
        <w:ind w:left="4320" w:hanging="360"/>
      </w:pPr>
      <w:rPr>
        <w:rFonts w:ascii="Wingdings" w:hAnsi="Wingdings" w:hint="default"/>
      </w:rPr>
    </w:lvl>
    <w:lvl w:ilvl="6" w:tplc="3BF20566" w:tentative="1">
      <w:start w:val="1"/>
      <w:numFmt w:val="bullet"/>
      <w:lvlText w:val=""/>
      <w:lvlJc w:val="left"/>
      <w:pPr>
        <w:ind w:left="5040" w:hanging="360"/>
      </w:pPr>
      <w:rPr>
        <w:rFonts w:ascii="Symbol" w:hAnsi="Symbol" w:hint="default"/>
      </w:rPr>
    </w:lvl>
    <w:lvl w:ilvl="7" w:tplc="9C5CED4E" w:tentative="1">
      <w:start w:val="1"/>
      <w:numFmt w:val="bullet"/>
      <w:lvlText w:val="o"/>
      <w:lvlJc w:val="left"/>
      <w:pPr>
        <w:ind w:left="5760" w:hanging="360"/>
      </w:pPr>
      <w:rPr>
        <w:rFonts w:ascii="Courier New" w:hAnsi="Courier New" w:hint="default"/>
      </w:rPr>
    </w:lvl>
    <w:lvl w:ilvl="8" w:tplc="912CB7FA" w:tentative="1">
      <w:start w:val="1"/>
      <w:numFmt w:val="bullet"/>
      <w:lvlText w:val=""/>
      <w:lvlJc w:val="left"/>
      <w:pPr>
        <w:ind w:left="6480" w:hanging="360"/>
      </w:pPr>
      <w:rPr>
        <w:rFonts w:ascii="Wingdings" w:hAnsi="Wingdings" w:hint="default"/>
      </w:rPr>
    </w:lvl>
  </w:abstractNum>
  <w:abstractNum w:abstractNumId="38" w15:restartNumberingAfterBreak="0">
    <w:nsid w:val="728D553E"/>
    <w:multiLevelType w:val="hybridMultilevel"/>
    <w:tmpl w:val="4D088EB8"/>
    <w:lvl w:ilvl="0" w:tplc="BB16ADE0">
      <w:numFmt w:val="bullet"/>
      <w:lvlText w:val="-"/>
      <w:lvlJc w:val="left"/>
      <w:pPr>
        <w:ind w:left="720" w:hanging="360"/>
      </w:pPr>
      <w:rPr>
        <w:rFonts w:ascii="Times New Roman" w:eastAsiaTheme="minorHAnsi" w:hAnsi="Times New Roman" w:cs="Times New Roman" w:hint="default"/>
      </w:rPr>
    </w:lvl>
    <w:lvl w:ilvl="1" w:tplc="DBC000AC" w:tentative="1">
      <w:start w:val="1"/>
      <w:numFmt w:val="bullet"/>
      <w:lvlText w:val="o"/>
      <w:lvlJc w:val="left"/>
      <w:pPr>
        <w:ind w:left="1440" w:hanging="360"/>
      </w:pPr>
      <w:rPr>
        <w:rFonts w:ascii="Courier New" w:hAnsi="Courier New" w:cs="Courier New" w:hint="default"/>
      </w:rPr>
    </w:lvl>
    <w:lvl w:ilvl="2" w:tplc="464E7872" w:tentative="1">
      <w:start w:val="1"/>
      <w:numFmt w:val="bullet"/>
      <w:lvlText w:val=""/>
      <w:lvlJc w:val="left"/>
      <w:pPr>
        <w:ind w:left="2160" w:hanging="360"/>
      </w:pPr>
      <w:rPr>
        <w:rFonts w:ascii="Wingdings" w:hAnsi="Wingdings" w:hint="default"/>
      </w:rPr>
    </w:lvl>
    <w:lvl w:ilvl="3" w:tplc="34E832D2" w:tentative="1">
      <w:start w:val="1"/>
      <w:numFmt w:val="bullet"/>
      <w:lvlText w:val=""/>
      <w:lvlJc w:val="left"/>
      <w:pPr>
        <w:ind w:left="2880" w:hanging="360"/>
      </w:pPr>
      <w:rPr>
        <w:rFonts w:ascii="Symbol" w:hAnsi="Symbol" w:hint="default"/>
      </w:rPr>
    </w:lvl>
    <w:lvl w:ilvl="4" w:tplc="1550124E" w:tentative="1">
      <w:start w:val="1"/>
      <w:numFmt w:val="bullet"/>
      <w:lvlText w:val="o"/>
      <w:lvlJc w:val="left"/>
      <w:pPr>
        <w:ind w:left="3600" w:hanging="360"/>
      </w:pPr>
      <w:rPr>
        <w:rFonts w:ascii="Courier New" w:hAnsi="Courier New" w:cs="Courier New" w:hint="default"/>
      </w:rPr>
    </w:lvl>
    <w:lvl w:ilvl="5" w:tplc="7C368C0E" w:tentative="1">
      <w:start w:val="1"/>
      <w:numFmt w:val="bullet"/>
      <w:lvlText w:val=""/>
      <w:lvlJc w:val="left"/>
      <w:pPr>
        <w:ind w:left="4320" w:hanging="360"/>
      </w:pPr>
      <w:rPr>
        <w:rFonts w:ascii="Wingdings" w:hAnsi="Wingdings" w:hint="default"/>
      </w:rPr>
    </w:lvl>
    <w:lvl w:ilvl="6" w:tplc="9702BBC4" w:tentative="1">
      <w:start w:val="1"/>
      <w:numFmt w:val="bullet"/>
      <w:lvlText w:val=""/>
      <w:lvlJc w:val="left"/>
      <w:pPr>
        <w:ind w:left="5040" w:hanging="360"/>
      </w:pPr>
      <w:rPr>
        <w:rFonts w:ascii="Symbol" w:hAnsi="Symbol" w:hint="default"/>
      </w:rPr>
    </w:lvl>
    <w:lvl w:ilvl="7" w:tplc="C0C602AE" w:tentative="1">
      <w:start w:val="1"/>
      <w:numFmt w:val="bullet"/>
      <w:lvlText w:val="o"/>
      <w:lvlJc w:val="left"/>
      <w:pPr>
        <w:ind w:left="5760" w:hanging="360"/>
      </w:pPr>
      <w:rPr>
        <w:rFonts w:ascii="Courier New" w:hAnsi="Courier New" w:cs="Courier New" w:hint="default"/>
      </w:rPr>
    </w:lvl>
    <w:lvl w:ilvl="8" w:tplc="3BB05FAE" w:tentative="1">
      <w:start w:val="1"/>
      <w:numFmt w:val="bullet"/>
      <w:lvlText w:val=""/>
      <w:lvlJc w:val="left"/>
      <w:pPr>
        <w:ind w:left="6480" w:hanging="360"/>
      </w:pPr>
      <w:rPr>
        <w:rFonts w:ascii="Wingdings" w:hAnsi="Wingdings" w:hint="default"/>
      </w:rPr>
    </w:lvl>
  </w:abstractNum>
  <w:abstractNum w:abstractNumId="39" w15:restartNumberingAfterBreak="0">
    <w:nsid w:val="772F15E0"/>
    <w:multiLevelType w:val="hybridMultilevel"/>
    <w:tmpl w:val="E1C0265C"/>
    <w:lvl w:ilvl="0" w:tplc="193A2BA6">
      <w:start w:val="1"/>
      <w:numFmt w:val="bullet"/>
      <w:lvlText w:val=""/>
      <w:lvlJc w:val="left"/>
      <w:pPr>
        <w:ind w:left="720" w:hanging="360"/>
      </w:pPr>
      <w:rPr>
        <w:rFonts w:ascii="Symbol" w:hAnsi="Symbol" w:hint="default"/>
      </w:rPr>
    </w:lvl>
    <w:lvl w:ilvl="1" w:tplc="ECEA88A2" w:tentative="1">
      <w:start w:val="1"/>
      <w:numFmt w:val="bullet"/>
      <w:lvlText w:val="o"/>
      <w:lvlJc w:val="left"/>
      <w:pPr>
        <w:ind w:left="1440" w:hanging="360"/>
      </w:pPr>
      <w:rPr>
        <w:rFonts w:ascii="Courier New" w:hAnsi="Courier New" w:hint="default"/>
      </w:rPr>
    </w:lvl>
    <w:lvl w:ilvl="2" w:tplc="47B8B30A" w:tentative="1">
      <w:start w:val="1"/>
      <w:numFmt w:val="bullet"/>
      <w:lvlText w:val=""/>
      <w:lvlJc w:val="left"/>
      <w:pPr>
        <w:ind w:left="2160" w:hanging="360"/>
      </w:pPr>
      <w:rPr>
        <w:rFonts w:ascii="Wingdings" w:hAnsi="Wingdings" w:hint="default"/>
      </w:rPr>
    </w:lvl>
    <w:lvl w:ilvl="3" w:tplc="26A4DC42" w:tentative="1">
      <w:start w:val="1"/>
      <w:numFmt w:val="bullet"/>
      <w:lvlText w:val=""/>
      <w:lvlJc w:val="left"/>
      <w:pPr>
        <w:ind w:left="2880" w:hanging="360"/>
      </w:pPr>
      <w:rPr>
        <w:rFonts w:ascii="Symbol" w:hAnsi="Symbol" w:hint="default"/>
      </w:rPr>
    </w:lvl>
    <w:lvl w:ilvl="4" w:tplc="8A9CEFF8" w:tentative="1">
      <w:start w:val="1"/>
      <w:numFmt w:val="bullet"/>
      <w:lvlText w:val="o"/>
      <w:lvlJc w:val="left"/>
      <w:pPr>
        <w:ind w:left="3600" w:hanging="360"/>
      </w:pPr>
      <w:rPr>
        <w:rFonts w:ascii="Courier New" w:hAnsi="Courier New" w:hint="default"/>
      </w:rPr>
    </w:lvl>
    <w:lvl w:ilvl="5" w:tplc="ACEEB9F4" w:tentative="1">
      <w:start w:val="1"/>
      <w:numFmt w:val="bullet"/>
      <w:lvlText w:val=""/>
      <w:lvlJc w:val="left"/>
      <w:pPr>
        <w:ind w:left="4320" w:hanging="360"/>
      </w:pPr>
      <w:rPr>
        <w:rFonts w:ascii="Wingdings" w:hAnsi="Wingdings" w:hint="default"/>
      </w:rPr>
    </w:lvl>
    <w:lvl w:ilvl="6" w:tplc="56267500" w:tentative="1">
      <w:start w:val="1"/>
      <w:numFmt w:val="bullet"/>
      <w:lvlText w:val=""/>
      <w:lvlJc w:val="left"/>
      <w:pPr>
        <w:ind w:left="5040" w:hanging="360"/>
      </w:pPr>
      <w:rPr>
        <w:rFonts w:ascii="Symbol" w:hAnsi="Symbol" w:hint="default"/>
      </w:rPr>
    </w:lvl>
    <w:lvl w:ilvl="7" w:tplc="164A5DC6" w:tentative="1">
      <w:start w:val="1"/>
      <w:numFmt w:val="bullet"/>
      <w:lvlText w:val="o"/>
      <w:lvlJc w:val="left"/>
      <w:pPr>
        <w:ind w:left="5760" w:hanging="360"/>
      </w:pPr>
      <w:rPr>
        <w:rFonts w:ascii="Courier New" w:hAnsi="Courier New" w:hint="default"/>
      </w:rPr>
    </w:lvl>
    <w:lvl w:ilvl="8" w:tplc="FAAC3282" w:tentative="1">
      <w:start w:val="1"/>
      <w:numFmt w:val="bullet"/>
      <w:lvlText w:val=""/>
      <w:lvlJc w:val="left"/>
      <w:pPr>
        <w:ind w:left="6480" w:hanging="360"/>
      </w:pPr>
      <w:rPr>
        <w:rFonts w:ascii="Wingdings" w:hAnsi="Wingdings" w:hint="default"/>
      </w:rPr>
    </w:lvl>
  </w:abstractNum>
  <w:abstractNum w:abstractNumId="40" w15:restartNumberingAfterBreak="0">
    <w:nsid w:val="78C855CE"/>
    <w:multiLevelType w:val="hybridMultilevel"/>
    <w:tmpl w:val="D43C842A"/>
    <w:lvl w:ilvl="0" w:tplc="2FB82CE4">
      <w:start w:val="1"/>
      <w:numFmt w:val="bullet"/>
      <w:lvlText w:val=""/>
      <w:lvlJc w:val="left"/>
      <w:pPr>
        <w:ind w:left="720" w:hanging="360"/>
      </w:pPr>
      <w:rPr>
        <w:rFonts w:ascii="Symbol" w:hAnsi="Symbol" w:hint="default"/>
      </w:rPr>
    </w:lvl>
    <w:lvl w:ilvl="1" w:tplc="7D06D054" w:tentative="1">
      <w:start w:val="1"/>
      <w:numFmt w:val="bullet"/>
      <w:lvlText w:val="o"/>
      <w:lvlJc w:val="left"/>
      <w:pPr>
        <w:ind w:left="1440" w:hanging="360"/>
      </w:pPr>
      <w:rPr>
        <w:rFonts w:ascii="Courier New" w:hAnsi="Courier New" w:hint="default"/>
      </w:rPr>
    </w:lvl>
    <w:lvl w:ilvl="2" w:tplc="E59C3A78" w:tentative="1">
      <w:start w:val="1"/>
      <w:numFmt w:val="bullet"/>
      <w:lvlText w:val=""/>
      <w:lvlJc w:val="left"/>
      <w:pPr>
        <w:ind w:left="2160" w:hanging="360"/>
      </w:pPr>
      <w:rPr>
        <w:rFonts w:ascii="Wingdings" w:hAnsi="Wingdings" w:hint="default"/>
      </w:rPr>
    </w:lvl>
    <w:lvl w:ilvl="3" w:tplc="79C4BED6" w:tentative="1">
      <w:start w:val="1"/>
      <w:numFmt w:val="bullet"/>
      <w:lvlText w:val=""/>
      <w:lvlJc w:val="left"/>
      <w:pPr>
        <w:ind w:left="2880" w:hanging="360"/>
      </w:pPr>
      <w:rPr>
        <w:rFonts w:ascii="Symbol" w:hAnsi="Symbol" w:hint="default"/>
      </w:rPr>
    </w:lvl>
    <w:lvl w:ilvl="4" w:tplc="B2EA33FA" w:tentative="1">
      <w:start w:val="1"/>
      <w:numFmt w:val="bullet"/>
      <w:lvlText w:val="o"/>
      <w:lvlJc w:val="left"/>
      <w:pPr>
        <w:ind w:left="3600" w:hanging="360"/>
      </w:pPr>
      <w:rPr>
        <w:rFonts w:ascii="Courier New" w:hAnsi="Courier New" w:hint="default"/>
      </w:rPr>
    </w:lvl>
    <w:lvl w:ilvl="5" w:tplc="8CB2F438" w:tentative="1">
      <w:start w:val="1"/>
      <w:numFmt w:val="bullet"/>
      <w:lvlText w:val=""/>
      <w:lvlJc w:val="left"/>
      <w:pPr>
        <w:ind w:left="4320" w:hanging="360"/>
      </w:pPr>
      <w:rPr>
        <w:rFonts w:ascii="Wingdings" w:hAnsi="Wingdings" w:hint="default"/>
      </w:rPr>
    </w:lvl>
    <w:lvl w:ilvl="6" w:tplc="D228FD98" w:tentative="1">
      <w:start w:val="1"/>
      <w:numFmt w:val="bullet"/>
      <w:lvlText w:val=""/>
      <w:lvlJc w:val="left"/>
      <w:pPr>
        <w:ind w:left="5040" w:hanging="360"/>
      </w:pPr>
      <w:rPr>
        <w:rFonts w:ascii="Symbol" w:hAnsi="Symbol" w:hint="default"/>
      </w:rPr>
    </w:lvl>
    <w:lvl w:ilvl="7" w:tplc="3BC0A78A" w:tentative="1">
      <w:start w:val="1"/>
      <w:numFmt w:val="bullet"/>
      <w:lvlText w:val="o"/>
      <w:lvlJc w:val="left"/>
      <w:pPr>
        <w:ind w:left="5760" w:hanging="360"/>
      </w:pPr>
      <w:rPr>
        <w:rFonts w:ascii="Courier New" w:hAnsi="Courier New" w:hint="default"/>
      </w:rPr>
    </w:lvl>
    <w:lvl w:ilvl="8" w:tplc="F7DA20D8" w:tentative="1">
      <w:start w:val="1"/>
      <w:numFmt w:val="bullet"/>
      <w:lvlText w:val=""/>
      <w:lvlJc w:val="left"/>
      <w:pPr>
        <w:ind w:left="6480" w:hanging="360"/>
      </w:pPr>
      <w:rPr>
        <w:rFonts w:ascii="Wingdings" w:hAnsi="Wingdings" w:hint="default"/>
      </w:rPr>
    </w:lvl>
  </w:abstractNum>
  <w:abstractNum w:abstractNumId="41" w15:restartNumberingAfterBreak="0">
    <w:nsid w:val="7A364C7B"/>
    <w:multiLevelType w:val="hybridMultilevel"/>
    <w:tmpl w:val="7EC6EC06"/>
    <w:lvl w:ilvl="0" w:tplc="FFBA2B40">
      <w:start w:val="1"/>
      <w:numFmt w:val="bullet"/>
      <w:lvlText w:val=""/>
      <w:lvlJc w:val="left"/>
      <w:pPr>
        <w:ind w:left="720" w:hanging="360"/>
      </w:pPr>
      <w:rPr>
        <w:rFonts w:ascii="Symbol" w:hAnsi="Symbol" w:hint="default"/>
      </w:rPr>
    </w:lvl>
    <w:lvl w:ilvl="1" w:tplc="88F47D2C" w:tentative="1">
      <w:start w:val="1"/>
      <w:numFmt w:val="bullet"/>
      <w:lvlText w:val="o"/>
      <w:lvlJc w:val="left"/>
      <w:pPr>
        <w:ind w:left="1440" w:hanging="360"/>
      </w:pPr>
      <w:rPr>
        <w:rFonts w:ascii="Courier New" w:hAnsi="Courier New" w:hint="default"/>
      </w:rPr>
    </w:lvl>
    <w:lvl w:ilvl="2" w:tplc="823CD01C" w:tentative="1">
      <w:start w:val="1"/>
      <w:numFmt w:val="bullet"/>
      <w:lvlText w:val=""/>
      <w:lvlJc w:val="left"/>
      <w:pPr>
        <w:ind w:left="2160" w:hanging="360"/>
      </w:pPr>
      <w:rPr>
        <w:rFonts w:ascii="Wingdings" w:hAnsi="Wingdings" w:hint="default"/>
      </w:rPr>
    </w:lvl>
    <w:lvl w:ilvl="3" w:tplc="82B4D3DC" w:tentative="1">
      <w:start w:val="1"/>
      <w:numFmt w:val="bullet"/>
      <w:lvlText w:val=""/>
      <w:lvlJc w:val="left"/>
      <w:pPr>
        <w:ind w:left="2880" w:hanging="360"/>
      </w:pPr>
      <w:rPr>
        <w:rFonts w:ascii="Symbol" w:hAnsi="Symbol" w:hint="default"/>
      </w:rPr>
    </w:lvl>
    <w:lvl w:ilvl="4" w:tplc="5FCCA67C" w:tentative="1">
      <w:start w:val="1"/>
      <w:numFmt w:val="bullet"/>
      <w:lvlText w:val="o"/>
      <w:lvlJc w:val="left"/>
      <w:pPr>
        <w:ind w:left="3600" w:hanging="360"/>
      </w:pPr>
      <w:rPr>
        <w:rFonts w:ascii="Courier New" w:hAnsi="Courier New" w:hint="default"/>
      </w:rPr>
    </w:lvl>
    <w:lvl w:ilvl="5" w:tplc="62641BFA" w:tentative="1">
      <w:start w:val="1"/>
      <w:numFmt w:val="bullet"/>
      <w:lvlText w:val=""/>
      <w:lvlJc w:val="left"/>
      <w:pPr>
        <w:ind w:left="4320" w:hanging="360"/>
      </w:pPr>
      <w:rPr>
        <w:rFonts w:ascii="Wingdings" w:hAnsi="Wingdings" w:hint="default"/>
      </w:rPr>
    </w:lvl>
    <w:lvl w:ilvl="6" w:tplc="AB462606" w:tentative="1">
      <w:start w:val="1"/>
      <w:numFmt w:val="bullet"/>
      <w:lvlText w:val=""/>
      <w:lvlJc w:val="left"/>
      <w:pPr>
        <w:ind w:left="5040" w:hanging="360"/>
      </w:pPr>
      <w:rPr>
        <w:rFonts w:ascii="Symbol" w:hAnsi="Symbol" w:hint="default"/>
      </w:rPr>
    </w:lvl>
    <w:lvl w:ilvl="7" w:tplc="FBB05598" w:tentative="1">
      <w:start w:val="1"/>
      <w:numFmt w:val="bullet"/>
      <w:lvlText w:val="o"/>
      <w:lvlJc w:val="left"/>
      <w:pPr>
        <w:ind w:left="5760" w:hanging="360"/>
      </w:pPr>
      <w:rPr>
        <w:rFonts w:ascii="Courier New" w:hAnsi="Courier New" w:hint="default"/>
      </w:rPr>
    </w:lvl>
    <w:lvl w:ilvl="8" w:tplc="F8AA18C0" w:tentative="1">
      <w:start w:val="1"/>
      <w:numFmt w:val="bullet"/>
      <w:lvlText w:val=""/>
      <w:lvlJc w:val="left"/>
      <w:pPr>
        <w:ind w:left="6480" w:hanging="360"/>
      </w:pPr>
      <w:rPr>
        <w:rFonts w:ascii="Wingdings" w:hAnsi="Wingdings" w:hint="default"/>
      </w:rPr>
    </w:lvl>
  </w:abstractNum>
  <w:abstractNum w:abstractNumId="42" w15:restartNumberingAfterBreak="0">
    <w:nsid w:val="7A462142"/>
    <w:multiLevelType w:val="multilevel"/>
    <w:tmpl w:val="505AE8B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7C0D56BF"/>
    <w:multiLevelType w:val="hybridMultilevel"/>
    <w:tmpl w:val="51DCC10E"/>
    <w:lvl w:ilvl="0" w:tplc="8F5C3746">
      <w:start w:val="1"/>
      <w:numFmt w:val="bullet"/>
      <w:lvlText w:val=""/>
      <w:lvlJc w:val="left"/>
      <w:pPr>
        <w:ind w:left="720" w:hanging="360"/>
      </w:pPr>
      <w:rPr>
        <w:rFonts w:ascii="Symbol" w:hAnsi="Symbol" w:hint="default"/>
      </w:rPr>
    </w:lvl>
    <w:lvl w:ilvl="1" w:tplc="C0643B7C" w:tentative="1">
      <w:start w:val="1"/>
      <w:numFmt w:val="bullet"/>
      <w:lvlText w:val="o"/>
      <w:lvlJc w:val="left"/>
      <w:pPr>
        <w:ind w:left="1440" w:hanging="360"/>
      </w:pPr>
      <w:rPr>
        <w:rFonts w:ascii="Courier New" w:hAnsi="Courier New" w:hint="default"/>
      </w:rPr>
    </w:lvl>
    <w:lvl w:ilvl="2" w:tplc="5E22D5F6" w:tentative="1">
      <w:start w:val="1"/>
      <w:numFmt w:val="bullet"/>
      <w:lvlText w:val=""/>
      <w:lvlJc w:val="left"/>
      <w:pPr>
        <w:ind w:left="2160" w:hanging="360"/>
      </w:pPr>
      <w:rPr>
        <w:rFonts w:ascii="Wingdings" w:hAnsi="Wingdings" w:hint="default"/>
      </w:rPr>
    </w:lvl>
    <w:lvl w:ilvl="3" w:tplc="DCCABD4A" w:tentative="1">
      <w:start w:val="1"/>
      <w:numFmt w:val="bullet"/>
      <w:lvlText w:val=""/>
      <w:lvlJc w:val="left"/>
      <w:pPr>
        <w:ind w:left="2880" w:hanging="360"/>
      </w:pPr>
      <w:rPr>
        <w:rFonts w:ascii="Symbol" w:hAnsi="Symbol" w:hint="default"/>
      </w:rPr>
    </w:lvl>
    <w:lvl w:ilvl="4" w:tplc="49D0164A" w:tentative="1">
      <w:start w:val="1"/>
      <w:numFmt w:val="bullet"/>
      <w:lvlText w:val="o"/>
      <w:lvlJc w:val="left"/>
      <w:pPr>
        <w:ind w:left="3600" w:hanging="360"/>
      </w:pPr>
      <w:rPr>
        <w:rFonts w:ascii="Courier New" w:hAnsi="Courier New" w:hint="default"/>
      </w:rPr>
    </w:lvl>
    <w:lvl w:ilvl="5" w:tplc="79EA6398" w:tentative="1">
      <w:start w:val="1"/>
      <w:numFmt w:val="bullet"/>
      <w:lvlText w:val=""/>
      <w:lvlJc w:val="left"/>
      <w:pPr>
        <w:ind w:left="4320" w:hanging="360"/>
      </w:pPr>
      <w:rPr>
        <w:rFonts w:ascii="Wingdings" w:hAnsi="Wingdings" w:hint="default"/>
      </w:rPr>
    </w:lvl>
    <w:lvl w:ilvl="6" w:tplc="149A9448" w:tentative="1">
      <w:start w:val="1"/>
      <w:numFmt w:val="bullet"/>
      <w:lvlText w:val=""/>
      <w:lvlJc w:val="left"/>
      <w:pPr>
        <w:ind w:left="5040" w:hanging="360"/>
      </w:pPr>
      <w:rPr>
        <w:rFonts w:ascii="Symbol" w:hAnsi="Symbol" w:hint="default"/>
      </w:rPr>
    </w:lvl>
    <w:lvl w:ilvl="7" w:tplc="1D3E27AE" w:tentative="1">
      <w:start w:val="1"/>
      <w:numFmt w:val="bullet"/>
      <w:lvlText w:val="o"/>
      <w:lvlJc w:val="left"/>
      <w:pPr>
        <w:ind w:left="5760" w:hanging="360"/>
      </w:pPr>
      <w:rPr>
        <w:rFonts w:ascii="Courier New" w:hAnsi="Courier New" w:hint="default"/>
      </w:rPr>
    </w:lvl>
    <w:lvl w:ilvl="8" w:tplc="C8B20C14"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31"/>
  </w:num>
  <w:num w:numId="4">
    <w:abstractNumId w:val="21"/>
  </w:num>
  <w:num w:numId="5">
    <w:abstractNumId w:val="38"/>
  </w:num>
  <w:num w:numId="6">
    <w:abstractNumId w:val="36"/>
  </w:num>
  <w:num w:numId="7">
    <w:abstractNumId w:val="33"/>
  </w:num>
  <w:num w:numId="8">
    <w:abstractNumId w:val="16"/>
  </w:num>
  <w:num w:numId="9">
    <w:abstractNumId w:val="26"/>
  </w:num>
  <w:num w:numId="10">
    <w:abstractNumId w:val="42"/>
  </w:num>
  <w:num w:numId="11">
    <w:abstractNumId w:val="1"/>
  </w:num>
  <w:num w:numId="12">
    <w:abstractNumId w:val="29"/>
  </w:num>
  <w:num w:numId="13">
    <w:abstractNumId w:val="3"/>
  </w:num>
  <w:num w:numId="14">
    <w:abstractNumId w:val="32"/>
  </w:num>
  <w:num w:numId="15">
    <w:abstractNumId w:val="10"/>
  </w:num>
  <w:num w:numId="16">
    <w:abstractNumId w:val="6"/>
  </w:num>
  <w:num w:numId="17">
    <w:abstractNumId w:val="28"/>
  </w:num>
  <w:num w:numId="18">
    <w:abstractNumId w:val="19"/>
  </w:num>
  <w:num w:numId="19">
    <w:abstractNumId w:val="0"/>
  </w:num>
  <w:num w:numId="20">
    <w:abstractNumId w:val="40"/>
  </w:num>
  <w:num w:numId="21">
    <w:abstractNumId w:val="8"/>
  </w:num>
  <w:num w:numId="22">
    <w:abstractNumId w:val="18"/>
  </w:num>
  <w:num w:numId="23">
    <w:abstractNumId w:val="30"/>
  </w:num>
  <w:num w:numId="24">
    <w:abstractNumId w:val="35"/>
  </w:num>
  <w:num w:numId="25">
    <w:abstractNumId w:val="13"/>
  </w:num>
  <w:num w:numId="26">
    <w:abstractNumId w:val="12"/>
  </w:num>
  <w:num w:numId="27">
    <w:abstractNumId w:val="11"/>
  </w:num>
  <w:num w:numId="28">
    <w:abstractNumId w:val="2"/>
  </w:num>
  <w:num w:numId="29">
    <w:abstractNumId w:val="27"/>
  </w:num>
  <w:num w:numId="30">
    <w:abstractNumId w:val="41"/>
  </w:num>
  <w:num w:numId="31">
    <w:abstractNumId w:val="37"/>
  </w:num>
  <w:num w:numId="32">
    <w:abstractNumId w:val="39"/>
  </w:num>
  <w:num w:numId="33">
    <w:abstractNumId w:val="24"/>
  </w:num>
  <w:num w:numId="34">
    <w:abstractNumId w:val="14"/>
  </w:num>
  <w:num w:numId="35">
    <w:abstractNumId w:val="43"/>
  </w:num>
  <w:num w:numId="36">
    <w:abstractNumId w:val="34"/>
  </w:num>
  <w:num w:numId="37">
    <w:abstractNumId w:val="9"/>
  </w:num>
  <w:num w:numId="38">
    <w:abstractNumId w:val="15"/>
  </w:num>
  <w:num w:numId="39">
    <w:abstractNumId w:val="4"/>
  </w:num>
  <w:num w:numId="40">
    <w:abstractNumId w:val="23"/>
  </w:num>
  <w:num w:numId="41">
    <w:abstractNumId w:val="20"/>
  </w:num>
  <w:num w:numId="42">
    <w:abstractNumId w:val="22"/>
  </w:num>
  <w:num w:numId="43">
    <w:abstractNumId w:val="17"/>
  </w:num>
  <w:num w:numId="4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1E37"/>
    <w:rsid w:val="00003424"/>
    <w:rsid w:val="0000654D"/>
    <w:rsid w:val="00032617"/>
    <w:rsid w:val="0003329B"/>
    <w:rsid w:val="00040F3A"/>
    <w:rsid w:val="00042685"/>
    <w:rsid w:val="0004273A"/>
    <w:rsid w:val="00052DDA"/>
    <w:rsid w:val="000541CC"/>
    <w:rsid w:val="00055B0B"/>
    <w:rsid w:val="0005732E"/>
    <w:rsid w:val="00065AD8"/>
    <w:rsid w:val="00070F06"/>
    <w:rsid w:val="0007138C"/>
    <w:rsid w:val="00073727"/>
    <w:rsid w:val="000741A6"/>
    <w:rsid w:val="00077612"/>
    <w:rsid w:val="00077F34"/>
    <w:rsid w:val="000845D3"/>
    <w:rsid w:val="00094F76"/>
    <w:rsid w:val="000A53C9"/>
    <w:rsid w:val="000A7392"/>
    <w:rsid w:val="000B1CF6"/>
    <w:rsid w:val="000B46AF"/>
    <w:rsid w:val="000C354B"/>
    <w:rsid w:val="000C51C9"/>
    <w:rsid w:val="000C6F3E"/>
    <w:rsid w:val="000D2158"/>
    <w:rsid w:val="000E31D5"/>
    <w:rsid w:val="000E58A6"/>
    <w:rsid w:val="000F2C6B"/>
    <w:rsid w:val="000F4EB0"/>
    <w:rsid w:val="001034A2"/>
    <w:rsid w:val="0010528D"/>
    <w:rsid w:val="0011424C"/>
    <w:rsid w:val="00127904"/>
    <w:rsid w:val="0013481A"/>
    <w:rsid w:val="00141F68"/>
    <w:rsid w:val="001467FB"/>
    <w:rsid w:val="00155F41"/>
    <w:rsid w:val="00166CAF"/>
    <w:rsid w:val="00177F11"/>
    <w:rsid w:val="001816BB"/>
    <w:rsid w:val="00185053"/>
    <w:rsid w:val="001911B3"/>
    <w:rsid w:val="00191DC1"/>
    <w:rsid w:val="001A60A1"/>
    <w:rsid w:val="001C2BF8"/>
    <w:rsid w:val="001C386A"/>
    <w:rsid w:val="001C5764"/>
    <w:rsid w:val="001D01F8"/>
    <w:rsid w:val="001D10B6"/>
    <w:rsid w:val="001D2C34"/>
    <w:rsid w:val="001D4B33"/>
    <w:rsid w:val="001E134D"/>
    <w:rsid w:val="001E507C"/>
    <w:rsid w:val="001F246B"/>
    <w:rsid w:val="00203EBE"/>
    <w:rsid w:val="00213493"/>
    <w:rsid w:val="00220792"/>
    <w:rsid w:val="00220B0F"/>
    <w:rsid w:val="00223BD1"/>
    <w:rsid w:val="00224FAB"/>
    <w:rsid w:val="00242643"/>
    <w:rsid w:val="00247EAE"/>
    <w:rsid w:val="002514B8"/>
    <w:rsid w:val="00253557"/>
    <w:rsid w:val="00261009"/>
    <w:rsid w:val="00270E8C"/>
    <w:rsid w:val="00276562"/>
    <w:rsid w:val="00292052"/>
    <w:rsid w:val="002A3BB8"/>
    <w:rsid w:val="002B2078"/>
    <w:rsid w:val="002B45C9"/>
    <w:rsid w:val="002B7B30"/>
    <w:rsid w:val="002D2329"/>
    <w:rsid w:val="002D5CB4"/>
    <w:rsid w:val="002D69AA"/>
    <w:rsid w:val="002E0E31"/>
    <w:rsid w:val="002E1C80"/>
    <w:rsid w:val="002F5853"/>
    <w:rsid w:val="0030092F"/>
    <w:rsid w:val="003012E5"/>
    <w:rsid w:val="00302252"/>
    <w:rsid w:val="00306B5B"/>
    <w:rsid w:val="003110EA"/>
    <w:rsid w:val="00322A55"/>
    <w:rsid w:val="00341D11"/>
    <w:rsid w:val="00341DFD"/>
    <w:rsid w:val="00342F7B"/>
    <w:rsid w:val="00342FDF"/>
    <w:rsid w:val="00344167"/>
    <w:rsid w:val="003445EE"/>
    <w:rsid w:val="00346F5A"/>
    <w:rsid w:val="00360C13"/>
    <w:rsid w:val="00366E2E"/>
    <w:rsid w:val="0038614F"/>
    <w:rsid w:val="00386422"/>
    <w:rsid w:val="00387926"/>
    <w:rsid w:val="00390E49"/>
    <w:rsid w:val="003911E7"/>
    <w:rsid w:val="00391CB1"/>
    <w:rsid w:val="0039424F"/>
    <w:rsid w:val="00397834"/>
    <w:rsid w:val="003A21BA"/>
    <w:rsid w:val="003A2C96"/>
    <w:rsid w:val="003A7725"/>
    <w:rsid w:val="003B0E4A"/>
    <w:rsid w:val="003B7CAF"/>
    <w:rsid w:val="003C1289"/>
    <w:rsid w:val="003C224B"/>
    <w:rsid w:val="003C2F64"/>
    <w:rsid w:val="003C4ABB"/>
    <w:rsid w:val="003C724B"/>
    <w:rsid w:val="003D04A1"/>
    <w:rsid w:val="003D734F"/>
    <w:rsid w:val="003E07AC"/>
    <w:rsid w:val="003E7DA1"/>
    <w:rsid w:val="003F73D2"/>
    <w:rsid w:val="003F7FC8"/>
    <w:rsid w:val="00400DA7"/>
    <w:rsid w:val="004137EC"/>
    <w:rsid w:val="00415A2F"/>
    <w:rsid w:val="00417F5C"/>
    <w:rsid w:val="00423F0A"/>
    <w:rsid w:val="00424E7C"/>
    <w:rsid w:val="004318E5"/>
    <w:rsid w:val="00444207"/>
    <w:rsid w:val="00456D08"/>
    <w:rsid w:val="00471A1B"/>
    <w:rsid w:val="00476AD4"/>
    <w:rsid w:val="00480BA7"/>
    <w:rsid w:val="004832BC"/>
    <w:rsid w:val="0049462A"/>
    <w:rsid w:val="004A6FA8"/>
    <w:rsid w:val="004B2E3D"/>
    <w:rsid w:val="004B67C1"/>
    <w:rsid w:val="004B7001"/>
    <w:rsid w:val="004C4893"/>
    <w:rsid w:val="004D22C9"/>
    <w:rsid w:val="004D3E54"/>
    <w:rsid w:val="004E1092"/>
    <w:rsid w:val="004E1AE2"/>
    <w:rsid w:val="004E5B13"/>
    <w:rsid w:val="004E64BB"/>
    <w:rsid w:val="004F3DC4"/>
    <w:rsid w:val="00500C8A"/>
    <w:rsid w:val="005034E5"/>
    <w:rsid w:val="0051231C"/>
    <w:rsid w:val="00521FF3"/>
    <w:rsid w:val="005242D4"/>
    <w:rsid w:val="00524C08"/>
    <w:rsid w:val="00524D07"/>
    <w:rsid w:val="00525407"/>
    <w:rsid w:val="00536C1A"/>
    <w:rsid w:val="00547FFE"/>
    <w:rsid w:val="005525AE"/>
    <w:rsid w:val="00554D57"/>
    <w:rsid w:val="0057198E"/>
    <w:rsid w:val="005751C8"/>
    <w:rsid w:val="005768BA"/>
    <w:rsid w:val="00577703"/>
    <w:rsid w:val="0058038B"/>
    <w:rsid w:val="0058060A"/>
    <w:rsid w:val="0058356C"/>
    <w:rsid w:val="00584E42"/>
    <w:rsid w:val="00584F0F"/>
    <w:rsid w:val="00597576"/>
    <w:rsid w:val="005A0089"/>
    <w:rsid w:val="005B33E7"/>
    <w:rsid w:val="005B4911"/>
    <w:rsid w:val="005C7C9F"/>
    <w:rsid w:val="005D4004"/>
    <w:rsid w:val="005E46D6"/>
    <w:rsid w:val="005E4B0D"/>
    <w:rsid w:val="005E6441"/>
    <w:rsid w:val="005F1843"/>
    <w:rsid w:val="0060375C"/>
    <w:rsid w:val="0060478E"/>
    <w:rsid w:val="006052C2"/>
    <w:rsid w:val="006175DE"/>
    <w:rsid w:val="00617743"/>
    <w:rsid w:val="00627B6F"/>
    <w:rsid w:val="0063244A"/>
    <w:rsid w:val="006350F8"/>
    <w:rsid w:val="006354EF"/>
    <w:rsid w:val="00636264"/>
    <w:rsid w:val="0063649D"/>
    <w:rsid w:val="0064063C"/>
    <w:rsid w:val="0064316E"/>
    <w:rsid w:val="00647F50"/>
    <w:rsid w:val="00653C25"/>
    <w:rsid w:val="00673991"/>
    <w:rsid w:val="00676383"/>
    <w:rsid w:val="00682FBB"/>
    <w:rsid w:val="006968EF"/>
    <w:rsid w:val="006A16AA"/>
    <w:rsid w:val="006C235C"/>
    <w:rsid w:val="006D6A3B"/>
    <w:rsid w:val="006E00A5"/>
    <w:rsid w:val="006E20CA"/>
    <w:rsid w:val="006E292C"/>
    <w:rsid w:val="006E4EAA"/>
    <w:rsid w:val="00705A52"/>
    <w:rsid w:val="00716E84"/>
    <w:rsid w:val="0072009E"/>
    <w:rsid w:val="00724101"/>
    <w:rsid w:val="00724B7D"/>
    <w:rsid w:val="0072792C"/>
    <w:rsid w:val="0073458A"/>
    <w:rsid w:val="0073538E"/>
    <w:rsid w:val="007355BA"/>
    <w:rsid w:val="007356C4"/>
    <w:rsid w:val="0073672F"/>
    <w:rsid w:val="007371CB"/>
    <w:rsid w:val="00741E37"/>
    <w:rsid w:val="0074537E"/>
    <w:rsid w:val="00760382"/>
    <w:rsid w:val="007617C6"/>
    <w:rsid w:val="00762F82"/>
    <w:rsid w:val="00764D30"/>
    <w:rsid w:val="00766D38"/>
    <w:rsid w:val="00772458"/>
    <w:rsid w:val="007758A3"/>
    <w:rsid w:val="00777C4B"/>
    <w:rsid w:val="007807DD"/>
    <w:rsid w:val="00786CCA"/>
    <w:rsid w:val="00787D12"/>
    <w:rsid w:val="007A1F30"/>
    <w:rsid w:val="007A2144"/>
    <w:rsid w:val="007A4BEC"/>
    <w:rsid w:val="007A7B87"/>
    <w:rsid w:val="007B7181"/>
    <w:rsid w:val="007D00C4"/>
    <w:rsid w:val="007D3924"/>
    <w:rsid w:val="007D440C"/>
    <w:rsid w:val="007D63E4"/>
    <w:rsid w:val="007E67B9"/>
    <w:rsid w:val="007E7011"/>
    <w:rsid w:val="007F1A36"/>
    <w:rsid w:val="007F36D5"/>
    <w:rsid w:val="00800BF4"/>
    <w:rsid w:val="0080139C"/>
    <w:rsid w:val="0081327E"/>
    <w:rsid w:val="0082131E"/>
    <w:rsid w:val="00824CD5"/>
    <w:rsid w:val="00836F14"/>
    <w:rsid w:val="008549DE"/>
    <w:rsid w:val="00854B02"/>
    <w:rsid w:val="008578D8"/>
    <w:rsid w:val="00860671"/>
    <w:rsid w:val="0086216D"/>
    <w:rsid w:val="008708B5"/>
    <w:rsid w:val="00871B87"/>
    <w:rsid w:val="00881AA5"/>
    <w:rsid w:val="008836D0"/>
    <w:rsid w:val="00885D48"/>
    <w:rsid w:val="00886CC3"/>
    <w:rsid w:val="00887270"/>
    <w:rsid w:val="00887ECD"/>
    <w:rsid w:val="00896BC6"/>
    <w:rsid w:val="008A349A"/>
    <w:rsid w:val="008C4DBF"/>
    <w:rsid w:val="008D7E5F"/>
    <w:rsid w:val="008F15D8"/>
    <w:rsid w:val="008F4445"/>
    <w:rsid w:val="008F44DE"/>
    <w:rsid w:val="008F684A"/>
    <w:rsid w:val="00901E9E"/>
    <w:rsid w:val="00905503"/>
    <w:rsid w:val="00906216"/>
    <w:rsid w:val="00906D13"/>
    <w:rsid w:val="009102D3"/>
    <w:rsid w:val="009109A6"/>
    <w:rsid w:val="009144F1"/>
    <w:rsid w:val="009200C0"/>
    <w:rsid w:val="00932894"/>
    <w:rsid w:val="00932CB8"/>
    <w:rsid w:val="00934C66"/>
    <w:rsid w:val="009356B9"/>
    <w:rsid w:val="00942E79"/>
    <w:rsid w:val="00950D0C"/>
    <w:rsid w:val="0095243E"/>
    <w:rsid w:val="00952AC5"/>
    <w:rsid w:val="009551F1"/>
    <w:rsid w:val="0095615A"/>
    <w:rsid w:val="009805EE"/>
    <w:rsid w:val="00982437"/>
    <w:rsid w:val="00985515"/>
    <w:rsid w:val="009A79E6"/>
    <w:rsid w:val="009B07CC"/>
    <w:rsid w:val="009B4C30"/>
    <w:rsid w:val="009B5F5E"/>
    <w:rsid w:val="009B7DE5"/>
    <w:rsid w:val="009C2ED2"/>
    <w:rsid w:val="009D2E82"/>
    <w:rsid w:val="009E28F9"/>
    <w:rsid w:val="009E4EA5"/>
    <w:rsid w:val="009E4F1B"/>
    <w:rsid w:val="009F3BF2"/>
    <w:rsid w:val="00A07E70"/>
    <w:rsid w:val="00A120AF"/>
    <w:rsid w:val="00A15434"/>
    <w:rsid w:val="00A174F3"/>
    <w:rsid w:val="00A232FA"/>
    <w:rsid w:val="00A315A1"/>
    <w:rsid w:val="00A31ABC"/>
    <w:rsid w:val="00A52107"/>
    <w:rsid w:val="00A54E34"/>
    <w:rsid w:val="00A55B31"/>
    <w:rsid w:val="00A624E9"/>
    <w:rsid w:val="00A64035"/>
    <w:rsid w:val="00A86FB4"/>
    <w:rsid w:val="00A9037E"/>
    <w:rsid w:val="00A93436"/>
    <w:rsid w:val="00A95E85"/>
    <w:rsid w:val="00A96E9C"/>
    <w:rsid w:val="00AA30BB"/>
    <w:rsid w:val="00AB1744"/>
    <w:rsid w:val="00AB3996"/>
    <w:rsid w:val="00AC4671"/>
    <w:rsid w:val="00AC731C"/>
    <w:rsid w:val="00AD5373"/>
    <w:rsid w:val="00AF1078"/>
    <w:rsid w:val="00AF2429"/>
    <w:rsid w:val="00AF3620"/>
    <w:rsid w:val="00B01FF0"/>
    <w:rsid w:val="00B029C7"/>
    <w:rsid w:val="00B038D7"/>
    <w:rsid w:val="00B03987"/>
    <w:rsid w:val="00B03D72"/>
    <w:rsid w:val="00B07AD8"/>
    <w:rsid w:val="00B12C19"/>
    <w:rsid w:val="00B20FBF"/>
    <w:rsid w:val="00B250EC"/>
    <w:rsid w:val="00B34137"/>
    <w:rsid w:val="00B376C7"/>
    <w:rsid w:val="00B403A0"/>
    <w:rsid w:val="00B44B59"/>
    <w:rsid w:val="00B44E10"/>
    <w:rsid w:val="00B85AD4"/>
    <w:rsid w:val="00BA4FC8"/>
    <w:rsid w:val="00BC6467"/>
    <w:rsid w:val="00BD2776"/>
    <w:rsid w:val="00BF3E6D"/>
    <w:rsid w:val="00BF4162"/>
    <w:rsid w:val="00C11FFC"/>
    <w:rsid w:val="00C16D97"/>
    <w:rsid w:val="00C272E2"/>
    <w:rsid w:val="00C30BB9"/>
    <w:rsid w:val="00C31B53"/>
    <w:rsid w:val="00C362ED"/>
    <w:rsid w:val="00C47CF3"/>
    <w:rsid w:val="00C52736"/>
    <w:rsid w:val="00C6069C"/>
    <w:rsid w:val="00C62A9D"/>
    <w:rsid w:val="00C631BC"/>
    <w:rsid w:val="00C6587B"/>
    <w:rsid w:val="00C73EDB"/>
    <w:rsid w:val="00C76394"/>
    <w:rsid w:val="00C76FD4"/>
    <w:rsid w:val="00C77145"/>
    <w:rsid w:val="00C81860"/>
    <w:rsid w:val="00C86555"/>
    <w:rsid w:val="00C916B0"/>
    <w:rsid w:val="00C97C94"/>
    <w:rsid w:val="00CA17E9"/>
    <w:rsid w:val="00CA5B19"/>
    <w:rsid w:val="00CB18EC"/>
    <w:rsid w:val="00CB1BDE"/>
    <w:rsid w:val="00CB6713"/>
    <w:rsid w:val="00CC09BB"/>
    <w:rsid w:val="00CC1EBC"/>
    <w:rsid w:val="00CC6C09"/>
    <w:rsid w:val="00CD383A"/>
    <w:rsid w:val="00CD570F"/>
    <w:rsid w:val="00CD60DE"/>
    <w:rsid w:val="00CE1682"/>
    <w:rsid w:val="00CE42AF"/>
    <w:rsid w:val="00CE788E"/>
    <w:rsid w:val="00CF667E"/>
    <w:rsid w:val="00CF7021"/>
    <w:rsid w:val="00D00717"/>
    <w:rsid w:val="00D031E3"/>
    <w:rsid w:val="00D0510C"/>
    <w:rsid w:val="00D0610E"/>
    <w:rsid w:val="00D13B36"/>
    <w:rsid w:val="00D15757"/>
    <w:rsid w:val="00D15F48"/>
    <w:rsid w:val="00D22F5A"/>
    <w:rsid w:val="00D25F19"/>
    <w:rsid w:val="00D26799"/>
    <w:rsid w:val="00D303B5"/>
    <w:rsid w:val="00D32A8B"/>
    <w:rsid w:val="00D33578"/>
    <w:rsid w:val="00D337F9"/>
    <w:rsid w:val="00D3598E"/>
    <w:rsid w:val="00D5539D"/>
    <w:rsid w:val="00D57A77"/>
    <w:rsid w:val="00D60D24"/>
    <w:rsid w:val="00D65C4C"/>
    <w:rsid w:val="00D66F6B"/>
    <w:rsid w:val="00D67B55"/>
    <w:rsid w:val="00D67C3E"/>
    <w:rsid w:val="00D704C7"/>
    <w:rsid w:val="00D73029"/>
    <w:rsid w:val="00D75D6B"/>
    <w:rsid w:val="00D77CBD"/>
    <w:rsid w:val="00D86979"/>
    <w:rsid w:val="00D928CE"/>
    <w:rsid w:val="00DA21D3"/>
    <w:rsid w:val="00DA3495"/>
    <w:rsid w:val="00DB2CD0"/>
    <w:rsid w:val="00DB3B16"/>
    <w:rsid w:val="00DB3E7A"/>
    <w:rsid w:val="00DB5398"/>
    <w:rsid w:val="00DD28F4"/>
    <w:rsid w:val="00DD2BF6"/>
    <w:rsid w:val="00DD7524"/>
    <w:rsid w:val="00DE1486"/>
    <w:rsid w:val="00DE213E"/>
    <w:rsid w:val="00DE4E42"/>
    <w:rsid w:val="00DF0F03"/>
    <w:rsid w:val="00DF44D6"/>
    <w:rsid w:val="00DF5665"/>
    <w:rsid w:val="00DF6CC1"/>
    <w:rsid w:val="00E0488D"/>
    <w:rsid w:val="00E12EF9"/>
    <w:rsid w:val="00E25EA7"/>
    <w:rsid w:val="00E33960"/>
    <w:rsid w:val="00E33ECF"/>
    <w:rsid w:val="00E34137"/>
    <w:rsid w:val="00E351D6"/>
    <w:rsid w:val="00E361B5"/>
    <w:rsid w:val="00E422B3"/>
    <w:rsid w:val="00E42C08"/>
    <w:rsid w:val="00E56010"/>
    <w:rsid w:val="00E662CE"/>
    <w:rsid w:val="00E722C6"/>
    <w:rsid w:val="00E76AD1"/>
    <w:rsid w:val="00E80522"/>
    <w:rsid w:val="00E80E14"/>
    <w:rsid w:val="00E911CF"/>
    <w:rsid w:val="00E91E4C"/>
    <w:rsid w:val="00E95A41"/>
    <w:rsid w:val="00EA1074"/>
    <w:rsid w:val="00EA2E5A"/>
    <w:rsid w:val="00EA2F2A"/>
    <w:rsid w:val="00EA36EA"/>
    <w:rsid w:val="00EA6871"/>
    <w:rsid w:val="00EB2796"/>
    <w:rsid w:val="00EB3A52"/>
    <w:rsid w:val="00EC0458"/>
    <w:rsid w:val="00EC5D8B"/>
    <w:rsid w:val="00EC6052"/>
    <w:rsid w:val="00ED4BB3"/>
    <w:rsid w:val="00EE0162"/>
    <w:rsid w:val="00EE34AA"/>
    <w:rsid w:val="00EF4584"/>
    <w:rsid w:val="00F04125"/>
    <w:rsid w:val="00F239A1"/>
    <w:rsid w:val="00F316EE"/>
    <w:rsid w:val="00F452D7"/>
    <w:rsid w:val="00F609AD"/>
    <w:rsid w:val="00F615E9"/>
    <w:rsid w:val="00F714BA"/>
    <w:rsid w:val="00F7248B"/>
    <w:rsid w:val="00F76605"/>
    <w:rsid w:val="00F779C4"/>
    <w:rsid w:val="00F83A1E"/>
    <w:rsid w:val="00F84D24"/>
    <w:rsid w:val="00F84DA0"/>
    <w:rsid w:val="00F87149"/>
    <w:rsid w:val="00F90906"/>
    <w:rsid w:val="00F94A06"/>
    <w:rsid w:val="00FA2E17"/>
    <w:rsid w:val="00FB42AC"/>
    <w:rsid w:val="00FC29B1"/>
    <w:rsid w:val="00FD291F"/>
    <w:rsid w:val="00FD6567"/>
    <w:rsid w:val="00FD72F9"/>
    <w:rsid w:val="00FF5B35"/>
    <w:rsid w:val="00FF759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D8BEA7"/>
  <w15:docId w15:val="{CFE6D952-D1E7-4D96-8862-23A3B56D9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lsdException w:name="heading 2" w:semiHidden="1" w:uiPriority="9" w:unhideWhenUsed="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4C66"/>
    <w:pPr>
      <w:spacing w:after="0" w:line="360" w:lineRule="auto"/>
      <w:contextualSpacing/>
      <w:jc w:val="both"/>
    </w:pPr>
    <w:rPr>
      <w:rFonts w:ascii="Times New Roman" w:hAnsi="Times New Roman"/>
      <w:sz w:val="24"/>
    </w:rPr>
  </w:style>
  <w:style w:type="paragraph" w:styleId="Heading1">
    <w:name w:val="heading 1"/>
    <w:basedOn w:val="Normal"/>
    <w:next w:val="Normal"/>
    <w:link w:val="Heading1Char"/>
    <w:uiPriority w:val="9"/>
    <w:rsid w:val="00DF44D6"/>
    <w:pPr>
      <w:outlineLvl w:val="0"/>
    </w:pPr>
  </w:style>
  <w:style w:type="paragraph" w:styleId="Heading2">
    <w:name w:val="heading 2"/>
    <w:aliases w:val="Sub-heading 1"/>
    <w:basedOn w:val="Normal"/>
    <w:next w:val="Normal"/>
    <w:link w:val="Heading2Char"/>
    <w:uiPriority w:val="9"/>
    <w:unhideWhenUsed/>
    <w:rsid w:val="0030092F"/>
    <w:pPr>
      <w:keepNext/>
      <w:keepLines/>
      <w:jc w:val="center"/>
      <w:outlineLvl w:val="1"/>
    </w:pPr>
    <w:rPr>
      <w:rFonts w:eastAsiaTheme="majorEastAsia" w:cstheme="majorBidi"/>
      <w:bCs/>
      <w:szCs w:val="26"/>
    </w:rPr>
  </w:style>
  <w:style w:type="paragraph" w:styleId="Heading4">
    <w:name w:val="heading 4"/>
    <w:basedOn w:val="Normal"/>
    <w:next w:val="Normal"/>
    <w:link w:val="Heading4Char"/>
    <w:uiPriority w:val="9"/>
    <w:semiHidden/>
    <w:unhideWhenUsed/>
    <w:qFormat/>
    <w:rsid w:val="00C272E2"/>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339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3960"/>
    <w:rPr>
      <w:rFonts w:ascii="Tahoma" w:hAnsi="Tahoma" w:cs="Tahoma"/>
      <w:sz w:val="16"/>
      <w:szCs w:val="16"/>
    </w:rPr>
  </w:style>
  <w:style w:type="paragraph" w:styleId="Header">
    <w:name w:val="header"/>
    <w:basedOn w:val="Normal"/>
    <w:link w:val="HeaderChar"/>
    <w:uiPriority w:val="99"/>
    <w:unhideWhenUsed/>
    <w:rsid w:val="009B7DE5"/>
    <w:pPr>
      <w:tabs>
        <w:tab w:val="center" w:pos="4680"/>
        <w:tab w:val="right" w:pos="9360"/>
      </w:tabs>
      <w:spacing w:line="240" w:lineRule="auto"/>
    </w:pPr>
  </w:style>
  <w:style w:type="character" w:customStyle="1" w:styleId="HeaderChar">
    <w:name w:val="Header Char"/>
    <w:basedOn w:val="DefaultParagraphFont"/>
    <w:link w:val="Header"/>
    <w:uiPriority w:val="99"/>
    <w:rsid w:val="009B7DE5"/>
  </w:style>
  <w:style w:type="paragraph" w:styleId="Footer">
    <w:name w:val="footer"/>
    <w:basedOn w:val="Normal"/>
    <w:link w:val="FooterChar"/>
    <w:uiPriority w:val="99"/>
    <w:unhideWhenUsed/>
    <w:rsid w:val="009B7DE5"/>
    <w:pPr>
      <w:tabs>
        <w:tab w:val="center" w:pos="4680"/>
        <w:tab w:val="right" w:pos="9360"/>
      </w:tabs>
      <w:spacing w:line="240" w:lineRule="auto"/>
    </w:pPr>
  </w:style>
  <w:style w:type="character" w:customStyle="1" w:styleId="FooterChar">
    <w:name w:val="Footer Char"/>
    <w:basedOn w:val="DefaultParagraphFont"/>
    <w:link w:val="Footer"/>
    <w:uiPriority w:val="99"/>
    <w:rsid w:val="009B7DE5"/>
  </w:style>
  <w:style w:type="character" w:customStyle="1" w:styleId="Heading1Char">
    <w:name w:val="Heading 1 Char"/>
    <w:basedOn w:val="DefaultParagraphFont"/>
    <w:link w:val="Heading1"/>
    <w:uiPriority w:val="9"/>
    <w:rsid w:val="00DF44D6"/>
  </w:style>
  <w:style w:type="character" w:customStyle="1" w:styleId="Heading2Char">
    <w:name w:val="Heading 2 Char"/>
    <w:aliases w:val="Sub-heading 1 Char"/>
    <w:basedOn w:val="DefaultParagraphFont"/>
    <w:link w:val="Heading2"/>
    <w:uiPriority w:val="9"/>
    <w:rsid w:val="0030092F"/>
    <w:rPr>
      <w:rFonts w:ascii="Times New Roman" w:eastAsiaTheme="majorEastAsia" w:hAnsi="Times New Roman" w:cstheme="majorBidi"/>
      <w:bCs/>
      <w:sz w:val="24"/>
      <w:szCs w:val="26"/>
    </w:rPr>
  </w:style>
  <w:style w:type="paragraph" w:styleId="Subtitle">
    <w:name w:val="Subtitle"/>
    <w:basedOn w:val="Normal"/>
    <w:next w:val="Normal"/>
    <w:link w:val="SubtitleChar"/>
    <w:uiPriority w:val="11"/>
    <w:rsid w:val="0030092F"/>
    <w:pPr>
      <w:numPr>
        <w:ilvl w:val="1"/>
      </w:numPr>
      <w:ind w:firstLine="720"/>
    </w:pPr>
    <w:rPr>
      <w:rFonts w:eastAsiaTheme="majorEastAsia" w:cstheme="majorBidi"/>
      <w:b/>
      <w:iCs/>
      <w:spacing w:val="15"/>
      <w:szCs w:val="24"/>
    </w:rPr>
  </w:style>
  <w:style w:type="character" w:customStyle="1" w:styleId="SubtitleChar">
    <w:name w:val="Subtitle Char"/>
    <w:basedOn w:val="DefaultParagraphFont"/>
    <w:link w:val="Subtitle"/>
    <w:uiPriority w:val="11"/>
    <w:rsid w:val="0030092F"/>
    <w:rPr>
      <w:rFonts w:ascii="Times New Roman" w:eastAsiaTheme="majorEastAsia" w:hAnsi="Times New Roman" w:cstheme="majorBidi"/>
      <w:b/>
      <w:iCs/>
      <w:spacing w:val="15"/>
      <w:sz w:val="24"/>
      <w:szCs w:val="24"/>
    </w:rPr>
  </w:style>
  <w:style w:type="paragraph" w:customStyle="1" w:styleId="PurdueHeading2">
    <w:name w:val="Purdue Heading 2"/>
    <w:basedOn w:val="Heading2"/>
    <w:qFormat/>
    <w:rsid w:val="00836F14"/>
    <w:pPr>
      <w:spacing w:before="240" w:after="240"/>
    </w:pPr>
    <w:rPr>
      <w:b/>
    </w:rPr>
  </w:style>
  <w:style w:type="paragraph" w:customStyle="1" w:styleId="PurdueHeading3">
    <w:name w:val="Purdue Heading 3"/>
    <w:basedOn w:val="PurdueHeading2"/>
    <w:qFormat/>
    <w:rsid w:val="00F452D7"/>
    <w:pPr>
      <w:jc w:val="left"/>
      <w:outlineLvl w:val="2"/>
    </w:pPr>
  </w:style>
  <w:style w:type="paragraph" w:customStyle="1" w:styleId="PurdueHeading4">
    <w:name w:val="Purdue Heading 4"/>
    <w:basedOn w:val="PurdueHeading3"/>
    <w:qFormat/>
    <w:rsid w:val="00341DFD"/>
    <w:pPr>
      <w:outlineLvl w:val="3"/>
    </w:pPr>
    <w:rPr>
      <w:i/>
    </w:rPr>
  </w:style>
  <w:style w:type="paragraph" w:customStyle="1" w:styleId="PurdueHeading5">
    <w:name w:val="Purdue Heading 5"/>
    <w:basedOn w:val="PurdueHeading4"/>
    <w:qFormat/>
    <w:rsid w:val="00577703"/>
    <w:pPr>
      <w:outlineLvl w:val="4"/>
    </w:pPr>
    <w:rPr>
      <w:b w:val="0"/>
    </w:rPr>
  </w:style>
  <w:style w:type="paragraph" w:customStyle="1" w:styleId="PurdueHeading6">
    <w:name w:val="Purdue Heading 6"/>
    <w:basedOn w:val="PurdueHeading5"/>
    <w:qFormat/>
    <w:rsid w:val="00577703"/>
    <w:pPr>
      <w:outlineLvl w:val="5"/>
    </w:pPr>
    <w:rPr>
      <w:i w:val="0"/>
    </w:rPr>
  </w:style>
  <w:style w:type="paragraph" w:customStyle="1" w:styleId="PurdueHeading1">
    <w:name w:val="Purdue Heading 1"/>
    <w:basedOn w:val="Heading1"/>
    <w:qFormat/>
    <w:rsid w:val="0010528D"/>
    <w:pPr>
      <w:spacing w:after="720" w:line="240" w:lineRule="auto"/>
      <w:contextualSpacing w:val="0"/>
      <w:jc w:val="center"/>
    </w:pPr>
    <w:rPr>
      <w:b/>
      <w:caps/>
      <w:sz w:val="28"/>
    </w:rPr>
  </w:style>
  <w:style w:type="character" w:styleId="Hyperlink">
    <w:name w:val="Hyperlink"/>
    <w:basedOn w:val="DefaultParagraphFont"/>
    <w:uiPriority w:val="99"/>
    <w:unhideWhenUsed/>
    <w:rsid w:val="00BC6467"/>
    <w:rPr>
      <w:color w:val="0000FF" w:themeColor="hyperlink"/>
      <w:u w:val="single"/>
    </w:rPr>
  </w:style>
  <w:style w:type="paragraph" w:styleId="ListParagraph">
    <w:name w:val="List Paragraph"/>
    <w:basedOn w:val="Normal"/>
    <w:uiPriority w:val="34"/>
    <w:qFormat/>
    <w:rsid w:val="00CE788E"/>
    <w:pPr>
      <w:ind w:left="720"/>
    </w:pPr>
  </w:style>
  <w:style w:type="table" w:styleId="TableGrid">
    <w:name w:val="Table Grid"/>
    <w:basedOn w:val="TableNormal"/>
    <w:uiPriority w:val="59"/>
    <w:rsid w:val="00E361B5"/>
    <w:pPr>
      <w:spacing w:after="0" w:line="240" w:lineRule="auto"/>
    </w:pPr>
    <w:rPr>
      <w:rFonts w:eastAsiaTheme="minorEastAsia"/>
      <w:lang w:eastAsia="ko-K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C272E2"/>
    <w:rPr>
      <w:rFonts w:asciiTheme="majorHAnsi" w:eastAsiaTheme="majorEastAsia" w:hAnsiTheme="majorHAnsi" w:cstheme="majorBidi"/>
      <w:b/>
      <w:bCs/>
      <w:i/>
      <w:iCs/>
      <w:color w:val="4F81BD" w:themeColor="accent1"/>
      <w:sz w:val="24"/>
    </w:rPr>
  </w:style>
  <w:style w:type="paragraph" w:styleId="Caption">
    <w:name w:val="caption"/>
    <w:basedOn w:val="Normal"/>
    <w:next w:val="Normal"/>
    <w:uiPriority w:val="35"/>
    <w:unhideWhenUsed/>
    <w:qFormat/>
    <w:rsid w:val="00C81860"/>
    <w:pPr>
      <w:spacing w:line="240" w:lineRule="auto"/>
      <w:jc w:val="center"/>
    </w:pPr>
    <w:rPr>
      <w:bCs/>
      <w:szCs w:val="18"/>
    </w:rPr>
  </w:style>
  <w:style w:type="paragraph" w:styleId="TableofFigures">
    <w:name w:val="table of figures"/>
    <w:basedOn w:val="Normal"/>
    <w:next w:val="Normal"/>
    <w:uiPriority w:val="99"/>
    <w:unhideWhenUsed/>
    <w:rsid w:val="003F73D2"/>
  </w:style>
  <w:style w:type="paragraph" w:styleId="TOC1">
    <w:name w:val="toc 1"/>
    <w:basedOn w:val="Normal"/>
    <w:next w:val="Normal"/>
    <w:autoRedefine/>
    <w:uiPriority w:val="39"/>
    <w:unhideWhenUsed/>
    <w:rsid w:val="007356C4"/>
    <w:pPr>
      <w:contextualSpacing w:val="0"/>
    </w:pPr>
  </w:style>
  <w:style w:type="paragraph" w:styleId="TOC2">
    <w:name w:val="toc 2"/>
    <w:basedOn w:val="Normal"/>
    <w:next w:val="Normal"/>
    <w:autoRedefine/>
    <w:uiPriority w:val="39"/>
    <w:unhideWhenUsed/>
    <w:rsid w:val="007356C4"/>
    <w:pPr>
      <w:ind w:left="245"/>
      <w:contextualSpacing w:val="0"/>
    </w:pPr>
  </w:style>
  <w:style w:type="paragraph" w:styleId="TOC3">
    <w:name w:val="toc 3"/>
    <w:basedOn w:val="Normal"/>
    <w:next w:val="Normal"/>
    <w:autoRedefine/>
    <w:uiPriority w:val="39"/>
    <w:unhideWhenUsed/>
    <w:rsid w:val="007356C4"/>
    <w:pPr>
      <w:ind w:left="475"/>
      <w:contextualSpacing w:val="0"/>
    </w:pPr>
  </w:style>
  <w:style w:type="paragraph" w:styleId="TOC4">
    <w:name w:val="toc 4"/>
    <w:basedOn w:val="Normal"/>
    <w:next w:val="Normal"/>
    <w:autoRedefine/>
    <w:uiPriority w:val="39"/>
    <w:unhideWhenUsed/>
    <w:rsid w:val="007356C4"/>
    <w:pPr>
      <w:ind w:left="720"/>
      <w:contextualSpacing w:val="0"/>
    </w:pPr>
  </w:style>
  <w:style w:type="paragraph" w:styleId="FootnoteText">
    <w:name w:val="footnote text"/>
    <w:basedOn w:val="Normal"/>
    <w:link w:val="FootnoteTextChar"/>
    <w:uiPriority w:val="99"/>
    <w:semiHidden/>
    <w:unhideWhenUsed/>
    <w:rsid w:val="009B4C30"/>
    <w:pPr>
      <w:spacing w:line="240" w:lineRule="auto"/>
    </w:pPr>
    <w:rPr>
      <w:sz w:val="20"/>
      <w:szCs w:val="20"/>
    </w:rPr>
  </w:style>
  <w:style w:type="character" w:customStyle="1" w:styleId="FootnoteTextChar">
    <w:name w:val="Footnote Text Char"/>
    <w:basedOn w:val="DefaultParagraphFont"/>
    <w:link w:val="FootnoteText"/>
    <w:uiPriority w:val="99"/>
    <w:semiHidden/>
    <w:rsid w:val="009B4C30"/>
    <w:rPr>
      <w:rFonts w:ascii="Times New Roman" w:hAnsi="Times New Roman"/>
      <w:sz w:val="20"/>
      <w:szCs w:val="20"/>
    </w:rPr>
  </w:style>
  <w:style w:type="character" w:styleId="FootnoteReference">
    <w:name w:val="footnote reference"/>
    <w:basedOn w:val="DefaultParagraphFont"/>
    <w:uiPriority w:val="99"/>
    <w:semiHidden/>
    <w:unhideWhenUsed/>
    <w:rsid w:val="009B4C30"/>
    <w:rPr>
      <w:vertAlign w:val="superscript"/>
    </w:rPr>
  </w:style>
  <w:style w:type="character" w:styleId="FollowedHyperlink">
    <w:name w:val="FollowedHyperlink"/>
    <w:basedOn w:val="DefaultParagraphFont"/>
    <w:uiPriority w:val="99"/>
    <w:semiHidden/>
    <w:unhideWhenUsed/>
    <w:rsid w:val="00647F50"/>
    <w:rPr>
      <w:color w:val="800080" w:themeColor="followedHyperlink"/>
      <w:u w:val="single"/>
    </w:rPr>
  </w:style>
  <w:style w:type="character" w:styleId="PlaceholderText">
    <w:name w:val="Placeholder Text"/>
    <w:basedOn w:val="DefaultParagraphFont"/>
    <w:uiPriority w:val="99"/>
    <w:semiHidden/>
    <w:rsid w:val="00F316EE"/>
    <w:rPr>
      <w:color w:val="808080"/>
    </w:rPr>
  </w:style>
  <w:style w:type="paragraph" w:customStyle="1" w:styleId="PUBiblioText">
    <w:name w:val="PU Biblio Text"/>
    <w:basedOn w:val="Normal"/>
    <w:autoRedefine/>
    <w:qFormat/>
    <w:rsid w:val="00A07E70"/>
    <w:pPr>
      <w:ind w:left="720" w:hanging="720"/>
    </w:pPr>
    <w:rPr>
      <w:rFonts w:cs="Times New Roman"/>
      <w:szCs w:val="24"/>
    </w:rPr>
  </w:style>
  <w:style w:type="paragraph" w:styleId="TOC5">
    <w:name w:val="toc 5"/>
    <w:basedOn w:val="Normal"/>
    <w:next w:val="Normal"/>
    <w:autoRedefine/>
    <w:uiPriority w:val="39"/>
    <w:semiHidden/>
    <w:unhideWhenUsed/>
    <w:rsid w:val="007356C4"/>
    <w:pPr>
      <w:spacing w:after="100"/>
      <w:ind w:left="965"/>
    </w:pPr>
  </w:style>
  <w:style w:type="paragraph" w:styleId="Bibliography">
    <w:name w:val="Bibliography"/>
    <w:basedOn w:val="Normal"/>
    <w:next w:val="Normal"/>
    <w:uiPriority w:val="37"/>
    <w:unhideWhenUsed/>
    <w:rsid w:val="001F24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hmed\Desktop\Teaching\China\BUU\Spring%20Sem%202018\Graduation%20Project\Cedric\FINAL%20VERSION%20THESIS.docx" TargetMode="External"/><Relationship Id="rId18" Type="http://schemas.openxmlformats.org/officeDocument/2006/relationships/hyperlink" Target="file:///C:\Users\Ahmed\Desktop\Teaching\China\BUU\Spring%20Sem%202018\Graduation%20Project\Cedric\FINAL%20VERSION%20THESIS.docx" TargetMode="External"/><Relationship Id="rId26" Type="http://schemas.openxmlformats.org/officeDocument/2006/relationships/hyperlink" Target="file:///C:\Users\Ahmed\Desktop\Teaching\China\BUU\Spring%20Sem%202018\Graduation%20Project\Cedric\FINAL%20VERSION%20THESIS.docx" TargetMode="External"/><Relationship Id="rId39" Type="http://schemas.openxmlformats.org/officeDocument/2006/relationships/diagramQuickStyle" Target="diagrams/quickStyle1.xml"/><Relationship Id="rId21" Type="http://schemas.openxmlformats.org/officeDocument/2006/relationships/hyperlink" Target="file:///C:\Users\Ahmed\Desktop\Teaching\China\BUU\Spring%20Sem%202018\Graduation%20Project\Cedric\FINAL%20VERSION%20THESIS.docx" TargetMode="External"/><Relationship Id="rId34" Type="http://schemas.openxmlformats.org/officeDocument/2006/relationships/hyperlink" Target="file:///C:\Users\Ahmed\Desktop\Teaching\China\BUU\Spring%20Sem%202018\Graduation%20Project\Cedric\FINAL%20VERSION%20THESIS.docx" TargetMode="External"/><Relationship Id="rId42" Type="http://schemas.openxmlformats.org/officeDocument/2006/relationships/diagramData" Target="diagrams/data2.xml"/><Relationship Id="rId47" Type="http://schemas.openxmlformats.org/officeDocument/2006/relationships/diagramData" Target="diagrams/data3.xml"/><Relationship Id="rId50" Type="http://schemas.openxmlformats.org/officeDocument/2006/relationships/diagramColors" Target="diagrams/colors3.xml"/><Relationship Id="rId55" Type="http://schemas.openxmlformats.org/officeDocument/2006/relationships/image" Target="media/image5.jpeg"/><Relationship Id="rId63" Type="http://schemas.openxmlformats.org/officeDocument/2006/relationships/image" Target="media/image13.jpeg"/><Relationship Id="rId68" Type="http://schemas.openxmlformats.org/officeDocument/2006/relationships/image" Target="media/image18.jpeg"/><Relationship Id="rId76" Type="http://schemas.openxmlformats.org/officeDocument/2006/relationships/image" Target="media/image26.jpeg"/><Relationship Id="rId7" Type="http://schemas.openxmlformats.org/officeDocument/2006/relationships/endnotes" Target="endnotes.xml"/><Relationship Id="rId71" Type="http://schemas.openxmlformats.org/officeDocument/2006/relationships/image" Target="media/image21.jpeg"/><Relationship Id="rId2" Type="http://schemas.openxmlformats.org/officeDocument/2006/relationships/numbering" Target="numbering.xml"/><Relationship Id="rId16" Type="http://schemas.openxmlformats.org/officeDocument/2006/relationships/hyperlink" Target="file:///C:\Users\Ahmed\Desktop\Teaching\China\BUU\Spring%20Sem%202018\Graduation%20Project\Cedric\FINAL%20VERSION%20THESIS.docx" TargetMode="External"/><Relationship Id="rId29" Type="http://schemas.openxmlformats.org/officeDocument/2006/relationships/hyperlink" Target="file:///C:\Users\Ahmed\Desktop\Teaching\China\BUU\Spring%20Sem%202018\Graduation%20Project\Cedric\FINAL%20VERSION%20THESIS.docx" TargetMode="External"/><Relationship Id="rId11" Type="http://schemas.openxmlformats.org/officeDocument/2006/relationships/hyperlink" Target="file:///C:\Users\Ahmed\Desktop\Teaching\China\BUU\Spring%20Sem%202018\Graduation%20Project\Cedric\FINAL%20VERSION%20THESIS.docx" TargetMode="External"/><Relationship Id="rId24" Type="http://schemas.openxmlformats.org/officeDocument/2006/relationships/hyperlink" Target="file:///C:\Users\Ahmed\Desktop\Teaching\China\BUU\Spring%20Sem%202018\Graduation%20Project\Cedric\FINAL%20VERSION%20THESIS.docx" TargetMode="External"/><Relationship Id="rId32" Type="http://schemas.openxmlformats.org/officeDocument/2006/relationships/hyperlink" Target="file:///C:\Users\Ahmed\Desktop\Teaching\China\BUU\Spring%20Sem%202018\Graduation%20Project\Cedric\FINAL%20VERSION%20THESIS.docx" TargetMode="External"/><Relationship Id="rId37" Type="http://schemas.openxmlformats.org/officeDocument/2006/relationships/diagramData" Target="diagrams/data1.xml"/><Relationship Id="rId40" Type="http://schemas.openxmlformats.org/officeDocument/2006/relationships/diagramColors" Target="diagrams/colors1.xml"/><Relationship Id="rId45" Type="http://schemas.openxmlformats.org/officeDocument/2006/relationships/diagramColors" Target="diagrams/colors2.xml"/><Relationship Id="rId53" Type="http://schemas.openxmlformats.org/officeDocument/2006/relationships/image" Target="media/image3.jpeg"/><Relationship Id="rId58" Type="http://schemas.openxmlformats.org/officeDocument/2006/relationships/image" Target="media/image8.jpeg"/><Relationship Id="rId66" Type="http://schemas.openxmlformats.org/officeDocument/2006/relationships/image" Target="media/image16.jpeg"/><Relationship Id="rId74" Type="http://schemas.openxmlformats.org/officeDocument/2006/relationships/image" Target="media/image24.jpeg"/><Relationship Id="rId79" Type="http://schemas.openxmlformats.org/officeDocument/2006/relationships/glossaryDocument" Target="glossary/document.xml"/><Relationship Id="rId5" Type="http://schemas.openxmlformats.org/officeDocument/2006/relationships/webSettings" Target="webSettings.xml"/><Relationship Id="rId61" Type="http://schemas.openxmlformats.org/officeDocument/2006/relationships/image" Target="media/image11.jpeg"/><Relationship Id="rId10" Type="http://schemas.openxmlformats.org/officeDocument/2006/relationships/header" Target="header1.xml"/><Relationship Id="rId19" Type="http://schemas.openxmlformats.org/officeDocument/2006/relationships/hyperlink" Target="file:///C:\Users\Ahmed\Desktop\Teaching\China\BUU\Spring%20Sem%202018\Graduation%20Project\Cedric\FINAL%20VERSION%20THESIS.docx" TargetMode="External"/><Relationship Id="rId31" Type="http://schemas.openxmlformats.org/officeDocument/2006/relationships/hyperlink" Target="file:///C:\Users\Ahmed\Desktop\Teaching\China\BUU\Spring%20Sem%202018\Graduation%20Project\Cedric\FINAL%20VERSION%20THESIS.docx" TargetMode="External"/><Relationship Id="rId44" Type="http://schemas.openxmlformats.org/officeDocument/2006/relationships/diagramQuickStyle" Target="diagrams/quickStyle2.xml"/><Relationship Id="rId52" Type="http://schemas.openxmlformats.org/officeDocument/2006/relationships/image" Target="media/image2.jpeg"/><Relationship Id="rId60" Type="http://schemas.openxmlformats.org/officeDocument/2006/relationships/image" Target="media/image10.jpeg"/><Relationship Id="rId65" Type="http://schemas.openxmlformats.org/officeDocument/2006/relationships/image" Target="media/image15.jpeg"/><Relationship Id="rId73" Type="http://schemas.openxmlformats.org/officeDocument/2006/relationships/image" Target="media/image23.jpe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file:///C:\Users\Ahmed\Desktop\Teaching\China\BUU\Spring%20Sem%202018\Graduation%20Project\Cedric\FINAL%20VERSION%20THESIS.docx" TargetMode="External"/><Relationship Id="rId22" Type="http://schemas.openxmlformats.org/officeDocument/2006/relationships/hyperlink" Target="file:///C:\Users\Ahmed\Desktop\Teaching\China\BUU\Spring%20Sem%202018\Graduation%20Project\Cedric\FINAL%20VERSION%20THESIS.docx" TargetMode="External"/><Relationship Id="rId27" Type="http://schemas.openxmlformats.org/officeDocument/2006/relationships/hyperlink" Target="file:///C:\Users\Ahmed\Desktop\Teaching\China\BUU\Spring%20Sem%202018\Graduation%20Project\Cedric\FINAL%20VERSION%20THESIS.docx" TargetMode="External"/><Relationship Id="rId30" Type="http://schemas.openxmlformats.org/officeDocument/2006/relationships/hyperlink" Target="file:///C:\Users\Ahmed\Desktop\Teaching\China\BUU\Spring%20Sem%202018\Graduation%20Project\Cedric\FINAL%20VERSION%20THESIS.docx" TargetMode="External"/><Relationship Id="rId35" Type="http://schemas.openxmlformats.org/officeDocument/2006/relationships/hyperlink" Target="file:///C:\Users\Ahmed\Desktop\Teaching\China\BUU\Spring%20Sem%202018\Graduation%20Project\Cedric\FINAL%20VERSION%20THESIS.docx" TargetMode="External"/><Relationship Id="rId43" Type="http://schemas.openxmlformats.org/officeDocument/2006/relationships/diagramLayout" Target="diagrams/layout2.xml"/><Relationship Id="rId48" Type="http://schemas.openxmlformats.org/officeDocument/2006/relationships/diagramLayout" Target="diagrams/layout3.xml"/><Relationship Id="rId56" Type="http://schemas.openxmlformats.org/officeDocument/2006/relationships/image" Target="media/image6.jpeg"/><Relationship Id="rId64" Type="http://schemas.openxmlformats.org/officeDocument/2006/relationships/image" Target="media/image14.jpeg"/><Relationship Id="rId69" Type="http://schemas.openxmlformats.org/officeDocument/2006/relationships/image" Target="media/image19.jpeg"/><Relationship Id="rId77" Type="http://schemas.openxmlformats.org/officeDocument/2006/relationships/header" Target="header3.xml"/><Relationship Id="rId8" Type="http://schemas.openxmlformats.org/officeDocument/2006/relationships/image" Target="media/image1.png"/><Relationship Id="rId51" Type="http://schemas.microsoft.com/office/2007/relationships/diagramDrawing" Target="diagrams/drawing3.xml"/><Relationship Id="rId72" Type="http://schemas.openxmlformats.org/officeDocument/2006/relationships/image" Target="media/image22.jpeg"/><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file:///C:\Users\Ahmed\Desktop\Teaching\China\BUU\Spring%20Sem%202018\Graduation%20Project\Cedric\FINAL%20VERSION%20THESIS.docx" TargetMode="External"/><Relationship Id="rId17" Type="http://schemas.openxmlformats.org/officeDocument/2006/relationships/hyperlink" Target="file:///C:\Users\Ahmed\Desktop\Teaching\China\BUU\Spring%20Sem%202018\Graduation%20Project\Cedric\FINAL%20VERSION%20THESIS.docx" TargetMode="External"/><Relationship Id="rId25" Type="http://schemas.openxmlformats.org/officeDocument/2006/relationships/hyperlink" Target="file:///C:\Users\Ahmed\Desktop\Teaching\China\BUU\Spring%20Sem%202018\Graduation%20Project\Cedric\FINAL%20VERSION%20THESIS.docx" TargetMode="External"/><Relationship Id="rId33" Type="http://schemas.openxmlformats.org/officeDocument/2006/relationships/hyperlink" Target="file:///C:\Users\Ahmed\Desktop\Teaching\China\BUU\Spring%20Sem%202018\Graduation%20Project\Cedric\FINAL%20VERSION%20THESIS.docx" TargetMode="External"/><Relationship Id="rId38" Type="http://schemas.openxmlformats.org/officeDocument/2006/relationships/diagramLayout" Target="diagrams/layout1.xml"/><Relationship Id="rId46" Type="http://schemas.microsoft.com/office/2007/relationships/diagramDrawing" Target="diagrams/drawing2.xml"/><Relationship Id="rId59" Type="http://schemas.openxmlformats.org/officeDocument/2006/relationships/image" Target="media/image9.jpeg"/><Relationship Id="rId67" Type="http://schemas.openxmlformats.org/officeDocument/2006/relationships/image" Target="media/image17.jpeg"/><Relationship Id="rId20" Type="http://schemas.openxmlformats.org/officeDocument/2006/relationships/hyperlink" Target="file:///C:\Users\Ahmed\Desktop\Teaching\China\BUU\Spring%20Sem%202018\Graduation%20Project\Cedric\FINAL%20VERSION%20THESIS.docx" TargetMode="External"/><Relationship Id="rId41" Type="http://schemas.microsoft.com/office/2007/relationships/diagramDrawing" Target="diagrams/drawing1.xml"/><Relationship Id="rId54" Type="http://schemas.openxmlformats.org/officeDocument/2006/relationships/image" Target="media/image4.jpeg"/><Relationship Id="rId62" Type="http://schemas.openxmlformats.org/officeDocument/2006/relationships/image" Target="media/image12.jpeg"/><Relationship Id="rId70" Type="http://schemas.openxmlformats.org/officeDocument/2006/relationships/image" Target="media/image20.jpeg"/><Relationship Id="rId75" Type="http://schemas.openxmlformats.org/officeDocument/2006/relationships/image" Target="media/image25.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Ahmed\Desktop\Teaching\China\BUU\Spring%20Sem%202018\Graduation%20Project\Cedric\FINAL%20VERSION%20THESIS.docx" TargetMode="External"/><Relationship Id="rId23" Type="http://schemas.openxmlformats.org/officeDocument/2006/relationships/hyperlink" Target="file:///C:\Users\Ahmed\Desktop\Teaching\China\BUU\Spring%20Sem%202018\Graduation%20Project\Cedric\FINAL%20VERSION%20THESIS.docx" TargetMode="External"/><Relationship Id="rId28" Type="http://schemas.openxmlformats.org/officeDocument/2006/relationships/hyperlink" Target="file:///C:\Users\Ahmed\Desktop\Teaching\China\BUU\Spring%20Sem%202018\Graduation%20Project\Cedric\FINAL%20VERSION%20THESIS.docx" TargetMode="External"/><Relationship Id="rId36" Type="http://schemas.openxmlformats.org/officeDocument/2006/relationships/header" Target="header2.xml"/><Relationship Id="rId49" Type="http://schemas.openxmlformats.org/officeDocument/2006/relationships/diagramQuickStyle" Target="diagrams/quickStyle3.xml"/><Relationship Id="rId57" Type="http://schemas.openxmlformats.org/officeDocument/2006/relationships/image" Target="media/image7.jpeg"/></Relationships>
</file>

<file path=word/_rels/settings.xml.rels><?xml version="1.0" encoding="UTF-8" standalone="yes"?>
<Relationships xmlns="http://schemas.openxmlformats.org/package/2006/relationships"><Relationship Id="rId1" Type="http://schemas.openxmlformats.org/officeDocument/2006/relationships/attachedTemplate" Target="file:///S:\Thesis\Special%20Projects\Proposed%20Format%20Changes%205.4.2016%201.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052D6B-C5B8-4751-B400-65F6602854CB}" type="doc">
      <dgm:prSet loTypeId="urn:microsoft.com/office/officeart/2005/8/layout/process4" loCatId="process" qsTypeId="urn:microsoft.com/office/officeart/2005/8/quickstyle/simple3" qsCatId="simple" csTypeId="urn:microsoft.com/office/officeart/2005/8/colors/accent1_2" csCatId="accent1" phldr="1"/>
      <dgm:spPr/>
    </dgm:pt>
    <dgm:pt modelId="{1C23591E-EA68-4EA3-BEE6-E7052A4099FE}">
      <dgm:prSet phldrT="[Text]"/>
      <dgm:spPr/>
      <dgm:t>
        <a:bodyPr/>
        <a:lstStyle/>
        <a:p>
          <a:pPr algn="ctr"/>
          <a:r>
            <a:rPr lang="en-GB"/>
            <a:t>Problem recgonition </a:t>
          </a:r>
        </a:p>
      </dgm:t>
    </dgm:pt>
    <dgm:pt modelId="{7294541F-FFA1-4E3E-96BF-DC136ABE8529}" type="parTrans" cxnId="{1FDA2612-875A-4F9D-BA0A-2FDCC75EF684}">
      <dgm:prSet/>
      <dgm:spPr/>
      <dgm:t>
        <a:bodyPr/>
        <a:lstStyle/>
        <a:p>
          <a:pPr algn="ctr"/>
          <a:endParaRPr lang="en-GB"/>
        </a:p>
      </dgm:t>
    </dgm:pt>
    <dgm:pt modelId="{389F8A5B-89CD-4437-9A49-12CA0FE5FE49}" type="sibTrans" cxnId="{1FDA2612-875A-4F9D-BA0A-2FDCC75EF684}">
      <dgm:prSet/>
      <dgm:spPr/>
      <dgm:t>
        <a:bodyPr/>
        <a:lstStyle/>
        <a:p>
          <a:pPr algn="ctr"/>
          <a:endParaRPr lang="en-GB"/>
        </a:p>
      </dgm:t>
    </dgm:pt>
    <dgm:pt modelId="{64124016-EC34-404A-80F7-517F26F4C4E7}">
      <dgm:prSet phldrT="[Text]"/>
      <dgm:spPr/>
      <dgm:t>
        <a:bodyPr/>
        <a:lstStyle/>
        <a:p>
          <a:pPr algn="ctr"/>
          <a:r>
            <a:rPr lang="en-GB"/>
            <a:t>Information search </a:t>
          </a:r>
        </a:p>
      </dgm:t>
    </dgm:pt>
    <dgm:pt modelId="{4C2244FE-ECED-4493-864C-182AB6F63965}" type="parTrans" cxnId="{88FE89C4-2C56-4888-891B-18107FAAC1ED}">
      <dgm:prSet/>
      <dgm:spPr/>
      <dgm:t>
        <a:bodyPr/>
        <a:lstStyle/>
        <a:p>
          <a:pPr algn="ctr"/>
          <a:endParaRPr lang="en-GB"/>
        </a:p>
      </dgm:t>
    </dgm:pt>
    <dgm:pt modelId="{1E6A8576-77E3-494F-AF5B-6CC260497C3F}" type="sibTrans" cxnId="{88FE89C4-2C56-4888-891B-18107FAAC1ED}">
      <dgm:prSet/>
      <dgm:spPr/>
      <dgm:t>
        <a:bodyPr/>
        <a:lstStyle/>
        <a:p>
          <a:pPr algn="ctr"/>
          <a:endParaRPr lang="en-GB"/>
        </a:p>
      </dgm:t>
    </dgm:pt>
    <dgm:pt modelId="{E5174F68-071C-4B07-BB53-1A57944DE37E}">
      <dgm:prSet phldrT="[Text]"/>
      <dgm:spPr/>
      <dgm:t>
        <a:bodyPr/>
        <a:lstStyle/>
        <a:p>
          <a:pPr algn="ctr"/>
          <a:r>
            <a:rPr lang="en-GB"/>
            <a:t>Alternative evaluation </a:t>
          </a:r>
        </a:p>
      </dgm:t>
    </dgm:pt>
    <dgm:pt modelId="{D4F713AF-DCC3-4528-BEBE-8A751CE67673}" type="parTrans" cxnId="{BDA61A45-3418-45D7-AF68-B902F404934C}">
      <dgm:prSet/>
      <dgm:spPr/>
      <dgm:t>
        <a:bodyPr/>
        <a:lstStyle/>
        <a:p>
          <a:pPr algn="ctr"/>
          <a:endParaRPr lang="en-GB"/>
        </a:p>
      </dgm:t>
    </dgm:pt>
    <dgm:pt modelId="{B9117834-2B41-49B2-BC9E-0BC9D7115245}" type="sibTrans" cxnId="{BDA61A45-3418-45D7-AF68-B902F404934C}">
      <dgm:prSet/>
      <dgm:spPr/>
      <dgm:t>
        <a:bodyPr/>
        <a:lstStyle/>
        <a:p>
          <a:pPr algn="ctr"/>
          <a:endParaRPr lang="en-GB"/>
        </a:p>
      </dgm:t>
    </dgm:pt>
    <dgm:pt modelId="{018D3BB9-6BF2-4DAA-B7C6-428F9F2F07A8}">
      <dgm:prSet phldrT="[Text]"/>
      <dgm:spPr/>
      <dgm:t>
        <a:bodyPr/>
        <a:lstStyle/>
        <a:p>
          <a:pPr algn="ctr"/>
          <a:r>
            <a:rPr lang="en-GB"/>
            <a:t>Postpurchace evaulation </a:t>
          </a:r>
        </a:p>
      </dgm:t>
    </dgm:pt>
    <dgm:pt modelId="{D6454158-1A7C-4768-8487-EC83F835AB09}" type="parTrans" cxnId="{D6091D2C-C957-439C-B365-3591841585AB}">
      <dgm:prSet/>
      <dgm:spPr/>
      <dgm:t>
        <a:bodyPr/>
        <a:lstStyle/>
        <a:p>
          <a:pPr algn="ctr"/>
          <a:endParaRPr lang="en-GB"/>
        </a:p>
      </dgm:t>
    </dgm:pt>
    <dgm:pt modelId="{46CB8504-4758-4D60-AAF9-8B9E7E77DE68}" type="sibTrans" cxnId="{D6091D2C-C957-439C-B365-3591841585AB}">
      <dgm:prSet/>
      <dgm:spPr/>
      <dgm:t>
        <a:bodyPr/>
        <a:lstStyle/>
        <a:p>
          <a:pPr algn="ctr"/>
          <a:endParaRPr lang="en-GB"/>
        </a:p>
      </dgm:t>
    </dgm:pt>
    <dgm:pt modelId="{A8F343DB-958F-4DB5-BCD7-A1BFDB9DD114}">
      <dgm:prSet phldrT="[Text]"/>
      <dgm:spPr/>
      <dgm:t>
        <a:bodyPr/>
        <a:lstStyle/>
        <a:p>
          <a:pPr algn="ctr"/>
          <a:r>
            <a:rPr lang="en-GB"/>
            <a:t>Purchase</a:t>
          </a:r>
        </a:p>
      </dgm:t>
    </dgm:pt>
    <dgm:pt modelId="{BFAABDD9-9B43-4467-A31C-4D18BD50D5FC}" type="parTrans" cxnId="{530C2BFF-432A-4E4A-9D7C-B95F74E92E3B}">
      <dgm:prSet/>
      <dgm:spPr/>
      <dgm:t>
        <a:bodyPr/>
        <a:lstStyle/>
        <a:p>
          <a:pPr algn="ctr"/>
          <a:endParaRPr lang="en-GB"/>
        </a:p>
      </dgm:t>
    </dgm:pt>
    <dgm:pt modelId="{3D8B2C69-B960-4202-B214-91E9C208593E}" type="sibTrans" cxnId="{530C2BFF-432A-4E4A-9D7C-B95F74E92E3B}">
      <dgm:prSet/>
      <dgm:spPr/>
      <dgm:t>
        <a:bodyPr/>
        <a:lstStyle/>
        <a:p>
          <a:pPr algn="ctr"/>
          <a:endParaRPr lang="en-GB"/>
        </a:p>
      </dgm:t>
    </dgm:pt>
    <dgm:pt modelId="{7093215A-3BBE-46E2-9FC0-B90DA0BE8892}" type="pres">
      <dgm:prSet presAssocID="{4E052D6B-C5B8-4751-B400-65F6602854CB}" presName="Name0" presStyleCnt="0">
        <dgm:presLayoutVars>
          <dgm:dir/>
          <dgm:animLvl val="lvl"/>
          <dgm:resizeHandles val="exact"/>
        </dgm:presLayoutVars>
      </dgm:prSet>
      <dgm:spPr/>
    </dgm:pt>
    <dgm:pt modelId="{1C3CE834-2B18-49E5-AE75-D9F422825887}" type="pres">
      <dgm:prSet presAssocID="{018D3BB9-6BF2-4DAA-B7C6-428F9F2F07A8}" presName="boxAndChildren" presStyleCnt="0"/>
      <dgm:spPr/>
    </dgm:pt>
    <dgm:pt modelId="{56EF141C-5E63-4FFC-8CA5-176FE5765DC6}" type="pres">
      <dgm:prSet presAssocID="{018D3BB9-6BF2-4DAA-B7C6-428F9F2F07A8}" presName="parentTextBox" presStyleLbl="node1" presStyleIdx="0" presStyleCnt="5"/>
      <dgm:spPr/>
      <dgm:t>
        <a:bodyPr/>
        <a:lstStyle/>
        <a:p>
          <a:endParaRPr lang="en-GB"/>
        </a:p>
      </dgm:t>
    </dgm:pt>
    <dgm:pt modelId="{D8BA85C2-4C47-4ACD-B027-DFD487190D6D}" type="pres">
      <dgm:prSet presAssocID="{3D8B2C69-B960-4202-B214-91E9C208593E}" presName="sp" presStyleCnt="0"/>
      <dgm:spPr/>
    </dgm:pt>
    <dgm:pt modelId="{9C68FA59-4A37-423A-A694-C41D3C1F0BCE}" type="pres">
      <dgm:prSet presAssocID="{A8F343DB-958F-4DB5-BCD7-A1BFDB9DD114}" presName="arrowAndChildren" presStyleCnt="0"/>
      <dgm:spPr/>
    </dgm:pt>
    <dgm:pt modelId="{B8D44D93-D448-45D2-989E-1624694B1FBF}" type="pres">
      <dgm:prSet presAssocID="{A8F343DB-958F-4DB5-BCD7-A1BFDB9DD114}" presName="parentTextArrow" presStyleLbl="node1" presStyleIdx="1" presStyleCnt="5"/>
      <dgm:spPr/>
      <dgm:t>
        <a:bodyPr/>
        <a:lstStyle/>
        <a:p>
          <a:endParaRPr lang="en-GB"/>
        </a:p>
      </dgm:t>
    </dgm:pt>
    <dgm:pt modelId="{43058C32-1AA2-4FA3-B7F1-E179C33BD206}" type="pres">
      <dgm:prSet presAssocID="{B9117834-2B41-49B2-BC9E-0BC9D7115245}" presName="sp" presStyleCnt="0"/>
      <dgm:spPr/>
    </dgm:pt>
    <dgm:pt modelId="{9DCD8731-D38A-4B26-9ACD-67FDDF0E841B}" type="pres">
      <dgm:prSet presAssocID="{E5174F68-071C-4B07-BB53-1A57944DE37E}" presName="arrowAndChildren" presStyleCnt="0"/>
      <dgm:spPr/>
    </dgm:pt>
    <dgm:pt modelId="{CBCB1FB5-A30A-41C8-B247-AA7BA01E84C3}" type="pres">
      <dgm:prSet presAssocID="{E5174F68-071C-4B07-BB53-1A57944DE37E}" presName="parentTextArrow" presStyleLbl="node1" presStyleIdx="2" presStyleCnt="5"/>
      <dgm:spPr/>
      <dgm:t>
        <a:bodyPr/>
        <a:lstStyle/>
        <a:p>
          <a:endParaRPr lang="en-GB"/>
        </a:p>
      </dgm:t>
    </dgm:pt>
    <dgm:pt modelId="{0610C831-C838-4E02-B8CC-693B1FEC80B8}" type="pres">
      <dgm:prSet presAssocID="{1E6A8576-77E3-494F-AF5B-6CC260497C3F}" presName="sp" presStyleCnt="0"/>
      <dgm:spPr/>
    </dgm:pt>
    <dgm:pt modelId="{7D7E9E8A-ED67-4297-90E3-F67659B80082}" type="pres">
      <dgm:prSet presAssocID="{64124016-EC34-404A-80F7-517F26F4C4E7}" presName="arrowAndChildren" presStyleCnt="0"/>
      <dgm:spPr/>
    </dgm:pt>
    <dgm:pt modelId="{656D0D77-79E6-4547-8B2F-153EFFA8A4B3}" type="pres">
      <dgm:prSet presAssocID="{64124016-EC34-404A-80F7-517F26F4C4E7}" presName="parentTextArrow" presStyleLbl="node1" presStyleIdx="3" presStyleCnt="5"/>
      <dgm:spPr/>
      <dgm:t>
        <a:bodyPr/>
        <a:lstStyle/>
        <a:p>
          <a:endParaRPr lang="en-GB"/>
        </a:p>
      </dgm:t>
    </dgm:pt>
    <dgm:pt modelId="{72F7709B-5C03-471A-B354-D02035069BB0}" type="pres">
      <dgm:prSet presAssocID="{389F8A5B-89CD-4437-9A49-12CA0FE5FE49}" presName="sp" presStyleCnt="0"/>
      <dgm:spPr/>
    </dgm:pt>
    <dgm:pt modelId="{1A66948C-7E9E-4297-81BA-FD9F27908DCE}" type="pres">
      <dgm:prSet presAssocID="{1C23591E-EA68-4EA3-BEE6-E7052A4099FE}" presName="arrowAndChildren" presStyleCnt="0"/>
      <dgm:spPr/>
    </dgm:pt>
    <dgm:pt modelId="{14BC00A6-B79C-44B7-95D5-0165F6B497B7}" type="pres">
      <dgm:prSet presAssocID="{1C23591E-EA68-4EA3-BEE6-E7052A4099FE}" presName="parentTextArrow" presStyleLbl="node1" presStyleIdx="4" presStyleCnt="5"/>
      <dgm:spPr/>
      <dgm:t>
        <a:bodyPr/>
        <a:lstStyle/>
        <a:p>
          <a:endParaRPr lang="en-GB"/>
        </a:p>
      </dgm:t>
    </dgm:pt>
  </dgm:ptLst>
  <dgm:cxnLst>
    <dgm:cxn modelId="{4F0A50C2-1E5D-43F7-BDBA-737647A4CC6A}" type="presOf" srcId="{A8F343DB-958F-4DB5-BCD7-A1BFDB9DD114}" destId="{B8D44D93-D448-45D2-989E-1624694B1FBF}" srcOrd="0" destOrd="0" presId="urn:microsoft.com/office/officeart/2005/8/layout/process4"/>
    <dgm:cxn modelId="{1FDA2612-875A-4F9D-BA0A-2FDCC75EF684}" srcId="{4E052D6B-C5B8-4751-B400-65F6602854CB}" destId="{1C23591E-EA68-4EA3-BEE6-E7052A4099FE}" srcOrd="0" destOrd="0" parTransId="{7294541F-FFA1-4E3E-96BF-DC136ABE8529}" sibTransId="{389F8A5B-89CD-4437-9A49-12CA0FE5FE49}"/>
    <dgm:cxn modelId="{87C0BBE9-E5EE-4107-B3B7-13643CBD9D0C}" type="presOf" srcId="{1C23591E-EA68-4EA3-BEE6-E7052A4099FE}" destId="{14BC00A6-B79C-44B7-95D5-0165F6B497B7}" srcOrd="0" destOrd="0" presId="urn:microsoft.com/office/officeart/2005/8/layout/process4"/>
    <dgm:cxn modelId="{A2982C17-9F9A-4841-BDE2-C69C74DEF187}" type="presOf" srcId="{E5174F68-071C-4B07-BB53-1A57944DE37E}" destId="{CBCB1FB5-A30A-41C8-B247-AA7BA01E84C3}" srcOrd="0" destOrd="0" presId="urn:microsoft.com/office/officeart/2005/8/layout/process4"/>
    <dgm:cxn modelId="{88FE89C4-2C56-4888-891B-18107FAAC1ED}" srcId="{4E052D6B-C5B8-4751-B400-65F6602854CB}" destId="{64124016-EC34-404A-80F7-517F26F4C4E7}" srcOrd="1" destOrd="0" parTransId="{4C2244FE-ECED-4493-864C-182AB6F63965}" sibTransId="{1E6A8576-77E3-494F-AF5B-6CC260497C3F}"/>
    <dgm:cxn modelId="{530C2BFF-432A-4E4A-9D7C-B95F74E92E3B}" srcId="{4E052D6B-C5B8-4751-B400-65F6602854CB}" destId="{A8F343DB-958F-4DB5-BCD7-A1BFDB9DD114}" srcOrd="3" destOrd="0" parTransId="{BFAABDD9-9B43-4467-A31C-4D18BD50D5FC}" sibTransId="{3D8B2C69-B960-4202-B214-91E9C208593E}"/>
    <dgm:cxn modelId="{BDA61A45-3418-45D7-AF68-B902F404934C}" srcId="{4E052D6B-C5B8-4751-B400-65F6602854CB}" destId="{E5174F68-071C-4B07-BB53-1A57944DE37E}" srcOrd="2" destOrd="0" parTransId="{D4F713AF-DCC3-4528-BEBE-8A751CE67673}" sibTransId="{B9117834-2B41-49B2-BC9E-0BC9D7115245}"/>
    <dgm:cxn modelId="{0F306CD9-557B-4B1F-BE26-0BD036CA4419}" type="presOf" srcId="{64124016-EC34-404A-80F7-517F26F4C4E7}" destId="{656D0D77-79E6-4547-8B2F-153EFFA8A4B3}" srcOrd="0" destOrd="0" presId="urn:microsoft.com/office/officeart/2005/8/layout/process4"/>
    <dgm:cxn modelId="{D6091D2C-C957-439C-B365-3591841585AB}" srcId="{4E052D6B-C5B8-4751-B400-65F6602854CB}" destId="{018D3BB9-6BF2-4DAA-B7C6-428F9F2F07A8}" srcOrd="4" destOrd="0" parTransId="{D6454158-1A7C-4768-8487-EC83F835AB09}" sibTransId="{46CB8504-4758-4D60-AAF9-8B9E7E77DE68}"/>
    <dgm:cxn modelId="{F0A6DA30-A836-4286-A990-4E8FD61D186B}" type="presOf" srcId="{018D3BB9-6BF2-4DAA-B7C6-428F9F2F07A8}" destId="{56EF141C-5E63-4FFC-8CA5-176FE5765DC6}" srcOrd="0" destOrd="0" presId="urn:microsoft.com/office/officeart/2005/8/layout/process4"/>
    <dgm:cxn modelId="{8A4CB95A-2CC5-492C-B81B-98DC20C72422}" type="presOf" srcId="{4E052D6B-C5B8-4751-B400-65F6602854CB}" destId="{7093215A-3BBE-46E2-9FC0-B90DA0BE8892}" srcOrd="0" destOrd="0" presId="urn:microsoft.com/office/officeart/2005/8/layout/process4"/>
    <dgm:cxn modelId="{0194A48B-3452-46CF-AD49-50320B3EDDC9}" type="presParOf" srcId="{7093215A-3BBE-46E2-9FC0-B90DA0BE8892}" destId="{1C3CE834-2B18-49E5-AE75-D9F422825887}" srcOrd="0" destOrd="0" presId="urn:microsoft.com/office/officeart/2005/8/layout/process4"/>
    <dgm:cxn modelId="{3226D049-03A1-41D2-B910-B7A8B71FACCE}" type="presParOf" srcId="{1C3CE834-2B18-49E5-AE75-D9F422825887}" destId="{56EF141C-5E63-4FFC-8CA5-176FE5765DC6}" srcOrd="0" destOrd="0" presId="urn:microsoft.com/office/officeart/2005/8/layout/process4"/>
    <dgm:cxn modelId="{74939795-0C5D-4AFF-A41E-E4043B5274B0}" type="presParOf" srcId="{7093215A-3BBE-46E2-9FC0-B90DA0BE8892}" destId="{D8BA85C2-4C47-4ACD-B027-DFD487190D6D}" srcOrd="1" destOrd="0" presId="urn:microsoft.com/office/officeart/2005/8/layout/process4"/>
    <dgm:cxn modelId="{7135EF33-386E-418B-BFF5-7298C745F64A}" type="presParOf" srcId="{7093215A-3BBE-46E2-9FC0-B90DA0BE8892}" destId="{9C68FA59-4A37-423A-A694-C41D3C1F0BCE}" srcOrd="2" destOrd="0" presId="urn:microsoft.com/office/officeart/2005/8/layout/process4"/>
    <dgm:cxn modelId="{818A66EA-B97E-491E-95AB-BD4B93326721}" type="presParOf" srcId="{9C68FA59-4A37-423A-A694-C41D3C1F0BCE}" destId="{B8D44D93-D448-45D2-989E-1624694B1FBF}" srcOrd="0" destOrd="0" presId="urn:microsoft.com/office/officeart/2005/8/layout/process4"/>
    <dgm:cxn modelId="{49266EC0-E513-4C17-A07A-EBC693A48320}" type="presParOf" srcId="{7093215A-3BBE-46E2-9FC0-B90DA0BE8892}" destId="{43058C32-1AA2-4FA3-B7F1-E179C33BD206}" srcOrd="3" destOrd="0" presId="urn:microsoft.com/office/officeart/2005/8/layout/process4"/>
    <dgm:cxn modelId="{7669BE4D-2223-477C-BC6B-96B114ADC5DC}" type="presParOf" srcId="{7093215A-3BBE-46E2-9FC0-B90DA0BE8892}" destId="{9DCD8731-D38A-4B26-9ACD-67FDDF0E841B}" srcOrd="4" destOrd="0" presId="urn:microsoft.com/office/officeart/2005/8/layout/process4"/>
    <dgm:cxn modelId="{6014EE30-84B0-4205-A19B-9D7ACE4D49E4}" type="presParOf" srcId="{9DCD8731-D38A-4B26-9ACD-67FDDF0E841B}" destId="{CBCB1FB5-A30A-41C8-B247-AA7BA01E84C3}" srcOrd="0" destOrd="0" presId="urn:microsoft.com/office/officeart/2005/8/layout/process4"/>
    <dgm:cxn modelId="{0F20497D-9403-4B43-A936-FCC7B48E6B7B}" type="presParOf" srcId="{7093215A-3BBE-46E2-9FC0-B90DA0BE8892}" destId="{0610C831-C838-4E02-B8CC-693B1FEC80B8}" srcOrd="5" destOrd="0" presId="urn:microsoft.com/office/officeart/2005/8/layout/process4"/>
    <dgm:cxn modelId="{5355A292-A3BF-4E83-B6A3-AB116B579AA0}" type="presParOf" srcId="{7093215A-3BBE-46E2-9FC0-B90DA0BE8892}" destId="{7D7E9E8A-ED67-4297-90E3-F67659B80082}" srcOrd="6" destOrd="0" presId="urn:microsoft.com/office/officeart/2005/8/layout/process4"/>
    <dgm:cxn modelId="{FB3A3D95-FB1E-4BDA-96F2-DCE40140E393}" type="presParOf" srcId="{7D7E9E8A-ED67-4297-90E3-F67659B80082}" destId="{656D0D77-79E6-4547-8B2F-153EFFA8A4B3}" srcOrd="0" destOrd="0" presId="urn:microsoft.com/office/officeart/2005/8/layout/process4"/>
    <dgm:cxn modelId="{FD64041B-3C97-43BC-BAAA-C27AF4FFF953}" type="presParOf" srcId="{7093215A-3BBE-46E2-9FC0-B90DA0BE8892}" destId="{72F7709B-5C03-471A-B354-D02035069BB0}" srcOrd="7" destOrd="0" presId="urn:microsoft.com/office/officeart/2005/8/layout/process4"/>
    <dgm:cxn modelId="{2EF9D744-08C8-4B46-9D29-B9E64049408C}" type="presParOf" srcId="{7093215A-3BBE-46E2-9FC0-B90DA0BE8892}" destId="{1A66948C-7E9E-4297-81BA-FD9F27908DCE}" srcOrd="8" destOrd="0" presId="urn:microsoft.com/office/officeart/2005/8/layout/process4"/>
    <dgm:cxn modelId="{37B9795E-9EE0-406A-9C63-7F2D52EDD360}" type="presParOf" srcId="{1A66948C-7E9E-4297-81BA-FD9F27908DCE}" destId="{14BC00A6-B79C-44B7-95D5-0165F6B497B7}" srcOrd="0" destOrd="0" presId="urn:microsoft.com/office/officeart/2005/8/layout/process4"/>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E52E8DB-95F7-4589-894F-B2821CD8F1FA}" type="doc">
      <dgm:prSet loTypeId="urn:microsoft.com/office/officeart/2005/8/layout/orgChart1#2" loCatId="hierarchy" qsTypeId="urn:microsoft.com/office/officeart/2005/8/quickstyle/simple3" qsCatId="simple" csTypeId="urn:microsoft.com/office/officeart/2005/8/colors/accent1_2" csCatId="accent1" phldr="1"/>
      <dgm:spPr/>
      <dgm:t>
        <a:bodyPr/>
        <a:lstStyle/>
        <a:p>
          <a:endParaRPr lang="en-GB"/>
        </a:p>
      </dgm:t>
    </dgm:pt>
    <dgm:pt modelId="{37F6DB79-09E7-4D99-BEE6-170B5A977664}">
      <dgm:prSet phldrT="[Text]"/>
      <dgm:spPr/>
      <dgm:t>
        <a:bodyPr/>
        <a:lstStyle/>
        <a:p>
          <a:pPr algn="ctr"/>
          <a:r>
            <a:rPr lang="en-GB"/>
            <a:t>Information Sources </a:t>
          </a:r>
        </a:p>
      </dgm:t>
    </dgm:pt>
    <dgm:pt modelId="{13906349-593C-4AB4-9CFA-0F6CF88414A8}" type="parTrans" cxnId="{97451109-F4D2-4F20-AC34-8ECFF50A1411}">
      <dgm:prSet/>
      <dgm:spPr/>
      <dgm:t>
        <a:bodyPr/>
        <a:lstStyle/>
        <a:p>
          <a:pPr algn="ctr"/>
          <a:endParaRPr lang="en-GB"/>
        </a:p>
      </dgm:t>
    </dgm:pt>
    <dgm:pt modelId="{3683A980-7513-4F06-8E92-B162D31F7562}" type="sibTrans" cxnId="{97451109-F4D2-4F20-AC34-8ECFF50A1411}">
      <dgm:prSet/>
      <dgm:spPr/>
      <dgm:t>
        <a:bodyPr/>
        <a:lstStyle/>
        <a:p>
          <a:pPr algn="ctr"/>
          <a:endParaRPr lang="en-GB"/>
        </a:p>
      </dgm:t>
    </dgm:pt>
    <dgm:pt modelId="{9EAF3F70-872C-4947-A435-A437092C67FE}">
      <dgm:prSet phldrT="[Text]"/>
      <dgm:spPr/>
      <dgm:t>
        <a:bodyPr/>
        <a:lstStyle/>
        <a:p>
          <a:pPr algn="ctr"/>
          <a:r>
            <a:rPr lang="en-GB"/>
            <a:t>Internal information</a:t>
          </a:r>
        </a:p>
      </dgm:t>
    </dgm:pt>
    <dgm:pt modelId="{6997B5D9-AF6A-44E9-BBB6-483AAEDA1670}" type="parTrans" cxnId="{446C82E6-907B-4F67-BDF1-71E75D9062B8}">
      <dgm:prSet/>
      <dgm:spPr/>
      <dgm:t>
        <a:bodyPr/>
        <a:lstStyle/>
        <a:p>
          <a:pPr algn="ctr"/>
          <a:endParaRPr lang="en-GB"/>
        </a:p>
      </dgm:t>
    </dgm:pt>
    <dgm:pt modelId="{C19A4B67-9821-42B6-BBAA-CE8BADC558ED}" type="sibTrans" cxnId="{446C82E6-907B-4F67-BDF1-71E75D9062B8}">
      <dgm:prSet/>
      <dgm:spPr/>
      <dgm:t>
        <a:bodyPr/>
        <a:lstStyle/>
        <a:p>
          <a:pPr algn="ctr"/>
          <a:endParaRPr lang="en-GB"/>
        </a:p>
      </dgm:t>
    </dgm:pt>
    <dgm:pt modelId="{A32C4F28-573F-43A7-A707-DBAD55BEC1D2}">
      <dgm:prSet phldrT="[Text]"/>
      <dgm:spPr/>
      <dgm:t>
        <a:bodyPr/>
        <a:lstStyle/>
        <a:p>
          <a:pPr algn="ctr"/>
          <a:r>
            <a:rPr lang="en-GB"/>
            <a:t>External information </a:t>
          </a:r>
        </a:p>
      </dgm:t>
    </dgm:pt>
    <dgm:pt modelId="{78B06DA6-DD42-4FBC-8B4B-E6488E593202}" type="parTrans" cxnId="{6A0DF014-5799-404C-8C76-665319C27112}">
      <dgm:prSet/>
      <dgm:spPr/>
      <dgm:t>
        <a:bodyPr/>
        <a:lstStyle/>
        <a:p>
          <a:pPr algn="ctr"/>
          <a:endParaRPr lang="en-GB"/>
        </a:p>
      </dgm:t>
    </dgm:pt>
    <dgm:pt modelId="{84763C26-D073-4E4B-B210-CE6C159EE57D}" type="sibTrans" cxnId="{6A0DF014-5799-404C-8C76-665319C27112}">
      <dgm:prSet/>
      <dgm:spPr/>
      <dgm:t>
        <a:bodyPr/>
        <a:lstStyle/>
        <a:p>
          <a:pPr algn="ctr"/>
          <a:endParaRPr lang="en-GB"/>
        </a:p>
      </dgm:t>
    </dgm:pt>
    <dgm:pt modelId="{F940D590-FE2F-4B1D-97C3-E3E30FD5A6B4}">
      <dgm:prSet phldrT="[Text]"/>
      <dgm:spPr/>
      <dgm:t>
        <a:bodyPr/>
        <a:lstStyle/>
        <a:p>
          <a:pPr algn="ctr"/>
          <a:r>
            <a:rPr lang="en-GB"/>
            <a:t>Actively acquired</a:t>
          </a:r>
        </a:p>
      </dgm:t>
    </dgm:pt>
    <dgm:pt modelId="{63F66AD9-7406-4593-8B20-575AA77ACC01}" type="parTrans" cxnId="{10E3D7AB-6B44-48FE-8079-21191FCDF098}">
      <dgm:prSet/>
      <dgm:spPr/>
      <dgm:t>
        <a:bodyPr/>
        <a:lstStyle/>
        <a:p>
          <a:pPr algn="ctr"/>
          <a:endParaRPr lang="en-GB"/>
        </a:p>
      </dgm:t>
    </dgm:pt>
    <dgm:pt modelId="{1D5B1D3D-A3AE-49A3-84B3-F6F37D2E11C3}" type="sibTrans" cxnId="{10E3D7AB-6B44-48FE-8079-21191FCDF098}">
      <dgm:prSet/>
      <dgm:spPr/>
      <dgm:t>
        <a:bodyPr/>
        <a:lstStyle/>
        <a:p>
          <a:pPr algn="ctr"/>
          <a:endParaRPr lang="en-GB"/>
        </a:p>
      </dgm:t>
    </dgm:pt>
    <dgm:pt modelId="{8E624B68-EB31-48B4-8E11-BF7E347BE55F}">
      <dgm:prSet phldrT="[Text]"/>
      <dgm:spPr/>
      <dgm:t>
        <a:bodyPr/>
        <a:lstStyle/>
        <a:p>
          <a:pPr algn="ctr"/>
          <a:r>
            <a:rPr lang="en-GB"/>
            <a:t>Actively acquired</a:t>
          </a:r>
        </a:p>
      </dgm:t>
    </dgm:pt>
    <dgm:pt modelId="{1F6F72A5-C835-472D-BC16-7EEEDDC01DF3}" type="parTrans" cxnId="{3041B842-E862-416C-9B36-58A4811BC80D}">
      <dgm:prSet/>
      <dgm:spPr/>
      <dgm:t>
        <a:bodyPr/>
        <a:lstStyle/>
        <a:p>
          <a:pPr algn="ctr"/>
          <a:endParaRPr lang="en-GB"/>
        </a:p>
      </dgm:t>
    </dgm:pt>
    <dgm:pt modelId="{DA133648-14D4-46A5-B967-BA953407FB53}" type="sibTrans" cxnId="{3041B842-E862-416C-9B36-58A4811BC80D}">
      <dgm:prSet/>
      <dgm:spPr/>
      <dgm:t>
        <a:bodyPr/>
        <a:lstStyle/>
        <a:p>
          <a:pPr algn="ctr"/>
          <a:endParaRPr lang="en-GB"/>
        </a:p>
      </dgm:t>
    </dgm:pt>
    <dgm:pt modelId="{F0A8A7E0-E62F-4B47-960F-AADFBC5F9359}">
      <dgm:prSet phldrT="[Text]"/>
      <dgm:spPr/>
      <dgm:t>
        <a:bodyPr/>
        <a:lstStyle/>
        <a:p>
          <a:pPr algn="ctr"/>
          <a:r>
            <a:rPr lang="en-GB"/>
            <a:t>Passively acquired</a:t>
          </a:r>
        </a:p>
      </dgm:t>
    </dgm:pt>
    <dgm:pt modelId="{1CA450B1-6038-43C8-9E77-BC1B7B34DC30}" type="parTrans" cxnId="{D3965695-82FD-477F-9CB5-9E62A30DBCCC}">
      <dgm:prSet/>
      <dgm:spPr/>
      <dgm:t>
        <a:bodyPr/>
        <a:lstStyle/>
        <a:p>
          <a:pPr algn="ctr"/>
          <a:endParaRPr lang="en-GB"/>
        </a:p>
      </dgm:t>
    </dgm:pt>
    <dgm:pt modelId="{EB067F1A-1B60-47B3-915C-E3AE0CB2ED4D}" type="sibTrans" cxnId="{D3965695-82FD-477F-9CB5-9E62A30DBCCC}">
      <dgm:prSet/>
      <dgm:spPr/>
      <dgm:t>
        <a:bodyPr/>
        <a:lstStyle/>
        <a:p>
          <a:pPr algn="ctr"/>
          <a:endParaRPr lang="en-GB"/>
        </a:p>
      </dgm:t>
    </dgm:pt>
    <dgm:pt modelId="{665DE40F-9EBB-46A1-9D23-8D96F10EB4B7}">
      <dgm:prSet phldrT="[Text]"/>
      <dgm:spPr/>
      <dgm:t>
        <a:bodyPr/>
        <a:lstStyle/>
        <a:p>
          <a:pPr algn="ctr"/>
          <a:r>
            <a:rPr lang="en-GB"/>
            <a:t>Past searches</a:t>
          </a:r>
        </a:p>
      </dgm:t>
    </dgm:pt>
    <dgm:pt modelId="{5AC62C79-E872-4A1E-A60B-2827ACEDC1FA}" type="parTrans" cxnId="{14B92DC6-DB56-49F2-AED3-D3C0F25AC631}">
      <dgm:prSet/>
      <dgm:spPr/>
      <dgm:t>
        <a:bodyPr/>
        <a:lstStyle/>
        <a:p>
          <a:pPr algn="ctr"/>
          <a:endParaRPr lang="en-GB"/>
        </a:p>
      </dgm:t>
    </dgm:pt>
    <dgm:pt modelId="{62F3FA3D-25CE-4565-B3C7-2B82447AD10C}" type="sibTrans" cxnId="{14B92DC6-DB56-49F2-AED3-D3C0F25AC631}">
      <dgm:prSet/>
      <dgm:spPr/>
      <dgm:t>
        <a:bodyPr/>
        <a:lstStyle/>
        <a:p>
          <a:pPr algn="ctr"/>
          <a:endParaRPr lang="en-GB"/>
        </a:p>
      </dgm:t>
    </dgm:pt>
    <dgm:pt modelId="{369CB0E5-6D3F-455D-9FB5-43AD791A993C}">
      <dgm:prSet phldrT="[Text]"/>
      <dgm:spPr/>
      <dgm:t>
        <a:bodyPr/>
        <a:lstStyle/>
        <a:p>
          <a:pPr algn="ctr"/>
          <a:r>
            <a:rPr lang="en-GB"/>
            <a:t>Personal experience  </a:t>
          </a:r>
        </a:p>
      </dgm:t>
    </dgm:pt>
    <dgm:pt modelId="{97E68AB9-74DF-4875-8632-0ABE20EC455C}" type="parTrans" cxnId="{2273F579-A4A9-403B-9A31-ED72BA8EEFE9}">
      <dgm:prSet/>
      <dgm:spPr/>
      <dgm:t>
        <a:bodyPr/>
        <a:lstStyle/>
        <a:p>
          <a:pPr algn="ctr"/>
          <a:endParaRPr lang="en-GB"/>
        </a:p>
      </dgm:t>
    </dgm:pt>
    <dgm:pt modelId="{8F9861B1-EB5C-4993-92FB-D852924DB51B}" type="sibTrans" cxnId="{2273F579-A4A9-403B-9A31-ED72BA8EEFE9}">
      <dgm:prSet/>
      <dgm:spPr/>
      <dgm:t>
        <a:bodyPr/>
        <a:lstStyle/>
        <a:p>
          <a:pPr algn="ctr"/>
          <a:endParaRPr lang="en-GB"/>
        </a:p>
      </dgm:t>
    </dgm:pt>
    <dgm:pt modelId="{612613D0-FD4D-4F2F-9D54-E988EBA919EB}">
      <dgm:prSet phldrT="[Text]"/>
      <dgm:spPr/>
      <dgm:t>
        <a:bodyPr/>
        <a:lstStyle/>
        <a:p>
          <a:pPr algn="ctr"/>
          <a:r>
            <a:rPr lang="en-GB"/>
            <a:t>Low involvement learning   </a:t>
          </a:r>
        </a:p>
      </dgm:t>
    </dgm:pt>
    <dgm:pt modelId="{4A223B91-258E-4534-A5CD-BCECC0311589}" type="parTrans" cxnId="{65F5C20B-4FFD-4BD3-9228-10FD176FCEE2}">
      <dgm:prSet/>
      <dgm:spPr/>
      <dgm:t>
        <a:bodyPr/>
        <a:lstStyle/>
        <a:p>
          <a:pPr algn="ctr"/>
          <a:endParaRPr lang="en-GB"/>
        </a:p>
      </dgm:t>
    </dgm:pt>
    <dgm:pt modelId="{8AF11F71-68BD-45FF-9141-FF4C99B9E779}" type="sibTrans" cxnId="{65F5C20B-4FFD-4BD3-9228-10FD176FCEE2}">
      <dgm:prSet/>
      <dgm:spPr/>
      <dgm:t>
        <a:bodyPr/>
        <a:lstStyle/>
        <a:p>
          <a:pPr algn="ctr"/>
          <a:endParaRPr lang="en-GB"/>
        </a:p>
      </dgm:t>
    </dgm:pt>
    <dgm:pt modelId="{02D2F552-AEFD-4324-B183-1F66E3EF4ABC}">
      <dgm:prSet phldrT="[Text]"/>
      <dgm:spPr/>
      <dgm:t>
        <a:bodyPr/>
        <a:lstStyle/>
        <a:p>
          <a:pPr algn="ctr"/>
          <a:r>
            <a:rPr lang="en-GB"/>
            <a:t>Independent groups</a:t>
          </a:r>
        </a:p>
      </dgm:t>
    </dgm:pt>
    <dgm:pt modelId="{E63F9B41-B4F3-4443-B27E-FB57BF4825D1}" type="parTrans" cxnId="{FC74B28D-FD76-48FC-A479-716E98790865}">
      <dgm:prSet/>
      <dgm:spPr/>
      <dgm:t>
        <a:bodyPr/>
        <a:lstStyle/>
        <a:p>
          <a:pPr algn="ctr"/>
          <a:endParaRPr lang="en-GB"/>
        </a:p>
      </dgm:t>
    </dgm:pt>
    <dgm:pt modelId="{4CE979C9-2093-4CC2-8431-94C6F3CF8398}" type="sibTrans" cxnId="{FC74B28D-FD76-48FC-A479-716E98790865}">
      <dgm:prSet/>
      <dgm:spPr/>
      <dgm:t>
        <a:bodyPr/>
        <a:lstStyle/>
        <a:p>
          <a:pPr algn="ctr"/>
          <a:endParaRPr lang="en-GB"/>
        </a:p>
      </dgm:t>
    </dgm:pt>
    <dgm:pt modelId="{C94694F4-5FFE-4F45-86F7-43D8BBA0EFA3}">
      <dgm:prSet phldrT="[Text]"/>
      <dgm:spPr/>
      <dgm:t>
        <a:bodyPr/>
        <a:lstStyle/>
        <a:p>
          <a:pPr algn="ctr"/>
          <a:r>
            <a:rPr lang="en-GB"/>
            <a:t>Personal contacts</a:t>
          </a:r>
        </a:p>
      </dgm:t>
    </dgm:pt>
    <dgm:pt modelId="{D4FBF563-D565-4FB5-A6C3-6EC823A6C229}" type="parTrans" cxnId="{4B218414-C7C2-4936-8A39-7D9B26E0D422}">
      <dgm:prSet/>
      <dgm:spPr/>
      <dgm:t>
        <a:bodyPr/>
        <a:lstStyle/>
        <a:p>
          <a:pPr algn="ctr"/>
          <a:endParaRPr lang="en-GB"/>
        </a:p>
      </dgm:t>
    </dgm:pt>
    <dgm:pt modelId="{89707DCD-BC57-43E5-8B43-374572EFB34F}" type="sibTrans" cxnId="{4B218414-C7C2-4936-8A39-7D9B26E0D422}">
      <dgm:prSet/>
      <dgm:spPr/>
      <dgm:t>
        <a:bodyPr/>
        <a:lstStyle/>
        <a:p>
          <a:pPr algn="ctr"/>
          <a:endParaRPr lang="en-GB"/>
        </a:p>
      </dgm:t>
    </dgm:pt>
    <dgm:pt modelId="{FE1B7915-3CA6-494A-80C4-570C22C14E1E}">
      <dgm:prSet phldrT="[Text]"/>
      <dgm:spPr/>
      <dgm:t>
        <a:bodyPr/>
        <a:lstStyle/>
        <a:p>
          <a:pPr algn="ctr"/>
          <a:r>
            <a:rPr lang="en-GB"/>
            <a:t>Marketer information</a:t>
          </a:r>
        </a:p>
      </dgm:t>
    </dgm:pt>
    <dgm:pt modelId="{C9A4884C-1A75-40AF-B98B-7422EF75A7F6}" type="parTrans" cxnId="{B5DFEF53-EC8B-4EA1-B140-0D536152652C}">
      <dgm:prSet/>
      <dgm:spPr/>
      <dgm:t>
        <a:bodyPr/>
        <a:lstStyle/>
        <a:p>
          <a:pPr algn="ctr"/>
          <a:endParaRPr lang="en-GB"/>
        </a:p>
      </dgm:t>
    </dgm:pt>
    <dgm:pt modelId="{44EC289B-EF43-4BC8-A054-F5DEC4290605}" type="sibTrans" cxnId="{B5DFEF53-EC8B-4EA1-B140-0D536152652C}">
      <dgm:prSet/>
      <dgm:spPr/>
      <dgm:t>
        <a:bodyPr/>
        <a:lstStyle/>
        <a:p>
          <a:pPr algn="ctr"/>
          <a:endParaRPr lang="en-GB"/>
        </a:p>
      </dgm:t>
    </dgm:pt>
    <dgm:pt modelId="{3D92F08D-EC67-4DBB-8017-F37459D6626B}">
      <dgm:prSet phldrT="[Text]"/>
      <dgm:spPr/>
      <dgm:t>
        <a:bodyPr/>
        <a:lstStyle/>
        <a:p>
          <a:pPr algn="ctr"/>
          <a:r>
            <a:rPr lang="en-GB"/>
            <a:t>Experiential  </a:t>
          </a:r>
        </a:p>
      </dgm:t>
    </dgm:pt>
    <dgm:pt modelId="{6DED307D-1342-4C4A-A4D6-D67BA0D92225}" type="parTrans" cxnId="{A2023D7A-CD3F-480D-804E-251C2CE0F1F5}">
      <dgm:prSet/>
      <dgm:spPr/>
      <dgm:t>
        <a:bodyPr/>
        <a:lstStyle/>
        <a:p>
          <a:pPr algn="ctr"/>
          <a:endParaRPr lang="en-GB"/>
        </a:p>
      </dgm:t>
    </dgm:pt>
    <dgm:pt modelId="{533B3B99-ED58-4EF9-B051-4B6FC53A9A4B}" type="sibTrans" cxnId="{A2023D7A-CD3F-480D-804E-251C2CE0F1F5}">
      <dgm:prSet/>
      <dgm:spPr/>
      <dgm:t>
        <a:bodyPr/>
        <a:lstStyle/>
        <a:p>
          <a:pPr algn="ctr"/>
          <a:endParaRPr lang="en-GB"/>
        </a:p>
      </dgm:t>
    </dgm:pt>
    <dgm:pt modelId="{34FC0F9B-2316-4B84-A0C3-FEABD003DCDD}" type="pres">
      <dgm:prSet presAssocID="{AE52E8DB-95F7-4589-894F-B2821CD8F1FA}" presName="hierChild1" presStyleCnt="0">
        <dgm:presLayoutVars>
          <dgm:orgChart val="1"/>
          <dgm:chPref val="1"/>
          <dgm:dir/>
          <dgm:animOne val="branch"/>
          <dgm:animLvl val="lvl"/>
          <dgm:resizeHandles/>
        </dgm:presLayoutVars>
      </dgm:prSet>
      <dgm:spPr/>
      <dgm:t>
        <a:bodyPr/>
        <a:lstStyle/>
        <a:p>
          <a:endParaRPr lang="en-GB"/>
        </a:p>
      </dgm:t>
    </dgm:pt>
    <dgm:pt modelId="{5EE0342D-DF95-4BE8-8C5E-EC4159BB244E}" type="pres">
      <dgm:prSet presAssocID="{37F6DB79-09E7-4D99-BEE6-170B5A977664}" presName="hierRoot1" presStyleCnt="0">
        <dgm:presLayoutVars>
          <dgm:hierBranch val="init"/>
        </dgm:presLayoutVars>
      </dgm:prSet>
      <dgm:spPr/>
    </dgm:pt>
    <dgm:pt modelId="{29C4F1F5-23E6-41A2-A46A-B885DBB961B0}" type="pres">
      <dgm:prSet presAssocID="{37F6DB79-09E7-4D99-BEE6-170B5A977664}" presName="rootComposite1" presStyleCnt="0"/>
      <dgm:spPr/>
    </dgm:pt>
    <dgm:pt modelId="{0663AAE9-38BD-4F15-87A0-2DF662DC1E1F}" type="pres">
      <dgm:prSet presAssocID="{37F6DB79-09E7-4D99-BEE6-170B5A977664}" presName="rootText1" presStyleLbl="node0" presStyleIdx="0" presStyleCnt="1">
        <dgm:presLayoutVars>
          <dgm:chPref val="3"/>
        </dgm:presLayoutVars>
      </dgm:prSet>
      <dgm:spPr/>
      <dgm:t>
        <a:bodyPr/>
        <a:lstStyle/>
        <a:p>
          <a:endParaRPr lang="en-GB"/>
        </a:p>
      </dgm:t>
    </dgm:pt>
    <dgm:pt modelId="{165B8290-8A43-4CEB-856C-3701437E17CD}" type="pres">
      <dgm:prSet presAssocID="{37F6DB79-09E7-4D99-BEE6-170B5A977664}" presName="rootConnector1" presStyleLbl="node1" presStyleIdx="0" presStyleCnt="0"/>
      <dgm:spPr/>
      <dgm:t>
        <a:bodyPr/>
        <a:lstStyle/>
        <a:p>
          <a:endParaRPr lang="en-GB"/>
        </a:p>
      </dgm:t>
    </dgm:pt>
    <dgm:pt modelId="{C1B257DA-6F6B-48EF-998A-C05F53B2F5B7}" type="pres">
      <dgm:prSet presAssocID="{37F6DB79-09E7-4D99-BEE6-170B5A977664}" presName="hierChild2" presStyleCnt="0"/>
      <dgm:spPr/>
    </dgm:pt>
    <dgm:pt modelId="{63C7A9D4-6B99-400B-9B86-52C039CE5935}" type="pres">
      <dgm:prSet presAssocID="{6997B5D9-AF6A-44E9-BBB6-483AAEDA1670}" presName="Name37" presStyleLbl="parChTrans1D2" presStyleIdx="0" presStyleCnt="2"/>
      <dgm:spPr/>
      <dgm:t>
        <a:bodyPr/>
        <a:lstStyle/>
        <a:p>
          <a:endParaRPr lang="en-GB"/>
        </a:p>
      </dgm:t>
    </dgm:pt>
    <dgm:pt modelId="{0AADDBEA-22F9-46FD-B36C-EE1C0E28AC79}" type="pres">
      <dgm:prSet presAssocID="{9EAF3F70-872C-4947-A435-A437092C67FE}" presName="hierRoot2" presStyleCnt="0">
        <dgm:presLayoutVars>
          <dgm:hierBranch val="init"/>
        </dgm:presLayoutVars>
      </dgm:prSet>
      <dgm:spPr/>
    </dgm:pt>
    <dgm:pt modelId="{4F8F86A6-2DCF-47DE-88E8-F9025E5FF3CD}" type="pres">
      <dgm:prSet presAssocID="{9EAF3F70-872C-4947-A435-A437092C67FE}" presName="rootComposite" presStyleCnt="0"/>
      <dgm:spPr/>
    </dgm:pt>
    <dgm:pt modelId="{A53A404D-4FCB-49CA-AEF1-0CA0D747268D}" type="pres">
      <dgm:prSet presAssocID="{9EAF3F70-872C-4947-A435-A437092C67FE}" presName="rootText" presStyleLbl="node2" presStyleIdx="0" presStyleCnt="2">
        <dgm:presLayoutVars>
          <dgm:chPref val="3"/>
        </dgm:presLayoutVars>
      </dgm:prSet>
      <dgm:spPr/>
      <dgm:t>
        <a:bodyPr/>
        <a:lstStyle/>
        <a:p>
          <a:endParaRPr lang="en-GB"/>
        </a:p>
      </dgm:t>
    </dgm:pt>
    <dgm:pt modelId="{03A8A982-482B-4519-BBA4-7E86B53A7577}" type="pres">
      <dgm:prSet presAssocID="{9EAF3F70-872C-4947-A435-A437092C67FE}" presName="rootConnector" presStyleLbl="node2" presStyleIdx="0" presStyleCnt="2"/>
      <dgm:spPr/>
      <dgm:t>
        <a:bodyPr/>
        <a:lstStyle/>
        <a:p>
          <a:endParaRPr lang="en-GB"/>
        </a:p>
      </dgm:t>
    </dgm:pt>
    <dgm:pt modelId="{60021813-2B2C-48F1-89A1-E897EC5BD4F7}" type="pres">
      <dgm:prSet presAssocID="{9EAF3F70-872C-4947-A435-A437092C67FE}" presName="hierChild4" presStyleCnt="0"/>
      <dgm:spPr/>
    </dgm:pt>
    <dgm:pt modelId="{AC39DD12-C7D3-4EBA-8AA7-4FE0D8E5E797}" type="pres">
      <dgm:prSet presAssocID="{1F6F72A5-C835-472D-BC16-7EEEDDC01DF3}" presName="Name37" presStyleLbl="parChTrans1D3" presStyleIdx="0" presStyleCnt="3"/>
      <dgm:spPr/>
      <dgm:t>
        <a:bodyPr/>
        <a:lstStyle/>
        <a:p>
          <a:endParaRPr lang="en-GB"/>
        </a:p>
      </dgm:t>
    </dgm:pt>
    <dgm:pt modelId="{766BE259-B6FD-4D32-8EF8-C61C1E908CA6}" type="pres">
      <dgm:prSet presAssocID="{8E624B68-EB31-48B4-8E11-BF7E347BE55F}" presName="hierRoot2" presStyleCnt="0">
        <dgm:presLayoutVars>
          <dgm:hierBranch val="init"/>
        </dgm:presLayoutVars>
      </dgm:prSet>
      <dgm:spPr/>
    </dgm:pt>
    <dgm:pt modelId="{E21C43B4-B7D5-446E-9E11-A5EBC1B89E5C}" type="pres">
      <dgm:prSet presAssocID="{8E624B68-EB31-48B4-8E11-BF7E347BE55F}" presName="rootComposite" presStyleCnt="0"/>
      <dgm:spPr/>
    </dgm:pt>
    <dgm:pt modelId="{74C22D7E-5C76-4305-A9DF-18E299B8B01A}" type="pres">
      <dgm:prSet presAssocID="{8E624B68-EB31-48B4-8E11-BF7E347BE55F}" presName="rootText" presStyleLbl="node3" presStyleIdx="0" presStyleCnt="3">
        <dgm:presLayoutVars>
          <dgm:chPref val="3"/>
        </dgm:presLayoutVars>
      </dgm:prSet>
      <dgm:spPr/>
      <dgm:t>
        <a:bodyPr/>
        <a:lstStyle/>
        <a:p>
          <a:endParaRPr lang="en-GB"/>
        </a:p>
      </dgm:t>
    </dgm:pt>
    <dgm:pt modelId="{FE008274-4BCF-47CF-BACB-A5396A9A21DB}" type="pres">
      <dgm:prSet presAssocID="{8E624B68-EB31-48B4-8E11-BF7E347BE55F}" presName="rootConnector" presStyleLbl="node3" presStyleIdx="0" presStyleCnt="3"/>
      <dgm:spPr/>
      <dgm:t>
        <a:bodyPr/>
        <a:lstStyle/>
        <a:p>
          <a:endParaRPr lang="en-GB"/>
        </a:p>
      </dgm:t>
    </dgm:pt>
    <dgm:pt modelId="{C1185F23-C24F-4B0F-AF8E-D17B722D2775}" type="pres">
      <dgm:prSet presAssocID="{8E624B68-EB31-48B4-8E11-BF7E347BE55F}" presName="hierChild4" presStyleCnt="0"/>
      <dgm:spPr/>
    </dgm:pt>
    <dgm:pt modelId="{5FB993EB-0A4C-43C8-AEE1-750F21958EAB}" type="pres">
      <dgm:prSet presAssocID="{5AC62C79-E872-4A1E-A60B-2827ACEDC1FA}" presName="Name37" presStyleLbl="parChTrans1D4" presStyleIdx="0" presStyleCnt="7"/>
      <dgm:spPr/>
      <dgm:t>
        <a:bodyPr/>
        <a:lstStyle/>
        <a:p>
          <a:endParaRPr lang="en-GB"/>
        </a:p>
      </dgm:t>
    </dgm:pt>
    <dgm:pt modelId="{BE6864C1-7597-449D-8716-B41942A5484F}" type="pres">
      <dgm:prSet presAssocID="{665DE40F-9EBB-46A1-9D23-8D96F10EB4B7}" presName="hierRoot2" presStyleCnt="0">
        <dgm:presLayoutVars>
          <dgm:hierBranch val="init"/>
        </dgm:presLayoutVars>
      </dgm:prSet>
      <dgm:spPr/>
    </dgm:pt>
    <dgm:pt modelId="{8938DE09-B932-4277-BBAF-C79622A59618}" type="pres">
      <dgm:prSet presAssocID="{665DE40F-9EBB-46A1-9D23-8D96F10EB4B7}" presName="rootComposite" presStyleCnt="0"/>
      <dgm:spPr/>
    </dgm:pt>
    <dgm:pt modelId="{4882BE5D-5794-4653-BA90-88B7C694D484}" type="pres">
      <dgm:prSet presAssocID="{665DE40F-9EBB-46A1-9D23-8D96F10EB4B7}" presName="rootText" presStyleLbl="node4" presStyleIdx="0" presStyleCnt="7">
        <dgm:presLayoutVars>
          <dgm:chPref val="3"/>
        </dgm:presLayoutVars>
      </dgm:prSet>
      <dgm:spPr/>
      <dgm:t>
        <a:bodyPr/>
        <a:lstStyle/>
        <a:p>
          <a:endParaRPr lang="en-GB"/>
        </a:p>
      </dgm:t>
    </dgm:pt>
    <dgm:pt modelId="{31D973C9-A454-4647-85FF-13DBBFC863C8}" type="pres">
      <dgm:prSet presAssocID="{665DE40F-9EBB-46A1-9D23-8D96F10EB4B7}" presName="rootConnector" presStyleLbl="node4" presStyleIdx="0" presStyleCnt="7"/>
      <dgm:spPr/>
      <dgm:t>
        <a:bodyPr/>
        <a:lstStyle/>
        <a:p>
          <a:endParaRPr lang="en-GB"/>
        </a:p>
      </dgm:t>
    </dgm:pt>
    <dgm:pt modelId="{24EF6E4D-EB9D-4ABD-888B-89C7D04D2E01}" type="pres">
      <dgm:prSet presAssocID="{665DE40F-9EBB-46A1-9D23-8D96F10EB4B7}" presName="hierChild4" presStyleCnt="0"/>
      <dgm:spPr/>
    </dgm:pt>
    <dgm:pt modelId="{325E59B2-4B96-4CF2-BCE1-A9DCD104EA4C}" type="pres">
      <dgm:prSet presAssocID="{665DE40F-9EBB-46A1-9D23-8D96F10EB4B7}" presName="hierChild5" presStyleCnt="0"/>
      <dgm:spPr/>
    </dgm:pt>
    <dgm:pt modelId="{8D1E12DD-18B3-417F-92EC-B3C441D0C84A}" type="pres">
      <dgm:prSet presAssocID="{97E68AB9-74DF-4875-8632-0ABE20EC455C}" presName="Name37" presStyleLbl="parChTrans1D4" presStyleIdx="1" presStyleCnt="7"/>
      <dgm:spPr/>
      <dgm:t>
        <a:bodyPr/>
        <a:lstStyle/>
        <a:p>
          <a:endParaRPr lang="en-GB"/>
        </a:p>
      </dgm:t>
    </dgm:pt>
    <dgm:pt modelId="{4C340C32-06C6-4869-BA82-64D8F0AF8FF7}" type="pres">
      <dgm:prSet presAssocID="{369CB0E5-6D3F-455D-9FB5-43AD791A993C}" presName="hierRoot2" presStyleCnt="0">
        <dgm:presLayoutVars>
          <dgm:hierBranch val="init"/>
        </dgm:presLayoutVars>
      </dgm:prSet>
      <dgm:spPr/>
    </dgm:pt>
    <dgm:pt modelId="{D6557578-7D3E-4ED1-BF95-8FA212B5F446}" type="pres">
      <dgm:prSet presAssocID="{369CB0E5-6D3F-455D-9FB5-43AD791A993C}" presName="rootComposite" presStyleCnt="0"/>
      <dgm:spPr/>
    </dgm:pt>
    <dgm:pt modelId="{18193A31-8B5E-4FFC-A4D1-2779A7FF0CB9}" type="pres">
      <dgm:prSet presAssocID="{369CB0E5-6D3F-455D-9FB5-43AD791A993C}" presName="rootText" presStyleLbl="node4" presStyleIdx="1" presStyleCnt="7">
        <dgm:presLayoutVars>
          <dgm:chPref val="3"/>
        </dgm:presLayoutVars>
      </dgm:prSet>
      <dgm:spPr/>
      <dgm:t>
        <a:bodyPr/>
        <a:lstStyle/>
        <a:p>
          <a:endParaRPr lang="en-GB"/>
        </a:p>
      </dgm:t>
    </dgm:pt>
    <dgm:pt modelId="{C9A59E1A-A7C5-46B2-A78D-E241A7FF75F8}" type="pres">
      <dgm:prSet presAssocID="{369CB0E5-6D3F-455D-9FB5-43AD791A993C}" presName="rootConnector" presStyleLbl="node4" presStyleIdx="1" presStyleCnt="7"/>
      <dgm:spPr/>
      <dgm:t>
        <a:bodyPr/>
        <a:lstStyle/>
        <a:p>
          <a:endParaRPr lang="en-GB"/>
        </a:p>
      </dgm:t>
    </dgm:pt>
    <dgm:pt modelId="{9FAA3160-C6F6-44A6-80DB-BED9CF5329BC}" type="pres">
      <dgm:prSet presAssocID="{369CB0E5-6D3F-455D-9FB5-43AD791A993C}" presName="hierChild4" presStyleCnt="0"/>
      <dgm:spPr/>
    </dgm:pt>
    <dgm:pt modelId="{224E5853-CD68-49C8-BE27-D736EC8DFC99}" type="pres">
      <dgm:prSet presAssocID="{369CB0E5-6D3F-455D-9FB5-43AD791A993C}" presName="hierChild5" presStyleCnt="0"/>
      <dgm:spPr/>
    </dgm:pt>
    <dgm:pt modelId="{4BE427AB-F568-4406-AC6C-571A846B9F71}" type="pres">
      <dgm:prSet presAssocID="{8E624B68-EB31-48B4-8E11-BF7E347BE55F}" presName="hierChild5" presStyleCnt="0"/>
      <dgm:spPr/>
    </dgm:pt>
    <dgm:pt modelId="{BF92A8D4-E897-4B38-B9A5-ABE04D3334E0}" type="pres">
      <dgm:prSet presAssocID="{1CA450B1-6038-43C8-9E77-BC1B7B34DC30}" presName="Name37" presStyleLbl="parChTrans1D3" presStyleIdx="1" presStyleCnt="3"/>
      <dgm:spPr/>
      <dgm:t>
        <a:bodyPr/>
        <a:lstStyle/>
        <a:p>
          <a:endParaRPr lang="en-GB"/>
        </a:p>
      </dgm:t>
    </dgm:pt>
    <dgm:pt modelId="{A935D187-167B-4D63-9CD8-985C0C539C02}" type="pres">
      <dgm:prSet presAssocID="{F0A8A7E0-E62F-4B47-960F-AADFBC5F9359}" presName="hierRoot2" presStyleCnt="0">
        <dgm:presLayoutVars>
          <dgm:hierBranch val="init"/>
        </dgm:presLayoutVars>
      </dgm:prSet>
      <dgm:spPr/>
    </dgm:pt>
    <dgm:pt modelId="{0A67AC11-05C2-4080-AF27-5B02B46C3A62}" type="pres">
      <dgm:prSet presAssocID="{F0A8A7E0-E62F-4B47-960F-AADFBC5F9359}" presName="rootComposite" presStyleCnt="0"/>
      <dgm:spPr/>
    </dgm:pt>
    <dgm:pt modelId="{7A56A653-2B98-476C-90F3-CAF494367A73}" type="pres">
      <dgm:prSet presAssocID="{F0A8A7E0-E62F-4B47-960F-AADFBC5F9359}" presName="rootText" presStyleLbl="node3" presStyleIdx="1" presStyleCnt="3">
        <dgm:presLayoutVars>
          <dgm:chPref val="3"/>
        </dgm:presLayoutVars>
      </dgm:prSet>
      <dgm:spPr/>
      <dgm:t>
        <a:bodyPr/>
        <a:lstStyle/>
        <a:p>
          <a:endParaRPr lang="en-GB"/>
        </a:p>
      </dgm:t>
    </dgm:pt>
    <dgm:pt modelId="{35B32C00-1263-4587-9460-42B58D83A96C}" type="pres">
      <dgm:prSet presAssocID="{F0A8A7E0-E62F-4B47-960F-AADFBC5F9359}" presName="rootConnector" presStyleLbl="node3" presStyleIdx="1" presStyleCnt="3"/>
      <dgm:spPr/>
      <dgm:t>
        <a:bodyPr/>
        <a:lstStyle/>
        <a:p>
          <a:endParaRPr lang="en-GB"/>
        </a:p>
      </dgm:t>
    </dgm:pt>
    <dgm:pt modelId="{EC4076DF-1ACA-4FC2-BC37-29DE2A624042}" type="pres">
      <dgm:prSet presAssocID="{F0A8A7E0-E62F-4B47-960F-AADFBC5F9359}" presName="hierChild4" presStyleCnt="0"/>
      <dgm:spPr/>
    </dgm:pt>
    <dgm:pt modelId="{A8729858-974F-4E8A-9E3D-757CF9E75F28}" type="pres">
      <dgm:prSet presAssocID="{4A223B91-258E-4534-A5CD-BCECC0311589}" presName="Name37" presStyleLbl="parChTrans1D4" presStyleIdx="2" presStyleCnt="7"/>
      <dgm:spPr/>
      <dgm:t>
        <a:bodyPr/>
        <a:lstStyle/>
        <a:p>
          <a:endParaRPr lang="en-GB"/>
        </a:p>
      </dgm:t>
    </dgm:pt>
    <dgm:pt modelId="{527268BB-8B22-47FD-B5DA-8109D2A542D5}" type="pres">
      <dgm:prSet presAssocID="{612613D0-FD4D-4F2F-9D54-E988EBA919EB}" presName="hierRoot2" presStyleCnt="0">
        <dgm:presLayoutVars>
          <dgm:hierBranch val="init"/>
        </dgm:presLayoutVars>
      </dgm:prSet>
      <dgm:spPr/>
    </dgm:pt>
    <dgm:pt modelId="{A07070AA-FDA2-440E-A266-DB406CD9502C}" type="pres">
      <dgm:prSet presAssocID="{612613D0-FD4D-4F2F-9D54-E988EBA919EB}" presName="rootComposite" presStyleCnt="0"/>
      <dgm:spPr/>
    </dgm:pt>
    <dgm:pt modelId="{486C3179-A077-496E-9619-91B5E5786E7A}" type="pres">
      <dgm:prSet presAssocID="{612613D0-FD4D-4F2F-9D54-E988EBA919EB}" presName="rootText" presStyleLbl="node4" presStyleIdx="2" presStyleCnt="7">
        <dgm:presLayoutVars>
          <dgm:chPref val="3"/>
        </dgm:presLayoutVars>
      </dgm:prSet>
      <dgm:spPr/>
      <dgm:t>
        <a:bodyPr/>
        <a:lstStyle/>
        <a:p>
          <a:endParaRPr lang="en-GB"/>
        </a:p>
      </dgm:t>
    </dgm:pt>
    <dgm:pt modelId="{ADBF5057-4791-4FDC-A358-303CF14C9333}" type="pres">
      <dgm:prSet presAssocID="{612613D0-FD4D-4F2F-9D54-E988EBA919EB}" presName="rootConnector" presStyleLbl="node4" presStyleIdx="2" presStyleCnt="7"/>
      <dgm:spPr/>
      <dgm:t>
        <a:bodyPr/>
        <a:lstStyle/>
        <a:p>
          <a:endParaRPr lang="en-GB"/>
        </a:p>
      </dgm:t>
    </dgm:pt>
    <dgm:pt modelId="{380B38E1-4DDF-4695-9356-403B2AD3E6C2}" type="pres">
      <dgm:prSet presAssocID="{612613D0-FD4D-4F2F-9D54-E988EBA919EB}" presName="hierChild4" presStyleCnt="0"/>
      <dgm:spPr/>
    </dgm:pt>
    <dgm:pt modelId="{D5F81FAB-ACB9-4AC2-948B-AF688355F67B}" type="pres">
      <dgm:prSet presAssocID="{612613D0-FD4D-4F2F-9D54-E988EBA919EB}" presName="hierChild5" presStyleCnt="0"/>
      <dgm:spPr/>
    </dgm:pt>
    <dgm:pt modelId="{CF0FABD4-BCC9-4744-923B-335992E4CB4B}" type="pres">
      <dgm:prSet presAssocID="{F0A8A7E0-E62F-4B47-960F-AADFBC5F9359}" presName="hierChild5" presStyleCnt="0"/>
      <dgm:spPr/>
    </dgm:pt>
    <dgm:pt modelId="{9D5B625A-8517-48B6-A184-9DB09136AA6A}" type="pres">
      <dgm:prSet presAssocID="{9EAF3F70-872C-4947-A435-A437092C67FE}" presName="hierChild5" presStyleCnt="0"/>
      <dgm:spPr/>
    </dgm:pt>
    <dgm:pt modelId="{C829A157-2688-4324-A455-27CD25D094A1}" type="pres">
      <dgm:prSet presAssocID="{78B06DA6-DD42-4FBC-8B4B-E6488E593202}" presName="Name37" presStyleLbl="parChTrans1D2" presStyleIdx="1" presStyleCnt="2"/>
      <dgm:spPr/>
      <dgm:t>
        <a:bodyPr/>
        <a:lstStyle/>
        <a:p>
          <a:endParaRPr lang="en-GB"/>
        </a:p>
      </dgm:t>
    </dgm:pt>
    <dgm:pt modelId="{384CA839-580C-4417-8596-8D91D3C629E2}" type="pres">
      <dgm:prSet presAssocID="{A32C4F28-573F-43A7-A707-DBAD55BEC1D2}" presName="hierRoot2" presStyleCnt="0">
        <dgm:presLayoutVars>
          <dgm:hierBranch val="init"/>
        </dgm:presLayoutVars>
      </dgm:prSet>
      <dgm:spPr/>
    </dgm:pt>
    <dgm:pt modelId="{750E8484-5E00-484B-A12D-EEB2C93064A1}" type="pres">
      <dgm:prSet presAssocID="{A32C4F28-573F-43A7-A707-DBAD55BEC1D2}" presName="rootComposite" presStyleCnt="0"/>
      <dgm:spPr/>
    </dgm:pt>
    <dgm:pt modelId="{4FD84BD8-4F18-4B22-A77C-95E8696F745C}" type="pres">
      <dgm:prSet presAssocID="{A32C4F28-573F-43A7-A707-DBAD55BEC1D2}" presName="rootText" presStyleLbl="node2" presStyleIdx="1" presStyleCnt="2">
        <dgm:presLayoutVars>
          <dgm:chPref val="3"/>
        </dgm:presLayoutVars>
      </dgm:prSet>
      <dgm:spPr/>
      <dgm:t>
        <a:bodyPr/>
        <a:lstStyle/>
        <a:p>
          <a:endParaRPr lang="en-GB"/>
        </a:p>
      </dgm:t>
    </dgm:pt>
    <dgm:pt modelId="{9710BDD8-473A-4C1F-A350-7445E917F88E}" type="pres">
      <dgm:prSet presAssocID="{A32C4F28-573F-43A7-A707-DBAD55BEC1D2}" presName="rootConnector" presStyleLbl="node2" presStyleIdx="1" presStyleCnt="2"/>
      <dgm:spPr/>
      <dgm:t>
        <a:bodyPr/>
        <a:lstStyle/>
        <a:p>
          <a:endParaRPr lang="en-GB"/>
        </a:p>
      </dgm:t>
    </dgm:pt>
    <dgm:pt modelId="{6C2CE057-3D61-4F05-8AEC-380D60CBB758}" type="pres">
      <dgm:prSet presAssocID="{A32C4F28-573F-43A7-A707-DBAD55BEC1D2}" presName="hierChild4" presStyleCnt="0"/>
      <dgm:spPr/>
    </dgm:pt>
    <dgm:pt modelId="{602D5BAA-D04C-40EA-A228-37BD413A7B8A}" type="pres">
      <dgm:prSet presAssocID="{63F66AD9-7406-4593-8B20-575AA77ACC01}" presName="Name37" presStyleLbl="parChTrans1D3" presStyleIdx="2" presStyleCnt="3"/>
      <dgm:spPr/>
      <dgm:t>
        <a:bodyPr/>
        <a:lstStyle/>
        <a:p>
          <a:endParaRPr lang="en-GB"/>
        </a:p>
      </dgm:t>
    </dgm:pt>
    <dgm:pt modelId="{CED1B38D-9F43-46D7-9633-56C769007CB1}" type="pres">
      <dgm:prSet presAssocID="{F940D590-FE2F-4B1D-97C3-E3E30FD5A6B4}" presName="hierRoot2" presStyleCnt="0">
        <dgm:presLayoutVars>
          <dgm:hierBranch val="init"/>
        </dgm:presLayoutVars>
      </dgm:prSet>
      <dgm:spPr/>
    </dgm:pt>
    <dgm:pt modelId="{F9085769-8E92-4292-B49B-5A9A741B8A95}" type="pres">
      <dgm:prSet presAssocID="{F940D590-FE2F-4B1D-97C3-E3E30FD5A6B4}" presName="rootComposite" presStyleCnt="0"/>
      <dgm:spPr/>
    </dgm:pt>
    <dgm:pt modelId="{7DA2A9B6-E58D-4AD3-82E7-4FAE964E89FB}" type="pres">
      <dgm:prSet presAssocID="{F940D590-FE2F-4B1D-97C3-E3E30FD5A6B4}" presName="rootText" presStyleLbl="node3" presStyleIdx="2" presStyleCnt="3">
        <dgm:presLayoutVars>
          <dgm:chPref val="3"/>
        </dgm:presLayoutVars>
      </dgm:prSet>
      <dgm:spPr/>
      <dgm:t>
        <a:bodyPr/>
        <a:lstStyle/>
        <a:p>
          <a:endParaRPr lang="en-GB"/>
        </a:p>
      </dgm:t>
    </dgm:pt>
    <dgm:pt modelId="{7576B86A-1392-4644-8942-F04447B01688}" type="pres">
      <dgm:prSet presAssocID="{F940D590-FE2F-4B1D-97C3-E3E30FD5A6B4}" presName="rootConnector" presStyleLbl="node3" presStyleIdx="2" presStyleCnt="3"/>
      <dgm:spPr/>
      <dgm:t>
        <a:bodyPr/>
        <a:lstStyle/>
        <a:p>
          <a:endParaRPr lang="en-GB"/>
        </a:p>
      </dgm:t>
    </dgm:pt>
    <dgm:pt modelId="{14DF6DA1-D2E9-48DF-A8BC-5C2D4B4DA238}" type="pres">
      <dgm:prSet presAssocID="{F940D590-FE2F-4B1D-97C3-E3E30FD5A6B4}" presName="hierChild4" presStyleCnt="0"/>
      <dgm:spPr/>
    </dgm:pt>
    <dgm:pt modelId="{C6A80354-0F93-40E6-AB6F-BE55AAB482A3}" type="pres">
      <dgm:prSet presAssocID="{E63F9B41-B4F3-4443-B27E-FB57BF4825D1}" presName="Name37" presStyleLbl="parChTrans1D4" presStyleIdx="3" presStyleCnt="7"/>
      <dgm:spPr/>
      <dgm:t>
        <a:bodyPr/>
        <a:lstStyle/>
        <a:p>
          <a:endParaRPr lang="en-GB"/>
        </a:p>
      </dgm:t>
    </dgm:pt>
    <dgm:pt modelId="{48874B3A-E34F-4DBF-AAAF-CA97456A293F}" type="pres">
      <dgm:prSet presAssocID="{02D2F552-AEFD-4324-B183-1F66E3EF4ABC}" presName="hierRoot2" presStyleCnt="0">
        <dgm:presLayoutVars>
          <dgm:hierBranch val="init"/>
        </dgm:presLayoutVars>
      </dgm:prSet>
      <dgm:spPr/>
    </dgm:pt>
    <dgm:pt modelId="{D2A7CDB1-ACE0-413F-AFF8-034A09C47DAF}" type="pres">
      <dgm:prSet presAssocID="{02D2F552-AEFD-4324-B183-1F66E3EF4ABC}" presName="rootComposite" presStyleCnt="0"/>
      <dgm:spPr/>
    </dgm:pt>
    <dgm:pt modelId="{53CECA79-C75D-476A-B8C9-5C2528C3F47A}" type="pres">
      <dgm:prSet presAssocID="{02D2F552-AEFD-4324-B183-1F66E3EF4ABC}" presName="rootText" presStyleLbl="node4" presStyleIdx="3" presStyleCnt="7">
        <dgm:presLayoutVars>
          <dgm:chPref val="3"/>
        </dgm:presLayoutVars>
      </dgm:prSet>
      <dgm:spPr/>
      <dgm:t>
        <a:bodyPr/>
        <a:lstStyle/>
        <a:p>
          <a:endParaRPr lang="en-GB"/>
        </a:p>
      </dgm:t>
    </dgm:pt>
    <dgm:pt modelId="{DF70A1AD-A195-4F6E-A89B-2FD400AAAF24}" type="pres">
      <dgm:prSet presAssocID="{02D2F552-AEFD-4324-B183-1F66E3EF4ABC}" presName="rootConnector" presStyleLbl="node4" presStyleIdx="3" presStyleCnt="7"/>
      <dgm:spPr/>
      <dgm:t>
        <a:bodyPr/>
        <a:lstStyle/>
        <a:p>
          <a:endParaRPr lang="en-GB"/>
        </a:p>
      </dgm:t>
    </dgm:pt>
    <dgm:pt modelId="{D4F4FF62-5953-41C0-A379-16D2EE799A8F}" type="pres">
      <dgm:prSet presAssocID="{02D2F552-AEFD-4324-B183-1F66E3EF4ABC}" presName="hierChild4" presStyleCnt="0"/>
      <dgm:spPr/>
    </dgm:pt>
    <dgm:pt modelId="{D9E2E96C-E4D3-4787-A87F-C6369561CFBB}" type="pres">
      <dgm:prSet presAssocID="{02D2F552-AEFD-4324-B183-1F66E3EF4ABC}" presName="hierChild5" presStyleCnt="0"/>
      <dgm:spPr/>
    </dgm:pt>
    <dgm:pt modelId="{636B07FB-EB73-4D04-8F38-2E1908FE5DAC}" type="pres">
      <dgm:prSet presAssocID="{D4FBF563-D565-4FB5-A6C3-6EC823A6C229}" presName="Name37" presStyleLbl="parChTrans1D4" presStyleIdx="4" presStyleCnt="7"/>
      <dgm:spPr/>
      <dgm:t>
        <a:bodyPr/>
        <a:lstStyle/>
        <a:p>
          <a:endParaRPr lang="en-GB"/>
        </a:p>
      </dgm:t>
    </dgm:pt>
    <dgm:pt modelId="{74F9FE8B-9BCD-498A-87FC-FE1A20FC06AA}" type="pres">
      <dgm:prSet presAssocID="{C94694F4-5FFE-4F45-86F7-43D8BBA0EFA3}" presName="hierRoot2" presStyleCnt="0">
        <dgm:presLayoutVars>
          <dgm:hierBranch val="init"/>
        </dgm:presLayoutVars>
      </dgm:prSet>
      <dgm:spPr/>
    </dgm:pt>
    <dgm:pt modelId="{EBD7ED28-38DF-4EB5-A0EF-25C0B6505F78}" type="pres">
      <dgm:prSet presAssocID="{C94694F4-5FFE-4F45-86F7-43D8BBA0EFA3}" presName="rootComposite" presStyleCnt="0"/>
      <dgm:spPr/>
    </dgm:pt>
    <dgm:pt modelId="{7DE77CD2-8383-45EB-B404-EF4EEE1F128E}" type="pres">
      <dgm:prSet presAssocID="{C94694F4-5FFE-4F45-86F7-43D8BBA0EFA3}" presName="rootText" presStyleLbl="node4" presStyleIdx="4" presStyleCnt="7">
        <dgm:presLayoutVars>
          <dgm:chPref val="3"/>
        </dgm:presLayoutVars>
      </dgm:prSet>
      <dgm:spPr/>
      <dgm:t>
        <a:bodyPr/>
        <a:lstStyle/>
        <a:p>
          <a:endParaRPr lang="en-GB"/>
        </a:p>
      </dgm:t>
    </dgm:pt>
    <dgm:pt modelId="{A07230A1-E2C4-4E00-BC07-62D264B2F65C}" type="pres">
      <dgm:prSet presAssocID="{C94694F4-5FFE-4F45-86F7-43D8BBA0EFA3}" presName="rootConnector" presStyleLbl="node4" presStyleIdx="4" presStyleCnt="7"/>
      <dgm:spPr/>
      <dgm:t>
        <a:bodyPr/>
        <a:lstStyle/>
        <a:p>
          <a:endParaRPr lang="en-GB"/>
        </a:p>
      </dgm:t>
    </dgm:pt>
    <dgm:pt modelId="{10B6F6DB-D439-47E5-90E0-A97B2A297A16}" type="pres">
      <dgm:prSet presAssocID="{C94694F4-5FFE-4F45-86F7-43D8BBA0EFA3}" presName="hierChild4" presStyleCnt="0"/>
      <dgm:spPr/>
    </dgm:pt>
    <dgm:pt modelId="{346CEE2D-5363-4A44-A9CB-9479C2D45312}" type="pres">
      <dgm:prSet presAssocID="{C94694F4-5FFE-4F45-86F7-43D8BBA0EFA3}" presName="hierChild5" presStyleCnt="0"/>
      <dgm:spPr/>
    </dgm:pt>
    <dgm:pt modelId="{4818085E-941F-4590-A846-6C260CE67878}" type="pres">
      <dgm:prSet presAssocID="{C9A4884C-1A75-40AF-B98B-7422EF75A7F6}" presName="Name37" presStyleLbl="parChTrans1D4" presStyleIdx="5" presStyleCnt="7"/>
      <dgm:spPr/>
      <dgm:t>
        <a:bodyPr/>
        <a:lstStyle/>
        <a:p>
          <a:endParaRPr lang="en-GB"/>
        </a:p>
      </dgm:t>
    </dgm:pt>
    <dgm:pt modelId="{06CC22B2-2666-48F5-B963-BA5ED1D0A923}" type="pres">
      <dgm:prSet presAssocID="{FE1B7915-3CA6-494A-80C4-570C22C14E1E}" presName="hierRoot2" presStyleCnt="0">
        <dgm:presLayoutVars>
          <dgm:hierBranch val="init"/>
        </dgm:presLayoutVars>
      </dgm:prSet>
      <dgm:spPr/>
    </dgm:pt>
    <dgm:pt modelId="{C3FFCFB1-5F29-4F04-9906-7877B084FE5C}" type="pres">
      <dgm:prSet presAssocID="{FE1B7915-3CA6-494A-80C4-570C22C14E1E}" presName="rootComposite" presStyleCnt="0"/>
      <dgm:spPr/>
    </dgm:pt>
    <dgm:pt modelId="{BFF19E76-6F58-40E3-96EC-A307C9D5E536}" type="pres">
      <dgm:prSet presAssocID="{FE1B7915-3CA6-494A-80C4-570C22C14E1E}" presName="rootText" presStyleLbl="node4" presStyleIdx="5" presStyleCnt="7">
        <dgm:presLayoutVars>
          <dgm:chPref val="3"/>
        </dgm:presLayoutVars>
      </dgm:prSet>
      <dgm:spPr/>
      <dgm:t>
        <a:bodyPr/>
        <a:lstStyle/>
        <a:p>
          <a:endParaRPr lang="en-GB"/>
        </a:p>
      </dgm:t>
    </dgm:pt>
    <dgm:pt modelId="{EDF6EB5E-2088-40FF-BA11-EF2001641F75}" type="pres">
      <dgm:prSet presAssocID="{FE1B7915-3CA6-494A-80C4-570C22C14E1E}" presName="rootConnector" presStyleLbl="node4" presStyleIdx="5" presStyleCnt="7"/>
      <dgm:spPr/>
      <dgm:t>
        <a:bodyPr/>
        <a:lstStyle/>
        <a:p>
          <a:endParaRPr lang="en-GB"/>
        </a:p>
      </dgm:t>
    </dgm:pt>
    <dgm:pt modelId="{B81226C3-5B3A-40D8-BD98-FF39C5055B55}" type="pres">
      <dgm:prSet presAssocID="{FE1B7915-3CA6-494A-80C4-570C22C14E1E}" presName="hierChild4" presStyleCnt="0"/>
      <dgm:spPr/>
    </dgm:pt>
    <dgm:pt modelId="{435B2EDC-F72A-4777-91BD-CBC7103663C0}" type="pres">
      <dgm:prSet presAssocID="{FE1B7915-3CA6-494A-80C4-570C22C14E1E}" presName="hierChild5" presStyleCnt="0"/>
      <dgm:spPr/>
    </dgm:pt>
    <dgm:pt modelId="{E9A0BF14-F5C1-4B4B-9AFA-5BF0C909D989}" type="pres">
      <dgm:prSet presAssocID="{6DED307D-1342-4C4A-A4D6-D67BA0D92225}" presName="Name37" presStyleLbl="parChTrans1D4" presStyleIdx="6" presStyleCnt="7"/>
      <dgm:spPr/>
      <dgm:t>
        <a:bodyPr/>
        <a:lstStyle/>
        <a:p>
          <a:endParaRPr lang="en-GB"/>
        </a:p>
      </dgm:t>
    </dgm:pt>
    <dgm:pt modelId="{42309724-EB4F-4E9A-BEE3-62033FAE9A01}" type="pres">
      <dgm:prSet presAssocID="{3D92F08D-EC67-4DBB-8017-F37459D6626B}" presName="hierRoot2" presStyleCnt="0">
        <dgm:presLayoutVars>
          <dgm:hierBranch val="init"/>
        </dgm:presLayoutVars>
      </dgm:prSet>
      <dgm:spPr/>
    </dgm:pt>
    <dgm:pt modelId="{5B0C7AA4-867D-41AF-815A-42BC2D576F2B}" type="pres">
      <dgm:prSet presAssocID="{3D92F08D-EC67-4DBB-8017-F37459D6626B}" presName="rootComposite" presStyleCnt="0"/>
      <dgm:spPr/>
    </dgm:pt>
    <dgm:pt modelId="{D63842D5-15F8-470C-B011-1BC8F17FAE63}" type="pres">
      <dgm:prSet presAssocID="{3D92F08D-EC67-4DBB-8017-F37459D6626B}" presName="rootText" presStyleLbl="node4" presStyleIdx="6" presStyleCnt="7">
        <dgm:presLayoutVars>
          <dgm:chPref val="3"/>
        </dgm:presLayoutVars>
      </dgm:prSet>
      <dgm:spPr/>
      <dgm:t>
        <a:bodyPr/>
        <a:lstStyle/>
        <a:p>
          <a:endParaRPr lang="en-GB"/>
        </a:p>
      </dgm:t>
    </dgm:pt>
    <dgm:pt modelId="{CD85811B-28B3-40F3-9285-C6D7500ACCF7}" type="pres">
      <dgm:prSet presAssocID="{3D92F08D-EC67-4DBB-8017-F37459D6626B}" presName="rootConnector" presStyleLbl="node4" presStyleIdx="6" presStyleCnt="7"/>
      <dgm:spPr/>
      <dgm:t>
        <a:bodyPr/>
        <a:lstStyle/>
        <a:p>
          <a:endParaRPr lang="en-GB"/>
        </a:p>
      </dgm:t>
    </dgm:pt>
    <dgm:pt modelId="{1862DDEC-DFAB-4859-B17D-A03C59C015C7}" type="pres">
      <dgm:prSet presAssocID="{3D92F08D-EC67-4DBB-8017-F37459D6626B}" presName="hierChild4" presStyleCnt="0"/>
      <dgm:spPr/>
    </dgm:pt>
    <dgm:pt modelId="{FEAF6E30-B113-4401-A4F4-3DFB92B85735}" type="pres">
      <dgm:prSet presAssocID="{3D92F08D-EC67-4DBB-8017-F37459D6626B}" presName="hierChild5" presStyleCnt="0"/>
      <dgm:spPr/>
    </dgm:pt>
    <dgm:pt modelId="{110CE13E-94B4-4090-B92C-D6E9C39CF8C7}" type="pres">
      <dgm:prSet presAssocID="{F940D590-FE2F-4B1D-97C3-E3E30FD5A6B4}" presName="hierChild5" presStyleCnt="0"/>
      <dgm:spPr/>
    </dgm:pt>
    <dgm:pt modelId="{DD66F505-1410-4B96-A855-F28D2564204B}" type="pres">
      <dgm:prSet presAssocID="{A32C4F28-573F-43A7-A707-DBAD55BEC1D2}" presName="hierChild5" presStyleCnt="0"/>
      <dgm:spPr/>
    </dgm:pt>
    <dgm:pt modelId="{BA0EB2F4-B505-41B8-8C86-342A8DABC885}" type="pres">
      <dgm:prSet presAssocID="{37F6DB79-09E7-4D99-BEE6-170B5A977664}" presName="hierChild3" presStyleCnt="0"/>
      <dgm:spPr/>
    </dgm:pt>
  </dgm:ptLst>
  <dgm:cxnLst>
    <dgm:cxn modelId="{3041B842-E862-416C-9B36-58A4811BC80D}" srcId="{9EAF3F70-872C-4947-A435-A437092C67FE}" destId="{8E624B68-EB31-48B4-8E11-BF7E347BE55F}" srcOrd="0" destOrd="0" parTransId="{1F6F72A5-C835-472D-BC16-7EEEDDC01DF3}" sibTransId="{DA133648-14D4-46A5-B967-BA953407FB53}"/>
    <dgm:cxn modelId="{F21B9C5C-CB13-4FBF-9B08-F45C4CA91F78}" type="presOf" srcId="{02D2F552-AEFD-4324-B183-1F66E3EF4ABC}" destId="{53CECA79-C75D-476A-B8C9-5C2528C3F47A}" srcOrd="0" destOrd="0" presId="urn:microsoft.com/office/officeart/2005/8/layout/orgChart1#2"/>
    <dgm:cxn modelId="{5F06BD42-1569-4D89-97C8-53ACEFF76F98}" type="presOf" srcId="{63F66AD9-7406-4593-8B20-575AA77ACC01}" destId="{602D5BAA-D04C-40EA-A228-37BD413A7B8A}" srcOrd="0" destOrd="0" presId="urn:microsoft.com/office/officeart/2005/8/layout/orgChart1#2"/>
    <dgm:cxn modelId="{6D412AD6-BA34-47F9-AD15-CE580E5AADA4}" type="presOf" srcId="{9EAF3F70-872C-4947-A435-A437092C67FE}" destId="{A53A404D-4FCB-49CA-AEF1-0CA0D747268D}" srcOrd="0" destOrd="0" presId="urn:microsoft.com/office/officeart/2005/8/layout/orgChart1#2"/>
    <dgm:cxn modelId="{74F2623F-7BCF-45C8-AECA-CB7308AB361A}" type="presOf" srcId="{1CA450B1-6038-43C8-9E77-BC1B7B34DC30}" destId="{BF92A8D4-E897-4B38-B9A5-ABE04D3334E0}" srcOrd="0" destOrd="0" presId="urn:microsoft.com/office/officeart/2005/8/layout/orgChart1#2"/>
    <dgm:cxn modelId="{4C98003F-5E6A-4CAF-A841-D33780EF62BD}" type="presOf" srcId="{D4FBF563-D565-4FB5-A6C3-6EC823A6C229}" destId="{636B07FB-EB73-4D04-8F38-2E1908FE5DAC}" srcOrd="0" destOrd="0" presId="urn:microsoft.com/office/officeart/2005/8/layout/orgChart1#2"/>
    <dgm:cxn modelId="{0942572D-D985-49B7-9F5D-157833000914}" type="presOf" srcId="{C9A4884C-1A75-40AF-B98B-7422EF75A7F6}" destId="{4818085E-941F-4590-A846-6C260CE67878}" srcOrd="0" destOrd="0" presId="urn:microsoft.com/office/officeart/2005/8/layout/orgChart1#2"/>
    <dgm:cxn modelId="{D3965695-82FD-477F-9CB5-9E62A30DBCCC}" srcId="{9EAF3F70-872C-4947-A435-A437092C67FE}" destId="{F0A8A7E0-E62F-4B47-960F-AADFBC5F9359}" srcOrd="1" destOrd="0" parTransId="{1CA450B1-6038-43C8-9E77-BC1B7B34DC30}" sibTransId="{EB067F1A-1B60-47B3-915C-E3AE0CB2ED4D}"/>
    <dgm:cxn modelId="{E5C564F3-153E-4619-9924-3ADCD78CC745}" type="presOf" srcId="{A32C4F28-573F-43A7-A707-DBAD55BEC1D2}" destId="{4FD84BD8-4F18-4B22-A77C-95E8696F745C}" srcOrd="0" destOrd="0" presId="urn:microsoft.com/office/officeart/2005/8/layout/orgChart1#2"/>
    <dgm:cxn modelId="{362C23BD-D5D7-4E71-85F1-C93DA2C26489}" type="presOf" srcId="{9EAF3F70-872C-4947-A435-A437092C67FE}" destId="{03A8A982-482B-4519-BBA4-7E86B53A7577}" srcOrd="1" destOrd="0" presId="urn:microsoft.com/office/officeart/2005/8/layout/orgChart1#2"/>
    <dgm:cxn modelId="{D1AFD64C-725B-4CA5-99F6-73F90CA65DB7}" type="presOf" srcId="{37F6DB79-09E7-4D99-BEE6-170B5A977664}" destId="{0663AAE9-38BD-4F15-87A0-2DF662DC1E1F}" srcOrd="0" destOrd="0" presId="urn:microsoft.com/office/officeart/2005/8/layout/orgChart1#2"/>
    <dgm:cxn modelId="{F107F7C5-5ABC-4EB8-A92C-017CA3772B4C}" type="presOf" srcId="{3D92F08D-EC67-4DBB-8017-F37459D6626B}" destId="{CD85811B-28B3-40F3-9285-C6D7500ACCF7}" srcOrd="1" destOrd="0" presId="urn:microsoft.com/office/officeart/2005/8/layout/orgChart1#2"/>
    <dgm:cxn modelId="{0E1157AB-DF1D-43F2-926E-0426ED3228FC}" type="presOf" srcId="{FE1B7915-3CA6-494A-80C4-570C22C14E1E}" destId="{EDF6EB5E-2088-40FF-BA11-EF2001641F75}" srcOrd="1" destOrd="0" presId="urn:microsoft.com/office/officeart/2005/8/layout/orgChart1#2"/>
    <dgm:cxn modelId="{CF97A732-C295-4680-B79E-C5EA80A49F93}" type="presOf" srcId="{FE1B7915-3CA6-494A-80C4-570C22C14E1E}" destId="{BFF19E76-6F58-40E3-96EC-A307C9D5E536}" srcOrd="0" destOrd="0" presId="urn:microsoft.com/office/officeart/2005/8/layout/orgChart1#2"/>
    <dgm:cxn modelId="{E8BF3660-9E76-49A7-819C-16EF597ED5FF}" type="presOf" srcId="{6DED307D-1342-4C4A-A4D6-D67BA0D92225}" destId="{E9A0BF14-F5C1-4B4B-9AFA-5BF0C909D989}" srcOrd="0" destOrd="0" presId="urn:microsoft.com/office/officeart/2005/8/layout/orgChart1#2"/>
    <dgm:cxn modelId="{7F319BC6-3573-47C1-9C74-BA32E20E4E1D}" type="presOf" srcId="{3D92F08D-EC67-4DBB-8017-F37459D6626B}" destId="{D63842D5-15F8-470C-B011-1BC8F17FAE63}" srcOrd="0" destOrd="0" presId="urn:microsoft.com/office/officeart/2005/8/layout/orgChart1#2"/>
    <dgm:cxn modelId="{01DF1C56-5082-478A-8DF0-103674A44822}" type="presOf" srcId="{37F6DB79-09E7-4D99-BEE6-170B5A977664}" destId="{165B8290-8A43-4CEB-856C-3701437E17CD}" srcOrd="1" destOrd="0" presId="urn:microsoft.com/office/officeart/2005/8/layout/orgChart1#2"/>
    <dgm:cxn modelId="{F8445EBA-5620-4677-B959-652E48F5EB86}" type="presOf" srcId="{02D2F552-AEFD-4324-B183-1F66E3EF4ABC}" destId="{DF70A1AD-A195-4F6E-A89B-2FD400AAAF24}" srcOrd="1" destOrd="0" presId="urn:microsoft.com/office/officeart/2005/8/layout/orgChart1#2"/>
    <dgm:cxn modelId="{0F2D18BE-E356-4A9C-93C8-1D2E13EE502D}" type="presOf" srcId="{369CB0E5-6D3F-455D-9FB5-43AD791A993C}" destId="{18193A31-8B5E-4FFC-A4D1-2779A7FF0CB9}" srcOrd="0" destOrd="0" presId="urn:microsoft.com/office/officeart/2005/8/layout/orgChart1#2"/>
    <dgm:cxn modelId="{AB752A7E-09DA-41F2-A7EA-9565E3B3F1DB}" type="presOf" srcId="{8E624B68-EB31-48B4-8E11-BF7E347BE55F}" destId="{FE008274-4BCF-47CF-BACB-A5396A9A21DB}" srcOrd="1" destOrd="0" presId="urn:microsoft.com/office/officeart/2005/8/layout/orgChart1#2"/>
    <dgm:cxn modelId="{B5DFEF53-EC8B-4EA1-B140-0D536152652C}" srcId="{F940D590-FE2F-4B1D-97C3-E3E30FD5A6B4}" destId="{FE1B7915-3CA6-494A-80C4-570C22C14E1E}" srcOrd="2" destOrd="0" parTransId="{C9A4884C-1A75-40AF-B98B-7422EF75A7F6}" sibTransId="{44EC289B-EF43-4BC8-A054-F5DEC4290605}"/>
    <dgm:cxn modelId="{867E2276-19D4-48C1-98AD-653E975F855F}" type="presOf" srcId="{A32C4F28-573F-43A7-A707-DBAD55BEC1D2}" destId="{9710BDD8-473A-4C1F-A350-7445E917F88E}" srcOrd="1" destOrd="0" presId="urn:microsoft.com/office/officeart/2005/8/layout/orgChart1#2"/>
    <dgm:cxn modelId="{0B29FE05-4D32-49BC-8A22-F7622D684DDC}" type="presOf" srcId="{369CB0E5-6D3F-455D-9FB5-43AD791A993C}" destId="{C9A59E1A-A7C5-46B2-A78D-E241A7FF75F8}" srcOrd="1" destOrd="0" presId="urn:microsoft.com/office/officeart/2005/8/layout/orgChart1#2"/>
    <dgm:cxn modelId="{C50DC4A0-4547-43D7-A19B-E1F03A936355}" type="presOf" srcId="{97E68AB9-74DF-4875-8632-0ABE20EC455C}" destId="{8D1E12DD-18B3-417F-92EC-B3C441D0C84A}" srcOrd="0" destOrd="0" presId="urn:microsoft.com/office/officeart/2005/8/layout/orgChart1#2"/>
    <dgm:cxn modelId="{FC88F913-064D-4E91-A74E-65C3C62745A2}" type="presOf" srcId="{C94694F4-5FFE-4F45-86F7-43D8BBA0EFA3}" destId="{7DE77CD2-8383-45EB-B404-EF4EEE1F128E}" srcOrd="0" destOrd="0" presId="urn:microsoft.com/office/officeart/2005/8/layout/orgChart1#2"/>
    <dgm:cxn modelId="{A2023D7A-CD3F-480D-804E-251C2CE0F1F5}" srcId="{F940D590-FE2F-4B1D-97C3-E3E30FD5A6B4}" destId="{3D92F08D-EC67-4DBB-8017-F37459D6626B}" srcOrd="3" destOrd="0" parTransId="{6DED307D-1342-4C4A-A4D6-D67BA0D92225}" sibTransId="{533B3B99-ED58-4EF9-B051-4B6FC53A9A4B}"/>
    <dgm:cxn modelId="{6A0DF014-5799-404C-8C76-665319C27112}" srcId="{37F6DB79-09E7-4D99-BEE6-170B5A977664}" destId="{A32C4F28-573F-43A7-A707-DBAD55BEC1D2}" srcOrd="1" destOrd="0" parTransId="{78B06DA6-DD42-4FBC-8B4B-E6488E593202}" sibTransId="{84763C26-D073-4E4B-B210-CE6C159EE57D}"/>
    <dgm:cxn modelId="{D5CB6A99-A0CA-4362-A726-A5EF55F08593}" type="presOf" srcId="{665DE40F-9EBB-46A1-9D23-8D96F10EB4B7}" destId="{4882BE5D-5794-4653-BA90-88B7C694D484}" srcOrd="0" destOrd="0" presId="urn:microsoft.com/office/officeart/2005/8/layout/orgChart1#2"/>
    <dgm:cxn modelId="{4B218414-C7C2-4936-8A39-7D9B26E0D422}" srcId="{F940D590-FE2F-4B1D-97C3-E3E30FD5A6B4}" destId="{C94694F4-5FFE-4F45-86F7-43D8BBA0EFA3}" srcOrd="1" destOrd="0" parTransId="{D4FBF563-D565-4FB5-A6C3-6EC823A6C229}" sibTransId="{89707DCD-BC57-43E5-8B43-374572EFB34F}"/>
    <dgm:cxn modelId="{65F5C20B-4FFD-4BD3-9228-10FD176FCEE2}" srcId="{F0A8A7E0-E62F-4B47-960F-AADFBC5F9359}" destId="{612613D0-FD4D-4F2F-9D54-E988EBA919EB}" srcOrd="0" destOrd="0" parTransId="{4A223B91-258E-4534-A5CD-BCECC0311589}" sibTransId="{8AF11F71-68BD-45FF-9141-FF4C99B9E779}"/>
    <dgm:cxn modelId="{F272EBB8-E0D9-4AEF-842C-D2DB2E61C322}" type="presOf" srcId="{C94694F4-5FFE-4F45-86F7-43D8BBA0EFA3}" destId="{A07230A1-E2C4-4E00-BC07-62D264B2F65C}" srcOrd="1" destOrd="0" presId="urn:microsoft.com/office/officeart/2005/8/layout/orgChart1#2"/>
    <dgm:cxn modelId="{3DB30A51-B9A0-4389-821B-AE0A393D7B47}" type="presOf" srcId="{665DE40F-9EBB-46A1-9D23-8D96F10EB4B7}" destId="{31D973C9-A454-4647-85FF-13DBBFC863C8}" srcOrd="1" destOrd="0" presId="urn:microsoft.com/office/officeart/2005/8/layout/orgChart1#2"/>
    <dgm:cxn modelId="{D359013A-4BF2-4106-AD6B-70A4A8D234FF}" type="presOf" srcId="{F940D590-FE2F-4B1D-97C3-E3E30FD5A6B4}" destId="{7DA2A9B6-E58D-4AD3-82E7-4FAE964E89FB}" srcOrd="0" destOrd="0" presId="urn:microsoft.com/office/officeart/2005/8/layout/orgChart1#2"/>
    <dgm:cxn modelId="{FC74B28D-FD76-48FC-A479-716E98790865}" srcId="{F940D590-FE2F-4B1D-97C3-E3E30FD5A6B4}" destId="{02D2F552-AEFD-4324-B183-1F66E3EF4ABC}" srcOrd="0" destOrd="0" parTransId="{E63F9B41-B4F3-4443-B27E-FB57BF4825D1}" sibTransId="{4CE979C9-2093-4CC2-8431-94C6F3CF8398}"/>
    <dgm:cxn modelId="{52752797-AD42-49CB-8BC1-43793B8E2AA0}" type="presOf" srcId="{F0A8A7E0-E62F-4B47-960F-AADFBC5F9359}" destId="{35B32C00-1263-4587-9460-42B58D83A96C}" srcOrd="1" destOrd="0" presId="urn:microsoft.com/office/officeart/2005/8/layout/orgChart1#2"/>
    <dgm:cxn modelId="{FA3DFC99-5B65-4225-878D-D568034F67F4}" type="presOf" srcId="{4A223B91-258E-4534-A5CD-BCECC0311589}" destId="{A8729858-974F-4E8A-9E3D-757CF9E75F28}" srcOrd="0" destOrd="0" presId="urn:microsoft.com/office/officeart/2005/8/layout/orgChart1#2"/>
    <dgm:cxn modelId="{9001B97C-0F5F-4322-A599-62EB158B3BFE}" type="presOf" srcId="{612613D0-FD4D-4F2F-9D54-E988EBA919EB}" destId="{486C3179-A077-496E-9619-91B5E5786E7A}" srcOrd="0" destOrd="0" presId="urn:microsoft.com/office/officeart/2005/8/layout/orgChart1#2"/>
    <dgm:cxn modelId="{396BB2C6-5F13-42F6-B4E4-A538A177781B}" type="presOf" srcId="{5AC62C79-E872-4A1E-A60B-2827ACEDC1FA}" destId="{5FB993EB-0A4C-43C8-AEE1-750F21958EAB}" srcOrd="0" destOrd="0" presId="urn:microsoft.com/office/officeart/2005/8/layout/orgChart1#2"/>
    <dgm:cxn modelId="{DF567644-9DF0-46BC-85B4-6674E0A7AA1E}" type="presOf" srcId="{AE52E8DB-95F7-4589-894F-B2821CD8F1FA}" destId="{34FC0F9B-2316-4B84-A0C3-FEABD003DCDD}" srcOrd="0" destOrd="0" presId="urn:microsoft.com/office/officeart/2005/8/layout/orgChart1#2"/>
    <dgm:cxn modelId="{EC4BB7CA-1B26-4E6E-B352-B054C91A2745}" type="presOf" srcId="{6997B5D9-AF6A-44E9-BBB6-483AAEDA1670}" destId="{63C7A9D4-6B99-400B-9B86-52C039CE5935}" srcOrd="0" destOrd="0" presId="urn:microsoft.com/office/officeart/2005/8/layout/orgChart1#2"/>
    <dgm:cxn modelId="{97451109-F4D2-4F20-AC34-8ECFF50A1411}" srcId="{AE52E8DB-95F7-4589-894F-B2821CD8F1FA}" destId="{37F6DB79-09E7-4D99-BEE6-170B5A977664}" srcOrd="0" destOrd="0" parTransId="{13906349-593C-4AB4-9CFA-0F6CF88414A8}" sibTransId="{3683A980-7513-4F06-8E92-B162D31F7562}"/>
    <dgm:cxn modelId="{54DAF028-1820-473D-B513-4A9DF3914D56}" type="presOf" srcId="{612613D0-FD4D-4F2F-9D54-E988EBA919EB}" destId="{ADBF5057-4791-4FDC-A358-303CF14C9333}" srcOrd="1" destOrd="0" presId="urn:microsoft.com/office/officeart/2005/8/layout/orgChart1#2"/>
    <dgm:cxn modelId="{F7D5945E-0142-4E56-867E-AE56060C2B7A}" type="presOf" srcId="{F0A8A7E0-E62F-4B47-960F-AADFBC5F9359}" destId="{7A56A653-2B98-476C-90F3-CAF494367A73}" srcOrd="0" destOrd="0" presId="urn:microsoft.com/office/officeart/2005/8/layout/orgChart1#2"/>
    <dgm:cxn modelId="{F431981C-FB00-471C-A4B1-F95B30D3C35F}" type="presOf" srcId="{78B06DA6-DD42-4FBC-8B4B-E6488E593202}" destId="{C829A157-2688-4324-A455-27CD25D094A1}" srcOrd="0" destOrd="0" presId="urn:microsoft.com/office/officeart/2005/8/layout/orgChart1#2"/>
    <dgm:cxn modelId="{14B92DC6-DB56-49F2-AED3-D3C0F25AC631}" srcId="{8E624B68-EB31-48B4-8E11-BF7E347BE55F}" destId="{665DE40F-9EBB-46A1-9D23-8D96F10EB4B7}" srcOrd="0" destOrd="0" parTransId="{5AC62C79-E872-4A1E-A60B-2827ACEDC1FA}" sibTransId="{62F3FA3D-25CE-4565-B3C7-2B82447AD10C}"/>
    <dgm:cxn modelId="{10E3D7AB-6B44-48FE-8079-21191FCDF098}" srcId="{A32C4F28-573F-43A7-A707-DBAD55BEC1D2}" destId="{F940D590-FE2F-4B1D-97C3-E3E30FD5A6B4}" srcOrd="0" destOrd="0" parTransId="{63F66AD9-7406-4593-8B20-575AA77ACC01}" sibTransId="{1D5B1D3D-A3AE-49A3-84B3-F6F37D2E11C3}"/>
    <dgm:cxn modelId="{B8D8125F-7936-4ACD-B583-BDD00DFD5399}" type="presOf" srcId="{1F6F72A5-C835-472D-BC16-7EEEDDC01DF3}" destId="{AC39DD12-C7D3-4EBA-8AA7-4FE0D8E5E797}" srcOrd="0" destOrd="0" presId="urn:microsoft.com/office/officeart/2005/8/layout/orgChart1#2"/>
    <dgm:cxn modelId="{446C82E6-907B-4F67-BDF1-71E75D9062B8}" srcId="{37F6DB79-09E7-4D99-BEE6-170B5A977664}" destId="{9EAF3F70-872C-4947-A435-A437092C67FE}" srcOrd="0" destOrd="0" parTransId="{6997B5D9-AF6A-44E9-BBB6-483AAEDA1670}" sibTransId="{C19A4B67-9821-42B6-BBAA-CE8BADC558ED}"/>
    <dgm:cxn modelId="{F700A3A2-41E9-48F5-923B-F0C7F416F0CD}" type="presOf" srcId="{F940D590-FE2F-4B1D-97C3-E3E30FD5A6B4}" destId="{7576B86A-1392-4644-8942-F04447B01688}" srcOrd="1" destOrd="0" presId="urn:microsoft.com/office/officeart/2005/8/layout/orgChart1#2"/>
    <dgm:cxn modelId="{0E68FB52-8CFA-4D49-8D3E-4B66B6AE9B65}" type="presOf" srcId="{E63F9B41-B4F3-4443-B27E-FB57BF4825D1}" destId="{C6A80354-0F93-40E6-AB6F-BE55AAB482A3}" srcOrd="0" destOrd="0" presId="urn:microsoft.com/office/officeart/2005/8/layout/orgChart1#2"/>
    <dgm:cxn modelId="{B25BDA5C-FC74-45E1-B65E-BF9A7D38E654}" type="presOf" srcId="{8E624B68-EB31-48B4-8E11-BF7E347BE55F}" destId="{74C22D7E-5C76-4305-A9DF-18E299B8B01A}" srcOrd="0" destOrd="0" presId="urn:microsoft.com/office/officeart/2005/8/layout/orgChart1#2"/>
    <dgm:cxn modelId="{2273F579-A4A9-403B-9A31-ED72BA8EEFE9}" srcId="{8E624B68-EB31-48B4-8E11-BF7E347BE55F}" destId="{369CB0E5-6D3F-455D-9FB5-43AD791A993C}" srcOrd="1" destOrd="0" parTransId="{97E68AB9-74DF-4875-8632-0ABE20EC455C}" sibTransId="{8F9861B1-EB5C-4993-92FB-D852924DB51B}"/>
    <dgm:cxn modelId="{99CD6011-6E18-4E45-821F-BB402880F463}" type="presParOf" srcId="{34FC0F9B-2316-4B84-A0C3-FEABD003DCDD}" destId="{5EE0342D-DF95-4BE8-8C5E-EC4159BB244E}" srcOrd="0" destOrd="0" presId="urn:microsoft.com/office/officeart/2005/8/layout/orgChart1#2"/>
    <dgm:cxn modelId="{5EE701B4-7A60-472A-8F38-A6F7732625F4}" type="presParOf" srcId="{5EE0342D-DF95-4BE8-8C5E-EC4159BB244E}" destId="{29C4F1F5-23E6-41A2-A46A-B885DBB961B0}" srcOrd="0" destOrd="0" presId="urn:microsoft.com/office/officeart/2005/8/layout/orgChart1#2"/>
    <dgm:cxn modelId="{18E8BB35-839B-4435-84A2-45DB2B21A40D}" type="presParOf" srcId="{29C4F1F5-23E6-41A2-A46A-B885DBB961B0}" destId="{0663AAE9-38BD-4F15-87A0-2DF662DC1E1F}" srcOrd="0" destOrd="0" presId="urn:microsoft.com/office/officeart/2005/8/layout/orgChart1#2"/>
    <dgm:cxn modelId="{CC9ADB97-F0DA-425D-993D-81682EDC6123}" type="presParOf" srcId="{29C4F1F5-23E6-41A2-A46A-B885DBB961B0}" destId="{165B8290-8A43-4CEB-856C-3701437E17CD}" srcOrd="1" destOrd="0" presId="urn:microsoft.com/office/officeart/2005/8/layout/orgChart1#2"/>
    <dgm:cxn modelId="{B805A259-42B4-4953-A775-7877AE2D7D97}" type="presParOf" srcId="{5EE0342D-DF95-4BE8-8C5E-EC4159BB244E}" destId="{C1B257DA-6F6B-48EF-998A-C05F53B2F5B7}" srcOrd="1" destOrd="0" presId="urn:microsoft.com/office/officeart/2005/8/layout/orgChart1#2"/>
    <dgm:cxn modelId="{E178FD34-36D4-41B0-AC19-5A3236DF621D}" type="presParOf" srcId="{C1B257DA-6F6B-48EF-998A-C05F53B2F5B7}" destId="{63C7A9D4-6B99-400B-9B86-52C039CE5935}" srcOrd="0" destOrd="0" presId="urn:microsoft.com/office/officeart/2005/8/layout/orgChart1#2"/>
    <dgm:cxn modelId="{D08B1C0F-A053-4262-8EA6-1F60E2E165A6}" type="presParOf" srcId="{C1B257DA-6F6B-48EF-998A-C05F53B2F5B7}" destId="{0AADDBEA-22F9-46FD-B36C-EE1C0E28AC79}" srcOrd="1" destOrd="0" presId="urn:microsoft.com/office/officeart/2005/8/layout/orgChart1#2"/>
    <dgm:cxn modelId="{9FBE1611-457E-4514-9968-23C0BA8DEBEE}" type="presParOf" srcId="{0AADDBEA-22F9-46FD-B36C-EE1C0E28AC79}" destId="{4F8F86A6-2DCF-47DE-88E8-F9025E5FF3CD}" srcOrd="0" destOrd="0" presId="urn:microsoft.com/office/officeart/2005/8/layout/orgChart1#2"/>
    <dgm:cxn modelId="{18A75965-4DDC-4AA8-A10E-30AFBC88CE44}" type="presParOf" srcId="{4F8F86A6-2DCF-47DE-88E8-F9025E5FF3CD}" destId="{A53A404D-4FCB-49CA-AEF1-0CA0D747268D}" srcOrd="0" destOrd="0" presId="urn:microsoft.com/office/officeart/2005/8/layout/orgChart1#2"/>
    <dgm:cxn modelId="{9F12799F-773E-4044-9D28-BC630836F145}" type="presParOf" srcId="{4F8F86A6-2DCF-47DE-88E8-F9025E5FF3CD}" destId="{03A8A982-482B-4519-BBA4-7E86B53A7577}" srcOrd="1" destOrd="0" presId="urn:microsoft.com/office/officeart/2005/8/layout/orgChart1#2"/>
    <dgm:cxn modelId="{F5C7BECC-7A35-4F40-92E3-4742B2F4DE97}" type="presParOf" srcId="{0AADDBEA-22F9-46FD-B36C-EE1C0E28AC79}" destId="{60021813-2B2C-48F1-89A1-E897EC5BD4F7}" srcOrd="1" destOrd="0" presId="urn:microsoft.com/office/officeart/2005/8/layout/orgChart1#2"/>
    <dgm:cxn modelId="{9791C95D-8F41-4573-85F3-B9839D525BB0}" type="presParOf" srcId="{60021813-2B2C-48F1-89A1-E897EC5BD4F7}" destId="{AC39DD12-C7D3-4EBA-8AA7-4FE0D8E5E797}" srcOrd="0" destOrd="0" presId="urn:microsoft.com/office/officeart/2005/8/layout/orgChart1#2"/>
    <dgm:cxn modelId="{1C5326BC-D1CC-4B24-8551-C4AE91FE1FD7}" type="presParOf" srcId="{60021813-2B2C-48F1-89A1-E897EC5BD4F7}" destId="{766BE259-B6FD-4D32-8EF8-C61C1E908CA6}" srcOrd="1" destOrd="0" presId="urn:microsoft.com/office/officeart/2005/8/layout/orgChart1#2"/>
    <dgm:cxn modelId="{F7CFC8B8-3BBA-4A28-AEFC-4EBC24BA00EB}" type="presParOf" srcId="{766BE259-B6FD-4D32-8EF8-C61C1E908CA6}" destId="{E21C43B4-B7D5-446E-9E11-A5EBC1B89E5C}" srcOrd="0" destOrd="0" presId="urn:microsoft.com/office/officeart/2005/8/layout/orgChart1#2"/>
    <dgm:cxn modelId="{1FDD0BC1-915D-4693-8552-E217A659AA99}" type="presParOf" srcId="{E21C43B4-B7D5-446E-9E11-A5EBC1B89E5C}" destId="{74C22D7E-5C76-4305-A9DF-18E299B8B01A}" srcOrd="0" destOrd="0" presId="urn:microsoft.com/office/officeart/2005/8/layout/orgChart1#2"/>
    <dgm:cxn modelId="{8EA61E6F-02E9-4152-942B-C149E2813033}" type="presParOf" srcId="{E21C43B4-B7D5-446E-9E11-A5EBC1B89E5C}" destId="{FE008274-4BCF-47CF-BACB-A5396A9A21DB}" srcOrd="1" destOrd="0" presId="urn:microsoft.com/office/officeart/2005/8/layout/orgChart1#2"/>
    <dgm:cxn modelId="{F0C2ADCB-960C-4D28-9A1B-F70DE50A997E}" type="presParOf" srcId="{766BE259-B6FD-4D32-8EF8-C61C1E908CA6}" destId="{C1185F23-C24F-4B0F-AF8E-D17B722D2775}" srcOrd="1" destOrd="0" presId="urn:microsoft.com/office/officeart/2005/8/layout/orgChart1#2"/>
    <dgm:cxn modelId="{824D9B41-A445-4DA3-944F-F7F342F73779}" type="presParOf" srcId="{C1185F23-C24F-4B0F-AF8E-D17B722D2775}" destId="{5FB993EB-0A4C-43C8-AEE1-750F21958EAB}" srcOrd="0" destOrd="0" presId="urn:microsoft.com/office/officeart/2005/8/layout/orgChart1#2"/>
    <dgm:cxn modelId="{6D0D95B8-4043-43A6-9E5F-BF298051772B}" type="presParOf" srcId="{C1185F23-C24F-4B0F-AF8E-D17B722D2775}" destId="{BE6864C1-7597-449D-8716-B41942A5484F}" srcOrd="1" destOrd="0" presId="urn:microsoft.com/office/officeart/2005/8/layout/orgChart1#2"/>
    <dgm:cxn modelId="{46298F5F-4A83-4604-A8DD-89EE438CB43E}" type="presParOf" srcId="{BE6864C1-7597-449D-8716-B41942A5484F}" destId="{8938DE09-B932-4277-BBAF-C79622A59618}" srcOrd="0" destOrd="0" presId="urn:microsoft.com/office/officeart/2005/8/layout/orgChart1#2"/>
    <dgm:cxn modelId="{BD3AF8A3-EBE6-4B20-AA03-272D038315EA}" type="presParOf" srcId="{8938DE09-B932-4277-BBAF-C79622A59618}" destId="{4882BE5D-5794-4653-BA90-88B7C694D484}" srcOrd="0" destOrd="0" presId="urn:microsoft.com/office/officeart/2005/8/layout/orgChart1#2"/>
    <dgm:cxn modelId="{FE7F9152-D6FA-4652-AAAE-3F33BBD5B961}" type="presParOf" srcId="{8938DE09-B932-4277-BBAF-C79622A59618}" destId="{31D973C9-A454-4647-85FF-13DBBFC863C8}" srcOrd="1" destOrd="0" presId="urn:microsoft.com/office/officeart/2005/8/layout/orgChart1#2"/>
    <dgm:cxn modelId="{2449BCA9-FBE6-4D33-A5E1-69B4865333AA}" type="presParOf" srcId="{BE6864C1-7597-449D-8716-B41942A5484F}" destId="{24EF6E4D-EB9D-4ABD-888B-89C7D04D2E01}" srcOrd="1" destOrd="0" presId="urn:microsoft.com/office/officeart/2005/8/layout/orgChart1#2"/>
    <dgm:cxn modelId="{F56082B7-FD03-4B56-8617-01C2A649F9A7}" type="presParOf" srcId="{BE6864C1-7597-449D-8716-B41942A5484F}" destId="{325E59B2-4B96-4CF2-BCE1-A9DCD104EA4C}" srcOrd="2" destOrd="0" presId="urn:microsoft.com/office/officeart/2005/8/layout/orgChart1#2"/>
    <dgm:cxn modelId="{767529D4-768B-4D5B-A594-A2CA3614576F}" type="presParOf" srcId="{C1185F23-C24F-4B0F-AF8E-D17B722D2775}" destId="{8D1E12DD-18B3-417F-92EC-B3C441D0C84A}" srcOrd="2" destOrd="0" presId="urn:microsoft.com/office/officeart/2005/8/layout/orgChart1#2"/>
    <dgm:cxn modelId="{C9663FEC-6253-49AB-A210-B77F368CBD88}" type="presParOf" srcId="{C1185F23-C24F-4B0F-AF8E-D17B722D2775}" destId="{4C340C32-06C6-4869-BA82-64D8F0AF8FF7}" srcOrd="3" destOrd="0" presId="urn:microsoft.com/office/officeart/2005/8/layout/orgChart1#2"/>
    <dgm:cxn modelId="{5B6B72E2-668B-4E83-85A6-839F981AEBB2}" type="presParOf" srcId="{4C340C32-06C6-4869-BA82-64D8F0AF8FF7}" destId="{D6557578-7D3E-4ED1-BF95-8FA212B5F446}" srcOrd="0" destOrd="0" presId="urn:microsoft.com/office/officeart/2005/8/layout/orgChart1#2"/>
    <dgm:cxn modelId="{7F202CDB-5BD4-413F-9342-2D829993D282}" type="presParOf" srcId="{D6557578-7D3E-4ED1-BF95-8FA212B5F446}" destId="{18193A31-8B5E-4FFC-A4D1-2779A7FF0CB9}" srcOrd="0" destOrd="0" presId="urn:microsoft.com/office/officeart/2005/8/layout/orgChart1#2"/>
    <dgm:cxn modelId="{ACC70827-D4F8-4C9C-909D-61F2058F04C3}" type="presParOf" srcId="{D6557578-7D3E-4ED1-BF95-8FA212B5F446}" destId="{C9A59E1A-A7C5-46B2-A78D-E241A7FF75F8}" srcOrd="1" destOrd="0" presId="urn:microsoft.com/office/officeart/2005/8/layout/orgChart1#2"/>
    <dgm:cxn modelId="{C37E6A25-7A03-428E-BB07-940E2279B5EE}" type="presParOf" srcId="{4C340C32-06C6-4869-BA82-64D8F0AF8FF7}" destId="{9FAA3160-C6F6-44A6-80DB-BED9CF5329BC}" srcOrd="1" destOrd="0" presId="urn:microsoft.com/office/officeart/2005/8/layout/orgChart1#2"/>
    <dgm:cxn modelId="{4154B30D-0520-49E3-9D7A-FE769D420CAD}" type="presParOf" srcId="{4C340C32-06C6-4869-BA82-64D8F0AF8FF7}" destId="{224E5853-CD68-49C8-BE27-D736EC8DFC99}" srcOrd="2" destOrd="0" presId="urn:microsoft.com/office/officeart/2005/8/layout/orgChart1#2"/>
    <dgm:cxn modelId="{151F7381-2785-4DA2-8CF2-7426D78FF83D}" type="presParOf" srcId="{766BE259-B6FD-4D32-8EF8-C61C1E908CA6}" destId="{4BE427AB-F568-4406-AC6C-571A846B9F71}" srcOrd="2" destOrd="0" presId="urn:microsoft.com/office/officeart/2005/8/layout/orgChart1#2"/>
    <dgm:cxn modelId="{7A7932D3-1357-4976-A41C-C77F718A2884}" type="presParOf" srcId="{60021813-2B2C-48F1-89A1-E897EC5BD4F7}" destId="{BF92A8D4-E897-4B38-B9A5-ABE04D3334E0}" srcOrd="2" destOrd="0" presId="urn:microsoft.com/office/officeart/2005/8/layout/orgChart1#2"/>
    <dgm:cxn modelId="{28258749-0DAA-4BD6-B550-E82AFAD022C7}" type="presParOf" srcId="{60021813-2B2C-48F1-89A1-E897EC5BD4F7}" destId="{A935D187-167B-4D63-9CD8-985C0C539C02}" srcOrd="3" destOrd="0" presId="urn:microsoft.com/office/officeart/2005/8/layout/orgChart1#2"/>
    <dgm:cxn modelId="{9CE233A3-A248-4FF9-92F3-8CB495DFC853}" type="presParOf" srcId="{A935D187-167B-4D63-9CD8-985C0C539C02}" destId="{0A67AC11-05C2-4080-AF27-5B02B46C3A62}" srcOrd="0" destOrd="0" presId="urn:microsoft.com/office/officeart/2005/8/layout/orgChart1#2"/>
    <dgm:cxn modelId="{DD50E9A6-D68D-415B-8B44-1BDFE0B79D98}" type="presParOf" srcId="{0A67AC11-05C2-4080-AF27-5B02B46C3A62}" destId="{7A56A653-2B98-476C-90F3-CAF494367A73}" srcOrd="0" destOrd="0" presId="urn:microsoft.com/office/officeart/2005/8/layout/orgChart1#2"/>
    <dgm:cxn modelId="{EAD6AF18-9B5A-4325-B507-940C641D0009}" type="presParOf" srcId="{0A67AC11-05C2-4080-AF27-5B02B46C3A62}" destId="{35B32C00-1263-4587-9460-42B58D83A96C}" srcOrd="1" destOrd="0" presId="urn:microsoft.com/office/officeart/2005/8/layout/orgChart1#2"/>
    <dgm:cxn modelId="{DECC47E7-6782-4C61-8145-F6C232E94934}" type="presParOf" srcId="{A935D187-167B-4D63-9CD8-985C0C539C02}" destId="{EC4076DF-1ACA-4FC2-BC37-29DE2A624042}" srcOrd="1" destOrd="0" presId="urn:microsoft.com/office/officeart/2005/8/layout/orgChart1#2"/>
    <dgm:cxn modelId="{E1290C9A-A083-4A66-9210-4188630D76CB}" type="presParOf" srcId="{EC4076DF-1ACA-4FC2-BC37-29DE2A624042}" destId="{A8729858-974F-4E8A-9E3D-757CF9E75F28}" srcOrd="0" destOrd="0" presId="urn:microsoft.com/office/officeart/2005/8/layout/orgChart1#2"/>
    <dgm:cxn modelId="{7F1E0CAF-C825-409B-BBE5-47EB6C499EB0}" type="presParOf" srcId="{EC4076DF-1ACA-4FC2-BC37-29DE2A624042}" destId="{527268BB-8B22-47FD-B5DA-8109D2A542D5}" srcOrd="1" destOrd="0" presId="urn:microsoft.com/office/officeart/2005/8/layout/orgChart1#2"/>
    <dgm:cxn modelId="{7D3866B1-C691-4D00-9E35-57102D93E71F}" type="presParOf" srcId="{527268BB-8B22-47FD-B5DA-8109D2A542D5}" destId="{A07070AA-FDA2-440E-A266-DB406CD9502C}" srcOrd="0" destOrd="0" presId="urn:microsoft.com/office/officeart/2005/8/layout/orgChart1#2"/>
    <dgm:cxn modelId="{5119E9F9-4EF2-4835-9F3E-83BEB0598600}" type="presParOf" srcId="{A07070AA-FDA2-440E-A266-DB406CD9502C}" destId="{486C3179-A077-496E-9619-91B5E5786E7A}" srcOrd="0" destOrd="0" presId="urn:microsoft.com/office/officeart/2005/8/layout/orgChart1#2"/>
    <dgm:cxn modelId="{7E73AD69-73A2-4022-B1A5-8CED3F29076A}" type="presParOf" srcId="{A07070AA-FDA2-440E-A266-DB406CD9502C}" destId="{ADBF5057-4791-4FDC-A358-303CF14C9333}" srcOrd="1" destOrd="0" presId="urn:microsoft.com/office/officeart/2005/8/layout/orgChart1#2"/>
    <dgm:cxn modelId="{95284729-5524-44B3-9BFF-C50C08231C7B}" type="presParOf" srcId="{527268BB-8B22-47FD-B5DA-8109D2A542D5}" destId="{380B38E1-4DDF-4695-9356-403B2AD3E6C2}" srcOrd="1" destOrd="0" presId="urn:microsoft.com/office/officeart/2005/8/layout/orgChart1#2"/>
    <dgm:cxn modelId="{D91C9DE3-56A9-4234-8DA2-E9664B74CC35}" type="presParOf" srcId="{527268BB-8B22-47FD-B5DA-8109D2A542D5}" destId="{D5F81FAB-ACB9-4AC2-948B-AF688355F67B}" srcOrd="2" destOrd="0" presId="urn:microsoft.com/office/officeart/2005/8/layout/orgChart1#2"/>
    <dgm:cxn modelId="{EEB05C7B-F570-48B3-99B2-D8E79F38037A}" type="presParOf" srcId="{A935D187-167B-4D63-9CD8-985C0C539C02}" destId="{CF0FABD4-BCC9-4744-923B-335992E4CB4B}" srcOrd="2" destOrd="0" presId="urn:microsoft.com/office/officeart/2005/8/layout/orgChart1#2"/>
    <dgm:cxn modelId="{A3A1258C-88E7-4501-B157-4372D5D0A46C}" type="presParOf" srcId="{0AADDBEA-22F9-46FD-B36C-EE1C0E28AC79}" destId="{9D5B625A-8517-48B6-A184-9DB09136AA6A}" srcOrd="2" destOrd="0" presId="urn:microsoft.com/office/officeart/2005/8/layout/orgChart1#2"/>
    <dgm:cxn modelId="{DC7E7C1A-B6C3-48EB-AACB-F4A059F14246}" type="presParOf" srcId="{C1B257DA-6F6B-48EF-998A-C05F53B2F5B7}" destId="{C829A157-2688-4324-A455-27CD25D094A1}" srcOrd="2" destOrd="0" presId="urn:microsoft.com/office/officeart/2005/8/layout/orgChart1#2"/>
    <dgm:cxn modelId="{DA93BA7E-B413-4F5C-A5B2-CC38F7FDC3E4}" type="presParOf" srcId="{C1B257DA-6F6B-48EF-998A-C05F53B2F5B7}" destId="{384CA839-580C-4417-8596-8D91D3C629E2}" srcOrd="3" destOrd="0" presId="urn:microsoft.com/office/officeart/2005/8/layout/orgChart1#2"/>
    <dgm:cxn modelId="{96EE2FD9-DF89-494B-BC85-F323B5004CE3}" type="presParOf" srcId="{384CA839-580C-4417-8596-8D91D3C629E2}" destId="{750E8484-5E00-484B-A12D-EEB2C93064A1}" srcOrd="0" destOrd="0" presId="urn:microsoft.com/office/officeart/2005/8/layout/orgChart1#2"/>
    <dgm:cxn modelId="{A0478752-FFB9-4112-98C8-747D5FBA7C6C}" type="presParOf" srcId="{750E8484-5E00-484B-A12D-EEB2C93064A1}" destId="{4FD84BD8-4F18-4B22-A77C-95E8696F745C}" srcOrd="0" destOrd="0" presId="urn:microsoft.com/office/officeart/2005/8/layout/orgChart1#2"/>
    <dgm:cxn modelId="{65B4A43A-A57D-4935-9EA3-676BC9635B07}" type="presParOf" srcId="{750E8484-5E00-484B-A12D-EEB2C93064A1}" destId="{9710BDD8-473A-4C1F-A350-7445E917F88E}" srcOrd="1" destOrd="0" presId="urn:microsoft.com/office/officeart/2005/8/layout/orgChart1#2"/>
    <dgm:cxn modelId="{E418C215-2EF3-4459-8246-DF7D6D7E0AA0}" type="presParOf" srcId="{384CA839-580C-4417-8596-8D91D3C629E2}" destId="{6C2CE057-3D61-4F05-8AEC-380D60CBB758}" srcOrd="1" destOrd="0" presId="urn:microsoft.com/office/officeart/2005/8/layout/orgChart1#2"/>
    <dgm:cxn modelId="{FB859B8C-33AB-4C92-ABEC-57F6861523C5}" type="presParOf" srcId="{6C2CE057-3D61-4F05-8AEC-380D60CBB758}" destId="{602D5BAA-D04C-40EA-A228-37BD413A7B8A}" srcOrd="0" destOrd="0" presId="urn:microsoft.com/office/officeart/2005/8/layout/orgChart1#2"/>
    <dgm:cxn modelId="{A87E6D1B-2F9E-4C52-980B-A9F7F5CA4C86}" type="presParOf" srcId="{6C2CE057-3D61-4F05-8AEC-380D60CBB758}" destId="{CED1B38D-9F43-46D7-9633-56C769007CB1}" srcOrd="1" destOrd="0" presId="urn:microsoft.com/office/officeart/2005/8/layout/orgChart1#2"/>
    <dgm:cxn modelId="{8FC5E61A-DD72-4A26-AD14-F32545CCA4BD}" type="presParOf" srcId="{CED1B38D-9F43-46D7-9633-56C769007CB1}" destId="{F9085769-8E92-4292-B49B-5A9A741B8A95}" srcOrd="0" destOrd="0" presId="urn:microsoft.com/office/officeart/2005/8/layout/orgChart1#2"/>
    <dgm:cxn modelId="{1281BB77-C0E0-4C58-A7B2-E8668C5E332A}" type="presParOf" srcId="{F9085769-8E92-4292-B49B-5A9A741B8A95}" destId="{7DA2A9B6-E58D-4AD3-82E7-4FAE964E89FB}" srcOrd="0" destOrd="0" presId="urn:microsoft.com/office/officeart/2005/8/layout/orgChart1#2"/>
    <dgm:cxn modelId="{CA7C3F46-CB33-4A2A-A8C9-07B97D1F047C}" type="presParOf" srcId="{F9085769-8E92-4292-B49B-5A9A741B8A95}" destId="{7576B86A-1392-4644-8942-F04447B01688}" srcOrd="1" destOrd="0" presId="urn:microsoft.com/office/officeart/2005/8/layout/orgChart1#2"/>
    <dgm:cxn modelId="{D1BACC6B-BFE8-4AAA-B362-91BD27DFEBA9}" type="presParOf" srcId="{CED1B38D-9F43-46D7-9633-56C769007CB1}" destId="{14DF6DA1-D2E9-48DF-A8BC-5C2D4B4DA238}" srcOrd="1" destOrd="0" presId="urn:microsoft.com/office/officeart/2005/8/layout/orgChart1#2"/>
    <dgm:cxn modelId="{8ECE2E63-B182-4EC5-8095-C77525216FB1}" type="presParOf" srcId="{14DF6DA1-D2E9-48DF-A8BC-5C2D4B4DA238}" destId="{C6A80354-0F93-40E6-AB6F-BE55AAB482A3}" srcOrd="0" destOrd="0" presId="urn:microsoft.com/office/officeart/2005/8/layout/orgChart1#2"/>
    <dgm:cxn modelId="{369606B5-32A2-4BED-8541-C46AB2130AD4}" type="presParOf" srcId="{14DF6DA1-D2E9-48DF-A8BC-5C2D4B4DA238}" destId="{48874B3A-E34F-4DBF-AAAF-CA97456A293F}" srcOrd="1" destOrd="0" presId="urn:microsoft.com/office/officeart/2005/8/layout/orgChart1#2"/>
    <dgm:cxn modelId="{DF9B6513-FBE9-4D7E-94CB-62A2D0E806E0}" type="presParOf" srcId="{48874B3A-E34F-4DBF-AAAF-CA97456A293F}" destId="{D2A7CDB1-ACE0-413F-AFF8-034A09C47DAF}" srcOrd="0" destOrd="0" presId="urn:microsoft.com/office/officeart/2005/8/layout/orgChart1#2"/>
    <dgm:cxn modelId="{0DD3AFEE-0DAA-48B6-A12B-9663EA3BA4A2}" type="presParOf" srcId="{D2A7CDB1-ACE0-413F-AFF8-034A09C47DAF}" destId="{53CECA79-C75D-476A-B8C9-5C2528C3F47A}" srcOrd="0" destOrd="0" presId="urn:microsoft.com/office/officeart/2005/8/layout/orgChart1#2"/>
    <dgm:cxn modelId="{6A24589E-AEA1-4DCE-8BBB-81410F7E5B7E}" type="presParOf" srcId="{D2A7CDB1-ACE0-413F-AFF8-034A09C47DAF}" destId="{DF70A1AD-A195-4F6E-A89B-2FD400AAAF24}" srcOrd="1" destOrd="0" presId="urn:microsoft.com/office/officeart/2005/8/layout/orgChart1#2"/>
    <dgm:cxn modelId="{ECC7AE67-8764-4F06-AF88-DACF7C7BA104}" type="presParOf" srcId="{48874B3A-E34F-4DBF-AAAF-CA97456A293F}" destId="{D4F4FF62-5953-41C0-A379-16D2EE799A8F}" srcOrd="1" destOrd="0" presId="urn:microsoft.com/office/officeart/2005/8/layout/orgChart1#2"/>
    <dgm:cxn modelId="{34908AC6-7E84-4B61-B7CA-F4DC4B865341}" type="presParOf" srcId="{48874B3A-E34F-4DBF-AAAF-CA97456A293F}" destId="{D9E2E96C-E4D3-4787-A87F-C6369561CFBB}" srcOrd="2" destOrd="0" presId="urn:microsoft.com/office/officeart/2005/8/layout/orgChart1#2"/>
    <dgm:cxn modelId="{A628CFB7-0B09-457D-8115-DB60A6F6F5E3}" type="presParOf" srcId="{14DF6DA1-D2E9-48DF-A8BC-5C2D4B4DA238}" destId="{636B07FB-EB73-4D04-8F38-2E1908FE5DAC}" srcOrd="2" destOrd="0" presId="urn:microsoft.com/office/officeart/2005/8/layout/orgChart1#2"/>
    <dgm:cxn modelId="{9777F104-7FE2-4A22-8D97-55B87DDA48DC}" type="presParOf" srcId="{14DF6DA1-D2E9-48DF-A8BC-5C2D4B4DA238}" destId="{74F9FE8B-9BCD-498A-87FC-FE1A20FC06AA}" srcOrd="3" destOrd="0" presId="urn:microsoft.com/office/officeart/2005/8/layout/orgChart1#2"/>
    <dgm:cxn modelId="{15801184-ADEB-41CC-B493-C2298FF912A4}" type="presParOf" srcId="{74F9FE8B-9BCD-498A-87FC-FE1A20FC06AA}" destId="{EBD7ED28-38DF-4EB5-A0EF-25C0B6505F78}" srcOrd="0" destOrd="0" presId="urn:microsoft.com/office/officeart/2005/8/layout/orgChart1#2"/>
    <dgm:cxn modelId="{86FFC3CE-C719-4C9F-B9D4-6C6F1FE4B264}" type="presParOf" srcId="{EBD7ED28-38DF-4EB5-A0EF-25C0B6505F78}" destId="{7DE77CD2-8383-45EB-B404-EF4EEE1F128E}" srcOrd="0" destOrd="0" presId="urn:microsoft.com/office/officeart/2005/8/layout/orgChart1#2"/>
    <dgm:cxn modelId="{2D89F8C1-5D58-4E13-AE91-A44416506C7C}" type="presParOf" srcId="{EBD7ED28-38DF-4EB5-A0EF-25C0B6505F78}" destId="{A07230A1-E2C4-4E00-BC07-62D264B2F65C}" srcOrd="1" destOrd="0" presId="urn:microsoft.com/office/officeart/2005/8/layout/orgChart1#2"/>
    <dgm:cxn modelId="{2F7820D0-36A6-4F90-8B40-65218822EF64}" type="presParOf" srcId="{74F9FE8B-9BCD-498A-87FC-FE1A20FC06AA}" destId="{10B6F6DB-D439-47E5-90E0-A97B2A297A16}" srcOrd="1" destOrd="0" presId="urn:microsoft.com/office/officeart/2005/8/layout/orgChart1#2"/>
    <dgm:cxn modelId="{77352C3C-3292-478A-AEED-49E8C8DC3A8D}" type="presParOf" srcId="{74F9FE8B-9BCD-498A-87FC-FE1A20FC06AA}" destId="{346CEE2D-5363-4A44-A9CB-9479C2D45312}" srcOrd="2" destOrd="0" presId="urn:microsoft.com/office/officeart/2005/8/layout/orgChart1#2"/>
    <dgm:cxn modelId="{8D8A4829-640D-4078-B7B6-DC55DD66E776}" type="presParOf" srcId="{14DF6DA1-D2E9-48DF-A8BC-5C2D4B4DA238}" destId="{4818085E-941F-4590-A846-6C260CE67878}" srcOrd="4" destOrd="0" presId="urn:microsoft.com/office/officeart/2005/8/layout/orgChart1#2"/>
    <dgm:cxn modelId="{7319DA80-CCCB-4BCD-A36F-45EE9F1D427E}" type="presParOf" srcId="{14DF6DA1-D2E9-48DF-A8BC-5C2D4B4DA238}" destId="{06CC22B2-2666-48F5-B963-BA5ED1D0A923}" srcOrd="5" destOrd="0" presId="urn:microsoft.com/office/officeart/2005/8/layout/orgChart1#2"/>
    <dgm:cxn modelId="{BDF98684-F194-41E8-BDDB-DBF2B28095D5}" type="presParOf" srcId="{06CC22B2-2666-48F5-B963-BA5ED1D0A923}" destId="{C3FFCFB1-5F29-4F04-9906-7877B084FE5C}" srcOrd="0" destOrd="0" presId="urn:microsoft.com/office/officeart/2005/8/layout/orgChart1#2"/>
    <dgm:cxn modelId="{9A816775-9A4F-441B-9707-CC34870E096D}" type="presParOf" srcId="{C3FFCFB1-5F29-4F04-9906-7877B084FE5C}" destId="{BFF19E76-6F58-40E3-96EC-A307C9D5E536}" srcOrd="0" destOrd="0" presId="urn:microsoft.com/office/officeart/2005/8/layout/orgChart1#2"/>
    <dgm:cxn modelId="{3C94FEA6-35E7-456C-8A27-94D3C1446409}" type="presParOf" srcId="{C3FFCFB1-5F29-4F04-9906-7877B084FE5C}" destId="{EDF6EB5E-2088-40FF-BA11-EF2001641F75}" srcOrd="1" destOrd="0" presId="urn:microsoft.com/office/officeart/2005/8/layout/orgChart1#2"/>
    <dgm:cxn modelId="{0426984B-F4DE-4753-A150-B545D8BFC705}" type="presParOf" srcId="{06CC22B2-2666-48F5-B963-BA5ED1D0A923}" destId="{B81226C3-5B3A-40D8-BD98-FF39C5055B55}" srcOrd="1" destOrd="0" presId="urn:microsoft.com/office/officeart/2005/8/layout/orgChart1#2"/>
    <dgm:cxn modelId="{6CC9A06D-8C4E-4122-9617-F02098DF7D45}" type="presParOf" srcId="{06CC22B2-2666-48F5-B963-BA5ED1D0A923}" destId="{435B2EDC-F72A-4777-91BD-CBC7103663C0}" srcOrd="2" destOrd="0" presId="urn:microsoft.com/office/officeart/2005/8/layout/orgChart1#2"/>
    <dgm:cxn modelId="{F57134A6-7197-4940-938A-BE6245327D8B}" type="presParOf" srcId="{14DF6DA1-D2E9-48DF-A8BC-5C2D4B4DA238}" destId="{E9A0BF14-F5C1-4B4B-9AFA-5BF0C909D989}" srcOrd="6" destOrd="0" presId="urn:microsoft.com/office/officeart/2005/8/layout/orgChart1#2"/>
    <dgm:cxn modelId="{72A824A5-2299-4568-B6AE-D0D2EEC8B78C}" type="presParOf" srcId="{14DF6DA1-D2E9-48DF-A8BC-5C2D4B4DA238}" destId="{42309724-EB4F-4E9A-BEE3-62033FAE9A01}" srcOrd="7" destOrd="0" presId="urn:microsoft.com/office/officeart/2005/8/layout/orgChart1#2"/>
    <dgm:cxn modelId="{BCDA8049-FCD8-49A5-B8BA-B98611CA327C}" type="presParOf" srcId="{42309724-EB4F-4E9A-BEE3-62033FAE9A01}" destId="{5B0C7AA4-867D-41AF-815A-42BC2D576F2B}" srcOrd="0" destOrd="0" presId="urn:microsoft.com/office/officeart/2005/8/layout/orgChart1#2"/>
    <dgm:cxn modelId="{B00A03CF-F073-4D3C-8588-D672FDC3F3D7}" type="presParOf" srcId="{5B0C7AA4-867D-41AF-815A-42BC2D576F2B}" destId="{D63842D5-15F8-470C-B011-1BC8F17FAE63}" srcOrd="0" destOrd="0" presId="urn:microsoft.com/office/officeart/2005/8/layout/orgChart1#2"/>
    <dgm:cxn modelId="{0FFC2DD4-D6CB-4B9F-8D27-D3A56B43CF49}" type="presParOf" srcId="{5B0C7AA4-867D-41AF-815A-42BC2D576F2B}" destId="{CD85811B-28B3-40F3-9285-C6D7500ACCF7}" srcOrd="1" destOrd="0" presId="urn:microsoft.com/office/officeart/2005/8/layout/orgChart1#2"/>
    <dgm:cxn modelId="{739331D1-7A83-4B88-8372-974C52948A74}" type="presParOf" srcId="{42309724-EB4F-4E9A-BEE3-62033FAE9A01}" destId="{1862DDEC-DFAB-4859-B17D-A03C59C015C7}" srcOrd="1" destOrd="0" presId="urn:microsoft.com/office/officeart/2005/8/layout/orgChart1#2"/>
    <dgm:cxn modelId="{FC4D7B0A-984B-45D6-BD08-67EB5BBCFE67}" type="presParOf" srcId="{42309724-EB4F-4E9A-BEE3-62033FAE9A01}" destId="{FEAF6E30-B113-4401-A4F4-3DFB92B85735}" srcOrd="2" destOrd="0" presId="urn:microsoft.com/office/officeart/2005/8/layout/orgChart1#2"/>
    <dgm:cxn modelId="{6CA0D2BE-1ABE-4176-8FEC-F498E1B03A4B}" type="presParOf" srcId="{CED1B38D-9F43-46D7-9633-56C769007CB1}" destId="{110CE13E-94B4-4090-B92C-D6E9C39CF8C7}" srcOrd="2" destOrd="0" presId="urn:microsoft.com/office/officeart/2005/8/layout/orgChart1#2"/>
    <dgm:cxn modelId="{7A14A703-DB4E-45D1-B6BB-2F9517721F5A}" type="presParOf" srcId="{384CA839-580C-4417-8596-8D91D3C629E2}" destId="{DD66F505-1410-4B96-A855-F28D2564204B}" srcOrd="2" destOrd="0" presId="urn:microsoft.com/office/officeart/2005/8/layout/orgChart1#2"/>
    <dgm:cxn modelId="{51AD85E6-D723-4825-AF6B-FA6C7EC18A5B}" type="presParOf" srcId="{5EE0342D-DF95-4BE8-8C5E-EC4159BB244E}" destId="{BA0EB2F4-B505-41B8-8C86-342A8DABC885}" srcOrd="2" destOrd="0" presId="urn:microsoft.com/office/officeart/2005/8/layout/orgChart1#2"/>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0369F57-65F0-475B-A024-FEDA5ED0F77F}" type="doc">
      <dgm:prSet loTypeId="urn:microsoft.com/office/officeart/2009/3/layout/HorizontalOrganizationChart#2" loCatId="hierarchy" qsTypeId="urn:microsoft.com/office/officeart/2005/8/quickstyle/simple3" qsCatId="simple" csTypeId="urn:microsoft.com/office/officeart/2005/8/colors/accent1_2" csCatId="accent1" phldr="1"/>
      <dgm:spPr/>
      <dgm:t>
        <a:bodyPr/>
        <a:lstStyle/>
        <a:p>
          <a:endParaRPr lang="en-GB"/>
        </a:p>
      </dgm:t>
    </dgm:pt>
    <dgm:pt modelId="{64DBD25D-3F9E-4721-9170-D547C2BE0226}">
      <dgm:prSet phldrT="[Text]"/>
      <dgm:spPr/>
      <dgm:t>
        <a:bodyPr/>
        <a:lstStyle/>
        <a:p>
          <a:r>
            <a:rPr lang="en-GB"/>
            <a:t>Alternative evaulation </a:t>
          </a:r>
        </a:p>
      </dgm:t>
    </dgm:pt>
    <dgm:pt modelId="{6E91908C-BAE4-4FEB-A4C5-11D9389DF2A5}" type="parTrans" cxnId="{E1CDF6CC-7FAB-4DBA-9722-52D549A97C72}">
      <dgm:prSet/>
      <dgm:spPr/>
      <dgm:t>
        <a:bodyPr/>
        <a:lstStyle/>
        <a:p>
          <a:endParaRPr lang="en-GB"/>
        </a:p>
      </dgm:t>
    </dgm:pt>
    <dgm:pt modelId="{082C5DC1-042F-44CE-8464-3C8E45C55A2E}" type="sibTrans" cxnId="{E1CDF6CC-7FAB-4DBA-9722-52D549A97C72}">
      <dgm:prSet/>
      <dgm:spPr/>
      <dgm:t>
        <a:bodyPr/>
        <a:lstStyle/>
        <a:p>
          <a:endParaRPr lang="en-GB"/>
        </a:p>
      </dgm:t>
    </dgm:pt>
    <dgm:pt modelId="{C5D19263-A817-4702-8A3A-31E24F08BBAA}">
      <dgm:prSet phldrT="[Text]"/>
      <dgm:spPr/>
      <dgm:t>
        <a:bodyPr/>
        <a:lstStyle/>
        <a:p>
          <a:r>
            <a:rPr lang="en-GB"/>
            <a:t>Creteria </a:t>
          </a:r>
        </a:p>
      </dgm:t>
    </dgm:pt>
    <dgm:pt modelId="{C1BDED03-09A3-4F7F-A791-D4FACCA9A9F3}" type="parTrans" cxnId="{5E189FF9-CB28-4826-BAB1-012E0EC36B3C}">
      <dgm:prSet/>
      <dgm:spPr/>
      <dgm:t>
        <a:bodyPr/>
        <a:lstStyle/>
        <a:p>
          <a:endParaRPr lang="en-GB"/>
        </a:p>
      </dgm:t>
    </dgm:pt>
    <dgm:pt modelId="{F15849AE-1862-43BE-B4A4-78E3C561D3A7}" type="sibTrans" cxnId="{5E189FF9-CB28-4826-BAB1-012E0EC36B3C}">
      <dgm:prSet/>
      <dgm:spPr/>
      <dgm:t>
        <a:bodyPr/>
        <a:lstStyle/>
        <a:p>
          <a:endParaRPr lang="en-GB"/>
        </a:p>
      </dgm:t>
    </dgm:pt>
    <dgm:pt modelId="{5C983762-852B-4216-83AC-99F37888F143}">
      <dgm:prSet phldrT="[Text]"/>
      <dgm:spPr/>
      <dgm:t>
        <a:bodyPr/>
        <a:lstStyle/>
        <a:p>
          <a:r>
            <a:rPr lang="en-GB"/>
            <a:t>Importance </a:t>
          </a:r>
        </a:p>
      </dgm:t>
    </dgm:pt>
    <dgm:pt modelId="{462E955A-77F6-49D5-AF04-93D2D37977CD}" type="parTrans" cxnId="{805F2ADB-5067-4942-95B4-4C0F9B4D6465}">
      <dgm:prSet/>
      <dgm:spPr/>
      <dgm:t>
        <a:bodyPr/>
        <a:lstStyle/>
        <a:p>
          <a:endParaRPr lang="en-GB"/>
        </a:p>
      </dgm:t>
    </dgm:pt>
    <dgm:pt modelId="{7A56126E-0756-4DF3-93C6-9E5BFAC3E0C9}" type="sibTrans" cxnId="{805F2ADB-5067-4942-95B4-4C0F9B4D6465}">
      <dgm:prSet/>
      <dgm:spPr/>
      <dgm:t>
        <a:bodyPr/>
        <a:lstStyle/>
        <a:p>
          <a:endParaRPr lang="en-GB"/>
        </a:p>
      </dgm:t>
    </dgm:pt>
    <dgm:pt modelId="{74AD86FA-1BE7-4476-9DBB-598621271AD0}">
      <dgm:prSet phldrT="[Text]"/>
      <dgm:spPr/>
      <dgm:t>
        <a:bodyPr/>
        <a:lstStyle/>
        <a:p>
          <a:r>
            <a:rPr lang="en-GB"/>
            <a:t>Considered alteratives </a:t>
          </a:r>
        </a:p>
      </dgm:t>
    </dgm:pt>
    <dgm:pt modelId="{8E169360-D7FE-4B06-AEE4-04ABA102B152}" type="parTrans" cxnId="{0366A0DD-0AB9-4CA1-AB9E-CC5909224EA6}">
      <dgm:prSet/>
      <dgm:spPr/>
      <dgm:t>
        <a:bodyPr/>
        <a:lstStyle/>
        <a:p>
          <a:endParaRPr lang="en-GB"/>
        </a:p>
      </dgm:t>
    </dgm:pt>
    <dgm:pt modelId="{D0A6FF5B-2FDB-4003-9755-BBDD696F8590}" type="sibTrans" cxnId="{0366A0DD-0AB9-4CA1-AB9E-CC5909224EA6}">
      <dgm:prSet/>
      <dgm:spPr/>
      <dgm:t>
        <a:bodyPr/>
        <a:lstStyle/>
        <a:p>
          <a:endParaRPr lang="en-GB"/>
        </a:p>
      </dgm:t>
    </dgm:pt>
    <dgm:pt modelId="{4DA170D9-16A8-425B-9AA1-CA50CC5BF7D6}">
      <dgm:prSet phldrT="[Text]"/>
      <dgm:spPr/>
      <dgm:t>
        <a:bodyPr/>
        <a:lstStyle/>
        <a:p>
          <a:r>
            <a:rPr lang="en-GB"/>
            <a:t>Decision rules applied </a:t>
          </a:r>
        </a:p>
      </dgm:t>
    </dgm:pt>
    <dgm:pt modelId="{22998935-1B66-4A26-AA1D-3B8FC45C014B}" type="parTrans" cxnId="{4C18C52A-A403-48B8-B5EC-9DA27C1A05A2}">
      <dgm:prSet/>
      <dgm:spPr/>
      <dgm:t>
        <a:bodyPr/>
        <a:lstStyle/>
        <a:p>
          <a:endParaRPr lang="en-GB"/>
        </a:p>
      </dgm:t>
    </dgm:pt>
    <dgm:pt modelId="{39A7FACF-375E-48FB-9477-A98AE848FFAD}" type="sibTrans" cxnId="{4C18C52A-A403-48B8-B5EC-9DA27C1A05A2}">
      <dgm:prSet/>
      <dgm:spPr/>
      <dgm:t>
        <a:bodyPr/>
        <a:lstStyle/>
        <a:p>
          <a:endParaRPr lang="en-GB"/>
        </a:p>
      </dgm:t>
    </dgm:pt>
    <dgm:pt modelId="{56B6619D-52F5-4930-9735-673D0CE89A04}">
      <dgm:prSet phldrT="[Text]"/>
      <dgm:spPr/>
      <dgm:t>
        <a:bodyPr/>
        <a:lstStyle/>
        <a:p>
          <a:r>
            <a:rPr lang="en-GB"/>
            <a:t>alternative selected </a:t>
          </a:r>
        </a:p>
      </dgm:t>
    </dgm:pt>
    <dgm:pt modelId="{484760D9-F94C-473F-BBE3-3313A6D74EE8}" type="parTrans" cxnId="{C4AB0F31-5696-4FF8-92BB-819ECB9D1D10}">
      <dgm:prSet/>
      <dgm:spPr/>
      <dgm:t>
        <a:bodyPr/>
        <a:lstStyle/>
        <a:p>
          <a:endParaRPr lang="en-GB"/>
        </a:p>
      </dgm:t>
    </dgm:pt>
    <dgm:pt modelId="{BC16C3E5-F5ED-49E5-B826-242BC90EAEFF}" type="sibTrans" cxnId="{C4AB0F31-5696-4FF8-92BB-819ECB9D1D10}">
      <dgm:prSet/>
      <dgm:spPr/>
      <dgm:t>
        <a:bodyPr/>
        <a:lstStyle/>
        <a:p>
          <a:endParaRPr lang="en-GB"/>
        </a:p>
      </dgm:t>
    </dgm:pt>
    <dgm:pt modelId="{3403438A-8BEF-48E9-9A97-A011AF71F9BC}" type="pres">
      <dgm:prSet presAssocID="{D0369F57-65F0-475B-A024-FEDA5ED0F77F}" presName="hierChild1" presStyleCnt="0">
        <dgm:presLayoutVars>
          <dgm:orgChart val="1"/>
          <dgm:chPref val="1"/>
          <dgm:dir/>
          <dgm:animOne val="branch"/>
          <dgm:animLvl val="lvl"/>
          <dgm:resizeHandles/>
        </dgm:presLayoutVars>
      </dgm:prSet>
      <dgm:spPr/>
      <dgm:t>
        <a:bodyPr/>
        <a:lstStyle/>
        <a:p>
          <a:endParaRPr lang="en-GB"/>
        </a:p>
      </dgm:t>
    </dgm:pt>
    <dgm:pt modelId="{D121D5EA-994B-4890-A293-0F983E4CC67F}" type="pres">
      <dgm:prSet presAssocID="{64DBD25D-3F9E-4721-9170-D547C2BE0226}" presName="hierRoot1" presStyleCnt="0">
        <dgm:presLayoutVars>
          <dgm:hierBranch val="init"/>
        </dgm:presLayoutVars>
      </dgm:prSet>
      <dgm:spPr/>
    </dgm:pt>
    <dgm:pt modelId="{1C705AB8-43E6-4EAF-8379-D31032261360}" type="pres">
      <dgm:prSet presAssocID="{64DBD25D-3F9E-4721-9170-D547C2BE0226}" presName="rootComposite1" presStyleCnt="0"/>
      <dgm:spPr/>
    </dgm:pt>
    <dgm:pt modelId="{3F4D17CC-AD37-406F-8678-95F344DC4C4D}" type="pres">
      <dgm:prSet presAssocID="{64DBD25D-3F9E-4721-9170-D547C2BE0226}" presName="rootText1" presStyleLbl="node0" presStyleIdx="0" presStyleCnt="3">
        <dgm:presLayoutVars>
          <dgm:chPref val="3"/>
        </dgm:presLayoutVars>
      </dgm:prSet>
      <dgm:spPr/>
      <dgm:t>
        <a:bodyPr/>
        <a:lstStyle/>
        <a:p>
          <a:endParaRPr lang="en-GB"/>
        </a:p>
      </dgm:t>
    </dgm:pt>
    <dgm:pt modelId="{EC4049AA-1865-4794-9F75-F5986B4492A6}" type="pres">
      <dgm:prSet presAssocID="{64DBD25D-3F9E-4721-9170-D547C2BE0226}" presName="rootConnector1" presStyleLbl="node1" presStyleIdx="0" presStyleCnt="0"/>
      <dgm:spPr/>
      <dgm:t>
        <a:bodyPr/>
        <a:lstStyle/>
        <a:p>
          <a:endParaRPr lang="en-GB"/>
        </a:p>
      </dgm:t>
    </dgm:pt>
    <dgm:pt modelId="{6CF98FB7-5FCA-4C3B-A9AB-F8D615A79451}" type="pres">
      <dgm:prSet presAssocID="{64DBD25D-3F9E-4721-9170-D547C2BE0226}" presName="hierChild2" presStyleCnt="0"/>
      <dgm:spPr/>
    </dgm:pt>
    <dgm:pt modelId="{C2530353-CB00-42A8-B151-9349DEC878FD}" type="pres">
      <dgm:prSet presAssocID="{C1BDED03-09A3-4F7F-A791-D4FACCA9A9F3}" presName="Name64" presStyleLbl="parChTrans1D2" presStyleIdx="0" presStyleCnt="3"/>
      <dgm:spPr/>
      <dgm:t>
        <a:bodyPr/>
        <a:lstStyle/>
        <a:p>
          <a:endParaRPr lang="en-GB"/>
        </a:p>
      </dgm:t>
    </dgm:pt>
    <dgm:pt modelId="{3CACB3BF-2CE0-4C9C-8466-69E256921A99}" type="pres">
      <dgm:prSet presAssocID="{C5D19263-A817-4702-8A3A-31E24F08BBAA}" presName="hierRoot2" presStyleCnt="0">
        <dgm:presLayoutVars>
          <dgm:hierBranch val="init"/>
        </dgm:presLayoutVars>
      </dgm:prSet>
      <dgm:spPr/>
    </dgm:pt>
    <dgm:pt modelId="{BB692133-77B7-4C1B-BFD8-B07F7615F359}" type="pres">
      <dgm:prSet presAssocID="{C5D19263-A817-4702-8A3A-31E24F08BBAA}" presName="rootComposite" presStyleCnt="0"/>
      <dgm:spPr/>
    </dgm:pt>
    <dgm:pt modelId="{F1149EE7-7965-400C-A0EA-F671286A21EE}" type="pres">
      <dgm:prSet presAssocID="{C5D19263-A817-4702-8A3A-31E24F08BBAA}" presName="rootText" presStyleLbl="node2" presStyleIdx="0" presStyleCnt="3">
        <dgm:presLayoutVars>
          <dgm:chPref val="3"/>
        </dgm:presLayoutVars>
      </dgm:prSet>
      <dgm:spPr/>
      <dgm:t>
        <a:bodyPr/>
        <a:lstStyle/>
        <a:p>
          <a:endParaRPr lang="en-GB"/>
        </a:p>
      </dgm:t>
    </dgm:pt>
    <dgm:pt modelId="{0FB1CA52-3C39-4FD9-819D-5F6DB50B0EA7}" type="pres">
      <dgm:prSet presAssocID="{C5D19263-A817-4702-8A3A-31E24F08BBAA}" presName="rootConnector" presStyleLbl="node2" presStyleIdx="0" presStyleCnt="3"/>
      <dgm:spPr/>
      <dgm:t>
        <a:bodyPr/>
        <a:lstStyle/>
        <a:p>
          <a:endParaRPr lang="en-GB"/>
        </a:p>
      </dgm:t>
    </dgm:pt>
    <dgm:pt modelId="{A0E8CFE6-2BE3-46F9-B30B-0E3814C0AD06}" type="pres">
      <dgm:prSet presAssocID="{C5D19263-A817-4702-8A3A-31E24F08BBAA}" presName="hierChild4" presStyleCnt="0"/>
      <dgm:spPr/>
    </dgm:pt>
    <dgm:pt modelId="{95AB82E9-5022-41C6-9837-E1E5C2C01218}" type="pres">
      <dgm:prSet presAssocID="{C5D19263-A817-4702-8A3A-31E24F08BBAA}" presName="hierChild5" presStyleCnt="0"/>
      <dgm:spPr/>
    </dgm:pt>
    <dgm:pt modelId="{5A32D65D-5F5D-4471-B829-4322440E2F50}" type="pres">
      <dgm:prSet presAssocID="{462E955A-77F6-49D5-AF04-93D2D37977CD}" presName="Name64" presStyleLbl="parChTrans1D2" presStyleIdx="1" presStyleCnt="3"/>
      <dgm:spPr/>
      <dgm:t>
        <a:bodyPr/>
        <a:lstStyle/>
        <a:p>
          <a:endParaRPr lang="en-GB"/>
        </a:p>
      </dgm:t>
    </dgm:pt>
    <dgm:pt modelId="{E9EC73FE-4297-442F-AA94-FFFBAB4B3DCF}" type="pres">
      <dgm:prSet presAssocID="{5C983762-852B-4216-83AC-99F37888F143}" presName="hierRoot2" presStyleCnt="0">
        <dgm:presLayoutVars>
          <dgm:hierBranch val="init"/>
        </dgm:presLayoutVars>
      </dgm:prSet>
      <dgm:spPr/>
    </dgm:pt>
    <dgm:pt modelId="{AF9CFA0D-C71F-4F89-8C0C-4D059BE11E2D}" type="pres">
      <dgm:prSet presAssocID="{5C983762-852B-4216-83AC-99F37888F143}" presName="rootComposite" presStyleCnt="0"/>
      <dgm:spPr/>
    </dgm:pt>
    <dgm:pt modelId="{4FE108B3-9B39-48BE-A30F-BA3F98E0942F}" type="pres">
      <dgm:prSet presAssocID="{5C983762-852B-4216-83AC-99F37888F143}" presName="rootText" presStyleLbl="node2" presStyleIdx="1" presStyleCnt="3">
        <dgm:presLayoutVars>
          <dgm:chPref val="3"/>
        </dgm:presLayoutVars>
      </dgm:prSet>
      <dgm:spPr/>
      <dgm:t>
        <a:bodyPr/>
        <a:lstStyle/>
        <a:p>
          <a:endParaRPr lang="en-GB"/>
        </a:p>
      </dgm:t>
    </dgm:pt>
    <dgm:pt modelId="{0673D383-1ADD-4926-A658-D4DB377A279E}" type="pres">
      <dgm:prSet presAssocID="{5C983762-852B-4216-83AC-99F37888F143}" presName="rootConnector" presStyleLbl="node2" presStyleIdx="1" presStyleCnt="3"/>
      <dgm:spPr/>
      <dgm:t>
        <a:bodyPr/>
        <a:lstStyle/>
        <a:p>
          <a:endParaRPr lang="en-GB"/>
        </a:p>
      </dgm:t>
    </dgm:pt>
    <dgm:pt modelId="{0AC9EECD-3915-42D3-95BF-15DE87E7B552}" type="pres">
      <dgm:prSet presAssocID="{5C983762-852B-4216-83AC-99F37888F143}" presName="hierChild4" presStyleCnt="0"/>
      <dgm:spPr/>
    </dgm:pt>
    <dgm:pt modelId="{7F830876-86E2-4EA7-ABD0-5FD745B31536}" type="pres">
      <dgm:prSet presAssocID="{5C983762-852B-4216-83AC-99F37888F143}" presName="hierChild5" presStyleCnt="0"/>
      <dgm:spPr/>
    </dgm:pt>
    <dgm:pt modelId="{38FDF8F0-94DA-48D8-9394-A6797F2F7552}" type="pres">
      <dgm:prSet presAssocID="{8E169360-D7FE-4B06-AEE4-04ABA102B152}" presName="Name64" presStyleLbl="parChTrans1D2" presStyleIdx="2" presStyleCnt="3"/>
      <dgm:spPr/>
      <dgm:t>
        <a:bodyPr/>
        <a:lstStyle/>
        <a:p>
          <a:endParaRPr lang="en-GB"/>
        </a:p>
      </dgm:t>
    </dgm:pt>
    <dgm:pt modelId="{73C2D70E-68F3-4BD0-8760-94707679DE2D}" type="pres">
      <dgm:prSet presAssocID="{74AD86FA-1BE7-4476-9DBB-598621271AD0}" presName="hierRoot2" presStyleCnt="0">
        <dgm:presLayoutVars>
          <dgm:hierBranch val="init"/>
        </dgm:presLayoutVars>
      </dgm:prSet>
      <dgm:spPr/>
    </dgm:pt>
    <dgm:pt modelId="{E7C2FBF0-E05E-4CD2-8A4F-15867567C6C0}" type="pres">
      <dgm:prSet presAssocID="{74AD86FA-1BE7-4476-9DBB-598621271AD0}" presName="rootComposite" presStyleCnt="0"/>
      <dgm:spPr/>
    </dgm:pt>
    <dgm:pt modelId="{0AC76475-01D5-437C-87ED-DE4771D0D8A0}" type="pres">
      <dgm:prSet presAssocID="{74AD86FA-1BE7-4476-9DBB-598621271AD0}" presName="rootText" presStyleLbl="node2" presStyleIdx="2" presStyleCnt="3">
        <dgm:presLayoutVars>
          <dgm:chPref val="3"/>
        </dgm:presLayoutVars>
      </dgm:prSet>
      <dgm:spPr/>
      <dgm:t>
        <a:bodyPr/>
        <a:lstStyle/>
        <a:p>
          <a:endParaRPr lang="en-GB"/>
        </a:p>
      </dgm:t>
    </dgm:pt>
    <dgm:pt modelId="{3AD758AF-8342-4FA8-A860-B86B4E9A0C10}" type="pres">
      <dgm:prSet presAssocID="{74AD86FA-1BE7-4476-9DBB-598621271AD0}" presName="rootConnector" presStyleLbl="node2" presStyleIdx="2" presStyleCnt="3"/>
      <dgm:spPr/>
      <dgm:t>
        <a:bodyPr/>
        <a:lstStyle/>
        <a:p>
          <a:endParaRPr lang="en-GB"/>
        </a:p>
      </dgm:t>
    </dgm:pt>
    <dgm:pt modelId="{D9C8BCDB-B6DE-4047-AC74-2E68D5A52E0E}" type="pres">
      <dgm:prSet presAssocID="{74AD86FA-1BE7-4476-9DBB-598621271AD0}" presName="hierChild4" presStyleCnt="0"/>
      <dgm:spPr/>
    </dgm:pt>
    <dgm:pt modelId="{7C404644-5C2E-4C13-8776-B879578C980A}" type="pres">
      <dgm:prSet presAssocID="{74AD86FA-1BE7-4476-9DBB-598621271AD0}" presName="hierChild5" presStyleCnt="0"/>
      <dgm:spPr/>
    </dgm:pt>
    <dgm:pt modelId="{23EE6319-55B0-4A29-B956-C99116483E2A}" type="pres">
      <dgm:prSet presAssocID="{64DBD25D-3F9E-4721-9170-D547C2BE0226}" presName="hierChild3" presStyleCnt="0"/>
      <dgm:spPr/>
    </dgm:pt>
    <dgm:pt modelId="{907E3F54-4854-4CF3-A355-BF68D0E46179}" type="pres">
      <dgm:prSet presAssocID="{4DA170D9-16A8-425B-9AA1-CA50CC5BF7D6}" presName="hierRoot1" presStyleCnt="0">
        <dgm:presLayoutVars>
          <dgm:hierBranch val="init"/>
        </dgm:presLayoutVars>
      </dgm:prSet>
      <dgm:spPr/>
    </dgm:pt>
    <dgm:pt modelId="{9BF753BD-DF18-4499-B6C6-D90D4EB6D2BC}" type="pres">
      <dgm:prSet presAssocID="{4DA170D9-16A8-425B-9AA1-CA50CC5BF7D6}" presName="rootComposite1" presStyleCnt="0"/>
      <dgm:spPr/>
    </dgm:pt>
    <dgm:pt modelId="{3F99325C-2FDC-4E2E-A2DF-8A25CF7F2DC5}" type="pres">
      <dgm:prSet presAssocID="{4DA170D9-16A8-425B-9AA1-CA50CC5BF7D6}" presName="rootText1" presStyleLbl="node0" presStyleIdx="1" presStyleCnt="3">
        <dgm:presLayoutVars>
          <dgm:chPref val="3"/>
        </dgm:presLayoutVars>
      </dgm:prSet>
      <dgm:spPr/>
      <dgm:t>
        <a:bodyPr/>
        <a:lstStyle/>
        <a:p>
          <a:endParaRPr lang="en-GB"/>
        </a:p>
      </dgm:t>
    </dgm:pt>
    <dgm:pt modelId="{33779C50-AACB-4B3E-B043-2B0DBCA723CA}" type="pres">
      <dgm:prSet presAssocID="{4DA170D9-16A8-425B-9AA1-CA50CC5BF7D6}" presName="rootConnector1" presStyleLbl="node1" presStyleIdx="0" presStyleCnt="0"/>
      <dgm:spPr/>
      <dgm:t>
        <a:bodyPr/>
        <a:lstStyle/>
        <a:p>
          <a:endParaRPr lang="en-GB"/>
        </a:p>
      </dgm:t>
    </dgm:pt>
    <dgm:pt modelId="{F20B5757-8A36-49D1-A495-7A7F52D68CF7}" type="pres">
      <dgm:prSet presAssocID="{4DA170D9-16A8-425B-9AA1-CA50CC5BF7D6}" presName="hierChild2" presStyleCnt="0"/>
      <dgm:spPr/>
    </dgm:pt>
    <dgm:pt modelId="{258F0AD5-C455-4688-8FFD-9733491143BD}" type="pres">
      <dgm:prSet presAssocID="{4DA170D9-16A8-425B-9AA1-CA50CC5BF7D6}" presName="hierChild3" presStyleCnt="0"/>
      <dgm:spPr/>
    </dgm:pt>
    <dgm:pt modelId="{8917D4FD-A801-4ADA-9227-2618B8940B74}" type="pres">
      <dgm:prSet presAssocID="{56B6619D-52F5-4930-9735-673D0CE89A04}" presName="hierRoot1" presStyleCnt="0">
        <dgm:presLayoutVars>
          <dgm:hierBranch val="init"/>
        </dgm:presLayoutVars>
      </dgm:prSet>
      <dgm:spPr/>
    </dgm:pt>
    <dgm:pt modelId="{7C193D1F-7CDD-41E5-9FF6-3E73027D581D}" type="pres">
      <dgm:prSet presAssocID="{56B6619D-52F5-4930-9735-673D0CE89A04}" presName="rootComposite1" presStyleCnt="0"/>
      <dgm:spPr/>
    </dgm:pt>
    <dgm:pt modelId="{430DF7E4-BC1A-4EE0-964B-22BA13FF665E}" type="pres">
      <dgm:prSet presAssocID="{56B6619D-52F5-4930-9735-673D0CE89A04}" presName="rootText1" presStyleLbl="node0" presStyleIdx="2" presStyleCnt="3">
        <dgm:presLayoutVars>
          <dgm:chPref val="3"/>
        </dgm:presLayoutVars>
      </dgm:prSet>
      <dgm:spPr/>
      <dgm:t>
        <a:bodyPr/>
        <a:lstStyle/>
        <a:p>
          <a:endParaRPr lang="en-GB"/>
        </a:p>
      </dgm:t>
    </dgm:pt>
    <dgm:pt modelId="{A279A962-372D-4A97-9E8C-6FEFD4ADCEFD}" type="pres">
      <dgm:prSet presAssocID="{56B6619D-52F5-4930-9735-673D0CE89A04}" presName="rootConnector1" presStyleLbl="node1" presStyleIdx="0" presStyleCnt="0"/>
      <dgm:spPr/>
      <dgm:t>
        <a:bodyPr/>
        <a:lstStyle/>
        <a:p>
          <a:endParaRPr lang="en-GB"/>
        </a:p>
      </dgm:t>
    </dgm:pt>
    <dgm:pt modelId="{AA378A5C-9D0D-48B1-87B6-C670E85FEACC}" type="pres">
      <dgm:prSet presAssocID="{56B6619D-52F5-4930-9735-673D0CE89A04}" presName="hierChild2" presStyleCnt="0"/>
      <dgm:spPr/>
    </dgm:pt>
    <dgm:pt modelId="{8032BC31-A135-4132-A12D-DECC7DD927CE}" type="pres">
      <dgm:prSet presAssocID="{56B6619D-52F5-4930-9735-673D0CE89A04}" presName="hierChild3" presStyleCnt="0"/>
      <dgm:spPr/>
    </dgm:pt>
  </dgm:ptLst>
  <dgm:cxnLst>
    <dgm:cxn modelId="{79DDF26E-35EC-44E8-9C15-F5EF0D7537E5}" type="presOf" srcId="{64DBD25D-3F9E-4721-9170-D547C2BE0226}" destId="{3F4D17CC-AD37-406F-8678-95F344DC4C4D}" srcOrd="0" destOrd="0" presId="urn:microsoft.com/office/officeart/2009/3/layout/HorizontalOrganizationChart#2"/>
    <dgm:cxn modelId="{68D70403-3880-40D1-A571-E705A139ADE5}" type="presOf" srcId="{74AD86FA-1BE7-4476-9DBB-598621271AD0}" destId="{3AD758AF-8342-4FA8-A860-B86B4E9A0C10}" srcOrd="1" destOrd="0" presId="urn:microsoft.com/office/officeart/2009/3/layout/HorizontalOrganizationChart#2"/>
    <dgm:cxn modelId="{1EFE86C5-9234-43FF-8648-C02B5BFD54BC}" type="presOf" srcId="{74AD86FA-1BE7-4476-9DBB-598621271AD0}" destId="{0AC76475-01D5-437C-87ED-DE4771D0D8A0}" srcOrd="0" destOrd="0" presId="urn:microsoft.com/office/officeart/2009/3/layout/HorizontalOrganizationChart#2"/>
    <dgm:cxn modelId="{96A44710-643B-44D4-9DD4-238642C726E8}" type="presOf" srcId="{C5D19263-A817-4702-8A3A-31E24F08BBAA}" destId="{0FB1CA52-3C39-4FD9-819D-5F6DB50B0EA7}" srcOrd="1" destOrd="0" presId="urn:microsoft.com/office/officeart/2009/3/layout/HorizontalOrganizationChart#2"/>
    <dgm:cxn modelId="{4C18C52A-A403-48B8-B5EC-9DA27C1A05A2}" srcId="{D0369F57-65F0-475B-A024-FEDA5ED0F77F}" destId="{4DA170D9-16A8-425B-9AA1-CA50CC5BF7D6}" srcOrd="1" destOrd="0" parTransId="{22998935-1B66-4A26-AA1D-3B8FC45C014B}" sibTransId="{39A7FACF-375E-48FB-9477-A98AE848FFAD}"/>
    <dgm:cxn modelId="{82779B0A-6A52-4414-9CBF-5CC3BE2F9F14}" type="presOf" srcId="{C1BDED03-09A3-4F7F-A791-D4FACCA9A9F3}" destId="{C2530353-CB00-42A8-B151-9349DEC878FD}" srcOrd="0" destOrd="0" presId="urn:microsoft.com/office/officeart/2009/3/layout/HorizontalOrganizationChart#2"/>
    <dgm:cxn modelId="{939EB183-4554-46BE-9D81-0C0302E93653}" type="presOf" srcId="{64DBD25D-3F9E-4721-9170-D547C2BE0226}" destId="{EC4049AA-1865-4794-9F75-F5986B4492A6}" srcOrd="1" destOrd="0" presId="urn:microsoft.com/office/officeart/2009/3/layout/HorizontalOrganizationChart#2"/>
    <dgm:cxn modelId="{9A2A30EF-16EF-4E1B-A351-C3C2C5342C2C}" type="presOf" srcId="{56B6619D-52F5-4930-9735-673D0CE89A04}" destId="{430DF7E4-BC1A-4EE0-964B-22BA13FF665E}" srcOrd="0" destOrd="0" presId="urn:microsoft.com/office/officeart/2009/3/layout/HorizontalOrganizationChart#2"/>
    <dgm:cxn modelId="{771D914C-AD27-4EF6-BFAE-EAE52EFA4877}" type="presOf" srcId="{5C983762-852B-4216-83AC-99F37888F143}" destId="{4FE108B3-9B39-48BE-A30F-BA3F98E0942F}" srcOrd="0" destOrd="0" presId="urn:microsoft.com/office/officeart/2009/3/layout/HorizontalOrganizationChart#2"/>
    <dgm:cxn modelId="{1202BA2F-18F4-4C05-A5E5-81E51AECCECD}" type="presOf" srcId="{462E955A-77F6-49D5-AF04-93D2D37977CD}" destId="{5A32D65D-5F5D-4471-B829-4322440E2F50}" srcOrd="0" destOrd="0" presId="urn:microsoft.com/office/officeart/2009/3/layout/HorizontalOrganizationChart#2"/>
    <dgm:cxn modelId="{28F883CF-1E71-4A00-B9D3-017E0C8B1AB5}" type="presOf" srcId="{56B6619D-52F5-4930-9735-673D0CE89A04}" destId="{A279A962-372D-4A97-9E8C-6FEFD4ADCEFD}" srcOrd="1" destOrd="0" presId="urn:microsoft.com/office/officeart/2009/3/layout/HorizontalOrganizationChart#2"/>
    <dgm:cxn modelId="{805F2ADB-5067-4942-95B4-4C0F9B4D6465}" srcId="{64DBD25D-3F9E-4721-9170-D547C2BE0226}" destId="{5C983762-852B-4216-83AC-99F37888F143}" srcOrd="1" destOrd="0" parTransId="{462E955A-77F6-49D5-AF04-93D2D37977CD}" sibTransId="{7A56126E-0756-4DF3-93C6-9E5BFAC3E0C9}"/>
    <dgm:cxn modelId="{5E189FF9-CB28-4826-BAB1-012E0EC36B3C}" srcId="{64DBD25D-3F9E-4721-9170-D547C2BE0226}" destId="{C5D19263-A817-4702-8A3A-31E24F08BBAA}" srcOrd="0" destOrd="0" parTransId="{C1BDED03-09A3-4F7F-A791-D4FACCA9A9F3}" sibTransId="{F15849AE-1862-43BE-B4A4-78E3C561D3A7}"/>
    <dgm:cxn modelId="{8841CF3D-688F-4872-A5DE-6426EF68BC96}" type="presOf" srcId="{C5D19263-A817-4702-8A3A-31E24F08BBAA}" destId="{F1149EE7-7965-400C-A0EA-F671286A21EE}" srcOrd="0" destOrd="0" presId="urn:microsoft.com/office/officeart/2009/3/layout/HorizontalOrganizationChart#2"/>
    <dgm:cxn modelId="{BE4A3F4E-F2D0-4463-A70A-2157BCBCBAA8}" type="presOf" srcId="{D0369F57-65F0-475B-A024-FEDA5ED0F77F}" destId="{3403438A-8BEF-48E9-9A97-A011AF71F9BC}" srcOrd="0" destOrd="0" presId="urn:microsoft.com/office/officeart/2009/3/layout/HorizontalOrganizationChart#2"/>
    <dgm:cxn modelId="{E1CDF6CC-7FAB-4DBA-9722-52D549A97C72}" srcId="{D0369F57-65F0-475B-A024-FEDA5ED0F77F}" destId="{64DBD25D-3F9E-4721-9170-D547C2BE0226}" srcOrd="0" destOrd="0" parTransId="{6E91908C-BAE4-4FEB-A4C5-11D9389DF2A5}" sibTransId="{082C5DC1-042F-44CE-8464-3C8E45C55A2E}"/>
    <dgm:cxn modelId="{0E81A3CD-DEEF-41C6-8981-6868ED678E7C}" type="presOf" srcId="{5C983762-852B-4216-83AC-99F37888F143}" destId="{0673D383-1ADD-4926-A658-D4DB377A279E}" srcOrd="1" destOrd="0" presId="urn:microsoft.com/office/officeart/2009/3/layout/HorizontalOrganizationChart#2"/>
    <dgm:cxn modelId="{0366A0DD-0AB9-4CA1-AB9E-CC5909224EA6}" srcId="{64DBD25D-3F9E-4721-9170-D547C2BE0226}" destId="{74AD86FA-1BE7-4476-9DBB-598621271AD0}" srcOrd="2" destOrd="0" parTransId="{8E169360-D7FE-4B06-AEE4-04ABA102B152}" sibTransId="{D0A6FF5B-2FDB-4003-9755-BBDD696F8590}"/>
    <dgm:cxn modelId="{07067F5A-00D6-41A7-9694-CF4E6F9F1587}" type="presOf" srcId="{4DA170D9-16A8-425B-9AA1-CA50CC5BF7D6}" destId="{3F99325C-2FDC-4E2E-A2DF-8A25CF7F2DC5}" srcOrd="0" destOrd="0" presId="urn:microsoft.com/office/officeart/2009/3/layout/HorizontalOrganizationChart#2"/>
    <dgm:cxn modelId="{A55A4BDD-632E-4182-AC93-2D1B715D1670}" type="presOf" srcId="{8E169360-D7FE-4B06-AEE4-04ABA102B152}" destId="{38FDF8F0-94DA-48D8-9394-A6797F2F7552}" srcOrd="0" destOrd="0" presId="urn:microsoft.com/office/officeart/2009/3/layout/HorizontalOrganizationChart#2"/>
    <dgm:cxn modelId="{C4AB0F31-5696-4FF8-92BB-819ECB9D1D10}" srcId="{D0369F57-65F0-475B-A024-FEDA5ED0F77F}" destId="{56B6619D-52F5-4930-9735-673D0CE89A04}" srcOrd="2" destOrd="0" parTransId="{484760D9-F94C-473F-BBE3-3313A6D74EE8}" sibTransId="{BC16C3E5-F5ED-49E5-B826-242BC90EAEFF}"/>
    <dgm:cxn modelId="{D9870657-6075-4B74-9B65-16B8E780ADAB}" type="presOf" srcId="{4DA170D9-16A8-425B-9AA1-CA50CC5BF7D6}" destId="{33779C50-AACB-4B3E-B043-2B0DBCA723CA}" srcOrd="1" destOrd="0" presId="urn:microsoft.com/office/officeart/2009/3/layout/HorizontalOrganizationChart#2"/>
    <dgm:cxn modelId="{CA7C16DE-8D49-4F8A-B0D1-8755E71C635F}" type="presParOf" srcId="{3403438A-8BEF-48E9-9A97-A011AF71F9BC}" destId="{D121D5EA-994B-4890-A293-0F983E4CC67F}" srcOrd="0" destOrd="0" presId="urn:microsoft.com/office/officeart/2009/3/layout/HorizontalOrganizationChart#2"/>
    <dgm:cxn modelId="{C399301B-B222-4BB6-BC1C-B56C083BB335}" type="presParOf" srcId="{D121D5EA-994B-4890-A293-0F983E4CC67F}" destId="{1C705AB8-43E6-4EAF-8379-D31032261360}" srcOrd="0" destOrd="0" presId="urn:microsoft.com/office/officeart/2009/3/layout/HorizontalOrganizationChart#2"/>
    <dgm:cxn modelId="{1334AC37-8937-4346-82E1-778EB3DC6D27}" type="presParOf" srcId="{1C705AB8-43E6-4EAF-8379-D31032261360}" destId="{3F4D17CC-AD37-406F-8678-95F344DC4C4D}" srcOrd="0" destOrd="0" presId="urn:microsoft.com/office/officeart/2009/3/layout/HorizontalOrganizationChart#2"/>
    <dgm:cxn modelId="{E94977AB-B8E3-4286-963C-00B1EFCA5135}" type="presParOf" srcId="{1C705AB8-43E6-4EAF-8379-D31032261360}" destId="{EC4049AA-1865-4794-9F75-F5986B4492A6}" srcOrd="1" destOrd="0" presId="urn:microsoft.com/office/officeart/2009/3/layout/HorizontalOrganizationChart#2"/>
    <dgm:cxn modelId="{C543CC44-E4FF-4C61-8B07-B0210F6DB6C8}" type="presParOf" srcId="{D121D5EA-994B-4890-A293-0F983E4CC67F}" destId="{6CF98FB7-5FCA-4C3B-A9AB-F8D615A79451}" srcOrd="1" destOrd="0" presId="urn:microsoft.com/office/officeart/2009/3/layout/HorizontalOrganizationChart#2"/>
    <dgm:cxn modelId="{FA488A3D-DB5E-4DEF-87AA-50C2D5E2D58D}" type="presParOf" srcId="{6CF98FB7-5FCA-4C3B-A9AB-F8D615A79451}" destId="{C2530353-CB00-42A8-B151-9349DEC878FD}" srcOrd="0" destOrd="0" presId="urn:microsoft.com/office/officeart/2009/3/layout/HorizontalOrganizationChart#2"/>
    <dgm:cxn modelId="{E2DF791B-7E99-42CD-86BD-495FCED4C871}" type="presParOf" srcId="{6CF98FB7-5FCA-4C3B-A9AB-F8D615A79451}" destId="{3CACB3BF-2CE0-4C9C-8466-69E256921A99}" srcOrd="1" destOrd="0" presId="urn:microsoft.com/office/officeart/2009/3/layout/HorizontalOrganizationChart#2"/>
    <dgm:cxn modelId="{8AE781BF-BCB1-4554-A4C8-2763F03A9080}" type="presParOf" srcId="{3CACB3BF-2CE0-4C9C-8466-69E256921A99}" destId="{BB692133-77B7-4C1B-BFD8-B07F7615F359}" srcOrd="0" destOrd="0" presId="urn:microsoft.com/office/officeart/2009/3/layout/HorizontalOrganizationChart#2"/>
    <dgm:cxn modelId="{94157BE5-4B96-4427-A045-A756DF747980}" type="presParOf" srcId="{BB692133-77B7-4C1B-BFD8-B07F7615F359}" destId="{F1149EE7-7965-400C-A0EA-F671286A21EE}" srcOrd="0" destOrd="0" presId="urn:microsoft.com/office/officeart/2009/3/layout/HorizontalOrganizationChart#2"/>
    <dgm:cxn modelId="{7AF6D57E-7061-4C82-930C-7593D9CA213C}" type="presParOf" srcId="{BB692133-77B7-4C1B-BFD8-B07F7615F359}" destId="{0FB1CA52-3C39-4FD9-819D-5F6DB50B0EA7}" srcOrd="1" destOrd="0" presId="urn:microsoft.com/office/officeart/2009/3/layout/HorizontalOrganizationChart#2"/>
    <dgm:cxn modelId="{98926249-A25F-42DE-A716-FC248D1585CA}" type="presParOf" srcId="{3CACB3BF-2CE0-4C9C-8466-69E256921A99}" destId="{A0E8CFE6-2BE3-46F9-B30B-0E3814C0AD06}" srcOrd="1" destOrd="0" presId="urn:microsoft.com/office/officeart/2009/3/layout/HorizontalOrganizationChart#2"/>
    <dgm:cxn modelId="{8D116D9D-65AA-4C9E-BC40-19072DD0608A}" type="presParOf" srcId="{3CACB3BF-2CE0-4C9C-8466-69E256921A99}" destId="{95AB82E9-5022-41C6-9837-E1E5C2C01218}" srcOrd="2" destOrd="0" presId="urn:microsoft.com/office/officeart/2009/3/layout/HorizontalOrganizationChart#2"/>
    <dgm:cxn modelId="{39FA6FFF-E196-483F-937D-DB2A9A51A46B}" type="presParOf" srcId="{6CF98FB7-5FCA-4C3B-A9AB-F8D615A79451}" destId="{5A32D65D-5F5D-4471-B829-4322440E2F50}" srcOrd="2" destOrd="0" presId="urn:microsoft.com/office/officeart/2009/3/layout/HorizontalOrganizationChart#2"/>
    <dgm:cxn modelId="{CF73CC5D-F6EF-4505-A4FD-87A9F331A422}" type="presParOf" srcId="{6CF98FB7-5FCA-4C3B-A9AB-F8D615A79451}" destId="{E9EC73FE-4297-442F-AA94-FFFBAB4B3DCF}" srcOrd="3" destOrd="0" presId="urn:microsoft.com/office/officeart/2009/3/layout/HorizontalOrganizationChart#2"/>
    <dgm:cxn modelId="{EB44B61F-4F9D-43FC-A214-3726F1BF334D}" type="presParOf" srcId="{E9EC73FE-4297-442F-AA94-FFFBAB4B3DCF}" destId="{AF9CFA0D-C71F-4F89-8C0C-4D059BE11E2D}" srcOrd="0" destOrd="0" presId="urn:microsoft.com/office/officeart/2009/3/layout/HorizontalOrganizationChart#2"/>
    <dgm:cxn modelId="{D9277298-4945-4276-9187-79B35F1963C3}" type="presParOf" srcId="{AF9CFA0D-C71F-4F89-8C0C-4D059BE11E2D}" destId="{4FE108B3-9B39-48BE-A30F-BA3F98E0942F}" srcOrd="0" destOrd="0" presId="urn:microsoft.com/office/officeart/2009/3/layout/HorizontalOrganizationChart#2"/>
    <dgm:cxn modelId="{C2B79E1A-5BD2-48F4-A3DF-6AD9DCEF5A32}" type="presParOf" srcId="{AF9CFA0D-C71F-4F89-8C0C-4D059BE11E2D}" destId="{0673D383-1ADD-4926-A658-D4DB377A279E}" srcOrd="1" destOrd="0" presId="urn:microsoft.com/office/officeart/2009/3/layout/HorizontalOrganizationChart#2"/>
    <dgm:cxn modelId="{3AA623F1-720D-4023-9575-11D148395D56}" type="presParOf" srcId="{E9EC73FE-4297-442F-AA94-FFFBAB4B3DCF}" destId="{0AC9EECD-3915-42D3-95BF-15DE87E7B552}" srcOrd="1" destOrd="0" presId="urn:microsoft.com/office/officeart/2009/3/layout/HorizontalOrganizationChart#2"/>
    <dgm:cxn modelId="{C06EF3BE-2438-4504-8950-4B094DD33D56}" type="presParOf" srcId="{E9EC73FE-4297-442F-AA94-FFFBAB4B3DCF}" destId="{7F830876-86E2-4EA7-ABD0-5FD745B31536}" srcOrd="2" destOrd="0" presId="urn:microsoft.com/office/officeart/2009/3/layout/HorizontalOrganizationChart#2"/>
    <dgm:cxn modelId="{A4B40C06-344D-4E12-BB49-5D8E67380812}" type="presParOf" srcId="{6CF98FB7-5FCA-4C3B-A9AB-F8D615A79451}" destId="{38FDF8F0-94DA-48D8-9394-A6797F2F7552}" srcOrd="4" destOrd="0" presId="urn:microsoft.com/office/officeart/2009/3/layout/HorizontalOrganizationChart#2"/>
    <dgm:cxn modelId="{60495EF2-A773-49C9-A586-1DD8DED5E8D6}" type="presParOf" srcId="{6CF98FB7-5FCA-4C3B-A9AB-F8D615A79451}" destId="{73C2D70E-68F3-4BD0-8760-94707679DE2D}" srcOrd="5" destOrd="0" presId="urn:microsoft.com/office/officeart/2009/3/layout/HorizontalOrganizationChart#2"/>
    <dgm:cxn modelId="{74716D25-C772-4CDB-BF13-5A488DE0C67C}" type="presParOf" srcId="{73C2D70E-68F3-4BD0-8760-94707679DE2D}" destId="{E7C2FBF0-E05E-4CD2-8A4F-15867567C6C0}" srcOrd="0" destOrd="0" presId="urn:microsoft.com/office/officeart/2009/3/layout/HorizontalOrganizationChart#2"/>
    <dgm:cxn modelId="{37C5A4F2-35C6-4628-B240-997CA04D8D76}" type="presParOf" srcId="{E7C2FBF0-E05E-4CD2-8A4F-15867567C6C0}" destId="{0AC76475-01D5-437C-87ED-DE4771D0D8A0}" srcOrd="0" destOrd="0" presId="urn:microsoft.com/office/officeart/2009/3/layout/HorizontalOrganizationChart#2"/>
    <dgm:cxn modelId="{6932B653-FF18-4873-8B20-21E19A14C5CE}" type="presParOf" srcId="{E7C2FBF0-E05E-4CD2-8A4F-15867567C6C0}" destId="{3AD758AF-8342-4FA8-A860-B86B4E9A0C10}" srcOrd="1" destOrd="0" presId="urn:microsoft.com/office/officeart/2009/3/layout/HorizontalOrganizationChart#2"/>
    <dgm:cxn modelId="{971FA736-DF71-4EDD-BD04-96524D307AC8}" type="presParOf" srcId="{73C2D70E-68F3-4BD0-8760-94707679DE2D}" destId="{D9C8BCDB-B6DE-4047-AC74-2E68D5A52E0E}" srcOrd="1" destOrd="0" presId="urn:microsoft.com/office/officeart/2009/3/layout/HorizontalOrganizationChart#2"/>
    <dgm:cxn modelId="{A56792EC-4F72-416A-941B-820BAB94887D}" type="presParOf" srcId="{73C2D70E-68F3-4BD0-8760-94707679DE2D}" destId="{7C404644-5C2E-4C13-8776-B879578C980A}" srcOrd="2" destOrd="0" presId="urn:microsoft.com/office/officeart/2009/3/layout/HorizontalOrganizationChart#2"/>
    <dgm:cxn modelId="{EAD2A39A-8AEE-4DCB-8A15-8C83901AB0E5}" type="presParOf" srcId="{D121D5EA-994B-4890-A293-0F983E4CC67F}" destId="{23EE6319-55B0-4A29-B956-C99116483E2A}" srcOrd="2" destOrd="0" presId="urn:microsoft.com/office/officeart/2009/3/layout/HorizontalOrganizationChart#2"/>
    <dgm:cxn modelId="{E42F00AE-8717-440E-8D5E-B10166F3E7AD}" type="presParOf" srcId="{3403438A-8BEF-48E9-9A97-A011AF71F9BC}" destId="{907E3F54-4854-4CF3-A355-BF68D0E46179}" srcOrd="1" destOrd="0" presId="urn:microsoft.com/office/officeart/2009/3/layout/HorizontalOrganizationChart#2"/>
    <dgm:cxn modelId="{0AEA568B-BA34-497F-BCF1-DD80F83E34A3}" type="presParOf" srcId="{907E3F54-4854-4CF3-A355-BF68D0E46179}" destId="{9BF753BD-DF18-4499-B6C6-D90D4EB6D2BC}" srcOrd="0" destOrd="0" presId="urn:microsoft.com/office/officeart/2009/3/layout/HorizontalOrganizationChart#2"/>
    <dgm:cxn modelId="{491CF2F3-EDCB-4712-A34E-6C7AE98AA3B4}" type="presParOf" srcId="{9BF753BD-DF18-4499-B6C6-D90D4EB6D2BC}" destId="{3F99325C-2FDC-4E2E-A2DF-8A25CF7F2DC5}" srcOrd="0" destOrd="0" presId="urn:microsoft.com/office/officeart/2009/3/layout/HorizontalOrganizationChart#2"/>
    <dgm:cxn modelId="{942BABCA-8937-477D-9652-5CB64820197C}" type="presParOf" srcId="{9BF753BD-DF18-4499-B6C6-D90D4EB6D2BC}" destId="{33779C50-AACB-4B3E-B043-2B0DBCA723CA}" srcOrd="1" destOrd="0" presId="urn:microsoft.com/office/officeart/2009/3/layout/HorizontalOrganizationChart#2"/>
    <dgm:cxn modelId="{55657481-7B5A-41AC-8CBC-3A4F84E40CE2}" type="presParOf" srcId="{907E3F54-4854-4CF3-A355-BF68D0E46179}" destId="{F20B5757-8A36-49D1-A495-7A7F52D68CF7}" srcOrd="1" destOrd="0" presId="urn:microsoft.com/office/officeart/2009/3/layout/HorizontalOrganizationChart#2"/>
    <dgm:cxn modelId="{BE3E05D3-AD16-406A-8D78-8E9A3570BFD6}" type="presParOf" srcId="{907E3F54-4854-4CF3-A355-BF68D0E46179}" destId="{258F0AD5-C455-4688-8FFD-9733491143BD}" srcOrd="2" destOrd="0" presId="urn:microsoft.com/office/officeart/2009/3/layout/HorizontalOrganizationChart#2"/>
    <dgm:cxn modelId="{9CA4B57B-0BAD-4661-9D0E-68432C16BAE7}" type="presParOf" srcId="{3403438A-8BEF-48E9-9A97-A011AF71F9BC}" destId="{8917D4FD-A801-4ADA-9227-2618B8940B74}" srcOrd="2" destOrd="0" presId="urn:microsoft.com/office/officeart/2009/3/layout/HorizontalOrganizationChart#2"/>
    <dgm:cxn modelId="{A1FA6812-6643-435B-82DC-E514223A49E4}" type="presParOf" srcId="{8917D4FD-A801-4ADA-9227-2618B8940B74}" destId="{7C193D1F-7CDD-41E5-9FF6-3E73027D581D}" srcOrd="0" destOrd="0" presId="urn:microsoft.com/office/officeart/2009/3/layout/HorizontalOrganizationChart#2"/>
    <dgm:cxn modelId="{7914D4A9-1199-4ECF-9BD0-4D1BABEDA133}" type="presParOf" srcId="{7C193D1F-7CDD-41E5-9FF6-3E73027D581D}" destId="{430DF7E4-BC1A-4EE0-964B-22BA13FF665E}" srcOrd="0" destOrd="0" presId="urn:microsoft.com/office/officeart/2009/3/layout/HorizontalOrganizationChart#2"/>
    <dgm:cxn modelId="{541D46A9-A3AE-46F0-A2FE-86E8C9C7820F}" type="presParOf" srcId="{7C193D1F-7CDD-41E5-9FF6-3E73027D581D}" destId="{A279A962-372D-4A97-9E8C-6FEFD4ADCEFD}" srcOrd="1" destOrd="0" presId="urn:microsoft.com/office/officeart/2009/3/layout/HorizontalOrganizationChart#2"/>
    <dgm:cxn modelId="{F4C4A571-E59E-453A-951B-0675ACC87BC4}" type="presParOf" srcId="{8917D4FD-A801-4ADA-9227-2618B8940B74}" destId="{AA378A5C-9D0D-48B1-87B6-C670E85FEACC}" srcOrd="1" destOrd="0" presId="urn:microsoft.com/office/officeart/2009/3/layout/HorizontalOrganizationChart#2"/>
    <dgm:cxn modelId="{42AB4D9D-F051-4C0B-ACC6-E0131180ED9E}" type="presParOf" srcId="{8917D4FD-A801-4ADA-9227-2618B8940B74}" destId="{8032BC31-A135-4132-A12D-DECC7DD927CE}" srcOrd="2" destOrd="0" presId="urn:microsoft.com/office/officeart/2009/3/layout/HorizontalOrganizationChart#2"/>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EF141C-5E63-4FFC-8CA5-176FE5765DC6}">
      <dsp:nvSpPr>
        <dsp:cNvPr id="0" name=""/>
        <dsp:cNvSpPr/>
      </dsp:nvSpPr>
      <dsp:spPr>
        <a:xfrm>
          <a:off x="0" y="2748032"/>
          <a:ext cx="3079789" cy="450837"/>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GB" sz="1500" kern="1200"/>
            <a:t>Postpurchace evaulation </a:t>
          </a:r>
        </a:p>
      </dsp:txBody>
      <dsp:txXfrm>
        <a:off x="0" y="2748032"/>
        <a:ext cx="3079789" cy="450837"/>
      </dsp:txXfrm>
    </dsp:sp>
    <dsp:sp modelId="{B8D44D93-D448-45D2-989E-1624694B1FBF}">
      <dsp:nvSpPr>
        <dsp:cNvPr id="0" name=""/>
        <dsp:cNvSpPr/>
      </dsp:nvSpPr>
      <dsp:spPr>
        <a:xfrm rot="10800000">
          <a:off x="0" y="2061406"/>
          <a:ext cx="3079789" cy="693388"/>
        </a:xfrm>
        <a:prstGeom prst="upArrowCallou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GB" sz="1500" kern="1200"/>
            <a:t>Purchase</a:t>
          </a:r>
        </a:p>
      </dsp:txBody>
      <dsp:txXfrm rot="10800000">
        <a:off x="0" y="2061406"/>
        <a:ext cx="3079789" cy="450543"/>
      </dsp:txXfrm>
    </dsp:sp>
    <dsp:sp modelId="{CBCB1FB5-A30A-41C8-B247-AA7BA01E84C3}">
      <dsp:nvSpPr>
        <dsp:cNvPr id="0" name=""/>
        <dsp:cNvSpPr/>
      </dsp:nvSpPr>
      <dsp:spPr>
        <a:xfrm rot="10800000">
          <a:off x="0" y="1374781"/>
          <a:ext cx="3079789" cy="693388"/>
        </a:xfrm>
        <a:prstGeom prst="upArrowCallou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GB" sz="1500" kern="1200"/>
            <a:t>Alternative evaluation </a:t>
          </a:r>
        </a:p>
      </dsp:txBody>
      <dsp:txXfrm rot="10800000">
        <a:off x="0" y="1374781"/>
        <a:ext cx="3079789" cy="450543"/>
      </dsp:txXfrm>
    </dsp:sp>
    <dsp:sp modelId="{656D0D77-79E6-4547-8B2F-153EFFA8A4B3}">
      <dsp:nvSpPr>
        <dsp:cNvPr id="0" name=""/>
        <dsp:cNvSpPr/>
      </dsp:nvSpPr>
      <dsp:spPr>
        <a:xfrm rot="10800000">
          <a:off x="0" y="688155"/>
          <a:ext cx="3079789" cy="693388"/>
        </a:xfrm>
        <a:prstGeom prst="upArrowCallou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GB" sz="1500" kern="1200"/>
            <a:t>Information search </a:t>
          </a:r>
        </a:p>
      </dsp:txBody>
      <dsp:txXfrm rot="10800000">
        <a:off x="0" y="688155"/>
        <a:ext cx="3079789" cy="450543"/>
      </dsp:txXfrm>
    </dsp:sp>
    <dsp:sp modelId="{14BC00A6-B79C-44B7-95D5-0165F6B497B7}">
      <dsp:nvSpPr>
        <dsp:cNvPr id="0" name=""/>
        <dsp:cNvSpPr/>
      </dsp:nvSpPr>
      <dsp:spPr>
        <a:xfrm rot="10800000">
          <a:off x="0" y="1529"/>
          <a:ext cx="3079789" cy="693388"/>
        </a:xfrm>
        <a:prstGeom prst="upArrowCallou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GB" sz="1500" kern="1200"/>
            <a:t>Problem recgonition </a:t>
          </a:r>
        </a:p>
      </dsp:txBody>
      <dsp:txXfrm rot="10800000">
        <a:off x="0" y="1529"/>
        <a:ext cx="3079789" cy="45054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A0BF14-F5C1-4B4B-9AFA-5BF0C909D989}">
      <dsp:nvSpPr>
        <dsp:cNvPr id="0" name=""/>
        <dsp:cNvSpPr/>
      </dsp:nvSpPr>
      <dsp:spPr>
        <a:xfrm>
          <a:off x="3203683" y="1290970"/>
          <a:ext cx="100835" cy="1741096"/>
        </a:xfrm>
        <a:custGeom>
          <a:avLst/>
          <a:gdLst/>
          <a:ahLst/>
          <a:cxnLst/>
          <a:rect l="0" t="0" r="0" b="0"/>
          <a:pathLst>
            <a:path>
              <a:moveTo>
                <a:pt x="0" y="0"/>
              </a:moveTo>
              <a:lnTo>
                <a:pt x="0" y="1741096"/>
              </a:lnTo>
              <a:lnTo>
                <a:pt x="100835" y="174109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818085E-941F-4590-A846-6C260CE67878}">
      <dsp:nvSpPr>
        <dsp:cNvPr id="0" name=""/>
        <dsp:cNvSpPr/>
      </dsp:nvSpPr>
      <dsp:spPr>
        <a:xfrm>
          <a:off x="3203683" y="1290970"/>
          <a:ext cx="100835" cy="1263807"/>
        </a:xfrm>
        <a:custGeom>
          <a:avLst/>
          <a:gdLst/>
          <a:ahLst/>
          <a:cxnLst/>
          <a:rect l="0" t="0" r="0" b="0"/>
          <a:pathLst>
            <a:path>
              <a:moveTo>
                <a:pt x="0" y="0"/>
              </a:moveTo>
              <a:lnTo>
                <a:pt x="0" y="1263807"/>
              </a:lnTo>
              <a:lnTo>
                <a:pt x="100835" y="126380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36B07FB-EB73-4D04-8F38-2E1908FE5DAC}">
      <dsp:nvSpPr>
        <dsp:cNvPr id="0" name=""/>
        <dsp:cNvSpPr/>
      </dsp:nvSpPr>
      <dsp:spPr>
        <a:xfrm>
          <a:off x="3203683" y="1290970"/>
          <a:ext cx="100835" cy="786518"/>
        </a:xfrm>
        <a:custGeom>
          <a:avLst/>
          <a:gdLst/>
          <a:ahLst/>
          <a:cxnLst/>
          <a:rect l="0" t="0" r="0" b="0"/>
          <a:pathLst>
            <a:path>
              <a:moveTo>
                <a:pt x="0" y="0"/>
              </a:moveTo>
              <a:lnTo>
                <a:pt x="0" y="786518"/>
              </a:lnTo>
              <a:lnTo>
                <a:pt x="100835" y="786518"/>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6A80354-0F93-40E6-AB6F-BE55AAB482A3}">
      <dsp:nvSpPr>
        <dsp:cNvPr id="0" name=""/>
        <dsp:cNvSpPr/>
      </dsp:nvSpPr>
      <dsp:spPr>
        <a:xfrm>
          <a:off x="3203683" y="1290970"/>
          <a:ext cx="100835" cy="309229"/>
        </a:xfrm>
        <a:custGeom>
          <a:avLst/>
          <a:gdLst/>
          <a:ahLst/>
          <a:cxnLst/>
          <a:rect l="0" t="0" r="0" b="0"/>
          <a:pathLst>
            <a:path>
              <a:moveTo>
                <a:pt x="0" y="0"/>
              </a:moveTo>
              <a:lnTo>
                <a:pt x="0" y="309229"/>
              </a:lnTo>
              <a:lnTo>
                <a:pt x="100835" y="30922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02D5BAA-D04C-40EA-A228-37BD413A7B8A}">
      <dsp:nvSpPr>
        <dsp:cNvPr id="0" name=""/>
        <dsp:cNvSpPr/>
      </dsp:nvSpPr>
      <dsp:spPr>
        <a:xfrm>
          <a:off x="3426858" y="813681"/>
          <a:ext cx="91440" cy="141169"/>
        </a:xfrm>
        <a:custGeom>
          <a:avLst/>
          <a:gdLst/>
          <a:ahLst/>
          <a:cxnLst/>
          <a:rect l="0" t="0" r="0" b="0"/>
          <a:pathLst>
            <a:path>
              <a:moveTo>
                <a:pt x="45720" y="0"/>
              </a:moveTo>
              <a:lnTo>
                <a:pt x="45720" y="14116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829A157-2688-4324-A455-27CD25D094A1}">
      <dsp:nvSpPr>
        <dsp:cNvPr id="0" name=""/>
        <dsp:cNvSpPr/>
      </dsp:nvSpPr>
      <dsp:spPr>
        <a:xfrm>
          <a:off x="2862522" y="336392"/>
          <a:ext cx="610056" cy="141169"/>
        </a:xfrm>
        <a:custGeom>
          <a:avLst/>
          <a:gdLst/>
          <a:ahLst/>
          <a:cxnLst/>
          <a:rect l="0" t="0" r="0" b="0"/>
          <a:pathLst>
            <a:path>
              <a:moveTo>
                <a:pt x="0" y="0"/>
              </a:moveTo>
              <a:lnTo>
                <a:pt x="0" y="70584"/>
              </a:lnTo>
              <a:lnTo>
                <a:pt x="610056" y="70584"/>
              </a:lnTo>
              <a:lnTo>
                <a:pt x="610056" y="14116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8729858-974F-4E8A-9E3D-757CF9E75F28}">
      <dsp:nvSpPr>
        <dsp:cNvPr id="0" name=""/>
        <dsp:cNvSpPr/>
      </dsp:nvSpPr>
      <dsp:spPr>
        <a:xfrm>
          <a:off x="2390275" y="1290970"/>
          <a:ext cx="100835" cy="309229"/>
        </a:xfrm>
        <a:custGeom>
          <a:avLst/>
          <a:gdLst/>
          <a:ahLst/>
          <a:cxnLst/>
          <a:rect l="0" t="0" r="0" b="0"/>
          <a:pathLst>
            <a:path>
              <a:moveTo>
                <a:pt x="0" y="0"/>
              </a:moveTo>
              <a:lnTo>
                <a:pt x="0" y="309229"/>
              </a:lnTo>
              <a:lnTo>
                <a:pt x="100835" y="30922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F92A8D4-E897-4B38-B9A5-ABE04D3334E0}">
      <dsp:nvSpPr>
        <dsp:cNvPr id="0" name=""/>
        <dsp:cNvSpPr/>
      </dsp:nvSpPr>
      <dsp:spPr>
        <a:xfrm>
          <a:off x="2252466" y="813681"/>
          <a:ext cx="406704" cy="141169"/>
        </a:xfrm>
        <a:custGeom>
          <a:avLst/>
          <a:gdLst/>
          <a:ahLst/>
          <a:cxnLst/>
          <a:rect l="0" t="0" r="0" b="0"/>
          <a:pathLst>
            <a:path>
              <a:moveTo>
                <a:pt x="0" y="0"/>
              </a:moveTo>
              <a:lnTo>
                <a:pt x="0" y="70584"/>
              </a:lnTo>
              <a:lnTo>
                <a:pt x="406704" y="70584"/>
              </a:lnTo>
              <a:lnTo>
                <a:pt x="406704" y="14116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D1E12DD-18B3-417F-92EC-B3C441D0C84A}">
      <dsp:nvSpPr>
        <dsp:cNvPr id="0" name=""/>
        <dsp:cNvSpPr/>
      </dsp:nvSpPr>
      <dsp:spPr>
        <a:xfrm>
          <a:off x="1576867" y="1290970"/>
          <a:ext cx="100835" cy="786518"/>
        </a:xfrm>
        <a:custGeom>
          <a:avLst/>
          <a:gdLst/>
          <a:ahLst/>
          <a:cxnLst/>
          <a:rect l="0" t="0" r="0" b="0"/>
          <a:pathLst>
            <a:path>
              <a:moveTo>
                <a:pt x="0" y="0"/>
              </a:moveTo>
              <a:lnTo>
                <a:pt x="0" y="786518"/>
              </a:lnTo>
              <a:lnTo>
                <a:pt x="100835" y="786518"/>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FB993EB-0A4C-43C8-AEE1-750F21958EAB}">
      <dsp:nvSpPr>
        <dsp:cNvPr id="0" name=""/>
        <dsp:cNvSpPr/>
      </dsp:nvSpPr>
      <dsp:spPr>
        <a:xfrm>
          <a:off x="1576867" y="1290970"/>
          <a:ext cx="100835" cy="309229"/>
        </a:xfrm>
        <a:custGeom>
          <a:avLst/>
          <a:gdLst/>
          <a:ahLst/>
          <a:cxnLst/>
          <a:rect l="0" t="0" r="0" b="0"/>
          <a:pathLst>
            <a:path>
              <a:moveTo>
                <a:pt x="0" y="0"/>
              </a:moveTo>
              <a:lnTo>
                <a:pt x="0" y="309229"/>
              </a:lnTo>
              <a:lnTo>
                <a:pt x="100835" y="30922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C39DD12-C7D3-4EBA-8AA7-4FE0D8E5E797}">
      <dsp:nvSpPr>
        <dsp:cNvPr id="0" name=""/>
        <dsp:cNvSpPr/>
      </dsp:nvSpPr>
      <dsp:spPr>
        <a:xfrm>
          <a:off x="1845762" y="813681"/>
          <a:ext cx="406704" cy="141169"/>
        </a:xfrm>
        <a:custGeom>
          <a:avLst/>
          <a:gdLst/>
          <a:ahLst/>
          <a:cxnLst/>
          <a:rect l="0" t="0" r="0" b="0"/>
          <a:pathLst>
            <a:path>
              <a:moveTo>
                <a:pt x="406704" y="0"/>
              </a:moveTo>
              <a:lnTo>
                <a:pt x="406704" y="70584"/>
              </a:lnTo>
              <a:lnTo>
                <a:pt x="0" y="70584"/>
              </a:lnTo>
              <a:lnTo>
                <a:pt x="0" y="14116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3C7A9D4-6B99-400B-9B86-52C039CE5935}">
      <dsp:nvSpPr>
        <dsp:cNvPr id="0" name=""/>
        <dsp:cNvSpPr/>
      </dsp:nvSpPr>
      <dsp:spPr>
        <a:xfrm>
          <a:off x="2252466" y="336392"/>
          <a:ext cx="610056" cy="141169"/>
        </a:xfrm>
        <a:custGeom>
          <a:avLst/>
          <a:gdLst/>
          <a:ahLst/>
          <a:cxnLst/>
          <a:rect l="0" t="0" r="0" b="0"/>
          <a:pathLst>
            <a:path>
              <a:moveTo>
                <a:pt x="610056" y="0"/>
              </a:moveTo>
              <a:lnTo>
                <a:pt x="610056" y="70584"/>
              </a:lnTo>
              <a:lnTo>
                <a:pt x="0" y="70584"/>
              </a:lnTo>
              <a:lnTo>
                <a:pt x="0" y="14116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663AAE9-38BD-4F15-87A0-2DF662DC1E1F}">
      <dsp:nvSpPr>
        <dsp:cNvPr id="0" name=""/>
        <dsp:cNvSpPr/>
      </dsp:nvSpPr>
      <dsp:spPr>
        <a:xfrm>
          <a:off x="2526403" y="273"/>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Information Sources </a:t>
          </a:r>
        </a:p>
      </dsp:txBody>
      <dsp:txXfrm>
        <a:off x="2526403" y="273"/>
        <a:ext cx="672238" cy="336119"/>
      </dsp:txXfrm>
    </dsp:sp>
    <dsp:sp modelId="{A53A404D-4FCB-49CA-AEF1-0CA0D747268D}">
      <dsp:nvSpPr>
        <dsp:cNvPr id="0" name=""/>
        <dsp:cNvSpPr/>
      </dsp:nvSpPr>
      <dsp:spPr>
        <a:xfrm>
          <a:off x="1916347" y="477562"/>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Internal information</a:t>
          </a:r>
        </a:p>
      </dsp:txBody>
      <dsp:txXfrm>
        <a:off x="1916347" y="477562"/>
        <a:ext cx="672238" cy="336119"/>
      </dsp:txXfrm>
    </dsp:sp>
    <dsp:sp modelId="{74C22D7E-5C76-4305-A9DF-18E299B8B01A}">
      <dsp:nvSpPr>
        <dsp:cNvPr id="0" name=""/>
        <dsp:cNvSpPr/>
      </dsp:nvSpPr>
      <dsp:spPr>
        <a:xfrm>
          <a:off x="1509643" y="954851"/>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Actively acquired</a:t>
          </a:r>
        </a:p>
      </dsp:txBody>
      <dsp:txXfrm>
        <a:off x="1509643" y="954851"/>
        <a:ext cx="672238" cy="336119"/>
      </dsp:txXfrm>
    </dsp:sp>
    <dsp:sp modelId="{4882BE5D-5794-4653-BA90-88B7C694D484}">
      <dsp:nvSpPr>
        <dsp:cNvPr id="0" name=""/>
        <dsp:cNvSpPr/>
      </dsp:nvSpPr>
      <dsp:spPr>
        <a:xfrm>
          <a:off x="1677702" y="1432140"/>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Past searches</a:t>
          </a:r>
        </a:p>
      </dsp:txBody>
      <dsp:txXfrm>
        <a:off x="1677702" y="1432140"/>
        <a:ext cx="672238" cy="336119"/>
      </dsp:txXfrm>
    </dsp:sp>
    <dsp:sp modelId="{18193A31-8B5E-4FFC-A4D1-2779A7FF0CB9}">
      <dsp:nvSpPr>
        <dsp:cNvPr id="0" name=""/>
        <dsp:cNvSpPr/>
      </dsp:nvSpPr>
      <dsp:spPr>
        <a:xfrm>
          <a:off x="1677702" y="1909429"/>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Personal experience  </a:t>
          </a:r>
        </a:p>
      </dsp:txBody>
      <dsp:txXfrm>
        <a:off x="1677702" y="1909429"/>
        <a:ext cx="672238" cy="336119"/>
      </dsp:txXfrm>
    </dsp:sp>
    <dsp:sp modelId="{7A56A653-2B98-476C-90F3-CAF494367A73}">
      <dsp:nvSpPr>
        <dsp:cNvPr id="0" name=""/>
        <dsp:cNvSpPr/>
      </dsp:nvSpPr>
      <dsp:spPr>
        <a:xfrm>
          <a:off x="2323051" y="954851"/>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Passively acquired</a:t>
          </a:r>
        </a:p>
      </dsp:txBody>
      <dsp:txXfrm>
        <a:off x="2323051" y="954851"/>
        <a:ext cx="672238" cy="336119"/>
      </dsp:txXfrm>
    </dsp:sp>
    <dsp:sp modelId="{486C3179-A077-496E-9619-91B5E5786E7A}">
      <dsp:nvSpPr>
        <dsp:cNvPr id="0" name=""/>
        <dsp:cNvSpPr/>
      </dsp:nvSpPr>
      <dsp:spPr>
        <a:xfrm>
          <a:off x="2491110" y="1432140"/>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Low involvement learning   </a:t>
          </a:r>
        </a:p>
      </dsp:txBody>
      <dsp:txXfrm>
        <a:off x="2491110" y="1432140"/>
        <a:ext cx="672238" cy="336119"/>
      </dsp:txXfrm>
    </dsp:sp>
    <dsp:sp modelId="{4FD84BD8-4F18-4B22-A77C-95E8696F745C}">
      <dsp:nvSpPr>
        <dsp:cNvPr id="0" name=""/>
        <dsp:cNvSpPr/>
      </dsp:nvSpPr>
      <dsp:spPr>
        <a:xfrm>
          <a:off x="3136459" y="477562"/>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External information </a:t>
          </a:r>
        </a:p>
      </dsp:txBody>
      <dsp:txXfrm>
        <a:off x="3136459" y="477562"/>
        <a:ext cx="672238" cy="336119"/>
      </dsp:txXfrm>
    </dsp:sp>
    <dsp:sp modelId="{7DA2A9B6-E58D-4AD3-82E7-4FAE964E89FB}">
      <dsp:nvSpPr>
        <dsp:cNvPr id="0" name=""/>
        <dsp:cNvSpPr/>
      </dsp:nvSpPr>
      <dsp:spPr>
        <a:xfrm>
          <a:off x="3136459" y="954851"/>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Actively acquired</a:t>
          </a:r>
        </a:p>
      </dsp:txBody>
      <dsp:txXfrm>
        <a:off x="3136459" y="954851"/>
        <a:ext cx="672238" cy="336119"/>
      </dsp:txXfrm>
    </dsp:sp>
    <dsp:sp modelId="{53CECA79-C75D-476A-B8C9-5C2528C3F47A}">
      <dsp:nvSpPr>
        <dsp:cNvPr id="0" name=""/>
        <dsp:cNvSpPr/>
      </dsp:nvSpPr>
      <dsp:spPr>
        <a:xfrm>
          <a:off x="3304518" y="1432140"/>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Independent groups</a:t>
          </a:r>
        </a:p>
      </dsp:txBody>
      <dsp:txXfrm>
        <a:off x="3304518" y="1432140"/>
        <a:ext cx="672238" cy="336119"/>
      </dsp:txXfrm>
    </dsp:sp>
    <dsp:sp modelId="{7DE77CD2-8383-45EB-B404-EF4EEE1F128E}">
      <dsp:nvSpPr>
        <dsp:cNvPr id="0" name=""/>
        <dsp:cNvSpPr/>
      </dsp:nvSpPr>
      <dsp:spPr>
        <a:xfrm>
          <a:off x="3304518" y="1909429"/>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Personal contacts</a:t>
          </a:r>
        </a:p>
      </dsp:txBody>
      <dsp:txXfrm>
        <a:off x="3304518" y="1909429"/>
        <a:ext cx="672238" cy="336119"/>
      </dsp:txXfrm>
    </dsp:sp>
    <dsp:sp modelId="{BFF19E76-6F58-40E3-96EC-A307C9D5E536}">
      <dsp:nvSpPr>
        <dsp:cNvPr id="0" name=""/>
        <dsp:cNvSpPr/>
      </dsp:nvSpPr>
      <dsp:spPr>
        <a:xfrm>
          <a:off x="3304518" y="2386718"/>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Marketer information</a:t>
          </a:r>
        </a:p>
      </dsp:txBody>
      <dsp:txXfrm>
        <a:off x="3304518" y="2386718"/>
        <a:ext cx="672238" cy="336119"/>
      </dsp:txXfrm>
    </dsp:sp>
    <dsp:sp modelId="{D63842D5-15F8-470C-B011-1BC8F17FAE63}">
      <dsp:nvSpPr>
        <dsp:cNvPr id="0" name=""/>
        <dsp:cNvSpPr/>
      </dsp:nvSpPr>
      <dsp:spPr>
        <a:xfrm>
          <a:off x="3304518" y="2864007"/>
          <a:ext cx="672238" cy="336119"/>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Experiential  </a:t>
          </a:r>
        </a:p>
      </dsp:txBody>
      <dsp:txXfrm>
        <a:off x="3304518" y="2864007"/>
        <a:ext cx="672238" cy="33611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FDF8F0-94DA-48D8-9394-A6797F2F7552}">
      <dsp:nvSpPr>
        <dsp:cNvPr id="0" name=""/>
        <dsp:cNvSpPr/>
      </dsp:nvSpPr>
      <dsp:spPr>
        <a:xfrm>
          <a:off x="2538263" y="1169833"/>
          <a:ext cx="409872" cy="860732"/>
        </a:xfrm>
        <a:custGeom>
          <a:avLst/>
          <a:gdLst/>
          <a:ahLst/>
          <a:cxnLst/>
          <a:rect l="0" t="0" r="0" b="0"/>
          <a:pathLst>
            <a:path>
              <a:moveTo>
                <a:pt x="0" y="0"/>
              </a:moveTo>
              <a:lnTo>
                <a:pt x="204936" y="0"/>
              </a:lnTo>
              <a:lnTo>
                <a:pt x="204936" y="860732"/>
              </a:lnTo>
              <a:lnTo>
                <a:pt x="409872" y="86073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A32D65D-5F5D-4471-B829-4322440E2F50}">
      <dsp:nvSpPr>
        <dsp:cNvPr id="0" name=""/>
        <dsp:cNvSpPr/>
      </dsp:nvSpPr>
      <dsp:spPr>
        <a:xfrm>
          <a:off x="2538263" y="1124113"/>
          <a:ext cx="409872" cy="91440"/>
        </a:xfrm>
        <a:custGeom>
          <a:avLst/>
          <a:gdLst/>
          <a:ahLst/>
          <a:cxnLst/>
          <a:rect l="0" t="0" r="0" b="0"/>
          <a:pathLst>
            <a:path>
              <a:moveTo>
                <a:pt x="0" y="45720"/>
              </a:moveTo>
              <a:lnTo>
                <a:pt x="409872" y="4572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2530353-CB00-42A8-B151-9349DEC878FD}">
      <dsp:nvSpPr>
        <dsp:cNvPr id="0" name=""/>
        <dsp:cNvSpPr/>
      </dsp:nvSpPr>
      <dsp:spPr>
        <a:xfrm>
          <a:off x="2538263" y="309101"/>
          <a:ext cx="409872" cy="860732"/>
        </a:xfrm>
        <a:custGeom>
          <a:avLst/>
          <a:gdLst/>
          <a:ahLst/>
          <a:cxnLst/>
          <a:rect l="0" t="0" r="0" b="0"/>
          <a:pathLst>
            <a:path>
              <a:moveTo>
                <a:pt x="0" y="860732"/>
              </a:moveTo>
              <a:lnTo>
                <a:pt x="204936" y="860732"/>
              </a:lnTo>
              <a:lnTo>
                <a:pt x="204936" y="0"/>
              </a:lnTo>
              <a:lnTo>
                <a:pt x="409872" y="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F4D17CC-AD37-406F-8678-95F344DC4C4D}">
      <dsp:nvSpPr>
        <dsp:cNvPr id="0" name=""/>
        <dsp:cNvSpPr/>
      </dsp:nvSpPr>
      <dsp:spPr>
        <a:xfrm>
          <a:off x="488900" y="862429"/>
          <a:ext cx="2049363" cy="614808"/>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335" tIns="13335" rIns="13335" bIns="13335" numCol="1" spcCol="1270" anchor="ctr" anchorCtr="0">
          <a:noAutofit/>
        </a:bodyPr>
        <a:lstStyle/>
        <a:p>
          <a:pPr lvl="0" algn="ctr" defTabSz="933450">
            <a:lnSpc>
              <a:spcPct val="90000"/>
            </a:lnSpc>
            <a:spcBef>
              <a:spcPct val="0"/>
            </a:spcBef>
            <a:spcAft>
              <a:spcPct val="35000"/>
            </a:spcAft>
          </a:pPr>
          <a:r>
            <a:rPr lang="en-GB" sz="2100" kern="1200"/>
            <a:t>Alternative evaulation </a:t>
          </a:r>
        </a:p>
      </dsp:txBody>
      <dsp:txXfrm>
        <a:off x="488900" y="862429"/>
        <a:ext cx="2049363" cy="614808"/>
      </dsp:txXfrm>
    </dsp:sp>
    <dsp:sp modelId="{F1149EE7-7965-400C-A0EA-F671286A21EE}">
      <dsp:nvSpPr>
        <dsp:cNvPr id="0" name=""/>
        <dsp:cNvSpPr/>
      </dsp:nvSpPr>
      <dsp:spPr>
        <a:xfrm>
          <a:off x="2948136" y="1696"/>
          <a:ext cx="2049363" cy="614808"/>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335" tIns="13335" rIns="13335" bIns="13335" numCol="1" spcCol="1270" anchor="ctr" anchorCtr="0">
          <a:noAutofit/>
        </a:bodyPr>
        <a:lstStyle/>
        <a:p>
          <a:pPr lvl="0" algn="ctr" defTabSz="933450">
            <a:lnSpc>
              <a:spcPct val="90000"/>
            </a:lnSpc>
            <a:spcBef>
              <a:spcPct val="0"/>
            </a:spcBef>
            <a:spcAft>
              <a:spcPct val="35000"/>
            </a:spcAft>
          </a:pPr>
          <a:r>
            <a:rPr lang="en-GB" sz="2100" kern="1200"/>
            <a:t>Creteria </a:t>
          </a:r>
        </a:p>
      </dsp:txBody>
      <dsp:txXfrm>
        <a:off x="2948136" y="1696"/>
        <a:ext cx="2049363" cy="614808"/>
      </dsp:txXfrm>
    </dsp:sp>
    <dsp:sp modelId="{4FE108B3-9B39-48BE-A30F-BA3F98E0942F}">
      <dsp:nvSpPr>
        <dsp:cNvPr id="0" name=""/>
        <dsp:cNvSpPr/>
      </dsp:nvSpPr>
      <dsp:spPr>
        <a:xfrm>
          <a:off x="2948136" y="862429"/>
          <a:ext cx="2049363" cy="614808"/>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335" tIns="13335" rIns="13335" bIns="13335" numCol="1" spcCol="1270" anchor="ctr" anchorCtr="0">
          <a:noAutofit/>
        </a:bodyPr>
        <a:lstStyle/>
        <a:p>
          <a:pPr lvl="0" algn="ctr" defTabSz="933450">
            <a:lnSpc>
              <a:spcPct val="90000"/>
            </a:lnSpc>
            <a:spcBef>
              <a:spcPct val="0"/>
            </a:spcBef>
            <a:spcAft>
              <a:spcPct val="35000"/>
            </a:spcAft>
          </a:pPr>
          <a:r>
            <a:rPr lang="en-GB" sz="2100" kern="1200"/>
            <a:t>Importance </a:t>
          </a:r>
        </a:p>
      </dsp:txBody>
      <dsp:txXfrm>
        <a:off x="2948136" y="862429"/>
        <a:ext cx="2049363" cy="614808"/>
      </dsp:txXfrm>
    </dsp:sp>
    <dsp:sp modelId="{0AC76475-01D5-437C-87ED-DE4771D0D8A0}">
      <dsp:nvSpPr>
        <dsp:cNvPr id="0" name=""/>
        <dsp:cNvSpPr/>
      </dsp:nvSpPr>
      <dsp:spPr>
        <a:xfrm>
          <a:off x="2948136" y="1723161"/>
          <a:ext cx="2049363" cy="614808"/>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335" tIns="13335" rIns="13335" bIns="13335" numCol="1" spcCol="1270" anchor="ctr" anchorCtr="0">
          <a:noAutofit/>
        </a:bodyPr>
        <a:lstStyle/>
        <a:p>
          <a:pPr lvl="0" algn="ctr" defTabSz="933450">
            <a:lnSpc>
              <a:spcPct val="90000"/>
            </a:lnSpc>
            <a:spcBef>
              <a:spcPct val="0"/>
            </a:spcBef>
            <a:spcAft>
              <a:spcPct val="35000"/>
            </a:spcAft>
          </a:pPr>
          <a:r>
            <a:rPr lang="en-GB" sz="2100" kern="1200"/>
            <a:t>Considered alteratives </a:t>
          </a:r>
        </a:p>
      </dsp:txBody>
      <dsp:txXfrm>
        <a:off x="2948136" y="1723161"/>
        <a:ext cx="2049363" cy="614808"/>
      </dsp:txXfrm>
    </dsp:sp>
    <dsp:sp modelId="{3F99325C-2FDC-4E2E-A2DF-8A25CF7F2DC5}">
      <dsp:nvSpPr>
        <dsp:cNvPr id="0" name=""/>
        <dsp:cNvSpPr/>
      </dsp:nvSpPr>
      <dsp:spPr>
        <a:xfrm>
          <a:off x="488900" y="1723161"/>
          <a:ext cx="2049363" cy="614808"/>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335" tIns="13335" rIns="13335" bIns="13335" numCol="1" spcCol="1270" anchor="ctr" anchorCtr="0">
          <a:noAutofit/>
        </a:bodyPr>
        <a:lstStyle/>
        <a:p>
          <a:pPr lvl="0" algn="ctr" defTabSz="933450">
            <a:lnSpc>
              <a:spcPct val="90000"/>
            </a:lnSpc>
            <a:spcBef>
              <a:spcPct val="0"/>
            </a:spcBef>
            <a:spcAft>
              <a:spcPct val="35000"/>
            </a:spcAft>
          </a:pPr>
          <a:r>
            <a:rPr lang="en-GB" sz="2100" kern="1200"/>
            <a:t>Decision rules applied </a:t>
          </a:r>
        </a:p>
      </dsp:txBody>
      <dsp:txXfrm>
        <a:off x="488900" y="1723161"/>
        <a:ext cx="2049363" cy="614808"/>
      </dsp:txXfrm>
    </dsp:sp>
    <dsp:sp modelId="{430DF7E4-BC1A-4EE0-964B-22BA13FF665E}">
      <dsp:nvSpPr>
        <dsp:cNvPr id="0" name=""/>
        <dsp:cNvSpPr/>
      </dsp:nvSpPr>
      <dsp:spPr>
        <a:xfrm>
          <a:off x="488900" y="2583894"/>
          <a:ext cx="2049363" cy="614808"/>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335" tIns="13335" rIns="13335" bIns="13335" numCol="1" spcCol="1270" anchor="ctr" anchorCtr="0">
          <a:noAutofit/>
        </a:bodyPr>
        <a:lstStyle/>
        <a:p>
          <a:pPr lvl="0" algn="ctr" defTabSz="933450">
            <a:lnSpc>
              <a:spcPct val="90000"/>
            </a:lnSpc>
            <a:spcBef>
              <a:spcPct val="0"/>
            </a:spcBef>
            <a:spcAft>
              <a:spcPct val="35000"/>
            </a:spcAft>
          </a:pPr>
          <a:r>
            <a:rPr lang="en-GB" sz="2100" kern="1200"/>
            <a:t>alternative selected </a:t>
          </a:r>
        </a:p>
      </dsp:txBody>
      <dsp:txXfrm>
        <a:off x="488900" y="2583894"/>
        <a:ext cx="2049363" cy="61480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2">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9/3/layout/HorizontalOrganizationChart#2">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chAlign" val="l"/>
          <dgm:param type="linDir" val="fromT"/>
        </dgm:alg>
      </dgm:if>
      <dgm:else name="Name2">
        <dgm:alg type="hierChild">
          <dgm:param type="chAlign" val="r"/>
          <dgm:param type="linDir" val="fromT"/>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
      <dgm:constr type="w" for="des" forName="rootComposite" refType="w" fact="10"/>
      <dgm:constr type="h" for="des" forName="rootComposite" refType="w" refFor="des" refForName="rootComposite1" fact="0.3"/>
      <dgm:constr type="w" for="des" forName="rootComposite3" refType="w" fact="10"/>
      <dgm:constr type="h" for="des" forName="rootComposite3" refType="w" refFor="des" refForName="rootComposite1" fact="0.3"/>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chAlign" val="l"/>
                      <dgm:param type="linDir" val="fromT"/>
                    </dgm:alg>
                  </dgm:if>
                  <dgm:else name="Name43">
                    <dgm:alg type="hierChild">
                      <dgm:param type="chAlign" val="r"/>
                      <dgm:param type="linDir" val="fromT"/>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begPts" val="midR"/>
                            <dgm:param type="connRout" val="bend"/>
                            <dgm:param type="dim" val="1D"/>
                            <dgm:param type="endPts" val="bCtr tCtr"/>
                            <dgm:param type="endSty" val="noArr"/>
                          </dgm:alg>
                        </dgm:if>
                        <dgm:else name="Name50">
                          <dgm:alg type="conn">
                            <dgm:param type="begPts" val="midL"/>
                            <dgm:param type="connRout" val="bend"/>
                            <dgm:param type="dim" val="1D"/>
                            <dgm:param type="endPts" val="bCtr tCtr"/>
                            <dgm:param type="endSty" val="noAr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begPts" val="midR"/>
                            <dgm:param type="connRout" val="bend"/>
                            <dgm:param type="dim" val="1D"/>
                            <dgm:param type="endPts" val="tCtr"/>
                            <dgm:param type="endSty" val="noArr"/>
                          </dgm:alg>
                        </dgm:if>
                        <dgm:else name="Name55">
                          <dgm:alg type="conn">
                            <dgm:param type="begPts" val="midL"/>
                            <dgm:param type="connRout" val="bend"/>
                            <dgm:param type="dim" val="1D"/>
                            <dgm:param type="endPts" val="tCtr"/>
                            <dgm:param type="endSty" val="noAr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begPts" val="midR"/>
                            <dgm:param type="connRout" val="bend"/>
                            <dgm:param type="dim" val="1D"/>
                            <dgm:param type="endPts" val="bCtr"/>
                            <dgm:param type="endSty" val="noArr"/>
                          </dgm:alg>
                        </dgm:if>
                        <dgm:else name="Name60">
                          <dgm:alg type="conn">
                            <dgm:param type="begPts" val="midL"/>
                            <dgm:param type="connRout" val="bend"/>
                            <dgm:param type="dim" val="1D"/>
                            <dgm:param type="endPts" val="bCtr"/>
                            <dgm:param type="endSty" val="noAr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begPts" val="midR"/>
                            <dgm:param type="bendPt" val="end"/>
                            <dgm:param type="connRout" val="bend"/>
                            <dgm:param type="dim" val="1D"/>
                            <dgm:param type="endPts" val="midL"/>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begPts" val="midL"/>
                            <dgm:param type="bendPt" val="end"/>
                            <dgm:param type="connRout" val="bend"/>
                            <dgm:param type="dim" val="1D"/>
                            <dgm:param type="endPts" val="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chAlign" val="l"/>
                            <dgm:param type="linDir" val="fromT"/>
                          </dgm:alg>
                        </dgm:if>
                        <dgm:else name="Name105">
                          <dgm:alg type="hierChild">
                            <dgm:param type="chAlign" val="r"/>
                            <dgm:param type="linDir" val="fromT"/>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begPts" val="midR"/>
                        <dgm:param type="connRout" val="bend"/>
                        <dgm:param type="dim" val="1D"/>
                        <dgm:param type="endPts" val="bCtr tCtr"/>
                        <dgm:param type="endSty" val="noArr"/>
                      </dgm:alg>
                    </dgm:if>
                    <dgm:else name="Name118">
                      <dgm:alg type="conn">
                        <dgm:param type="begPts" val="midL"/>
                        <dgm:param type="connRout" val="bend"/>
                        <dgm:param type="dim" val="1D"/>
                        <dgm:param type="endPts" val="bCtr tCtr"/>
                        <dgm:param type="endSty" val="noAr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chAlign" val="l"/>
                            <dgm:param type="linDir" val="fromT"/>
                          </dgm:alg>
                        </dgm:if>
                        <dgm:else name="Name157">
                          <dgm:alg type="hierChild">
                            <dgm:param type="chAlign" val="r"/>
                            <dgm:param type="linDir" val="fromT"/>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B3AEA3CB74F456E862CF68EEAFDCA2B"/>
        <w:category>
          <w:name w:val="General"/>
          <w:gallery w:val="placeholder"/>
        </w:category>
        <w:types>
          <w:type w:val="bbPlcHdr"/>
        </w:types>
        <w:behaviors>
          <w:behavior w:val="content"/>
        </w:behaviors>
        <w:guid w:val="{CB31942B-68BE-483D-8E20-E5E8E19C3C72}"/>
      </w:docPartPr>
      <w:docPartBody>
        <w:p w:rsidR="00322A55" w:rsidRDefault="004C23E0">
          <w:pPr>
            <w:pStyle w:val="8B3AEA3CB74F456E862CF68EEAFDCA2B"/>
          </w:pPr>
          <w:r>
            <w:rPr>
              <w:rFonts w:cs="Times New Roman"/>
              <w:b/>
              <w:szCs w:val="24"/>
            </w:rPr>
            <w:fldChar w:fldCharType="begin">
              <w:ffData>
                <w:name w:val="Dropdown3"/>
                <w:enabled/>
                <w:calcOnExit w:val="0"/>
                <w:ddList/>
              </w:ffData>
            </w:fldChar>
          </w:r>
          <w:bookmarkStart w:id="0" w:name="Dropdown3"/>
          <w:r>
            <w:rPr>
              <w:rFonts w:cs="Times New Roman"/>
              <w:b/>
              <w:szCs w:val="24"/>
            </w:rPr>
            <w:instrText xml:space="preserve"> FORMDROPDOWN </w:instrText>
          </w:r>
          <w:r w:rsidR="00060DB3">
            <w:rPr>
              <w:rFonts w:cs="Times New Roman"/>
              <w:b/>
              <w:szCs w:val="24"/>
            </w:rPr>
          </w:r>
          <w:r w:rsidR="00060DB3">
            <w:rPr>
              <w:rFonts w:cs="Times New Roman"/>
              <w:b/>
              <w:szCs w:val="24"/>
            </w:rPr>
            <w:fldChar w:fldCharType="separate"/>
          </w:r>
          <w:r>
            <w:rPr>
              <w:rFonts w:cs="Times New Roman"/>
              <w:b/>
              <w:szCs w:val="24"/>
            </w:rPr>
            <w:fldChar w:fldCharType="end"/>
          </w:r>
          <w:bookmarkEnd w:id="0"/>
          <w:r>
            <w:rPr>
              <w:rFonts w:cs="Times New Roman"/>
              <w:b/>
              <w:szCs w:val="24"/>
            </w:rPr>
            <w:fldChar w:fldCharType="begin">
              <w:ffData>
                <w:name w:val="Dropdown2"/>
                <w:enabled/>
                <w:calcOnExit w:val="0"/>
                <w:ddList/>
              </w:ffData>
            </w:fldChar>
          </w:r>
          <w:bookmarkStart w:id="1" w:name="Dropdown2"/>
          <w:r>
            <w:rPr>
              <w:rFonts w:cs="Times New Roman"/>
              <w:b/>
              <w:szCs w:val="24"/>
            </w:rPr>
            <w:instrText xml:space="preserve"> FORMDROPDOWN </w:instrText>
          </w:r>
          <w:r w:rsidR="00060DB3">
            <w:rPr>
              <w:rFonts w:cs="Times New Roman"/>
              <w:b/>
              <w:szCs w:val="24"/>
            </w:rPr>
          </w:r>
          <w:r w:rsidR="00060DB3">
            <w:rPr>
              <w:rFonts w:cs="Times New Roman"/>
              <w:b/>
              <w:szCs w:val="24"/>
            </w:rPr>
            <w:fldChar w:fldCharType="separate"/>
          </w:r>
          <w:r>
            <w:rPr>
              <w:rFonts w:cs="Times New Roman"/>
              <w:b/>
              <w:szCs w:val="24"/>
            </w:rPr>
            <w:fldChar w:fldCharType="end"/>
          </w:r>
          <w:bookmarkEnd w:id="1"/>
        </w:p>
      </w:docPartBody>
    </w:docPart>
    <w:docPart>
      <w:docPartPr>
        <w:name w:val="224B50C8CA084273AAEED6D7E3F54D32"/>
        <w:category>
          <w:name w:val="General"/>
          <w:gallery w:val="placeholder"/>
        </w:category>
        <w:types>
          <w:type w:val="bbPlcHdr"/>
        </w:types>
        <w:behaviors>
          <w:behavior w:val="content"/>
        </w:behaviors>
        <w:guid w:val="{26B06505-71F1-40F8-97F0-079FF767280C}"/>
      </w:docPartPr>
      <w:docPartBody>
        <w:p w:rsidR="00322A55" w:rsidRDefault="004C23E0">
          <w:pPr>
            <w:pStyle w:val="224B50C8CA084273AAEED6D7E3F54D32"/>
          </w:pPr>
          <w:r w:rsidRPr="00040F3A">
            <w:rPr>
              <w:rStyle w:val="PlaceholderText"/>
            </w:rPr>
            <w:t>Choose an item.</w:t>
          </w:r>
        </w:p>
      </w:docPartBody>
    </w:docPart>
    <w:docPart>
      <w:docPartPr>
        <w:name w:val="DefaultPlaceholder_1081868574"/>
        <w:category>
          <w:name w:val="General"/>
          <w:gallery w:val="placeholder"/>
        </w:category>
        <w:types>
          <w:type w:val="bbPlcHdr"/>
        </w:types>
        <w:behaviors>
          <w:behavior w:val="content"/>
        </w:behaviors>
        <w:guid w:val="{027F7673-965C-4D07-BC16-A8580F484B4D}"/>
      </w:docPartPr>
      <w:docPartBody>
        <w:p w:rsidR="00322A55" w:rsidRDefault="004C23E0">
          <w:r w:rsidRPr="004C4893">
            <w:rPr>
              <w:rStyle w:val="PlaceholderText"/>
            </w:rPr>
            <w:t>Click here to enter text.</w:t>
          </w:r>
        </w:p>
      </w:docPartBody>
    </w:docPart>
    <w:docPart>
      <w:docPartPr>
        <w:name w:val="DefaultPlaceholder_1081868575"/>
        <w:category>
          <w:name w:val="General"/>
          <w:gallery w:val="placeholder"/>
        </w:category>
        <w:types>
          <w:type w:val="bbPlcHdr"/>
        </w:types>
        <w:behaviors>
          <w:behavior w:val="content"/>
        </w:behaviors>
        <w:guid w:val="{6C814642-E7C9-4A5C-9746-9ECD78E7DBF1}"/>
      </w:docPartPr>
      <w:docPartBody>
        <w:p w:rsidR="00032617" w:rsidRDefault="004C23E0">
          <w:r w:rsidRPr="0072792C">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2A55"/>
    <w:rsid w:val="00032617"/>
    <w:rsid w:val="000414D7"/>
    <w:rsid w:val="00060DB3"/>
    <w:rsid w:val="000B1A2E"/>
    <w:rsid w:val="000B65A1"/>
    <w:rsid w:val="001C7BF8"/>
    <w:rsid w:val="001E0698"/>
    <w:rsid w:val="00230C56"/>
    <w:rsid w:val="002C0158"/>
    <w:rsid w:val="002D5A3B"/>
    <w:rsid w:val="002F127C"/>
    <w:rsid w:val="00322A55"/>
    <w:rsid w:val="00333338"/>
    <w:rsid w:val="00350B45"/>
    <w:rsid w:val="003F434A"/>
    <w:rsid w:val="003F794E"/>
    <w:rsid w:val="00457C2C"/>
    <w:rsid w:val="004B34C5"/>
    <w:rsid w:val="004C23E0"/>
    <w:rsid w:val="0050063A"/>
    <w:rsid w:val="00552011"/>
    <w:rsid w:val="0059243A"/>
    <w:rsid w:val="005A09A8"/>
    <w:rsid w:val="005E3496"/>
    <w:rsid w:val="006065BE"/>
    <w:rsid w:val="00681E96"/>
    <w:rsid w:val="006A3807"/>
    <w:rsid w:val="006A798E"/>
    <w:rsid w:val="006B11BD"/>
    <w:rsid w:val="006E7D25"/>
    <w:rsid w:val="006F7F01"/>
    <w:rsid w:val="00717B41"/>
    <w:rsid w:val="0073201B"/>
    <w:rsid w:val="007F5BA1"/>
    <w:rsid w:val="00842638"/>
    <w:rsid w:val="00871178"/>
    <w:rsid w:val="00876C73"/>
    <w:rsid w:val="008829B6"/>
    <w:rsid w:val="00907F74"/>
    <w:rsid w:val="009D31EA"/>
    <w:rsid w:val="009D41FE"/>
    <w:rsid w:val="009F4FB3"/>
    <w:rsid w:val="00A54ED6"/>
    <w:rsid w:val="00AB23C6"/>
    <w:rsid w:val="00AD7E98"/>
    <w:rsid w:val="00B02DE5"/>
    <w:rsid w:val="00B2755B"/>
    <w:rsid w:val="00B35E3E"/>
    <w:rsid w:val="00B52F1C"/>
    <w:rsid w:val="00BA75DB"/>
    <w:rsid w:val="00BE313F"/>
    <w:rsid w:val="00C07624"/>
    <w:rsid w:val="00C9738B"/>
    <w:rsid w:val="00CC4333"/>
    <w:rsid w:val="00D463AD"/>
    <w:rsid w:val="00D52B46"/>
    <w:rsid w:val="00DB13D9"/>
    <w:rsid w:val="00DD2FFB"/>
    <w:rsid w:val="00EC2782"/>
    <w:rsid w:val="00FF55E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B1A2E"/>
    <w:rPr>
      <w:color w:val="808080"/>
    </w:rPr>
  </w:style>
  <w:style w:type="paragraph" w:customStyle="1" w:styleId="89D0EE2E949748A48FF673C646F18E0C">
    <w:name w:val="89D0EE2E949748A48FF673C646F18E0C"/>
  </w:style>
  <w:style w:type="paragraph" w:customStyle="1" w:styleId="8B3AEA3CB74F456E862CF68EEAFDCA2B">
    <w:name w:val="8B3AEA3CB74F456E862CF68EEAFDCA2B"/>
  </w:style>
  <w:style w:type="paragraph" w:customStyle="1" w:styleId="224B50C8CA084273AAEED6D7E3F54D32">
    <w:name w:val="224B50C8CA084273AAEED6D7E3F54D32"/>
  </w:style>
  <w:style w:type="paragraph" w:customStyle="1" w:styleId="9ED720CA0CEF4FAF93278ADE13E39B0D">
    <w:name w:val="9ED720CA0CEF4FAF93278ADE13E39B0D"/>
  </w:style>
  <w:style w:type="paragraph" w:customStyle="1" w:styleId="4E5C474A4C3B4FDAA999D1420ABB5F4B">
    <w:name w:val="4E5C474A4C3B4FDAA999D1420ABB5F4B"/>
  </w:style>
  <w:style w:type="paragraph" w:customStyle="1" w:styleId="FEBB2C9ADC3845B58D8C62F9B110EC4E">
    <w:name w:val="FEBB2C9ADC3845B58D8C62F9B110EC4E"/>
    <w:rsid w:val="0059243A"/>
  </w:style>
  <w:style w:type="paragraph" w:customStyle="1" w:styleId="2170B77E176A4CAAA27EBABFB04AF3F5">
    <w:name w:val="2170B77E176A4CAAA27EBABFB04AF3F5"/>
    <w:rsid w:val="006F7F01"/>
    <w:pPr>
      <w:spacing w:after="200" w:line="360" w:lineRule="auto"/>
      <w:contextualSpacing/>
    </w:pPr>
    <w:rPr>
      <w:rFonts w:ascii="Times New Roman" w:eastAsiaTheme="minorHAnsi" w:hAnsi="Times New Roman"/>
      <w:sz w:val="24"/>
    </w:rPr>
  </w:style>
  <w:style w:type="paragraph" w:customStyle="1" w:styleId="EC12889C10AC40DD816B353B91F28086">
    <w:name w:val="EC12889C10AC40DD816B353B91F28086"/>
    <w:rsid w:val="00FF55E2"/>
  </w:style>
  <w:style w:type="paragraph" w:customStyle="1" w:styleId="F2C2A0991EB5494C8465ED912A7F1FFE">
    <w:name w:val="F2C2A0991EB5494C8465ED912A7F1FFE"/>
    <w:rsid w:val="00FF55E2"/>
  </w:style>
  <w:style w:type="paragraph" w:customStyle="1" w:styleId="FD85B77C8B624A64970C8B9B7FF42313">
    <w:name w:val="FD85B77C8B624A64970C8B9B7FF42313"/>
    <w:rsid w:val="00FF55E2"/>
  </w:style>
  <w:style w:type="paragraph" w:customStyle="1" w:styleId="6FF11C92715B45098E7A1862CA4E626F">
    <w:name w:val="6FF11C92715B45098E7A1862CA4E626F"/>
    <w:rsid w:val="00FF55E2"/>
  </w:style>
  <w:style w:type="paragraph" w:customStyle="1" w:styleId="69B1A8DB99154119AB146E0EDE04A6AC">
    <w:name w:val="69B1A8DB99154119AB146E0EDE04A6AC"/>
    <w:rsid w:val="000B1A2E"/>
  </w:style>
  <w:style w:type="paragraph" w:customStyle="1" w:styleId="6C66C32B6D6F4113BDD7E7D43A2D82A8">
    <w:name w:val="6C66C32B6D6F4113BDD7E7D43A2D82A8"/>
    <w:rsid w:val="000B1A2E"/>
  </w:style>
  <w:style w:type="paragraph" w:customStyle="1" w:styleId="F67F4D1E56514F0B838A27926C8AB8BA">
    <w:name w:val="F67F4D1E56514F0B838A27926C8AB8BA"/>
    <w:rsid w:val="000B1A2E"/>
  </w:style>
  <w:style w:type="paragraph" w:customStyle="1" w:styleId="A61154A750AD47A9B6E67375A65B6E97">
    <w:name w:val="A61154A750AD47A9B6E67375A65B6E97"/>
    <w:rsid w:val="000B1A2E"/>
  </w:style>
  <w:style w:type="paragraph" w:customStyle="1" w:styleId="CC6200E732BA4DE6B5E1E6C0FBD2DDDD">
    <w:name w:val="CC6200E732BA4DE6B5E1E6C0FBD2DDDD"/>
    <w:rsid w:val="000B1A2E"/>
  </w:style>
  <w:style w:type="paragraph" w:customStyle="1" w:styleId="0C5FEF3BF27E483DAC1A45F286D899DD">
    <w:name w:val="0C5FEF3BF27E483DAC1A45F286D899DD"/>
    <w:rsid w:val="000B1A2E"/>
  </w:style>
  <w:style w:type="paragraph" w:customStyle="1" w:styleId="814811EACE1F445699581956C0CE39CC">
    <w:name w:val="814811EACE1F445699581956C0CE39CC"/>
    <w:rsid w:val="000B1A2E"/>
  </w:style>
  <w:style w:type="paragraph" w:customStyle="1" w:styleId="3116479A35044D189940AE2A065160EA">
    <w:name w:val="3116479A35044D189940AE2A065160EA"/>
    <w:rsid w:val="000B1A2E"/>
  </w:style>
  <w:style w:type="paragraph" w:customStyle="1" w:styleId="210F74E945C64A1AB5F050F4B15F0487">
    <w:name w:val="210F74E945C64A1AB5F050F4B15F0487"/>
    <w:rsid w:val="000B1A2E"/>
  </w:style>
  <w:style w:type="paragraph" w:customStyle="1" w:styleId="CCEB39E690B94EFD993BFE42E45BD737">
    <w:name w:val="CCEB39E690B94EFD993BFE42E45BD737"/>
    <w:rsid w:val="000B1A2E"/>
  </w:style>
  <w:style w:type="paragraph" w:customStyle="1" w:styleId="A9E0A244A7174707911B9332217CF9EE">
    <w:name w:val="A9E0A244A7174707911B9332217CF9EE"/>
    <w:rsid w:val="000B1A2E"/>
  </w:style>
  <w:style w:type="paragraph" w:customStyle="1" w:styleId="E9D17838C7FE4F919666D427152012E7">
    <w:name w:val="E9D17838C7FE4F919666D427152012E7"/>
    <w:rsid w:val="000B1A2E"/>
  </w:style>
  <w:style w:type="paragraph" w:customStyle="1" w:styleId="16E5620C0F2B47039BB3BD6562BF76BF">
    <w:name w:val="16E5620C0F2B47039BB3BD6562BF76BF"/>
    <w:rsid w:val="000B1A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Ale18</b:Tag>
    <b:SourceType>InternetSite</b:SourceType>
    <b:Guid>{1A02CA18-B6A0-4883-99CE-2C1B24DB2A73}</b:Guid>
    <b:Author>
      <b:Author>
        <b:Corporate>Alexa Internet, Inc. </b:Corporate>
      </b:Author>
    </b:Author>
    <b:Title>The top 500 sites on the web</b:Title>
    <b:Year>2018</b:Year>
    <b:YearAccessed>2018</b:YearAccessed>
    <b:MonthAccessed>May</b:MonthAccessed>
    <b:DayAccessed>29</b:DayAccessed>
    <b:URL>https://www.alexa.com/topsites</b:URL>
    <b:RefOrder>2</b:RefOrder>
  </b:Source>
  <b:Source>
    <b:Tag>Ste13</b:Tag>
    <b:SourceType>InternetSite</b:SourceType>
    <b:Guid>{7DCA0824-ABCD-42E9-A998-DD8AADA36074}</b:Guid>
    <b:Author>
      <b:Author>
        <b:NameList>
          <b:Person>
            <b:Last>Bauer</b:Last>
            <b:First>Steve</b:First>
          </b:Person>
        </b:NameList>
      </b:Author>
    </b:Author>
    <b:Title>The Art of Decision Making – Part 5: Evaluating alternatives</b:Title>
    <b:Year>2013</b:Year>
    <b:YearAccessed>2018</b:YearAccessed>
    <b:MonthAccessed>May</b:MonthAccessed>
    <b:DayAccessed>29</b:DayAccessed>
    <b:URL>https://productanonymous.com/2013/09/the-art-of-decision-making-part-5-evaluating-alternatives/</b:URL>
    <b:RefOrder>24</b:RefOrder>
  </b:Source>
  <b:Source>
    <b:Tag>Mar181</b:Tag>
    <b:SourceType>InternetSite</b:SourceType>
    <b:Guid>{F3050BDA-6009-4403-8D9A-9574D7BCEF7A}</b:Guid>
    <b:Author>
      <b:Author>
        <b:Corporate>Marketing Teacher Ltd </b:Corporate>
      </b:Author>
    </b:Author>
    <b:Title>Buyer Decision Process</b:Title>
    <b:Year>2018</b:Year>
    <b:YearAccessed>2018</b:YearAccessed>
    <b:MonthAccessed>May</b:MonthAccessed>
    <b:DayAccessed>29</b:DayAccessed>
    <b:URL>http://www.marketingteacher.com/buyer-decision-process-2/</b:URL>
    <b:RefOrder>25</b:RefOrder>
  </b:Source>
  <b:Source>
    <b:Tag>CIW16</b:Tag>
    <b:SourceType>InternetSite</b:SourceType>
    <b:Guid>{15543344-B24D-4563-848E-709B67E3A65C}</b:Guid>
    <b:Author>
      <b:Author>
        <b:Corporate>CIW Team </b:Corporate>
      </b:Author>
    </b:Author>
    <b:Title>China Internet Watch</b:Title>
    <b:Year>2016</b:Year>
    <b:YearAccessed>2018</b:YearAccessed>
    <b:MonthAccessed>May</b:MonthAccessed>
    <b:DayAccessed>29</b:DayAccessed>
    <b:URL>https://www.chinainternetwatch.com/17166/taobao-users-younger-tmall-global-uers/</b:URL>
    <b:RefOrder>3</b:RefOrder>
  </b:Source>
  <b:Source>
    <b:Tag>Acc18</b:Tag>
    <b:SourceType>InternetSite</b:SourceType>
    <b:Guid>{3DF9452D-EB5F-46F1-AB58-227EF7D8B672}</b:Guid>
    <b:Author>
      <b:Author>
        <b:Corporate>Accerail</b:Corporate>
      </b:Author>
    </b:Author>
    <b:Title>Getting you there</b:Title>
    <b:Year>2018</b:Year>
    <b:YearAccessed>2018</b:YearAccessed>
    <b:MonthAccessed>May</b:MonthAccessed>
    <b:DayAccessed>29</b:DayAccessed>
    <b:URL>http://www.accerail.com/Gettig-you-there/Timetableand%20Farechart%20/</b:URL>
    <b:RefOrder>26</b:RefOrder>
  </b:Source>
  <b:Source>
    <b:Tag>Chi10</b:Tag>
    <b:SourceType>Report</b:SourceType>
    <b:Guid>{1202B60D-9EE8-41FE-BFE3-601AB9DF6DC0}</b:Guid>
    <b:Title>China Network Information Centre: Annual Report</b:Title>
    <b:Year>2010</b:Year>
    <b:YearAccessed>2018</b:YearAccessed>
    <b:MonthAccessed>May</b:MonthAccessed>
    <b:DayAccessed>29</b:DayAccessed>
    <b:URL>http://www.cnnic.cn/gywm/zzkw/cnnicndbg/201206/P020120612352147236594.pdf</b:URL>
    <b:Author>
      <b:Author>
        <b:Corporate>China Internet Network Information Center (CNNIC)</b:Corporate>
      </b:Author>
    </b:Author>
    <b:Publisher>CNNIC</b:Publisher>
    <b:City>Beijing</b:City>
    <b:RefOrder>1</b:RefOrder>
  </b:Source>
  <b:Source>
    <b:Tag>Kee05</b:Tag>
    <b:SourceType>JournalArticle</b:SourceType>
    <b:Guid>{F75A95EF-0531-4F56-B2ED-113B4F621479}</b:Guid>
    <b:Title>Selecting attributes to measure the achievement of objectives</b:Title>
    <b:Year>2005</b:Year>
    <b:Author>
      <b:Author>
        <b:NameList>
          <b:Person>
            <b:Last>Keeney</b:Last>
          </b:Person>
          <b:Person>
            <b:Last>R</b:Last>
          </b:Person>
          <b:Person>
            <b:Last>Gregory</b:Last>
          </b:Person>
          <b:Person>
            <b:Last>R</b:Last>
          </b:Person>
        </b:NameList>
      </b:Author>
    </b:Author>
    <b:JournalName>Operations Research</b:JournalName>
    <b:Pages>1-11</b:Pages>
    <b:Volume>53</b:Volume>
    <b:RefOrder>21</b:RefOrder>
  </b:Source>
  <b:Source>
    <b:Tag>Kha16</b:Tag>
    <b:SourceType>InternetSite</b:SourceType>
    <b:Guid>{6CDBA239-8A09-4D3F-AF12-A6A6D849A46E}</b:Guid>
    <b:Title>Applying decision rules to car purchasing </b:Title>
    <b:Year>2016</b:Year>
    <b:Author>
      <b:Author>
        <b:NameList>
          <b:Person>
            <b:Last>Virani</b:Last>
            <b:First>Khairunnissa</b:First>
          </b:Person>
        </b:NameList>
      </b:Author>
    </b:Author>
    <b:YearAccessed>2018</b:YearAccessed>
    <b:MonthAccessed>May</b:MonthAccessed>
    <b:DayAccessed>29</b:DayAccessed>
    <b:URL>https://www.slideshare.net/KhairunnissaVirani/applying-decision-rules-to-car-purchasing?qid=2a7548d5-91b2-42cb-911b-5883369b41e7&amp;v=&amp;b=&amp;from_search=1</b:URL>
    <b:RefOrder>23</b:RefOrder>
  </b:Source>
  <b:Source>
    <b:Tag>Lar04</b:Tag>
    <b:SourceType>InternetSite</b:SourceType>
    <b:Guid>{9DD678FD-C2CE-4DE4-8502-B8432ECF1758}</b:Guid>
    <b:Author>
      <b:Author>
        <b:NameList>
          <b:Person>
            <b:Last>Perner</b:Last>
            <b:First>Lars</b:First>
          </b:Person>
        </b:NameList>
      </b:Author>
    </b:Author>
    <b:Title>Information Search and Decision Making</b:Title>
    <b:Year>2004</b:Year>
    <b:YearAccessed>2018</b:YearAccessed>
    <b:MonthAccessed>May</b:MonthAccessed>
    <b:DayAccessed>29</b:DayAccessed>
    <b:URL>http://www.consumerpsychologist.com/cb_Decision_Making.html</b:URL>
    <b:RefOrder>18</b:RefOrder>
  </b:Source>
  <b:Source>
    <b:Tag>Lum18</b:Tag>
    <b:SourceType>InternetSite</b:SourceType>
    <b:Guid>{80BC83B3-5835-4865-9CF2-FA163C81A33A}</b:Guid>
    <b:Author>
      <b:Author>
        <b:Corporate>Lumenlearning</b:Corporate>
      </b:Author>
    </b:Author>
    <b:Title>The Consumer Decision Process</b:Title>
    <b:Year>2018</b:Year>
    <b:YearAccessed>2018</b:YearAccessed>
    <b:MonthAccessed>May</b:MonthAccessed>
    <b:DayAccessed>29</b:DayAccessed>
    <b:URL>https://courses.lumenlearning.com/boundless-marketing/chapter/the-consumer-decision-process/</b:URL>
    <b:RefOrder>19</b:RefOrder>
  </b:Source>
  <b:Source>
    <b:Tag>McK02</b:Tag>
    <b:SourceType>JournalArticle</b:SourceType>
    <b:Guid>{6CCF8C77-42E3-45D3-9425-D54E67E69469}</b:Guid>
    <b:Author>
      <b:Author>
        <b:NameList>
          <b:Person>
            <b:Last>McKinney</b:Last>
            <b:First>Vicki</b:First>
          </b:Person>
          <b:Person>
            <b:Last>Yoon</b:Last>
            <b:First>Kanghyun</b:First>
          </b:Person>
          <b:Person>
            <b:Last>Zahedi</b:Last>
            <b:First>Fatemeh</b:First>
            <b:Middle>Mariam</b:Middle>
          </b:Person>
        </b:NameList>
      </b:Author>
    </b:Author>
    <b:Title>The Measurement of Web-Customer Satisfaction: An Expectation and Disconfirmation Approach</b:Title>
    <b:Year>2002</b:Year>
    <b:YearAccessed>2018</b:YearAccessed>
    <b:MonthAccessed>May</b:MonthAccessed>
    <b:DayAccessed>29</b:DayAccessed>
    <b:JournalName>Information Systems Research</b:JournalName>
    <b:Pages>296-315</b:Pages>
    <b:Volume>13</b:Volume>
    <b:Issue>3</b:Issue>
    <b:RefOrder>4</b:RefOrder>
  </b:Source>
  <b:Source>
    <b:Tag>Toñ04</b:Tag>
    <b:SourceType>JournalArticle</b:SourceType>
    <b:Guid>{AEFFD87A-C6E3-4BAF-8CAF-1A04B744DEBB}</b:Guid>
    <b:Author>
      <b:Author>
        <b:NameList>
          <b:Person>
            <b:Last>Monsuwé</b:Last>
            <b:First>Toñita</b:First>
            <b:Middle>Perea y</b:Middle>
          </b:Person>
          <b:Person>
            <b:Last>Dellaert</b:Last>
            <b:First>Benedict</b:First>
            <b:Middle>G.C.</b:Middle>
          </b:Person>
          <b:Person>
            <b:Last>Ruyter</b:Last>
            <b:First>Ko</b:First>
            <b:Middle>de</b:Middle>
          </b:Person>
        </b:NameList>
      </b:Author>
    </b:Author>
    <b:Title>What drives consumers to shop online? A literature review</b:Title>
    <b:JournalName>International Journal of Service Industry Management</b:JournalName>
    <b:Year>2004</b:Year>
    <b:Pages>102-121</b:Pages>
    <b:Volume>15</b:Volume>
    <b:Issue>1</b:Issue>
    <b:RefOrder>5</b:RefOrder>
  </b:Source>
  <b:Source>
    <b:Tag>Olu11</b:Tag>
    <b:SourceType>InternetSite</b:SourceType>
    <b:Guid>{AB71E017-B3DE-4A0A-B59A-AC05338B9B74}</b:Guid>
    <b:Author>
      <b:Author>
        <b:Corporate>Olufisayo</b:Corporate>
      </b:Author>
    </b:Author>
    <b:Title>The Process of Decision Making of Consumers</b:Title>
    <b:Year>2011</b:Year>
    <b:YearAccessed>2018</b:YearAccessed>
    <b:MonthAccessed>May</b:MonthAccessed>
    <b:DayAccessed>29</b:DayAccessed>
    <b:URL>http://www.entrepreneurshipsecret.com/the-consumer-decision-making-process/</b:URL>
    <b:RefOrder>17</b:RefOrder>
  </b:Source>
  <b:Source>
    <b:Tag>Olg17</b:Tag>
    <b:SourceType>JournalArticle</b:SourceType>
    <b:Guid>{89123234-1827-413A-9C0B-BAA2CB7D55CD}</b:Guid>
    <b:Author>
      <b:Author>
        <b:NameList>
          <b:Person>
            <b:Last>Olga V. Podinovskaya</b:Last>
            <b:First>Vladislav</b:First>
            <b:Middle>V. Podinovski</b:Middle>
          </b:Person>
        </b:NameList>
      </b:Author>
    </b:Author>
    <b:Title>Criteria importance theory for multicriterial decision making problems with a hierarchical structure</b:Title>
    <b:Year>2017</b:Year>
    <b:JournalName>European Journal of Operational Research</b:JournalName>
    <b:Pages>983-992</b:Pages>
    <b:Volume>258</b:Volume>
    <b:RefOrder>22</b:RefOrder>
  </b:Source>
  <b:Source>
    <b:Tag>Mas08</b:Tag>
    <b:SourceType>InternetSite</b:SourceType>
    <b:Guid>{A6C65507-5C72-40EE-A6DC-0A632ECD280C}</b:Guid>
    <b:Author>
      <b:Author>
        <b:Corporate>Mastercard Worldwide Insights</b:Corporate>
      </b:Author>
    </b:Author>
    <b:Title>Online shopping in Asia-pacific – patterns, trends and future growth</b:Title>
    <b:Year>2008</b:Year>
    <b:YearAccessed>2018</b:YearAccessed>
    <b:MonthAccessed>May</b:MonthAccessed>
    <b:DayAccessed>29</b:DayAccessed>
    <b:URL>http://www.mastercard.com/us/company/en/insights/pdfs/2008/Asia_pacific_Online_shop.pdf</b:URL>
    <b:RefOrder>6</b:RefOrder>
  </b:Source>
  <b:Source>
    <b:Tag>Chi091</b:Tag>
    <b:SourceType>JournalArticle</b:SourceType>
    <b:Guid>{5D77C896-DC95-44D9-9688-E254487C6FE0}</b:Guid>
    <b:Title>Understanding customers' loyalty intentions towards online shopping: an integration of technology acceptance model and fairness theory</b:Title>
    <b:Year>2009</b:Year>
    <b:Pages>347-360</b:Pages>
    <b:Author>
      <b:Author>
        <b:NameList>
          <b:Person>
            <b:Last>Chiu</b:Last>
            <b:First>Chao-Min</b:First>
          </b:Person>
          <b:Person>
            <b:Last>Lin</b:Last>
            <b:First>Hua-Yang</b:First>
          </b:Person>
          <b:Person>
            <b:Last>Sun</b:Last>
            <b:First>Szu-Yuan</b:First>
          </b:Person>
          <b:Person>
            <b:Last>Hsu</b:Last>
            <b:First>Meng-Hsiang</b:First>
          </b:Person>
        </b:NameList>
      </b:Author>
    </b:Author>
    <b:JournalName>Behaviour &amp; Information Technology</b:JournalName>
    <b:DOI>10.1080/01449290801892492</b:DOI>
    <b:RefOrder>8</b:RefOrder>
  </b:Source>
  <b:Source>
    <b:Tag>Dat06</b:Tag>
    <b:SourceType>InternetSite</b:SourceType>
    <b:Guid>{AE9D4936-AB01-479D-8A9D-FE4C56E5041A}</b:Guid>
    <b:Author>
      <b:Author>
        <b:Corporate>Datamonitor</b:Corporate>
      </b:Author>
    </b:Author>
    <b:Title>Internet &amp; Catalog Retail Industry Profile: Global</b:Title>
    <b:Year>2006</b:Year>
    <b:YearAccessed>2018</b:YearAccessed>
    <b:MonthAccessed>May</b:MonthAccessed>
    <b:DayAccessed>29</b:DayAccessed>
    <b:URL>http://connection.ebscohost.com/c/industry-overviews/21655362/internet-catalog-retail-industry-profile-global</b:URL>
    <b:RefOrder>9</b:RefOrder>
  </b:Source>
  <b:Source>
    <b:Tag>Sen09</b:Tag>
    <b:SourceType>ConferenceProceedings</b:SourceType>
    <b:Guid>{CB495797-3918-46BB-9FBE-1AC1DA54AA59}</b:Guid>
    <b:Title>Transforming Experience Good into Search Good.: How virtual experience may change the internet advertising market?</b:Title>
    <b:Year>2009</b:Year>
    <b:Author>
      <b:Author>
        <b:NameList>
          <b:Person>
            <b:Last>Tsang</b:Last>
            <b:First>Seng</b:First>
            <b:Middle>Su</b:Middle>
          </b:Person>
          <b:Person>
            <b:Last>Hsu</b:Last>
            <b:First>Wei-Chen</b:First>
          </b:Person>
        </b:NameList>
      </b:Author>
    </b:Author>
    <b:City>Macau,</b:City>
    <b:Publisher>The 9th International Conference on Electronic Business</b:Publisher>
    <b:RefOrder>10</b:RefOrder>
  </b:Source>
  <b:Source>
    <b:Tag>PCC07</b:Tag>
    <b:SourceType>JournalArticle</b:SourceType>
    <b:Guid>{3C24C767-5C33-4957-8403-F99F3DAAEA81}</b:Guid>
    <b:Title>The Joint Effects of Effort and Quality on Decision Strategy Choice with Computerized Decision Aids</b:Title>
    <b:Year>2007</b:Year>
    <b:Pages>259-92</b:Pages>
    <b:Author>
      <b:Author>
        <b:NameList>
          <b:Person>
            <b:Last>Chu</b:Last>
            <b:First>P.</b:First>
            <b:Middle>C.</b:Middle>
          </b:Person>
          <b:Person>
            <b:Last>Spires</b:Last>
            <b:First>Eric</b:First>
            <b:Middle>E.</b:Middle>
          </b:Person>
        </b:NameList>
      </b:Author>
    </b:Author>
    <b:JournalName>Decision Sciences </b:JournalName>
    <b:Volume>31</b:Volume>
    <b:Issue>2</b:Issue>
    <b:RefOrder>11</b:RefOrder>
  </b:Source>
  <b:Source>
    <b:Tag>Pir99</b:Tag>
    <b:SourceType>JournalArticle</b:SourceType>
    <b:Guid>{B392E1C7-C577-46BE-A0D0-2BE4476D038F}</b:Guid>
    <b:Author>
      <b:Author>
        <b:NameList>
          <b:Person>
            <b:Last>Pirolli</b:Last>
          </b:Person>
          <b:Person>
            <b:Last>P.</b:Last>
          </b:Person>
          <b:Person>
            <b:Last>Card</b:Last>
          </b:Person>
          <b:Person>
            <b:Last>S.</b:Last>
          </b:Person>
        </b:NameList>
      </b:Author>
    </b:Author>
    <b:Title> Information foraging</b:Title>
    <b:JournalName>Psychological Review</b:JournalName>
    <b:Year>1999</b:Year>
    <b:Pages>643-675</b:Pages>
    <b:Volume>106</b:Volume>
    <b:Issue>4</b:Issue>
    <b:RefOrder>13</b:RefOrder>
  </b:Source>
  <b:Source>
    <b:Tag>Wid93</b:Tag>
    <b:SourceType>JournalArticle</b:SourceType>
    <b:Guid>{8182A0E1-EF43-4AB8-BCF9-9CF269282C2B}</b:Guid>
    <b:Author>
      <b:Author>
        <b:NameList>
          <b:Person>
            <b:Last>Widing</b:Last>
          </b:Person>
          <b:Person>
            <b:Last>R</b:Last>
          </b:Person>
          <b:Person>
            <b:Last>Talarzyk</b:Last>
          </b:Person>
          <b:Person>
            <b:Last>WW</b:Last>
          </b:Person>
        </b:NameList>
      </b:Author>
    </b:Author>
    <b:Title>Electronic information systems for consumers: an evaluation of computer assisted formats in multiple decision environments</b:Title>
    <b:JournalName>J Mark Res</b:JournalName>
    <b:Year>1993</b:Year>
    <b:Pages>125-141</b:Pages>
    <b:RefOrder>12</b:RefOrder>
  </b:Source>
  <b:Source>
    <b:Tag>Sat02</b:Tag>
    <b:SourceType>JournalArticle</b:SourceType>
    <b:Guid>{F0A775FD-B99C-49D7-A31C-FAD4D8117501}</b:Guid>
    <b:Author>
      <b:Author>
        <b:NameList>
          <b:Person>
            <b:Last>Menon</b:Last>
            <b:First>Satya</b:First>
          </b:Person>
          <b:Person>
            <b:Last>Kahn</b:Last>
            <b:First>Barbara</b:First>
          </b:Person>
        </b:NameList>
      </b:Author>
    </b:Author>
    <b:Title>Cross-category effects of induced arousal and pleasure on the internet shopping experience</b:Title>
    <b:JournalName>Journal of Retailing</b:JournalName>
    <b:Year>2002</b:Year>
    <b:Pages> 31-40</b:Pages>
    <b:Volume>78</b:Volume>
    <b:Issue>1</b:Issue>
    <b:RefOrder>14</b:RefOrder>
  </b:Source>
  <b:Source>
    <b:Tag>Mar95</b:Tag>
    <b:SourceType>Book</b:SourceType>
    <b:Guid>{E1C55607-12BB-4388-9A57-72B80DF26A3B}</b:Guid>
    <b:Title>Information seeking in electronic environments</b:Title>
    <b:Year>1995</b:Year>
    <b:Author>
      <b:Author>
        <b:NameList>
          <b:Person>
            <b:Last>Marchionini</b:Last>
            <b:First>G</b:First>
          </b:Person>
        </b:NameList>
      </b:Author>
    </b:Author>
    <b:City>New York</b:City>
    <b:Publisher>Cambridge University Press</b:Publisher>
    <b:RefOrder>15</b:RefOrder>
  </b:Source>
  <b:Source>
    <b:Tag>Ain08</b:Tag>
    <b:SourceType>JournalArticle</b:SourceType>
    <b:Guid>{1C63E356-0FEF-4D5D-8345-D5D4147AEAB7}</b:Guid>
    <b:Title>E-Ticketing as a New Way of Buying Tickets: Malaysian Perceptions</b:Title>
    <b:Year>2008</b:Year>
    <b:Author>
      <b:Author>
        <b:NameList>
          <b:Person>
            <b:Last>Sulaiman</b:Last>
            <b:First>Ainin</b:First>
          </b:Person>
          <b:Person>
            <b:Last>Ng</b:Last>
            <b:First>Josephine</b:First>
          </b:Person>
          <b:Person>
            <b:Last>Mohezar</b:Last>
            <b:First>Suhana</b:First>
          </b:Person>
        </b:NameList>
      </b:Author>
    </b:Author>
    <b:JournalName>Journal of Social Sciences</b:JournalName>
    <b:Pages>149-157</b:Pages>
    <b:Volume>17</b:Volume>
    <b:Issue>2</b:Issue>
    <b:RefOrder>16</b:RefOrder>
  </b:Source>
  <b:Source>
    <b:Tag>Del10</b:Tag>
    <b:SourceType>Book</b:SourceType>
    <b:Guid>{802C9113-B316-44E7-8B67-FFC67B726C98}</b:Guid>
    <b:Title>Consumer Behavior: Building Marketing Strategy</b:Title>
    <b:Year>2010</b:Year>
    <b:Author>
      <b:Author>
        <b:NameList>
          <b:Person>
            <b:Last>Hawkins</b:Last>
            <b:First>Delbert</b:First>
          </b:Person>
          <b:Person>
            <b:Last>Mothersbaugh</b:Last>
            <b:First>David</b:First>
          </b:Person>
        </b:NameList>
      </b:Author>
    </b:Author>
    <b:Publisher>McGraw-Hill/Irwin</b:Publisher>
    <b:Edition>11th</b:Edition>
    <b:RefOrder>20</b:RefOrder>
  </b:Source>
  <b:Source>
    <b:Tag>Kim04</b:Tag>
    <b:SourceType>DocumentFromInternetSite</b:SourceType>
    <b:Guid>{4865CAC4-3429-465A-ADDF-88864D47CD1D}</b:Guid>
    <b:Title>Understanding consumers’online shopping and purchasing behaviors</b:Title>
    <b:Year>2004</b:Year>
    <b:YearAccessed>2018</b:YearAccessed>
    <b:MonthAccessed>May</b:MonthAccessed>
    <b:DayAccessed>29</b:DayAccessed>
    <b:URL>http://digital.libary.okstate.edu/etd/umiokstate-1049.pdf</b:URL>
    <b:Author>
      <b:Author>
        <b:NameList>
          <b:Person>
            <b:Last>Kim</b:Last>
            <b:First>J</b:First>
          </b:Person>
        </b:NameList>
      </b:Author>
    </b:Author>
    <b:Version>Unpublished PhD thesis: Graduate College of Oklahoma state University</b:Version>
    <b:RefOrder>7</b:RefOrder>
  </b:Source>
</b:Sources>
</file>

<file path=customXml/itemProps1.xml><?xml version="1.0" encoding="utf-8"?>
<ds:datastoreItem xmlns:ds="http://schemas.openxmlformats.org/officeDocument/2006/customXml" ds:itemID="{73F27808-C967-4827-AE4A-F83378E80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Proposed Format Changes 5.4.2016 1</Template>
  <TotalTime>0</TotalTime>
  <Pages>12</Pages>
  <Words>10280</Words>
  <Characters>58597</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Purdue University</Company>
  <LinksUpToDate>false</LinksUpToDate>
  <CharactersWithSpaces>68740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Messersmith, Ashlee J</dc:creator>
  <dc:description>Template updated 8/22/2017 --
General maintenance completed *changes to margins, table of contents formatting*
Template updated 7/14/2017 -- 
General maintenance completed *changes to departments, degrees, literature changes*
Template updated 5/4/2017 --
General template maintenance performed.
Minor changes to formatting made to help reduce the amount of revisions per student.</dc:description>
  <cp:lastModifiedBy>Admire</cp:lastModifiedBy>
  <cp:revision>2</cp:revision>
  <cp:lastPrinted>2018-05-31T10:44:00Z</cp:lastPrinted>
  <dcterms:created xsi:type="dcterms:W3CDTF">2018-05-31T22:54:00Z</dcterms:created>
  <dcterms:modified xsi:type="dcterms:W3CDTF">2018-05-31T22:54:00Z</dcterms:modified>
</cp:coreProperties>
</file>