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57C10" w14:textId="77777777" w:rsidR="00452867" w:rsidRPr="00000027" w:rsidRDefault="00452867" w:rsidP="00000027">
      <w:pPr>
        <w:spacing w:line="360" w:lineRule="auto"/>
        <w:rPr>
          <w:rFonts w:ascii="Arial" w:hAnsi="Arial" w:cs="Arial"/>
          <w:u w:val="single"/>
        </w:rPr>
      </w:pPr>
      <w:r w:rsidRPr="00000027">
        <w:rPr>
          <w:rFonts w:ascii="Arial" w:hAnsi="Arial" w:cs="Arial"/>
          <w:u w:val="single"/>
        </w:rPr>
        <w:t xml:space="preserve">Create a thematic resource that is suitable for teachers to use as an inspiration for children’s learning (either 3 – 7 or 7 – 11yr olds) in a modern curriculum </w:t>
      </w:r>
    </w:p>
    <w:p w14:paraId="02955865" w14:textId="77777777" w:rsidR="00452867" w:rsidRPr="00000027" w:rsidRDefault="00452867" w:rsidP="00000027">
      <w:pPr>
        <w:spacing w:line="360" w:lineRule="auto"/>
        <w:rPr>
          <w:rFonts w:ascii="Arial" w:hAnsi="Arial" w:cs="Arial"/>
          <w:u w:val="single"/>
        </w:rPr>
      </w:pPr>
      <w:r w:rsidRPr="00000027">
        <w:rPr>
          <w:rFonts w:ascii="Arial" w:hAnsi="Arial" w:cs="Arial"/>
          <w:u w:val="single"/>
        </w:rPr>
        <w:t xml:space="preserve">context. Choose a modern artefact as a basis to the work. The resource could include music, drama, dance, art, design, film and/or media activities. Justify your reasoning with references to theorists and relevant current research. </w:t>
      </w:r>
    </w:p>
    <w:p w14:paraId="366CC15B" w14:textId="2811E168" w:rsidR="00452867" w:rsidRDefault="00452867" w:rsidP="00000027">
      <w:pPr>
        <w:spacing w:line="360" w:lineRule="auto"/>
        <w:rPr>
          <w:rFonts w:ascii="Arial" w:hAnsi="Arial" w:cs="Arial"/>
        </w:rPr>
      </w:pPr>
    </w:p>
    <w:p w14:paraId="51011791" w14:textId="77777777" w:rsidR="004A4355" w:rsidRPr="00000027" w:rsidRDefault="004A4355" w:rsidP="00000027">
      <w:pPr>
        <w:spacing w:line="360" w:lineRule="auto"/>
        <w:rPr>
          <w:rFonts w:ascii="Arial" w:hAnsi="Arial" w:cs="Arial"/>
        </w:rPr>
      </w:pPr>
    </w:p>
    <w:p w14:paraId="4A6934CA" w14:textId="20641E49" w:rsidR="00CD714F" w:rsidRPr="00000027" w:rsidRDefault="00A32B6E" w:rsidP="00000027">
      <w:pPr>
        <w:spacing w:line="360" w:lineRule="auto"/>
        <w:rPr>
          <w:rFonts w:ascii="Arial" w:hAnsi="Arial" w:cs="Arial"/>
          <w:shd w:val="clear" w:color="auto" w:fill="FFFFFF"/>
        </w:rPr>
      </w:pPr>
      <w:r w:rsidRPr="00000027">
        <w:rPr>
          <w:rFonts w:ascii="Arial" w:hAnsi="Arial" w:cs="Arial"/>
        </w:rPr>
        <w:t xml:space="preserve">Creativity isn’t something that can be defined </w:t>
      </w:r>
      <w:r w:rsidR="00CD714F" w:rsidRPr="00000027">
        <w:rPr>
          <w:rFonts w:ascii="Arial" w:hAnsi="Arial" w:cs="Arial"/>
        </w:rPr>
        <w:t>in</w:t>
      </w:r>
      <w:r w:rsidRPr="00000027">
        <w:rPr>
          <w:rFonts w:ascii="Arial" w:hAnsi="Arial" w:cs="Arial"/>
        </w:rPr>
        <w:t>to one subject, it is something that is taught throughout</w:t>
      </w:r>
      <w:r w:rsidR="00FD04A3" w:rsidRPr="00000027">
        <w:rPr>
          <w:rFonts w:ascii="Arial" w:hAnsi="Arial" w:cs="Arial"/>
        </w:rPr>
        <w:t xml:space="preserve"> the curriculum</w:t>
      </w:r>
      <w:r w:rsidRPr="00000027">
        <w:rPr>
          <w:rFonts w:ascii="Arial" w:hAnsi="Arial" w:cs="Arial"/>
        </w:rPr>
        <w:t xml:space="preserve"> with its main emphasis being through </w:t>
      </w:r>
      <w:r w:rsidR="007503B8" w:rsidRPr="00000027">
        <w:rPr>
          <w:rFonts w:ascii="Arial" w:hAnsi="Arial" w:cs="Arial"/>
        </w:rPr>
        <w:t xml:space="preserve">the creative arts. The meaning of creativity isn’t something that can be easily defined as it can mean something different depending on who you ask. </w:t>
      </w:r>
      <w:proofErr w:type="gramStart"/>
      <w:r w:rsidR="007503B8" w:rsidRPr="00000027">
        <w:rPr>
          <w:rFonts w:ascii="Arial" w:hAnsi="Arial" w:cs="Arial"/>
        </w:rPr>
        <w:t>However</w:t>
      </w:r>
      <w:proofErr w:type="gramEnd"/>
      <w:r w:rsidR="007503B8" w:rsidRPr="00000027">
        <w:rPr>
          <w:rFonts w:ascii="Arial" w:hAnsi="Arial" w:cs="Arial"/>
        </w:rPr>
        <w:t xml:space="preserve"> it can be </w:t>
      </w:r>
      <w:r w:rsidR="00CD714F" w:rsidRPr="00000027">
        <w:rPr>
          <w:rFonts w:ascii="Arial" w:hAnsi="Arial" w:cs="Arial"/>
        </w:rPr>
        <w:t xml:space="preserve">separated into four areas: </w:t>
      </w:r>
      <w:r w:rsidR="00CD714F" w:rsidRPr="00000027">
        <w:rPr>
          <w:rFonts w:ascii="Arial" w:hAnsi="Arial" w:cs="Arial"/>
          <w:shd w:val="clear" w:color="auto" w:fill="FFFFFF"/>
        </w:rPr>
        <w:t>using imagination, pursuing purposes, being original and judging value (Desailly, 2012).</w:t>
      </w:r>
      <w:r w:rsidR="0017473D" w:rsidRPr="00000027">
        <w:rPr>
          <w:rFonts w:ascii="Arial" w:hAnsi="Arial" w:cs="Arial"/>
          <w:shd w:val="clear" w:color="auto" w:fill="FFFFFF"/>
        </w:rPr>
        <w:t xml:space="preserve"> </w:t>
      </w:r>
      <w:r w:rsidR="00B73963" w:rsidRPr="00000027">
        <w:rPr>
          <w:rFonts w:ascii="Arial" w:hAnsi="Arial" w:cs="Arial"/>
          <w:shd w:val="clear" w:color="auto" w:fill="FFFFFF"/>
        </w:rPr>
        <w:t xml:space="preserve">Robinson (2006) believes that learning a specific skill </w:t>
      </w:r>
      <w:r w:rsidR="00787372" w:rsidRPr="00000027">
        <w:rPr>
          <w:rFonts w:ascii="Arial" w:hAnsi="Arial" w:cs="Arial"/>
          <w:shd w:val="clear" w:color="auto" w:fill="FFFFFF"/>
        </w:rPr>
        <w:t xml:space="preserve">no longer has the same value as it previously did. What prepares children for their future lives is learning how to be more creative. The way that the world is moving forward the children of today’s world’s jobs may not have been created yet. In order to give the </w:t>
      </w:r>
      <w:proofErr w:type="gramStart"/>
      <w:r w:rsidR="00787372" w:rsidRPr="00000027">
        <w:rPr>
          <w:rFonts w:ascii="Arial" w:hAnsi="Arial" w:cs="Arial"/>
          <w:shd w:val="clear" w:color="auto" w:fill="FFFFFF"/>
        </w:rPr>
        <w:t>children</w:t>
      </w:r>
      <w:proofErr w:type="gramEnd"/>
      <w:r w:rsidR="00787372" w:rsidRPr="00000027">
        <w:rPr>
          <w:rFonts w:ascii="Arial" w:hAnsi="Arial" w:cs="Arial"/>
          <w:shd w:val="clear" w:color="auto" w:fill="FFFFFF"/>
        </w:rPr>
        <w:t xml:space="preserve"> the best opportunity of succeeding in life we need to give them </w:t>
      </w:r>
      <w:r w:rsidR="001E700B" w:rsidRPr="00000027">
        <w:rPr>
          <w:rFonts w:ascii="Arial" w:hAnsi="Arial" w:cs="Arial"/>
          <w:shd w:val="clear" w:color="auto" w:fill="FFFFFF"/>
        </w:rPr>
        <w:t>as many different</w:t>
      </w:r>
      <w:r w:rsidR="00787372" w:rsidRPr="00000027">
        <w:rPr>
          <w:rFonts w:ascii="Arial" w:hAnsi="Arial" w:cs="Arial"/>
          <w:shd w:val="clear" w:color="auto" w:fill="FFFFFF"/>
        </w:rPr>
        <w:t xml:space="preserve"> experiences</w:t>
      </w:r>
      <w:r w:rsidR="001E700B" w:rsidRPr="00000027">
        <w:rPr>
          <w:rFonts w:ascii="Arial" w:hAnsi="Arial" w:cs="Arial"/>
          <w:shd w:val="clear" w:color="auto" w:fill="FFFFFF"/>
        </w:rPr>
        <w:t xml:space="preserve"> as possible</w:t>
      </w:r>
      <w:r w:rsidR="00787372" w:rsidRPr="00000027">
        <w:rPr>
          <w:rFonts w:ascii="Arial" w:hAnsi="Arial" w:cs="Arial"/>
          <w:shd w:val="clear" w:color="auto" w:fill="FFFFFF"/>
        </w:rPr>
        <w:t xml:space="preserve"> whilst in education.</w:t>
      </w:r>
      <w:r w:rsidR="001F34DA" w:rsidRPr="00000027">
        <w:rPr>
          <w:rFonts w:ascii="Arial" w:hAnsi="Arial" w:cs="Arial"/>
          <w:shd w:val="clear" w:color="auto" w:fill="FFFFFF"/>
        </w:rPr>
        <w:t xml:space="preserve"> Grigg (2016) beli</w:t>
      </w:r>
      <w:r w:rsidR="00652672" w:rsidRPr="00000027">
        <w:rPr>
          <w:rFonts w:ascii="Arial" w:hAnsi="Arial" w:cs="Arial"/>
          <w:shd w:val="clear" w:color="auto" w:fill="FFFFFF"/>
        </w:rPr>
        <w:t>e</w:t>
      </w:r>
      <w:r w:rsidR="001F34DA" w:rsidRPr="00000027">
        <w:rPr>
          <w:rFonts w:ascii="Arial" w:hAnsi="Arial" w:cs="Arial"/>
          <w:shd w:val="clear" w:color="auto" w:fill="FFFFFF"/>
        </w:rPr>
        <w:t xml:space="preserve">ves that whilst children need </w:t>
      </w:r>
      <w:r w:rsidR="00652672" w:rsidRPr="00000027">
        <w:rPr>
          <w:rFonts w:ascii="Arial" w:hAnsi="Arial" w:cs="Arial"/>
          <w:shd w:val="clear" w:color="auto" w:fill="FFFFFF"/>
        </w:rPr>
        <w:t xml:space="preserve">knowledge they also need to learn the skills to be able to do something with that knowledge. By developing children’s creativity skills there is a higher chance that they will be able to apply their knowledge creatively in the future giving them more opportunities in their career choices. Children need to be encouraged to be independent, creative thinkers rather than being afraid of being different which could lead to them being afraid to be wrong as adults, this is agreed by Robinson (2006). </w:t>
      </w:r>
    </w:p>
    <w:p w14:paraId="3338E406" w14:textId="77777777" w:rsidR="00387B21" w:rsidRPr="00000027" w:rsidRDefault="00387B21" w:rsidP="00000027">
      <w:pPr>
        <w:spacing w:line="360" w:lineRule="auto"/>
        <w:rPr>
          <w:rFonts w:ascii="Arial" w:hAnsi="Arial" w:cs="Arial"/>
        </w:rPr>
      </w:pPr>
    </w:p>
    <w:p w14:paraId="09FD0D24" w14:textId="06798B0E" w:rsidR="000A3889" w:rsidRPr="00000027" w:rsidRDefault="000A3889" w:rsidP="00000027">
      <w:pPr>
        <w:spacing w:line="360" w:lineRule="auto"/>
        <w:rPr>
          <w:rFonts w:ascii="Arial" w:hAnsi="Arial" w:cs="Arial"/>
          <w:shd w:val="clear" w:color="auto" w:fill="FFFFFF"/>
        </w:rPr>
      </w:pPr>
      <w:r w:rsidRPr="00000027">
        <w:rPr>
          <w:rFonts w:ascii="Arial" w:hAnsi="Arial" w:cs="Arial"/>
        </w:rPr>
        <w:t>The artefact that I have chosen to base my activities on is the replica of Wales’</w:t>
      </w:r>
      <w:r w:rsidRPr="00000027">
        <w:rPr>
          <w:rFonts w:ascii="Arial" w:hAnsi="Arial" w:cs="Arial"/>
          <w:shd w:val="clear" w:color="auto" w:fill="FFFFFF"/>
        </w:rPr>
        <w:t xml:space="preserve"> first ever National Eisteddfod chair which is located at Cardigan castle</w:t>
      </w:r>
      <w:r w:rsidR="006062B9" w:rsidRPr="00000027">
        <w:rPr>
          <w:rFonts w:ascii="Arial" w:hAnsi="Arial" w:cs="Arial"/>
          <w:shd w:val="clear" w:color="auto" w:fill="FFFFFF"/>
        </w:rPr>
        <w:t xml:space="preserve"> </w:t>
      </w:r>
      <w:r w:rsidR="006062B9" w:rsidRPr="00FF2529">
        <w:rPr>
          <w:rFonts w:ascii="Arial" w:hAnsi="Arial" w:cs="Arial"/>
          <w:shd w:val="clear" w:color="auto" w:fill="FFFFFF"/>
        </w:rPr>
        <w:t>(appendix 1)</w:t>
      </w:r>
      <w:r w:rsidR="00486CC1" w:rsidRPr="00FF2529">
        <w:rPr>
          <w:rFonts w:ascii="Arial" w:hAnsi="Arial" w:cs="Arial"/>
          <w:shd w:val="clear" w:color="auto" w:fill="FFFFFF"/>
        </w:rPr>
        <w:t>.</w:t>
      </w:r>
      <w:r w:rsidR="006062B9" w:rsidRPr="00000027">
        <w:rPr>
          <w:rFonts w:ascii="Arial" w:hAnsi="Arial" w:cs="Arial"/>
          <w:shd w:val="clear" w:color="auto" w:fill="FFFFFF"/>
        </w:rPr>
        <w:t xml:space="preserve"> The artefact will be the inspiration for the following activities under the theme of The Eisteddfod as Cardigan castle is</w:t>
      </w:r>
      <w:r w:rsidRPr="00000027">
        <w:rPr>
          <w:rFonts w:ascii="Arial" w:hAnsi="Arial" w:cs="Arial"/>
          <w:shd w:val="clear" w:color="auto" w:fill="FFFFFF"/>
        </w:rPr>
        <w:t xml:space="preserve"> where </w:t>
      </w:r>
      <w:r w:rsidR="006062B9" w:rsidRPr="00000027">
        <w:rPr>
          <w:rFonts w:ascii="Arial" w:hAnsi="Arial" w:cs="Arial"/>
          <w:shd w:val="clear" w:color="auto" w:fill="FFFFFF"/>
        </w:rPr>
        <w:t>the</w:t>
      </w:r>
      <w:r w:rsidRPr="00000027">
        <w:rPr>
          <w:rFonts w:ascii="Arial" w:hAnsi="Arial" w:cs="Arial"/>
          <w:shd w:val="clear" w:color="auto" w:fill="FFFFFF"/>
        </w:rPr>
        <w:t xml:space="preserve"> first Eisteddfod</w:t>
      </w:r>
      <w:r w:rsidR="006062B9" w:rsidRPr="00000027">
        <w:rPr>
          <w:rFonts w:ascii="Arial" w:hAnsi="Arial" w:cs="Arial"/>
          <w:shd w:val="clear" w:color="auto" w:fill="FFFFFF"/>
        </w:rPr>
        <w:t xml:space="preserve"> was held</w:t>
      </w:r>
      <w:r w:rsidR="00AF2884" w:rsidRPr="00000027">
        <w:rPr>
          <w:rFonts w:ascii="Arial" w:hAnsi="Arial" w:cs="Arial"/>
          <w:shd w:val="clear" w:color="auto" w:fill="FFFFFF"/>
        </w:rPr>
        <w:t xml:space="preserve"> in </w:t>
      </w:r>
      <w:r w:rsidRPr="00000027">
        <w:rPr>
          <w:rFonts w:ascii="Arial" w:hAnsi="Arial" w:cs="Arial"/>
          <w:shd w:val="clear" w:color="auto" w:fill="FFFFFF"/>
        </w:rPr>
        <w:t>1176</w:t>
      </w:r>
      <w:r w:rsidR="006062B9" w:rsidRPr="00000027">
        <w:rPr>
          <w:rFonts w:ascii="Arial" w:hAnsi="Arial" w:cs="Arial"/>
          <w:shd w:val="clear" w:color="auto" w:fill="FFFFFF"/>
        </w:rPr>
        <w:t xml:space="preserve"> by </w:t>
      </w:r>
      <w:proofErr w:type="spellStart"/>
      <w:r w:rsidR="006062B9" w:rsidRPr="00000027">
        <w:rPr>
          <w:rFonts w:ascii="Arial" w:hAnsi="Arial" w:cs="Arial"/>
          <w:shd w:val="clear" w:color="auto" w:fill="FFFFFF"/>
        </w:rPr>
        <w:t>Yr</w:t>
      </w:r>
      <w:proofErr w:type="spellEnd"/>
      <w:r w:rsidR="006062B9" w:rsidRPr="00000027">
        <w:rPr>
          <w:rFonts w:ascii="Arial" w:hAnsi="Arial" w:cs="Arial"/>
          <w:shd w:val="clear" w:color="auto" w:fill="FFFFFF"/>
        </w:rPr>
        <w:t xml:space="preserve"> </w:t>
      </w:r>
      <w:proofErr w:type="spellStart"/>
      <w:r w:rsidR="006062B9" w:rsidRPr="00000027">
        <w:rPr>
          <w:rFonts w:ascii="Arial" w:hAnsi="Arial" w:cs="Arial"/>
          <w:shd w:val="clear" w:color="auto" w:fill="FFFFFF"/>
        </w:rPr>
        <w:t>Arglwydd</w:t>
      </w:r>
      <w:proofErr w:type="spellEnd"/>
      <w:r w:rsidR="006062B9" w:rsidRPr="00000027">
        <w:rPr>
          <w:rFonts w:ascii="Arial" w:hAnsi="Arial" w:cs="Arial"/>
          <w:shd w:val="clear" w:color="auto" w:fill="FFFFFF"/>
        </w:rPr>
        <w:t xml:space="preserve"> Rhys</w:t>
      </w:r>
      <w:r w:rsidRPr="00000027">
        <w:rPr>
          <w:rFonts w:ascii="Arial" w:hAnsi="Arial" w:cs="Arial"/>
          <w:shd w:val="clear" w:color="auto" w:fill="FFFFFF"/>
        </w:rPr>
        <w:t>.</w:t>
      </w:r>
      <w:r w:rsidR="000D1AC9" w:rsidRPr="00000027">
        <w:rPr>
          <w:rFonts w:ascii="Arial" w:hAnsi="Arial" w:cs="Arial"/>
          <w:shd w:val="clear" w:color="auto" w:fill="FFFFFF"/>
        </w:rPr>
        <w:t xml:space="preserve"> </w:t>
      </w:r>
      <w:r w:rsidRPr="00000027">
        <w:rPr>
          <w:rFonts w:ascii="Arial" w:hAnsi="Arial" w:cs="Arial"/>
          <w:shd w:val="clear" w:color="auto" w:fill="FFFFFF"/>
        </w:rPr>
        <w:t>This chair was sculpted by Paul Clarke in 2015 using natural oak from the local community surrounding Cardigan</w:t>
      </w:r>
      <w:r w:rsidR="001070F1" w:rsidRPr="00000027">
        <w:rPr>
          <w:rFonts w:ascii="Arial" w:hAnsi="Arial" w:cs="Arial"/>
          <w:shd w:val="clear" w:color="auto" w:fill="FFFFFF"/>
        </w:rPr>
        <w:t xml:space="preserve"> during the castle’s £2million restoration in 2015</w:t>
      </w:r>
      <w:r w:rsidRPr="00000027">
        <w:rPr>
          <w:rFonts w:ascii="Arial" w:hAnsi="Arial" w:cs="Arial"/>
          <w:shd w:val="clear" w:color="auto" w:fill="FFFFFF"/>
        </w:rPr>
        <w:t>.</w:t>
      </w:r>
      <w:r w:rsidR="00235AB3" w:rsidRPr="00000027">
        <w:rPr>
          <w:rFonts w:ascii="Arial" w:hAnsi="Arial" w:cs="Arial"/>
          <w:shd w:val="clear" w:color="auto" w:fill="FFFFFF"/>
        </w:rPr>
        <w:t xml:space="preserve"> Glen Johnson </w:t>
      </w:r>
      <w:r w:rsidR="0033256B" w:rsidRPr="00000027">
        <w:rPr>
          <w:rFonts w:ascii="Arial" w:hAnsi="Arial" w:cs="Arial"/>
          <w:shd w:val="clear" w:color="auto" w:fill="FFFFFF"/>
        </w:rPr>
        <w:t xml:space="preserve">(2015) believes that this chair is the ultimate symbol of Wales’ national Eisteddfod and that there is no better place for it to be </w:t>
      </w:r>
      <w:r w:rsidR="0033256B" w:rsidRPr="00000027">
        <w:rPr>
          <w:rFonts w:ascii="Arial" w:hAnsi="Arial" w:cs="Arial"/>
          <w:shd w:val="clear" w:color="auto" w:fill="FFFFFF"/>
        </w:rPr>
        <w:lastRenderedPageBreak/>
        <w:t>th</w:t>
      </w:r>
      <w:r w:rsidR="00000027" w:rsidRPr="00000027">
        <w:rPr>
          <w:rFonts w:ascii="Arial" w:hAnsi="Arial" w:cs="Arial"/>
          <w:shd w:val="clear" w:color="auto" w:fill="FFFFFF"/>
        </w:rPr>
        <w:t>a</w:t>
      </w:r>
      <w:r w:rsidR="0033256B" w:rsidRPr="00000027">
        <w:rPr>
          <w:rFonts w:ascii="Arial" w:hAnsi="Arial" w:cs="Arial"/>
          <w:shd w:val="clear" w:color="auto" w:fill="FFFFFF"/>
        </w:rPr>
        <w:t>n Cardigan Castle.</w:t>
      </w:r>
      <w:r w:rsidRPr="00000027">
        <w:rPr>
          <w:rFonts w:ascii="Arial" w:hAnsi="Arial" w:cs="Arial"/>
          <w:shd w:val="clear" w:color="auto" w:fill="FFFFFF"/>
        </w:rPr>
        <w:t xml:space="preserve"> I have chosen to use this artefact </w:t>
      </w:r>
      <w:r w:rsidR="00397098" w:rsidRPr="00000027">
        <w:rPr>
          <w:rFonts w:ascii="Arial" w:hAnsi="Arial" w:cs="Arial"/>
          <w:shd w:val="clear" w:color="auto" w:fill="FFFFFF"/>
        </w:rPr>
        <w:t>as it has personal importance to my childhood. I was raised living in the house neighbouring the castle, which has now been converted into the café for visitors to the castle.</w:t>
      </w:r>
      <w:r w:rsidR="00452867" w:rsidRPr="00000027">
        <w:rPr>
          <w:rFonts w:ascii="Arial" w:hAnsi="Arial" w:cs="Arial"/>
          <w:shd w:val="clear" w:color="auto" w:fill="FFFFFF"/>
        </w:rPr>
        <w:t xml:space="preserve"> The activities I have created will be aimed at Key Stage 2 children</w:t>
      </w:r>
      <w:r w:rsidR="002A4CE6" w:rsidRPr="00000027">
        <w:rPr>
          <w:rFonts w:ascii="Arial" w:hAnsi="Arial" w:cs="Arial"/>
          <w:shd w:val="clear" w:color="auto" w:fill="FFFFFF"/>
        </w:rPr>
        <w:t xml:space="preserve"> as I believe </w:t>
      </w:r>
      <w:r w:rsidR="006062B9" w:rsidRPr="00000027">
        <w:rPr>
          <w:rFonts w:ascii="Arial" w:hAnsi="Arial" w:cs="Arial"/>
          <w:shd w:val="clear" w:color="auto" w:fill="FFFFFF"/>
        </w:rPr>
        <w:t xml:space="preserve">exploring </w:t>
      </w:r>
      <w:r w:rsidR="002A4CE6" w:rsidRPr="00000027">
        <w:rPr>
          <w:rFonts w:ascii="Arial" w:hAnsi="Arial" w:cs="Arial"/>
          <w:shd w:val="clear" w:color="auto" w:fill="FFFFFF"/>
        </w:rPr>
        <w:t xml:space="preserve">the history of </w:t>
      </w:r>
      <w:proofErr w:type="spellStart"/>
      <w:r w:rsidR="002A4CE6" w:rsidRPr="00000027">
        <w:rPr>
          <w:rFonts w:ascii="Arial" w:hAnsi="Arial" w:cs="Arial"/>
          <w:shd w:val="clear" w:color="auto" w:fill="FFFFFF"/>
        </w:rPr>
        <w:t>Yr</w:t>
      </w:r>
      <w:proofErr w:type="spellEnd"/>
      <w:r w:rsidR="002A4CE6" w:rsidRPr="00000027">
        <w:rPr>
          <w:rFonts w:ascii="Arial" w:hAnsi="Arial" w:cs="Arial"/>
          <w:shd w:val="clear" w:color="auto" w:fill="FFFFFF"/>
        </w:rPr>
        <w:t xml:space="preserve"> </w:t>
      </w:r>
      <w:proofErr w:type="spellStart"/>
      <w:r w:rsidR="002A4CE6" w:rsidRPr="00000027">
        <w:rPr>
          <w:rFonts w:ascii="Arial" w:hAnsi="Arial" w:cs="Arial"/>
          <w:shd w:val="clear" w:color="auto" w:fill="FFFFFF"/>
        </w:rPr>
        <w:t>Arglwydd</w:t>
      </w:r>
      <w:proofErr w:type="spellEnd"/>
      <w:r w:rsidR="002A4CE6" w:rsidRPr="00000027">
        <w:rPr>
          <w:rFonts w:ascii="Arial" w:hAnsi="Arial" w:cs="Arial"/>
          <w:shd w:val="clear" w:color="auto" w:fill="FFFFFF"/>
        </w:rPr>
        <w:t xml:space="preserve"> Rhys would be more suited for this age</w:t>
      </w:r>
      <w:r w:rsidR="006062B9" w:rsidRPr="00000027">
        <w:rPr>
          <w:rFonts w:ascii="Arial" w:hAnsi="Arial" w:cs="Arial"/>
          <w:shd w:val="clear" w:color="auto" w:fill="FFFFFF"/>
        </w:rPr>
        <w:t xml:space="preserve"> group</w:t>
      </w:r>
      <w:r w:rsidR="002A4CE6" w:rsidRPr="00000027">
        <w:rPr>
          <w:rFonts w:ascii="Arial" w:hAnsi="Arial" w:cs="Arial"/>
          <w:shd w:val="clear" w:color="auto" w:fill="FFFFFF"/>
        </w:rPr>
        <w:t>.</w:t>
      </w:r>
      <w:r w:rsidR="006062B9" w:rsidRPr="00000027">
        <w:rPr>
          <w:rFonts w:ascii="Arial" w:hAnsi="Arial" w:cs="Arial"/>
          <w:shd w:val="clear" w:color="auto" w:fill="FFFFFF"/>
        </w:rPr>
        <w:t xml:space="preserve"> The following activities also fit into the national curriculum for Key Stage 2.</w:t>
      </w:r>
    </w:p>
    <w:p w14:paraId="0F58E073" w14:textId="77777777" w:rsidR="00387B21" w:rsidRPr="00000027" w:rsidRDefault="00387B21" w:rsidP="00000027">
      <w:pPr>
        <w:spacing w:line="360" w:lineRule="auto"/>
        <w:rPr>
          <w:rFonts w:ascii="Arial" w:hAnsi="Arial" w:cs="Arial"/>
          <w:shd w:val="clear" w:color="auto" w:fill="FFFFFF"/>
        </w:rPr>
      </w:pPr>
    </w:p>
    <w:p w14:paraId="00530652" w14:textId="76F96856" w:rsidR="002A4CE6" w:rsidRPr="00000027" w:rsidRDefault="002A4CE6" w:rsidP="00000027">
      <w:pPr>
        <w:spacing w:line="360" w:lineRule="auto"/>
        <w:rPr>
          <w:rFonts w:ascii="Arial" w:hAnsi="Arial" w:cs="Arial"/>
        </w:rPr>
      </w:pPr>
      <w:r w:rsidRPr="00000027">
        <w:rPr>
          <w:rFonts w:ascii="Arial" w:hAnsi="Arial" w:cs="Arial"/>
        </w:rPr>
        <w:t>Th</w:t>
      </w:r>
      <w:r w:rsidR="003B7700" w:rsidRPr="00000027">
        <w:rPr>
          <w:rFonts w:ascii="Arial" w:hAnsi="Arial" w:cs="Arial"/>
        </w:rPr>
        <w:t>is</w:t>
      </w:r>
      <w:r w:rsidRPr="00000027">
        <w:rPr>
          <w:rFonts w:ascii="Arial" w:hAnsi="Arial" w:cs="Arial"/>
        </w:rPr>
        <w:t xml:space="preserve"> artefact </w:t>
      </w:r>
      <w:r w:rsidR="003B7700" w:rsidRPr="00000027">
        <w:rPr>
          <w:rFonts w:ascii="Arial" w:hAnsi="Arial" w:cs="Arial"/>
        </w:rPr>
        <w:t>has the opportunity to</w:t>
      </w:r>
      <w:r w:rsidRPr="00000027">
        <w:rPr>
          <w:rFonts w:ascii="Arial" w:hAnsi="Arial" w:cs="Arial"/>
        </w:rPr>
        <w:t xml:space="preserve"> take children’s learning in</w:t>
      </w:r>
      <w:r w:rsidR="00B6059B" w:rsidRPr="00000027">
        <w:rPr>
          <w:rFonts w:ascii="Arial" w:hAnsi="Arial" w:cs="Arial"/>
        </w:rPr>
        <w:t xml:space="preserve"> a variety of</w:t>
      </w:r>
      <w:r w:rsidRPr="00000027">
        <w:rPr>
          <w:rFonts w:ascii="Arial" w:hAnsi="Arial" w:cs="Arial"/>
        </w:rPr>
        <w:t xml:space="preserve"> different </w:t>
      </w:r>
      <w:r w:rsidR="003B7700" w:rsidRPr="00000027">
        <w:rPr>
          <w:rFonts w:ascii="Arial" w:hAnsi="Arial" w:cs="Arial"/>
        </w:rPr>
        <w:t>directions</w:t>
      </w:r>
      <w:r w:rsidR="00D96BF7" w:rsidRPr="00000027">
        <w:rPr>
          <w:rFonts w:ascii="Arial" w:hAnsi="Arial" w:cs="Arial"/>
        </w:rPr>
        <w:t xml:space="preserve"> (</w:t>
      </w:r>
      <w:r w:rsidR="00D96BF7" w:rsidRPr="00FF2529">
        <w:rPr>
          <w:rFonts w:ascii="Arial" w:hAnsi="Arial" w:cs="Arial"/>
        </w:rPr>
        <w:t xml:space="preserve">appendix </w:t>
      </w:r>
      <w:r w:rsidR="006062B9" w:rsidRPr="00FF2529">
        <w:rPr>
          <w:rFonts w:ascii="Arial" w:hAnsi="Arial" w:cs="Arial"/>
        </w:rPr>
        <w:t>2</w:t>
      </w:r>
      <w:r w:rsidR="00D96BF7" w:rsidRPr="00FF2529">
        <w:rPr>
          <w:rFonts w:ascii="Arial" w:hAnsi="Arial" w:cs="Arial"/>
        </w:rPr>
        <w:t>)</w:t>
      </w:r>
      <w:r w:rsidR="00796699" w:rsidRPr="00FF2529">
        <w:rPr>
          <w:rFonts w:ascii="Arial" w:hAnsi="Arial" w:cs="Arial"/>
        </w:rPr>
        <w:t>,</w:t>
      </w:r>
      <w:r w:rsidR="00D96BF7" w:rsidRPr="00000027">
        <w:rPr>
          <w:rFonts w:ascii="Arial" w:hAnsi="Arial" w:cs="Arial"/>
        </w:rPr>
        <w:t xml:space="preserve"> for the purpose of this assignment I will be focusing on three different activities. </w:t>
      </w:r>
      <w:r w:rsidRPr="00000027">
        <w:rPr>
          <w:rFonts w:ascii="Arial" w:hAnsi="Arial" w:cs="Arial"/>
        </w:rPr>
        <w:t>Before any of the following activities</w:t>
      </w:r>
      <w:r w:rsidR="00B6059B" w:rsidRPr="00000027">
        <w:rPr>
          <w:rFonts w:ascii="Arial" w:hAnsi="Arial" w:cs="Arial"/>
        </w:rPr>
        <w:t xml:space="preserve"> take place</w:t>
      </w:r>
      <w:r w:rsidRPr="00000027">
        <w:rPr>
          <w:rFonts w:ascii="Arial" w:hAnsi="Arial" w:cs="Arial"/>
        </w:rPr>
        <w:t xml:space="preserve"> the children will gain knowledge of what the chair is and the history of the National Eisteddfod. The</w:t>
      </w:r>
      <w:r w:rsidR="00000027">
        <w:rPr>
          <w:rFonts w:ascii="Arial" w:hAnsi="Arial" w:cs="Arial"/>
        </w:rPr>
        <w:t xml:space="preserve"> children </w:t>
      </w:r>
      <w:r w:rsidRPr="00000027">
        <w:rPr>
          <w:rFonts w:ascii="Arial" w:hAnsi="Arial" w:cs="Arial"/>
        </w:rPr>
        <w:t>will also</w:t>
      </w:r>
      <w:r w:rsidR="00000027">
        <w:rPr>
          <w:rFonts w:ascii="Arial" w:hAnsi="Arial" w:cs="Arial"/>
        </w:rPr>
        <w:t xml:space="preserve"> be</w:t>
      </w:r>
      <w:r w:rsidR="00B6059B" w:rsidRPr="00000027">
        <w:rPr>
          <w:rFonts w:ascii="Arial" w:hAnsi="Arial" w:cs="Arial"/>
        </w:rPr>
        <w:t xml:space="preserve"> learn</w:t>
      </w:r>
      <w:r w:rsidR="00000027">
        <w:rPr>
          <w:rFonts w:ascii="Arial" w:hAnsi="Arial" w:cs="Arial"/>
        </w:rPr>
        <w:t>ing</w:t>
      </w:r>
      <w:r w:rsidR="00B6059B" w:rsidRPr="00000027">
        <w:rPr>
          <w:rFonts w:ascii="Arial" w:hAnsi="Arial" w:cs="Arial"/>
        </w:rPr>
        <w:t xml:space="preserve"> about</w:t>
      </w:r>
      <w:r w:rsidRPr="00000027">
        <w:rPr>
          <w:rFonts w:ascii="Arial" w:hAnsi="Arial" w:cs="Arial"/>
        </w:rPr>
        <w:t xml:space="preserve"> the history of </w:t>
      </w:r>
      <w:proofErr w:type="spellStart"/>
      <w:r w:rsidRPr="00000027">
        <w:rPr>
          <w:rFonts w:ascii="Arial" w:hAnsi="Arial" w:cs="Arial"/>
        </w:rPr>
        <w:t>Yr</w:t>
      </w:r>
      <w:proofErr w:type="spellEnd"/>
      <w:r w:rsidRPr="00000027">
        <w:rPr>
          <w:rFonts w:ascii="Arial" w:hAnsi="Arial" w:cs="Arial"/>
        </w:rPr>
        <w:t xml:space="preserve"> </w:t>
      </w:r>
      <w:proofErr w:type="spellStart"/>
      <w:r w:rsidRPr="00000027">
        <w:rPr>
          <w:rFonts w:ascii="Arial" w:hAnsi="Arial" w:cs="Arial"/>
        </w:rPr>
        <w:t>Arglwydd</w:t>
      </w:r>
      <w:proofErr w:type="spellEnd"/>
      <w:r w:rsidRPr="00000027">
        <w:rPr>
          <w:rFonts w:ascii="Arial" w:hAnsi="Arial" w:cs="Arial"/>
        </w:rPr>
        <w:t xml:space="preserve"> Rhys including</w:t>
      </w:r>
      <w:r w:rsidR="006062B9" w:rsidRPr="00000027">
        <w:rPr>
          <w:rFonts w:ascii="Arial" w:hAnsi="Arial" w:cs="Arial"/>
        </w:rPr>
        <w:t xml:space="preserve"> when</w:t>
      </w:r>
      <w:r w:rsidRPr="00000027">
        <w:rPr>
          <w:rFonts w:ascii="Arial" w:hAnsi="Arial" w:cs="Arial"/>
        </w:rPr>
        <w:t xml:space="preserve"> he arrived at Cardiga</w:t>
      </w:r>
      <w:r w:rsidR="004A4355">
        <w:rPr>
          <w:rFonts w:ascii="Arial" w:hAnsi="Arial" w:cs="Arial"/>
        </w:rPr>
        <w:t xml:space="preserve">n, how he conquered the castle and also about his time as the ruler of the kingdom known then as </w:t>
      </w:r>
      <w:proofErr w:type="spellStart"/>
      <w:r w:rsidR="004A4355">
        <w:rPr>
          <w:rFonts w:ascii="Arial" w:hAnsi="Arial" w:cs="Arial"/>
        </w:rPr>
        <w:t>Deheubarth</w:t>
      </w:r>
      <w:proofErr w:type="spellEnd"/>
      <w:r w:rsidR="004A4355">
        <w:rPr>
          <w:rFonts w:ascii="Arial" w:hAnsi="Arial" w:cs="Arial"/>
        </w:rPr>
        <w:t xml:space="preserve"> in South Wales between 1155 and 1197</w:t>
      </w:r>
      <w:r w:rsidR="006062B9" w:rsidRPr="00000027">
        <w:rPr>
          <w:rFonts w:ascii="Arial" w:hAnsi="Arial" w:cs="Arial"/>
        </w:rPr>
        <w:t>.</w:t>
      </w:r>
      <w:r w:rsidR="004A4355">
        <w:rPr>
          <w:rFonts w:ascii="Arial" w:hAnsi="Arial" w:cs="Arial"/>
        </w:rPr>
        <w:t xml:space="preserve"> </w:t>
      </w:r>
      <w:r w:rsidR="006062B9" w:rsidRPr="00000027">
        <w:rPr>
          <w:rFonts w:ascii="Arial" w:hAnsi="Arial" w:cs="Arial"/>
        </w:rPr>
        <w:t xml:space="preserve"> Alongside the history of </w:t>
      </w:r>
      <w:proofErr w:type="spellStart"/>
      <w:r w:rsidR="006062B9" w:rsidRPr="00000027">
        <w:rPr>
          <w:rFonts w:ascii="Arial" w:hAnsi="Arial" w:cs="Arial"/>
        </w:rPr>
        <w:t>Yr</w:t>
      </w:r>
      <w:proofErr w:type="spellEnd"/>
      <w:r w:rsidR="006062B9" w:rsidRPr="00000027">
        <w:rPr>
          <w:rFonts w:ascii="Arial" w:hAnsi="Arial" w:cs="Arial"/>
        </w:rPr>
        <w:t xml:space="preserve"> </w:t>
      </w:r>
      <w:proofErr w:type="spellStart"/>
      <w:r w:rsidR="006062B9" w:rsidRPr="00000027">
        <w:rPr>
          <w:rFonts w:ascii="Arial" w:hAnsi="Arial" w:cs="Arial"/>
        </w:rPr>
        <w:t>Arglwydd</w:t>
      </w:r>
      <w:proofErr w:type="spellEnd"/>
      <w:r w:rsidR="006062B9" w:rsidRPr="00000027">
        <w:rPr>
          <w:rFonts w:ascii="Arial" w:hAnsi="Arial" w:cs="Arial"/>
        </w:rPr>
        <w:t xml:space="preserve"> Rhys the children will also explore the history of the National Eisteddfod and how it began with </w:t>
      </w:r>
      <w:proofErr w:type="spellStart"/>
      <w:r w:rsidR="006062B9" w:rsidRPr="00000027">
        <w:rPr>
          <w:rFonts w:ascii="Arial" w:hAnsi="Arial" w:cs="Arial"/>
        </w:rPr>
        <w:t>Yr</w:t>
      </w:r>
      <w:proofErr w:type="spellEnd"/>
      <w:r w:rsidR="006062B9" w:rsidRPr="00000027">
        <w:rPr>
          <w:rFonts w:ascii="Arial" w:hAnsi="Arial" w:cs="Arial"/>
        </w:rPr>
        <w:t xml:space="preserve"> </w:t>
      </w:r>
      <w:proofErr w:type="spellStart"/>
      <w:r w:rsidR="006062B9" w:rsidRPr="00000027">
        <w:rPr>
          <w:rFonts w:ascii="Arial" w:hAnsi="Arial" w:cs="Arial"/>
        </w:rPr>
        <w:t>Arglwydd</w:t>
      </w:r>
      <w:proofErr w:type="spellEnd"/>
      <w:r w:rsidR="006062B9" w:rsidRPr="00000027">
        <w:rPr>
          <w:rFonts w:ascii="Arial" w:hAnsi="Arial" w:cs="Arial"/>
        </w:rPr>
        <w:t xml:space="preserve"> Rhys paying members of the public to perform for him.</w:t>
      </w:r>
    </w:p>
    <w:p w14:paraId="476ED22C" w14:textId="77777777" w:rsidR="00FF2529" w:rsidRDefault="00FF2529" w:rsidP="00000027">
      <w:pPr>
        <w:spacing w:line="360" w:lineRule="auto"/>
        <w:rPr>
          <w:rFonts w:ascii="Arial" w:hAnsi="Arial" w:cs="Arial"/>
        </w:rPr>
      </w:pPr>
    </w:p>
    <w:p w14:paraId="2C34A576" w14:textId="604B6501" w:rsidR="002A4CE6" w:rsidRPr="00000027" w:rsidRDefault="002A4CE6" w:rsidP="00000027">
      <w:pPr>
        <w:spacing w:line="360" w:lineRule="auto"/>
        <w:rPr>
          <w:rFonts w:ascii="Arial" w:hAnsi="Arial" w:cs="Arial"/>
        </w:rPr>
      </w:pPr>
      <w:r w:rsidRPr="00000027">
        <w:rPr>
          <w:rFonts w:ascii="Arial" w:hAnsi="Arial" w:cs="Arial"/>
        </w:rPr>
        <w:t>Activity 1</w:t>
      </w:r>
      <w:r w:rsidR="00000027" w:rsidRPr="00000027">
        <w:rPr>
          <w:rFonts w:ascii="Arial" w:hAnsi="Arial" w:cs="Arial"/>
        </w:rPr>
        <w:t xml:space="preserve"> – Welsh Folk Dancing</w:t>
      </w:r>
    </w:p>
    <w:p w14:paraId="6242790B" w14:textId="77777777" w:rsidR="008323EC" w:rsidRPr="00000027" w:rsidRDefault="008323EC" w:rsidP="00000027">
      <w:pPr>
        <w:spacing w:line="360" w:lineRule="auto"/>
        <w:rPr>
          <w:rFonts w:ascii="Arial" w:hAnsi="Arial" w:cs="Arial"/>
        </w:rPr>
      </w:pPr>
    </w:p>
    <w:p w14:paraId="255E3889" w14:textId="02DF1060" w:rsidR="00B71876" w:rsidRPr="00000027" w:rsidRDefault="008323EC" w:rsidP="00000027">
      <w:pPr>
        <w:spacing w:line="360" w:lineRule="auto"/>
        <w:rPr>
          <w:rFonts w:ascii="Arial" w:hAnsi="Arial" w:cs="Arial"/>
        </w:rPr>
      </w:pPr>
      <w:r w:rsidRPr="00000027">
        <w:rPr>
          <w:rFonts w:ascii="Arial" w:hAnsi="Arial" w:cs="Arial"/>
        </w:rPr>
        <w:t>The first activity I have planned</w:t>
      </w:r>
      <w:r w:rsidR="000D1AC9" w:rsidRPr="00000027">
        <w:rPr>
          <w:rFonts w:ascii="Arial" w:hAnsi="Arial" w:cs="Arial"/>
        </w:rPr>
        <w:t xml:space="preserve"> comes under the physical development strand of the national curriculum </w:t>
      </w:r>
      <w:r w:rsidR="000D1AC9" w:rsidRPr="00FF2529">
        <w:rPr>
          <w:rFonts w:ascii="Arial" w:hAnsi="Arial" w:cs="Arial"/>
        </w:rPr>
        <w:t>(appendix</w:t>
      </w:r>
      <w:r w:rsidR="006062B9" w:rsidRPr="00FF2529">
        <w:rPr>
          <w:rFonts w:ascii="Arial" w:hAnsi="Arial" w:cs="Arial"/>
        </w:rPr>
        <w:t xml:space="preserve"> 3</w:t>
      </w:r>
      <w:r w:rsidR="000D1AC9" w:rsidRPr="00FF2529">
        <w:rPr>
          <w:rFonts w:ascii="Arial" w:hAnsi="Arial" w:cs="Arial"/>
        </w:rPr>
        <w:t>).</w:t>
      </w:r>
      <w:r w:rsidRPr="00000027">
        <w:rPr>
          <w:rFonts w:ascii="Arial" w:hAnsi="Arial" w:cs="Arial"/>
        </w:rPr>
        <w:t xml:space="preserve"> </w:t>
      </w:r>
      <w:r w:rsidR="000D1AC9" w:rsidRPr="00000027">
        <w:rPr>
          <w:rFonts w:ascii="Arial" w:hAnsi="Arial" w:cs="Arial"/>
        </w:rPr>
        <w:t xml:space="preserve"> The aim of the activity </w:t>
      </w:r>
      <w:r w:rsidRPr="00000027">
        <w:rPr>
          <w:rFonts w:ascii="Arial" w:hAnsi="Arial" w:cs="Arial"/>
        </w:rPr>
        <w:t xml:space="preserve">is for the children to learn a Welsh folk dance known as Dawns y </w:t>
      </w:r>
      <w:proofErr w:type="spellStart"/>
      <w:r w:rsidRPr="00000027">
        <w:rPr>
          <w:rFonts w:ascii="Arial" w:hAnsi="Arial" w:cs="Arial"/>
        </w:rPr>
        <w:t>Gwerin</w:t>
      </w:r>
      <w:proofErr w:type="spellEnd"/>
      <w:r w:rsidRPr="00000027">
        <w:rPr>
          <w:rFonts w:ascii="Arial" w:hAnsi="Arial" w:cs="Arial"/>
        </w:rPr>
        <w:t xml:space="preserve">, </w:t>
      </w:r>
      <w:r w:rsidR="00684639" w:rsidRPr="00000027">
        <w:rPr>
          <w:rFonts w:ascii="Arial" w:hAnsi="Arial" w:cs="Arial"/>
        </w:rPr>
        <w:t>following this the children will have the opportunity to</w:t>
      </w:r>
      <w:r w:rsidRPr="00000027">
        <w:rPr>
          <w:rFonts w:ascii="Arial" w:hAnsi="Arial" w:cs="Arial"/>
        </w:rPr>
        <w:t xml:space="preserve"> creat</w:t>
      </w:r>
      <w:r w:rsidR="00684639" w:rsidRPr="00000027">
        <w:rPr>
          <w:rFonts w:ascii="Arial" w:hAnsi="Arial" w:cs="Arial"/>
        </w:rPr>
        <w:t>e</w:t>
      </w:r>
      <w:r w:rsidRPr="00000027">
        <w:rPr>
          <w:rFonts w:ascii="Arial" w:hAnsi="Arial" w:cs="Arial"/>
        </w:rPr>
        <w:t xml:space="preserve"> their own</w:t>
      </w:r>
      <w:r w:rsidR="00684639" w:rsidRPr="00000027">
        <w:rPr>
          <w:rFonts w:ascii="Arial" w:hAnsi="Arial" w:cs="Arial"/>
        </w:rPr>
        <w:t xml:space="preserve"> folk dance</w:t>
      </w:r>
      <w:r w:rsidR="00B71876" w:rsidRPr="00000027">
        <w:rPr>
          <w:rFonts w:ascii="Arial" w:hAnsi="Arial" w:cs="Arial"/>
        </w:rPr>
        <w:t xml:space="preserve"> to a different piece of music</w:t>
      </w:r>
      <w:r w:rsidRPr="00000027">
        <w:rPr>
          <w:rFonts w:ascii="Arial" w:hAnsi="Arial" w:cs="Arial"/>
        </w:rPr>
        <w:t xml:space="preserve">. </w:t>
      </w:r>
      <w:r w:rsidR="002428AB" w:rsidRPr="00000027">
        <w:rPr>
          <w:rFonts w:ascii="Arial" w:hAnsi="Arial" w:cs="Arial"/>
        </w:rPr>
        <w:t xml:space="preserve">This will be </w:t>
      </w:r>
      <w:r w:rsidR="006062B9" w:rsidRPr="00000027">
        <w:rPr>
          <w:rFonts w:ascii="Arial" w:hAnsi="Arial" w:cs="Arial"/>
        </w:rPr>
        <w:t>completed</w:t>
      </w:r>
      <w:r w:rsidR="002428AB" w:rsidRPr="00000027">
        <w:rPr>
          <w:rFonts w:ascii="Arial" w:hAnsi="Arial" w:cs="Arial"/>
        </w:rPr>
        <w:t xml:space="preserve"> over a number of sessions.</w:t>
      </w:r>
    </w:p>
    <w:p w14:paraId="296EF1C1" w14:textId="2C7FEEF8" w:rsidR="008323EC" w:rsidRPr="00000027" w:rsidRDefault="008323EC" w:rsidP="00000027">
      <w:pPr>
        <w:spacing w:line="360" w:lineRule="auto"/>
        <w:rPr>
          <w:rFonts w:ascii="Arial" w:hAnsi="Arial" w:cs="Arial"/>
        </w:rPr>
      </w:pPr>
      <w:r w:rsidRPr="00000027">
        <w:rPr>
          <w:rFonts w:ascii="Arial" w:hAnsi="Arial" w:cs="Arial"/>
        </w:rPr>
        <w:t xml:space="preserve">Welsh folk dancing was a tradition at festivals and open-air events throughout Wales for the more common people whilst the upper class would folk dance at balls and parties. Unfortunately during the industrial revolution Welsh folk dancing was disappearing. However with thanks to Lois Blake in the 1930’s, the introduction of folk dancing to the National Eisteddfod and local barn dances during the 1960s and 1970s folk dancing could be seen to have a place in the future of Wales (National Museum of Wales, 2007). </w:t>
      </w:r>
    </w:p>
    <w:p w14:paraId="3B5B47B7" w14:textId="540F70CA" w:rsidR="00FE0088" w:rsidRPr="00000027" w:rsidRDefault="00211AFB" w:rsidP="00000027">
      <w:pPr>
        <w:spacing w:line="360" w:lineRule="auto"/>
        <w:rPr>
          <w:rFonts w:ascii="Arial" w:hAnsi="Arial" w:cs="Arial"/>
        </w:rPr>
      </w:pPr>
      <w:r w:rsidRPr="00000027">
        <w:rPr>
          <w:rFonts w:ascii="Arial" w:hAnsi="Arial" w:cs="Arial"/>
        </w:rPr>
        <w:t xml:space="preserve">The first part of the activity will be to listen to the music for Dawns y </w:t>
      </w:r>
      <w:proofErr w:type="spellStart"/>
      <w:r w:rsidRPr="00000027">
        <w:rPr>
          <w:rFonts w:ascii="Arial" w:hAnsi="Arial" w:cs="Arial"/>
        </w:rPr>
        <w:t>Gwerin</w:t>
      </w:r>
      <w:proofErr w:type="spellEnd"/>
      <w:r w:rsidRPr="00000027">
        <w:rPr>
          <w:rFonts w:ascii="Arial" w:hAnsi="Arial" w:cs="Arial"/>
        </w:rPr>
        <w:t xml:space="preserve">. After listening to this the children will be discussing the different elements that can be </w:t>
      </w:r>
      <w:r w:rsidRPr="00000027">
        <w:rPr>
          <w:rFonts w:ascii="Arial" w:hAnsi="Arial" w:cs="Arial"/>
        </w:rPr>
        <w:lastRenderedPageBreak/>
        <w:t>heard. Following this the children will then move on to learning the dance as a whole class,</w:t>
      </w:r>
      <w:r w:rsidR="004A4355">
        <w:rPr>
          <w:rFonts w:ascii="Arial" w:hAnsi="Arial" w:cs="Arial"/>
        </w:rPr>
        <w:t xml:space="preserve"> </w:t>
      </w:r>
      <w:r w:rsidR="008323EC" w:rsidRPr="00000027">
        <w:rPr>
          <w:rFonts w:ascii="Arial" w:hAnsi="Arial" w:cs="Arial"/>
        </w:rPr>
        <w:t>this will be done by breaking the dance down into segments, using lots of repetition in order to help them learn and memorise the different steps, this is supported by Steiner’s theory that repetition helps the development of memory (Pound, 2008).</w:t>
      </w:r>
      <w:r w:rsidR="002428AB" w:rsidRPr="00000027">
        <w:rPr>
          <w:rFonts w:ascii="Arial" w:hAnsi="Arial" w:cs="Arial"/>
        </w:rPr>
        <w:t xml:space="preserve"> </w:t>
      </w:r>
      <w:r w:rsidR="008323EC" w:rsidRPr="00000027">
        <w:rPr>
          <w:rFonts w:ascii="Arial" w:hAnsi="Arial" w:cs="Arial"/>
        </w:rPr>
        <w:t xml:space="preserve">Once the children have learnt all of the segments they will be able to piece them together performing the dance as a whole. Once the children have performed the dance we will be discussing the different elements of the dance using the correct terms, to help the children with this they will have a ‘word bank’ of different words that can be used to describe </w:t>
      </w:r>
      <w:r w:rsidR="008323EC" w:rsidRPr="00FF2529">
        <w:rPr>
          <w:rFonts w:ascii="Arial" w:hAnsi="Arial" w:cs="Arial"/>
        </w:rPr>
        <w:t xml:space="preserve">dancing (appendix </w:t>
      </w:r>
      <w:r w:rsidR="006062B9" w:rsidRPr="00FF2529">
        <w:rPr>
          <w:rFonts w:ascii="Arial" w:hAnsi="Arial" w:cs="Arial"/>
        </w:rPr>
        <w:t>4</w:t>
      </w:r>
      <w:r w:rsidR="008323EC" w:rsidRPr="00FF2529">
        <w:rPr>
          <w:rFonts w:ascii="Arial" w:hAnsi="Arial" w:cs="Arial"/>
        </w:rPr>
        <w:t>). In</w:t>
      </w:r>
      <w:r w:rsidR="008323EC" w:rsidRPr="00000027">
        <w:rPr>
          <w:rFonts w:ascii="Arial" w:hAnsi="Arial" w:cs="Arial"/>
        </w:rPr>
        <w:t xml:space="preserve"> order to develop their creativity the children will then be working collaboratively in small groups to create their own piece of folk dancing</w:t>
      </w:r>
      <w:r w:rsidR="0065368D" w:rsidRPr="00000027">
        <w:rPr>
          <w:rFonts w:ascii="Arial" w:hAnsi="Arial" w:cs="Arial"/>
        </w:rPr>
        <w:t xml:space="preserve"> to the music ‘slip jigs’ by </w:t>
      </w:r>
      <w:proofErr w:type="spellStart"/>
      <w:r w:rsidR="009548BA" w:rsidRPr="00000027">
        <w:rPr>
          <w:rFonts w:ascii="Arial" w:hAnsi="Arial" w:cs="Arial"/>
        </w:rPr>
        <w:t>Calan</w:t>
      </w:r>
      <w:proofErr w:type="spellEnd"/>
      <w:r w:rsidR="009548BA" w:rsidRPr="00000027">
        <w:rPr>
          <w:rFonts w:ascii="Arial" w:hAnsi="Arial" w:cs="Arial"/>
        </w:rPr>
        <w:t xml:space="preserve"> (2012)</w:t>
      </w:r>
      <w:r w:rsidR="00FE0088" w:rsidRPr="00000027">
        <w:rPr>
          <w:rFonts w:ascii="Arial" w:hAnsi="Arial" w:cs="Arial"/>
        </w:rPr>
        <w:t xml:space="preserve">. In an article by </w:t>
      </w:r>
      <w:proofErr w:type="spellStart"/>
      <w:r w:rsidR="00FE0088" w:rsidRPr="00000027">
        <w:rPr>
          <w:rFonts w:ascii="Arial" w:hAnsi="Arial" w:cs="Arial"/>
        </w:rPr>
        <w:t>Marmol</w:t>
      </w:r>
      <w:proofErr w:type="spellEnd"/>
      <w:r w:rsidR="00FE0088" w:rsidRPr="00000027">
        <w:rPr>
          <w:rFonts w:ascii="Arial" w:hAnsi="Arial" w:cs="Arial"/>
        </w:rPr>
        <w:t xml:space="preserve"> (2017) it is suggested that working in groups is a proven way to generate ideas, listening to each other in order to strengthen and improve</w:t>
      </w:r>
      <w:r w:rsidR="00D10EDA" w:rsidRPr="00000027">
        <w:rPr>
          <w:rFonts w:ascii="Arial" w:hAnsi="Arial" w:cs="Arial"/>
        </w:rPr>
        <w:t xml:space="preserve"> on</w:t>
      </w:r>
      <w:r w:rsidR="00FE0088" w:rsidRPr="00000027">
        <w:rPr>
          <w:rFonts w:ascii="Arial" w:hAnsi="Arial" w:cs="Arial"/>
        </w:rPr>
        <w:t xml:space="preserve"> ideas.</w:t>
      </w:r>
    </w:p>
    <w:p w14:paraId="06F9B53E" w14:textId="0A96FE82" w:rsidR="00211AFB" w:rsidRPr="00FF2529" w:rsidRDefault="008323EC" w:rsidP="00000027">
      <w:pPr>
        <w:spacing w:line="360" w:lineRule="auto"/>
        <w:rPr>
          <w:rFonts w:ascii="Arial" w:hAnsi="Arial" w:cs="Arial"/>
        </w:rPr>
      </w:pPr>
      <w:r w:rsidRPr="00000027">
        <w:rPr>
          <w:rFonts w:ascii="Arial" w:hAnsi="Arial" w:cs="Arial"/>
        </w:rPr>
        <w:t>The</w:t>
      </w:r>
      <w:r w:rsidR="00D10EDA" w:rsidRPr="00000027">
        <w:rPr>
          <w:rFonts w:ascii="Arial" w:hAnsi="Arial" w:cs="Arial"/>
        </w:rPr>
        <w:t xml:space="preserve"> children</w:t>
      </w:r>
      <w:r w:rsidRPr="00000027">
        <w:rPr>
          <w:rFonts w:ascii="Arial" w:hAnsi="Arial" w:cs="Arial"/>
        </w:rPr>
        <w:t xml:space="preserve"> will be using their knowledge </w:t>
      </w:r>
      <w:r w:rsidR="006062B9" w:rsidRPr="00000027">
        <w:rPr>
          <w:rFonts w:ascii="Arial" w:hAnsi="Arial" w:cs="Arial"/>
        </w:rPr>
        <w:t xml:space="preserve">of folk dancing </w:t>
      </w:r>
      <w:r w:rsidRPr="00000027">
        <w:rPr>
          <w:rFonts w:ascii="Arial" w:hAnsi="Arial" w:cs="Arial"/>
        </w:rPr>
        <w:t xml:space="preserve">that they gained whilst learning </w:t>
      </w:r>
      <w:r w:rsidR="00211AFB" w:rsidRPr="00000027">
        <w:rPr>
          <w:rFonts w:ascii="Arial" w:hAnsi="Arial" w:cs="Arial"/>
        </w:rPr>
        <w:t>D</w:t>
      </w:r>
      <w:r w:rsidRPr="00000027">
        <w:rPr>
          <w:rFonts w:ascii="Arial" w:hAnsi="Arial" w:cs="Arial"/>
        </w:rPr>
        <w:t xml:space="preserve">awns y </w:t>
      </w:r>
      <w:proofErr w:type="spellStart"/>
      <w:r w:rsidR="00211AFB" w:rsidRPr="00000027">
        <w:rPr>
          <w:rFonts w:ascii="Arial" w:hAnsi="Arial" w:cs="Arial"/>
        </w:rPr>
        <w:t>G</w:t>
      </w:r>
      <w:r w:rsidRPr="00000027">
        <w:rPr>
          <w:rFonts w:ascii="Arial" w:hAnsi="Arial" w:cs="Arial"/>
        </w:rPr>
        <w:t>werin</w:t>
      </w:r>
      <w:proofErr w:type="spellEnd"/>
      <w:r w:rsidRPr="00000027">
        <w:rPr>
          <w:rFonts w:ascii="Arial" w:hAnsi="Arial" w:cs="Arial"/>
        </w:rPr>
        <w:t xml:space="preserve"> and applying it to their own ideas. </w:t>
      </w:r>
      <w:r w:rsidR="00211AFB" w:rsidRPr="00000027">
        <w:rPr>
          <w:rFonts w:ascii="Arial" w:hAnsi="Arial" w:cs="Arial"/>
        </w:rPr>
        <w:t xml:space="preserve">Before the children begin to choreograph their own dances they will listen to ‘slip jigs’, this will move on </w:t>
      </w:r>
      <w:r w:rsidR="00211AFB" w:rsidRPr="00FF2529">
        <w:rPr>
          <w:rFonts w:ascii="Arial" w:hAnsi="Arial" w:cs="Arial"/>
        </w:rPr>
        <w:t>to discussions on the different elements that can be heard with a focus on</w:t>
      </w:r>
      <w:r w:rsidR="002428AB" w:rsidRPr="00FF2529">
        <w:rPr>
          <w:rFonts w:ascii="Arial" w:hAnsi="Arial" w:cs="Arial"/>
        </w:rPr>
        <w:t xml:space="preserve"> the pace, timbre and structure. This will lead on to </w:t>
      </w:r>
      <w:r w:rsidR="006062B9" w:rsidRPr="00FF2529">
        <w:rPr>
          <w:rFonts w:ascii="Arial" w:hAnsi="Arial" w:cs="Arial"/>
        </w:rPr>
        <w:t xml:space="preserve">the children independently </w:t>
      </w:r>
      <w:r w:rsidR="002428AB" w:rsidRPr="00FF2529">
        <w:rPr>
          <w:rFonts w:ascii="Arial" w:hAnsi="Arial" w:cs="Arial"/>
        </w:rPr>
        <w:t>discussing in their groups the different movements and steps that can be used to support the different elements, whether there’s any repetition and the speed of the dance.</w:t>
      </w:r>
      <w:r w:rsidR="006062B9" w:rsidRPr="00FF2529">
        <w:rPr>
          <w:rFonts w:ascii="Arial" w:hAnsi="Arial" w:cs="Arial"/>
        </w:rPr>
        <w:t xml:space="preserve"> By doing this independently the children will be using their own creative ideas without having ideas forced upon them by the teacher.</w:t>
      </w:r>
      <w:r w:rsidR="002428AB" w:rsidRPr="00FF2529">
        <w:rPr>
          <w:rFonts w:ascii="Arial" w:hAnsi="Arial" w:cs="Arial"/>
        </w:rPr>
        <w:t xml:space="preserve"> The children will also be encouraged to think about whether any steps they do could mimic the instruments that can be heard. </w:t>
      </w:r>
    </w:p>
    <w:p w14:paraId="1E3018E5" w14:textId="77777777" w:rsidR="002428AB" w:rsidRPr="00FF2529" w:rsidRDefault="002428AB" w:rsidP="00000027">
      <w:pPr>
        <w:spacing w:line="360" w:lineRule="auto"/>
        <w:rPr>
          <w:rFonts w:ascii="Arial" w:hAnsi="Arial" w:cs="Arial"/>
        </w:rPr>
      </w:pPr>
    </w:p>
    <w:p w14:paraId="436ACCE9" w14:textId="6C465F4E" w:rsidR="008323EC" w:rsidRPr="00FF2529" w:rsidRDefault="008323EC" w:rsidP="00000027">
      <w:pPr>
        <w:spacing w:line="360" w:lineRule="auto"/>
        <w:rPr>
          <w:rFonts w:ascii="Arial" w:hAnsi="Arial" w:cs="Arial"/>
        </w:rPr>
      </w:pPr>
      <w:r w:rsidRPr="00FF2529">
        <w:rPr>
          <w:rFonts w:ascii="Arial" w:hAnsi="Arial" w:cs="Arial"/>
        </w:rPr>
        <w:t xml:space="preserve">The assessment of learning strategy that will be used during this activity will focus on self and peer assessment. This will be done by the children recording their different dances, once this has been done in their groups they will play it back and identify their strengths and how they could have done something differently in order to improve it. As a class the children will then watch </w:t>
      </w:r>
      <w:r w:rsidR="002428AB" w:rsidRPr="00FF2529">
        <w:rPr>
          <w:rFonts w:ascii="Arial" w:hAnsi="Arial" w:cs="Arial"/>
        </w:rPr>
        <w:t>each other’s</w:t>
      </w:r>
      <w:r w:rsidRPr="00FF2529">
        <w:rPr>
          <w:rFonts w:ascii="Arial" w:hAnsi="Arial" w:cs="Arial"/>
        </w:rPr>
        <w:t xml:space="preserve"> dances and give feedback, the children could also discuss if any of the different dances have any similarities. This assessment for learning strategy is seen as children being able to improve their knowledge and being an important part of formative assessment (Black </w:t>
      </w:r>
      <w:r w:rsidRPr="00FF2529">
        <w:rPr>
          <w:rFonts w:ascii="Arial" w:hAnsi="Arial" w:cs="Arial"/>
        </w:rPr>
        <w:lastRenderedPageBreak/>
        <w:t xml:space="preserve">and </w:t>
      </w:r>
      <w:proofErr w:type="spellStart"/>
      <w:r w:rsidRPr="00FF2529">
        <w:rPr>
          <w:rFonts w:ascii="Arial" w:hAnsi="Arial" w:cs="Arial"/>
        </w:rPr>
        <w:t>Wiliam</w:t>
      </w:r>
      <w:proofErr w:type="spellEnd"/>
      <w:r w:rsidRPr="00FF2529">
        <w:rPr>
          <w:rFonts w:ascii="Arial" w:hAnsi="Arial" w:cs="Arial"/>
        </w:rPr>
        <w:t xml:space="preserve">, 1998; Andrade and </w:t>
      </w:r>
      <w:proofErr w:type="spellStart"/>
      <w:r w:rsidRPr="00FF2529">
        <w:rPr>
          <w:rFonts w:ascii="Arial" w:hAnsi="Arial" w:cs="Arial"/>
        </w:rPr>
        <w:t>Valtcheva</w:t>
      </w:r>
      <w:proofErr w:type="spellEnd"/>
      <w:r w:rsidRPr="00FF2529">
        <w:rPr>
          <w:rFonts w:ascii="Arial" w:hAnsi="Arial" w:cs="Arial"/>
        </w:rPr>
        <w:t>, 2009)</w:t>
      </w:r>
      <w:r w:rsidR="008C6608" w:rsidRPr="00FF2529">
        <w:rPr>
          <w:rFonts w:ascii="Arial" w:hAnsi="Arial" w:cs="Arial"/>
        </w:rPr>
        <w:t xml:space="preserve">, Donaldson (2015) also believes that </w:t>
      </w:r>
      <w:r w:rsidR="00A37DB3" w:rsidRPr="00FF2529">
        <w:rPr>
          <w:rFonts w:ascii="Arial" w:hAnsi="Arial" w:cs="Arial"/>
        </w:rPr>
        <w:t>self-assessment</w:t>
      </w:r>
      <w:r w:rsidR="008C6608" w:rsidRPr="00FF2529">
        <w:rPr>
          <w:rFonts w:ascii="Arial" w:hAnsi="Arial" w:cs="Arial"/>
        </w:rPr>
        <w:t xml:space="preserve"> will help children take more responsibility of their own learning. </w:t>
      </w:r>
      <w:r w:rsidRPr="00FF2529">
        <w:rPr>
          <w:rFonts w:ascii="Arial" w:hAnsi="Arial" w:cs="Arial"/>
        </w:rPr>
        <w:t xml:space="preserve">However it is suggested by the </w:t>
      </w:r>
      <w:proofErr w:type="spellStart"/>
      <w:r w:rsidRPr="00FF2529">
        <w:rPr>
          <w:rFonts w:ascii="Arial" w:hAnsi="Arial" w:cs="Arial"/>
        </w:rPr>
        <w:t>Center</w:t>
      </w:r>
      <w:proofErr w:type="spellEnd"/>
      <w:r w:rsidRPr="00FF2529">
        <w:rPr>
          <w:rFonts w:ascii="Arial" w:hAnsi="Arial" w:cs="Arial"/>
        </w:rPr>
        <w:t xml:space="preserve"> for Education Innovation (date unknown) peer pressure of friendship groups may affect their feedback. In order for the children to correctly self and peer evaluate their work the teacher will have to observe their discussions to prevent this happening. The teacher will also need to ensure that the children are being fair with their comments and not offending anybody, this can be done by have rules in place, for example if the children want to say something negative they have to say two positive things first.</w:t>
      </w:r>
    </w:p>
    <w:p w14:paraId="62C317BD" w14:textId="77777777" w:rsidR="004A4355" w:rsidRPr="00FF2529" w:rsidRDefault="004A4355" w:rsidP="00000027">
      <w:pPr>
        <w:spacing w:line="360" w:lineRule="auto"/>
        <w:rPr>
          <w:rFonts w:ascii="Arial" w:hAnsi="Arial" w:cs="Arial"/>
        </w:rPr>
      </w:pPr>
    </w:p>
    <w:p w14:paraId="73A70044" w14:textId="2525680A" w:rsidR="00504FE2" w:rsidRPr="00FF2529" w:rsidRDefault="008323EC" w:rsidP="00000027">
      <w:pPr>
        <w:spacing w:line="360" w:lineRule="auto"/>
        <w:rPr>
          <w:rFonts w:ascii="Arial" w:hAnsi="Arial" w:cs="Arial"/>
        </w:rPr>
      </w:pPr>
      <w:r w:rsidRPr="00FF2529">
        <w:rPr>
          <w:rFonts w:ascii="Arial" w:hAnsi="Arial" w:cs="Arial"/>
        </w:rPr>
        <w:t>The reason I have chosen this activity is because I believe that it is important for children to learn about the different cultures of Wales, this belief is supported in the KS2 framework for ESDGC (DCELLS, 2008). Folk dancing plays a big role in Wales’ history and culture therefor teaching this to the children will allow them to gain knowledge of something their older relatives may have done. I believe that I will help folk dancing securing a place in our future with the younger generations learning it.</w:t>
      </w:r>
      <w:r w:rsidR="000B7C19" w:rsidRPr="00FF2529">
        <w:rPr>
          <w:rFonts w:ascii="Arial" w:hAnsi="Arial" w:cs="Arial"/>
        </w:rPr>
        <w:t xml:space="preserve"> This activity also develops the cultural strand in </w:t>
      </w:r>
      <w:r w:rsidR="0081612F" w:rsidRPr="00FF2529">
        <w:rPr>
          <w:rFonts w:ascii="Arial" w:hAnsi="Arial" w:cs="Arial"/>
        </w:rPr>
        <w:t xml:space="preserve">WAG </w:t>
      </w:r>
      <w:r w:rsidR="000B7C19" w:rsidRPr="00FF2529">
        <w:rPr>
          <w:rFonts w:ascii="Arial" w:hAnsi="Arial" w:cs="Arial"/>
        </w:rPr>
        <w:t xml:space="preserve">(2003) by celebrating the culture and traditions of Wales. </w:t>
      </w:r>
      <w:r w:rsidR="00050477" w:rsidRPr="00FF2529">
        <w:rPr>
          <w:rFonts w:ascii="Arial" w:hAnsi="Arial" w:cs="Arial"/>
        </w:rPr>
        <w:t>Danc</w:t>
      </w:r>
      <w:r w:rsidR="00541E99" w:rsidRPr="00FF2529">
        <w:rPr>
          <w:rFonts w:ascii="Arial" w:hAnsi="Arial" w:cs="Arial"/>
        </w:rPr>
        <w:t>ing</w:t>
      </w:r>
      <w:r w:rsidR="00050477" w:rsidRPr="00FF2529">
        <w:rPr>
          <w:rFonts w:ascii="Arial" w:hAnsi="Arial" w:cs="Arial"/>
        </w:rPr>
        <w:t xml:space="preserve"> is also a way for children to express their understanding of the world and also themselves (</w:t>
      </w:r>
      <w:proofErr w:type="spellStart"/>
      <w:r w:rsidR="00050477" w:rsidRPr="00FF2529">
        <w:rPr>
          <w:rFonts w:ascii="Arial" w:hAnsi="Arial" w:cs="Arial"/>
        </w:rPr>
        <w:t>Boomfields</w:t>
      </w:r>
      <w:proofErr w:type="spellEnd"/>
      <w:r w:rsidR="00050477" w:rsidRPr="00FF2529">
        <w:rPr>
          <w:rFonts w:ascii="Arial" w:hAnsi="Arial" w:cs="Arial"/>
        </w:rPr>
        <w:t xml:space="preserve"> and Childs, 2012)</w:t>
      </w:r>
      <w:r w:rsidR="00541E99" w:rsidRPr="00FF2529">
        <w:rPr>
          <w:rFonts w:ascii="Arial" w:hAnsi="Arial" w:cs="Arial"/>
        </w:rPr>
        <w:t>.</w:t>
      </w:r>
      <w:r w:rsidR="00AC586A" w:rsidRPr="00FF2529">
        <w:rPr>
          <w:rFonts w:ascii="Arial" w:hAnsi="Arial" w:cs="Arial"/>
        </w:rPr>
        <w:t xml:space="preserve"> </w:t>
      </w:r>
    </w:p>
    <w:p w14:paraId="67631297" w14:textId="77777777" w:rsidR="00FF2529" w:rsidRDefault="00FF2529" w:rsidP="00000027">
      <w:pPr>
        <w:spacing w:line="360" w:lineRule="auto"/>
        <w:rPr>
          <w:rFonts w:ascii="Arial" w:hAnsi="Arial" w:cs="Arial"/>
        </w:rPr>
      </w:pPr>
    </w:p>
    <w:p w14:paraId="63326D51" w14:textId="0181B0AA" w:rsidR="005F71E7" w:rsidRPr="00FF2529" w:rsidRDefault="005F71E7" w:rsidP="00000027">
      <w:pPr>
        <w:spacing w:line="360" w:lineRule="auto"/>
        <w:rPr>
          <w:rFonts w:ascii="Arial" w:hAnsi="Arial" w:cs="Arial"/>
        </w:rPr>
      </w:pPr>
      <w:r w:rsidRPr="00FF2529">
        <w:rPr>
          <w:rFonts w:ascii="Arial" w:hAnsi="Arial" w:cs="Arial"/>
        </w:rPr>
        <w:t>Activity 2</w:t>
      </w:r>
      <w:r w:rsidR="00000027" w:rsidRPr="00FF2529">
        <w:rPr>
          <w:rFonts w:ascii="Arial" w:hAnsi="Arial" w:cs="Arial"/>
        </w:rPr>
        <w:t xml:space="preserve"> – Re-creating a traditional Welsh recipe</w:t>
      </w:r>
    </w:p>
    <w:p w14:paraId="702DB693" w14:textId="77777777" w:rsidR="00000027" w:rsidRPr="00FF2529" w:rsidRDefault="00000027" w:rsidP="00000027">
      <w:pPr>
        <w:spacing w:line="360" w:lineRule="auto"/>
        <w:rPr>
          <w:rFonts w:ascii="Arial" w:hAnsi="Arial" w:cs="Arial"/>
        </w:rPr>
      </w:pPr>
    </w:p>
    <w:p w14:paraId="09B432F2" w14:textId="3BEA97D1" w:rsidR="000B6522" w:rsidRPr="00FF2529" w:rsidRDefault="00EF1AEF" w:rsidP="00000027">
      <w:pPr>
        <w:spacing w:line="360" w:lineRule="auto"/>
        <w:rPr>
          <w:rFonts w:ascii="Arial" w:hAnsi="Arial" w:cs="Arial"/>
        </w:rPr>
      </w:pPr>
      <w:r w:rsidRPr="00FF2529">
        <w:rPr>
          <w:rFonts w:ascii="Arial" w:hAnsi="Arial" w:cs="Arial"/>
        </w:rPr>
        <w:t xml:space="preserve">This activity that I have planned will continue over a number of lessons during the course of a week. </w:t>
      </w:r>
      <w:r w:rsidR="005F71E7" w:rsidRPr="00FF2529">
        <w:rPr>
          <w:rFonts w:ascii="Arial" w:hAnsi="Arial" w:cs="Arial"/>
        </w:rPr>
        <w:t>In this activity the children will be developing their creativity skills through cooking welsh cakes</w:t>
      </w:r>
      <w:r w:rsidR="002428AB" w:rsidRPr="00FF2529">
        <w:rPr>
          <w:rFonts w:ascii="Arial" w:hAnsi="Arial" w:cs="Arial"/>
        </w:rPr>
        <w:t>.</w:t>
      </w:r>
      <w:r w:rsidR="005F71E7" w:rsidRPr="00FF2529">
        <w:rPr>
          <w:rFonts w:ascii="Arial" w:hAnsi="Arial" w:cs="Arial"/>
        </w:rPr>
        <w:t xml:space="preserve"> </w:t>
      </w:r>
      <w:r w:rsidR="002428AB" w:rsidRPr="00FF2529">
        <w:rPr>
          <w:rFonts w:ascii="Arial" w:hAnsi="Arial" w:cs="Arial"/>
        </w:rPr>
        <w:t>A</w:t>
      </w:r>
      <w:r w:rsidR="005F71E7" w:rsidRPr="00FF2529">
        <w:rPr>
          <w:rFonts w:ascii="Arial" w:hAnsi="Arial" w:cs="Arial"/>
        </w:rPr>
        <w:t>lthough welsh cakes are very traditional this activity will allow the children to</w:t>
      </w:r>
      <w:r w:rsidR="002428AB" w:rsidRPr="00FF2529">
        <w:rPr>
          <w:rFonts w:ascii="Arial" w:hAnsi="Arial" w:cs="Arial"/>
        </w:rPr>
        <w:t xml:space="preserve"> adapt them</w:t>
      </w:r>
      <w:r w:rsidRPr="00FF2529">
        <w:rPr>
          <w:rFonts w:ascii="Arial" w:hAnsi="Arial" w:cs="Arial"/>
        </w:rPr>
        <w:t xml:space="preserve"> by</w:t>
      </w:r>
      <w:r w:rsidR="002428AB" w:rsidRPr="00FF2529">
        <w:rPr>
          <w:rFonts w:ascii="Arial" w:hAnsi="Arial" w:cs="Arial"/>
        </w:rPr>
        <w:t xml:space="preserve"> adding</w:t>
      </w:r>
      <w:r w:rsidR="005F71E7" w:rsidRPr="00FF2529">
        <w:rPr>
          <w:rFonts w:ascii="Arial" w:hAnsi="Arial" w:cs="Arial"/>
        </w:rPr>
        <w:t xml:space="preserve"> their</w:t>
      </w:r>
      <w:r w:rsidRPr="00FF2529">
        <w:rPr>
          <w:rFonts w:ascii="Arial" w:hAnsi="Arial" w:cs="Arial"/>
        </w:rPr>
        <w:t xml:space="preserve"> own</w:t>
      </w:r>
      <w:r w:rsidR="005F71E7" w:rsidRPr="00FF2529">
        <w:rPr>
          <w:rFonts w:ascii="Arial" w:hAnsi="Arial" w:cs="Arial"/>
        </w:rPr>
        <w:t xml:space="preserve"> individuality into them.</w:t>
      </w:r>
      <w:r w:rsidR="009B165A" w:rsidRPr="00FF2529">
        <w:rPr>
          <w:rFonts w:ascii="Arial" w:hAnsi="Arial" w:cs="Arial"/>
        </w:rPr>
        <w:t xml:space="preserve"> Although there isn’t a wide range of cooking in the national curriculum it does have a place in Design and Technology.</w:t>
      </w:r>
      <w:r w:rsidR="00EF4669" w:rsidRPr="00FF2529">
        <w:rPr>
          <w:rFonts w:ascii="Arial" w:hAnsi="Arial" w:cs="Arial"/>
        </w:rPr>
        <w:t xml:space="preserve"> Design and Technology </w:t>
      </w:r>
      <w:r w:rsidR="002C0EEC" w:rsidRPr="00FF2529">
        <w:rPr>
          <w:rFonts w:ascii="Arial" w:hAnsi="Arial" w:cs="Arial"/>
        </w:rPr>
        <w:t>in primary education should give children opportunities to develop their skills, knowledge and understanding of designing and making different products, it is important to encourage creativity and design, and to explore a variety of natural and designed products (DATA,</w:t>
      </w:r>
      <w:r w:rsidR="0003724C" w:rsidRPr="00FF2529">
        <w:rPr>
          <w:rFonts w:ascii="Arial" w:hAnsi="Arial" w:cs="Arial"/>
        </w:rPr>
        <w:t xml:space="preserve"> unknown date).</w:t>
      </w:r>
      <w:r w:rsidR="002C0EEC" w:rsidRPr="00FF2529">
        <w:rPr>
          <w:rFonts w:ascii="Arial" w:hAnsi="Arial" w:cs="Arial"/>
        </w:rPr>
        <w:t xml:space="preserve"> </w:t>
      </w:r>
      <w:r w:rsidR="00F2045D" w:rsidRPr="00FF2529">
        <w:rPr>
          <w:rFonts w:ascii="Arial" w:hAnsi="Arial" w:cs="Arial"/>
        </w:rPr>
        <w:t>It is believed by Jones and Wyse (2004) that Design and Technology can provide</w:t>
      </w:r>
      <w:r w:rsidR="001010A0" w:rsidRPr="00FF2529">
        <w:rPr>
          <w:rFonts w:ascii="Arial" w:hAnsi="Arial" w:cs="Arial"/>
        </w:rPr>
        <w:t xml:space="preserve"> an</w:t>
      </w:r>
      <w:r w:rsidR="00F2045D" w:rsidRPr="00FF2529">
        <w:rPr>
          <w:rFonts w:ascii="Arial" w:hAnsi="Arial" w:cs="Arial"/>
        </w:rPr>
        <w:t xml:space="preserve"> outstanding</w:t>
      </w:r>
      <w:r w:rsidR="001010A0" w:rsidRPr="00FF2529">
        <w:rPr>
          <w:rFonts w:ascii="Arial" w:hAnsi="Arial" w:cs="Arial"/>
        </w:rPr>
        <w:t xml:space="preserve"> level of</w:t>
      </w:r>
      <w:r w:rsidR="00F2045D" w:rsidRPr="00FF2529">
        <w:rPr>
          <w:rFonts w:ascii="Arial" w:hAnsi="Arial" w:cs="Arial"/>
        </w:rPr>
        <w:t xml:space="preserve"> high order engagement. </w:t>
      </w:r>
      <w:r w:rsidR="000B6522" w:rsidRPr="00FF2529">
        <w:rPr>
          <w:rFonts w:ascii="Arial" w:hAnsi="Arial" w:cs="Arial"/>
        </w:rPr>
        <w:t xml:space="preserve">Cooking can promote creativity by giving different opportunities to make decisions, </w:t>
      </w:r>
      <w:r w:rsidR="000B6522" w:rsidRPr="00FF2529">
        <w:rPr>
          <w:rFonts w:ascii="Arial" w:hAnsi="Arial" w:cs="Arial"/>
        </w:rPr>
        <w:lastRenderedPageBreak/>
        <w:t>add extra flavours and experiment creatively, this view is supported by (Tomlin, date unknown).</w:t>
      </w:r>
    </w:p>
    <w:p w14:paraId="34681CD9" w14:textId="77777777" w:rsidR="000B6522" w:rsidRPr="00FF2529" w:rsidRDefault="000B6522" w:rsidP="00000027">
      <w:pPr>
        <w:spacing w:line="360" w:lineRule="auto"/>
        <w:rPr>
          <w:rFonts w:ascii="Arial" w:hAnsi="Arial" w:cs="Arial"/>
        </w:rPr>
      </w:pPr>
    </w:p>
    <w:p w14:paraId="1C8F54ED" w14:textId="2B3DE17F" w:rsidR="005F71E7" w:rsidRPr="00FF2529" w:rsidRDefault="005F71E7" w:rsidP="00000027">
      <w:pPr>
        <w:spacing w:line="360" w:lineRule="auto"/>
        <w:rPr>
          <w:rFonts w:ascii="Arial" w:hAnsi="Arial" w:cs="Arial"/>
        </w:rPr>
      </w:pPr>
      <w:r w:rsidRPr="00FF2529">
        <w:rPr>
          <w:rFonts w:ascii="Arial" w:hAnsi="Arial" w:cs="Arial"/>
        </w:rPr>
        <w:t xml:space="preserve">To begin the activity the children will each be given a welsh cake and asked to discuss with their partners how their different </w:t>
      </w:r>
      <w:r w:rsidR="002428AB" w:rsidRPr="00FF2529">
        <w:rPr>
          <w:rFonts w:ascii="Arial" w:hAnsi="Arial" w:cs="Arial"/>
        </w:rPr>
        <w:t>to</w:t>
      </w:r>
      <w:r w:rsidRPr="00FF2529">
        <w:rPr>
          <w:rFonts w:ascii="Arial" w:hAnsi="Arial" w:cs="Arial"/>
        </w:rPr>
        <w:t xml:space="preserve"> </w:t>
      </w:r>
      <w:r w:rsidR="001010A0" w:rsidRPr="00FF2529">
        <w:rPr>
          <w:rFonts w:ascii="Arial" w:hAnsi="Arial" w:cs="Arial"/>
        </w:rPr>
        <w:t>each other’s</w:t>
      </w:r>
      <w:r w:rsidR="002428AB" w:rsidRPr="00FF2529">
        <w:rPr>
          <w:rFonts w:ascii="Arial" w:hAnsi="Arial" w:cs="Arial"/>
        </w:rPr>
        <w:t>. F</w:t>
      </w:r>
      <w:r w:rsidRPr="00FF2529">
        <w:rPr>
          <w:rFonts w:ascii="Arial" w:hAnsi="Arial" w:cs="Arial"/>
        </w:rPr>
        <w:t>ollowing this discussion they will then be asked to give half of their welsh cake to their partners</w:t>
      </w:r>
      <w:r w:rsidR="00BC359B" w:rsidRPr="00FF2529">
        <w:rPr>
          <w:rFonts w:ascii="Arial" w:hAnsi="Arial" w:cs="Arial"/>
        </w:rPr>
        <w:t>. The children will then be asked to taste their original half and then the half that their partner gave them. Following this</w:t>
      </w:r>
      <w:r w:rsidRPr="00FF2529">
        <w:rPr>
          <w:rFonts w:ascii="Arial" w:hAnsi="Arial" w:cs="Arial"/>
        </w:rPr>
        <w:t xml:space="preserve"> </w:t>
      </w:r>
      <w:r w:rsidR="00BC359B" w:rsidRPr="00FF2529">
        <w:rPr>
          <w:rFonts w:ascii="Arial" w:hAnsi="Arial" w:cs="Arial"/>
        </w:rPr>
        <w:t>t</w:t>
      </w:r>
      <w:r w:rsidRPr="00FF2529">
        <w:rPr>
          <w:rFonts w:ascii="Arial" w:hAnsi="Arial" w:cs="Arial"/>
        </w:rPr>
        <w:t>hey will then have the same discussion of how theirs is different from their partners.</w:t>
      </w:r>
      <w:r w:rsidR="001010A0" w:rsidRPr="00FF2529">
        <w:rPr>
          <w:rFonts w:ascii="Arial" w:hAnsi="Arial" w:cs="Arial"/>
        </w:rPr>
        <w:t xml:space="preserve"> They will be encouraged to discuss which ingredients they could taste, the colour and shape of the welsh cakes.</w:t>
      </w:r>
      <w:r w:rsidRPr="00FF2529">
        <w:rPr>
          <w:rFonts w:ascii="Arial" w:hAnsi="Arial" w:cs="Arial"/>
        </w:rPr>
        <w:t xml:space="preserve"> </w:t>
      </w:r>
      <w:r w:rsidR="001010A0" w:rsidRPr="00FF2529">
        <w:rPr>
          <w:rFonts w:ascii="Arial" w:hAnsi="Arial" w:cs="Arial"/>
        </w:rPr>
        <w:t>Following their</w:t>
      </w:r>
      <w:r w:rsidR="00BC359B" w:rsidRPr="00FF2529">
        <w:rPr>
          <w:rFonts w:ascii="Arial" w:hAnsi="Arial" w:cs="Arial"/>
        </w:rPr>
        <w:t xml:space="preserve"> discussi</w:t>
      </w:r>
      <w:r w:rsidR="001010A0" w:rsidRPr="00FF2529">
        <w:rPr>
          <w:rFonts w:ascii="Arial" w:hAnsi="Arial" w:cs="Arial"/>
        </w:rPr>
        <w:t>ons</w:t>
      </w:r>
      <w:r w:rsidR="00BC359B" w:rsidRPr="00FF2529">
        <w:rPr>
          <w:rFonts w:ascii="Arial" w:hAnsi="Arial" w:cs="Arial"/>
        </w:rPr>
        <w:t xml:space="preserve"> with their partners </w:t>
      </w:r>
      <w:r w:rsidRPr="00FF2529">
        <w:rPr>
          <w:rFonts w:ascii="Arial" w:hAnsi="Arial" w:cs="Arial"/>
        </w:rPr>
        <w:t>the children will</w:t>
      </w:r>
      <w:r w:rsidR="00BC359B" w:rsidRPr="00FF2529">
        <w:rPr>
          <w:rFonts w:ascii="Arial" w:hAnsi="Arial" w:cs="Arial"/>
        </w:rPr>
        <w:t xml:space="preserve"> then</w:t>
      </w:r>
      <w:r w:rsidRPr="00FF2529">
        <w:rPr>
          <w:rFonts w:ascii="Arial" w:hAnsi="Arial" w:cs="Arial"/>
        </w:rPr>
        <w:t xml:space="preserve"> share their opinions with the rest of the class, the purpose of doing this is for the children to see that there isn’t anything individual about welsh cakes and that all of them were the same.</w:t>
      </w:r>
      <w:r w:rsidR="001010A0" w:rsidRPr="00FF2529">
        <w:rPr>
          <w:rFonts w:ascii="Arial" w:hAnsi="Arial" w:cs="Arial"/>
        </w:rPr>
        <w:t xml:space="preserve"> </w:t>
      </w:r>
      <w:r w:rsidR="00BC359B" w:rsidRPr="00FF2529">
        <w:rPr>
          <w:rFonts w:ascii="Arial" w:hAnsi="Arial" w:cs="Arial"/>
        </w:rPr>
        <w:t>Building on their discussions the children will be encouraged to think of different ways</w:t>
      </w:r>
      <w:r w:rsidR="001010A0" w:rsidRPr="00FF2529">
        <w:rPr>
          <w:rFonts w:ascii="Arial" w:hAnsi="Arial" w:cs="Arial"/>
        </w:rPr>
        <w:t xml:space="preserve"> that they would like to adapt the original welsh cakes</w:t>
      </w:r>
      <w:r w:rsidR="00BC359B" w:rsidRPr="00FF2529">
        <w:rPr>
          <w:rFonts w:ascii="Arial" w:hAnsi="Arial" w:cs="Arial"/>
        </w:rPr>
        <w:t xml:space="preserve"> so that they are different</w:t>
      </w:r>
      <w:r w:rsidR="001010A0" w:rsidRPr="00FF2529">
        <w:rPr>
          <w:rFonts w:ascii="Arial" w:hAnsi="Arial" w:cs="Arial"/>
        </w:rPr>
        <w:t xml:space="preserve"> and unique</w:t>
      </w:r>
      <w:r w:rsidRPr="00FF2529">
        <w:rPr>
          <w:rFonts w:ascii="Arial" w:hAnsi="Arial" w:cs="Arial"/>
        </w:rPr>
        <w:t xml:space="preserve">. </w:t>
      </w:r>
    </w:p>
    <w:p w14:paraId="31A09CD9" w14:textId="02DE2856" w:rsidR="001010A0" w:rsidRPr="00FF2529" w:rsidRDefault="005F71E7" w:rsidP="00000027">
      <w:pPr>
        <w:spacing w:line="360" w:lineRule="auto"/>
        <w:rPr>
          <w:rFonts w:ascii="Arial" w:hAnsi="Arial" w:cs="Arial"/>
        </w:rPr>
      </w:pPr>
      <w:r w:rsidRPr="00FF2529">
        <w:rPr>
          <w:rFonts w:ascii="Arial" w:hAnsi="Arial" w:cs="Arial"/>
        </w:rPr>
        <w:t>Following these discussions each table will be given a box of a variety of different ingredients including food colouring, chocolate chips, different fruits etc.. The children will then be asked to independently design their own welsh cakes in a shape of their choice with a list of which ingredients they would like to use, including anything that isn’t</w:t>
      </w:r>
      <w:r w:rsidR="00BC359B" w:rsidRPr="00FF2529">
        <w:rPr>
          <w:rFonts w:ascii="Arial" w:hAnsi="Arial" w:cs="Arial"/>
        </w:rPr>
        <w:t xml:space="preserve"> already</w:t>
      </w:r>
      <w:r w:rsidRPr="00FF2529">
        <w:rPr>
          <w:rFonts w:ascii="Arial" w:hAnsi="Arial" w:cs="Arial"/>
        </w:rPr>
        <w:t xml:space="preserve"> on their tables. </w:t>
      </w:r>
      <w:r w:rsidR="004964F5" w:rsidRPr="00FF2529">
        <w:rPr>
          <w:rFonts w:ascii="Arial" w:hAnsi="Arial" w:cs="Arial"/>
        </w:rPr>
        <w:t>Tina Bruce is a theorist w</w:t>
      </w:r>
      <w:r w:rsidR="000D6D96" w:rsidRPr="00FF2529">
        <w:rPr>
          <w:rFonts w:ascii="Arial" w:hAnsi="Arial" w:cs="Arial"/>
        </w:rPr>
        <w:t xml:space="preserve">ith one of her focuses being creativity, she believes that it is important for children to have opportunities in which they can act as independent workers making their own choices (Pound, 2009). </w:t>
      </w:r>
      <w:r w:rsidRPr="00FF2529">
        <w:rPr>
          <w:rFonts w:ascii="Arial" w:hAnsi="Arial" w:cs="Arial"/>
        </w:rPr>
        <w:t>At the end of this session their designs will be collected and a list will be made of any extra ingredients that will be needed</w:t>
      </w:r>
      <w:r w:rsidR="00BC359B" w:rsidRPr="00FF2529">
        <w:rPr>
          <w:rFonts w:ascii="Arial" w:hAnsi="Arial" w:cs="Arial"/>
        </w:rPr>
        <w:t xml:space="preserve"> </w:t>
      </w:r>
      <w:r w:rsidR="001010A0" w:rsidRPr="00FF2529">
        <w:rPr>
          <w:rFonts w:ascii="Arial" w:hAnsi="Arial" w:cs="Arial"/>
        </w:rPr>
        <w:t>in preparation for the following lesson.</w:t>
      </w:r>
      <w:r w:rsidRPr="00FF2529">
        <w:rPr>
          <w:rFonts w:ascii="Arial" w:hAnsi="Arial" w:cs="Arial"/>
        </w:rPr>
        <w:t xml:space="preserve"> </w:t>
      </w:r>
    </w:p>
    <w:p w14:paraId="34D25801" w14:textId="4222CE5A" w:rsidR="00BC359B" w:rsidRPr="00FF2529" w:rsidRDefault="005F71E7" w:rsidP="00000027">
      <w:pPr>
        <w:spacing w:line="360" w:lineRule="auto"/>
        <w:rPr>
          <w:rFonts w:ascii="Arial" w:hAnsi="Arial" w:cs="Arial"/>
        </w:rPr>
      </w:pPr>
      <w:r w:rsidRPr="00FF2529">
        <w:rPr>
          <w:rFonts w:ascii="Arial" w:hAnsi="Arial" w:cs="Arial"/>
        </w:rPr>
        <w:t xml:space="preserve">During the next </w:t>
      </w:r>
      <w:r w:rsidR="001010A0" w:rsidRPr="00FF2529">
        <w:rPr>
          <w:rFonts w:ascii="Arial" w:hAnsi="Arial" w:cs="Arial"/>
        </w:rPr>
        <w:t>lesson</w:t>
      </w:r>
      <w:r w:rsidRPr="00FF2529">
        <w:rPr>
          <w:rFonts w:ascii="Arial" w:hAnsi="Arial" w:cs="Arial"/>
        </w:rPr>
        <w:t xml:space="preserve"> it will be explained</w:t>
      </w:r>
      <w:r w:rsidR="00BC359B" w:rsidRPr="00FF2529">
        <w:rPr>
          <w:rFonts w:ascii="Arial" w:hAnsi="Arial" w:cs="Arial"/>
        </w:rPr>
        <w:t xml:space="preserve"> to the children</w:t>
      </w:r>
      <w:r w:rsidRPr="00FF2529">
        <w:rPr>
          <w:rFonts w:ascii="Arial" w:hAnsi="Arial" w:cs="Arial"/>
        </w:rPr>
        <w:t xml:space="preserve"> that they will </w:t>
      </w:r>
      <w:r w:rsidR="001010A0" w:rsidRPr="00FF2529">
        <w:rPr>
          <w:rFonts w:ascii="Arial" w:hAnsi="Arial" w:cs="Arial"/>
        </w:rPr>
        <w:t>need to</w:t>
      </w:r>
      <w:r w:rsidRPr="00FF2529">
        <w:rPr>
          <w:rFonts w:ascii="Arial" w:hAnsi="Arial" w:cs="Arial"/>
        </w:rPr>
        <w:t xml:space="preserve"> using the original recipe</w:t>
      </w:r>
      <w:r w:rsidR="00BC359B" w:rsidRPr="00FF2529">
        <w:rPr>
          <w:rFonts w:ascii="Arial" w:hAnsi="Arial" w:cs="Arial"/>
        </w:rPr>
        <w:t xml:space="preserve"> for welsh cakes</w:t>
      </w:r>
      <w:r w:rsidRPr="00FF2529">
        <w:rPr>
          <w:rFonts w:ascii="Arial" w:hAnsi="Arial" w:cs="Arial"/>
        </w:rPr>
        <w:t xml:space="preserve"> to make the dough and then</w:t>
      </w:r>
      <w:r w:rsidR="00BC359B" w:rsidRPr="00FF2529">
        <w:rPr>
          <w:rFonts w:ascii="Arial" w:hAnsi="Arial" w:cs="Arial"/>
        </w:rPr>
        <w:t xml:space="preserve"> they will be able to</w:t>
      </w:r>
      <w:r w:rsidRPr="00FF2529">
        <w:rPr>
          <w:rFonts w:ascii="Arial" w:hAnsi="Arial" w:cs="Arial"/>
        </w:rPr>
        <w:t xml:space="preserve"> add in</w:t>
      </w:r>
      <w:r w:rsidR="00BC359B" w:rsidRPr="00FF2529">
        <w:rPr>
          <w:rFonts w:ascii="Arial" w:hAnsi="Arial" w:cs="Arial"/>
        </w:rPr>
        <w:t xml:space="preserve"> the extra ingredients that they chose when they designed their own welsh cakes in their previous lesson</w:t>
      </w:r>
      <w:r w:rsidRPr="00FF2529">
        <w:rPr>
          <w:rFonts w:ascii="Arial" w:hAnsi="Arial" w:cs="Arial"/>
        </w:rPr>
        <w:t xml:space="preserve">. </w:t>
      </w:r>
    </w:p>
    <w:p w14:paraId="7169E93D" w14:textId="68E94918" w:rsidR="0033631B" w:rsidRPr="00FF2529" w:rsidRDefault="005F71E7" w:rsidP="00000027">
      <w:pPr>
        <w:spacing w:line="360" w:lineRule="auto"/>
        <w:rPr>
          <w:rFonts w:ascii="Arial" w:hAnsi="Arial" w:cs="Arial"/>
        </w:rPr>
      </w:pPr>
      <w:r w:rsidRPr="00FF2529">
        <w:rPr>
          <w:rFonts w:ascii="Arial" w:hAnsi="Arial" w:cs="Arial"/>
        </w:rPr>
        <w:t>Before the children start</w:t>
      </w:r>
      <w:r w:rsidR="001010A0" w:rsidRPr="00FF2529">
        <w:rPr>
          <w:rFonts w:ascii="Arial" w:hAnsi="Arial" w:cs="Arial"/>
        </w:rPr>
        <w:t xml:space="preserve"> any cooking or preparation they will be taught about food safety and hygiene. They will learn about why</w:t>
      </w:r>
      <w:r w:rsidRPr="00FF2529">
        <w:rPr>
          <w:rFonts w:ascii="Arial" w:hAnsi="Arial" w:cs="Arial"/>
        </w:rPr>
        <w:t xml:space="preserve"> hygiene</w:t>
      </w:r>
      <w:r w:rsidR="001010A0" w:rsidRPr="00FF2529">
        <w:rPr>
          <w:rFonts w:ascii="Arial" w:hAnsi="Arial" w:cs="Arial"/>
        </w:rPr>
        <w:t xml:space="preserve"> and safety is important</w:t>
      </w:r>
      <w:r w:rsidRPr="00FF2529">
        <w:rPr>
          <w:rFonts w:ascii="Arial" w:hAnsi="Arial" w:cs="Arial"/>
        </w:rPr>
        <w:t xml:space="preserve"> when doing any form of cooking or preparation of food. </w:t>
      </w:r>
      <w:r w:rsidR="00FA5512" w:rsidRPr="00FF2529">
        <w:rPr>
          <w:rFonts w:ascii="Arial" w:hAnsi="Arial" w:cs="Arial"/>
        </w:rPr>
        <w:t xml:space="preserve">The children will be learning about food hygiene using </w:t>
      </w:r>
      <w:r w:rsidR="00A518AB" w:rsidRPr="00FF2529">
        <w:rPr>
          <w:rFonts w:ascii="Arial" w:hAnsi="Arial" w:cs="Arial"/>
        </w:rPr>
        <w:t xml:space="preserve">‘Germ Watch’. This is a programme which was developed in </w:t>
      </w:r>
      <w:r w:rsidR="00A518AB" w:rsidRPr="00FF2529">
        <w:rPr>
          <w:rFonts w:ascii="Arial" w:hAnsi="Arial" w:cs="Arial"/>
        </w:rPr>
        <w:lastRenderedPageBreak/>
        <w:t>association with the Food Standards Agency, it has been designed for teachers to teach children the importance of safe food hygiene through a practical approach (FSA, 2008)</w:t>
      </w:r>
      <w:r w:rsidR="006D3100" w:rsidRPr="00FF2529">
        <w:rPr>
          <w:rFonts w:ascii="Arial" w:hAnsi="Arial" w:cs="Arial"/>
        </w:rPr>
        <w:t>.</w:t>
      </w:r>
      <w:r w:rsidR="0033631B" w:rsidRPr="00FF2529">
        <w:rPr>
          <w:rFonts w:ascii="Arial" w:hAnsi="Arial" w:cs="Arial"/>
        </w:rPr>
        <w:t xml:space="preserve"> This is something that children should learn as they will be able to transfer their knowledge into everyday life, ensuring that food preparation is done safely</w:t>
      </w:r>
      <w:r w:rsidR="0017385A" w:rsidRPr="00FF2529">
        <w:rPr>
          <w:rFonts w:ascii="Arial" w:hAnsi="Arial" w:cs="Arial"/>
        </w:rPr>
        <w:t xml:space="preserve"> without risk to their health and safety</w:t>
      </w:r>
      <w:r w:rsidR="0033631B" w:rsidRPr="00FF2529">
        <w:rPr>
          <w:rFonts w:ascii="Arial" w:hAnsi="Arial" w:cs="Arial"/>
        </w:rPr>
        <w:t>.</w:t>
      </w:r>
      <w:r w:rsidR="00A518AB" w:rsidRPr="00FF2529">
        <w:rPr>
          <w:rFonts w:ascii="Arial" w:hAnsi="Arial" w:cs="Arial"/>
        </w:rPr>
        <w:t xml:space="preserve"> </w:t>
      </w:r>
    </w:p>
    <w:p w14:paraId="0CC28F10" w14:textId="45E76E71" w:rsidR="005F71E7" w:rsidRPr="00FF2529" w:rsidRDefault="005F71E7" w:rsidP="00000027">
      <w:pPr>
        <w:spacing w:line="360" w:lineRule="auto"/>
        <w:rPr>
          <w:rFonts w:ascii="Arial" w:hAnsi="Arial" w:cs="Arial"/>
        </w:rPr>
      </w:pPr>
      <w:r w:rsidRPr="00FF2529">
        <w:rPr>
          <w:rFonts w:ascii="Arial" w:hAnsi="Arial" w:cs="Arial"/>
        </w:rPr>
        <w:t>The children will then be measuring out their own ingredients following the recipe they have been given and then adding their ingredients of choice</w:t>
      </w:r>
      <w:r w:rsidR="0017385A" w:rsidRPr="00FF2529">
        <w:rPr>
          <w:rFonts w:ascii="Arial" w:hAnsi="Arial" w:cs="Arial"/>
        </w:rPr>
        <w:t xml:space="preserve"> which will also need to be measured and recorded in preparation for </w:t>
      </w:r>
      <w:r w:rsidR="001010A0" w:rsidRPr="00FF2529">
        <w:rPr>
          <w:rFonts w:ascii="Arial" w:hAnsi="Arial" w:cs="Arial"/>
        </w:rPr>
        <w:t>the next</w:t>
      </w:r>
      <w:r w:rsidR="0017385A" w:rsidRPr="00FF2529">
        <w:rPr>
          <w:rFonts w:ascii="Arial" w:hAnsi="Arial" w:cs="Arial"/>
        </w:rPr>
        <w:t xml:space="preserve"> lesson</w:t>
      </w:r>
      <w:r w:rsidRPr="00FF2529">
        <w:rPr>
          <w:rFonts w:ascii="Arial" w:hAnsi="Arial" w:cs="Arial"/>
        </w:rPr>
        <w:t>. Once the</w:t>
      </w:r>
      <w:r w:rsidR="001010A0" w:rsidRPr="00FF2529">
        <w:rPr>
          <w:rFonts w:ascii="Arial" w:hAnsi="Arial" w:cs="Arial"/>
        </w:rPr>
        <w:t xml:space="preserve"> children have prepared the</w:t>
      </w:r>
      <w:r w:rsidRPr="00FF2529">
        <w:rPr>
          <w:rFonts w:ascii="Arial" w:hAnsi="Arial" w:cs="Arial"/>
        </w:rPr>
        <w:t xml:space="preserve"> dough and</w:t>
      </w:r>
      <w:r w:rsidR="001010A0" w:rsidRPr="00FF2529">
        <w:rPr>
          <w:rFonts w:ascii="Arial" w:hAnsi="Arial" w:cs="Arial"/>
        </w:rPr>
        <w:t xml:space="preserve"> the</w:t>
      </w:r>
      <w:r w:rsidRPr="00FF2529">
        <w:rPr>
          <w:rFonts w:ascii="Arial" w:hAnsi="Arial" w:cs="Arial"/>
        </w:rPr>
        <w:t xml:space="preserve"> extra ingredients added the children will need to make 6 welsh cakes each in whichever shape they have chosen ready to be baked in the oven. </w:t>
      </w:r>
    </w:p>
    <w:p w14:paraId="1EF70433" w14:textId="40D4A483" w:rsidR="005F71E7" w:rsidRPr="00FF2529" w:rsidRDefault="005F71E7" w:rsidP="00000027">
      <w:pPr>
        <w:spacing w:line="360" w:lineRule="auto"/>
        <w:rPr>
          <w:rFonts w:ascii="Arial" w:hAnsi="Arial" w:cs="Arial"/>
        </w:rPr>
      </w:pPr>
      <w:r w:rsidRPr="00FF2529">
        <w:rPr>
          <w:rFonts w:ascii="Arial" w:hAnsi="Arial" w:cs="Arial"/>
        </w:rPr>
        <w:t xml:space="preserve">The next part of the activity will be for the children to calculate how much they will need to sell their welsh cakes for in order to make a profit. </w:t>
      </w:r>
      <w:r w:rsidR="00B47186" w:rsidRPr="00FF2529">
        <w:rPr>
          <w:rFonts w:ascii="Arial" w:hAnsi="Arial" w:cs="Arial"/>
        </w:rPr>
        <w:t>They will be given the price of</w:t>
      </w:r>
      <w:r w:rsidR="001010A0" w:rsidRPr="00FF2529">
        <w:rPr>
          <w:rFonts w:ascii="Arial" w:hAnsi="Arial" w:cs="Arial"/>
        </w:rPr>
        <w:t xml:space="preserve"> how much</w:t>
      </w:r>
      <w:r w:rsidR="00B47186" w:rsidRPr="00FF2529">
        <w:rPr>
          <w:rFonts w:ascii="Arial" w:hAnsi="Arial" w:cs="Arial"/>
        </w:rPr>
        <w:t xml:space="preserve"> each ingredient</w:t>
      </w:r>
      <w:r w:rsidR="001010A0" w:rsidRPr="00FF2529">
        <w:rPr>
          <w:rFonts w:ascii="Arial" w:hAnsi="Arial" w:cs="Arial"/>
        </w:rPr>
        <w:t xml:space="preserve"> cost to buy</w:t>
      </w:r>
      <w:r w:rsidR="0017385A" w:rsidRPr="00FF2529">
        <w:rPr>
          <w:rFonts w:ascii="Arial" w:hAnsi="Arial" w:cs="Arial"/>
        </w:rPr>
        <w:t>.</w:t>
      </w:r>
      <w:r w:rsidR="00B47186" w:rsidRPr="00FF2529">
        <w:rPr>
          <w:rFonts w:ascii="Arial" w:hAnsi="Arial" w:cs="Arial"/>
        </w:rPr>
        <w:t xml:space="preserve"> </w:t>
      </w:r>
      <w:r w:rsidR="0017385A" w:rsidRPr="00FF2529">
        <w:rPr>
          <w:rFonts w:ascii="Arial" w:hAnsi="Arial" w:cs="Arial"/>
        </w:rPr>
        <w:t>F</w:t>
      </w:r>
      <w:r w:rsidR="00B47186" w:rsidRPr="00FF2529">
        <w:rPr>
          <w:rFonts w:ascii="Arial" w:hAnsi="Arial" w:cs="Arial"/>
        </w:rPr>
        <w:t>rom th</w:t>
      </w:r>
      <w:r w:rsidR="001010A0" w:rsidRPr="00FF2529">
        <w:rPr>
          <w:rFonts w:ascii="Arial" w:hAnsi="Arial" w:cs="Arial"/>
        </w:rPr>
        <w:t>ese prices</w:t>
      </w:r>
      <w:r w:rsidR="00B47186" w:rsidRPr="00FF2529">
        <w:rPr>
          <w:rFonts w:ascii="Arial" w:hAnsi="Arial" w:cs="Arial"/>
        </w:rPr>
        <w:t xml:space="preserve"> they will need to calculate how much the amount they used cost, for example 500g of flour costs £2.00 they used 150g how much did that cost? Once they’ve calculated each ingredient</w:t>
      </w:r>
      <w:r w:rsidR="0017385A" w:rsidRPr="00FF2529">
        <w:rPr>
          <w:rFonts w:ascii="Arial" w:hAnsi="Arial" w:cs="Arial"/>
        </w:rPr>
        <w:t xml:space="preserve"> individually and then add</w:t>
      </w:r>
      <w:r w:rsidR="001010A0" w:rsidRPr="00FF2529">
        <w:rPr>
          <w:rFonts w:ascii="Arial" w:hAnsi="Arial" w:cs="Arial"/>
        </w:rPr>
        <w:t>ed</w:t>
      </w:r>
      <w:r w:rsidR="0017385A" w:rsidRPr="00FF2529">
        <w:rPr>
          <w:rFonts w:ascii="Arial" w:hAnsi="Arial" w:cs="Arial"/>
        </w:rPr>
        <w:t xml:space="preserve"> them</w:t>
      </w:r>
      <w:r w:rsidR="001010A0" w:rsidRPr="00FF2529">
        <w:rPr>
          <w:rFonts w:ascii="Arial" w:hAnsi="Arial" w:cs="Arial"/>
        </w:rPr>
        <w:t xml:space="preserve"> all</w:t>
      </w:r>
      <w:r w:rsidR="00B47186" w:rsidRPr="00FF2529">
        <w:rPr>
          <w:rFonts w:ascii="Arial" w:hAnsi="Arial" w:cs="Arial"/>
        </w:rPr>
        <w:t xml:space="preserve"> together</w:t>
      </w:r>
      <w:r w:rsidR="0017385A" w:rsidRPr="00FF2529">
        <w:rPr>
          <w:rFonts w:ascii="Arial" w:hAnsi="Arial" w:cs="Arial"/>
        </w:rPr>
        <w:t>,</w:t>
      </w:r>
      <w:r w:rsidR="00B47186" w:rsidRPr="00FF2529">
        <w:rPr>
          <w:rFonts w:ascii="Arial" w:hAnsi="Arial" w:cs="Arial"/>
        </w:rPr>
        <w:t xml:space="preserve"> including their extra ingredients they will calculate how much each</w:t>
      </w:r>
      <w:r w:rsidR="0017385A" w:rsidRPr="00FF2529">
        <w:rPr>
          <w:rFonts w:ascii="Arial" w:hAnsi="Arial" w:cs="Arial"/>
        </w:rPr>
        <w:t xml:space="preserve"> individual</w:t>
      </w:r>
      <w:r w:rsidR="00B47186" w:rsidRPr="00FF2529">
        <w:rPr>
          <w:rFonts w:ascii="Arial" w:hAnsi="Arial" w:cs="Arial"/>
        </w:rPr>
        <w:t xml:space="preserve"> welsh cake cost</w:t>
      </w:r>
      <w:r w:rsidR="0017385A" w:rsidRPr="00FF2529">
        <w:rPr>
          <w:rFonts w:ascii="Arial" w:hAnsi="Arial" w:cs="Arial"/>
        </w:rPr>
        <w:t xml:space="preserve"> to make</w:t>
      </w:r>
      <w:r w:rsidR="00B47186" w:rsidRPr="00FF2529">
        <w:rPr>
          <w:rFonts w:ascii="Arial" w:hAnsi="Arial" w:cs="Arial"/>
        </w:rPr>
        <w:t>. Following this they will decide how much of a profit they want to make and add that onto the final costings per welsh cake</w:t>
      </w:r>
      <w:r w:rsidR="0017385A" w:rsidRPr="00FF2529">
        <w:rPr>
          <w:rFonts w:ascii="Arial" w:hAnsi="Arial" w:cs="Arial"/>
        </w:rPr>
        <w:t xml:space="preserve"> giving them the price that each welsh cake will be sold at.</w:t>
      </w:r>
    </w:p>
    <w:p w14:paraId="708F73F0" w14:textId="0689C6B5" w:rsidR="00B47186" w:rsidRPr="00FF2529" w:rsidRDefault="00B47186" w:rsidP="00000027">
      <w:pPr>
        <w:spacing w:line="360" w:lineRule="auto"/>
        <w:rPr>
          <w:rFonts w:ascii="Arial" w:hAnsi="Arial" w:cs="Arial"/>
        </w:rPr>
      </w:pPr>
      <w:r w:rsidRPr="00FF2529">
        <w:rPr>
          <w:rFonts w:ascii="Arial" w:hAnsi="Arial" w:cs="Arial"/>
        </w:rPr>
        <w:t xml:space="preserve">This activity has strong cross-curricular links between </w:t>
      </w:r>
      <w:r w:rsidR="0017385A" w:rsidRPr="00FF2529">
        <w:rPr>
          <w:rFonts w:ascii="Arial" w:hAnsi="Arial" w:cs="Arial"/>
        </w:rPr>
        <w:t xml:space="preserve">Design and Technology </w:t>
      </w:r>
      <w:r w:rsidRPr="00FF2529">
        <w:rPr>
          <w:rFonts w:ascii="Arial" w:hAnsi="Arial" w:cs="Arial"/>
        </w:rPr>
        <w:t>and numeracy</w:t>
      </w:r>
      <w:r w:rsidR="001010A0" w:rsidRPr="00FF2529">
        <w:rPr>
          <w:rFonts w:ascii="Arial" w:hAnsi="Arial" w:cs="Arial"/>
        </w:rPr>
        <w:t xml:space="preserve"> (</w:t>
      </w:r>
      <w:r w:rsidR="0017385A" w:rsidRPr="00FF2529">
        <w:rPr>
          <w:rFonts w:ascii="Arial" w:hAnsi="Arial" w:cs="Arial"/>
        </w:rPr>
        <w:t>Appendix</w:t>
      </w:r>
      <w:r w:rsidR="001010A0" w:rsidRPr="00FF2529">
        <w:rPr>
          <w:rFonts w:ascii="Arial" w:hAnsi="Arial" w:cs="Arial"/>
        </w:rPr>
        <w:t xml:space="preserve"> 5).</w:t>
      </w:r>
      <w:r w:rsidR="0017385A" w:rsidRPr="00FF2529">
        <w:rPr>
          <w:rFonts w:ascii="Arial" w:hAnsi="Arial" w:cs="Arial"/>
        </w:rPr>
        <w:t xml:space="preserve"> </w:t>
      </w:r>
      <w:r w:rsidR="00C3377D" w:rsidRPr="00FF2529">
        <w:rPr>
          <w:rFonts w:ascii="Arial" w:hAnsi="Arial" w:cs="Arial"/>
        </w:rPr>
        <w:t>Barnes (201</w:t>
      </w:r>
      <w:r w:rsidR="000D7DA7" w:rsidRPr="00FF2529">
        <w:rPr>
          <w:rFonts w:ascii="Arial" w:hAnsi="Arial" w:cs="Arial"/>
        </w:rPr>
        <w:t>1</w:t>
      </w:r>
      <w:r w:rsidR="00C3377D" w:rsidRPr="00FF2529">
        <w:rPr>
          <w:rFonts w:ascii="Arial" w:hAnsi="Arial" w:cs="Arial"/>
        </w:rPr>
        <w:t xml:space="preserve">) believes that </w:t>
      </w:r>
      <w:r w:rsidR="000D7DA7" w:rsidRPr="00FF2529">
        <w:rPr>
          <w:rFonts w:ascii="Arial" w:hAnsi="Arial" w:cs="Arial"/>
        </w:rPr>
        <w:t>cross-curricular learning should be limited to a maximum of four subjects in order to avoid making artificial links and missing opportunities to develop the depth of the children’s learning. It was also advised by Estyn (2000) that schools should plan for cross-curricular themes or topics in order to build upon children’s prior knowledge and understanding.</w:t>
      </w:r>
    </w:p>
    <w:p w14:paraId="19726CDE" w14:textId="63552441" w:rsidR="00522577" w:rsidRPr="00FF2529" w:rsidRDefault="00522577" w:rsidP="00000027">
      <w:pPr>
        <w:spacing w:line="360" w:lineRule="auto"/>
        <w:rPr>
          <w:rFonts w:ascii="Arial" w:hAnsi="Arial" w:cs="Arial"/>
        </w:rPr>
      </w:pPr>
      <w:r w:rsidRPr="00FF2529">
        <w:rPr>
          <w:rFonts w:ascii="Arial" w:hAnsi="Arial" w:cs="Arial"/>
        </w:rPr>
        <w:t>This activity could then lead on to develop the children</w:t>
      </w:r>
      <w:r w:rsidR="00760EBE" w:rsidRPr="00FF2529">
        <w:rPr>
          <w:rFonts w:ascii="Arial" w:hAnsi="Arial" w:cs="Arial"/>
        </w:rPr>
        <w:t>’</w:t>
      </w:r>
      <w:r w:rsidRPr="00FF2529">
        <w:rPr>
          <w:rFonts w:ascii="Arial" w:hAnsi="Arial" w:cs="Arial"/>
        </w:rPr>
        <w:t>s digital competency skills.</w:t>
      </w:r>
      <w:r w:rsidR="000B6522" w:rsidRPr="00FF2529">
        <w:rPr>
          <w:rFonts w:ascii="Arial" w:hAnsi="Arial" w:cs="Arial"/>
        </w:rPr>
        <w:t xml:space="preserve"> The Digital Competency Framework has been designed to be taught cross-curricular alongside the National Curriculum.</w:t>
      </w:r>
      <w:r w:rsidR="00A37DB3" w:rsidRPr="00FF2529">
        <w:rPr>
          <w:rFonts w:ascii="Arial" w:hAnsi="Arial" w:cs="Arial"/>
        </w:rPr>
        <w:t xml:space="preserve"> Donaldson (2015) suggests that digital competence is becoming more important in both education and everyday life therefor it should have a similar status to literacy and numeracy within the National Curriculum.</w:t>
      </w:r>
      <w:r w:rsidR="0017385A" w:rsidRPr="00FF2529">
        <w:rPr>
          <w:rFonts w:ascii="Arial" w:hAnsi="Arial" w:cs="Arial"/>
        </w:rPr>
        <w:t xml:space="preserve"> </w:t>
      </w:r>
      <w:r w:rsidRPr="00FF2529">
        <w:rPr>
          <w:rFonts w:ascii="Arial" w:hAnsi="Arial" w:cs="Arial"/>
        </w:rPr>
        <w:t xml:space="preserve">They will </w:t>
      </w:r>
      <w:r w:rsidR="00760EBE" w:rsidRPr="00FF2529">
        <w:rPr>
          <w:rFonts w:ascii="Arial" w:hAnsi="Arial" w:cs="Arial"/>
        </w:rPr>
        <w:t>have the opportunity to use ICT programmes in order to design a box for their Welsh cakes.</w:t>
      </w:r>
      <w:r w:rsidR="005F17BF" w:rsidRPr="00FF2529">
        <w:rPr>
          <w:rFonts w:ascii="Arial" w:hAnsi="Arial" w:cs="Arial"/>
        </w:rPr>
        <w:t xml:space="preserve"> </w:t>
      </w:r>
      <w:r w:rsidR="00BC458B" w:rsidRPr="00FF2529">
        <w:rPr>
          <w:rFonts w:ascii="Arial" w:hAnsi="Arial" w:cs="Arial"/>
        </w:rPr>
        <w:t xml:space="preserve">During this the children will need to think about what </w:t>
      </w:r>
      <w:r w:rsidR="00BC458B" w:rsidRPr="00FF2529">
        <w:rPr>
          <w:rFonts w:ascii="Arial" w:hAnsi="Arial" w:cs="Arial"/>
        </w:rPr>
        <w:lastRenderedPageBreak/>
        <w:t>information they need to put on their boxes. They will need to include a list of ingredients, any allergy advice and any important information that they think will be required on there.</w:t>
      </w:r>
    </w:p>
    <w:p w14:paraId="2E75A28A" w14:textId="77777777" w:rsidR="004A4355" w:rsidRPr="00FF2529" w:rsidRDefault="004A4355" w:rsidP="00000027">
      <w:pPr>
        <w:spacing w:line="360" w:lineRule="auto"/>
        <w:rPr>
          <w:rFonts w:ascii="Arial" w:hAnsi="Arial" w:cs="Arial"/>
        </w:rPr>
      </w:pPr>
    </w:p>
    <w:p w14:paraId="5F4872EF" w14:textId="3DF26114" w:rsidR="00616523" w:rsidRPr="00FF2529" w:rsidRDefault="00616523" w:rsidP="00000027">
      <w:pPr>
        <w:spacing w:line="360" w:lineRule="auto"/>
        <w:rPr>
          <w:rFonts w:ascii="Arial" w:hAnsi="Arial" w:cs="Arial"/>
        </w:rPr>
      </w:pPr>
      <w:r w:rsidRPr="00FF2529">
        <w:rPr>
          <w:rFonts w:ascii="Arial" w:hAnsi="Arial" w:cs="Arial"/>
        </w:rPr>
        <w:t>Activity 3</w:t>
      </w:r>
      <w:r w:rsidR="00000027" w:rsidRPr="00FF2529">
        <w:rPr>
          <w:rFonts w:ascii="Arial" w:hAnsi="Arial" w:cs="Arial"/>
        </w:rPr>
        <w:t xml:space="preserve"> – Creating a piece of artwork based on the local area</w:t>
      </w:r>
    </w:p>
    <w:p w14:paraId="4FD13EE3" w14:textId="2966680D" w:rsidR="00616523" w:rsidRPr="00FF2529" w:rsidRDefault="00616523" w:rsidP="00000027">
      <w:pPr>
        <w:spacing w:line="360" w:lineRule="auto"/>
        <w:rPr>
          <w:rFonts w:ascii="Arial" w:hAnsi="Arial" w:cs="Arial"/>
        </w:rPr>
      </w:pPr>
    </w:p>
    <w:p w14:paraId="58B28F8A" w14:textId="296EB7D2" w:rsidR="00616523" w:rsidRPr="00FF2529" w:rsidRDefault="00E52659" w:rsidP="00000027">
      <w:pPr>
        <w:spacing w:line="360" w:lineRule="auto"/>
        <w:rPr>
          <w:rFonts w:ascii="Arial" w:hAnsi="Arial" w:cs="Arial"/>
        </w:rPr>
      </w:pPr>
      <w:r w:rsidRPr="00FF2529">
        <w:rPr>
          <w:rFonts w:ascii="Arial" w:hAnsi="Arial" w:cs="Arial"/>
        </w:rPr>
        <w:t>The focus of th</w:t>
      </w:r>
      <w:r w:rsidR="000D1AC9" w:rsidRPr="00FF2529">
        <w:rPr>
          <w:rFonts w:ascii="Arial" w:hAnsi="Arial" w:cs="Arial"/>
        </w:rPr>
        <w:t>is</w:t>
      </w:r>
      <w:r w:rsidRPr="00FF2529">
        <w:rPr>
          <w:rFonts w:ascii="Arial" w:hAnsi="Arial" w:cs="Arial"/>
        </w:rPr>
        <w:t xml:space="preserve"> activity will be art</w:t>
      </w:r>
      <w:r w:rsidR="000D1AC9" w:rsidRPr="00FF2529">
        <w:rPr>
          <w:rFonts w:ascii="Arial" w:hAnsi="Arial" w:cs="Arial"/>
        </w:rPr>
        <w:t xml:space="preserve"> in the national curriculum (appendix</w:t>
      </w:r>
      <w:r w:rsidR="006348A9" w:rsidRPr="00FF2529">
        <w:rPr>
          <w:rFonts w:ascii="Arial" w:hAnsi="Arial" w:cs="Arial"/>
        </w:rPr>
        <w:t xml:space="preserve"> 6</w:t>
      </w:r>
      <w:r w:rsidR="000D1AC9" w:rsidRPr="00FF2529">
        <w:rPr>
          <w:rFonts w:ascii="Arial" w:hAnsi="Arial" w:cs="Arial"/>
        </w:rPr>
        <w:t>)</w:t>
      </w:r>
      <w:r w:rsidRPr="00FF2529">
        <w:rPr>
          <w:rFonts w:ascii="Arial" w:hAnsi="Arial" w:cs="Arial"/>
        </w:rPr>
        <w:t>. The children will have the opportunity to look at different Welsh artist</w:t>
      </w:r>
      <w:r w:rsidR="00EE0949" w:rsidRPr="00FF2529">
        <w:rPr>
          <w:rFonts w:ascii="Arial" w:hAnsi="Arial" w:cs="Arial"/>
        </w:rPr>
        <w:t>s</w:t>
      </w:r>
      <w:r w:rsidRPr="00FF2529">
        <w:rPr>
          <w:rFonts w:ascii="Arial" w:hAnsi="Arial" w:cs="Arial"/>
        </w:rPr>
        <w:t xml:space="preserve">, they will then be creating their own artwork </w:t>
      </w:r>
      <w:r w:rsidR="00EE0949" w:rsidRPr="00FF2529">
        <w:rPr>
          <w:rFonts w:ascii="Arial" w:hAnsi="Arial" w:cs="Arial"/>
        </w:rPr>
        <w:t xml:space="preserve">in which they could </w:t>
      </w:r>
      <w:r w:rsidRPr="00FF2529">
        <w:rPr>
          <w:rFonts w:ascii="Arial" w:hAnsi="Arial" w:cs="Arial"/>
        </w:rPr>
        <w:t>tak</w:t>
      </w:r>
      <w:r w:rsidR="00EE0949" w:rsidRPr="00FF2529">
        <w:rPr>
          <w:rFonts w:ascii="Arial" w:hAnsi="Arial" w:cs="Arial"/>
        </w:rPr>
        <w:t>e</w:t>
      </w:r>
      <w:r w:rsidRPr="00FF2529">
        <w:rPr>
          <w:rFonts w:ascii="Arial" w:hAnsi="Arial" w:cs="Arial"/>
        </w:rPr>
        <w:t xml:space="preserve"> inspiration from the artist previously looked at. </w:t>
      </w:r>
    </w:p>
    <w:p w14:paraId="131D0CEF" w14:textId="155A0A92" w:rsidR="00BE5BCA" w:rsidRPr="00FF2529" w:rsidRDefault="00BE5BCA" w:rsidP="00000027">
      <w:pPr>
        <w:spacing w:line="360" w:lineRule="auto"/>
        <w:rPr>
          <w:rFonts w:ascii="Arial" w:hAnsi="Arial" w:cs="Arial"/>
        </w:rPr>
      </w:pPr>
      <w:r w:rsidRPr="00FF2529">
        <w:rPr>
          <w:rFonts w:ascii="Arial" w:hAnsi="Arial" w:cs="Arial"/>
        </w:rPr>
        <w:t>The theme of the artwork the children will be creating will be ‘something in my local area’</w:t>
      </w:r>
      <w:r w:rsidR="006348A9" w:rsidRPr="00FF2529">
        <w:rPr>
          <w:rFonts w:ascii="Arial" w:hAnsi="Arial" w:cs="Arial"/>
        </w:rPr>
        <w:t xml:space="preserve"> where the children can choose anywhere in the local area that as an importance to them</w:t>
      </w:r>
      <w:r w:rsidRPr="00FF2529">
        <w:rPr>
          <w:rFonts w:ascii="Arial" w:hAnsi="Arial" w:cs="Arial"/>
        </w:rPr>
        <w:t xml:space="preserve">. From this theme the artists that have been chosen to focus on are Helen Elliot and Gwilym Pritchard. The reason behind the choice of these artists is that their work is based around </w:t>
      </w:r>
      <w:proofErr w:type="spellStart"/>
      <w:r w:rsidR="002C297B" w:rsidRPr="00FF2529">
        <w:rPr>
          <w:rFonts w:ascii="Arial" w:hAnsi="Arial" w:cs="Arial"/>
        </w:rPr>
        <w:t>lanscapes</w:t>
      </w:r>
      <w:proofErr w:type="spellEnd"/>
      <w:r w:rsidRPr="00FF2529">
        <w:rPr>
          <w:rFonts w:ascii="Arial" w:hAnsi="Arial" w:cs="Arial"/>
        </w:rPr>
        <w:t xml:space="preserve"> that can be seen around you, including buildings and natural environments. Although both of their work </w:t>
      </w:r>
      <w:r w:rsidR="000F1B55" w:rsidRPr="00FF2529">
        <w:rPr>
          <w:rFonts w:ascii="Arial" w:hAnsi="Arial" w:cs="Arial"/>
        </w:rPr>
        <w:t>is</w:t>
      </w:r>
      <w:r w:rsidRPr="00FF2529">
        <w:rPr>
          <w:rFonts w:ascii="Arial" w:hAnsi="Arial" w:cs="Arial"/>
        </w:rPr>
        <w:t xml:space="preserve"> based on similar aspects their styles are completely different. Having chosen two </w:t>
      </w:r>
      <w:r w:rsidR="000F1B55" w:rsidRPr="00FF2529">
        <w:rPr>
          <w:rFonts w:ascii="Arial" w:hAnsi="Arial" w:cs="Arial"/>
        </w:rPr>
        <w:t>artists</w:t>
      </w:r>
      <w:r w:rsidRPr="00FF2529">
        <w:rPr>
          <w:rFonts w:ascii="Arial" w:hAnsi="Arial" w:cs="Arial"/>
        </w:rPr>
        <w:t xml:space="preserve"> of similar work</w:t>
      </w:r>
      <w:r w:rsidR="00B6059B" w:rsidRPr="00FF2529">
        <w:rPr>
          <w:rFonts w:ascii="Arial" w:hAnsi="Arial" w:cs="Arial"/>
        </w:rPr>
        <w:t>,</w:t>
      </w:r>
      <w:r w:rsidRPr="00FF2529">
        <w:rPr>
          <w:rFonts w:ascii="Arial" w:hAnsi="Arial" w:cs="Arial"/>
        </w:rPr>
        <w:t xml:space="preserve"> </w:t>
      </w:r>
      <w:r w:rsidR="00B6059B" w:rsidRPr="00FF2529">
        <w:rPr>
          <w:rFonts w:ascii="Arial" w:hAnsi="Arial" w:cs="Arial"/>
        </w:rPr>
        <w:t>using</w:t>
      </w:r>
      <w:r w:rsidRPr="00FF2529">
        <w:rPr>
          <w:rFonts w:ascii="Arial" w:hAnsi="Arial" w:cs="Arial"/>
        </w:rPr>
        <w:t xml:space="preserve"> different styles will </w:t>
      </w:r>
      <w:r w:rsidR="002C297B" w:rsidRPr="00FF2529">
        <w:rPr>
          <w:rFonts w:ascii="Arial" w:hAnsi="Arial" w:cs="Arial"/>
        </w:rPr>
        <w:t>give</w:t>
      </w:r>
      <w:r w:rsidRPr="00FF2529">
        <w:rPr>
          <w:rFonts w:ascii="Arial" w:hAnsi="Arial" w:cs="Arial"/>
        </w:rPr>
        <w:t xml:space="preserve"> the children</w:t>
      </w:r>
      <w:r w:rsidR="002C297B" w:rsidRPr="00FF2529">
        <w:rPr>
          <w:rFonts w:ascii="Arial" w:hAnsi="Arial" w:cs="Arial"/>
        </w:rPr>
        <w:t xml:space="preserve"> the opportunity </w:t>
      </w:r>
      <w:r w:rsidRPr="00FF2529">
        <w:rPr>
          <w:rFonts w:ascii="Arial" w:hAnsi="Arial" w:cs="Arial"/>
        </w:rPr>
        <w:t>to compare t</w:t>
      </w:r>
      <w:r w:rsidR="002C297B" w:rsidRPr="00FF2529">
        <w:rPr>
          <w:rFonts w:ascii="Arial" w:hAnsi="Arial" w:cs="Arial"/>
        </w:rPr>
        <w:t>w</w:t>
      </w:r>
      <w:r w:rsidRPr="00FF2529">
        <w:rPr>
          <w:rFonts w:ascii="Arial" w:hAnsi="Arial" w:cs="Arial"/>
        </w:rPr>
        <w:t>o</w:t>
      </w:r>
      <w:r w:rsidR="002C297B" w:rsidRPr="00FF2529">
        <w:rPr>
          <w:rFonts w:ascii="Arial" w:hAnsi="Arial" w:cs="Arial"/>
        </w:rPr>
        <w:t xml:space="preserve"> different</w:t>
      </w:r>
      <w:r w:rsidRPr="00FF2529">
        <w:rPr>
          <w:rFonts w:ascii="Arial" w:hAnsi="Arial" w:cs="Arial"/>
        </w:rPr>
        <w:t xml:space="preserve"> pieces</w:t>
      </w:r>
      <w:r w:rsidR="002C297B" w:rsidRPr="00FF2529">
        <w:rPr>
          <w:rFonts w:ascii="Arial" w:hAnsi="Arial" w:cs="Arial"/>
        </w:rPr>
        <w:t xml:space="preserve"> of art</w:t>
      </w:r>
      <w:r w:rsidRPr="00FF2529">
        <w:rPr>
          <w:rFonts w:ascii="Arial" w:hAnsi="Arial" w:cs="Arial"/>
        </w:rPr>
        <w:t xml:space="preserve"> discussing the different art</w:t>
      </w:r>
      <w:r w:rsidR="002C297B" w:rsidRPr="00FF2529">
        <w:rPr>
          <w:rFonts w:ascii="Arial" w:hAnsi="Arial" w:cs="Arial"/>
        </w:rPr>
        <w:t>istic</w:t>
      </w:r>
      <w:r w:rsidRPr="00FF2529">
        <w:rPr>
          <w:rFonts w:ascii="Arial" w:hAnsi="Arial" w:cs="Arial"/>
        </w:rPr>
        <w:t xml:space="preserve"> elements which make up the</w:t>
      </w:r>
      <w:r w:rsidR="002C297B" w:rsidRPr="00FF2529">
        <w:rPr>
          <w:rFonts w:ascii="Arial" w:hAnsi="Arial" w:cs="Arial"/>
        </w:rPr>
        <w:t xml:space="preserve"> different</w:t>
      </w:r>
      <w:r w:rsidRPr="00FF2529">
        <w:rPr>
          <w:rFonts w:ascii="Arial" w:hAnsi="Arial" w:cs="Arial"/>
        </w:rPr>
        <w:t xml:space="preserve"> pieces. </w:t>
      </w:r>
    </w:p>
    <w:p w14:paraId="21273E54" w14:textId="3BCB8AF8" w:rsidR="00BE5BCA" w:rsidRPr="00FF2529" w:rsidRDefault="00BE5BCA" w:rsidP="00000027">
      <w:pPr>
        <w:spacing w:line="360" w:lineRule="auto"/>
        <w:rPr>
          <w:rFonts w:ascii="Arial" w:hAnsi="Arial" w:cs="Arial"/>
        </w:rPr>
      </w:pPr>
      <w:r w:rsidRPr="00FF2529">
        <w:rPr>
          <w:rFonts w:ascii="Arial" w:hAnsi="Arial" w:cs="Arial"/>
        </w:rPr>
        <w:t xml:space="preserve">Helen Elliot is as artist </w:t>
      </w:r>
      <w:r w:rsidR="0021665A" w:rsidRPr="00FF2529">
        <w:rPr>
          <w:rFonts w:ascii="Arial" w:hAnsi="Arial" w:cs="Arial"/>
        </w:rPr>
        <w:t xml:space="preserve">living in Newcastle Emlyn, it is here that she has also set up her art studio which is open to members of the public. She isn’t your typical artist as she, without any previous education in art she has been able to explore art in a unique and memorable way. From a young age Helen dreamed of becoming an artist. Being told by an artistic academy that she didn’t have the potential to become an artist she lost her confidence and gave up on her dream. </w:t>
      </w:r>
      <w:r w:rsidR="000F1B55" w:rsidRPr="00FF2529">
        <w:rPr>
          <w:rFonts w:ascii="Arial" w:hAnsi="Arial" w:cs="Arial"/>
        </w:rPr>
        <w:t>At the age of 30 Helen got back her confidence in art when a fellow artist from Pembrokeshire encouraged her to get back into painting, since then she hasn’t stopped.</w:t>
      </w:r>
    </w:p>
    <w:p w14:paraId="0A9F2F61" w14:textId="64BEF553" w:rsidR="000F1B55" w:rsidRPr="00FF2529" w:rsidRDefault="000F1B55" w:rsidP="00000027">
      <w:pPr>
        <w:spacing w:line="360" w:lineRule="auto"/>
        <w:rPr>
          <w:rFonts w:ascii="Arial" w:hAnsi="Arial" w:cs="Arial"/>
        </w:rPr>
      </w:pPr>
      <w:r w:rsidRPr="00FF2529">
        <w:rPr>
          <w:rFonts w:ascii="Arial" w:hAnsi="Arial" w:cs="Arial"/>
        </w:rPr>
        <w:t xml:space="preserve">Gwilym Pritchard was an artist born in the village of </w:t>
      </w:r>
      <w:proofErr w:type="spellStart"/>
      <w:r w:rsidRPr="00FF2529">
        <w:rPr>
          <w:rFonts w:ascii="Arial" w:hAnsi="Arial" w:cs="Arial"/>
        </w:rPr>
        <w:t>Llanystumdwy</w:t>
      </w:r>
      <w:proofErr w:type="spellEnd"/>
      <w:r w:rsidRPr="00FF2529">
        <w:rPr>
          <w:rFonts w:ascii="Arial" w:hAnsi="Arial" w:cs="Arial"/>
        </w:rPr>
        <w:t xml:space="preserve">. He trained at Birmingham college of art, following this he followed a career path to becoming a teacher in </w:t>
      </w:r>
      <w:proofErr w:type="spellStart"/>
      <w:r w:rsidRPr="00FF2529">
        <w:rPr>
          <w:rFonts w:ascii="Arial" w:hAnsi="Arial" w:cs="Arial"/>
        </w:rPr>
        <w:t>Angelesy</w:t>
      </w:r>
      <w:proofErr w:type="spellEnd"/>
      <w:r w:rsidRPr="00FF2529">
        <w:rPr>
          <w:rFonts w:ascii="Arial" w:hAnsi="Arial" w:cs="Arial"/>
        </w:rPr>
        <w:t xml:space="preserve">. In 1973 he decided to leave paid employment to become a full time artist. </w:t>
      </w:r>
      <w:proofErr w:type="spellStart"/>
      <w:r w:rsidRPr="00FF2529">
        <w:rPr>
          <w:rFonts w:ascii="Arial" w:hAnsi="Arial" w:cs="Arial"/>
        </w:rPr>
        <w:t>Gwiliym</w:t>
      </w:r>
      <w:proofErr w:type="spellEnd"/>
      <w:r w:rsidRPr="00FF2529">
        <w:rPr>
          <w:rFonts w:ascii="Arial" w:hAnsi="Arial" w:cs="Arial"/>
        </w:rPr>
        <w:t xml:space="preserve"> spent many years travelling through various countries in Europe before he settled in Tenby in 1999. In 2006 following the death of </w:t>
      </w:r>
      <w:r w:rsidR="000D5735" w:rsidRPr="00FF2529">
        <w:rPr>
          <w:rFonts w:ascii="Arial" w:hAnsi="Arial" w:cs="Arial"/>
        </w:rPr>
        <w:t xml:space="preserve">Sir </w:t>
      </w:r>
      <w:proofErr w:type="spellStart"/>
      <w:r w:rsidR="000D5735" w:rsidRPr="00FF2529">
        <w:rPr>
          <w:rFonts w:ascii="Arial" w:hAnsi="Arial" w:cs="Arial"/>
        </w:rPr>
        <w:t>Kyffin</w:t>
      </w:r>
      <w:proofErr w:type="spellEnd"/>
      <w:r w:rsidR="000D5735" w:rsidRPr="00FF2529">
        <w:rPr>
          <w:rFonts w:ascii="Arial" w:hAnsi="Arial" w:cs="Arial"/>
        </w:rPr>
        <w:t xml:space="preserve"> Williams, Gwilym gained the title of the senior figure in Welsh landscape painting and was one </w:t>
      </w:r>
      <w:r w:rsidR="000D5735" w:rsidRPr="00FF2529">
        <w:rPr>
          <w:rFonts w:ascii="Arial" w:hAnsi="Arial" w:cs="Arial"/>
        </w:rPr>
        <w:lastRenderedPageBreak/>
        <w:t>of Wales’ most successful artists. Following his success an exhibition of his was held in Cardiff in 2013, he also has collections in various locations including the National Library of Wales and the Contemporary Art Society of Wales. Sadly</w:t>
      </w:r>
      <w:r w:rsidR="00211AFB" w:rsidRPr="00FF2529">
        <w:rPr>
          <w:rFonts w:ascii="Arial" w:hAnsi="Arial" w:cs="Arial"/>
        </w:rPr>
        <w:t>,</w:t>
      </w:r>
      <w:r w:rsidR="000D5735" w:rsidRPr="00FF2529">
        <w:rPr>
          <w:rFonts w:ascii="Arial" w:hAnsi="Arial" w:cs="Arial"/>
        </w:rPr>
        <w:t xml:space="preserve"> Gwilym died at his home in June 2015.</w:t>
      </w:r>
    </w:p>
    <w:p w14:paraId="1B88C66F" w14:textId="25736772" w:rsidR="000D5735" w:rsidRPr="00FF2529" w:rsidRDefault="000A73B2" w:rsidP="00000027">
      <w:pPr>
        <w:spacing w:line="360" w:lineRule="auto"/>
        <w:rPr>
          <w:rFonts w:ascii="Arial" w:hAnsi="Arial" w:cs="Arial"/>
        </w:rPr>
      </w:pPr>
      <w:r w:rsidRPr="00FF2529">
        <w:rPr>
          <w:rFonts w:ascii="Arial" w:hAnsi="Arial" w:cs="Arial"/>
        </w:rPr>
        <w:t>Th</w:t>
      </w:r>
      <w:r w:rsidR="0035748C" w:rsidRPr="00FF2529">
        <w:rPr>
          <w:rFonts w:ascii="Arial" w:hAnsi="Arial" w:cs="Arial"/>
        </w:rPr>
        <w:t>is</w:t>
      </w:r>
      <w:r w:rsidRPr="00FF2529">
        <w:rPr>
          <w:rFonts w:ascii="Arial" w:hAnsi="Arial" w:cs="Arial"/>
        </w:rPr>
        <w:t xml:space="preserve"> activity will start by</w:t>
      </w:r>
      <w:r w:rsidR="001C3237" w:rsidRPr="00FF2529">
        <w:rPr>
          <w:rFonts w:ascii="Arial" w:hAnsi="Arial" w:cs="Arial"/>
        </w:rPr>
        <w:t xml:space="preserve"> the children</w:t>
      </w:r>
      <w:r w:rsidR="0023596B" w:rsidRPr="00FF2529">
        <w:rPr>
          <w:rFonts w:ascii="Arial" w:hAnsi="Arial" w:cs="Arial"/>
        </w:rPr>
        <w:t xml:space="preserve"> </w:t>
      </w:r>
      <w:r w:rsidR="001C3237" w:rsidRPr="00FF2529">
        <w:rPr>
          <w:rFonts w:ascii="Arial" w:hAnsi="Arial" w:cs="Arial"/>
        </w:rPr>
        <w:t>researching the</w:t>
      </w:r>
      <w:r w:rsidR="0023596B" w:rsidRPr="00FF2529">
        <w:rPr>
          <w:rFonts w:ascii="Arial" w:hAnsi="Arial" w:cs="Arial"/>
        </w:rPr>
        <w:t xml:space="preserve"> history of</w:t>
      </w:r>
      <w:r w:rsidR="001C3237" w:rsidRPr="00FF2529">
        <w:rPr>
          <w:rFonts w:ascii="Arial" w:hAnsi="Arial" w:cs="Arial"/>
        </w:rPr>
        <w:t xml:space="preserve"> Helen Elliot</w:t>
      </w:r>
      <w:r w:rsidR="0023596B" w:rsidRPr="00FF2529">
        <w:rPr>
          <w:rFonts w:ascii="Arial" w:hAnsi="Arial" w:cs="Arial"/>
        </w:rPr>
        <w:t>.</w:t>
      </w:r>
      <w:r w:rsidR="00B6059B" w:rsidRPr="00FF2529">
        <w:rPr>
          <w:rFonts w:ascii="Arial" w:hAnsi="Arial" w:cs="Arial"/>
        </w:rPr>
        <w:t xml:space="preserve"> </w:t>
      </w:r>
      <w:r w:rsidR="0055495F" w:rsidRPr="00FF2529">
        <w:rPr>
          <w:rFonts w:ascii="Arial" w:hAnsi="Arial" w:cs="Arial"/>
        </w:rPr>
        <w:t xml:space="preserve">DES (2015) suggests in their action plan that there should be an increase opportunity for children to experience the work of Welsh artists. </w:t>
      </w:r>
      <w:r w:rsidR="0023596B" w:rsidRPr="00FF2529">
        <w:rPr>
          <w:rFonts w:ascii="Arial" w:hAnsi="Arial" w:cs="Arial"/>
        </w:rPr>
        <w:t>Following this the children will be</w:t>
      </w:r>
      <w:r w:rsidRPr="00FF2529">
        <w:rPr>
          <w:rFonts w:ascii="Arial" w:hAnsi="Arial" w:cs="Arial"/>
        </w:rPr>
        <w:t xml:space="preserve"> </w:t>
      </w:r>
      <w:r w:rsidR="00A27947" w:rsidRPr="00FF2529">
        <w:rPr>
          <w:rFonts w:ascii="Arial" w:hAnsi="Arial" w:cs="Arial"/>
        </w:rPr>
        <w:t>spending a lesson looking at Helen Elliot’s ‘AB2 New Quay</w:t>
      </w:r>
      <w:r w:rsidR="006348A9" w:rsidRPr="00FF2529">
        <w:rPr>
          <w:rFonts w:ascii="Arial" w:hAnsi="Arial" w:cs="Arial"/>
        </w:rPr>
        <w:t xml:space="preserve">’ </w:t>
      </w:r>
      <w:r w:rsidR="00A27947" w:rsidRPr="00FF2529">
        <w:rPr>
          <w:rFonts w:ascii="Arial" w:hAnsi="Arial" w:cs="Arial"/>
        </w:rPr>
        <w:t>painting</w:t>
      </w:r>
      <w:r w:rsidR="006348A9" w:rsidRPr="00FF2529">
        <w:rPr>
          <w:rFonts w:ascii="Arial" w:hAnsi="Arial" w:cs="Arial"/>
        </w:rPr>
        <w:t xml:space="preserve"> (appendix 7)</w:t>
      </w:r>
      <w:r w:rsidR="00A27947" w:rsidRPr="00FF2529">
        <w:rPr>
          <w:rFonts w:ascii="Arial" w:hAnsi="Arial" w:cs="Arial"/>
        </w:rPr>
        <w:t xml:space="preserve">. During this activity the children will discuss what they like and dislike about the painting. They will </w:t>
      </w:r>
      <w:r w:rsidR="00291293" w:rsidRPr="00FF2529">
        <w:rPr>
          <w:rFonts w:ascii="Arial" w:hAnsi="Arial" w:cs="Arial"/>
        </w:rPr>
        <w:t>be encouraged to discuss which of 7 elements have been used in the painting (line, tone, colour, pattern, texture, shape and form).</w:t>
      </w:r>
      <w:r w:rsidR="0023596B" w:rsidRPr="00FF2529">
        <w:rPr>
          <w:rFonts w:ascii="Arial" w:hAnsi="Arial" w:cs="Arial"/>
        </w:rPr>
        <w:t xml:space="preserve"> The following lesson</w:t>
      </w:r>
      <w:r w:rsidR="001C3237" w:rsidRPr="00FF2529">
        <w:rPr>
          <w:rFonts w:ascii="Arial" w:hAnsi="Arial" w:cs="Arial"/>
        </w:rPr>
        <w:t xml:space="preserve"> will be of similar structure where the children</w:t>
      </w:r>
      <w:r w:rsidR="0023596B" w:rsidRPr="00FF2529">
        <w:rPr>
          <w:rFonts w:ascii="Arial" w:hAnsi="Arial" w:cs="Arial"/>
        </w:rPr>
        <w:t xml:space="preserve"> will be</w:t>
      </w:r>
      <w:r w:rsidR="001C3237" w:rsidRPr="00FF2529">
        <w:rPr>
          <w:rFonts w:ascii="Arial" w:hAnsi="Arial" w:cs="Arial"/>
        </w:rPr>
        <w:t xml:space="preserve"> researching the history of Gwilym Pritchard.</w:t>
      </w:r>
      <w:r w:rsidR="0023596B" w:rsidRPr="00FF2529">
        <w:rPr>
          <w:rFonts w:ascii="Arial" w:hAnsi="Arial" w:cs="Arial"/>
        </w:rPr>
        <w:t xml:space="preserve"> </w:t>
      </w:r>
      <w:r w:rsidR="001C3237" w:rsidRPr="00FF2529">
        <w:rPr>
          <w:rFonts w:ascii="Arial" w:hAnsi="Arial" w:cs="Arial"/>
        </w:rPr>
        <w:t xml:space="preserve">They will then be </w:t>
      </w:r>
      <w:r w:rsidR="0023596B" w:rsidRPr="00FF2529">
        <w:rPr>
          <w:rFonts w:ascii="Arial" w:hAnsi="Arial" w:cs="Arial"/>
        </w:rPr>
        <w:t>looking at</w:t>
      </w:r>
      <w:r w:rsidR="001C3237" w:rsidRPr="00FF2529">
        <w:rPr>
          <w:rFonts w:ascii="Arial" w:hAnsi="Arial" w:cs="Arial"/>
        </w:rPr>
        <w:t xml:space="preserve"> his painting titled</w:t>
      </w:r>
      <w:r w:rsidR="0023596B" w:rsidRPr="00FF2529">
        <w:rPr>
          <w:rFonts w:ascii="Arial" w:hAnsi="Arial" w:cs="Arial"/>
        </w:rPr>
        <w:t xml:space="preserve"> ‘Tre Castell’ </w:t>
      </w:r>
      <w:r w:rsidR="006348A9" w:rsidRPr="00FF2529">
        <w:rPr>
          <w:rFonts w:ascii="Arial" w:hAnsi="Arial" w:cs="Arial"/>
        </w:rPr>
        <w:t>(a</w:t>
      </w:r>
      <w:r w:rsidR="0023596B" w:rsidRPr="00FF2529">
        <w:rPr>
          <w:rFonts w:ascii="Arial" w:hAnsi="Arial" w:cs="Arial"/>
        </w:rPr>
        <w:t>ppendix</w:t>
      </w:r>
      <w:r w:rsidR="006348A9" w:rsidRPr="00FF2529">
        <w:rPr>
          <w:rFonts w:ascii="Arial" w:hAnsi="Arial" w:cs="Arial"/>
        </w:rPr>
        <w:t xml:space="preserve"> 8)</w:t>
      </w:r>
      <w:r w:rsidR="001C3237" w:rsidRPr="00FF2529">
        <w:rPr>
          <w:rFonts w:ascii="Arial" w:hAnsi="Arial" w:cs="Arial"/>
        </w:rPr>
        <w:t xml:space="preserve">, having the same discussions as in the previous lesson on Helen Elliot. </w:t>
      </w:r>
      <w:r w:rsidR="0023596B" w:rsidRPr="00FF2529">
        <w:rPr>
          <w:rFonts w:ascii="Arial" w:hAnsi="Arial" w:cs="Arial"/>
        </w:rPr>
        <w:t>Once the children have discussed both paintings they will be comparing them</w:t>
      </w:r>
      <w:r w:rsidR="001C3237" w:rsidRPr="00FF2529">
        <w:rPr>
          <w:rFonts w:ascii="Arial" w:hAnsi="Arial" w:cs="Arial"/>
        </w:rPr>
        <w:t xml:space="preserve"> to </w:t>
      </w:r>
      <w:proofErr w:type="spellStart"/>
      <w:r w:rsidR="001C3237" w:rsidRPr="00FF2529">
        <w:rPr>
          <w:rFonts w:ascii="Arial" w:hAnsi="Arial" w:cs="Arial"/>
        </w:rPr>
        <w:t>eachother</w:t>
      </w:r>
      <w:proofErr w:type="spellEnd"/>
      <w:r w:rsidR="0023596B" w:rsidRPr="00FF2529">
        <w:rPr>
          <w:rFonts w:ascii="Arial" w:hAnsi="Arial" w:cs="Arial"/>
        </w:rPr>
        <w:t>. They will be discussing in groups the similarities and differences between the</w:t>
      </w:r>
      <w:r w:rsidR="00BE0C9B" w:rsidRPr="00FF2529">
        <w:rPr>
          <w:rFonts w:ascii="Arial" w:hAnsi="Arial" w:cs="Arial"/>
        </w:rPr>
        <w:t xml:space="preserve"> two pieces of art work</w:t>
      </w:r>
      <w:r w:rsidR="0023596B" w:rsidRPr="00FF2529">
        <w:rPr>
          <w:rFonts w:ascii="Arial" w:hAnsi="Arial" w:cs="Arial"/>
        </w:rPr>
        <w:t xml:space="preserve">, following this they will be sharing their opinions with the whole class. </w:t>
      </w:r>
      <w:r w:rsidR="002C297B" w:rsidRPr="00FF2529">
        <w:rPr>
          <w:rFonts w:ascii="Arial" w:hAnsi="Arial" w:cs="Arial"/>
        </w:rPr>
        <w:t>During</w:t>
      </w:r>
      <w:r w:rsidR="0023596B" w:rsidRPr="00FF2529">
        <w:rPr>
          <w:rFonts w:ascii="Arial" w:hAnsi="Arial" w:cs="Arial"/>
        </w:rPr>
        <w:t xml:space="preserve"> this</w:t>
      </w:r>
      <w:r w:rsidR="002C297B" w:rsidRPr="00FF2529">
        <w:rPr>
          <w:rFonts w:ascii="Arial" w:hAnsi="Arial" w:cs="Arial"/>
        </w:rPr>
        <w:t xml:space="preserve"> discussion</w:t>
      </w:r>
      <w:r w:rsidR="0023596B" w:rsidRPr="00FF2529">
        <w:rPr>
          <w:rFonts w:ascii="Arial" w:hAnsi="Arial" w:cs="Arial"/>
        </w:rPr>
        <w:t xml:space="preserve"> the</w:t>
      </w:r>
      <w:r w:rsidR="002C297B" w:rsidRPr="00FF2529">
        <w:rPr>
          <w:rFonts w:ascii="Arial" w:hAnsi="Arial" w:cs="Arial"/>
        </w:rPr>
        <w:t xml:space="preserve"> children</w:t>
      </w:r>
      <w:r w:rsidR="0023596B" w:rsidRPr="00FF2529">
        <w:rPr>
          <w:rFonts w:ascii="Arial" w:hAnsi="Arial" w:cs="Arial"/>
        </w:rPr>
        <w:t xml:space="preserve"> will have the opportunity to discuss which is their favourite</w:t>
      </w:r>
      <w:r w:rsidR="002C297B" w:rsidRPr="00FF2529">
        <w:rPr>
          <w:rFonts w:ascii="Arial" w:hAnsi="Arial" w:cs="Arial"/>
        </w:rPr>
        <w:t xml:space="preserve"> piece of art work</w:t>
      </w:r>
      <w:r w:rsidR="0023596B" w:rsidRPr="00FF2529">
        <w:rPr>
          <w:rFonts w:ascii="Arial" w:hAnsi="Arial" w:cs="Arial"/>
        </w:rPr>
        <w:t xml:space="preserve"> giving their reasons why. At the end of this session the children will be asked to think about somewhere in their local area that means something to them in preparation for the next lesson.</w:t>
      </w:r>
    </w:p>
    <w:p w14:paraId="2A653A4D" w14:textId="6483E06F" w:rsidR="00660822" w:rsidRPr="00FF2529" w:rsidRDefault="00660822" w:rsidP="00000027">
      <w:pPr>
        <w:spacing w:line="360" w:lineRule="auto"/>
        <w:rPr>
          <w:rFonts w:ascii="Arial" w:hAnsi="Arial" w:cs="Arial"/>
        </w:rPr>
      </w:pPr>
      <w:r w:rsidRPr="00FF2529">
        <w:rPr>
          <w:rFonts w:ascii="Arial" w:hAnsi="Arial" w:cs="Arial"/>
        </w:rPr>
        <w:t>During the next lesson the children will begin to create their own art work</w:t>
      </w:r>
      <w:r w:rsidR="002C297B" w:rsidRPr="00FF2529">
        <w:rPr>
          <w:rFonts w:ascii="Arial" w:hAnsi="Arial" w:cs="Arial"/>
        </w:rPr>
        <w:t xml:space="preserve"> with the opportunity to</w:t>
      </w:r>
      <w:r w:rsidR="00EE0949" w:rsidRPr="00FF2529">
        <w:rPr>
          <w:rFonts w:ascii="Arial" w:hAnsi="Arial" w:cs="Arial"/>
        </w:rPr>
        <w:t xml:space="preserve"> tak</w:t>
      </w:r>
      <w:r w:rsidR="002C297B" w:rsidRPr="00FF2529">
        <w:rPr>
          <w:rFonts w:ascii="Arial" w:hAnsi="Arial" w:cs="Arial"/>
        </w:rPr>
        <w:t>e</w:t>
      </w:r>
      <w:r w:rsidR="00EE0949" w:rsidRPr="00FF2529">
        <w:rPr>
          <w:rFonts w:ascii="Arial" w:hAnsi="Arial" w:cs="Arial"/>
        </w:rPr>
        <w:t xml:space="preserve"> inspiration from Helen Elliot and Gwilym Pritchard</w:t>
      </w:r>
      <w:r w:rsidR="002C297B" w:rsidRPr="00FF2529">
        <w:rPr>
          <w:rFonts w:ascii="Arial" w:hAnsi="Arial" w:cs="Arial"/>
        </w:rPr>
        <w:t>’s work</w:t>
      </w:r>
      <w:r w:rsidR="00EE0949" w:rsidRPr="00FF2529">
        <w:rPr>
          <w:rFonts w:ascii="Arial" w:hAnsi="Arial" w:cs="Arial"/>
        </w:rPr>
        <w:t xml:space="preserve">. At the beginning of the lesson will be an opportunity to have a recap on the two pieces of art and discussions on where they have chosen. The children will be told that they can either take inspiration from one of the artists, combine the two together </w:t>
      </w:r>
      <w:r w:rsidR="002C297B" w:rsidRPr="00FF2529">
        <w:rPr>
          <w:rFonts w:ascii="Arial" w:hAnsi="Arial" w:cs="Arial"/>
        </w:rPr>
        <w:t>however they will be encouraged to</w:t>
      </w:r>
      <w:r w:rsidR="00EE0949" w:rsidRPr="00FF2529">
        <w:rPr>
          <w:rFonts w:ascii="Arial" w:hAnsi="Arial" w:cs="Arial"/>
        </w:rPr>
        <w:t xml:space="preserve"> create their own. </w:t>
      </w:r>
      <w:r w:rsidR="002425C5" w:rsidRPr="00FF2529">
        <w:rPr>
          <w:rFonts w:ascii="Arial" w:hAnsi="Arial" w:cs="Arial"/>
        </w:rPr>
        <w:t>In the classroom will be a variety of different materials for the children to choose from.</w:t>
      </w:r>
      <w:r w:rsidR="00402986" w:rsidRPr="00FF2529">
        <w:rPr>
          <w:rFonts w:ascii="Arial" w:hAnsi="Arial" w:cs="Arial"/>
        </w:rPr>
        <w:t xml:space="preserve"> By allowing the children to take inspiration from another piece of art hopefully this will encourage the children who usually struggle</w:t>
      </w:r>
      <w:r w:rsidR="00857996" w:rsidRPr="00FF2529">
        <w:rPr>
          <w:rFonts w:ascii="Arial" w:hAnsi="Arial" w:cs="Arial"/>
        </w:rPr>
        <w:t xml:space="preserve"> to use their creative skills</w:t>
      </w:r>
      <w:r w:rsidR="00402986" w:rsidRPr="00FF2529">
        <w:rPr>
          <w:rFonts w:ascii="Arial" w:hAnsi="Arial" w:cs="Arial"/>
        </w:rPr>
        <w:t xml:space="preserve"> when creating artwork.</w:t>
      </w:r>
      <w:r w:rsidR="002425C5" w:rsidRPr="00FF2529">
        <w:rPr>
          <w:rFonts w:ascii="Arial" w:hAnsi="Arial" w:cs="Arial"/>
        </w:rPr>
        <w:t xml:space="preserve"> </w:t>
      </w:r>
      <w:r w:rsidR="007A7EEE" w:rsidRPr="00FF2529">
        <w:rPr>
          <w:rFonts w:ascii="Arial" w:hAnsi="Arial" w:cs="Arial"/>
        </w:rPr>
        <w:t xml:space="preserve">Edwards (2010) believes that all children are already artists, they need to be provided with materials and time to explore their artistic selves. </w:t>
      </w:r>
      <w:r w:rsidR="002425C5" w:rsidRPr="00FF2529">
        <w:rPr>
          <w:rFonts w:ascii="Arial" w:hAnsi="Arial" w:cs="Arial"/>
        </w:rPr>
        <w:t>There will be different kinds of paints, crayons, pastels, inks, canvases, card and a variety of different tools</w:t>
      </w:r>
      <w:r w:rsidR="007A7EEE" w:rsidRPr="00FF2529">
        <w:rPr>
          <w:rFonts w:ascii="Arial" w:hAnsi="Arial" w:cs="Arial"/>
        </w:rPr>
        <w:t xml:space="preserve"> available</w:t>
      </w:r>
      <w:r w:rsidR="002425C5" w:rsidRPr="00FF2529">
        <w:rPr>
          <w:rFonts w:ascii="Arial" w:hAnsi="Arial" w:cs="Arial"/>
        </w:rPr>
        <w:t xml:space="preserve"> for the children to decide which they would prefer to use.</w:t>
      </w:r>
    </w:p>
    <w:p w14:paraId="0A0450DC" w14:textId="08D0C1C2" w:rsidR="000F1B55" w:rsidRPr="00FF2529" w:rsidRDefault="00402986" w:rsidP="00000027">
      <w:pPr>
        <w:spacing w:line="360" w:lineRule="auto"/>
        <w:rPr>
          <w:rFonts w:ascii="Arial" w:hAnsi="Arial" w:cs="Arial"/>
        </w:rPr>
      </w:pPr>
      <w:r w:rsidRPr="00FF2529">
        <w:rPr>
          <w:rFonts w:ascii="Arial" w:hAnsi="Arial" w:cs="Arial"/>
        </w:rPr>
        <w:lastRenderedPageBreak/>
        <w:t>Once the children have finished their art work they will be given the opportunity to share with the class why they chose that place and also why they chose to create the art in that specific way. The children will be encouraged to use the correct vocabulary for the elements of art when sharing their art work.</w:t>
      </w:r>
      <w:r w:rsidR="00190DDF" w:rsidRPr="00FF2529">
        <w:rPr>
          <w:rFonts w:ascii="Arial" w:hAnsi="Arial" w:cs="Arial"/>
        </w:rPr>
        <w:t xml:space="preserve"> </w:t>
      </w:r>
      <w:r w:rsidR="00FB761F" w:rsidRPr="00FF2529">
        <w:rPr>
          <w:rFonts w:ascii="Arial" w:hAnsi="Arial" w:cs="Arial"/>
        </w:rPr>
        <w:t>Grigg (2015) believes that art plays a main role in promoting children’s personal development, art provides opportunities for children to explore their feeling by expressing their ideas.</w:t>
      </w:r>
    </w:p>
    <w:p w14:paraId="096023A3" w14:textId="77777777" w:rsidR="00FF2529" w:rsidRDefault="00FF2529" w:rsidP="00000027">
      <w:pPr>
        <w:spacing w:line="360" w:lineRule="auto"/>
        <w:rPr>
          <w:rFonts w:ascii="Arial" w:hAnsi="Arial" w:cs="Arial"/>
        </w:rPr>
      </w:pPr>
    </w:p>
    <w:p w14:paraId="5B617764" w14:textId="5FCAFD31" w:rsidR="00CD714F" w:rsidRPr="00FF2529" w:rsidRDefault="00CD714F" w:rsidP="00000027">
      <w:pPr>
        <w:spacing w:line="360" w:lineRule="auto"/>
        <w:rPr>
          <w:rFonts w:ascii="Arial" w:hAnsi="Arial" w:cs="Arial"/>
        </w:rPr>
      </w:pPr>
      <w:r w:rsidRPr="00FF2529">
        <w:rPr>
          <w:rFonts w:ascii="Arial" w:hAnsi="Arial" w:cs="Arial"/>
        </w:rPr>
        <w:t>Once all of</w:t>
      </w:r>
      <w:r w:rsidR="00000027" w:rsidRPr="00FF2529">
        <w:rPr>
          <w:rFonts w:ascii="Arial" w:hAnsi="Arial" w:cs="Arial"/>
        </w:rPr>
        <w:t xml:space="preserve"> the planned</w:t>
      </w:r>
      <w:r w:rsidRPr="00FF2529">
        <w:rPr>
          <w:rFonts w:ascii="Arial" w:hAnsi="Arial" w:cs="Arial"/>
        </w:rPr>
        <w:t xml:space="preserve"> activities</w:t>
      </w:r>
      <w:r w:rsidR="00000027" w:rsidRPr="00FF2529">
        <w:rPr>
          <w:rFonts w:ascii="Arial" w:hAnsi="Arial" w:cs="Arial"/>
        </w:rPr>
        <w:t xml:space="preserve"> which have been outlined during this essay</w:t>
      </w:r>
      <w:r w:rsidRPr="00FF2529">
        <w:rPr>
          <w:rFonts w:ascii="Arial" w:hAnsi="Arial" w:cs="Arial"/>
        </w:rPr>
        <w:t xml:space="preserve"> have come to an end there will be an opportunity to celebrate the </w:t>
      </w:r>
      <w:r w:rsidR="00857996" w:rsidRPr="00FF2529">
        <w:rPr>
          <w:rFonts w:ascii="Arial" w:hAnsi="Arial" w:cs="Arial"/>
        </w:rPr>
        <w:t xml:space="preserve">success </w:t>
      </w:r>
      <w:r w:rsidRPr="00FF2529">
        <w:rPr>
          <w:rFonts w:ascii="Arial" w:hAnsi="Arial" w:cs="Arial"/>
        </w:rPr>
        <w:t>of the</w:t>
      </w:r>
      <w:r w:rsidR="00857996" w:rsidRPr="00FF2529">
        <w:rPr>
          <w:rFonts w:ascii="Arial" w:hAnsi="Arial" w:cs="Arial"/>
        </w:rPr>
        <w:t xml:space="preserve"> work that the</w:t>
      </w:r>
      <w:r w:rsidRPr="00FF2529">
        <w:rPr>
          <w:rFonts w:ascii="Arial" w:hAnsi="Arial" w:cs="Arial"/>
        </w:rPr>
        <w:t xml:space="preserve"> children</w:t>
      </w:r>
      <w:r w:rsidR="00857996" w:rsidRPr="00FF2529">
        <w:rPr>
          <w:rFonts w:ascii="Arial" w:hAnsi="Arial" w:cs="Arial"/>
        </w:rPr>
        <w:t xml:space="preserve"> have been doing</w:t>
      </w:r>
      <w:r w:rsidR="00000027" w:rsidRPr="00FF2529">
        <w:rPr>
          <w:rFonts w:ascii="Arial" w:hAnsi="Arial" w:cs="Arial"/>
        </w:rPr>
        <w:t xml:space="preserve"> during the theme of the Eisteddfod</w:t>
      </w:r>
      <w:r w:rsidR="0048629B" w:rsidRPr="00FF2529">
        <w:rPr>
          <w:rFonts w:ascii="Arial" w:hAnsi="Arial" w:cs="Arial"/>
        </w:rPr>
        <w:t>.</w:t>
      </w:r>
      <w:r w:rsidR="00857996" w:rsidRPr="00FF2529">
        <w:rPr>
          <w:rFonts w:ascii="Arial" w:hAnsi="Arial" w:cs="Arial"/>
        </w:rPr>
        <w:t xml:space="preserve"> Janes (2014) believes that at the end of a project the children’s success should be celebrated with fellow pupils and parents.</w:t>
      </w:r>
      <w:r w:rsidR="0048629B" w:rsidRPr="00FF2529">
        <w:rPr>
          <w:rFonts w:ascii="Arial" w:hAnsi="Arial" w:cs="Arial"/>
        </w:rPr>
        <w:t xml:space="preserve"> The parents of this children will </w:t>
      </w:r>
      <w:r w:rsidR="00FD04A3" w:rsidRPr="00FF2529">
        <w:rPr>
          <w:rFonts w:ascii="Arial" w:hAnsi="Arial" w:cs="Arial"/>
        </w:rPr>
        <w:t xml:space="preserve">be </w:t>
      </w:r>
      <w:r w:rsidR="00857996" w:rsidRPr="00FF2529">
        <w:rPr>
          <w:rFonts w:ascii="Arial" w:hAnsi="Arial" w:cs="Arial"/>
        </w:rPr>
        <w:t>invited</w:t>
      </w:r>
      <w:r w:rsidR="00FD04A3" w:rsidRPr="00FF2529">
        <w:rPr>
          <w:rFonts w:ascii="Arial" w:hAnsi="Arial" w:cs="Arial"/>
        </w:rPr>
        <w:t xml:space="preserve"> into school</w:t>
      </w:r>
      <w:r w:rsidR="00857996" w:rsidRPr="00FF2529">
        <w:rPr>
          <w:rFonts w:ascii="Arial" w:hAnsi="Arial" w:cs="Arial"/>
        </w:rPr>
        <w:t xml:space="preserve"> where the children will be holding their own Eisteddfod. During this Eisteddfod the children will be able to show their parents what</w:t>
      </w:r>
      <w:r w:rsidR="00FD04A3" w:rsidRPr="00FF2529">
        <w:rPr>
          <w:rFonts w:ascii="Arial" w:hAnsi="Arial" w:cs="Arial"/>
        </w:rPr>
        <w:t xml:space="preserve"> they have been preparing the last few weeks. The children will have the opportunity to display their art work, sell their welsh cakes and perform their dances. A report by Estyn (2015) suggests that almost all</w:t>
      </w:r>
      <w:r w:rsidR="00857996" w:rsidRPr="00FF2529">
        <w:rPr>
          <w:rFonts w:ascii="Arial" w:hAnsi="Arial" w:cs="Arial"/>
        </w:rPr>
        <w:t xml:space="preserve"> of</w:t>
      </w:r>
      <w:r w:rsidR="00FD04A3" w:rsidRPr="00FF2529">
        <w:rPr>
          <w:rFonts w:ascii="Arial" w:hAnsi="Arial" w:cs="Arial"/>
        </w:rPr>
        <w:t xml:space="preserve"> the children that are involved in a performance felt more confident in contributing to class discussions and presenting to the whole class.</w:t>
      </w:r>
      <w:r w:rsidR="006674F5" w:rsidRPr="00FF2529">
        <w:rPr>
          <w:rFonts w:ascii="Arial" w:hAnsi="Arial" w:cs="Arial"/>
        </w:rPr>
        <w:t xml:space="preserve"> </w:t>
      </w:r>
    </w:p>
    <w:p w14:paraId="0F7C85E1" w14:textId="77777777" w:rsidR="001E700B" w:rsidRPr="00FF2529" w:rsidRDefault="001E700B" w:rsidP="00000027">
      <w:pPr>
        <w:spacing w:line="360" w:lineRule="auto"/>
        <w:rPr>
          <w:rFonts w:ascii="Arial" w:hAnsi="Arial" w:cs="Arial"/>
        </w:rPr>
      </w:pPr>
    </w:p>
    <w:p w14:paraId="54B0B84F" w14:textId="1D507888" w:rsidR="00D10EDA" w:rsidRPr="00FF2529" w:rsidRDefault="000D1AC9" w:rsidP="00000027">
      <w:pPr>
        <w:spacing w:line="360" w:lineRule="auto"/>
        <w:rPr>
          <w:rFonts w:ascii="Arial" w:hAnsi="Arial" w:cs="Arial"/>
        </w:rPr>
      </w:pPr>
      <w:r w:rsidRPr="00FF2529">
        <w:rPr>
          <w:rFonts w:ascii="Arial" w:hAnsi="Arial" w:cs="Arial"/>
        </w:rPr>
        <w:t xml:space="preserve">Whilst teaching the creative arts is extremely rewarding and enjoyable for the children it does have its difficulties for the teacher. </w:t>
      </w:r>
      <w:r w:rsidR="007A282A" w:rsidRPr="00FF2529">
        <w:rPr>
          <w:rFonts w:ascii="Arial" w:hAnsi="Arial" w:cs="Arial"/>
        </w:rPr>
        <w:t xml:space="preserve">Planning creative teaching strategies for children will put extra pressure on teachers if </w:t>
      </w:r>
      <w:proofErr w:type="spellStart"/>
      <w:r w:rsidR="007A282A" w:rsidRPr="00FF2529">
        <w:rPr>
          <w:rFonts w:ascii="Arial" w:hAnsi="Arial" w:cs="Arial"/>
        </w:rPr>
        <w:t>their</w:t>
      </w:r>
      <w:proofErr w:type="spellEnd"/>
      <w:r w:rsidR="007A282A" w:rsidRPr="00FF2529">
        <w:rPr>
          <w:rFonts w:ascii="Arial" w:hAnsi="Arial" w:cs="Arial"/>
        </w:rPr>
        <w:t xml:space="preserve"> not naturally creative people. Morris (2006) believes that teaching for creativity can be time consuming in generating ideas and evaluating whether the planned strategies have been successful. </w:t>
      </w:r>
    </w:p>
    <w:p w14:paraId="71A71744" w14:textId="7B4F7150" w:rsidR="00794883" w:rsidRPr="00FF2529" w:rsidRDefault="000D1AC9" w:rsidP="00000027">
      <w:pPr>
        <w:spacing w:line="360" w:lineRule="auto"/>
        <w:rPr>
          <w:rFonts w:ascii="Arial" w:hAnsi="Arial" w:cs="Arial"/>
        </w:rPr>
      </w:pPr>
      <w:r w:rsidRPr="00FF2529">
        <w:rPr>
          <w:rFonts w:ascii="Arial" w:hAnsi="Arial" w:cs="Arial"/>
        </w:rPr>
        <w:t xml:space="preserve">In order to plan a successful lesson developing children’s creativity the teacher will need to have sufficient knowledge of that area. </w:t>
      </w:r>
      <w:r w:rsidR="00232FAB" w:rsidRPr="00FF2529">
        <w:rPr>
          <w:rFonts w:ascii="Arial" w:hAnsi="Arial" w:cs="Arial"/>
        </w:rPr>
        <w:t>Donaldson (2015) proposes to improve the delivery of creativity by embedding it into the new curriculum and making it one of the four purposes ‘enterprising, creative contributors’. I believe that this along with giving teachers sufficient training will give children a better opportunity to develop the creative skills whilst in school.</w:t>
      </w:r>
      <w:r w:rsidR="001E700B" w:rsidRPr="00FF2529">
        <w:rPr>
          <w:rFonts w:ascii="Arial" w:hAnsi="Arial" w:cs="Arial"/>
        </w:rPr>
        <w:t xml:space="preserve"> The </w:t>
      </w:r>
      <w:r w:rsidR="00881EBC" w:rsidRPr="00FF2529">
        <w:rPr>
          <w:rFonts w:ascii="Arial" w:hAnsi="Arial" w:cs="Arial"/>
        </w:rPr>
        <w:t>A</w:t>
      </w:r>
      <w:r w:rsidR="001E700B" w:rsidRPr="00FF2529">
        <w:rPr>
          <w:rFonts w:ascii="Arial" w:hAnsi="Arial" w:cs="Arial"/>
        </w:rPr>
        <w:t xml:space="preserve">rts </w:t>
      </w:r>
      <w:r w:rsidR="00881EBC" w:rsidRPr="00FF2529">
        <w:rPr>
          <w:rFonts w:ascii="Arial" w:hAnsi="Arial" w:cs="Arial"/>
        </w:rPr>
        <w:t>C</w:t>
      </w:r>
      <w:r w:rsidR="001E700B" w:rsidRPr="00FF2529">
        <w:rPr>
          <w:rFonts w:ascii="Arial" w:hAnsi="Arial" w:cs="Arial"/>
        </w:rPr>
        <w:t>ouncil of Wales have developed a</w:t>
      </w:r>
      <w:r w:rsidR="00881EBC" w:rsidRPr="00FF2529">
        <w:rPr>
          <w:rFonts w:ascii="Arial" w:hAnsi="Arial" w:cs="Arial"/>
        </w:rPr>
        <w:t xml:space="preserve"> Lead Creative Schools</w:t>
      </w:r>
      <w:r w:rsidR="001E700B" w:rsidRPr="00FF2529">
        <w:rPr>
          <w:rFonts w:ascii="Arial" w:hAnsi="Arial" w:cs="Arial"/>
        </w:rPr>
        <w:t xml:space="preserve"> </w:t>
      </w:r>
      <w:r w:rsidR="00881EBC" w:rsidRPr="00FF2529">
        <w:rPr>
          <w:rFonts w:ascii="Arial" w:hAnsi="Arial" w:cs="Arial"/>
        </w:rPr>
        <w:t>S</w:t>
      </w:r>
      <w:r w:rsidR="001E700B" w:rsidRPr="00FF2529">
        <w:rPr>
          <w:rFonts w:ascii="Arial" w:hAnsi="Arial" w:cs="Arial"/>
        </w:rPr>
        <w:t>cheme</w:t>
      </w:r>
      <w:r w:rsidR="00881EBC" w:rsidRPr="00FF2529">
        <w:rPr>
          <w:rFonts w:ascii="Arial" w:hAnsi="Arial" w:cs="Arial"/>
        </w:rPr>
        <w:t xml:space="preserve"> (2015)</w:t>
      </w:r>
      <w:r w:rsidR="001E700B" w:rsidRPr="00FF2529">
        <w:rPr>
          <w:rFonts w:ascii="Arial" w:hAnsi="Arial" w:cs="Arial"/>
        </w:rPr>
        <w:t xml:space="preserve"> which will </w:t>
      </w:r>
      <w:r w:rsidR="00881EBC" w:rsidRPr="00FF2529">
        <w:rPr>
          <w:rFonts w:ascii="Arial" w:hAnsi="Arial" w:cs="Arial"/>
        </w:rPr>
        <w:t xml:space="preserve">help teachers improve the quality of their teaching and learning of creativity. This scheme will support the teacher when teaching children as they can take ideas and information from it to </w:t>
      </w:r>
      <w:r w:rsidR="00881EBC" w:rsidRPr="00FF2529">
        <w:rPr>
          <w:rFonts w:ascii="Arial" w:hAnsi="Arial" w:cs="Arial"/>
        </w:rPr>
        <w:lastRenderedPageBreak/>
        <w:t>develop creativity at its full potential.</w:t>
      </w:r>
      <w:r w:rsidR="00787372" w:rsidRPr="00FF2529">
        <w:rPr>
          <w:rFonts w:ascii="Arial" w:hAnsi="Arial" w:cs="Arial"/>
        </w:rPr>
        <w:t xml:space="preserve"> Alongside this it is important to remember that different children learn in different ways, whilst some may strive in maths others may excel in the arts. It is important for the teacher to give children a variety of experiences. Robinson (2006) talk about </w:t>
      </w:r>
      <w:r w:rsidR="00AD75D7" w:rsidRPr="00FF2529">
        <w:rPr>
          <w:rFonts w:ascii="Arial" w:hAnsi="Arial" w:cs="Arial"/>
        </w:rPr>
        <w:t xml:space="preserve">arts being at the bottom of the curriculum </w:t>
      </w:r>
      <w:proofErr w:type="spellStart"/>
      <w:r w:rsidR="00AD75D7" w:rsidRPr="00FF2529">
        <w:rPr>
          <w:rFonts w:ascii="Arial" w:hAnsi="Arial" w:cs="Arial"/>
        </w:rPr>
        <w:t>world wide</w:t>
      </w:r>
      <w:proofErr w:type="spellEnd"/>
      <w:r w:rsidR="00AD75D7" w:rsidRPr="00FF2529">
        <w:rPr>
          <w:rFonts w:ascii="Arial" w:hAnsi="Arial" w:cs="Arial"/>
        </w:rPr>
        <w:t>. He believes that creativity should be treated with the same importance as literacy with dance being taught everyday just like mathematics is.</w:t>
      </w:r>
      <w:r w:rsidR="001E700B" w:rsidRPr="00FF2529">
        <w:rPr>
          <w:rFonts w:ascii="Arial" w:hAnsi="Arial" w:cs="Arial"/>
        </w:rPr>
        <w:t xml:space="preserve"> This supports the belief that children should develop their creativity and given more experiences to prepare them for their futures. </w:t>
      </w:r>
      <w:r w:rsidR="00794883" w:rsidRPr="00FF2529">
        <w:rPr>
          <w:rFonts w:ascii="Arial" w:hAnsi="Arial" w:cs="Arial"/>
        </w:rPr>
        <w:t xml:space="preserve">Whilst Donaldson (2015) proposes that creativity is embedded into the curriculum he also </w:t>
      </w:r>
      <w:proofErr w:type="spellStart"/>
      <w:r w:rsidR="00794883" w:rsidRPr="00FF2529">
        <w:rPr>
          <w:rFonts w:ascii="Arial" w:hAnsi="Arial" w:cs="Arial"/>
        </w:rPr>
        <w:t>see’s</w:t>
      </w:r>
      <w:proofErr w:type="spellEnd"/>
      <w:r w:rsidR="00794883" w:rsidRPr="00FF2529">
        <w:rPr>
          <w:rFonts w:ascii="Arial" w:hAnsi="Arial" w:cs="Arial"/>
        </w:rPr>
        <w:t xml:space="preserve"> the importance of the Curriculum </w:t>
      </w:r>
      <w:proofErr w:type="spellStart"/>
      <w:r w:rsidR="00794883" w:rsidRPr="00FF2529">
        <w:rPr>
          <w:rFonts w:ascii="Arial" w:hAnsi="Arial" w:cs="Arial"/>
        </w:rPr>
        <w:t>Cymreig</w:t>
      </w:r>
      <w:proofErr w:type="spellEnd"/>
      <w:r w:rsidR="001C3237" w:rsidRPr="00FF2529">
        <w:rPr>
          <w:rFonts w:ascii="Arial" w:hAnsi="Arial" w:cs="Arial"/>
        </w:rPr>
        <w:t>. He</w:t>
      </w:r>
      <w:r w:rsidR="00794883" w:rsidRPr="00FF2529">
        <w:rPr>
          <w:rFonts w:ascii="Arial" w:hAnsi="Arial" w:cs="Arial"/>
        </w:rPr>
        <w:t xml:space="preserve"> believ</w:t>
      </w:r>
      <w:r w:rsidR="001C3237" w:rsidRPr="00FF2529">
        <w:rPr>
          <w:rFonts w:ascii="Arial" w:hAnsi="Arial" w:cs="Arial"/>
        </w:rPr>
        <w:t>es</w:t>
      </w:r>
      <w:r w:rsidR="00794883" w:rsidRPr="00FF2529">
        <w:rPr>
          <w:rFonts w:ascii="Arial" w:hAnsi="Arial" w:cs="Arial"/>
        </w:rPr>
        <w:t xml:space="preserve"> that it should also be embedded across the curriculum whenever possible. </w:t>
      </w:r>
      <w:r w:rsidR="001C3237" w:rsidRPr="00FF2529">
        <w:rPr>
          <w:rFonts w:ascii="Arial" w:hAnsi="Arial" w:cs="Arial"/>
        </w:rPr>
        <w:t xml:space="preserve">This will give the children many opportunities to learn the history, culture and language of the country that they live. </w:t>
      </w:r>
      <w:r w:rsidR="00794883" w:rsidRPr="00FF2529">
        <w:rPr>
          <w:rFonts w:ascii="Arial" w:hAnsi="Arial" w:cs="Arial"/>
        </w:rPr>
        <w:t xml:space="preserve">The activities that have been planned during this essay all include </w:t>
      </w:r>
      <w:r w:rsidR="001C3237" w:rsidRPr="00FF2529">
        <w:rPr>
          <w:rFonts w:ascii="Arial" w:hAnsi="Arial" w:cs="Arial"/>
        </w:rPr>
        <w:t xml:space="preserve">areas of the Curriculum </w:t>
      </w:r>
      <w:proofErr w:type="spellStart"/>
      <w:r w:rsidR="001C3237" w:rsidRPr="00FF2529">
        <w:rPr>
          <w:rFonts w:ascii="Arial" w:hAnsi="Arial" w:cs="Arial"/>
        </w:rPr>
        <w:t>Cymreig</w:t>
      </w:r>
      <w:proofErr w:type="spellEnd"/>
      <w:r w:rsidR="00794883" w:rsidRPr="00FF2529">
        <w:rPr>
          <w:rFonts w:ascii="Arial" w:hAnsi="Arial" w:cs="Arial"/>
        </w:rPr>
        <w:t xml:space="preserve"> developing the </w:t>
      </w:r>
      <w:r w:rsidR="001C3237" w:rsidRPr="00FF2529">
        <w:rPr>
          <w:rFonts w:ascii="Arial" w:hAnsi="Arial" w:cs="Arial"/>
        </w:rPr>
        <w:t>children’s</w:t>
      </w:r>
      <w:r w:rsidR="00794883" w:rsidRPr="00FF2529">
        <w:rPr>
          <w:rFonts w:ascii="Arial" w:hAnsi="Arial" w:cs="Arial"/>
        </w:rPr>
        <w:t xml:space="preserve"> knowledge and understanding of Wales</w:t>
      </w:r>
      <w:r w:rsidR="007F46C1" w:rsidRPr="00FF2529">
        <w:rPr>
          <w:rFonts w:ascii="Arial" w:hAnsi="Arial" w:cs="Arial"/>
        </w:rPr>
        <w:t>.</w:t>
      </w:r>
    </w:p>
    <w:p w14:paraId="3C05EF3E" w14:textId="4AB7EDB2" w:rsidR="00D10EDA" w:rsidRPr="00FF2529" w:rsidRDefault="00D10EDA" w:rsidP="00000027">
      <w:pPr>
        <w:spacing w:line="360" w:lineRule="auto"/>
        <w:rPr>
          <w:rFonts w:ascii="Arial" w:hAnsi="Arial" w:cs="Arial"/>
        </w:rPr>
      </w:pPr>
    </w:p>
    <w:p w14:paraId="0D26AD25" w14:textId="77777777" w:rsidR="00D10EDA" w:rsidRPr="00FF2529" w:rsidRDefault="00D10EDA" w:rsidP="00000027">
      <w:pPr>
        <w:spacing w:line="360" w:lineRule="auto"/>
        <w:rPr>
          <w:rFonts w:ascii="Arial" w:hAnsi="Arial" w:cs="Arial"/>
        </w:rPr>
      </w:pPr>
    </w:p>
    <w:p w14:paraId="5D47A833" w14:textId="131B67F6" w:rsidR="00616523" w:rsidRPr="00FF2529" w:rsidRDefault="0008520A" w:rsidP="00000027">
      <w:pPr>
        <w:spacing w:line="360" w:lineRule="auto"/>
        <w:rPr>
          <w:rFonts w:ascii="Arial" w:hAnsi="Arial" w:cs="Arial"/>
        </w:rPr>
      </w:pPr>
      <w:r w:rsidRPr="00FF2529">
        <w:rPr>
          <w:rFonts w:ascii="Arial" w:hAnsi="Arial" w:cs="Arial"/>
        </w:rPr>
        <w:t>Word count: 3956</w:t>
      </w:r>
    </w:p>
    <w:p w14:paraId="4868452B" w14:textId="77777777" w:rsidR="005F71E7" w:rsidRPr="00FF2529" w:rsidRDefault="005F71E7" w:rsidP="00000027">
      <w:pPr>
        <w:spacing w:line="360" w:lineRule="auto"/>
        <w:rPr>
          <w:rFonts w:ascii="Arial" w:hAnsi="Arial" w:cs="Arial"/>
        </w:rPr>
      </w:pPr>
    </w:p>
    <w:p w14:paraId="1B1B1604" w14:textId="79284921" w:rsidR="008323EC" w:rsidRPr="00000027" w:rsidRDefault="008323EC" w:rsidP="00000027">
      <w:pPr>
        <w:spacing w:line="360" w:lineRule="auto"/>
        <w:rPr>
          <w:rFonts w:ascii="Arial" w:hAnsi="Arial" w:cs="Arial"/>
        </w:rPr>
      </w:pPr>
    </w:p>
    <w:p w14:paraId="0C4D1AA3" w14:textId="77777777" w:rsidR="008323EC" w:rsidRPr="00000027" w:rsidRDefault="008323EC" w:rsidP="00000027">
      <w:pPr>
        <w:spacing w:line="360" w:lineRule="auto"/>
        <w:rPr>
          <w:rFonts w:ascii="Arial" w:hAnsi="Arial" w:cs="Arial"/>
        </w:rPr>
      </w:pPr>
    </w:p>
    <w:p w14:paraId="0503A713" w14:textId="77777777" w:rsidR="008323EC" w:rsidRPr="00000027" w:rsidRDefault="008323EC" w:rsidP="00000027">
      <w:pPr>
        <w:spacing w:line="360" w:lineRule="auto"/>
        <w:rPr>
          <w:rFonts w:ascii="Arial" w:hAnsi="Arial" w:cs="Arial"/>
        </w:rPr>
      </w:pPr>
    </w:p>
    <w:p w14:paraId="5575F619" w14:textId="77777777" w:rsidR="008323EC" w:rsidRPr="00000027" w:rsidRDefault="008323EC" w:rsidP="00000027">
      <w:pPr>
        <w:spacing w:line="360" w:lineRule="auto"/>
        <w:rPr>
          <w:rFonts w:ascii="Arial" w:hAnsi="Arial" w:cs="Arial"/>
        </w:rPr>
      </w:pPr>
    </w:p>
    <w:p w14:paraId="7ABC6025" w14:textId="0615C3DC" w:rsidR="008F3BC5" w:rsidRPr="00000027" w:rsidRDefault="008F3BC5" w:rsidP="00000027">
      <w:pPr>
        <w:spacing w:line="360" w:lineRule="auto"/>
        <w:rPr>
          <w:rFonts w:ascii="Arial" w:hAnsi="Arial" w:cs="Arial"/>
        </w:rPr>
      </w:pPr>
    </w:p>
    <w:p w14:paraId="0C077E48" w14:textId="16843BD8" w:rsidR="00000027" w:rsidRPr="00000027" w:rsidRDefault="00000027" w:rsidP="00000027">
      <w:pPr>
        <w:spacing w:line="360" w:lineRule="auto"/>
        <w:rPr>
          <w:rFonts w:ascii="Arial" w:hAnsi="Arial" w:cs="Arial"/>
        </w:rPr>
      </w:pPr>
    </w:p>
    <w:p w14:paraId="69F87CF9" w14:textId="7CDF3C70" w:rsidR="00000027" w:rsidRPr="00000027" w:rsidRDefault="00000027" w:rsidP="00000027">
      <w:pPr>
        <w:spacing w:line="360" w:lineRule="auto"/>
        <w:rPr>
          <w:rFonts w:ascii="Arial" w:hAnsi="Arial" w:cs="Arial"/>
        </w:rPr>
      </w:pPr>
    </w:p>
    <w:p w14:paraId="1B1E88AE" w14:textId="7D6E3594" w:rsidR="00000027" w:rsidRPr="00000027" w:rsidRDefault="00000027" w:rsidP="00000027">
      <w:pPr>
        <w:spacing w:line="360" w:lineRule="auto"/>
        <w:rPr>
          <w:rFonts w:ascii="Arial" w:hAnsi="Arial" w:cs="Arial"/>
        </w:rPr>
      </w:pPr>
    </w:p>
    <w:p w14:paraId="080A5BB7" w14:textId="106D3328" w:rsidR="00000027" w:rsidRPr="00000027" w:rsidRDefault="00000027" w:rsidP="00000027">
      <w:pPr>
        <w:spacing w:line="360" w:lineRule="auto"/>
        <w:rPr>
          <w:rFonts w:ascii="Arial" w:hAnsi="Arial" w:cs="Arial"/>
        </w:rPr>
      </w:pPr>
    </w:p>
    <w:p w14:paraId="4850376F" w14:textId="486B761D" w:rsidR="00000027" w:rsidRPr="00000027" w:rsidRDefault="00000027" w:rsidP="00000027">
      <w:pPr>
        <w:spacing w:line="360" w:lineRule="auto"/>
        <w:rPr>
          <w:rFonts w:ascii="Arial" w:hAnsi="Arial" w:cs="Arial"/>
        </w:rPr>
      </w:pPr>
    </w:p>
    <w:p w14:paraId="5D9F19BD" w14:textId="3BAB5462" w:rsidR="00000027" w:rsidRPr="00000027" w:rsidRDefault="00000027" w:rsidP="00000027">
      <w:pPr>
        <w:spacing w:line="360" w:lineRule="auto"/>
        <w:rPr>
          <w:rFonts w:ascii="Arial" w:hAnsi="Arial" w:cs="Arial"/>
        </w:rPr>
      </w:pPr>
    </w:p>
    <w:p w14:paraId="36D0FC95" w14:textId="0A76B6D3" w:rsidR="00000027" w:rsidRPr="00000027" w:rsidRDefault="00000027" w:rsidP="00000027">
      <w:pPr>
        <w:spacing w:line="360" w:lineRule="auto"/>
        <w:rPr>
          <w:rFonts w:ascii="Arial" w:hAnsi="Arial" w:cs="Arial"/>
        </w:rPr>
      </w:pPr>
    </w:p>
    <w:p w14:paraId="07507633" w14:textId="34D34930" w:rsidR="00000027" w:rsidRPr="00000027" w:rsidRDefault="00000027" w:rsidP="00000027">
      <w:pPr>
        <w:spacing w:line="360" w:lineRule="auto"/>
        <w:rPr>
          <w:rFonts w:ascii="Arial" w:hAnsi="Arial" w:cs="Arial"/>
        </w:rPr>
      </w:pPr>
    </w:p>
    <w:p w14:paraId="28AB74EE" w14:textId="54B194AB" w:rsidR="00000027" w:rsidRPr="00000027" w:rsidRDefault="00000027" w:rsidP="00000027">
      <w:pPr>
        <w:spacing w:line="360" w:lineRule="auto"/>
        <w:rPr>
          <w:rFonts w:ascii="Arial" w:hAnsi="Arial" w:cs="Arial"/>
        </w:rPr>
      </w:pPr>
    </w:p>
    <w:p w14:paraId="3BA14587" w14:textId="34F52AFA" w:rsidR="00000027" w:rsidRPr="00000027" w:rsidRDefault="00000027" w:rsidP="00000027">
      <w:pPr>
        <w:spacing w:line="360" w:lineRule="auto"/>
        <w:rPr>
          <w:rFonts w:ascii="Arial" w:hAnsi="Arial" w:cs="Arial"/>
        </w:rPr>
      </w:pPr>
    </w:p>
    <w:p w14:paraId="6B522E84" w14:textId="77777777" w:rsidR="00FF2529" w:rsidRDefault="00FF2529" w:rsidP="00000027">
      <w:pPr>
        <w:spacing w:line="360" w:lineRule="auto"/>
        <w:rPr>
          <w:rFonts w:ascii="Arial" w:hAnsi="Arial" w:cs="Arial"/>
        </w:rPr>
      </w:pPr>
    </w:p>
    <w:p w14:paraId="1E75E923" w14:textId="4843C7BB" w:rsidR="0033256B" w:rsidRPr="004A4355" w:rsidRDefault="0033256B" w:rsidP="00000027">
      <w:pPr>
        <w:spacing w:line="360" w:lineRule="auto"/>
        <w:rPr>
          <w:rFonts w:ascii="Arial" w:hAnsi="Arial" w:cs="Arial"/>
          <w:u w:val="single"/>
        </w:rPr>
      </w:pPr>
      <w:bookmarkStart w:id="0" w:name="_GoBack"/>
      <w:bookmarkEnd w:id="0"/>
      <w:r w:rsidRPr="004A4355">
        <w:rPr>
          <w:rFonts w:ascii="Arial" w:hAnsi="Arial" w:cs="Arial"/>
          <w:u w:val="single"/>
        </w:rPr>
        <w:lastRenderedPageBreak/>
        <w:t>References</w:t>
      </w:r>
    </w:p>
    <w:p w14:paraId="04967B94" w14:textId="1C0F8CCC" w:rsidR="00881EBC" w:rsidRPr="00000027" w:rsidRDefault="00881EBC" w:rsidP="00000027">
      <w:pPr>
        <w:spacing w:line="360" w:lineRule="auto"/>
        <w:rPr>
          <w:rFonts w:ascii="Arial" w:hAnsi="Arial" w:cs="Arial"/>
        </w:rPr>
      </w:pPr>
    </w:p>
    <w:p w14:paraId="2C7DA248" w14:textId="4D44CD8E" w:rsidR="00DB719F" w:rsidRPr="00000027" w:rsidRDefault="00881EBC" w:rsidP="00000027">
      <w:pPr>
        <w:spacing w:line="360" w:lineRule="auto"/>
        <w:rPr>
          <w:rFonts w:ascii="Arial" w:hAnsi="Arial" w:cs="Arial"/>
        </w:rPr>
      </w:pPr>
      <w:r w:rsidRPr="00000027">
        <w:rPr>
          <w:rFonts w:ascii="Arial" w:hAnsi="Arial" w:cs="Arial"/>
        </w:rPr>
        <w:t xml:space="preserve">Arts Council of Wales (2015). </w:t>
      </w:r>
      <w:r w:rsidRPr="00000027">
        <w:rPr>
          <w:rFonts w:ascii="Arial" w:hAnsi="Arial" w:cs="Arial"/>
          <w:i/>
        </w:rPr>
        <w:t xml:space="preserve">Lead Creative School Scheme. </w:t>
      </w:r>
      <w:r w:rsidRPr="00000027">
        <w:rPr>
          <w:rFonts w:ascii="Arial" w:hAnsi="Arial" w:cs="Arial"/>
        </w:rPr>
        <w:t>Cardiff: Welsh Assemble Government.</w:t>
      </w:r>
    </w:p>
    <w:p w14:paraId="638EA9DC" w14:textId="77777777" w:rsidR="00000027" w:rsidRPr="00000027" w:rsidRDefault="00000027" w:rsidP="00000027">
      <w:pPr>
        <w:spacing w:line="360" w:lineRule="auto"/>
        <w:rPr>
          <w:rFonts w:ascii="Arial" w:hAnsi="Arial" w:cs="Arial"/>
        </w:rPr>
      </w:pPr>
    </w:p>
    <w:p w14:paraId="6AC77155" w14:textId="2BA3B162" w:rsidR="00AC6D90" w:rsidRPr="00000027" w:rsidRDefault="00AC6D90" w:rsidP="00000027">
      <w:pPr>
        <w:spacing w:line="360" w:lineRule="auto"/>
        <w:rPr>
          <w:rFonts w:ascii="Arial" w:hAnsi="Arial" w:cs="Arial"/>
          <w:spacing w:val="2"/>
          <w:shd w:val="clear" w:color="auto" w:fill="FBFBF9"/>
        </w:rPr>
      </w:pPr>
      <w:r w:rsidRPr="00000027">
        <w:rPr>
          <w:rFonts w:ascii="Arial" w:hAnsi="Arial" w:cs="Arial"/>
          <w:spacing w:val="2"/>
          <w:shd w:val="clear" w:color="auto" w:fill="FBFBF9"/>
        </w:rPr>
        <w:t xml:space="preserve">Andrade, H. &amp; </w:t>
      </w:r>
      <w:proofErr w:type="spellStart"/>
      <w:r w:rsidRPr="00000027">
        <w:rPr>
          <w:rFonts w:ascii="Arial" w:hAnsi="Arial" w:cs="Arial"/>
          <w:spacing w:val="2"/>
          <w:shd w:val="clear" w:color="auto" w:fill="FBFBF9"/>
        </w:rPr>
        <w:t>Valtcheva</w:t>
      </w:r>
      <w:proofErr w:type="spellEnd"/>
      <w:r w:rsidRPr="00000027">
        <w:rPr>
          <w:rFonts w:ascii="Arial" w:hAnsi="Arial" w:cs="Arial"/>
          <w:spacing w:val="2"/>
          <w:shd w:val="clear" w:color="auto" w:fill="FBFBF9"/>
        </w:rPr>
        <w:t xml:space="preserve">, A.  (2009). </w:t>
      </w:r>
      <w:r w:rsidRPr="00000027">
        <w:rPr>
          <w:rFonts w:ascii="Arial" w:hAnsi="Arial" w:cs="Arial"/>
          <w:i/>
          <w:spacing w:val="2"/>
          <w:shd w:val="clear" w:color="auto" w:fill="FBFBF9"/>
        </w:rPr>
        <w:t>Promoting learning and achievement through self-assessment</w:t>
      </w:r>
      <w:r w:rsidRPr="00000027">
        <w:rPr>
          <w:rFonts w:ascii="Arial" w:hAnsi="Arial" w:cs="Arial"/>
          <w:spacing w:val="2"/>
          <w:shd w:val="clear" w:color="auto" w:fill="FBFBF9"/>
        </w:rPr>
        <w:t xml:space="preserve">. Available at: </w:t>
      </w:r>
      <w:hyperlink r:id="rId6" w:history="1">
        <w:r w:rsidRPr="00000027">
          <w:rPr>
            <w:rStyle w:val="Hyperlink"/>
            <w:rFonts w:ascii="Arial" w:eastAsia="Times New Roman" w:hAnsi="Arial" w:cs="Arial"/>
            <w:color w:val="000000" w:themeColor="text1"/>
            <w:spacing w:val="2"/>
            <w:shd w:val="clear" w:color="auto" w:fill="FBFBF9"/>
          </w:rPr>
          <w:t>https://web-a-ebscohost-com.ezproxy.uwtsd.ac.uk/ehost/pdfviewer/pdfviewer?vid=1&amp;sid=50fa0bca-62d5-459d-8fa1-ebb7d28ad866%40sessionmgr4010</w:t>
        </w:r>
      </w:hyperlink>
      <w:r w:rsidRPr="00000027">
        <w:rPr>
          <w:rFonts w:ascii="Arial" w:hAnsi="Arial" w:cs="Arial"/>
          <w:spacing w:val="2"/>
          <w:shd w:val="clear" w:color="auto" w:fill="FBFBF9"/>
        </w:rPr>
        <w:t xml:space="preserve"> (Accessed: 21 October 2018).</w:t>
      </w:r>
    </w:p>
    <w:p w14:paraId="41D8C3B5" w14:textId="33D8DF0E" w:rsidR="000D7DA7" w:rsidRPr="00000027" w:rsidRDefault="000D7DA7" w:rsidP="00000027">
      <w:pPr>
        <w:spacing w:line="360" w:lineRule="auto"/>
        <w:rPr>
          <w:rFonts w:ascii="Arial" w:hAnsi="Arial" w:cs="Arial"/>
          <w:spacing w:val="2"/>
          <w:shd w:val="clear" w:color="auto" w:fill="FBFBF9"/>
        </w:rPr>
      </w:pPr>
    </w:p>
    <w:p w14:paraId="21F1EFEF" w14:textId="53A75C35" w:rsidR="000D7DA7" w:rsidRPr="00000027" w:rsidRDefault="000D7DA7" w:rsidP="00000027">
      <w:pPr>
        <w:spacing w:line="360" w:lineRule="auto"/>
        <w:rPr>
          <w:rFonts w:ascii="Arial" w:hAnsi="Arial" w:cs="Arial"/>
          <w:spacing w:val="2"/>
          <w:shd w:val="clear" w:color="auto" w:fill="FBFBF9"/>
        </w:rPr>
      </w:pPr>
      <w:r w:rsidRPr="00000027">
        <w:rPr>
          <w:rFonts w:ascii="Arial" w:hAnsi="Arial" w:cs="Arial"/>
          <w:spacing w:val="2"/>
          <w:shd w:val="clear" w:color="auto" w:fill="FBFBF9"/>
        </w:rPr>
        <w:t xml:space="preserve">Barnes, J. (2011) </w:t>
      </w:r>
      <w:r w:rsidRPr="00000027">
        <w:rPr>
          <w:rFonts w:ascii="Arial" w:hAnsi="Arial" w:cs="Arial"/>
          <w:i/>
          <w:spacing w:val="2"/>
          <w:shd w:val="clear" w:color="auto" w:fill="FBFBF9"/>
        </w:rPr>
        <w:t>Cross Curricular learning 3-14</w:t>
      </w:r>
      <w:r w:rsidRPr="00000027">
        <w:rPr>
          <w:rFonts w:ascii="Arial" w:hAnsi="Arial" w:cs="Arial"/>
          <w:spacing w:val="2"/>
          <w:shd w:val="clear" w:color="auto" w:fill="FBFBF9"/>
        </w:rPr>
        <w:t>, London: Paul Chapman</w:t>
      </w:r>
    </w:p>
    <w:p w14:paraId="0053A72B" w14:textId="77777777" w:rsidR="00796699" w:rsidRPr="00000027" w:rsidRDefault="00796699" w:rsidP="00000027">
      <w:pPr>
        <w:spacing w:line="360" w:lineRule="auto"/>
        <w:rPr>
          <w:rFonts w:ascii="Arial" w:hAnsi="Arial" w:cs="Arial"/>
        </w:rPr>
      </w:pPr>
    </w:p>
    <w:p w14:paraId="2440D5A5" w14:textId="0DE2650B" w:rsidR="00796699" w:rsidRPr="00000027" w:rsidRDefault="00796699" w:rsidP="00000027">
      <w:pPr>
        <w:spacing w:line="360" w:lineRule="auto"/>
        <w:rPr>
          <w:rFonts w:ascii="Arial" w:hAnsi="Arial" w:cs="Arial"/>
        </w:rPr>
      </w:pPr>
      <w:r w:rsidRPr="00000027">
        <w:rPr>
          <w:rFonts w:ascii="Arial" w:hAnsi="Arial" w:cs="Arial"/>
        </w:rPr>
        <w:t xml:space="preserve">Black, P and </w:t>
      </w:r>
      <w:proofErr w:type="spellStart"/>
      <w:r w:rsidRPr="00000027">
        <w:rPr>
          <w:rFonts w:ascii="Arial" w:hAnsi="Arial" w:cs="Arial"/>
        </w:rPr>
        <w:t>Wiliam</w:t>
      </w:r>
      <w:proofErr w:type="spellEnd"/>
      <w:r w:rsidRPr="00000027">
        <w:rPr>
          <w:rFonts w:ascii="Arial" w:hAnsi="Arial" w:cs="Arial"/>
        </w:rPr>
        <w:t xml:space="preserve">, D. (1998) </w:t>
      </w:r>
      <w:r w:rsidRPr="00000027">
        <w:rPr>
          <w:rFonts w:ascii="Arial" w:hAnsi="Arial" w:cs="Arial"/>
          <w:i/>
        </w:rPr>
        <w:t>Inside the black box.</w:t>
      </w:r>
      <w:r w:rsidRPr="00000027">
        <w:rPr>
          <w:rFonts w:ascii="Arial" w:hAnsi="Arial" w:cs="Arial"/>
        </w:rPr>
        <w:t xml:space="preserve"> Brentford: GL Assessment.</w:t>
      </w:r>
    </w:p>
    <w:p w14:paraId="414B1CE8" w14:textId="79A0B5D0" w:rsidR="00050477" w:rsidRPr="00000027" w:rsidRDefault="00050477" w:rsidP="00000027">
      <w:pPr>
        <w:spacing w:line="360" w:lineRule="auto"/>
        <w:rPr>
          <w:rFonts w:ascii="Arial" w:hAnsi="Arial" w:cs="Arial"/>
        </w:rPr>
      </w:pPr>
    </w:p>
    <w:p w14:paraId="256BDBFC" w14:textId="5A82DB18" w:rsidR="00050477" w:rsidRPr="00000027" w:rsidRDefault="00050477" w:rsidP="00000027">
      <w:pPr>
        <w:spacing w:line="360" w:lineRule="auto"/>
        <w:rPr>
          <w:rFonts w:ascii="Arial" w:hAnsi="Arial" w:cs="Arial"/>
        </w:rPr>
      </w:pPr>
      <w:proofErr w:type="spellStart"/>
      <w:r w:rsidRPr="00000027">
        <w:rPr>
          <w:rFonts w:ascii="Arial" w:hAnsi="Arial" w:cs="Arial"/>
        </w:rPr>
        <w:t>Bloomfields</w:t>
      </w:r>
      <w:proofErr w:type="spellEnd"/>
      <w:r w:rsidR="00541E99" w:rsidRPr="00000027">
        <w:rPr>
          <w:rFonts w:ascii="Arial" w:hAnsi="Arial" w:cs="Arial"/>
        </w:rPr>
        <w:t>, A</w:t>
      </w:r>
      <w:r w:rsidRPr="00000027">
        <w:rPr>
          <w:rFonts w:ascii="Arial" w:hAnsi="Arial" w:cs="Arial"/>
        </w:rPr>
        <w:t xml:space="preserve"> and </w:t>
      </w:r>
      <w:r w:rsidR="00541E99" w:rsidRPr="00000027">
        <w:rPr>
          <w:rFonts w:ascii="Arial" w:hAnsi="Arial" w:cs="Arial"/>
        </w:rPr>
        <w:t xml:space="preserve">Childs, J. (2012) </w:t>
      </w:r>
      <w:r w:rsidR="00541E99" w:rsidRPr="00000027">
        <w:rPr>
          <w:rFonts w:ascii="Arial" w:hAnsi="Arial" w:cs="Arial"/>
          <w:i/>
        </w:rPr>
        <w:t xml:space="preserve">Teaching </w:t>
      </w:r>
      <w:proofErr w:type="spellStart"/>
      <w:r w:rsidR="00541E99" w:rsidRPr="00000027">
        <w:rPr>
          <w:rFonts w:ascii="Arial" w:hAnsi="Arial" w:cs="Arial"/>
          <w:i/>
        </w:rPr>
        <w:t>Intergrated</w:t>
      </w:r>
      <w:proofErr w:type="spellEnd"/>
      <w:r w:rsidR="00541E99" w:rsidRPr="00000027">
        <w:rPr>
          <w:rFonts w:ascii="Arial" w:hAnsi="Arial" w:cs="Arial"/>
          <w:i/>
        </w:rPr>
        <w:t xml:space="preserve"> Arts in the Primary School. 2</w:t>
      </w:r>
      <w:r w:rsidR="00541E99" w:rsidRPr="00000027">
        <w:rPr>
          <w:rFonts w:ascii="Arial" w:hAnsi="Arial" w:cs="Arial"/>
          <w:i/>
          <w:vertAlign w:val="superscript"/>
        </w:rPr>
        <w:t>nd</w:t>
      </w:r>
      <w:r w:rsidR="00541E99" w:rsidRPr="00000027">
        <w:rPr>
          <w:rFonts w:ascii="Arial" w:hAnsi="Arial" w:cs="Arial"/>
          <w:i/>
        </w:rPr>
        <w:t xml:space="preserve"> </w:t>
      </w:r>
      <w:proofErr w:type="spellStart"/>
      <w:r w:rsidR="00541E99" w:rsidRPr="00000027">
        <w:rPr>
          <w:rFonts w:ascii="Arial" w:hAnsi="Arial" w:cs="Arial"/>
          <w:i/>
        </w:rPr>
        <w:t>edn</w:t>
      </w:r>
      <w:proofErr w:type="spellEnd"/>
      <w:r w:rsidR="00541E99" w:rsidRPr="00000027">
        <w:rPr>
          <w:rFonts w:ascii="Arial" w:hAnsi="Arial" w:cs="Arial"/>
          <w:i/>
        </w:rPr>
        <w:t xml:space="preserve">. </w:t>
      </w:r>
      <w:r w:rsidR="00541E99" w:rsidRPr="00000027">
        <w:rPr>
          <w:rFonts w:ascii="Arial" w:hAnsi="Arial" w:cs="Arial"/>
        </w:rPr>
        <w:t>London: Routledge.</w:t>
      </w:r>
    </w:p>
    <w:p w14:paraId="109A7D83" w14:textId="11CDCEDA" w:rsidR="009548BA" w:rsidRPr="00000027" w:rsidRDefault="009548BA" w:rsidP="00000027">
      <w:pPr>
        <w:spacing w:line="360" w:lineRule="auto"/>
        <w:rPr>
          <w:rFonts w:ascii="Arial" w:hAnsi="Arial" w:cs="Arial"/>
        </w:rPr>
      </w:pPr>
    </w:p>
    <w:p w14:paraId="6650D72F" w14:textId="73173EA0" w:rsidR="00DB719F" w:rsidRPr="00000027" w:rsidRDefault="009548BA" w:rsidP="00000027">
      <w:pPr>
        <w:spacing w:line="360" w:lineRule="auto"/>
        <w:rPr>
          <w:rFonts w:ascii="Arial" w:hAnsi="Arial" w:cs="Arial"/>
        </w:rPr>
      </w:pPr>
      <w:proofErr w:type="spellStart"/>
      <w:r w:rsidRPr="00000027">
        <w:rPr>
          <w:rFonts w:ascii="Arial" w:hAnsi="Arial" w:cs="Arial"/>
        </w:rPr>
        <w:t>Calan</w:t>
      </w:r>
      <w:proofErr w:type="spellEnd"/>
      <w:r w:rsidRPr="00000027">
        <w:rPr>
          <w:rFonts w:ascii="Arial" w:hAnsi="Arial" w:cs="Arial"/>
        </w:rPr>
        <w:t xml:space="preserve">. (2012) </w:t>
      </w:r>
      <w:r w:rsidRPr="00000027">
        <w:rPr>
          <w:rFonts w:ascii="Arial" w:hAnsi="Arial" w:cs="Arial"/>
          <w:i/>
        </w:rPr>
        <w:t>Slip Jigs</w:t>
      </w:r>
      <w:r w:rsidRPr="00000027">
        <w:rPr>
          <w:rFonts w:ascii="Arial" w:hAnsi="Arial" w:cs="Arial"/>
        </w:rPr>
        <w:t xml:space="preserve">. Big Mouse Productions. Available at: </w:t>
      </w:r>
      <w:hyperlink r:id="rId7" w:history="1">
        <w:r w:rsidRPr="00000027">
          <w:rPr>
            <w:rStyle w:val="Hyperlink"/>
            <w:rFonts w:ascii="Arial" w:eastAsia="Times New Roman" w:hAnsi="Arial" w:cs="Arial"/>
            <w:color w:val="000000" w:themeColor="text1"/>
          </w:rPr>
          <w:t>https://www.youtube.com/watch?v=wjida6lTF0c&amp;list=PLQPxWOJxAiUGiz-unLCZiro59p6zO-Uvx</w:t>
        </w:r>
      </w:hyperlink>
      <w:r w:rsidRPr="00000027">
        <w:rPr>
          <w:rFonts w:ascii="Arial" w:hAnsi="Arial" w:cs="Arial"/>
        </w:rPr>
        <w:t xml:space="preserve"> (Accessed: 23 October 2018).</w:t>
      </w:r>
    </w:p>
    <w:p w14:paraId="465C0FCC" w14:textId="03EEAA2A" w:rsidR="00DB719F" w:rsidRPr="00000027" w:rsidRDefault="00DB719F" w:rsidP="00000027">
      <w:pPr>
        <w:spacing w:line="360" w:lineRule="auto"/>
        <w:rPr>
          <w:rFonts w:ascii="Arial" w:hAnsi="Arial" w:cs="Arial"/>
          <w:i/>
        </w:rPr>
      </w:pPr>
      <w:proofErr w:type="spellStart"/>
      <w:r w:rsidRPr="00000027">
        <w:rPr>
          <w:rFonts w:ascii="Arial" w:hAnsi="Arial" w:cs="Arial"/>
        </w:rPr>
        <w:t>Center</w:t>
      </w:r>
      <w:proofErr w:type="spellEnd"/>
      <w:r w:rsidRPr="00000027">
        <w:rPr>
          <w:rFonts w:ascii="Arial" w:hAnsi="Arial" w:cs="Arial"/>
        </w:rPr>
        <w:t xml:space="preserve"> for Education Innovation</w:t>
      </w:r>
      <w:r w:rsidR="0003724C" w:rsidRPr="00000027">
        <w:rPr>
          <w:rFonts w:ascii="Arial" w:hAnsi="Arial" w:cs="Arial"/>
        </w:rPr>
        <w:t>.</w:t>
      </w:r>
      <w:r w:rsidRPr="00000027">
        <w:rPr>
          <w:rFonts w:ascii="Arial" w:hAnsi="Arial" w:cs="Arial"/>
        </w:rPr>
        <w:t xml:space="preserve"> (date unknown)</w:t>
      </w:r>
      <w:r w:rsidR="0003724C" w:rsidRPr="00000027">
        <w:rPr>
          <w:rFonts w:ascii="Arial" w:hAnsi="Arial" w:cs="Arial"/>
        </w:rPr>
        <w:t xml:space="preserve"> </w:t>
      </w:r>
      <w:r w:rsidRPr="00000027">
        <w:rPr>
          <w:rFonts w:ascii="Arial" w:hAnsi="Arial" w:cs="Arial"/>
          <w:i/>
        </w:rPr>
        <w:t xml:space="preserve">Advantages and Disadvantages of Self- and Peer- Assessment. </w:t>
      </w:r>
      <w:r w:rsidRPr="00000027">
        <w:rPr>
          <w:rFonts w:ascii="Arial" w:hAnsi="Arial" w:cs="Arial"/>
        </w:rPr>
        <w:t xml:space="preserve">Available at: </w:t>
      </w:r>
      <w:hyperlink r:id="rId8" w:history="1">
        <w:r w:rsidRPr="00000027">
          <w:rPr>
            <w:rStyle w:val="Hyperlink"/>
            <w:rFonts w:ascii="Arial" w:hAnsi="Arial" w:cs="Arial"/>
            <w:color w:val="000000" w:themeColor="text1"/>
          </w:rPr>
          <w:t>http://cei.ust.hk/learner-centered-course-design/learning-assessment/self-and-peer-assessment/advantages-and</w:t>
        </w:r>
      </w:hyperlink>
      <w:r w:rsidRPr="00000027">
        <w:rPr>
          <w:rFonts w:ascii="Arial" w:hAnsi="Arial" w:cs="Arial"/>
        </w:rPr>
        <w:t xml:space="preserve"> (Accessed 21 October 2018)</w:t>
      </w:r>
      <w:r w:rsidR="006071CB" w:rsidRPr="00000027">
        <w:rPr>
          <w:rFonts w:ascii="Arial" w:hAnsi="Arial" w:cs="Arial"/>
          <w:i/>
        </w:rPr>
        <w:t>.</w:t>
      </w:r>
    </w:p>
    <w:p w14:paraId="7602C8D3" w14:textId="00FB7C98" w:rsidR="00CD714F" w:rsidRPr="00000027" w:rsidRDefault="00CD714F" w:rsidP="00000027">
      <w:pPr>
        <w:spacing w:line="360" w:lineRule="auto"/>
        <w:rPr>
          <w:rFonts w:ascii="Arial" w:hAnsi="Arial" w:cs="Arial"/>
        </w:rPr>
      </w:pPr>
      <w:proofErr w:type="spellStart"/>
      <w:r w:rsidRPr="00000027">
        <w:rPr>
          <w:rFonts w:ascii="Arial" w:hAnsi="Arial" w:cs="Arial"/>
        </w:rPr>
        <w:t>Deasilly</w:t>
      </w:r>
      <w:proofErr w:type="spellEnd"/>
      <w:r w:rsidRPr="00000027">
        <w:rPr>
          <w:rFonts w:ascii="Arial" w:hAnsi="Arial" w:cs="Arial"/>
        </w:rPr>
        <w:t xml:space="preserve">, J. (2012) </w:t>
      </w:r>
      <w:r w:rsidRPr="00000027">
        <w:rPr>
          <w:rFonts w:ascii="Arial" w:hAnsi="Arial" w:cs="Arial"/>
          <w:i/>
        </w:rPr>
        <w:t xml:space="preserve">Creativity in the Primary Classroom. </w:t>
      </w:r>
      <w:r w:rsidRPr="00000027">
        <w:rPr>
          <w:rFonts w:ascii="Arial" w:hAnsi="Arial" w:cs="Arial"/>
        </w:rPr>
        <w:t>London: SAGE.</w:t>
      </w:r>
    </w:p>
    <w:p w14:paraId="06E39F3B" w14:textId="77777777" w:rsidR="00CD714F" w:rsidRPr="00000027" w:rsidRDefault="00CD714F" w:rsidP="00000027">
      <w:pPr>
        <w:spacing w:line="360" w:lineRule="auto"/>
        <w:rPr>
          <w:rFonts w:ascii="Arial" w:hAnsi="Arial" w:cs="Arial"/>
        </w:rPr>
      </w:pPr>
    </w:p>
    <w:p w14:paraId="504869DF" w14:textId="5F90B0B0" w:rsidR="0003724C" w:rsidRPr="00000027" w:rsidRDefault="0003724C" w:rsidP="00000027">
      <w:pPr>
        <w:spacing w:line="360" w:lineRule="auto"/>
        <w:rPr>
          <w:rFonts w:ascii="Arial" w:hAnsi="Arial" w:cs="Arial"/>
        </w:rPr>
      </w:pPr>
      <w:r w:rsidRPr="00000027">
        <w:rPr>
          <w:rFonts w:ascii="Arial" w:hAnsi="Arial" w:cs="Arial"/>
        </w:rPr>
        <w:t xml:space="preserve">Design </w:t>
      </w:r>
      <w:proofErr w:type="gramStart"/>
      <w:r w:rsidRPr="00000027">
        <w:rPr>
          <w:rFonts w:ascii="Arial" w:hAnsi="Arial" w:cs="Arial"/>
        </w:rPr>
        <w:t>And</w:t>
      </w:r>
      <w:proofErr w:type="gramEnd"/>
      <w:r w:rsidRPr="00000027">
        <w:rPr>
          <w:rFonts w:ascii="Arial" w:hAnsi="Arial" w:cs="Arial"/>
        </w:rPr>
        <w:t xml:space="preserve"> Technology Association. (date unknown) </w:t>
      </w:r>
      <w:r w:rsidRPr="00000027">
        <w:rPr>
          <w:rFonts w:ascii="Arial" w:hAnsi="Arial" w:cs="Arial"/>
          <w:i/>
        </w:rPr>
        <w:t xml:space="preserve">Primary. </w:t>
      </w:r>
      <w:r w:rsidRPr="00000027">
        <w:rPr>
          <w:rFonts w:ascii="Arial" w:hAnsi="Arial" w:cs="Arial"/>
        </w:rPr>
        <w:t xml:space="preserve">Available at: </w:t>
      </w:r>
      <w:hyperlink r:id="rId9" w:history="1">
        <w:r w:rsidRPr="00000027">
          <w:rPr>
            <w:rStyle w:val="Hyperlink"/>
            <w:rFonts w:ascii="Arial" w:hAnsi="Arial" w:cs="Arial"/>
            <w:color w:val="000000" w:themeColor="text1"/>
          </w:rPr>
          <w:t>https://www.data.org.uk/for-education/primary/</w:t>
        </w:r>
      </w:hyperlink>
      <w:r w:rsidRPr="00000027">
        <w:rPr>
          <w:rFonts w:ascii="Arial" w:hAnsi="Arial" w:cs="Arial"/>
        </w:rPr>
        <w:t xml:space="preserve"> (Accessed 25</w:t>
      </w:r>
      <w:r w:rsidRPr="00000027">
        <w:rPr>
          <w:rFonts w:ascii="Arial" w:hAnsi="Arial" w:cs="Arial"/>
          <w:vertAlign w:val="superscript"/>
        </w:rPr>
        <w:t xml:space="preserve"> </w:t>
      </w:r>
      <w:r w:rsidRPr="00000027">
        <w:rPr>
          <w:rFonts w:ascii="Arial" w:hAnsi="Arial" w:cs="Arial"/>
        </w:rPr>
        <w:t>October 2018).</w:t>
      </w:r>
    </w:p>
    <w:p w14:paraId="4CD737B6" w14:textId="77777777" w:rsidR="0055495F" w:rsidRPr="00000027" w:rsidRDefault="0055495F" w:rsidP="00000027">
      <w:pPr>
        <w:spacing w:line="360" w:lineRule="auto"/>
        <w:rPr>
          <w:rFonts w:ascii="Arial" w:hAnsi="Arial" w:cs="Arial"/>
        </w:rPr>
      </w:pPr>
    </w:p>
    <w:p w14:paraId="40B5827F" w14:textId="59726A92" w:rsidR="0055495F" w:rsidRPr="00000027" w:rsidRDefault="0055495F" w:rsidP="00000027">
      <w:pPr>
        <w:spacing w:line="360" w:lineRule="auto"/>
        <w:rPr>
          <w:rFonts w:ascii="Arial" w:hAnsi="Arial" w:cs="Arial"/>
        </w:rPr>
      </w:pPr>
      <w:r w:rsidRPr="00000027">
        <w:rPr>
          <w:rFonts w:ascii="Arial" w:hAnsi="Arial" w:cs="Arial"/>
        </w:rPr>
        <w:t xml:space="preserve">Department for Children, Education, Lifelong Learning and Skills (2015) </w:t>
      </w:r>
      <w:r w:rsidRPr="00000027">
        <w:rPr>
          <w:rFonts w:ascii="Arial" w:hAnsi="Arial" w:cs="Arial"/>
          <w:i/>
        </w:rPr>
        <w:t xml:space="preserve">Creative Learning Through the Arts – an action plan for Wales. </w:t>
      </w:r>
      <w:r w:rsidRPr="00000027">
        <w:rPr>
          <w:rFonts w:ascii="Arial" w:hAnsi="Arial" w:cs="Arial"/>
        </w:rPr>
        <w:t>Cardiff: Welsh Assembly Government</w:t>
      </w:r>
      <w:r w:rsidR="00000027" w:rsidRPr="00000027">
        <w:rPr>
          <w:rFonts w:ascii="Arial" w:hAnsi="Arial" w:cs="Arial"/>
        </w:rPr>
        <w:t>.</w:t>
      </w:r>
    </w:p>
    <w:p w14:paraId="54D6EA43" w14:textId="1F4F57A6" w:rsidR="006071CB" w:rsidRPr="00000027" w:rsidRDefault="006071CB" w:rsidP="00000027">
      <w:pPr>
        <w:spacing w:line="360" w:lineRule="auto"/>
        <w:rPr>
          <w:rFonts w:ascii="Arial" w:hAnsi="Arial" w:cs="Arial"/>
        </w:rPr>
      </w:pPr>
      <w:r w:rsidRPr="00000027">
        <w:rPr>
          <w:rFonts w:ascii="Arial" w:hAnsi="Arial" w:cs="Arial"/>
        </w:rPr>
        <w:lastRenderedPageBreak/>
        <w:t xml:space="preserve">Department for Children, Education, Lifelong Learning and Skills (2008) </w:t>
      </w:r>
      <w:r w:rsidRPr="00000027">
        <w:rPr>
          <w:rFonts w:ascii="Arial" w:hAnsi="Arial" w:cs="Arial"/>
          <w:i/>
        </w:rPr>
        <w:t>Education for Sustainable Development and Global Citizenship</w:t>
      </w:r>
      <w:r w:rsidR="0084000D" w:rsidRPr="00000027">
        <w:rPr>
          <w:rFonts w:ascii="Arial" w:hAnsi="Arial" w:cs="Arial"/>
          <w:i/>
        </w:rPr>
        <w:t xml:space="preserve">. </w:t>
      </w:r>
      <w:r w:rsidR="0084000D" w:rsidRPr="00000027">
        <w:rPr>
          <w:rFonts w:ascii="Arial" w:hAnsi="Arial" w:cs="Arial"/>
        </w:rPr>
        <w:t>Cardiff: Welsh Assembly Government.</w:t>
      </w:r>
    </w:p>
    <w:p w14:paraId="41E249AE" w14:textId="213171E7" w:rsidR="008C6608" w:rsidRPr="00000027" w:rsidRDefault="008C6608" w:rsidP="00000027">
      <w:pPr>
        <w:spacing w:line="360" w:lineRule="auto"/>
        <w:rPr>
          <w:rFonts w:ascii="Arial" w:hAnsi="Arial" w:cs="Arial"/>
        </w:rPr>
      </w:pPr>
    </w:p>
    <w:p w14:paraId="00EB6EA8" w14:textId="08585B3B" w:rsidR="008C6608" w:rsidRPr="00000027" w:rsidRDefault="008C6608" w:rsidP="00000027">
      <w:pPr>
        <w:spacing w:line="360" w:lineRule="auto"/>
        <w:rPr>
          <w:rFonts w:ascii="Arial" w:hAnsi="Arial" w:cs="Arial"/>
        </w:rPr>
      </w:pPr>
      <w:r w:rsidRPr="00000027">
        <w:rPr>
          <w:rFonts w:ascii="Arial" w:hAnsi="Arial" w:cs="Arial"/>
        </w:rPr>
        <w:t xml:space="preserve">Donaldson, G. (2015) </w:t>
      </w:r>
      <w:r w:rsidRPr="00000027">
        <w:rPr>
          <w:rFonts w:ascii="Arial" w:hAnsi="Arial" w:cs="Arial"/>
          <w:i/>
        </w:rPr>
        <w:t xml:space="preserve">Successful Futures. </w:t>
      </w:r>
      <w:r w:rsidRPr="00000027">
        <w:rPr>
          <w:rFonts w:ascii="Arial" w:hAnsi="Arial" w:cs="Arial"/>
        </w:rPr>
        <w:t>Crown copyright</w:t>
      </w:r>
      <w:r w:rsidR="000B7C19" w:rsidRPr="00000027">
        <w:rPr>
          <w:rFonts w:ascii="Arial" w:hAnsi="Arial" w:cs="Arial"/>
        </w:rPr>
        <w:t xml:space="preserve">. Available at: </w:t>
      </w:r>
      <w:hyperlink r:id="rId10" w:history="1">
        <w:r w:rsidR="000B7C19" w:rsidRPr="00000027">
          <w:rPr>
            <w:rStyle w:val="Hyperlink"/>
            <w:rFonts w:ascii="Arial" w:hAnsi="Arial" w:cs="Arial"/>
            <w:color w:val="000000" w:themeColor="text1"/>
          </w:rPr>
          <w:t>https://gov.wales/docs/dcells/publications/150225-successful-futures-en.pdf</w:t>
        </w:r>
      </w:hyperlink>
      <w:r w:rsidR="000B7C19" w:rsidRPr="00000027">
        <w:rPr>
          <w:rFonts w:ascii="Arial" w:hAnsi="Arial" w:cs="Arial"/>
        </w:rPr>
        <w:t xml:space="preserve"> (Accessed 25 October 2018).</w:t>
      </w:r>
    </w:p>
    <w:p w14:paraId="40B08B13" w14:textId="4FD42AEC" w:rsidR="007A7EEE" w:rsidRPr="00000027" w:rsidRDefault="007A7EEE" w:rsidP="00000027">
      <w:pPr>
        <w:spacing w:line="360" w:lineRule="auto"/>
        <w:rPr>
          <w:rFonts w:ascii="Arial" w:hAnsi="Arial" w:cs="Arial"/>
        </w:rPr>
      </w:pPr>
    </w:p>
    <w:p w14:paraId="197F8377" w14:textId="61EB647C" w:rsidR="007A7EEE" w:rsidRPr="00000027" w:rsidRDefault="007A7EEE" w:rsidP="00000027">
      <w:pPr>
        <w:spacing w:line="360" w:lineRule="auto"/>
        <w:rPr>
          <w:rFonts w:ascii="Arial" w:hAnsi="Arial" w:cs="Arial"/>
        </w:rPr>
      </w:pPr>
      <w:r w:rsidRPr="00000027">
        <w:rPr>
          <w:rFonts w:ascii="Arial" w:hAnsi="Arial" w:cs="Arial"/>
        </w:rPr>
        <w:t xml:space="preserve">Edwards, L. (2010) </w:t>
      </w:r>
      <w:r w:rsidRPr="00000027">
        <w:rPr>
          <w:rFonts w:ascii="Arial" w:hAnsi="Arial" w:cs="Arial"/>
          <w:i/>
        </w:rPr>
        <w:t>The Creative Arts: A Process Approach for Teachers and Children</w:t>
      </w:r>
      <w:r w:rsidR="00C17CF2" w:rsidRPr="00000027">
        <w:rPr>
          <w:rFonts w:ascii="Arial" w:hAnsi="Arial" w:cs="Arial"/>
          <w:i/>
        </w:rPr>
        <w:t>.</w:t>
      </w:r>
      <w:r w:rsidR="00C17CF2" w:rsidRPr="00000027">
        <w:rPr>
          <w:rFonts w:ascii="Arial" w:hAnsi="Arial" w:cs="Arial"/>
        </w:rPr>
        <w:t xml:space="preserve"> 5</w:t>
      </w:r>
      <w:r w:rsidR="00C17CF2" w:rsidRPr="00000027">
        <w:rPr>
          <w:rFonts w:ascii="Arial" w:hAnsi="Arial" w:cs="Arial"/>
          <w:vertAlign w:val="superscript"/>
        </w:rPr>
        <w:t>th</w:t>
      </w:r>
      <w:r w:rsidR="00C17CF2" w:rsidRPr="00000027">
        <w:rPr>
          <w:rFonts w:ascii="Arial" w:hAnsi="Arial" w:cs="Arial"/>
        </w:rPr>
        <w:t xml:space="preserve"> </w:t>
      </w:r>
      <w:proofErr w:type="spellStart"/>
      <w:r w:rsidR="00C17CF2" w:rsidRPr="00000027">
        <w:rPr>
          <w:rFonts w:ascii="Arial" w:hAnsi="Arial" w:cs="Arial"/>
        </w:rPr>
        <w:t>edn</w:t>
      </w:r>
      <w:proofErr w:type="spellEnd"/>
      <w:r w:rsidR="00C17CF2" w:rsidRPr="00000027">
        <w:rPr>
          <w:rFonts w:ascii="Arial" w:hAnsi="Arial" w:cs="Arial"/>
        </w:rPr>
        <w:t>. Boston: Pearson</w:t>
      </w:r>
    </w:p>
    <w:p w14:paraId="1E7ADE50" w14:textId="6AAF60CD" w:rsidR="00FD04A3" w:rsidRPr="00000027" w:rsidRDefault="00FD04A3" w:rsidP="00000027">
      <w:pPr>
        <w:spacing w:line="360" w:lineRule="auto"/>
        <w:rPr>
          <w:rFonts w:ascii="Arial" w:hAnsi="Arial" w:cs="Arial"/>
        </w:rPr>
      </w:pPr>
    </w:p>
    <w:p w14:paraId="65218C16" w14:textId="50847F01" w:rsidR="00FD04A3" w:rsidRPr="00000027" w:rsidRDefault="00FD04A3" w:rsidP="00000027">
      <w:pPr>
        <w:spacing w:line="360" w:lineRule="auto"/>
        <w:rPr>
          <w:rFonts w:ascii="Arial" w:hAnsi="Arial" w:cs="Arial"/>
        </w:rPr>
      </w:pPr>
      <w:r w:rsidRPr="00000027">
        <w:rPr>
          <w:rFonts w:ascii="Arial" w:hAnsi="Arial" w:cs="Arial"/>
        </w:rPr>
        <w:t xml:space="preserve">Estyn (2015) </w:t>
      </w:r>
      <w:r w:rsidRPr="00000027">
        <w:rPr>
          <w:rFonts w:ascii="Arial" w:hAnsi="Arial" w:cs="Arial"/>
          <w:i/>
        </w:rPr>
        <w:t xml:space="preserve">Best practice in teaching and learning in the creative arts at key stage 2. </w:t>
      </w:r>
      <w:r w:rsidRPr="00000027">
        <w:rPr>
          <w:rFonts w:ascii="Arial" w:hAnsi="Arial" w:cs="Arial"/>
        </w:rPr>
        <w:t>Cardiff: Estyn</w:t>
      </w:r>
    </w:p>
    <w:p w14:paraId="09621B8E" w14:textId="13C7C305" w:rsidR="000D7DA7" w:rsidRPr="00000027" w:rsidRDefault="000D7DA7" w:rsidP="00000027">
      <w:pPr>
        <w:spacing w:line="360" w:lineRule="auto"/>
        <w:rPr>
          <w:rFonts w:ascii="Arial" w:hAnsi="Arial" w:cs="Arial"/>
        </w:rPr>
      </w:pPr>
    </w:p>
    <w:p w14:paraId="719165A3" w14:textId="7B1E9248" w:rsidR="000D7DA7" w:rsidRPr="00000027" w:rsidRDefault="000D7DA7" w:rsidP="00000027">
      <w:pPr>
        <w:spacing w:line="360" w:lineRule="auto"/>
        <w:rPr>
          <w:rFonts w:ascii="Arial" w:hAnsi="Arial" w:cs="Arial"/>
        </w:rPr>
      </w:pPr>
      <w:r w:rsidRPr="00000027">
        <w:rPr>
          <w:rFonts w:ascii="Arial" w:hAnsi="Arial" w:cs="Arial"/>
        </w:rPr>
        <w:t xml:space="preserve">Estyn (2000) </w:t>
      </w:r>
      <w:r w:rsidRPr="00000027">
        <w:rPr>
          <w:rFonts w:ascii="Arial" w:hAnsi="Arial" w:cs="Arial"/>
          <w:i/>
        </w:rPr>
        <w:t>Planning Through Topic Work in Key Stages 1 and 2</w:t>
      </w:r>
      <w:r w:rsidR="00FD04A3" w:rsidRPr="00000027">
        <w:rPr>
          <w:rFonts w:ascii="Arial" w:hAnsi="Arial" w:cs="Arial"/>
        </w:rPr>
        <w:t>.</w:t>
      </w:r>
      <w:r w:rsidRPr="00000027">
        <w:rPr>
          <w:rFonts w:ascii="Arial" w:hAnsi="Arial" w:cs="Arial"/>
        </w:rPr>
        <w:t xml:space="preserve"> Cardiff: Estyn.</w:t>
      </w:r>
    </w:p>
    <w:p w14:paraId="4BC7F082" w14:textId="5062939A" w:rsidR="00A518AB" w:rsidRPr="00000027" w:rsidRDefault="00A518AB" w:rsidP="00000027">
      <w:pPr>
        <w:spacing w:line="360" w:lineRule="auto"/>
        <w:rPr>
          <w:rFonts w:ascii="Arial" w:hAnsi="Arial" w:cs="Arial"/>
        </w:rPr>
      </w:pPr>
    </w:p>
    <w:p w14:paraId="70C555C1" w14:textId="7A87B699" w:rsidR="00A518AB" w:rsidRPr="00000027" w:rsidRDefault="00A518AB" w:rsidP="00000027">
      <w:pPr>
        <w:spacing w:line="360" w:lineRule="auto"/>
        <w:rPr>
          <w:rFonts w:ascii="Arial" w:hAnsi="Arial" w:cs="Arial"/>
        </w:rPr>
      </w:pPr>
      <w:r w:rsidRPr="00000027">
        <w:rPr>
          <w:rFonts w:ascii="Arial" w:hAnsi="Arial" w:cs="Arial"/>
        </w:rPr>
        <w:t xml:space="preserve">Food Standards Agency (2008) </w:t>
      </w:r>
      <w:r w:rsidRPr="00000027">
        <w:rPr>
          <w:rFonts w:ascii="Arial" w:hAnsi="Arial" w:cs="Arial"/>
          <w:i/>
        </w:rPr>
        <w:t xml:space="preserve">Germ Watch. </w:t>
      </w:r>
      <w:r w:rsidRPr="00000027">
        <w:rPr>
          <w:rFonts w:ascii="Arial" w:hAnsi="Arial" w:cs="Arial"/>
        </w:rPr>
        <w:t>London: Food Standards Agency.</w:t>
      </w:r>
    </w:p>
    <w:p w14:paraId="4374F455" w14:textId="726F940A" w:rsidR="00FB761F" w:rsidRPr="00000027" w:rsidRDefault="00FB761F" w:rsidP="00000027">
      <w:pPr>
        <w:spacing w:line="360" w:lineRule="auto"/>
        <w:rPr>
          <w:rFonts w:ascii="Arial" w:hAnsi="Arial" w:cs="Arial"/>
        </w:rPr>
      </w:pPr>
    </w:p>
    <w:p w14:paraId="3D8F391F" w14:textId="413EE6B3" w:rsidR="00652672" w:rsidRPr="00000027" w:rsidRDefault="00652672" w:rsidP="00000027">
      <w:pPr>
        <w:spacing w:line="360" w:lineRule="auto"/>
        <w:rPr>
          <w:rFonts w:ascii="Arial" w:hAnsi="Arial" w:cs="Arial"/>
        </w:rPr>
      </w:pPr>
      <w:r w:rsidRPr="00000027">
        <w:rPr>
          <w:rFonts w:ascii="Arial" w:hAnsi="Arial" w:cs="Arial"/>
        </w:rPr>
        <w:t xml:space="preserve">Grigg, R. (2006) </w:t>
      </w:r>
      <w:r w:rsidRPr="00000027">
        <w:rPr>
          <w:rFonts w:ascii="Arial" w:hAnsi="Arial" w:cs="Arial"/>
          <w:i/>
        </w:rPr>
        <w:t xml:space="preserve">Big ideas in education. </w:t>
      </w:r>
      <w:r w:rsidRPr="00000027">
        <w:rPr>
          <w:rFonts w:ascii="Arial" w:hAnsi="Arial" w:cs="Arial"/>
        </w:rPr>
        <w:t>Carmarthen: Crown House.</w:t>
      </w:r>
    </w:p>
    <w:p w14:paraId="1A537AA8" w14:textId="3BEAA8DE" w:rsidR="00FB761F" w:rsidRPr="00000027" w:rsidRDefault="00FB761F" w:rsidP="00000027">
      <w:pPr>
        <w:spacing w:line="360" w:lineRule="auto"/>
        <w:rPr>
          <w:rFonts w:ascii="Arial" w:hAnsi="Arial" w:cs="Arial"/>
        </w:rPr>
      </w:pPr>
      <w:r w:rsidRPr="00000027">
        <w:rPr>
          <w:rFonts w:ascii="Arial" w:hAnsi="Arial" w:cs="Arial"/>
        </w:rPr>
        <w:t xml:space="preserve">Grigg, R. (2015) </w:t>
      </w:r>
      <w:r w:rsidRPr="00000027">
        <w:rPr>
          <w:rFonts w:ascii="Arial" w:hAnsi="Arial" w:cs="Arial"/>
          <w:i/>
        </w:rPr>
        <w:t xml:space="preserve">Becoming an Outstanding Primary School Teacher. </w:t>
      </w:r>
      <w:r w:rsidRPr="00000027">
        <w:rPr>
          <w:rFonts w:ascii="Arial" w:hAnsi="Arial" w:cs="Arial"/>
        </w:rPr>
        <w:t>2</w:t>
      </w:r>
      <w:r w:rsidRPr="00000027">
        <w:rPr>
          <w:rFonts w:ascii="Arial" w:hAnsi="Arial" w:cs="Arial"/>
          <w:vertAlign w:val="superscript"/>
        </w:rPr>
        <w:t>nd</w:t>
      </w:r>
      <w:r w:rsidRPr="00000027">
        <w:rPr>
          <w:rFonts w:ascii="Arial" w:hAnsi="Arial" w:cs="Arial"/>
        </w:rPr>
        <w:t xml:space="preserve"> </w:t>
      </w:r>
      <w:proofErr w:type="spellStart"/>
      <w:r w:rsidRPr="00000027">
        <w:rPr>
          <w:rFonts w:ascii="Arial" w:hAnsi="Arial" w:cs="Arial"/>
        </w:rPr>
        <w:t>edn</w:t>
      </w:r>
      <w:proofErr w:type="spellEnd"/>
      <w:r w:rsidRPr="00000027">
        <w:rPr>
          <w:rFonts w:ascii="Arial" w:hAnsi="Arial" w:cs="Arial"/>
        </w:rPr>
        <w:t>. Oxon: Routledge.</w:t>
      </w:r>
    </w:p>
    <w:p w14:paraId="53E5EE6C" w14:textId="54101972" w:rsidR="00DB719F" w:rsidRPr="00000027" w:rsidRDefault="00DB719F" w:rsidP="00000027">
      <w:pPr>
        <w:spacing w:line="360" w:lineRule="auto"/>
        <w:rPr>
          <w:rFonts w:ascii="Arial" w:hAnsi="Arial" w:cs="Arial"/>
        </w:rPr>
      </w:pPr>
    </w:p>
    <w:p w14:paraId="08AD1B7C" w14:textId="362E01A0" w:rsidR="004A41A1" w:rsidRPr="00000027" w:rsidRDefault="004A41A1" w:rsidP="00000027">
      <w:pPr>
        <w:spacing w:line="360" w:lineRule="auto"/>
        <w:rPr>
          <w:rFonts w:ascii="Arial" w:hAnsi="Arial" w:cs="Arial"/>
        </w:rPr>
      </w:pPr>
      <w:r w:rsidRPr="00000027">
        <w:rPr>
          <w:rFonts w:ascii="Arial" w:hAnsi="Arial" w:cs="Arial"/>
        </w:rPr>
        <w:t xml:space="preserve">Janes, K.H. (2014) </w:t>
      </w:r>
      <w:r w:rsidRPr="00000027">
        <w:rPr>
          <w:rFonts w:ascii="Arial" w:hAnsi="Arial" w:cs="Arial"/>
          <w:i/>
        </w:rPr>
        <w:t xml:space="preserve">Using the Visual Arts for Cross-curricular Teaching and Learning. </w:t>
      </w:r>
      <w:r w:rsidRPr="00000027">
        <w:rPr>
          <w:rFonts w:ascii="Arial" w:hAnsi="Arial" w:cs="Arial"/>
        </w:rPr>
        <w:t>Oxon: Routledge.</w:t>
      </w:r>
    </w:p>
    <w:p w14:paraId="36F87628" w14:textId="77777777" w:rsidR="00AC6D90" w:rsidRPr="00000027" w:rsidRDefault="00AC6D90" w:rsidP="00000027">
      <w:pPr>
        <w:spacing w:line="360" w:lineRule="auto"/>
        <w:rPr>
          <w:rFonts w:ascii="Arial" w:hAnsi="Arial" w:cs="Arial"/>
        </w:rPr>
      </w:pPr>
    </w:p>
    <w:p w14:paraId="74D9BCF6" w14:textId="544CC330" w:rsidR="0033256B" w:rsidRPr="00000027" w:rsidRDefault="0033256B" w:rsidP="00000027">
      <w:pPr>
        <w:spacing w:line="360" w:lineRule="auto"/>
        <w:rPr>
          <w:rFonts w:ascii="Arial" w:hAnsi="Arial" w:cs="Arial"/>
        </w:rPr>
      </w:pPr>
      <w:r w:rsidRPr="00000027">
        <w:rPr>
          <w:rFonts w:ascii="Arial" w:hAnsi="Arial" w:cs="Arial"/>
        </w:rPr>
        <w:t xml:space="preserve">Johnson, G (2015) </w:t>
      </w:r>
      <w:r w:rsidRPr="00000027">
        <w:rPr>
          <w:rFonts w:ascii="Arial" w:hAnsi="Arial" w:cs="Arial"/>
          <w:i/>
        </w:rPr>
        <w:t xml:space="preserve">‘Eisteddfod chair’ comes home to Cardigan Castle. </w:t>
      </w:r>
      <w:r w:rsidRPr="00000027">
        <w:rPr>
          <w:rFonts w:ascii="Arial" w:hAnsi="Arial" w:cs="Arial"/>
        </w:rPr>
        <w:t xml:space="preserve">Available at: </w:t>
      </w:r>
      <w:hyperlink r:id="rId11" w:history="1">
        <w:r w:rsidRPr="00000027">
          <w:rPr>
            <w:rStyle w:val="Hyperlink"/>
            <w:rFonts w:ascii="Arial" w:hAnsi="Arial" w:cs="Arial"/>
            <w:color w:val="000000" w:themeColor="text1"/>
          </w:rPr>
          <w:t>https://www.cardigancastle.com/eisteddfod-chair-comes-home-to-cardigan-castle/</w:t>
        </w:r>
      </w:hyperlink>
      <w:r w:rsidRPr="00000027">
        <w:rPr>
          <w:rFonts w:ascii="Arial" w:hAnsi="Arial" w:cs="Arial"/>
        </w:rPr>
        <w:t xml:space="preserve"> (Accessed: 20 October 2018).</w:t>
      </w:r>
    </w:p>
    <w:p w14:paraId="1769D4A8" w14:textId="13E5057C" w:rsidR="004A41A1" w:rsidRPr="00000027" w:rsidRDefault="004A41A1" w:rsidP="00000027">
      <w:pPr>
        <w:spacing w:line="360" w:lineRule="auto"/>
        <w:rPr>
          <w:rFonts w:ascii="Arial" w:hAnsi="Arial" w:cs="Arial"/>
        </w:rPr>
      </w:pPr>
    </w:p>
    <w:p w14:paraId="0151834C" w14:textId="156F3889" w:rsidR="00F2045D" w:rsidRPr="00000027" w:rsidRDefault="00F2045D" w:rsidP="00000027">
      <w:pPr>
        <w:spacing w:line="360" w:lineRule="auto"/>
        <w:rPr>
          <w:rFonts w:ascii="Arial" w:hAnsi="Arial" w:cs="Arial"/>
        </w:rPr>
      </w:pPr>
      <w:r w:rsidRPr="00000027">
        <w:rPr>
          <w:rFonts w:ascii="Arial" w:hAnsi="Arial" w:cs="Arial"/>
        </w:rPr>
        <w:t xml:space="preserve">Jones, R and Wyse, D. (2004) </w:t>
      </w:r>
      <w:r w:rsidRPr="00000027">
        <w:rPr>
          <w:rFonts w:ascii="Arial" w:hAnsi="Arial" w:cs="Arial"/>
          <w:i/>
        </w:rPr>
        <w:t xml:space="preserve">Creativity in the Primary Curriculum. </w:t>
      </w:r>
      <w:r w:rsidRPr="00000027">
        <w:rPr>
          <w:rFonts w:ascii="Arial" w:hAnsi="Arial" w:cs="Arial"/>
        </w:rPr>
        <w:t>London: Taylor and Francis.</w:t>
      </w:r>
    </w:p>
    <w:p w14:paraId="66D89CE9" w14:textId="77777777" w:rsidR="00000027" w:rsidRPr="00000027" w:rsidRDefault="00000027" w:rsidP="00000027">
      <w:pPr>
        <w:spacing w:line="360" w:lineRule="auto"/>
        <w:rPr>
          <w:rFonts w:ascii="Arial" w:hAnsi="Arial" w:cs="Arial"/>
        </w:rPr>
      </w:pPr>
    </w:p>
    <w:p w14:paraId="7D1C594D" w14:textId="383A9AED" w:rsidR="00D10EDA" w:rsidRPr="004A4355" w:rsidRDefault="00FE0088" w:rsidP="00000027">
      <w:pPr>
        <w:spacing w:line="360" w:lineRule="auto"/>
        <w:rPr>
          <w:rFonts w:ascii="Arial" w:hAnsi="Arial" w:cs="Arial"/>
          <w:spacing w:val="-15"/>
        </w:rPr>
      </w:pPr>
      <w:proofErr w:type="spellStart"/>
      <w:r w:rsidRPr="004A4355">
        <w:rPr>
          <w:rFonts w:ascii="Arial" w:hAnsi="Arial" w:cs="Arial"/>
        </w:rPr>
        <w:lastRenderedPageBreak/>
        <w:t>Marmol</w:t>
      </w:r>
      <w:proofErr w:type="spellEnd"/>
      <w:r w:rsidR="00D10EDA" w:rsidRPr="004A4355">
        <w:rPr>
          <w:rFonts w:ascii="Arial" w:hAnsi="Arial" w:cs="Arial"/>
        </w:rPr>
        <w:t>, L.D. (2017) ‘</w:t>
      </w:r>
      <w:r w:rsidR="00D10EDA" w:rsidRPr="004A4355">
        <w:rPr>
          <w:rFonts w:ascii="Arial" w:hAnsi="Arial" w:cs="Arial"/>
          <w:spacing w:val="-15"/>
        </w:rPr>
        <w:t xml:space="preserve">11 useful Tricks to Improve Your Creative Thinking’, World of Digits [blog]. 20 March. Available at: </w:t>
      </w:r>
      <w:hyperlink r:id="rId12" w:history="1">
        <w:r w:rsidR="00D10EDA" w:rsidRPr="004A4355">
          <w:rPr>
            <w:rStyle w:val="Hyperlink"/>
            <w:rFonts w:ascii="Arial" w:hAnsi="Arial" w:cs="Arial"/>
            <w:color w:val="000000" w:themeColor="text1"/>
            <w:spacing w:val="-15"/>
          </w:rPr>
          <w:t>https://creativecorporateculture.com/11-useful-tricks-to-improve-creative-thinking/</w:t>
        </w:r>
      </w:hyperlink>
      <w:r w:rsidR="00D10EDA" w:rsidRPr="004A4355">
        <w:rPr>
          <w:rFonts w:ascii="Arial" w:hAnsi="Arial" w:cs="Arial"/>
          <w:spacing w:val="-15"/>
        </w:rPr>
        <w:t xml:space="preserve"> (Accessed 30 October 2018).</w:t>
      </w:r>
    </w:p>
    <w:p w14:paraId="3B56515C" w14:textId="797C1966" w:rsidR="007A282A" w:rsidRPr="00000027" w:rsidRDefault="007A282A" w:rsidP="00000027">
      <w:pPr>
        <w:spacing w:line="360" w:lineRule="auto"/>
        <w:rPr>
          <w:rFonts w:ascii="Arial" w:hAnsi="Arial" w:cs="Arial"/>
          <w:spacing w:val="-15"/>
        </w:rPr>
      </w:pPr>
    </w:p>
    <w:p w14:paraId="3C1A9886" w14:textId="592495CA" w:rsidR="007A282A" w:rsidRDefault="007A282A" w:rsidP="00000027">
      <w:pPr>
        <w:spacing w:line="360" w:lineRule="auto"/>
        <w:rPr>
          <w:rFonts w:ascii="Arial" w:hAnsi="Arial" w:cs="Arial"/>
          <w:iCs/>
        </w:rPr>
      </w:pPr>
      <w:r w:rsidRPr="00000027">
        <w:rPr>
          <w:rFonts w:ascii="Arial" w:hAnsi="Arial" w:cs="Arial"/>
          <w:shd w:val="clear" w:color="auto" w:fill="FFFFFF"/>
        </w:rPr>
        <w:t>Morris, W. (2006) </w:t>
      </w:r>
      <w:r w:rsidRPr="00000027">
        <w:rPr>
          <w:rFonts w:ascii="Arial" w:hAnsi="Arial" w:cs="Arial"/>
          <w:i/>
          <w:iCs/>
        </w:rPr>
        <w:t xml:space="preserve">Creativity: It’s Place in Education. </w:t>
      </w:r>
      <w:r w:rsidRPr="00000027">
        <w:rPr>
          <w:rFonts w:ascii="Arial" w:hAnsi="Arial" w:cs="Arial"/>
          <w:iCs/>
        </w:rPr>
        <w:t>New Zealand</w:t>
      </w:r>
    </w:p>
    <w:p w14:paraId="6B934B9C" w14:textId="77777777" w:rsidR="004A4355" w:rsidRPr="00000027" w:rsidRDefault="004A4355" w:rsidP="00000027">
      <w:pPr>
        <w:spacing w:line="360" w:lineRule="auto"/>
        <w:rPr>
          <w:rFonts w:ascii="Arial" w:hAnsi="Arial" w:cs="Arial"/>
        </w:rPr>
      </w:pPr>
    </w:p>
    <w:p w14:paraId="0431EE2A" w14:textId="77777777" w:rsidR="004A4355" w:rsidRDefault="008F3BC5" w:rsidP="00000027">
      <w:pPr>
        <w:spacing w:line="360" w:lineRule="auto"/>
        <w:rPr>
          <w:rFonts w:ascii="Arial" w:hAnsi="Arial" w:cs="Arial"/>
          <w:bCs/>
          <w:i/>
        </w:rPr>
      </w:pPr>
      <w:r w:rsidRPr="00000027">
        <w:rPr>
          <w:rFonts w:ascii="Arial" w:hAnsi="Arial" w:cs="Arial"/>
        </w:rPr>
        <w:t>National Museum of Wales (2007)</w:t>
      </w:r>
      <w:r w:rsidRPr="00000027">
        <w:rPr>
          <w:rFonts w:ascii="Arial" w:hAnsi="Arial" w:cs="Arial"/>
          <w:i/>
        </w:rPr>
        <w:t xml:space="preserve"> </w:t>
      </w:r>
      <w:r w:rsidRPr="00000027">
        <w:rPr>
          <w:rFonts w:ascii="Arial" w:hAnsi="Arial" w:cs="Arial"/>
          <w:bCs/>
          <w:i/>
        </w:rPr>
        <w:t xml:space="preserve">Welsh Folk Dancing - Almost lost without trace. </w:t>
      </w:r>
    </w:p>
    <w:p w14:paraId="247E46FE" w14:textId="0A8A6347" w:rsidR="008F3BC5" w:rsidRDefault="008F3BC5" w:rsidP="00000027">
      <w:pPr>
        <w:spacing w:line="360" w:lineRule="auto"/>
        <w:rPr>
          <w:rFonts w:ascii="Arial" w:hAnsi="Arial" w:cs="Arial"/>
          <w:bCs/>
        </w:rPr>
      </w:pPr>
      <w:r w:rsidRPr="00000027">
        <w:rPr>
          <w:rFonts w:ascii="Arial" w:hAnsi="Arial" w:cs="Arial"/>
          <w:bCs/>
        </w:rPr>
        <w:t xml:space="preserve">Available at: </w:t>
      </w:r>
      <w:hyperlink r:id="rId13" w:history="1">
        <w:r w:rsidRPr="00000027">
          <w:rPr>
            <w:rStyle w:val="Hyperlink"/>
            <w:rFonts w:ascii="Arial" w:hAnsi="Arial" w:cs="Arial"/>
            <w:b/>
            <w:bCs/>
            <w:color w:val="000000" w:themeColor="text1"/>
          </w:rPr>
          <w:t>https://museum.wales/articles/2007-04-10/Welsh-Folk-Dancing---Almost-lost-without-trace/</w:t>
        </w:r>
      </w:hyperlink>
      <w:r w:rsidRPr="00000027">
        <w:rPr>
          <w:rFonts w:ascii="Arial" w:hAnsi="Arial" w:cs="Arial"/>
          <w:bCs/>
        </w:rPr>
        <w:t xml:space="preserve"> (Accessed: 20 October 2018)</w:t>
      </w:r>
    </w:p>
    <w:p w14:paraId="7A0F6019" w14:textId="77777777" w:rsidR="004A4355" w:rsidRPr="00000027" w:rsidRDefault="004A4355" w:rsidP="00000027">
      <w:pPr>
        <w:spacing w:line="360" w:lineRule="auto"/>
        <w:rPr>
          <w:rFonts w:ascii="Arial" w:hAnsi="Arial" w:cs="Arial"/>
          <w:bCs/>
        </w:rPr>
      </w:pPr>
    </w:p>
    <w:p w14:paraId="1B76550B" w14:textId="3AE69FF6" w:rsidR="00243CAA" w:rsidRDefault="00243CAA" w:rsidP="00000027">
      <w:pPr>
        <w:spacing w:line="360" w:lineRule="auto"/>
        <w:rPr>
          <w:rFonts w:ascii="Arial" w:hAnsi="Arial" w:cs="Arial"/>
          <w:bCs/>
        </w:rPr>
      </w:pPr>
      <w:r w:rsidRPr="00000027">
        <w:rPr>
          <w:rFonts w:ascii="Arial" w:hAnsi="Arial" w:cs="Arial"/>
          <w:bCs/>
        </w:rPr>
        <w:t xml:space="preserve">Pound, L. (2008) </w:t>
      </w:r>
      <w:r w:rsidRPr="00000027">
        <w:rPr>
          <w:rFonts w:ascii="Arial" w:hAnsi="Arial" w:cs="Arial"/>
          <w:bCs/>
          <w:i/>
        </w:rPr>
        <w:t>How Children Learn – Book 1.</w:t>
      </w:r>
      <w:r w:rsidRPr="00000027">
        <w:rPr>
          <w:rFonts w:ascii="Arial" w:hAnsi="Arial" w:cs="Arial"/>
          <w:bCs/>
        </w:rPr>
        <w:t xml:space="preserve"> London: MA Education Ltd.</w:t>
      </w:r>
    </w:p>
    <w:p w14:paraId="3C936407" w14:textId="77777777" w:rsidR="004A4355" w:rsidRPr="00000027" w:rsidRDefault="004A4355" w:rsidP="00000027">
      <w:pPr>
        <w:spacing w:line="360" w:lineRule="auto"/>
        <w:rPr>
          <w:rFonts w:ascii="Arial" w:hAnsi="Arial" w:cs="Arial"/>
          <w:bCs/>
        </w:rPr>
      </w:pPr>
    </w:p>
    <w:p w14:paraId="7BF931D9" w14:textId="77777777" w:rsidR="004A4355" w:rsidRDefault="000D6D96" w:rsidP="00000027">
      <w:pPr>
        <w:spacing w:line="360" w:lineRule="auto"/>
        <w:rPr>
          <w:rFonts w:ascii="Arial" w:hAnsi="Arial" w:cs="Arial"/>
          <w:bCs/>
        </w:rPr>
      </w:pPr>
      <w:r w:rsidRPr="00000027">
        <w:rPr>
          <w:rFonts w:ascii="Arial" w:hAnsi="Arial" w:cs="Arial"/>
          <w:bCs/>
        </w:rPr>
        <w:t xml:space="preserve">Pound, L. (2009) </w:t>
      </w:r>
      <w:r w:rsidRPr="00000027">
        <w:rPr>
          <w:rFonts w:ascii="Arial" w:hAnsi="Arial" w:cs="Arial"/>
          <w:bCs/>
          <w:i/>
        </w:rPr>
        <w:t>How Children Learn 3 Contemporary thinking and theorists</w:t>
      </w:r>
      <w:r w:rsidRPr="00000027">
        <w:rPr>
          <w:rFonts w:ascii="Arial" w:hAnsi="Arial" w:cs="Arial"/>
          <w:bCs/>
        </w:rPr>
        <w:t xml:space="preserve">. </w:t>
      </w:r>
    </w:p>
    <w:p w14:paraId="5B73EC0C" w14:textId="00F49DC0" w:rsidR="000D6D96" w:rsidRDefault="000D6D96" w:rsidP="00000027">
      <w:pPr>
        <w:spacing w:line="360" w:lineRule="auto"/>
        <w:rPr>
          <w:rFonts w:ascii="Arial" w:hAnsi="Arial" w:cs="Arial"/>
          <w:bCs/>
        </w:rPr>
      </w:pPr>
      <w:r w:rsidRPr="00000027">
        <w:rPr>
          <w:rFonts w:ascii="Arial" w:hAnsi="Arial" w:cs="Arial"/>
          <w:bCs/>
        </w:rPr>
        <w:t>London</w:t>
      </w:r>
      <w:r w:rsidR="004A4355">
        <w:rPr>
          <w:rFonts w:ascii="Arial" w:hAnsi="Arial" w:cs="Arial"/>
          <w:bCs/>
        </w:rPr>
        <w:t>:</w:t>
      </w:r>
      <w:r w:rsidRPr="00000027">
        <w:rPr>
          <w:rFonts w:ascii="Arial" w:hAnsi="Arial" w:cs="Arial"/>
          <w:bCs/>
        </w:rPr>
        <w:t xml:space="preserve"> Practical Pre-School Books.</w:t>
      </w:r>
    </w:p>
    <w:p w14:paraId="44A293CC" w14:textId="77777777" w:rsidR="004A4355" w:rsidRPr="00000027" w:rsidRDefault="004A4355" w:rsidP="00000027">
      <w:pPr>
        <w:spacing w:line="360" w:lineRule="auto"/>
        <w:rPr>
          <w:rFonts w:ascii="Arial" w:hAnsi="Arial" w:cs="Arial"/>
          <w:bCs/>
        </w:rPr>
      </w:pPr>
    </w:p>
    <w:p w14:paraId="66833E23" w14:textId="435478C9" w:rsidR="00787372" w:rsidRDefault="00787372" w:rsidP="00000027">
      <w:pPr>
        <w:spacing w:line="360" w:lineRule="auto"/>
        <w:rPr>
          <w:rFonts w:ascii="Arial" w:hAnsi="Arial" w:cs="Arial"/>
          <w:bCs/>
        </w:rPr>
      </w:pPr>
      <w:r w:rsidRPr="00000027">
        <w:rPr>
          <w:rFonts w:ascii="Arial" w:hAnsi="Arial" w:cs="Arial"/>
          <w:bCs/>
        </w:rPr>
        <w:t xml:space="preserve">Robinson, K (2006). (2006) </w:t>
      </w:r>
      <w:r w:rsidRPr="00000027">
        <w:rPr>
          <w:rFonts w:ascii="Arial" w:hAnsi="Arial" w:cs="Arial"/>
          <w:bCs/>
          <w:i/>
        </w:rPr>
        <w:t xml:space="preserve">Do schools kill </w:t>
      </w:r>
      <w:proofErr w:type="gramStart"/>
      <w:r w:rsidRPr="00000027">
        <w:rPr>
          <w:rFonts w:ascii="Arial" w:hAnsi="Arial" w:cs="Arial"/>
          <w:bCs/>
          <w:i/>
        </w:rPr>
        <w:t>creativity?:</w:t>
      </w:r>
      <w:proofErr w:type="gramEnd"/>
      <w:r w:rsidRPr="00000027">
        <w:rPr>
          <w:rFonts w:ascii="Arial" w:hAnsi="Arial" w:cs="Arial"/>
          <w:bCs/>
          <w:i/>
        </w:rPr>
        <w:t xml:space="preserve"> Ted Talks </w:t>
      </w:r>
      <w:r w:rsidRPr="00000027">
        <w:rPr>
          <w:rFonts w:ascii="Arial" w:hAnsi="Arial" w:cs="Arial"/>
          <w:bCs/>
        </w:rPr>
        <w:t xml:space="preserve">[video]. Available at: </w:t>
      </w:r>
      <w:hyperlink r:id="rId14" w:anchor="t-694756" w:history="1">
        <w:r w:rsidRPr="00000027">
          <w:rPr>
            <w:rStyle w:val="Hyperlink"/>
            <w:rFonts w:ascii="Arial" w:hAnsi="Arial" w:cs="Arial"/>
            <w:b/>
            <w:bCs/>
            <w:color w:val="000000" w:themeColor="text1"/>
          </w:rPr>
          <w:t>https://www.ted.com/talks/ken_robinson_says_schools_kill_creativity#t-694756</w:t>
        </w:r>
      </w:hyperlink>
      <w:r w:rsidRPr="00000027">
        <w:rPr>
          <w:rFonts w:ascii="Arial" w:hAnsi="Arial" w:cs="Arial"/>
          <w:bCs/>
        </w:rPr>
        <w:t xml:space="preserve"> (Accessed: 21</w:t>
      </w:r>
      <w:r w:rsidRPr="00000027">
        <w:rPr>
          <w:rFonts w:ascii="Arial" w:hAnsi="Arial" w:cs="Arial"/>
          <w:bCs/>
          <w:vertAlign w:val="superscript"/>
        </w:rPr>
        <w:t xml:space="preserve"> </w:t>
      </w:r>
      <w:r w:rsidRPr="00000027">
        <w:rPr>
          <w:rFonts w:ascii="Arial" w:hAnsi="Arial" w:cs="Arial"/>
          <w:bCs/>
        </w:rPr>
        <w:t>October 2018).</w:t>
      </w:r>
    </w:p>
    <w:p w14:paraId="1AAA8D0A" w14:textId="77777777" w:rsidR="004A4355" w:rsidRPr="00000027" w:rsidRDefault="004A4355" w:rsidP="00000027">
      <w:pPr>
        <w:spacing w:line="360" w:lineRule="auto"/>
        <w:rPr>
          <w:rFonts w:ascii="Arial" w:hAnsi="Arial" w:cs="Arial"/>
          <w:bCs/>
        </w:rPr>
      </w:pPr>
    </w:p>
    <w:p w14:paraId="6D3AEAC5" w14:textId="1BF18BA8" w:rsidR="000B6522" w:rsidRDefault="000B6522" w:rsidP="00000027">
      <w:pPr>
        <w:spacing w:line="360" w:lineRule="auto"/>
        <w:rPr>
          <w:rFonts w:ascii="Arial" w:hAnsi="Arial" w:cs="Arial"/>
          <w:bCs/>
        </w:rPr>
      </w:pPr>
      <w:r w:rsidRPr="00000027">
        <w:rPr>
          <w:rFonts w:ascii="Arial" w:hAnsi="Arial" w:cs="Arial"/>
          <w:bCs/>
        </w:rPr>
        <w:t xml:space="preserve">Tomlin, C (date unknown). </w:t>
      </w:r>
      <w:r w:rsidRPr="00000027">
        <w:rPr>
          <w:rFonts w:ascii="Arial" w:hAnsi="Arial" w:cs="Arial"/>
          <w:bCs/>
          <w:i/>
        </w:rPr>
        <w:t xml:space="preserve">Cool cooking for kids. </w:t>
      </w:r>
      <w:r w:rsidRPr="00000027">
        <w:rPr>
          <w:rFonts w:ascii="Arial" w:hAnsi="Arial" w:cs="Arial"/>
          <w:bCs/>
        </w:rPr>
        <w:t xml:space="preserve">Available at: </w:t>
      </w:r>
      <w:hyperlink r:id="rId15" w:history="1">
        <w:r w:rsidRPr="00000027">
          <w:rPr>
            <w:rStyle w:val="Hyperlink"/>
            <w:rFonts w:ascii="Arial" w:hAnsi="Arial" w:cs="Arial"/>
            <w:color w:val="000000" w:themeColor="text1"/>
          </w:rPr>
          <w:t>http://www.earlychildhoodnews.com/earlychildhood/article_view.aspx?ArticleId=541</w:t>
        </w:r>
      </w:hyperlink>
      <w:r w:rsidRPr="00000027">
        <w:rPr>
          <w:rFonts w:ascii="Arial" w:hAnsi="Arial" w:cs="Arial"/>
          <w:bCs/>
        </w:rPr>
        <w:t xml:space="preserve"> (Accessed 30 October 2018).</w:t>
      </w:r>
    </w:p>
    <w:p w14:paraId="1C876966" w14:textId="77777777" w:rsidR="004A4355" w:rsidRPr="00000027" w:rsidRDefault="004A4355" w:rsidP="00000027">
      <w:pPr>
        <w:spacing w:line="360" w:lineRule="auto"/>
        <w:rPr>
          <w:rFonts w:ascii="Arial" w:hAnsi="Arial" w:cs="Arial"/>
          <w:bCs/>
        </w:rPr>
      </w:pPr>
    </w:p>
    <w:p w14:paraId="4225C17A" w14:textId="1FE8E99F" w:rsidR="00050477" w:rsidRPr="00000027" w:rsidRDefault="0081612F" w:rsidP="00000027">
      <w:pPr>
        <w:spacing w:line="360" w:lineRule="auto"/>
        <w:rPr>
          <w:rFonts w:ascii="Arial" w:hAnsi="Arial" w:cs="Arial"/>
        </w:rPr>
      </w:pPr>
      <w:r w:rsidRPr="00000027">
        <w:rPr>
          <w:rFonts w:ascii="Arial" w:hAnsi="Arial" w:cs="Arial"/>
          <w:bCs/>
        </w:rPr>
        <w:t xml:space="preserve">Welsh Assembly Government (2003) </w:t>
      </w:r>
      <w:r w:rsidRPr="00000027">
        <w:rPr>
          <w:rFonts w:ascii="Arial" w:hAnsi="Arial" w:cs="Arial"/>
          <w:bCs/>
          <w:i/>
        </w:rPr>
        <w:t xml:space="preserve">Developing the Curriculum </w:t>
      </w:r>
      <w:proofErr w:type="spellStart"/>
      <w:r w:rsidRPr="00000027">
        <w:rPr>
          <w:rFonts w:ascii="Arial" w:hAnsi="Arial" w:cs="Arial"/>
          <w:bCs/>
          <w:i/>
        </w:rPr>
        <w:t>Cymreig</w:t>
      </w:r>
      <w:proofErr w:type="spellEnd"/>
      <w:r w:rsidRPr="00000027">
        <w:rPr>
          <w:rFonts w:ascii="Arial" w:hAnsi="Arial" w:cs="Arial"/>
          <w:bCs/>
          <w:i/>
        </w:rPr>
        <w:t xml:space="preserve">. </w:t>
      </w:r>
      <w:r w:rsidRPr="00000027">
        <w:rPr>
          <w:rFonts w:ascii="Arial" w:hAnsi="Arial" w:cs="Arial"/>
          <w:bCs/>
        </w:rPr>
        <w:t>Cardiff</w:t>
      </w:r>
      <w:r w:rsidR="00050477" w:rsidRPr="00000027">
        <w:rPr>
          <w:rFonts w:ascii="Arial" w:hAnsi="Arial" w:cs="Arial"/>
          <w:bCs/>
        </w:rPr>
        <w:t xml:space="preserve">: </w:t>
      </w:r>
      <w:r w:rsidR="00050477" w:rsidRPr="00000027">
        <w:rPr>
          <w:rFonts w:ascii="Arial" w:hAnsi="Arial" w:cs="Arial"/>
        </w:rPr>
        <w:t>Curriculum and Assessment Authority for Wales.</w:t>
      </w:r>
    </w:p>
    <w:p w14:paraId="50EA23C7" w14:textId="40CF9DC1" w:rsidR="0081612F" w:rsidRPr="00000027" w:rsidRDefault="0081612F" w:rsidP="00000027">
      <w:pPr>
        <w:spacing w:line="360" w:lineRule="auto"/>
        <w:rPr>
          <w:rFonts w:ascii="Arial" w:hAnsi="Arial" w:cs="Arial"/>
          <w:bCs/>
        </w:rPr>
      </w:pPr>
    </w:p>
    <w:p w14:paraId="25A94783" w14:textId="77777777" w:rsidR="008F3BC5" w:rsidRPr="00000027" w:rsidRDefault="008F3BC5" w:rsidP="00000027">
      <w:pPr>
        <w:spacing w:line="360" w:lineRule="auto"/>
        <w:rPr>
          <w:rFonts w:ascii="Arial" w:hAnsi="Arial" w:cs="Arial"/>
        </w:rPr>
      </w:pPr>
    </w:p>
    <w:p w14:paraId="6A292F20" w14:textId="77777777" w:rsidR="0033256B" w:rsidRPr="00000027" w:rsidRDefault="0033256B" w:rsidP="00000027">
      <w:pPr>
        <w:spacing w:line="360" w:lineRule="auto"/>
        <w:rPr>
          <w:rFonts w:ascii="Arial" w:hAnsi="Arial" w:cs="Arial"/>
        </w:rPr>
      </w:pPr>
    </w:p>
    <w:p w14:paraId="4901C3DA" w14:textId="77777777" w:rsidR="0033256B" w:rsidRPr="00794883" w:rsidRDefault="0033256B" w:rsidP="00794883">
      <w:pPr>
        <w:spacing w:line="360" w:lineRule="auto"/>
        <w:rPr>
          <w:rFonts w:cstheme="minorHAnsi"/>
        </w:rPr>
      </w:pPr>
    </w:p>
    <w:sectPr w:rsidR="0033256B" w:rsidRPr="00794883" w:rsidSect="007744E6">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6563D" w14:textId="77777777" w:rsidR="00637484" w:rsidRDefault="00637484" w:rsidP="0008520A">
      <w:r>
        <w:separator/>
      </w:r>
    </w:p>
  </w:endnote>
  <w:endnote w:type="continuationSeparator" w:id="0">
    <w:p w14:paraId="1F6DB681" w14:textId="77777777" w:rsidR="00637484" w:rsidRDefault="00637484" w:rsidP="0008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089525"/>
      <w:docPartObj>
        <w:docPartGallery w:val="Page Numbers (Bottom of Page)"/>
        <w:docPartUnique/>
      </w:docPartObj>
    </w:sdtPr>
    <w:sdtEndPr>
      <w:rPr>
        <w:rStyle w:val="PageNumber"/>
      </w:rPr>
    </w:sdtEndPr>
    <w:sdtContent>
      <w:p w14:paraId="3BC0E35F" w14:textId="2A32B0DE" w:rsidR="00CE0233" w:rsidRDefault="00CE0233" w:rsidP="00047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42EE67" w14:textId="77777777" w:rsidR="00CE0233" w:rsidRDefault="00CE0233" w:rsidP="00CE02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6665601"/>
      <w:docPartObj>
        <w:docPartGallery w:val="Page Numbers (Bottom of Page)"/>
        <w:docPartUnique/>
      </w:docPartObj>
    </w:sdtPr>
    <w:sdtEndPr>
      <w:rPr>
        <w:rStyle w:val="PageNumber"/>
      </w:rPr>
    </w:sdtEndPr>
    <w:sdtContent>
      <w:p w14:paraId="19EA64B2" w14:textId="609E847D" w:rsidR="00CE0233" w:rsidRDefault="00CE0233" w:rsidP="00047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D322CA" w14:textId="77777777" w:rsidR="00CE0233" w:rsidRDefault="00CE0233" w:rsidP="00CE023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08FCE" w14:textId="77777777" w:rsidR="00637484" w:rsidRDefault="00637484" w:rsidP="0008520A">
      <w:r>
        <w:separator/>
      </w:r>
    </w:p>
  </w:footnote>
  <w:footnote w:type="continuationSeparator" w:id="0">
    <w:p w14:paraId="609876DE" w14:textId="77777777" w:rsidR="00637484" w:rsidRDefault="00637484" w:rsidP="00085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1CA838" w14:textId="41FDBD67" w:rsidR="0008520A" w:rsidRDefault="0008520A">
    <w:pPr>
      <w:pStyle w:val="Header"/>
    </w:pPr>
    <w:r>
      <w:t>ECAD5005</w:t>
    </w:r>
    <w:r>
      <w:ptab w:relativeTo="margin" w:alignment="center" w:leader="none"/>
    </w:r>
    <w:r>
      <w:ptab w:relativeTo="margin" w:alignment="right" w:leader="none"/>
    </w:r>
    <w:r>
      <w:t>1704075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889"/>
    <w:rsid w:val="00000027"/>
    <w:rsid w:val="0003724C"/>
    <w:rsid w:val="00050477"/>
    <w:rsid w:val="0008520A"/>
    <w:rsid w:val="000A3889"/>
    <w:rsid w:val="000A73B2"/>
    <w:rsid w:val="000B6522"/>
    <w:rsid w:val="000B7C19"/>
    <w:rsid w:val="000D1AC9"/>
    <w:rsid w:val="000D5735"/>
    <w:rsid w:val="000D6D96"/>
    <w:rsid w:val="000D7DA7"/>
    <w:rsid w:val="000F1B55"/>
    <w:rsid w:val="001010A0"/>
    <w:rsid w:val="001070F1"/>
    <w:rsid w:val="0017385A"/>
    <w:rsid w:val="0017473D"/>
    <w:rsid w:val="00190DDF"/>
    <w:rsid w:val="001C3237"/>
    <w:rsid w:val="001E700B"/>
    <w:rsid w:val="001F34DA"/>
    <w:rsid w:val="00211AFB"/>
    <w:rsid w:val="0021665A"/>
    <w:rsid w:val="00222BB9"/>
    <w:rsid w:val="00232FAB"/>
    <w:rsid w:val="0023596B"/>
    <w:rsid w:val="00235AB3"/>
    <w:rsid w:val="002425C5"/>
    <w:rsid w:val="002428AB"/>
    <w:rsid w:val="00243CAA"/>
    <w:rsid w:val="00291293"/>
    <w:rsid w:val="002A298D"/>
    <w:rsid w:val="002A4CE6"/>
    <w:rsid w:val="002C0EEC"/>
    <w:rsid w:val="002C297B"/>
    <w:rsid w:val="0033256B"/>
    <w:rsid w:val="003337BC"/>
    <w:rsid w:val="0033631B"/>
    <w:rsid w:val="0035748C"/>
    <w:rsid w:val="00387B21"/>
    <w:rsid w:val="00397098"/>
    <w:rsid w:val="003B7700"/>
    <w:rsid w:val="003B7F7A"/>
    <w:rsid w:val="00402986"/>
    <w:rsid w:val="00452867"/>
    <w:rsid w:val="00462713"/>
    <w:rsid w:val="0048629B"/>
    <w:rsid w:val="00486CC1"/>
    <w:rsid w:val="004964F5"/>
    <w:rsid w:val="004A41A1"/>
    <w:rsid w:val="004A4355"/>
    <w:rsid w:val="004A79F1"/>
    <w:rsid w:val="004B3881"/>
    <w:rsid w:val="004B63D3"/>
    <w:rsid w:val="004C607A"/>
    <w:rsid w:val="00504FE2"/>
    <w:rsid w:val="0051279D"/>
    <w:rsid w:val="00522577"/>
    <w:rsid w:val="00541E99"/>
    <w:rsid w:val="0055495F"/>
    <w:rsid w:val="00582A15"/>
    <w:rsid w:val="005F17BF"/>
    <w:rsid w:val="005F71E7"/>
    <w:rsid w:val="006062B9"/>
    <w:rsid w:val="006071CB"/>
    <w:rsid w:val="00616523"/>
    <w:rsid w:val="006348A9"/>
    <w:rsid w:val="00637484"/>
    <w:rsid w:val="00652672"/>
    <w:rsid w:val="0065368D"/>
    <w:rsid w:val="00660822"/>
    <w:rsid w:val="006674F5"/>
    <w:rsid w:val="00684639"/>
    <w:rsid w:val="006D3100"/>
    <w:rsid w:val="006E0638"/>
    <w:rsid w:val="00722B16"/>
    <w:rsid w:val="00740775"/>
    <w:rsid w:val="007503B8"/>
    <w:rsid w:val="007563D4"/>
    <w:rsid w:val="00760EBE"/>
    <w:rsid w:val="007744E6"/>
    <w:rsid w:val="00787372"/>
    <w:rsid w:val="007938A8"/>
    <w:rsid w:val="00794883"/>
    <w:rsid w:val="00796699"/>
    <w:rsid w:val="007A282A"/>
    <w:rsid w:val="007A7EEE"/>
    <w:rsid w:val="007F061C"/>
    <w:rsid w:val="007F46C1"/>
    <w:rsid w:val="0081612F"/>
    <w:rsid w:val="008323EC"/>
    <w:rsid w:val="0084000D"/>
    <w:rsid w:val="00857996"/>
    <w:rsid w:val="00881D75"/>
    <w:rsid w:val="00881EBC"/>
    <w:rsid w:val="00886A46"/>
    <w:rsid w:val="008C6608"/>
    <w:rsid w:val="008E735A"/>
    <w:rsid w:val="008F3BC5"/>
    <w:rsid w:val="009548BA"/>
    <w:rsid w:val="00957FCA"/>
    <w:rsid w:val="009B165A"/>
    <w:rsid w:val="009B7556"/>
    <w:rsid w:val="009E0D9B"/>
    <w:rsid w:val="00A11BF9"/>
    <w:rsid w:val="00A27947"/>
    <w:rsid w:val="00A32B6E"/>
    <w:rsid w:val="00A337AF"/>
    <w:rsid w:val="00A37DB3"/>
    <w:rsid w:val="00A518AB"/>
    <w:rsid w:val="00A61E72"/>
    <w:rsid w:val="00A642C9"/>
    <w:rsid w:val="00A8474A"/>
    <w:rsid w:val="00A9558F"/>
    <w:rsid w:val="00AC1D1D"/>
    <w:rsid w:val="00AC43BF"/>
    <w:rsid w:val="00AC586A"/>
    <w:rsid w:val="00AC6D90"/>
    <w:rsid w:val="00AD75D7"/>
    <w:rsid w:val="00AE32BF"/>
    <w:rsid w:val="00AF2884"/>
    <w:rsid w:val="00B47186"/>
    <w:rsid w:val="00B6059B"/>
    <w:rsid w:val="00B71876"/>
    <w:rsid w:val="00B73963"/>
    <w:rsid w:val="00BA33B9"/>
    <w:rsid w:val="00BC359B"/>
    <w:rsid w:val="00BC458B"/>
    <w:rsid w:val="00BE0C9B"/>
    <w:rsid w:val="00BE5BCA"/>
    <w:rsid w:val="00C17CF2"/>
    <w:rsid w:val="00C3377D"/>
    <w:rsid w:val="00C603A2"/>
    <w:rsid w:val="00CD714F"/>
    <w:rsid w:val="00CE0233"/>
    <w:rsid w:val="00D10EDA"/>
    <w:rsid w:val="00D96BF7"/>
    <w:rsid w:val="00DB719F"/>
    <w:rsid w:val="00DC3A46"/>
    <w:rsid w:val="00DF3A59"/>
    <w:rsid w:val="00E52659"/>
    <w:rsid w:val="00E72B42"/>
    <w:rsid w:val="00EE0949"/>
    <w:rsid w:val="00EF1AEF"/>
    <w:rsid w:val="00EF4669"/>
    <w:rsid w:val="00F2045D"/>
    <w:rsid w:val="00F86A83"/>
    <w:rsid w:val="00FA5512"/>
    <w:rsid w:val="00FB761F"/>
    <w:rsid w:val="00FD04A3"/>
    <w:rsid w:val="00FE0088"/>
    <w:rsid w:val="00FF2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61CB0"/>
  <w15:chartTrackingRefBased/>
  <w15:docId w15:val="{BDC30EB0-0ED7-4748-B6F7-7837EFD73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256B"/>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DB719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2867"/>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33256B"/>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33256B"/>
    <w:rPr>
      <w:color w:val="0563C1" w:themeColor="hyperlink"/>
      <w:u w:val="single"/>
    </w:rPr>
  </w:style>
  <w:style w:type="character" w:styleId="UnresolvedMention">
    <w:name w:val="Unresolved Mention"/>
    <w:basedOn w:val="DefaultParagraphFont"/>
    <w:uiPriority w:val="99"/>
    <w:semiHidden/>
    <w:unhideWhenUsed/>
    <w:rsid w:val="0033256B"/>
    <w:rPr>
      <w:color w:val="605E5C"/>
      <w:shd w:val="clear" w:color="auto" w:fill="E1DFDD"/>
    </w:rPr>
  </w:style>
  <w:style w:type="character" w:styleId="FollowedHyperlink">
    <w:name w:val="FollowedHyperlink"/>
    <w:basedOn w:val="DefaultParagraphFont"/>
    <w:uiPriority w:val="99"/>
    <w:semiHidden/>
    <w:unhideWhenUsed/>
    <w:rsid w:val="00AC43BF"/>
    <w:rPr>
      <w:color w:val="954F72" w:themeColor="followedHyperlink"/>
      <w:u w:val="single"/>
    </w:rPr>
  </w:style>
  <w:style w:type="character" w:customStyle="1" w:styleId="apple-converted-space">
    <w:name w:val="apple-converted-space"/>
    <w:basedOn w:val="DefaultParagraphFont"/>
    <w:rsid w:val="00AC6D90"/>
  </w:style>
  <w:style w:type="character" w:styleId="Emphasis">
    <w:name w:val="Emphasis"/>
    <w:basedOn w:val="DefaultParagraphFont"/>
    <w:uiPriority w:val="20"/>
    <w:qFormat/>
    <w:rsid w:val="00AC6D90"/>
    <w:rPr>
      <w:i/>
      <w:iCs/>
    </w:rPr>
  </w:style>
  <w:style w:type="character" w:customStyle="1" w:styleId="Heading3Char">
    <w:name w:val="Heading 3 Char"/>
    <w:basedOn w:val="DefaultParagraphFont"/>
    <w:link w:val="Heading3"/>
    <w:uiPriority w:val="9"/>
    <w:semiHidden/>
    <w:rsid w:val="00DB719F"/>
    <w:rPr>
      <w:rFonts w:asciiTheme="majorHAnsi" w:eastAsiaTheme="majorEastAsia" w:hAnsiTheme="majorHAnsi" w:cstheme="majorBidi"/>
      <w:color w:val="1F3763" w:themeColor="accent1" w:themeShade="7F"/>
    </w:rPr>
  </w:style>
  <w:style w:type="paragraph" w:styleId="NoSpacing">
    <w:name w:val="No Spacing"/>
    <w:uiPriority w:val="1"/>
    <w:qFormat/>
    <w:rsid w:val="00000027"/>
  </w:style>
  <w:style w:type="paragraph" w:styleId="Header">
    <w:name w:val="header"/>
    <w:basedOn w:val="Normal"/>
    <w:link w:val="HeaderChar"/>
    <w:uiPriority w:val="99"/>
    <w:unhideWhenUsed/>
    <w:rsid w:val="0008520A"/>
    <w:pPr>
      <w:tabs>
        <w:tab w:val="center" w:pos="4680"/>
        <w:tab w:val="right" w:pos="9360"/>
      </w:tabs>
    </w:pPr>
  </w:style>
  <w:style w:type="character" w:customStyle="1" w:styleId="HeaderChar">
    <w:name w:val="Header Char"/>
    <w:basedOn w:val="DefaultParagraphFont"/>
    <w:link w:val="Header"/>
    <w:uiPriority w:val="99"/>
    <w:rsid w:val="0008520A"/>
  </w:style>
  <w:style w:type="paragraph" w:styleId="Footer">
    <w:name w:val="footer"/>
    <w:basedOn w:val="Normal"/>
    <w:link w:val="FooterChar"/>
    <w:uiPriority w:val="99"/>
    <w:unhideWhenUsed/>
    <w:rsid w:val="0008520A"/>
    <w:pPr>
      <w:tabs>
        <w:tab w:val="center" w:pos="4680"/>
        <w:tab w:val="right" w:pos="9360"/>
      </w:tabs>
    </w:pPr>
  </w:style>
  <w:style w:type="character" w:customStyle="1" w:styleId="FooterChar">
    <w:name w:val="Footer Char"/>
    <w:basedOn w:val="DefaultParagraphFont"/>
    <w:link w:val="Footer"/>
    <w:uiPriority w:val="99"/>
    <w:rsid w:val="0008520A"/>
  </w:style>
  <w:style w:type="character" w:styleId="PageNumber">
    <w:name w:val="page number"/>
    <w:basedOn w:val="DefaultParagraphFont"/>
    <w:uiPriority w:val="99"/>
    <w:semiHidden/>
    <w:unhideWhenUsed/>
    <w:rsid w:val="00CE0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33198">
      <w:bodyDiv w:val="1"/>
      <w:marLeft w:val="0"/>
      <w:marRight w:val="0"/>
      <w:marTop w:val="0"/>
      <w:marBottom w:val="0"/>
      <w:divBdr>
        <w:top w:val="none" w:sz="0" w:space="0" w:color="auto"/>
        <w:left w:val="none" w:sz="0" w:space="0" w:color="auto"/>
        <w:bottom w:val="none" w:sz="0" w:space="0" w:color="auto"/>
        <w:right w:val="none" w:sz="0" w:space="0" w:color="auto"/>
      </w:divBdr>
    </w:div>
    <w:div w:id="421730713">
      <w:bodyDiv w:val="1"/>
      <w:marLeft w:val="0"/>
      <w:marRight w:val="0"/>
      <w:marTop w:val="0"/>
      <w:marBottom w:val="0"/>
      <w:divBdr>
        <w:top w:val="none" w:sz="0" w:space="0" w:color="auto"/>
        <w:left w:val="none" w:sz="0" w:space="0" w:color="auto"/>
        <w:bottom w:val="none" w:sz="0" w:space="0" w:color="auto"/>
        <w:right w:val="none" w:sz="0" w:space="0" w:color="auto"/>
      </w:divBdr>
      <w:divsChild>
        <w:div w:id="620302251">
          <w:marLeft w:val="0"/>
          <w:marRight w:val="0"/>
          <w:marTop w:val="0"/>
          <w:marBottom w:val="0"/>
          <w:divBdr>
            <w:top w:val="none" w:sz="0" w:space="0" w:color="auto"/>
            <w:left w:val="none" w:sz="0" w:space="0" w:color="auto"/>
            <w:bottom w:val="none" w:sz="0" w:space="0" w:color="auto"/>
            <w:right w:val="none" w:sz="0" w:space="0" w:color="auto"/>
          </w:divBdr>
          <w:divsChild>
            <w:div w:id="102849120">
              <w:marLeft w:val="0"/>
              <w:marRight w:val="0"/>
              <w:marTop w:val="0"/>
              <w:marBottom w:val="0"/>
              <w:divBdr>
                <w:top w:val="none" w:sz="0" w:space="0" w:color="auto"/>
                <w:left w:val="none" w:sz="0" w:space="0" w:color="auto"/>
                <w:bottom w:val="none" w:sz="0" w:space="0" w:color="auto"/>
                <w:right w:val="none" w:sz="0" w:space="0" w:color="auto"/>
              </w:divBdr>
              <w:divsChild>
                <w:div w:id="1590499720">
                  <w:marLeft w:val="0"/>
                  <w:marRight w:val="0"/>
                  <w:marTop w:val="0"/>
                  <w:marBottom w:val="0"/>
                  <w:divBdr>
                    <w:top w:val="none" w:sz="0" w:space="0" w:color="auto"/>
                    <w:left w:val="none" w:sz="0" w:space="0" w:color="auto"/>
                    <w:bottom w:val="none" w:sz="0" w:space="0" w:color="auto"/>
                    <w:right w:val="none" w:sz="0" w:space="0" w:color="auto"/>
                  </w:divBdr>
                  <w:divsChild>
                    <w:div w:id="15017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6822">
      <w:bodyDiv w:val="1"/>
      <w:marLeft w:val="0"/>
      <w:marRight w:val="0"/>
      <w:marTop w:val="0"/>
      <w:marBottom w:val="0"/>
      <w:divBdr>
        <w:top w:val="none" w:sz="0" w:space="0" w:color="auto"/>
        <w:left w:val="none" w:sz="0" w:space="0" w:color="auto"/>
        <w:bottom w:val="none" w:sz="0" w:space="0" w:color="auto"/>
        <w:right w:val="none" w:sz="0" w:space="0" w:color="auto"/>
      </w:divBdr>
    </w:div>
    <w:div w:id="538863106">
      <w:bodyDiv w:val="1"/>
      <w:marLeft w:val="0"/>
      <w:marRight w:val="0"/>
      <w:marTop w:val="0"/>
      <w:marBottom w:val="0"/>
      <w:divBdr>
        <w:top w:val="none" w:sz="0" w:space="0" w:color="auto"/>
        <w:left w:val="none" w:sz="0" w:space="0" w:color="auto"/>
        <w:bottom w:val="none" w:sz="0" w:space="0" w:color="auto"/>
        <w:right w:val="none" w:sz="0" w:space="0" w:color="auto"/>
      </w:divBdr>
    </w:div>
    <w:div w:id="605618392">
      <w:bodyDiv w:val="1"/>
      <w:marLeft w:val="0"/>
      <w:marRight w:val="0"/>
      <w:marTop w:val="0"/>
      <w:marBottom w:val="0"/>
      <w:divBdr>
        <w:top w:val="none" w:sz="0" w:space="0" w:color="auto"/>
        <w:left w:val="none" w:sz="0" w:space="0" w:color="auto"/>
        <w:bottom w:val="none" w:sz="0" w:space="0" w:color="auto"/>
        <w:right w:val="none" w:sz="0" w:space="0" w:color="auto"/>
      </w:divBdr>
    </w:div>
    <w:div w:id="692341121">
      <w:bodyDiv w:val="1"/>
      <w:marLeft w:val="0"/>
      <w:marRight w:val="0"/>
      <w:marTop w:val="0"/>
      <w:marBottom w:val="0"/>
      <w:divBdr>
        <w:top w:val="none" w:sz="0" w:space="0" w:color="auto"/>
        <w:left w:val="none" w:sz="0" w:space="0" w:color="auto"/>
        <w:bottom w:val="none" w:sz="0" w:space="0" w:color="auto"/>
        <w:right w:val="none" w:sz="0" w:space="0" w:color="auto"/>
      </w:divBdr>
      <w:divsChild>
        <w:div w:id="1860195338">
          <w:marLeft w:val="0"/>
          <w:marRight w:val="0"/>
          <w:marTop w:val="0"/>
          <w:marBottom w:val="0"/>
          <w:divBdr>
            <w:top w:val="none" w:sz="0" w:space="0" w:color="auto"/>
            <w:left w:val="none" w:sz="0" w:space="0" w:color="auto"/>
            <w:bottom w:val="none" w:sz="0" w:space="0" w:color="auto"/>
            <w:right w:val="none" w:sz="0" w:space="0" w:color="auto"/>
          </w:divBdr>
          <w:divsChild>
            <w:div w:id="1097478984">
              <w:marLeft w:val="0"/>
              <w:marRight w:val="0"/>
              <w:marTop w:val="0"/>
              <w:marBottom w:val="0"/>
              <w:divBdr>
                <w:top w:val="none" w:sz="0" w:space="0" w:color="auto"/>
                <w:left w:val="none" w:sz="0" w:space="0" w:color="auto"/>
                <w:bottom w:val="none" w:sz="0" w:space="0" w:color="auto"/>
                <w:right w:val="none" w:sz="0" w:space="0" w:color="auto"/>
              </w:divBdr>
              <w:divsChild>
                <w:div w:id="195293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626843">
      <w:bodyDiv w:val="1"/>
      <w:marLeft w:val="0"/>
      <w:marRight w:val="0"/>
      <w:marTop w:val="0"/>
      <w:marBottom w:val="0"/>
      <w:divBdr>
        <w:top w:val="none" w:sz="0" w:space="0" w:color="auto"/>
        <w:left w:val="none" w:sz="0" w:space="0" w:color="auto"/>
        <w:bottom w:val="none" w:sz="0" w:space="0" w:color="auto"/>
        <w:right w:val="none" w:sz="0" w:space="0" w:color="auto"/>
      </w:divBdr>
    </w:div>
    <w:div w:id="1059936111">
      <w:bodyDiv w:val="1"/>
      <w:marLeft w:val="0"/>
      <w:marRight w:val="0"/>
      <w:marTop w:val="0"/>
      <w:marBottom w:val="0"/>
      <w:divBdr>
        <w:top w:val="none" w:sz="0" w:space="0" w:color="auto"/>
        <w:left w:val="none" w:sz="0" w:space="0" w:color="auto"/>
        <w:bottom w:val="none" w:sz="0" w:space="0" w:color="auto"/>
        <w:right w:val="none" w:sz="0" w:space="0" w:color="auto"/>
      </w:divBdr>
    </w:div>
    <w:div w:id="1061176608">
      <w:bodyDiv w:val="1"/>
      <w:marLeft w:val="0"/>
      <w:marRight w:val="0"/>
      <w:marTop w:val="0"/>
      <w:marBottom w:val="0"/>
      <w:divBdr>
        <w:top w:val="none" w:sz="0" w:space="0" w:color="auto"/>
        <w:left w:val="none" w:sz="0" w:space="0" w:color="auto"/>
        <w:bottom w:val="none" w:sz="0" w:space="0" w:color="auto"/>
        <w:right w:val="none" w:sz="0" w:space="0" w:color="auto"/>
      </w:divBdr>
    </w:div>
    <w:div w:id="1148398609">
      <w:bodyDiv w:val="1"/>
      <w:marLeft w:val="0"/>
      <w:marRight w:val="0"/>
      <w:marTop w:val="0"/>
      <w:marBottom w:val="0"/>
      <w:divBdr>
        <w:top w:val="none" w:sz="0" w:space="0" w:color="auto"/>
        <w:left w:val="none" w:sz="0" w:space="0" w:color="auto"/>
        <w:bottom w:val="none" w:sz="0" w:space="0" w:color="auto"/>
        <w:right w:val="none" w:sz="0" w:space="0" w:color="auto"/>
      </w:divBdr>
    </w:div>
    <w:div w:id="1403912815">
      <w:bodyDiv w:val="1"/>
      <w:marLeft w:val="0"/>
      <w:marRight w:val="0"/>
      <w:marTop w:val="0"/>
      <w:marBottom w:val="0"/>
      <w:divBdr>
        <w:top w:val="none" w:sz="0" w:space="0" w:color="auto"/>
        <w:left w:val="none" w:sz="0" w:space="0" w:color="auto"/>
        <w:bottom w:val="none" w:sz="0" w:space="0" w:color="auto"/>
        <w:right w:val="none" w:sz="0" w:space="0" w:color="auto"/>
      </w:divBdr>
    </w:div>
    <w:div w:id="1703169137">
      <w:bodyDiv w:val="1"/>
      <w:marLeft w:val="0"/>
      <w:marRight w:val="0"/>
      <w:marTop w:val="0"/>
      <w:marBottom w:val="0"/>
      <w:divBdr>
        <w:top w:val="none" w:sz="0" w:space="0" w:color="auto"/>
        <w:left w:val="none" w:sz="0" w:space="0" w:color="auto"/>
        <w:bottom w:val="none" w:sz="0" w:space="0" w:color="auto"/>
        <w:right w:val="none" w:sz="0" w:space="0" w:color="auto"/>
      </w:divBdr>
    </w:div>
    <w:div w:id="1811558179">
      <w:bodyDiv w:val="1"/>
      <w:marLeft w:val="0"/>
      <w:marRight w:val="0"/>
      <w:marTop w:val="0"/>
      <w:marBottom w:val="0"/>
      <w:divBdr>
        <w:top w:val="none" w:sz="0" w:space="0" w:color="auto"/>
        <w:left w:val="none" w:sz="0" w:space="0" w:color="auto"/>
        <w:bottom w:val="none" w:sz="0" w:space="0" w:color="auto"/>
        <w:right w:val="none" w:sz="0" w:space="0" w:color="auto"/>
      </w:divBdr>
    </w:div>
    <w:div w:id="1901790885">
      <w:bodyDiv w:val="1"/>
      <w:marLeft w:val="0"/>
      <w:marRight w:val="0"/>
      <w:marTop w:val="0"/>
      <w:marBottom w:val="0"/>
      <w:divBdr>
        <w:top w:val="none" w:sz="0" w:space="0" w:color="auto"/>
        <w:left w:val="none" w:sz="0" w:space="0" w:color="auto"/>
        <w:bottom w:val="none" w:sz="0" w:space="0" w:color="auto"/>
        <w:right w:val="none" w:sz="0" w:space="0" w:color="auto"/>
      </w:divBdr>
    </w:div>
    <w:div w:id="2011638828">
      <w:bodyDiv w:val="1"/>
      <w:marLeft w:val="0"/>
      <w:marRight w:val="0"/>
      <w:marTop w:val="0"/>
      <w:marBottom w:val="0"/>
      <w:divBdr>
        <w:top w:val="none" w:sz="0" w:space="0" w:color="auto"/>
        <w:left w:val="none" w:sz="0" w:space="0" w:color="auto"/>
        <w:bottom w:val="none" w:sz="0" w:space="0" w:color="auto"/>
        <w:right w:val="none" w:sz="0" w:space="0" w:color="auto"/>
      </w:divBdr>
    </w:div>
    <w:div w:id="2019043757">
      <w:bodyDiv w:val="1"/>
      <w:marLeft w:val="0"/>
      <w:marRight w:val="0"/>
      <w:marTop w:val="0"/>
      <w:marBottom w:val="0"/>
      <w:divBdr>
        <w:top w:val="none" w:sz="0" w:space="0" w:color="auto"/>
        <w:left w:val="none" w:sz="0" w:space="0" w:color="auto"/>
        <w:bottom w:val="none" w:sz="0" w:space="0" w:color="auto"/>
        <w:right w:val="none" w:sz="0" w:space="0" w:color="auto"/>
      </w:divBdr>
    </w:div>
    <w:div w:id="2099406039">
      <w:bodyDiv w:val="1"/>
      <w:marLeft w:val="0"/>
      <w:marRight w:val="0"/>
      <w:marTop w:val="0"/>
      <w:marBottom w:val="0"/>
      <w:divBdr>
        <w:top w:val="none" w:sz="0" w:space="0" w:color="auto"/>
        <w:left w:val="none" w:sz="0" w:space="0" w:color="auto"/>
        <w:bottom w:val="none" w:sz="0" w:space="0" w:color="auto"/>
        <w:right w:val="none" w:sz="0" w:space="0" w:color="auto"/>
      </w:divBdr>
      <w:divsChild>
        <w:div w:id="1606768729">
          <w:marLeft w:val="0"/>
          <w:marRight w:val="0"/>
          <w:marTop w:val="0"/>
          <w:marBottom w:val="0"/>
          <w:divBdr>
            <w:top w:val="none" w:sz="0" w:space="0" w:color="auto"/>
            <w:left w:val="none" w:sz="0" w:space="0" w:color="auto"/>
            <w:bottom w:val="none" w:sz="0" w:space="0" w:color="auto"/>
            <w:right w:val="none" w:sz="0" w:space="0" w:color="auto"/>
          </w:divBdr>
          <w:divsChild>
            <w:div w:id="19819043">
              <w:marLeft w:val="0"/>
              <w:marRight w:val="0"/>
              <w:marTop w:val="0"/>
              <w:marBottom w:val="0"/>
              <w:divBdr>
                <w:top w:val="none" w:sz="0" w:space="0" w:color="auto"/>
                <w:left w:val="none" w:sz="0" w:space="0" w:color="auto"/>
                <w:bottom w:val="none" w:sz="0" w:space="0" w:color="auto"/>
                <w:right w:val="none" w:sz="0" w:space="0" w:color="auto"/>
              </w:divBdr>
              <w:divsChild>
                <w:div w:id="323968850">
                  <w:marLeft w:val="0"/>
                  <w:marRight w:val="0"/>
                  <w:marTop w:val="0"/>
                  <w:marBottom w:val="0"/>
                  <w:divBdr>
                    <w:top w:val="none" w:sz="0" w:space="0" w:color="auto"/>
                    <w:left w:val="none" w:sz="0" w:space="0" w:color="auto"/>
                    <w:bottom w:val="none" w:sz="0" w:space="0" w:color="auto"/>
                    <w:right w:val="none" w:sz="0" w:space="0" w:color="auto"/>
                  </w:divBdr>
                  <w:divsChild>
                    <w:div w:id="19839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i.ust.hk/learner-centered-course-design/learning-assessment/self-and-peer-assessment/advantages-and" TargetMode="External"/><Relationship Id="rId13" Type="http://schemas.openxmlformats.org/officeDocument/2006/relationships/hyperlink" Target="https://museum.wales/articles/2007-04-10/Welsh-Folk-Dancing---Almost-lost-without-trace/"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youtube.com/watch?v=wjida6lTF0c&amp;list=PLQPxWOJxAiUGiz-unLCZiro59p6zO-Uvx" TargetMode="External"/><Relationship Id="rId12" Type="http://schemas.openxmlformats.org/officeDocument/2006/relationships/hyperlink" Target="https://creativecorporateculture.com/11-useful-tricks-to-improve-creative-thinking/"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eb-a-ebscohost-com.ezproxy.uwtsd.ac.uk/ehost/pdfviewer/pdfviewer?vid=1&amp;sid=50fa0bca-62d5-459d-8fa1-ebb7d28ad866%40sessionmgr4010" TargetMode="External"/><Relationship Id="rId11" Type="http://schemas.openxmlformats.org/officeDocument/2006/relationships/hyperlink" Target="https://www.cardigancastle.com/eisteddfod-chair-comes-home-to-cardigan-castle/" TargetMode="External"/><Relationship Id="rId5" Type="http://schemas.openxmlformats.org/officeDocument/2006/relationships/endnotes" Target="endnotes.xml"/><Relationship Id="rId15" Type="http://schemas.openxmlformats.org/officeDocument/2006/relationships/hyperlink" Target="http://www.earlychildhoodnews.com/earlychildhood/article_view.aspx?ArticleId=541"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data.org.uk/for-education/primary/" TargetMode="External"/><Relationship Id="rId14" Type="http://schemas.openxmlformats.org/officeDocument/2006/relationships/hyperlink" Target="https://www.ted.com/talks/ken_robinson_says_schools_kill_cre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792</TotalTime>
  <Pages>13</Pages>
  <Words>4336</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56</cp:revision>
  <dcterms:created xsi:type="dcterms:W3CDTF">2018-10-19T09:18:00Z</dcterms:created>
  <dcterms:modified xsi:type="dcterms:W3CDTF">2018-11-11T17:45:00Z</dcterms:modified>
</cp:coreProperties>
</file>