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AF1DD" w:themeColor="accent3" w:themeTint="33"/>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77777777" w:rsidR="00DA5CD6" w:rsidRDefault="00DA5CD6" w:rsidP="00DA5CD6">
            <w:pPr>
              <w:rPr>
                <w:sz w:val="24"/>
                <w:szCs w:val="24"/>
              </w:rPr>
            </w:pPr>
          </w:p>
          <w:p w14:paraId="7586F39D" w14:textId="32361E64" w:rsidR="00DA5CD6" w:rsidRPr="005F5585" w:rsidRDefault="001E37C0" w:rsidP="00DA5CD6">
            <w:pPr>
              <w:rPr>
                <w:sz w:val="24"/>
                <w:szCs w:val="24"/>
              </w:rPr>
            </w:pPr>
            <w:r>
              <w:rPr>
                <w:sz w:val="24"/>
                <w:szCs w:val="24"/>
              </w:rPr>
              <w:t xml:space="preserve">Aalizah Hoque </w:t>
            </w:r>
          </w:p>
        </w:tc>
        <w:tc>
          <w:tcPr>
            <w:tcW w:w="2165" w:type="dxa"/>
          </w:tcPr>
          <w:p w14:paraId="553CBDFA" w14:textId="1E7DB2C1" w:rsidR="00DA5CD6" w:rsidRPr="005F5585" w:rsidRDefault="001E37C0" w:rsidP="00DA5CD6">
            <w:pPr>
              <w:rPr>
                <w:sz w:val="24"/>
                <w:szCs w:val="24"/>
              </w:rPr>
            </w:pPr>
            <w:r>
              <w:rPr>
                <w:sz w:val="24"/>
                <w:szCs w:val="24"/>
              </w:rPr>
              <w:t>2441284</w:t>
            </w:r>
          </w:p>
        </w:tc>
        <w:tc>
          <w:tcPr>
            <w:tcW w:w="1487" w:type="dxa"/>
          </w:tcPr>
          <w:p w14:paraId="1651080C" w14:textId="77777777" w:rsidR="00DA5CD6" w:rsidRPr="005F5585" w:rsidRDefault="00DA5CD6" w:rsidP="00DA5CD6">
            <w:pPr>
              <w:rPr>
                <w:sz w:val="24"/>
                <w:szCs w:val="24"/>
              </w:rPr>
            </w:pPr>
          </w:p>
        </w:tc>
        <w:tc>
          <w:tcPr>
            <w:tcW w:w="1914" w:type="dxa"/>
          </w:tcPr>
          <w:p w14:paraId="3DAE813C" w14:textId="77777777" w:rsidR="00DA5CD6" w:rsidRPr="005F5585" w:rsidRDefault="00DA5CD6" w:rsidP="00DA5CD6">
            <w:pPr>
              <w:rPr>
                <w:sz w:val="24"/>
                <w:szCs w:val="24"/>
              </w:rPr>
            </w:pP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592A38B4" w:rsidR="0044179C" w:rsidRPr="00675F0C" w:rsidRDefault="0044179C" w:rsidP="0044179C">
      <w:pPr>
        <w:spacing w:after="0" w:line="240" w:lineRule="auto"/>
        <w:jc w:val="both"/>
        <w:rPr>
          <w:sz w:val="24"/>
          <w:szCs w:val="24"/>
          <w:shd w:val="clear" w:color="auto" w:fill="FFFFFF"/>
        </w:rPr>
      </w:pPr>
      <w:r w:rsidRPr="00675F0C">
        <w:rPr>
          <w:sz w:val="24"/>
          <w:szCs w:val="24"/>
          <w:shd w:val="clear" w:color="auto" w:fill="FFFFFF"/>
        </w:rPr>
        <w:t>It</w:t>
      </w:r>
      <w:r w:rsidR="00675F0C">
        <w:rPr>
          <w:sz w:val="24"/>
          <w:szCs w:val="24"/>
          <w:shd w:val="clear" w:color="auto" w:fill="FFFFFF"/>
        </w:rPr>
        <w:t xml:space="preserve"> is</w:t>
      </w:r>
      <w:r w:rsidRPr="00675F0C">
        <w:rPr>
          <w:sz w:val="24"/>
          <w:szCs w:val="24"/>
          <w:shd w:val="clear" w:color="auto" w:fill="FFFFFF"/>
        </w:rPr>
        <w:t xml:space="preserve"> difficult to know whether undergraduate study is right for you until you</w:t>
      </w:r>
      <w:r w:rsidR="00675F0C">
        <w:rPr>
          <w:sz w:val="24"/>
          <w:szCs w:val="24"/>
          <w:shd w:val="clear" w:color="auto" w:fill="FFFFFF"/>
        </w:rPr>
        <w:t xml:space="preserve"> ha</w:t>
      </w:r>
      <w:r w:rsidRPr="00675F0C">
        <w:rPr>
          <w:sz w:val="24"/>
          <w:szCs w:val="24"/>
          <w:shd w:val="clear" w:color="auto" w:fill="FFFFFF"/>
        </w:rPr>
        <w:t xml:space="preserve">ve experienced it first-hand. Many first-year students have second thoughts on their decision to go to university for </w:t>
      </w:r>
      <w:proofErr w:type="gramStart"/>
      <w:r w:rsidRPr="00675F0C">
        <w:rPr>
          <w:sz w:val="24"/>
          <w:szCs w:val="24"/>
          <w:shd w:val="clear" w:color="auto" w:fill="FFFFFF"/>
        </w:rPr>
        <w:t>a number of</w:t>
      </w:r>
      <w:proofErr w:type="gramEnd"/>
      <w:r w:rsidRPr="00675F0C">
        <w:rPr>
          <w:sz w:val="24"/>
          <w:szCs w:val="24"/>
          <w:shd w:val="clear" w:color="auto" w:fill="FFFFFF"/>
        </w:rPr>
        <w:t xml:space="preserve"> reasons. For example, you may have change</w:t>
      </w:r>
      <w:r w:rsidR="00451AAE" w:rsidRPr="00675F0C">
        <w:rPr>
          <w:sz w:val="24"/>
          <w:szCs w:val="24"/>
          <w:shd w:val="clear" w:color="auto" w:fill="FFFFFF"/>
        </w:rPr>
        <w:t>d your mind</w:t>
      </w:r>
      <w:r w:rsidRPr="00675F0C">
        <w:rPr>
          <w:sz w:val="24"/>
          <w:szCs w:val="24"/>
          <w:shd w:val="clear" w:color="auto" w:fill="FFFFFF"/>
        </w:rPr>
        <w:t xml:space="preserve"> about the career you</w:t>
      </w:r>
      <w:r w:rsidR="00675F0C">
        <w:rPr>
          <w:sz w:val="24"/>
          <w:szCs w:val="24"/>
          <w:shd w:val="clear" w:color="auto" w:fill="FFFFFF"/>
        </w:rPr>
        <w:t xml:space="preserve"> woul</w:t>
      </w:r>
      <w:r w:rsidRPr="00675F0C">
        <w:rPr>
          <w:sz w:val="24"/>
          <w:szCs w:val="24"/>
          <w:shd w:val="clear" w:color="auto" w:fill="FFFFFF"/>
        </w:rPr>
        <w:t>d like to pursue, and the course you're enrolled on is no longer suitable. Another common reason is that you</w:t>
      </w:r>
      <w:r w:rsidR="00675F0C">
        <w:rPr>
          <w:sz w:val="24"/>
          <w:szCs w:val="24"/>
          <w:shd w:val="clear" w:color="auto" w:fill="FFFFFF"/>
        </w:rPr>
        <w:t xml:space="preserve"> a</w:t>
      </w:r>
      <w:r w:rsidRPr="00675F0C">
        <w:rPr>
          <w:sz w:val="24"/>
          <w:szCs w:val="24"/>
          <w:shd w:val="clear" w:color="auto" w:fill="FFFFFF"/>
        </w:rPr>
        <w:t>re struggling to cope with the workload or are</w:t>
      </w:r>
      <w:r w:rsidR="00675F0C">
        <w:rPr>
          <w:sz w:val="24"/>
          <w:szCs w:val="24"/>
          <w:shd w:val="clear" w:color="auto" w:fill="FFFFFF"/>
        </w:rPr>
        <w:t xml:space="preserve"> no</w:t>
      </w:r>
      <w:r w:rsidRPr="00675F0C">
        <w:rPr>
          <w:sz w:val="24"/>
          <w:szCs w:val="24"/>
          <w:shd w:val="clear" w:color="auto" w:fill="FFFFFF"/>
        </w:rPr>
        <w:t>t being challenged enough on the course; perhaps you do</w:t>
      </w:r>
      <w:r w:rsidR="00675F0C">
        <w:rPr>
          <w:sz w:val="24"/>
          <w:szCs w:val="24"/>
          <w:shd w:val="clear" w:color="auto" w:fill="FFFFFF"/>
        </w:rPr>
        <w:t xml:space="preserve"> </w:t>
      </w:r>
      <w:r w:rsidRPr="00675F0C">
        <w:rPr>
          <w:sz w:val="24"/>
          <w:szCs w:val="24"/>
          <w:shd w:val="clear" w:color="auto" w:fill="FFFFFF"/>
        </w:rPr>
        <w:t>n</w:t>
      </w:r>
      <w:r w:rsidR="00675F0C">
        <w:rPr>
          <w:sz w:val="24"/>
          <w:szCs w:val="24"/>
          <w:shd w:val="clear" w:color="auto" w:fill="FFFFFF"/>
        </w:rPr>
        <w:t>o</w:t>
      </w:r>
      <w:r w:rsidRPr="00675F0C">
        <w:rPr>
          <w:sz w:val="24"/>
          <w:szCs w:val="24"/>
          <w:shd w:val="clear" w:color="auto" w:fill="FFFFFF"/>
        </w:rPr>
        <w:t xml:space="preserve">t respond well to the teaching and assessment </w:t>
      </w:r>
      <w:proofErr w:type="gramStart"/>
      <w:r w:rsidRPr="00675F0C">
        <w:rPr>
          <w:sz w:val="24"/>
          <w:szCs w:val="24"/>
          <w:shd w:val="clear" w:color="auto" w:fill="FFFFFF"/>
        </w:rPr>
        <w:t>methods</w:t>
      </w:r>
      <w:proofErr w:type="gramEnd"/>
      <w:r w:rsidRPr="00675F0C">
        <w:rPr>
          <w:sz w:val="24"/>
          <w:szCs w:val="24"/>
          <w:shd w:val="clear" w:color="auto" w:fill="FFFFFF"/>
        </w:rPr>
        <w:t xml:space="preserve"> or it</w:t>
      </w:r>
      <w:r w:rsidR="00675F0C">
        <w:rPr>
          <w:sz w:val="24"/>
          <w:szCs w:val="24"/>
          <w:shd w:val="clear" w:color="auto" w:fill="FFFFFF"/>
        </w:rPr>
        <w:t xml:space="preserve"> i</w:t>
      </w:r>
      <w:r w:rsidRPr="00675F0C">
        <w:rPr>
          <w:sz w:val="24"/>
          <w:szCs w:val="24"/>
          <w:shd w:val="clear" w:color="auto" w:fill="FFFFFF"/>
        </w:rPr>
        <w:t xml:space="preserve">s simply not what you expected. </w:t>
      </w:r>
      <w:r w:rsidR="00876AEB" w:rsidRPr="00675F0C">
        <w:rPr>
          <w:sz w:val="24"/>
          <w:szCs w:val="24"/>
          <w:shd w:val="clear" w:color="auto" w:fill="FFFFFF"/>
        </w:rPr>
        <w:t>Thirdly, i</w:t>
      </w:r>
      <w:r w:rsidRPr="00675F0C">
        <w:rPr>
          <w:sz w:val="24"/>
          <w:szCs w:val="24"/>
          <w:shd w:val="clear" w:color="auto" w:fill="FFFFFF"/>
        </w:rPr>
        <w:t>t might well be that the university you have chosen is too big or too small; you</w:t>
      </w:r>
      <w:r w:rsidR="00675F0C">
        <w:rPr>
          <w:sz w:val="24"/>
          <w:szCs w:val="24"/>
          <w:shd w:val="clear" w:color="auto" w:fill="FFFFFF"/>
        </w:rPr>
        <w:t xml:space="preserve"> ha</w:t>
      </w:r>
      <w:r w:rsidRPr="00675F0C">
        <w:rPr>
          <w:sz w:val="24"/>
          <w:szCs w:val="24"/>
          <w:shd w:val="clear" w:color="auto" w:fill="FFFFFF"/>
        </w:rPr>
        <w:t xml:space="preserve">ve stayed close to home and would like to move </w:t>
      </w:r>
      <w:proofErr w:type="gramStart"/>
      <w:r w:rsidRPr="00675F0C">
        <w:rPr>
          <w:sz w:val="24"/>
          <w:szCs w:val="24"/>
          <w:shd w:val="clear" w:color="auto" w:fill="FFFFFF"/>
        </w:rPr>
        <w:t>away</w:t>
      </w:r>
      <w:proofErr w:type="gramEnd"/>
      <w:r w:rsidRPr="00675F0C">
        <w:rPr>
          <w:sz w:val="24"/>
          <w:szCs w:val="24"/>
          <w:shd w:val="clear" w:color="auto" w:fill="FFFFFF"/>
        </w:rPr>
        <w:t xml:space="preserve"> or you moved further away and are feeling homesick. There might also be financial reasons. Maybe you cannot afford the tuition or accommodation fees, living costs are out of your budget or you're not comfortable with the idea of accumulating and dealing with student debt. Finally, let us not underestimate personal circumstances. You may have a disability or health issues that make university life difficult to cope with, </w:t>
      </w:r>
      <w:r w:rsidR="00876AEB" w:rsidRPr="00675F0C">
        <w:rPr>
          <w:sz w:val="24"/>
          <w:szCs w:val="24"/>
          <w:shd w:val="clear" w:color="auto" w:fill="FFFFFF"/>
        </w:rPr>
        <w:t xml:space="preserve">you have a delicate family </w:t>
      </w:r>
      <w:proofErr w:type="gramStart"/>
      <w:r w:rsidR="00876AEB" w:rsidRPr="00675F0C">
        <w:rPr>
          <w:sz w:val="24"/>
          <w:szCs w:val="24"/>
          <w:shd w:val="clear" w:color="auto" w:fill="FFFFFF"/>
        </w:rPr>
        <w:t>situation</w:t>
      </w:r>
      <w:proofErr w:type="gramEnd"/>
      <w:r w:rsidRPr="00675F0C">
        <w:rPr>
          <w:sz w:val="24"/>
          <w:szCs w:val="24"/>
          <w:shd w:val="clear" w:color="auto" w:fill="FFFFFF"/>
        </w:rPr>
        <w:t xml:space="preserve"> or you</w:t>
      </w:r>
      <w:r w:rsidR="00675F0C">
        <w:rPr>
          <w:sz w:val="24"/>
          <w:szCs w:val="24"/>
          <w:shd w:val="clear" w:color="auto" w:fill="FFFFFF"/>
        </w:rPr>
        <w:t xml:space="preserve"> a</w:t>
      </w:r>
      <w:r w:rsidRPr="00675F0C">
        <w:rPr>
          <w:sz w:val="24"/>
          <w:szCs w:val="24"/>
          <w:shd w:val="clear" w:color="auto" w:fill="FFFFFF"/>
        </w:rPr>
        <w:t xml:space="preserve">re finding it </w:t>
      </w:r>
      <w:r w:rsidR="00876AEB" w:rsidRPr="00675F0C">
        <w:rPr>
          <w:sz w:val="24"/>
          <w:szCs w:val="24"/>
          <w:shd w:val="clear" w:color="auto" w:fill="FFFFFF"/>
        </w:rPr>
        <w:t>challenging</w:t>
      </w:r>
      <w:r w:rsidRPr="00675F0C">
        <w:rPr>
          <w:sz w:val="24"/>
          <w:szCs w:val="24"/>
          <w:shd w:val="clear" w:color="auto" w:fill="FFFFFF"/>
        </w:rPr>
        <w:t xml:space="preserve"> to balance your studies with other commitments.</w:t>
      </w:r>
    </w:p>
    <w:p w14:paraId="26366C4C" w14:textId="43CE41DC" w:rsidR="0020412F" w:rsidRPr="00285DE8" w:rsidRDefault="00285DE8" w:rsidP="003F5405">
      <w:pPr>
        <w:spacing w:after="0" w:line="240" w:lineRule="auto"/>
        <w:rPr>
          <w:color w:val="000000" w:themeColor="text1"/>
          <w:sz w:val="12"/>
          <w:szCs w:val="12"/>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5C98B173">
                <wp:simplePos x="0" y="0"/>
                <wp:positionH relativeFrom="margin">
                  <wp:posOffset>112143</wp:posOffset>
                </wp:positionH>
                <wp:positionV relativeFrom="paragraph">
                  <wp:posOffset>12808</wp:posOffset>
                </wp:positionV>
                <wp:extent cx="6668135" cy="3834429"/>
                <wp:effectExtent l="0" t="0" r="18415" b="13970"/>
                <wp:wrapNone/>
                <wp:docPr id="1" name="Text Box 1"/>
                <wp:cNvGraphicFramePr/>
                <a:graphic xmlns:a="http://schemas.openxmlformats.org/drawingml/2006/main">
                  <a:graphicData uri="http://schemas.microsoft.com/office/word/2010/wordprocessingShape">
                    <wps:wsp>
                      <wps:cNvSpPr txBox="1"/>
                      <wps:spPr>
                        <a:xfrm>
                          <a:off x="0" y="0"/>
                          <a:ext cx="6668135" cy="3834429"/>
                        </a:xfrm>
                        <a:prstGeom prst="rect">
                          <a:avLst/>
                        </a:prstGeom>
                        <a:ln/>
                      </wps:spPr>
                      <wps:style>
                        <a:lnRef idx="2">
                          <a:schemeClr val="accent2">
                            <a:shade val="15000"/>
                          </a:schemeClr>
                        </a:lnRef>
                        <a:fillRef idx="1">
                          <a:schemeClr val="accent2"/>
                        </a:fillRef>
                        <a:effectRef idx="0">
                          <a:schemeClr val="accent2"/>
                        </a:effectRef>
                        <a:fontRef idx="minor">
                          <a:schemeClr val="lt1"/>
                        </a:fontRef>
                      </wps:style>
                      <wps:txbx>
                        <w:txbxContent>
                          <w:p w14:paraId="75CE896A" w14:textId="77777777" w:rsidR="001E37C0" w:rsidRDefault="001E37C0"/>
                          <w:p w14:paraId="6B399F99" w14:textId="77777777" w:rsidR="001E37C0" w:rsidRDefault="001E37C0"/>
                          <w:p w14:paraId="088D2811" w14:textId="6E30B365" w:rsidR="00285DE8" w:rsidRDefault="00285DE8"/>
                          <w:p w14:paraId="11E3AFC1" w14:textId="77777777" w:rsidR="001E37C0" w:rsidRDefault="001E37C0"/>
                          <w:p w14:paraId="5B2A0428" w14:textId="77777777" w:rsidR="001E37C0" w:rsidRDefault="001E37C0"/>
                          <w:p w14:paraId="53D4B496" w14:textId="77777777" w:rsidR="001E37C0" w:rsidRDefault="001E37C0"/>
                          <w:p w14:paraId="5C972330" w14:textId="77777777" w:rsidR="001E37C0" w:rsidRDefault="001E37C0"/>
                          <w:p w14:paraId="50A26288" w14:textId="77777777" w:rsidR="001E37C0" w:rsidRDefault="001E37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8.85pt;margin-top:1pt;width:525.05pt;height:301.9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" fillcolor="#c0504d [3205]" strokecolor="#1d0a0a [485]" strokeweight="2pt">
                <v:textbox>
                  <w:txbxContent>
                    <w:p w14:paraId="75CE896A" w14:textId="77777777" w:rsidR="001E37C0" w:rsidRDefault="001E37C0"/>
                    <w:p w14:paraId="6B399F99" w14:textId="77777777" w:rsidR="001E37C0" w:rsidRDefault="001E37C0"/>
                    <w:p w14:paraId="088D2811" w14:textId="6E30B365" w:rsidR="00285DE8" w:rsidRDefault="00285DE8"/>
                    <w:p w14:paraId="11E3AFC1" w14:textId="77777777" w:rsidR="001E37C0" w:rsidRDefault="001E37C0"/>
                    <w:p w14:paraId="5B2A0428" w14:textId="77777777" w:rsidR="001E37C0" w:rsidRDefault="001E37C0"/>
                    <w:p w14:paraId="53D4B496" w14:textId="77777777" w:rsidR="001E37C0" w:rsidRDefault="001E37C0"/>
                    <w:p w14:paraId="5C972330" w14:textId="77777777" w:rsidR="001E37C0" w:rsidRDefault="001E37C0"/>
                    <w:p w14:paraId="50A26288" w14:textId="77777777" w:rsidR="001E37C0" w:rsidRDefault="001E37C0"/>
                  </w:txbxContent>
                </v:textbox>
                <w10:wrap anchorx="margin"/>
              </v:shape>
            </w:pict>
          </mc:Fallback>
        </mc:AlternateContent>
      </w:r>
      <w:r w:rsidR="00876AEB" w:rsidRPr="008E3117">
        <w:rPr>
          <w:color w:val="000000" w:themeColor="text1"/>
          <w:sz w:val="12"/>
          <w:szCs w:val="12"/>
          <w:shd w:val="clear" w:color="auto" w:fill="FFFFFF"/>
        </w:rPr>
        <w:t xml:space="preserve">Adapted from: </w:t>
      </w:r>
      <w:r w:rsidR="00876AEB" w:rsidRPr="00285DE8">
        <w:rPr>
          <w:sz w:val="12"/>
          <w:szCs w:val="12"/>
          <w:shd w:val="clear" w:color="auto" w:fill="FFFFFF"/>
        </w:rPr>
        <w:t>https://www.prospects.ac.uk/applying-for-university/changing-or-leaving</w:t>
      </w:r>
      <w:r w:rsidR="001E37C0">
        <w:rPr>
          <w:b/>
          <w:noProof/>
          <w:sz w:val="24"/>
          <w:szCs w:val="24"/>
        </w:rPr>
        <mc:AlternateContent>
          <mc:Choice Requires="wps">
            <w:drawing>
              <wp:inline distT="0" distB="0" distL="0" distR="0" wp14:anchorId="279A0079" wp14:editId="78CEB3CD">
                <wp:extent cx="724619" cy="431321"/>
                <wp:effectExtent l="38100" t="0" r="18415" b="64135"/>
                <wp:docPr id="526831027" name="Straight Arrow Connector 2"/>
                <wp:cNvGraphicFramePr/>
                <a:graphic xmlns:a="http://schemas.openxmlformats.org/drawingml/2006/main">
                  <a:graphicData uri="http://schemas.microsoft.com/office/word/2010/wordprocessingShape">
                    <wps:wsp>
                      <wps:cNvCnPr/>
                      <wps:spPr>
                        <a:xfrm flipH="1">
                          <a:off x="0" y="0"/>
                          <a:ext cx="724619" cy="43132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w:pict>
              <v:shapetype w14:anchorId="550DD383" id="_x0000_t32" coordsize="21600,21600" o:spt="32" o:oned="t" path="m,l21600,21600e" filled="f">
                <v:path arrowok="t" fillok="f" o:connecttype="none"/>
                <o:lock v:ext="edit" shapetype="t"/>
              </v:shapetype>
              <v:shape id="Straight Arrow Connector 2" o:spid="_x0000_s1026" type="#_x0000_t32" style="width:57.05pt;height:33.95pt;flip:x;visibility:visible;mso-wrap-style:square;mso-left-percent:-10001;mso-top-percent:-10001;mso-position-horizontal:absolute;mso-position-horizontal-relative:char;mso-position-vertical:absolute;mso-position-vertical-relative:line;mso-left-percent:-10001;mso-top-percent:-100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" strokecolor="#4579b8 [3044]">
                <v:stroke endarrow="block"/>
                <w10:anchorlock/>
              </v:shape>
            </w:pict>
          </mc:Fallback>
        </mc:AlternateContent>
      </w:r>
    </w:p>
    <w:p w14:paraId="4929FF3B" w14:textId="7B6D61D8" w:rsidR="0020412F" w:rsidRDefault="0020412F" w:rsidP="003F5405">
      <w:pPr>
        <w:spacing w:after="0" w:line="240" w:lineRule="auto"/>
        <w:rPr>
          <w:b/>
          <w:sz w:val="24"/>
          <w:szCs w:val="24"/>
          <w:shd w:val="clear" w:color="auto" w:fill="FFFFFF"/>
        </w:rPr>
      </w:pPr>
    </w:p>
    <w:p w14:paraId="6138338B" w14:textId="0CD8919E" w:rsidR="0020412F" w:rsidRDefault="0020412F" w:rsidP="003F5405">
      <w:pPr>
        <w:spacing w:after="0" w:line="240" w:lineRule="auto"/>
        <w:rPr>
          <w:b/>
          <w:sz w:val="24"/>
          <w:szCs w:val="24"/>
          <w:shd w:val="clear" w:color="auto" w:fill="FFFFFF"/>
        </w:rPr>
      </w:pPr>
    </w:p>
    <w:p w14:paraId="5A6EC22F" w14:textId="4200801A" w:rsidR="0020412F" w:rsidRDefault="0020412F" w:rsidP="003F5405">
      <w:pPr>
        <w:spacing w:after="0" w:line="240" w:lineRule="auto"/>
        <w:rPr>
          <w:b/>
          <w:sz w:val="24"/>
          <w:szCs w:val="24"/>
          <w:shd w:val="clear" w:color="auto" w:fill="FFFFFF"/>
        </w:rPr>
      </w:pPr>
    </w:p>
    <w:p w14:paraId="698EC762" w14:textId="2E4FA0D8" w:rsidR="0020412F" w:rsidRDefault="00285DE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0288" behindDoc="1" locked="0" layoutInCell="1" allowOverlap="1" wp14:anchorId="0B4403CD" wp14:editId="31D96BC9">
                <wp:simplePos x="0" y="0"/>
                <wp:positionH relativeFrom="margin">
                  <wp:posOffset>2682815</wp:posOffset>
                </wp:positionH>
                <wp:positionV relativeFrom="paragraph">
                  <wp:posOffset>8698</wp:posOffset>
                </wp:positionV>
                <wp:extent cx="1250315" cy="1379855"/>
                <wp:effectExtent l="0" t="0" r="26035" b="10795"/>
                <wp:wrapTight wrapText="bothSides">
                  <wp:wrapPolygon edited="0">
                    <wp:start x="7898" y="0"/>
                    <wp:lineTo x="5924" y="596"/>
                    <wp:lineTo x="987" y="3877"/>
                    <wp:lineTo x="0" y="7753"/>
                    <wp:lineTo x="0" y="14612"/>
                    <wp:lineTo x="2633" y="19085"/>
                    <wp:lineTo x="7240" y="21471"/>
                    <wp:lineTo x="7898" y="21471"/>
                    <wp:lineTo x="13822" y="21471"/>
                    <wp:lineTo x="14480" y="21471"/>
                    <wp:lineTo x="19088" y="19085"/>
                    <wp:lineTo x="21721" y="14612"/>
                    <wp:lineTo x="21721" y="7455"/>
                    <wp:lineTo x="21062" y="4175"/>
                    <wp:lineTo x="15797" y="596"/>
                    <wp:lineTo x="13822" y="0"/>
                    <wp:lineTo x="7898" y="0"/>
                  </wp:wrapPolygon>
                </wp:wrapTight>
                <wp:docPr id="668566314" name="Oval 1"/>
                <wp:cNvGraphicFramePr/>
                <a:graphic xmlns:a="http://schemas.openxmlformats.org/drawingml/2006/main">
                  <a:graphicData uri="http://schemas.microsoft.com/office/word/2010/wordprocessingShape">
                    <wps:wsp>
                      <wps:cNvSpPr/>
                      <wps:spPr>
                        <a:xfrm>
                          <a:off x="0" y="0"/>
                          <a:ext cx="1250315" cy="1379855"/>
                        </a:xfrm>
                        <a:prstGeom prst="ellipse">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8BC6F9E" w14:textId="6CC8EAAE" w:rsidR="001E37C0" w:rsidRDefault="001E37C0" w:rsidP="001E37C0">
                            <w:pPr>
                              <w:jc w:val="center"/>
                            </w:pPr>
                            <w:r>
                              <w:t>Challenges of studying at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B4403CD" id="Oval 1" o:spid="_x0000_s1027" style="position:absolute;margin-left:211.25pt;margin-top:.7pt;width:98.45pt;height:108.65pt;z-index:-25165619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" fillcolor="#4f81bd [3204]" strokecolor="#0a121c [484]" strokeweight="2pt">
                <v:textbox>
                  <w:txbxContent>
                    <w:p w14:paraId="38BC6F9E" w14:textId="6CC8EAAE" w:rsidR="001E37C0" w:rsidRDefault="001E37C0" w:rsidP="001E37C0">
                      <w:pPr>
                        <w:jc w:val="center"/>
                      </w:pPr>
                      <w:r>
                        <w:t>Challenges of studying at university.</w:t>
                      </w:r>
                    </w:p>
                  </w:txbxContent>
                </v:textbox>
                <w10:wrap type="tight" anchorx="margin"/>
              </v:oval>
            </w:pict>
          </mc:Fallback>
        </mc:AlternateContent>
      </w:r>
    </w:p>
    <w:p w14:paraId="52BB0833" w14:textId="41D45358" w:rsidR="0020412F" w:rsidRDefault="0020412F" w:rsidP="003F5405">
      <w:pPr>
        <w:spacing w:after="0" w:line="240" w:lineRule="auto"/>
        <w:rPr>
          <w:b/>
          <w:sz w:val="24"/>
          <w:szCs w:val="24"/>
          <w:shd w:val="clear" w:color="auto" w:fill="FFFFFF"/>
        </w:rPr>
      </w:pPr>
    </w:p>
    <w:p w14:paraId="7C5E48B3" w14:textId="5BA5DFFA" w:rsidR="0020412F" w:rsidRDefault="0020412F" w:rsidP="003F5405">
      <w:pPr>
        <w:spacing w:after="0" w:line="240" w:lineRule="auto"/>
        <w:rPr>
          <w:b/>
          <w:sz w:val="24"/>
          <w:szCs w:val="24"/>
          <w:shd w:val="clear" w:color="auto" w:fill="FFFFFF"/>
        </w:rPr>
      </w:pPr>
    </w:p>
    <w:p w14:paraId="592AEDE8" w14:textId="5EF5BF70" w:rsidR="0020412F" w:rsidRDefault="0020412F" w:rsidP="003F5405">
      <w:pPr>
        <w:spacing w:after="0" w:line="240" w:lineRule="auto"/>
        <w:rPr>
          <w:b/>
          <w:sz w:val="24"/>
          <w:szCs w:val="24"/>
          <w:shd w:val="clear" w:color="auto" w:fill="FFFFFF"/>
        </w:rPr>
      </w:pPr>
    </w:p>
    <w:p w14:paraId="14BE0395" w14:textId="7C7F345C" w:rsidR="0020412F" w:rsidRPr="008B3F39" w:rsidRDefault="0020412F" w:rsidP="003F5405">
      <w:pPr>
        <w:spacing w:after="0" w:line="240" w:lineRule="auto"/>
        <w:rPr>
          <w:b/>
          <w:sz w:val="24"/>
          <w:szCs w:val="24"/>
          <w:shd w:val="clear" w:color="auto" w:fill="FFFFFF"/>
        </w:rPr>
      </w:pPr>
    </w:p>
    <w:p w14:paraId="086CD91C" w14:textId="25989746" w:rsidR="0020412F" w:rsidRDefault="0020412F" w:rsidP="00F33982">
      <w:pPr>
        <w:spacing w:after="0" w:line="240" w:lineRule="auto"/>
        <w:rPr>
          <w:b/>
          <w:bCs/>
          <w:sz w:val="24"/>
          <w:szCs w:val="24"/>
          <w:shd w:val="clear" w:color="auto" w:fill="FFFFFF"/>
        </w:rPr>
      </w:pPr>
    </w:p>
    <w:p w14:paraId="511AD92F" w14:textId="230D6DED" w:rsidR="0020412F" w:rsidRDefault="0020412F" w:rsidP="00F33982">
      <w:pPr>
        <w:spacing w:after="0" w:line="240" w:lineRule="auto"/>
        <w:rPr>
          <w:b/>
          <w:bCs/>
          <w:sz w:val="24"/>
          <w:szCs w:val="24"/>
          <w:shd w:val="clear" w:color="auto" w:fill="FFFFFF"/>
        </w:rPr>
      </w:pPr>
    </w:p>
    <w:p w14:paraId="50062F97" w14:textId="074B0BB2" w:rsidR="0020412F" w:rsidRDefault="0020412F" w:rsidP="00F33982">
      <w:pPr>
        <w:spacing w:after="0" w:line="240" w:lineRule="auto"/>
        <w:rPr>
          <w:b/>
          <w:bCs/>
          <w:sz w:val="24"/>
          <w:szCs w:val="24"/>
          <w:shd w:val="clear" w:color="auto" w:fill="FFFFFF"/>
        </w:rPr>
      </w:pPr>
    </w:p>
    <w:p w14:paraId="6D5C1BB6" w14:textId="77777777" w:rsidR="0021088F" w:rsidRDefault="0021088F" w:rsidP="00F33982">
      <w:pPr>
        <w:spacing w:after="0" w:line="240" w:lineRule="auto"/>
        <w:rPr>
          <w:b/>
          <w:bCs/>
          <w:sz w:val="24"/>
          <w:szCs w:val="24"/>
          <w:shd w:val="clear" w:color="auto" w:fill="FFFFFF"/>
        </w:rPr>
      </w:pPr>
    </w:p>
    <w:p w14:paraId="744AD47D" w14:textId="77777777" w:rsidR="0021088F" w:rsidRDefault="0021088F" w:rsidP="00F33982">
      <w:pPr>
        <w:spacing w:after="0" w:line="240" w:lineRule="auto"/>
        <w:rPr>
          <w:b/>
          <w:bCs/>
          <w:sz w:val="24"/>
          <w:szCs w:val="24"/>
          <w:shd w:val="clear" w:color="auto" w:fill="FFFFFF"/>
        </w:rPr>
      </w:pPr>
    </w:p>
    <w:p w14:paraId="618FCB53" w14:textId="77777777" w:rsidR="0021088F" w:rsidRDefault="0021088F" w:rsidP="00F33982">
      <w:pPr>
        <w:spacing w:after="0" w:line="240" w:lineRule="auto"/>
        <w:rPr>
          <w:b/>
          <w:bCs/>
          <w:sz w:val="24"/>
          <w:szCs w:val="24"/>
          <w:shd w:val="clear" w:color="auto" w:fill="FFFFFF"/>
        </w:rPr>
      </w:pPr>
    </w:p>
    <w:p w14:paraId="715BCC20" w14:textId="525A1E09" w:rsidR="0021088F" w:rsidRDefault="0021088F" w:rsidP="00F33982">
      <w:pPr>
        <w:spacing w:after="0" w:line="240" w:lineRule="auto"/>
        <w:rPr>
          <w:b/>
          <w:bCs/>
          <w:sz w:val="24"/>
          <w:szCs w:val="24"/>
          <w:shd w:val="clear" w:color="auto" w:fill="FFFFFF"/>
        </w:rPr>
      </w:pPr>
    </w:p>
    <w:p w14:paraId="0D639990" w14:textId="0B4F504F" w:rsidR="0021088F" w:rsidRDefault="0021088F" w:rsidP="00F33982">
      <w:pPr>
        <w:spacing w:after="0" w:line="240" w:lineRule="auto"/>
        <w:rPr>
          <w:b/>
          <w:bCs/>
          <w:sz w:val="24"/>
          <w:szCs w:val="24"/>
          <w:shd w:val="clear" w:color="auto" w:fill="FFFFFF"/>
        </w:rPr>
      </w:pPr>
    </w:p>
    <w:p w14:paraId="703BA6EE" w14:textId="4BA79540"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4BB344B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w:t>
      </w:r>
      <w:r w:rsidR="00D83FEA">
        <w:rPr>
          <w:sz w:val="24"/>
          <w:szCs w:val="24"/>
          <w:shd w:val="clear" w:color="auto" w:fill="FFFFFF"/>
        </w:rPr>
        <w:t xml:space="preserve"> i</w:t>
      </w:r>
      <w:r w:rsidRPr="0044179C">
        <w:rPr>
          <w:sz w:val="24"/>
          <w:szCs w:val="24"/>
          <w:shd w:val="clear" w:color="auto" w:fill="FFFFFF"/>
        </w:rPr>
        <w:t>s difficult to know whether u</w:t>
      </w:r>
      <w:r>
        <w:rPr>
          <w:sz w:val="24"/>
          <w:szCs w:val="24"/>
          <w:shd w:val="clear" w:color="auto" w:fill="FFFFFF"/>
        </w:rPr>
        <w:t xml:space="preserve">niversity </w:t>
      </w:r>
      <w:r w:rsidRPr="0044179C">
        <w:rPr>
          <w:sz w:val="24"/>
          <w:szCs w:val="24"/>
          <w:shd w:val="clear" w:color="auto" w:fill="FFFFFF"/>
        </w:rPr>
        <w:t>study is right for you until you</w:t>
      </w:r>
      <w:r w:rsidR="00D83FEA">
        <w:rPr>
          <w:sz w:val="24"/>
          <w:szCs w:val="24"/>
          <w:shd w:val="clear" w:color="auto" w:fill="FFFFFF"/>
        </w:rPr>
        <w:t xml:space="preserve"> ha</w:t>
      </w:r>
      <w:r w:rsidRPr="0044179C">
        <w:rPr>
          <w:sz w:val="24"/>
          <w:szCs w:val="24"/>
          <w:shd w:val="clear" w:color="auto" w:fill="FFFFFF"/>
        </w:rPr>
        <w:t>ve experienced it first-hand.</w:t>
      </w:r>
    </w:p>
    <w:p w14:paraId="2CC5A5B6" w14:textId="4BAC02A8" w:rsidR="001E37C0" w:rsidRPr="001E37C0" w:rsidRDefault="4E99DB99" w:rsidP="00E8075A">
      <w:pPr>
        <w:jc w:val="both"/>
        <w:rPr>
          <w:sz w:val="24"/>
          <w:szCs w:val="24"/>
          <w:shd w:val="clear" w:color="auto" w:fill="FFFFFF"/>
        </w:rPr>
      </w:pPr>
      <w:r w:rsidRPr="00F33982">
        <w:rPr>
          <w:sz w:val="24"/>
          <w:szCs w:val="24"/>
          <w:shd w:val="clear" w:color="auto" w:fill="FFFFFF"/>
        </w:rPr>
        <w:t>Type Here:</w:t>
      </w:r>
      <w:r w:rsidR="00A14A42">
        <w:rPr>
          <w:sz w:val="24"/>
          <w:szCs w:val="24"/>
          <w:shd w:val="clear" w:color="auto" w:fill="FFFFFF"/>
        </w:rPr>
        <w:t xml:space="preserve"> </w:t>
      </w:r>
      <w:r w:rsidR="001E37C0">
        <w:rPr>
          <w:sz w:val="24"/>
          <w:szCs w:val="24"/>
          <w:shd w:val="clear" w:color="auto" w:fill="FFFFFF"/>
        </w:rPr>
        <w:t>You can’t really tell if university study suits you until you experience it yourself.</w:t>
      </w:r>
    </w:p>
    <w:p w14:paraId="23E88F98" w14:textId="7BA8843C" w:rsidR="68C19A5D" w:rsidRDefault="00AB057F" w:rsidP="00AB057F">
      <w:pPr>
        <w:tabs>
          <w:tab w:val="left" w:pos="7905"/>
        </w:tabs>
        <w:jc w:val="both"/>
        <w:rPr>
          <w:sz w:val="24"/>
          <w:szCs w:val="24"/>
        </w:rPr>
      </w:pPr>
      <w:r>
        <w:rPr>
          <w:sz w:val="24"/>
          <w:szCs w:val="24"/>
        </w:rPr>
        <w:lastRenderedPageBreak/>
        <w:tab/>
      </w:r>
    </w:p>
    <w:p w14:paraId="514574AE" w14:textId="44D5DF10" w:rsidR="00E8075A" w:rsidRPr="00C803B9" w:rsidRDefault="00E8075A" w:rsidP="00E8075A">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162380F5" w14:textId="26812701" w:rsidR="00E8075A" w:rsidRPr="00C803B9" w:rsidRDefault="36E53A86" w:rsidP="68C19A5D">
      <w:pPr>
        <w:jc w:val="both"/>
      </w:pPr>
      <w:r w:rsidRPr="68C19A5D">
        <w:rPr>
          <w:sz w:val="24"/>
          <w:szCs w:val="24"/>
        </w:rPr>
        <w:t>Type Here:</w:t>
      </w:r>
      <w:r w:rsidR="001E37C0">
        <w:rPr>
          <w:sz w:val="24"/>
          <w:szCs w:val="24"/>
        </w:rPr>
        <w:t xml:space="preserve"> Having effective study habits is crucial to performing well academically. </w:t>
      </w:r>
    </w:p>
    <w:p w14:paraId="4D942DA6" w14:textId="1F5A1B0B" w:rsidR="68C19A5D" w:rsidRDefault="68C19A5D" w:rsidP="68C19A5D">
      <w:pPr>
        <w:rPr>
          <w:sz w:val="24"/>
          <w:szCs w:val="24"/>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66F6D85A" w14:textId="40E7A1F6" w:rsidR="73CE8A1D" w:rsidRDefault="73CE8A1D" w:rsidP="68C19A5D">
      <w:pPr>
        <w:jc w:val="both"/>
      </w:pPr>
      <w:r w:rsidRPr="68C19A5D">
        <w:rPr>
          <w:sz w:val="24"/>
          <w:szCs w:val="24"/>
        </w:rPr>
        <w:t>Type Here:</w:t>
      </w:r>
      <w:r w:rsidR="001E37C0">
        <w:rPr>
          <w:sz w:val="24"/>
          <w:szCs w:val="24"/>
        </w:rPr>
        <w:t xml:space="preserve"> studying can become overwhelming it can help to apply techniques for managing stress.</w:t>
      </w:r>
    </w:p>
    <w:p w14:paraId="770F6E0D" w14:textId="6F76AD07" w:rsidR="68C19A5D" w:rsidRDefault="68C19A5D" w:rsidP="68C19A5D">
      <w:pPr>
        <w:spacing w:after="0" w:line="240" w:lineRule="auto"/>
        <w:rPr>
          <w:b/>
          <w:bCs/>
          <w:sz w:val="24"/>
          <w:szCs w:val="24"/>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E0051ED" w14:textId="24E7D335" w:rsidR="4A617376" w:rsidRDefault="4A617376" w:rsidP="68C19A5D">
      <w:pPr>
        <w:jc w:val="both"/>
      </w:pPr>
      <w:r w:rsidRPr="68C19A5D">
        <w:rPr>
          <w:sz w:val="24"/>
          <w:szCs w:val="24"/>
        </w:rPr>
        <w:t>Type Here:</w:t>
      </w:r>
      <w:r w:rsidR="001E37C0">
        <w:rPr>
          <w:sz w:val="24"/>
          <w:szCs w:val="24"/>
        </w:rPr>
        <w:t xml:space="preserve"> reading on a regular basis contributes to writing better.</w:t>
      </w:r>
    </w:p>
    <w:p w14:paraId="6FDE01F7" w14:textId="1587D994" w:rsidR="68C19A5D" w:rsidRDefault="68C19A5D" w:rsidP="68C19A5D">
      <w:pPr>
        <w:spacing w:after="0" w:line="240" w:lineRule="auto"/>
        <w:rPr>
          <w:b/>
          <w:bCs/>
          <w:sz w:val="24"/>
          <w:szCs w:val="24"/>
        </w:rPr>
      </w:pPr>
    </w:p>
    <w:p w14:paraId="7616C877" w14:textId="77777777" w:rsidR="00E8075A" w:rsidRDefault="00E8075A" w:rsidP="00E8075A">
      <w:pPr>
        <w:spacing w:after="0" w:line="240" w:lineRule="auto"/>
        <w:rPr>
          <w:b/>
          <w:bCs/>
          <w:sz w:val="24"/>
          <w:szCs w:val="24"/>
          <w:shd w:val="clear" w:color="auto" w:fill="FFFFFF"/>
        </w:rPr>
      </w:pPr>
    </w:p>
    <w:p w14:paraId="53439A41" w14:textId="6F143C38" w:rsidR="00344E14" w:rsidRDefault="00843AF0" w:rsidP="68C19A5D">
      <w:pPr>
        <w:spacing w:after="0" w:line="240" w:lineRule="auto"/>
        <w:rPr>
          <w:b/>
          <w:bCs/>
          <w:i/>
          <w:iCs/>
          <w:sz w:val="24"/>
          <w:szCs w:val="24"/>
          <w:shd w:val="clear" w:color="auto" w:fill="FFFFFF"/>
        </w:rPr>
      </w:pPr>
      <w:r>
        <w:rPr>
          <w:b/>
          <w:bCs/>
          <w:sz w:val="24"/>
          <w:szCs w:val="24"/>
          <w:shd w:val="clear" w:color="auto" w:fill="FFFFFF"/>
        </w:rPr>
        <w:t>3.</w:t>
      </w:r>
      <w:r w:rsidR="590F653B">
        <w:rPr>
          <w:b/>
          <w:bCs/>
          <w:sz w:val="24"/>
          <w:szCs w:val="24"/>
          <w:shd w:val="clear" w:color="auto" w:fill="FFFFFF"/>
        </w:rPr>
        <w:t>A)</w:t>
      </w:r>
      <w:r>
        <w:rPr>
          <w:b/>
          <w:bCs/>
          <w:sz w:val="24"/>
          <w:szCs w:val="24"/>
          <w:shd w:val="clear" w:color="auto" w:fill="FFFFFF"/>
        </w:rPr>
        <w:t xml:space="preserve"> </w:t>
      </w:r>
      <w:r w:rsidR="00226E63">
        <w:rPr>
          <w:b/>
          <w:bCs/>
          <w:sz w:val="24"/>
          <w:szCs w:val="24"/>
          <w:shd w:val="clear" w:color="auto" w:fill="FFFFFF"/>
        </w:rPr>
        <w:t xml:space="preserve">Write </w:t>
      </w:r>
      <w:r w:rsidR="2F98F739">
        <w:rPr>
          <w:b/>
          <w:bCs/>
          <w:sz w:val="24"/>
          <w:szCs w:val="24"/>
          <w:shd w:val="clear" w:color="auto" w:fill="FFFFFF"/>
        </w:rPr>
        <w:t xml:space="preserve">4 challenges of studying </w:t>
      </w:r>
      <w:r w:rsidR="007131B0" w:rsidRPr="68C19A5D">
        <w:rPr>
          <w:b/>
          <w:bCs/>
          <w:i/>
          <w:iCs/>
          <w:sz w:val="24"/>
          <w:szCs w:val="24"/>
          <w:shd w:val="clear" w:color="auto" w:fill="FFFFFF"/>
        </w:rPr>
        <w:t>at a UK university</w:t>
      </w:r>
      <w:r w:rsidR="00F57CF9" w:rsidRPr="68C19A5D">
        <w:rPr>
          <w:b/>
          <w:bCs/>
          <w:i/>
          <w:iCs/>
          <w:sz w:val="24"/>
          <w:szCs w:val="24"/>
          <w:shd w:val="clear" w:color="auto" w:fill="FFFFFF"/>
        </w:rPr>
        <w:t xml:space="preserve">. </w:t>
      </w:r>
      <w:r w:rsidR="570A1A00" w:rsidRPr="68C19A5D">
        <w:rPr>
          <w:b/>
          <w:bCs/>
          <w:i/>
          <w:iCs/>
          <w:sz w:val="24"/>
          <w:szCs w:val="24"/>
          <w:shd w:val="clear" w:color="auto" w:fill="FFFFFF"/>
        </w:rPr>
        <w:t>(8marks)</w:t>
      </w:r>
    </w:p>
    <w:p w14:paraId="7E267A6B" w14:textId="77777777" w:rsidR="00344E14" w:rsidRDefault="00344E14" w:rsidP="00F57CF9">
      <w:pPr>
        <w:spacing w:after="0" w:line="240" w:lineRule="auto"/>
        <w:rPr>
          <w:b/>
          <w:bCs/>
          <w:i/>
          <w:iCs/>
          <w:sz w:val="24"/>
          <w:szCs w:val="24"/>
          <w:shd w:val="clear" w:color="auto" w:fill="FFFFFF"/>
        </w:rPr>
      </w:pPr>
    </w:p>
    <w:p w14:paraId="3CC12A84" w14:textId="69E0A533" w:rsidR="00344E14" w:rsidRDefault="2F9A3AD6" w:rsidP="00F57CF9">
      <w:pPr>
        <w:spacing w:after="0" w:line="240" w:lineRule="auto"/>
        <w:rPr>
          <w:b/>
          <w:bCs/>
          <w:sz w:val="24"/>
          <w:szCs w:val="24"/>
          <w:shd w:val="clear" w:color="auto" w:fill="FFFFFF"/>
        </w:rPr>
      </w:pPr>
      <w:r>
        <w:rPr>
          <w:b/>
          <w:bCs/>
          <w:sz w:val="24"/>
          <w:szCs w:val="24"/>
          <w:shd w:val="clear" w:color="auto" w:fill="FFFFFF"/>
        </w:rPr>
        <w:t>B) In a paragraph of 8</w:t>
      </w:r>
      <w:r w:rsidR="6F6E6CA4">
        <w:rPr>
          <w:b/>
          <w:bCs/>
          <w:sz w:val="24"/>
          <w:szCs w:val="24"/>
          <w:shd w:val="clear" w:color="auto" w:fill="FFFFFF"/>
        </w:rPr>
        <w:t xml:space="preserve"> </w:t>
      </w:r>
      <w:r>
        <w:rPr>
          <w:b/>
          <w:bCs/>
          <w:sz w:val="24"/>
          <w:szCs w:val="24"/>
          <w:shd w:val="clear" w:color="auto" w:fill="FFFFFF"/>
        </w:rPr>
        <w:t xml:space="preserve">sentences, </w:t>
      </w:r>
      <w:r w:rsidR="786C86D2">
        <w:rPr>
          <w:b/>
          <w:bCs/>
          <w:sz w:val="24"/>
          <w:szCs w:val="24"/>
          <w:shd w:val="clear" w:color="auto" w:fill="FFFFFF"/>
        </w:rPr>
        <w:t xml:space="preserve">tell us from your experience how these challenges can be managed. </w:t>
      </w:r>
      <w:r w:rsidR="31E39C25">
        <w:rPr>
          <w:b/>
          <w:bCs/>
          <w:sz w:val="24"/>
          <w:szCs w:val="24"/>
          <w:shd w:val="clear" w:color="auto" w:fill="FFFFFF"/>
        </w:rPr>
        <w:t>(8marks)</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7C29171A" w14:textId="5F7885B7" w:rsidR="00843AF0" w:rsidRDefault="00843AF0" w:rsidP="00843AF0">
      <w:pPr>
        <w:spacing w:after="0" w:line="240" w:lineRule="auto"/>
        <w:rPr>
          <w:b/>
          <w:bCs/>
          <w:sz w:val="24"/>
          <w:szCs w:val="24"/>
          <w:shd w:val="clear" w:color="auto" w:fill="FFFFFF"/>
        </w:rPr>
      </w:pPr>
    </w:p>
    <w:tbl>
      <w:tblPr>
        <w:tblStyle w:val="TableGrid"/>
        <w:tblW w:w="0" w:type="auto"/>
        <w:tblBorders>
          <w:top w:val="single" w:sz="6" w:space="0" w:color="auto"/>
          <w:left w:val="single" w:sz="6" w:space="0" w:color="auto"/>
          <w:bottom w:val="single" w:sz="6" w:space="0" w:color="auto"/>
          <w:right w:val="single" w:sz="6" w:space="0" w:color="auto"/>
        </w:tblBorders>
        <w:tblLook w:val="06A0" w:firstRow="1" w:lastRow="0" w:firstColumn="1" w:lastColumn="0" w:noHBand="1" w:noVBand="1"/>
      </w:tblPr>
      <w:tblGrid>
        <w:gridCol w:w="765"/>
        <w:gridCol w:w="9405"/>
      </w:tblGrid>
      <w:tr w:rsidR="1CCB7E67" w14:paraId="70AD0A1B" w14:textId="77777777" w:rsidTr="68C19A5D">
        <w:trPr>
          <w:trHeight w:val="2205"/>
        </w:trPr>
        <w:tc>
          <w:tcPr>
            <w:tcW w:w="765" w:type="dxa"/>
            <w:tcBorders>
              <w:top w:val="single" w:sz="6" w:space="0" w:color="auto"/>
              <w:left w:val="single" w:sz="6" w:space="0" w:color="auto"/>
            </w:tcBorders>
            <w:tcMar>
              <w:left w:w="90" w:type="dxa"/>
              <w:right w:w="90" w:type="dxa"/>
            </w:tcMar>
          </w:tcPr>
          <w:p w14:paraId="67ED1BB0" w14:textId="35F6F79D"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t>3. A</w:t>
            </w:r>
          </w:p>
        </w:tc>
        <w:tc>
          <w:tcPr>
            <w:tcW w:w="9405" w:type="dxa"/>
            <w:tcBorders>
              <w:top w:val="single" w:sz="6" w:space="0" w:color="auto"/>
              <w:right w:val="single" w:sz="6" w:space="0" w:color="auto"/>
            </w:tcBorders>
            <w:tcMar>
              <w:left w:w="90" w:type="dxa"/>
              <w:right w:w="90" w:type="dxa"/>
            </w:tcMar>
          </w:tcPr>
          <w:p w14:paraId="1F6DC981" w14:textId="483A507F" w:rsidR="1CCB7E67" w:rsidRDefault="002F0565" w:rsidP="68C19A5D">
            <w:pPr>
              <w:rPr>
                <w:rFonts w:ascii="Calibri" w:eastAsia="Calibri" w:hAnsi="Calibri" w:cs="Calibri"/>
                <w:color w:val="000000" w:themeColor="text1"/>
              </w:rPr>
            </w:pPr>
            <w:proofErr w:type="gramStart"/>
            <w:r>
              <w:rPr>
                <w:rFonts w:ascii="Calibri" w:eastAsia="Calibri" w:hAnsi="Calibri" w:cs="Calibri"/>
                <w:color w:val="000000" w:themeColor="text1"/>
              </w:rPr>
              <w:t>In  full</w:t>
            </w:r>
            <w:proofErr w:type="gramEnd"/>
            <w:r>
              <w:rPr>
                <w:rFonts w:ascii="Calibri" w:eastAsia="Calibri" w:hAnsi="Calibri" w:cs="Calibri"/>
                <w:color w:val="000000" w:themeColor="text1"/>
              </w:rPr>
              <w:t xml:space="preserve"> sentences, w</w:t>
            </w:r>
            <w:r w:rsidR="1CCB7E67" w:rsidRPr="68C19A5D">
              <w:rPr>
                <w:rFonts w:ascii="Calibri" w:eastAsia="Calibri" w:hAnsi="Calibri" w:cs="Calibri"/>
                <w:color w:val="000000" w:themeColor="text1"/>
              </w:rPr>
              <w:t xml:space="preserve">rite </w:t>
            </w:r>
            <w:r w:rsidR="6D2664B4" w:rsidRPr="68C19A5D">
              <w:rPr>
                <w:rFonts w:ascii="Calibri" w:eastAsia="Calibri" w:hAnsi="Calibri" w:cs="Calibri"/>
                <w:color w:val="000000" w:themeColor="text1"/>
              </w:rPr>
              <w:t>the challenges here</w:t>
            </w:r>
            <w:r w:rsidR="00675F0C">
              <w:rPr>
                <w:rFonts w:ascii="Calibri" w:eastAsia="Calibri" w:hAnsi="Calibri" w:cs="Calibri"/>
                <w:color w:val="000000" w:themeColor="text1"/>
              </w:rPr>
              <w:t xml:space="preserve"> (as you type</w:t>
            </w:r>
            <w:r w:rsidR="00A14A42">
              <w:rPr>
                <w:rFonts w:ascii="Calibri" w:eastAsia="Calibri" w:hAnsi="Calibri" w:cs="Calibri"/>
                <w:color w:val="000000" w:themeColor="text1"/>
              </w:rPr>
              <w:t>,</w:t>
            </w:r>
            <w:r w:rsidR="00675F0C">
              <w:rPr>
                <w:rFonts w:ascii="Calibri" w:eastAsia="Calibri" w:hAnsi="Calibri" w:cs="Calibri"/>
                <w:color w:val="000000" w:themeColor="text1"/>
              </w:rPr>
              <w:t xml:space="preserve"> the space will expand)</w:t>
            </w:r>
          </w:p>
          <w:p w14:paraId="6A991421" w14:textId="7563D607" w:rsidR="1CCB7E67" w:rsidRDefault="1CCB7E67" w:rsidP="1CCB7E67">
            <w:pPr>
              <w:rPr>
                <w:rFonts w:ascii="Calibri" w:eastAsia="Calibri" w:hAnsi="Calibri" w:cs="Calibri"/>
                <w:color w:val="000000" w:themeColor="text1"/>
              </w:rPr>
            </w:pPr>
          </w:p>
          <w:p w14:paraId="7CB82939" w14:textId="77777777" w:rsidR="00315739" w:rsidRDefault="00263ABC" w:rsidP="00263ABC">
            <w:pPr>
              <w:pStyle w:val="ListParagraph"/>
              <w:numPr>
                <w:ilvl w:val="0"/>
                <w:numId w:val="15"/>
              </w:numPr>
              <w:rPr>
                <w:rFonts w:ascii="Calibri" w:eastAsia="Calibri" w:hAnsi="Calibri" w:cs="Calibri"/>
                <w:color w:val="000000" w:themeColor="text1"/>
              </w:rPr>
            </w:pPr>
            <w:r>
              <w:rPr>
                <w:rFonts w:ascii="Calibri" w:eastAsia="Calibri" w:hAnsi="Calibri" w:cs="Calibri"/>
                <w:color w:val="000000" w:themeColor="text1"/>
              </w:rPr>
              <w:t xml:space="preserve">One challenge I have faced is Lack of motivation </w:t>
            </w:r>
          </w:p>
          <w:p w14:paraId="7870528C" w14:textId="77777777" w:rsidR="00263ABC" w:rsidRDefault="00263ABC" w:rsidP="00263ABC">
            <w:pPr>
              <w:pStyle w:val="ListParagraph"/>
              <w:numPr>
                <w:ilvl w:val="0"/>
                <w:numId w:val="15"/>
              </w:numPr>
              <w:rPr>
                <w:rFonts w:ascii="Calibri" w:eastAsia="Calibri" w:hAnsi="Calibri" w:cs="Calibri"/>
                <w:color w:val="000000" w:themeColor="text1"/>
              </w:rPr>
            </w:pPr>
            <w:r>
              <w:rPr>
                <w:rFonts w:ascii="Calibri" w:eastAsia="Calibri" w:hAnsi="Calibri" w:cs="Calibri"/>
                <w:color w:val="000000" w:themeColor="text1"/>
              </w:rPr>
              <w:t xml:space="preserve">Another challenge I have faced is mental health </w:t>
            </w:r>
          </w:p>
          <w:p w14:paraId="223BEC90" w14:textId="77777777" w:rsidR="00263ABC" w:rsidRDefault="00263ABC" w:rsidP="00263ABC">
            <w:pPr>
              <w:pStyle w:val="ListParagraph"/>
              <w:numPr>
                <w:ilvl w:val="0"/>
                <w:numId w:val="15"/>
              </w:numPr>
              <w:rPr>
                <w:rFonts w:ascii="Calibri" w:eastAsia="Calibri" w:hAnsi="Calibri" w:cs="Calibri"/>
                <w:color w:val="000000" w:themeColor="text1"/>
              </w:rPr>
            </w:pPr>
            <w:r>
              <w:rPr>
                <w:rFonts w:ascii="Calibri" w:eastAsia="Calibri" w:hAnsi="Calibri" w:cs="Calibri"/>
                <w:color w:val="000000" w:themeColor="text1"/>
              </w:rPr>
              <w:t xml:space="preserve">Another challenge I have faced is financial difficulties </w:t>
            </w:r>
          </w:p>
          <w:p w14:paraId="19DF1939" w14:textId="35462F1D" w:rsidR="00263ABC" w:rsidRPr="00315739" w:rsidRDefault="00263ABC" w:rsidP="00263ABC">
            <w:pPr>
              <w:pStyle w:val="ListParagraph"/>
              <w:numPr>
                <w:ilvl w:val="0"/>
                <w:numId w:val="15"/>
              </w:numPr>
              <w:rPr>
                <w:rFonts w:ascii="Calibri" w:eastAsia="Calibri" w:hAnsi="Calibri" w:cs="Calibri"/>
                <w:color w:val="000000" w:themeColor="text1"/>
              </w:rPr>
            </w:pPr>
            <w:r>
              <w:rPr>
                <w:rFonts w:ascii="Calibri" w:eastAsia="Calibri" w:hAnsi="Calibri" w:cs="Calibri"/>
                <w:color w:val="000000" w:themeColor="text1"/>
              </w:rPr>
              <w:t xml:space="preserve">Another challenge I have faced is poor routine </w:t>
            </w:r>
          </w:p>
        </w:tc>
      </w:tr>
      <w:tr w:rsidR="1CCB7E67" w14:paraId="6D107F1C" w14:textId="77777777" w:rsidTr="68C19A5D">
        <w:trPr>
          <w:trHeight w:val="5115"/>
        </w:trPr>
        <w:tc>
          <w:tcPr>
            <w:tcW w:w="765" w:type="dxa"/>
            <w:tcBorders>
              <w:left w:val="single" w:sz="6" w:space="0" w:color="auto"/>
              <w:bottom w:val="single" w:sz="6" w:space="0" w:color="auto"/>
            </w:tcBorders>
            <w:tcMar>
              <w:left w:w="90" w:type="dxa"/>
              <w:right w:w="90" w:type="dxa"/>
            </w:tcMar>
          </w:tcPr>
          <w:p w14:paraId="56B02438" w14:textId="4A4B6AC8" w:rsidR="1CCB7E67" w:rsidRDefault="1CCB7E67" w:rsidP="1CCB7E67">
            <w:pPr>
              <w:rPr>
                <w:rFonts w:ascii="Calibri" w:eastAsia="Calibri" w:hAnsi="Calibri" w:cs="Calibri"/>
                <w:color w:val="000000" w:themeColor="text1"/>
              </w:rPr>
            </w:pPr>
            <w:r w:rsidRPr="1CCB7E67">
              <w:rPr>
                <w:rFonts w:ascii="Calibri" w:eastAsia="Calibri" w:hAnsi="Calibri" w:cs="Calibri"/>
                <w:color w:val="000000" w:themeColor="text1"/>
              </w:rPr>
              <w:lastRenderedPageBreak/>
              <w:t>3.B</w:t>
            </w:r>
          </w:p>
        </w:tc>
        <w:tc>
          <w:tcPr>
            <w:tcW w:w="9405" w:type="dxa"/>
            <w:tcBorders>
              <w:bottom w:val="single" w:sz="6" w:space="0" w:color="auto"/>
              <w:right w:val="single" w:sz="6" w:space="0" w:color="auto"/>
            </w:tcBorders>
            <w:tcMar>
              <w:left w:w="90" w:type="dxa"/>
              <w:right w:w="90" w:type="dxa"/>
            </w:tcMar>
          </w:tcPr>
          <w:p w14:paraId="060C1CB9" w14:textId="1B4F2953" w:rsidR="1CCB7E67" w:rsidRDefault="1CCB7E67" w:rsidP="1CCB7E67">
            <w:pPr>
              <w:rPr>
                <w:rFonts w:ascii="Calibri" w:eastAsia="Calibri" w:hAnsi="Calibri" w:cs="Calibri"/>
                <w:color w:val="000000" w:themeColor="text1"/>
                <w:sz w:val="24"/>
                <w:szCs w:val="24"/>
              </w:rPr>
            </w:pPr>
            <w:r w:rsidRPr="1CCB7E67">
              <w:rPr>
                <w:rFonts w:ascii="Calibri" w:eastAsia="Calibri" w:hAnsi="Calibri" w:cs="Calibri"/>
                <w:color w:val="000000" w:themeColor="text1"/>
              </w:rPr>
              <w:t xml:space="preserve">Write your paragraph here. </w:t>
            </w:r>
            <w:r w:rsidRPr="1CCB7E67">
              <w:rPr>
                <w:rFonts w:ascii="Calibri" w:eastAsia="Calibri" w:hAnsi="Calibri" w:cs="Calibri"/>
                <w:b/>
                <w:bCs/>
                <w:color w:val="000000" w:themeColor="text1"/>
                <w:sz w:val="24"/>
                <w:szCs w:val="24"/>
              </w:rPr>
              <w:t>Your paragraph must be written in full sentences (no bullet points) and in an academic style.</w:t>
            </w:r>
          </w:p>
          <w:p w14:paraId="6B33EC5B" w14:textId="758A146C" w:rsidR="1CCB7E67" w:rsidRDefault="1CCB7E67" w:rsidP="1CCB7E67">
            <w:pPr>
              <w:rPr>
                <w:rFonts w:ascii="Calibri" w:eastAsia="Calibri" w:hAnsi="Calibri" w:cs="Calibri"/>
                <w:color w:val="000000" w:themeColor="text1"/>
              </w:rPr>
            </w:pPr>
          </w:p>
          <w:p w14:paraId="17812B29" w14:textId="2B02EECB" w:rsidR="1CCB7E67" w:rsidRDefault="00263ABC" w:rsidP="1CCB7E67">
            <w:pPr>
              <w:rPr>
                <w:rFonts w:ascii="Calibri" w:eastAsia="Calibri" w:hAnsi="Calibri" w:cs="Calibri"/>
                <w:color w:val="000000" w:themeColor="text1"/>
              </w:rPr>
            </w:pPr>
            <w:r>
              <w:rPr>
                <w:rFonts w:ascii="Calibri" w:eastAsia="Calibri" w:hAnsi="Calibri" w:cs="Calibri"/>
                <w:color w:val="000000" w:themeColor="text1"/>
              </w:rPr>
              <w:t xml:space="preserve">Overcoming personal challenges is essential for academic success. A lack of motivation can be addressed by setting clear, achievable goals creating a structured study plan to maintain focus. Mental health difficulties should be managed by accessing university support services such as counselling and by developing coping strategies like mindfulness or stress reduction technique. Establishing a consistent daily routine can help improve time management, reduce procrastination, creating a sense of stability. Financial difficulties can be </w:t>
            </w:r>
            <w:r w:rsidR="00FB3D76">
              <w:rPr>
                <w:rFonts w:ascii="Calibri" w:eastAsia="Calibri" w:hAnsi="Calibri" w:cs="Calibri"/>
                <w:color w:val="000000" w:themeColor="text1"/>
              </w:rPr>
              <w:t>mitigated</w:t>
            </w:r>
            <w:r>
              <w:rPr>
                <w:rFonts w:ascii="Calibri" w:eastAsia="Calibri" w:hAnsi="Calibri" w:cs="Calibri"/>
                <w:color w:val="000000" w:themeColor="text1"/>
              </w:rPr>
              <w:t xml:space="preserve"> through careful budgeting, applying for scholarships or </w:t>
            </w:r>
            <w:r w:rsidR="00FB3D76">
              <w:rPr>
                <w:rFonts w:ascii="Calibri" w:eastAsia="Calibri" w:hAnsi="Calibri" w:cs="Calibri"/>
                <w:color w:val="000000" w:themeColor="text1"/>
              </w:rPr>
              <w:t>bursaries</w:t>
            </w:r>
            <w:r>
              <w:rPr>
                <w:rFonts w:ascii="Calibri" w:eastAsia="Calibri" w:hAnsi="Calibri" w:cs="Calibri"/>
                <w:color w:val="000000" w:themeColor="text1"/>
              </w:rPr>
              <w:t xml:space="preserve"> and exploring part time work where </w:t>
            </w:r>
            <w:r w:rsidR="00FB3D76">
              <w:rPr>
                <w:rFonts w:ascii="Calibri" w:eastAsia="Calibri" w:hAnsi="Calibri" w:cs="Calibri"/>
                <w:color w:val="000000" w:themeColor="text1"/>
              </w:rPr>
              <w:t>opportunities</w:t>
            </w:r>
            <w:r>
              <w:rPr>
                <w:rFonts w:ascii="Calibri" w:eastAsia="Calibri" w:hAnsi="Calibri" w:cs="Calibri"/>
                <w:color w:val="000000" w:themeColor="text1"/>
              </w:rPr>
              <w:t xml:space="preserve"> are appropriate. Seeking </w:t>
            </w:r>
            <w:r w:rsidR="00FB3D76">
              <w:rPr>
                <w:rFonts w:ascii="Calibri" w:eastAsia="Calibri" w:hAnsi="Calibri" w:cs="Calibri"/>
                <w:color w:val="000000" w:themeColor="text1"/>
              </w:rPr>
              <w:t>advice</w:t>
            </w:r>
            <w:r>
              <w:rPr>
                <w:rFonts w:ascii="Calibri" w:eastAsia="Calibri" w:hAnsi="Calibri" w:cs="Calibri"/>
                <w:color w:val="000000" w:themeColor="text1"/>
              </w:rPr>
              <w:t xml:space="preserve"> from academic tutors or mentors can provide guidance </w:t>
            </w:r>
            <w:r w:rsidR="00FB3D76">
              <w:rPr>
                <w:rFonts w:ascii="Calibri" w:eastAsia="Calibri" w:hAnsi="Calibri" w:cs="Calibri"/>
                <w:color w:val="000000" w:themeColor="text1"/>
              </w:rPr>
              <w:t>and additional support to learning.it is also beneficial to maintain a balance between study and personal life to prevent burnout. By actively applying these strategies, students can better manage their challenges, enhance their wellbeing and achieve academic success.</w:t>
            </w:r>
          </w:p>
        </w:tc>
      </w:tr>
    </w:tbl>
    <w:p w14:paraId="34DFEB57" w14:textId="4D938828" w:rsidR="1CCB7E67" w:rsidRDefault="1CCB7E67"/>
    <w:sectPr w:rsidR="1CCB7E67" w:rsidSect="00931AA2">
      <w:headerReference w:type="even" r:id="rId11"/>
      <w:headerReference w:type="default" r:id="rId12"/>
      <w:footerReference w:type="even" r:id="rId13"/>
      <w:footerReference w:type="default" r:id="rId14"/>
      <w:headerReference w:type="first" r:id="rId15"/>
      <w:footerReference w:type="first" r:id="rId16"/>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B3B4A8" w14:textId="77777777" w:rsidR="002C2E6F" w:rsidRDefault="002C2E6F" w:rsidP="002C1916">
      <w:pPr>
        <w:spacing w:after="0" w:line="240" w:lineRule="auto"/>
      </w:pPr>
      <w:r>
        <w:separator/>
      </w:r>
    </w:p>
  </w:endnote>
  <w:endnote w:type="continuationSeparator" w:id="0">
    <w:p w14:paraId="12E9E739" w14:textId="77777777" w:rsidR="002C2E6F" w:rsidRDefault="002C2E6F"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4A6E37F" w14:textId="77777777" w:rsidR="00675F0C" w:rsidRDefault="00675F0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E652A" w14:textId="77777777" w:rsidR="00675F0C" w:rsidRDefault="00675F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9DE998" w14:textId="77777777" w:rsidR="002C2E6F" w:rsidRDefault="002C2E6F" w:rsidP="002C1916">
      <w:pPr>
        <w:spacing w:after="0" w:line="240" w:lineRule="auto"/>
      </w:pPr>
      <w:r>
        <w:separator/>
      </w:r>
    </w:p>
  </w:footnote>
  <w:footnote w:type="continuationSeparator" w:id="0">
    <w:p w14:paraId="5883662D" w14:textId="77777777" w:rsidR="002C2E6F" w:rsidRDefault="002C2E6F"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7959E0" w14:textId="77777777" w:rsidR="00675F0C" w:rsidRDefault="00675F0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4E8457FD" w:rsidR="005D7DDC" w:rsidRDefault="00000000">
    <w:pPr>
      <w:pStyle w:val="Header"/>
    </w:pPr>
    <w:sdt>
      <w:sdtPr>
        <w:id w:val="-1939826954"/>
        <w:docPartObj>
          <w:docPartGallery w:val="Watermarks"/>
          <w:docPartUnique/>
        </w:docPartObj>
      </w:sdtPr>
      <w:sdtContent>
        <w:r>
          <w:rPr>
            <w:noProof/>
          </w:rPr>
          <w:pict w14:anchorId="501EA9C0">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357476642" o:spid="_x0000_s1027" type="#_x0000_t136" style="position:absolute;margin-left:0;margin-top:0;width:527.85pt;height:131.95pt;rotation:315;z-index:-251658752;mso-position-horizontal:center;mso-position-horizontal-relative:margin;mso-position-vertical:center;mso-position-vertical-relative:margin" o:allowincell="f" fillcolor="silver" stroked="f">
              <v:fill opacity=".5"/>
              <v:textpath style="font-family:&quot;Calibri&quot;;font-size:1pt" string="CONFIDENTIAL"/>
              <w10:wrap anchorx="margin" anchory="margin"/>
            </v:shape>
          </w:pict>
        </w:r>
      </w:sdtContent>
    </w:sdt>
    <w:r w:rsidR="005D7DDC">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4783E9" w14:textId="77777777" w:rsidR="00675F0C" w:rsidRDefault="00675F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FE06D87"/>
    <w:multiLevelType w:val="hybridMultilevel"/>
    <w:tmpl w:val="9D962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7D2F92"/>
    <w:multiLevelType w:val="hybridMultilevel"/>
    <w:tmpl w:val="D06EB050"/>
    <w:lvl w:ilvl="0" w:tplc="72548E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2" w15:restartNumberingAfterBreak="0">
    <w:nsid w:val="6C111762"/>
    <w:multiLevelType w:val="hybridMultilevel"/>
    <w:tmpl w:val="76D65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3"/>
  </w:num>
  <w:num w:numId="4" w16cid:durableId="850410239">
    <w:abstractNumId w:val="11"/>
  </w:num>
  <w:num w:numId="5" w16cid:durableId="1810197926">
    <w:abstractNumId w:val="6"/>
  </w:num>
  <w:num w:numId="6" w16cid:durableId="796527049">
    <w:abstractNumId w:val="14"/>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 w:numId="13" w16cid:durableId="1102455508">
    <w:abstractNumId w:val="9"/>
  </w:num>
  <w:num w:numId="14" w16cid:durableId="32049160">
    <w:abstractNumId w:val="12"/>
  </w:num>
  <w:num w:numId="15" w16cid:durableId="19466175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11B65"/>
    <w:rsid w:val="00011DB5"/>
    <w:rsid w:val="00040C01"/>
    <w:rsid w:val="0006608D"/>
    <w:rsid w:val="000E6037"/>
    <w:rsid w:val="001020A0"/>
    <w:rsid w:val="00107719"/>
    <w:rsid w:val="001639EE"/>
    <w:rsid w:val="00195598"/>
    <w:rsid w:val="001E37C0"/>
    <w:rsid w:val="0020412F"/>
    <w:rsid w:val="0021088F"/>
    <w:rsid w:val="00213B3D"/>
    <w:rsid w:val="00226E63"/>
    <w:rsid w:val="00241386"/>
    <w:rsid w:val="00253F8A"/>
    <w:rsid w:val="002563A8"/>
    <w:rsid w:val="00263ABC"/>
    <w:rsid w:val="00271566"/>
    <w:rsid w:val="00285DE8"/>
    <w:rsid w:val="002A25E4"/>
    <w:rsid w:val="002B3561"/>
    <w:rsid w:val="002B56E8"/>
    <w:rsid w:val="002C1916"/>
    <w:rsid w:val="002C2E6F"/>
    <w:rsid w:val="002D08AB"/>
    <w:rsid w:val="002F0565"/>
    <w:rsid w:val="00315739"/>
    <w:rsid w:val="00317B36"/>
    <w:rsid w:val="00344E14"/>
    <w:rsid w:val="003817E4"/>
    <w:rsid w:val="003872D7"/>
    <w:rsid w:val="00396BF1"/>
    <w:rsid w:val="003F5405"/>
    <w:rsid w:val="0040581E"/>
    <w:rsid w:val="004227C0"/>
    <w:rsid w:val="00427534"/>
    <w:rsid w:val="004401B8"/>
    <w:rsid w:val="0044179C"/>
    <w:rsid w:val="00447D3E"/>
    <w:rsid w:val="00451AAE"/>
    <w:rsid w:val="004636DA"/>
    <w:rsid w:val="004A7AF3"/>
    <w:rsid w:val="004C03C6"/>
    <w:rsid w:val="004F5A12"/>
    <w:rsid w:val="005549F5"/>
    <w:rsid w:val="00577439"/>
    <w:rsid w:val="0058653B"/>
    <w:rsid w:val="005C3AE3"/>
    <w:rsid w:val="005D7DDC"/>
    <w:rsid w:val="005E04F2"/>
    <w:rsid w:val="006222D2"/>
    <w:rsid w:val="00666709"/>
    <w:rsid w:val="00675F0C"/>
    <w:rsid w:val="006A134B"/>
    <w:rsid w:val="006B61CF"/>
    <w:rsid w:val="006D7575"/>
    <w:rsid w:val="007131B0"/>
    <w:rsid w:val="007C3483"/>
    <w:rsid w:val="007E3924"/>
    <w:rsid w:val="00830AB6"/>
    <w:rsid w:val="00843AF0"/>
    <w:rsid w:val="00861498"/>
    <w:rsid w:val="008718F3"/>
    <w:rsid w:val="00876AEB"/>
    <w:rsid w:val="00883CEA"/>
    <w:rsid w:val="008B3F39"/>
    <w:rsid w:val="008D00DD"/>
    <w:rsid w:val="008E3117"/>
    <w:rsid w:val="008E6A73"/>
    <w:rsid w:val="00901C56"/>
    <w:rsid w:val="00927DDD"/>
    <w:rsid w:val="00931AA2"/>
    <w:rsid w:val="00953F12"/>
    <w:rsid w:val="009744FF"/>
    <w:rsid w:val="00996DA5"/>
    <w:rsid w:val="009A1E5C"/>
    <w:rsid w:val="009C1016"/>
    <w:rsid w:val="009E7212"/>
    <w:rsid w:val="009F57E6"/>
    <w:rsid w:val="00A14A42"/>
    <w:rsid w:val="00A14DD9"/>
    <w:rsid w:val="00A3204C"/>
    <w:rsid w:val="00A56105"/>
    <w:rsid w:val="00A608F8"/>
    <w:rsid w:val="00AB057F"/>
    <w:rsid w:val="00AB3C3B"/>
    <w:rsid w:val="00AB7A89"/>
    <w:rsid w:val="00AC3E60"/>
    <w:rsid w:val="00B41831"/>
    <w:rsid w:val="00B874E0"/>
    <w:rsid w:val="00C2205B"/>
    <w:rsid w:val="00C24A02"/>
    <w:rsid w:val="00C35588"/>
    <w:rsid w:val="00C87629"/>
    <w:rsid w:val="00CA762C"/>
    <w:rsid w:val="00CC0583"/>
    <w:rsid w:val="00CD3D97"/>
    <w:rsid w:val="00CD5EAE"/>
    <w:rsid w:val="00CD64A7"/>
    <w:rsid w:val="00D22659"/>
    <w:rsid w:val="00D353DD"/>
    <w:rsid w:val="00D56D11"/>
    <w:rsid w:val="00D83FEA"/>
    <w:rsid w:val="00DA5CD6"/>
    <w:rsid w:val="00DB4857"/>
    <w:rsid w:val="00DC74DC"/>
    <w:rsid w:val="00E20E6E"/>
    <w:rsid w:val="00E21F2D"/>
    <w:rsid w:val="00E25BD2"/>
    <w:rsid w:val="00E774DF"/>
    <w:rsid w:val="00E8075A"/>
    <w:rsid w:val="00EC6589"/>
    <w:rsid w:val="00ED1952"/>
    <w:rsid w:val="00ED62E4"/>
    <w:rsid w:val="00F02F52"/>
    <w:rsid w:val="00F33982"/>
    <w:rsid w:val="00F42010"/>
    <w:rsid w:val="00F42794"/>
    <w:rsid w:val="00F57CF9"/>
    <w:rsid w:val="00FA54B5"/>
    <w:rsid w:val="00FA7A4C"/>
    <w:rsid w:val="00FB3D76"/>
    <w:rsid w:val="00FD1FD7"/>
    <w:rsid w:val="00FD6D74"/>
    <w:rsid w:val="076A67F4"/>
    <w:rsid w:val="1CCB7E67"/>
    <w:rsid w:val="2F98F739"/>
    <w:rsid w:val="2F9A3AD6"/>
    <w:rsid w:val="31E39C25"/>
    <w:rsid w:val="36E53A86"/>
    <w:rsid w:val="4A617376"/>
    <w:rsid w:val="4E99DB99"/>
    <w:rsid w:val="54E478E5"/>
    <w:rsid w:val="570A1A00"/>
    <w:rsid w:val="590F653B"/>
    <w:rsid w:val="68C19A5D"/>
    <w:rsid w:val="6D2664B4"/>
    <w:rsid w:val="6F6E6CA4"/>
    <w:rsid w:val="73CE8A1D"/>
    <w:rsid w:val="786C86D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CE9D6599-74DF-4424-AE19-973ED11C42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eader" Target="head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F1F4C4780FD9A4CB93756575F0CE1D7" ma:contentTypeVersion="8" ma:contentTypeDescription="Create a new document." ma:contentTypeScope="" ma:versionID="27a9300f8dd9e41556b484e15388c4bc">
  <xsd:schema xmlns:xsd="http://www.w3.org/2001/XMLSchema" xmlns:xs="http://www.w3.org/2001/XMLSchema" xmlns:p="http://schemas.microsoft.com/office/2006/metadata/properties" xmlns:ns2="f910b24e-1b11-4728-9e11-1a0980bcbce4" targetNamespace="http://schemas.microsoft.com/office/2006/metadata/properties" ma:root="true" ma:fieldsID="a3131958d41458a240e943abd6925157" ns2:_="">
    <xsd:import namespace="f910b24e-1b11-4728-9e11-1a0980bcbce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10b24e-1b11-4728-9e11-1a0980bcbce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8E434A3-7B2C-4744-852F-AB08D98E31AD}">
  <ds:schemaRefs>
    <ds:schemaRef ds:uri="http://schemas.microsoft.com/sharepoint/v3/contenttype/forms"/>
  </ds:schemaRefs>
</ds:datastoreItem>
</file>

<file path=customXml/itemProps2.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3.xml><?xml version="1.0" encoding="utf-8"?>
<ds:datastoreItem xmlns:ds="http://schemas.openxmlformats.org/officeDocument/2006/customXml" ds:itemID="{EA9B1DFB-5FC0-435F-82CB-C5B4275B0FF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A167EEE-3F5C-4A7E-8065-8801D0EA98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10b24e-1b11-4728-9e11-1a0980bcbc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640</Words>
  <Characters>3648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Sylvia Hoffmann</dc:creator>
  <cp:keywords/>
  <dc:description/>
  <cp:lastModifiedBy>Aalizah Hoque (2441284)</cp:lastModifiedBy>
  <cp:revision>3</cp:revision>
  <cp:lastPrinted>2019-07-11T13:37:00Z</cp:lastPrinted>
  <dcterms:created xsi:type="dcterms:W3CDTF">2026-03-31T12:06:00Z</dcterms:created>
  <dcterms:modified xsi:type="dcterms:W3CDTF">2026-03-31T12:07:00Z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0x0101007F1F4C4780FD9A4CB93756575F0CE1D7</vt:lpwstr>
  </property>
  <property fmtid="{D5CDD505-2E9C-101B-9397-08002B2CF9AE}" pid="3" name="docLang">
    <vt:lpwstr>en</vt:lpwstr>
  </property>
  <property fmtid="{D5CDD505-2E9C-101B-9397-08002B2CF9AE}" pid="4" name="GrammarlyDocumentId">
    <vt:lpwstr>30a67cd1-ffef-4cad-b03f-f776b1d9b362</vt:lpwstr>
  </property>
</Properties>
</file>