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A13FF15" w:rsidP="00ACCBB1" w:rsidRDefault="2A13FF15" w14:paraId="088E42C5" w14:textId="39ECB17A">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ACCBB1"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Student name: Mia Johnson</w:t>
      </w:r>
    </w:p>
    <w:p w:rsidR="2A13FF15" w:rsidP="00ACCBB1" w:rsidRDefault="2A13FF15" w14:paraId="6EE30114" w14:textId="40B207C7">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ACCBB1"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Student number: 2205387</w:t>
      </w:r>
    </w:p>
    <w:p w:rsidR="2A13FF15" w:rsidP="00ACCBB1" w:rsidRDefault="2A13FF15" w14:paraId="5DE529A1" w14:textId="31E1725B">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ACCBB1"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Module: Strategic</w:t>
      </w:r>
      <w:r w:rsidRPr="00ACCBB1" w:rsidR="5408348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Tourism, Events and Leisure Management</w:t>
      </w:r>
    </w:p>
    <w:p w:rsidR="2A13FF15" w:rsidP="00ACCBB1" w:rsidRDefault="2A13FF15" w14:paraId="6E5CF9AE" w14:textId="27FB6F0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ACCBB1"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Module code: BMTP601</w:t>
      </w:r>
      <w:r w:rsidRPr="00ACCBB1" w:rsidR="4FE13496">
        <w:rPr>
          <w:rFonts w:ascii="Arial Nova" w:hAnsi="Arial Nova" w:eastAsia="Arial Nova" w:cs="Arial Nova"/>
          <w:b w:val="0"/>
          <w:bCs w:val="0"/>
          <w:i w:val="0"/>
          <w:iCs w:val="0"/>
          <w:caps w:val="0"/>
          <w:smallCaps w:val="0"/>
          <w:noProof w:val="0"/>
          <w:color w:val="000000" w:themeColor="text1" w:themeTint="FF" w:themeShade="FF"/>
          <w:sz w:val="24"/>
          <w:szCs w:val="24"/>
          <w:lang w:val="en-GB"/>
        </w:rPr>
        <w:t>6</w:t>
      </w:r>
    </w:p>
    <w:p w:rsidR="2A13FF15" w:rsidP="00ACCBB1" w:rsidRDefault="2A13FF15" w14:paraId="26379470" w14:textId="76775BDD">
      <w:pPr>
        <w:pStyle w:val="Normal"/>
        <w:suppressLineNumbers w:val="0"/>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ACCBB1"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Assignment Title: </w:t>
      </w:r>
      <w:r w:rsidRPr="00ACCBB1" w:rsidR="2E96087D">
        <w:rPr>
          <w:rFonts w:ascii="Arial Nova" w:hAnsi="Arial Nova" w:eastAsia="Arial Nova" w:cs="Arial Nova"/>
          <w:b w:val="0"/>
          <w:bCs w:val="0"/>
          <w:i w:val="0"/>
          <w:iCs w:val="0"/>
          <w:caps w:val="0"/>
          <w:smallCaps w:val="0"/>
          <w:noProof w:val="0"/>
          <w:color w:val="000000" w:themeColor="text1" w:themeTint="FF" w:themeShade="FF"/>
          <w:sz w:val="24"/>
          <w:szCs w:val="24"/>
          <w:lang w:val="en-GB"/>
        </w:rPr>
        <w:t>Strategic Case Study Review Report</w:t>
      </w:r>
    </w:p>
    <w:p w:rsidR="2A13FF15" w:rsidP="00ACCBB1" w:rsidRDefault="2A13FF15" w14:paraId="230B03E1" w14:textId="1BE44248">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00ACCBB1" w:rsidR="2A13FF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Lecture’s name: </w:t>
      </w:r>
      <w:r w:rsidRPr="00ACCBB1" w:rsidR="63B5863F">
        <w:rPr>
          <w:rFonts w:ascii="Arial Nova" w:hAnsi="Arial Nova" w:eastAsia="Arial Nova" w:cs="Arial Nova"/>
          <w:b w:val="0"/>
          <w:bCs w:val="0"/>
          <w:i w:val="0"/>
          <w:iCs w:val="0"/>
          <w:caps w:val="0"/>
          <w:smallCaps w:val="0"/>
          <w:noProof w:val="0"/>
          <w:color w:val="000000" w:themeColor="text1" w:themeTint="FF" w:themeShade="FF"/>
          <w:sz w:val="24"/>
          <w:szCs w:val="24"/>
          <w:lang w:val="en-GB"/>
        </w:rPr>
        <w:t>Scott James</w:t>
      </w:r>
    </w:p>
    <w:p w:rsidR="00ACCBB1" w:rsidP="00ACCBB1" w:rsidRDefault="00ACCBB1" w14:paraId="3658FF18" w14:textId="17FDA466">
      <w:pPr>
        <w:pStyle w:val="Normal"/>
        <w:spacing w:before="240" w:beforeAutospacing="off" w:after="240" w:afterAutospacing="off" w:line="360" w:lineRule="auto"/>
        <w:rPr>
          <w:rFonts w:ascii="Arial Nova" w:hAnsi="Arial Nova" w:eastAsia="Arial Nova" w:cs="Arial Nova"/>
          <w:noProof w:val="0"/>
          <w:sz w:val="24"/>
          <w:szCs w:val="24"/>
          <w:lang w:val="en-GB"/>
        </w:rPr>
      </w:pPr>
    </w:p>
    <w:p w:rsidR="00ACCBB1" w:rsidP="00ACCBB1" w:rsidRDefault="00ACCBB1" w14:paraId="37DB47CD" w14:textId="06E6736D">
      <w:pPr>
        <w:pStyle w:val="Normal"/>
        <w:spacing w:before="240" w:beforeAutospacing="off" w:after="240" w:afterAutospacing="off" w:line="360" w:lineRule="auto"/>
        <w:rPr>
          <w:rFonts w:ascii="Arial Nova" w:hAnsi="Arial Nova" w:eastAsia="Arial Nova" w:cs="Arial Nova"/>
          <w:noProof w:val="0"/>
          <w:sz w:val="24"/>
          <w:szCs w:val="24"/>
          <w:lang w:val="en-GB"/>
        </w:rPr>
      </w:pPr>
    </w:p>
    <w:p w:rsidR="00ACCBB1" w:rsidP="00ACCBB1" w:rsidRDefault="00ACCBB1" w14:paraId="10C73115" w14:textId="09B8057B">
      <w:pPr>
        <w:pStyle w:val="Normal"/>
        <w:spacing w:before="240" w:beforeAutospacing="off" w:after="240" w:afterAutospacing="off" w:line="360" w:lineRule="auto"/>
        <w:rPr>
          <w:rFonts w:ascii="Arial Nova" w:hAnsi="Arial Nova" w:eastAsia="Arial Nova" w:cs="Arial Nova"/>
          <w:noProof w:val="0"/>
          <w:sz w:val="24"/>
          <w:szCs w:val="24"/>
          <w:lang w:val="en-GB"/>
        </w:rPr>
      </w:pPr>
    </w:p>
    <w:p w:rsidR="00ACCBB1" w:rsidP="00ACCBB1" w:rsidRDefault="00ACCBB1" w14:paraId="007F1FBA" w14:textId="76EAA046">
      <w:pPr>
        <w:pStyle w:val="Normal"/>
        <w:spacing w:before="240" w:beforeAutospacing="off" w:after="240" w:afterAutospacing="off" w:line="360" w:lineRule="auto"/>
        <w:rPr>
          <w:rFonts w:ascii="Arial Nova" w:hAnsi="Arial Nova" w:eastAsia="Arial Nova" w:cs="Arial Nova"/>
          <w:noProof w:val="0"/>
          <w:sz w:val="24"/>
          <w:szCs w:val="24"/>
          <w:lang w:val="en-GB"/>
        </w:rPr>
      </w:pPr>
    </w:p>
    <w:p w:rsidR="00ACCBB1" w:rsidP="00ACCBB1" w:rsidRDefault="00ACCBB1" w14:paraId="235BA44E" w14:textId="627849C3">
      <w:pPr>
        <w:pStyle w:val="Normal"/>
        <w:spacing w:before="240" w:beforeAutospacing="off" w:after="240" w:afterAutospacing="off" w:line="360" w:lineRule="auto"/>
        <w:rPr>
          <w:rFonts w:ascii="Arial Nova" w:hAnsi="Arial Nova" w:eastAsia="Arial Nova" w:cs="Arial Nova"/>
          <w:noProof w:val="0"/>
          <w:sz w:val="24"/>
          <w:szCs w:val="24"/>
          <w:lang w:val="en-GB"/>
        </w:rPr>
      </w:pPr>
    </w:p>
    <w:p w:rsidR="00ACCBB1" w:rsidP="00ACCBB1" w:rsidRDefault="00ACCBB1" w14:paraId="1A7A1BE0" w14:textId="5207CD3C">
      <w:pPr>
        <w:pStyle w:val="Normal"/>
        <w:spacing w:before="240" w:beforeAutospacing="off" w:after="240" w:afterAutospacing="off" w:line="360" w:lineRule="auto"/>
        <w:rPr>
          <w:rFonts w:ascii="Arial Nova" w:hAnsi="Arial Nova" w:eastAsia="Arial Nova" w:cs="Arial Nova"/>
          <w:noProof w:val="0"/>
          <w:sz w:val="24"/>
          <w:szCs w:val="24"/>
          <w:lang w:val="en-GB"/>
        </w:rPr>
      </w:pPr>
    </w:p>
    <w:p w:rsidR="00ACCBB1" w:rsidP="00ACCBB1" w:rsidRDefault="00ACCBB1" w14:paraId="6FC02E40" w14:textId="74B5D97B">
      <w:pPr>
        <w:pStyle w:val="Normal"/>
        <w:spacing w:before="240" w:beforeAutospacing="off" w:after="240" w:afterAutospacing="off" w:line="360" w:lineRule="auto"/>
        <w:rPr>
          <w:rFonts w:ascii="Arial Nova" w:hAnsi="Arial Nova" w:eastAsia="Arial Nova" w:cs="Arial Nova"/>
          <w:noProof w:val="0"/>
          <w:sz w:val="24"/>
          <w:szCs w:val="24"/>
          <w:lang w:val="en-GB"/>
        </w:rPr>
      </w:pPr>
    </w:p>
    <w:p w:rsidR="00ACCBB1" w:rsidP="00ACCBB1" w:rsidRDefault="00ACCBB1" w14:paraId="70491D43" w14:textId="4E563104">
      <w:pPr>
        <w:pStyle w:val="Normal"/>
        <w:spacing w:before="240" w:beforeAutospacing="off" w:after="240" w:afterAutospacing="off" w:line="360" w:lineRule="auto"/>
        <w:rPr>
          <w:rFonts w:ascii="Arial Nova" w:hAnsi="Arial Nova" w:eastAsia="Arial Nova" w:cs="Arial Nova"/>
          <w:noProof w:val="0"/>
          <w:sz w:val="24"/>
          <w:szCs w:val="24"/>
          <w:lang w:val="en-GB"/>
        </w:rPr>
      </w:pPr>
    </w:p>
    <w:p w:rsidR="00ACCBB1" w:rsidP="00ACCBB1" w:rsidRDefault="00ACCBB1" w14:paraId="70943981" w14:textId="6E247C28">
      <w:pPr>
        <w:pStyle w:val="Normal"/>
        <w:spacing w:before="240" w:beforeAutospacing="off" w:after="240" w:afterAutospacing="off" w:line="360" w:lineRule="auto"/>
        <w:rPr>
          <w:rFonts w:ascii="Arial Nova" w:hAnsi="Arial Nova" w:eastAsia="Arial Nova" w:cs="Arial Nova"/>
          <w:noProof w:val="0"/>
          <w:sz w:val="24"/>
          <w:szCs w:val="24"/>
          <w:lang w:val="en-GB"/>
        </w:rPr>
      </w:pPr>
    </w:p>
    <w:p w:rsidR="00ACCBB1" w:rsidP="00ACCBB1" w:rsidRDefault="00ACCBB1" w14:paraId="3397AA9D" w14:textId="1E57A8CD">
      <w:pPr>
        <w:pStyle w:val="Normal"/>
        <w:spacing w:before="240" w:beforeAutospacing="off" w:after="240" w:afterAutospacing="off" w:line="360" w:lineRule="auto"/>
        <w:rPr>
          <w:rFonts w:ascii="Arial Nova" w:hAnsi="Arial Nova" w:eastAsia="Arial Nova" w:cs="Arial Nova"/>
          <w:noProof w:val="0"/>
          <w:sz w:val="24"/>
          <w:szCs w:val="24"/>
          <w:u w:val="single"/>
          <w:lang w:val="en-GB"/>
        </w:rPr>
      </w:pPr>
    </w:p>
    <w:p w:rsidR="407F5ABF" w:rsidP="00ACCBB1" w:rsidRDefault="407F5ABF" w14:paraId="530FB29C" w14:textId="5DF05C6F">
      <w:pPr>
        <w:pStyle w:val="Normal"/>
        <w:spacing w:before="240" w:beforeAutospacing="off" w:after="240" w:afterAutospacing="off" w:line="360" w:lineRule="auto"/>
        <w:rPr>
          <w:rFonts w:ascii="Arial Nova" w:hAnsi="Arial Nova" w:eastAsia="Arial Nova" w:cs="Arial Nova"/>
          <w:noProof w:val="0"/>
          <w:sz w:val="24"/>
          <w:szCs w:val="24"/>
          <w:u w:val="single"/>
          <w:lang w:val="en-GB"/>
        </w:rPr>
      </w:pPr>
      <w:r w:rsidRPr="00ACCBB1" w:rsidR="407F5ABF">
        <w:rPr>
          <w:rFonts w:ascii="Arial Nova" w:hAnsi="Arial Nova" w:eastAsia="Arial Nova" w:cs="Arial Nova"/>
          <w:noProof w:val="0"/>
          <w:sz w:val="24"/>
          <w:szCs w:val="24"/>
          <w:u w:val="single"/>
          <w:lang w:val="en-GB"/>
        </w:rPr>
        <w:t>Executive Summary:</w:t>
      </w:r>
    </w:p>
    <w:p w:rsidR="1044E46F" w:rsidP="00ACCBB1" w:rsidRDefault="1044E46F" w14:paraId="3698FD77" w14:textId="74BA937B">
      <w:pPr>
        <w:pStyle w:val="Normal"/>
        <w:spacing w:before="240" w:beforeAutospacing="off" w:after="240" w:afterAutospacing="off" w:line="360" w:lineRule="auto"/>
        <w:rPr>
          <w:rFonts w:ascii="Arial Nova" w:hAnsi="Arial Nova" w:eastAsia="Arial Nova" w:cs="Arial Nova"/>
          <w:noProof w:val="0"/>
          <w:sz w:val="24"/>
          <w:szCs w:val="24"/>
          <w:lang w:val="en-GB"/>
        </w:rPr>
      </w:pPr>
      <w:r w:rsidRPr="00ACCBB1" w:rsidR="1044E46F">
        <w:rPr>
          <w:rFonts w:ascii="Arial Nova" w:hAnsi="Arial Nova" w:eastAsia="Arial Nova" w:cs="Arial Nova"/>
          <w:noProof w:val="0"/>
          <w:sz w:val="24"/>
          <w:szCs w:val="24"/>
          <w:lang w:val="en-GB"/>
        </w:rPr>
        <w:t xml:space="preserve">This report evaluates Escape's </w:t>
      </w:r>
      <w:r w:rsidRPr="00ACCBB1" w:rsidR="1044E46F">
        <w:rPr>
          <w:rFonts w:ascii="Arial Nova" w:hAnsi="Arial Nova" w:eastAsia="Arial Nova" w:cs="Arial Nova"/>
          <w:noProof w:val="0"/>
          <w:sz w:val="24"/>
          <w:szCs w:val="24"/>
          <w:lang w:val="en-GB"/>
        </w:rPr>
        <w:t>In</w:t>
      </w:r>
      <w:r w:rsidRPr="00ACCBB1" w:rsidR="1044E46F">
        <w:rPr>
          <w:rFonts w:ascii="Arial Nova" w:hAnsi="Arial Nova" w:eastAsia="Arial Nova" w:cs="Arial Nova"/>
          <w:noProof w:val="0"/>
          <w:sz w:val="24"/>
          <w:szCs w:val="24"/>
          <w:lang w:val="en-GB"/>
        </w:rPr>
        <w:t xml:space="preserve"> It Together Festival in Wales. While the event has a solid foundation and eager attendees, it faces challenges in accessibility, on-site facilities, rising costs, and limited revenue streams. </w:t>
      </w:r>
    </w:p>
    <w:p w:rsidR="1044E46F" w:rsidP="00ACCBB1" w:rsidRDefault="1044E46F" w14:paraId="4DF68D54" w14:textId="178A1965">
      <w:pPr>
        <w:pStyle w:val="Normal"/>
        <w:spacing w:before="240" w:beforeAutospacing="off" w:after="240" w:afterAutospacing="off" w:line="360" w:lineRule="auto"/>
      </w:pPr>
      <w:r w:rsidRPr="00ACCBB1" w:rsidR="1044E46F">
        <w:rPr>
          <w:rFonts w:ascii="Arial Nova" w:hAnsi="Arial Nova" w:eastAsia="Arial Nova" w:cs="Arial Nova"/>
          <w:noProof w:val="0"/>
          <w:sz w:val="24"/>
          <w:szCs w:val="24"/>
          <w:lang w:val="en-GB"/>
        </w:rPr>
        <w:t xml:space="preserve">To strengthen its position, it recommends improving the customer experience, exploring new income sources like sponsorships and premium offerings, and adopting sustainable practices. These steps can unlock the festival's full potential and enhance its market competitiveness. </w:t>
      </w:r>
    </w:p>
    <w:p w:rsidR="1044E46F" w:rsidP="00ACCBB1" w:rsidRDefault="1044E46F" w14:paraId="27950743" w14:textId="4865C35F">
      <w:pPr>
        <w:pStyle w:val="Normal"/>
        <w:spacing w:before="240" w:beforeAutospacing="off" w:after="240" w:afterAutospacing="off" w:line="360" w:lineRule="auto"/>
      </w:pPr>
      <w:r w:rsidRPr="00ACCBB1" w:rsidR="1044E46F">
        <w:rPr>
          <w:rFonts w:ascii="Arial Nova" w:hAnsi="Arial Nova" w:eastAsia="Arial Nova" w:cs="Arial Nova"/>
          <w:noProof w:val="0"/>
          <w:sz w:val="24"/>
          <w:szCs w:val="24"/>
          <w:lang w:val="en-GB"/>
        </w:rPr>
        <w:t>To evaluate the success of the business's present tactics, the CEO of In It Together has started an internal assessment. To provide a road map for future success, this evaluation attempts to assess the organization's advantages, disadvantages, and development prospects.</w:t>
      </w:r>
    </w:p>
    <w:p w:rsidR="535B11C4" w:rsidP="00ACCBB1" w:rsidRDefault="535B11C4" w14:paraId="669ABD1F" w14:textId="7A07E736">
      <w:pPr>
        <w:spacing w:before="240" w:beforeAutospacing="off" w:after="240" w:afterAutospacing="off" w:line="360" w:lineRule="auto"/>
        <w:rPr>
          <w:rFonts w:ascii="Arial Nova" w:hAnsi="Arial Nova" w:eastAsia="Arial Nova" w:cs="Arial Nova"/>
          <w:noProof w:val="0"/>
          <w:sz w:val="24"/>
          <w:szCs w:val="24"/>
          <w:u w:val="single"/>
          <w:lang w:val="en-GB"/>
        </w:rPr>
      </w:pPr>
      <w:r w:rsidRPr="00ACCBB1" w:rsidR="535B11C4">
        <w:rPr>
          <w:rFonts w:ascii="Arial Nova" w:hAnsi="Arial Nova" w:eastAsia="Arial Nova" w:cs="Arial Nova"/>
          <w:noProof w:val="0"/>
          <w:sz w:val="24"/>
          <w:szCs w:val="24"/>
          <w:u w:val="single"/>
          <w:lang w:val="en-GB"/>
        </w:rPr>
        <w:t>Introduction:</w:t>
      </w:r>
    </w:p>
    <w:p w:rsidR="1187B0B6" w:rsidP="00ACCBB1" w:rsidRDefault="1187B0B6" w14:paraId="2F373079" w14:textId="14C5FACD">
      <w:pPr>
        <w:pStyle w:val="Normal"/>
        <w:spacing w:before="240" w:beforeAutospacing="off" w:after="240" w:afterAutospacing="off" w:line="360" w:lineRule="auto"/>
        <w:rPr>
          <w:rFonts w:ascii="Arial Nova" w:hAnsi="Arial Nova" w:eastAsia="Arial Nova" w:cs="Arial Nova"/>
          <w:noProof w:val="0"/>
          <w:sz w:val="24"/>
          <w:szCs w:val="24"/>
          <w:lang w:val="en-US"/>
        </w:rPr>
      </w:pPr>
      <w:r w:rsidRPr="00ACCBB1" w:rsidR="1187B0B6">
        <w:rPr>
          <w:rFonts w:ascii="Arial Nova" w:hAnsi="Arial Nova" w:eastAsia="Arial Nova" w:cs="Arial Nova"/>
          <w:sz w:val="24"/>
          <w:szCs w:val="24"/>
        </w:rPr>
        <w:t xml:space="preserve">The tourism industry is vital in driving economic growth, encompassing leisure, business, and cultural activities across areas like transport, accommodations, and attractions. It is highly influenced by global factors such as economic changes, technological advancements, and the push for sustainability. Recent developments emphasize recovery through eco-friendly practices, digital transformation, and tailored experiences (Camilleri, M.A., 2018).  </w:t>
      </w:r>
    </w:p>
    <w:p w:rsidR="139CAC15" w:rsidP="00ACCBB1" w:rsidRDefault="139CAC15" w14:paraId="39859852" w14:textId="091A839B">
      <w:pPr>
        <w:pStyle w:val="Normal"/>
        <w:spacing w:before="240" w:beforeAutospacing="off" w:after="240" w:afterAutospacing="off" w:line="360" w:lineRule="auto"/>
        <w:rPr>
          <w:rFonts w:ascii="Arial Nova" w:hAnsi="Arial Nova" w:eastAsia="Arial Nova" w:cs="Arial Nova"/>
          <w:sz w:val="24"/>
          <w:szCs w:val="24"/>
        </w:rPr>
      </w:pPr>
      <w:r w:rsidRPr="00ACCBB1" w:rsidR="139CAC15">
        <w:rPr>
          <w:rFonts w:ascii="Arial Nova" w:hAnsi="Arial Nova" w:eastAsia="Arial Nova" w:cs="Arial Nova"/>
          <w:sz w:val="24"/>
          <w:szCs w:val="24"/>
        </w:rPr>
        <w:t>Whereas</w:t>
      </w:r>
      <w:r w:rsidRPr="00ACCBB1" w:rsidR="21435F45">
        <w:rPr>
          <w:rFonts w:ascii="Arial Nova" w:hAnsi="Arial Nova" w:eastAsia="Arial Nova" w:cs="Arial Nova"/>
          <w:sz w:val="24"/>
          <w:szCs w:val="24"/>
        </w:rPr>
        <w:t xml:space="preserve"> the event industry organizes and delivers conferences, festivals, concerts, and more, contributing to economic growth and community engagement. It is shaped by trends like digital integration, sustainability, and demand for immersive experiences while being influenced by technology, consumer preferences, and economic conditions</w:t>
      </w:r>
      <w:r w:rsidRPr="00ACCBB1" w:rsidR="1C074B33">
        <w:rPr>
          <w:rFonts w:ascii="Arial Nova" w:hAnsi="Arial Nova" w:eastAsia="Arial Nova" w:cs="Arial Nova"/>
          <w:sz w:val="24"/>
          <w:szCs w:val="24"/>
        </w:rPr>
        <w:t xml:space="preserve"> (Getz, 2020)</w:t>
      </w:r>
      <w:r w:rsidRPr="00ACCBB1" w:rsidR="21435F45">
        <w:rPr>
          <w:rFonts w:ascii="Arial Nova" w:hAnsi="Arial Nova" w:eastAsia="Arial Nova" w:cs="Arial Nova"/>
          <w:sz w:val="24"/>
          <w:szCs w:val="24"/>
        </w:rPr>
        <w:t>.</w:t>
      </w:r>
      <w:r w:rsidRPr="00ACCBB1" w:rsidR="6973BBEE">
        <w:rPr>
          <w:rFonts w:ascii="Arial Nova" w:hAnsi="Arial Nova" w:eastAsia="Arial Nova" w:cs="Arial Nova"/>
          <w:sz w:val="24"/>
          <w:szCs w:val="24"/>
        </w:rPr>
        <w:t xml:space="preserve"> Events and festivals contribute significantly to local economies and community engagement by attracting visitors, boosting expenditure, and fostering social capital (Wood, 2023).</w:t>
      </w:r>
      <w:r w:rsidRPr="00ACCBB1" w:rsidR="1D7419CA">
        <w:rPr>
          <w:rFonts w:ascii="Arial Nova" w:hAnsi="Arial Nova" w:eastAsia="Arial Nova" w:cs="Arial Nova"/>
          <w:sz w:val="24"/>
          <w:szCs w:val="24"/>
        </w:rPr>
        <w:t xml:space="preserve"> The global business events sector supported 27.5 million jobs and contributed </w:t>
      </w:r>
      <w:r w:rsidRPr="00ACCBB1" w:rsidR="1D7419CA">
        <w:rPr>
          <w:rFonts w:ascii="Arial Nova" w:hAnsi="Arial Nova" w:eastAsia="Arial Nova" w:cs="Arial Nova"/>
          <w:sz w:val="24"/>
          <w:szCs w:val="24"/>
        </w:rPr>
        <w:t>$1.6 trillion</w:t>
      </w:r>
      <w:r w:rsidRPr="00ACCBB1" w:rsidR="1D7419CA">
        <w:rPr>
          <w:rFonts w:ascii="Arial Nova" w:hAnsi="Arial Nova" w:eastAsia="Arial Nova" w:cs="Arial Nova"/>
          <w:sz w:val="24"/>
          <w:szCs w:val="24"/>
        </w:rPr>
        <w:t xml:space="preserve"> to GDP in 2019, </w:t>
      </w:r>
      <w:r w:rsidRPr="00ACCBB1" w:rsidR="1D7419CA">
        <w:rPr>
          <w:rFonts w:ascii="Arial Nova" w:hAnsi="Arial Nova" w:eastAsia="Arial Nova" w:cs="Arial Nova"/>
          <w:sz w:val="24"/>
          <w:szCs w:val="24"/>
        </w:rPr>
        <w:t>showcasing</w:t>
      </w:r>
      <w:r w:rsidRPr="00ACCBB1" w:rsidR="1D7419CA">
        <w:rPr>
          <w:rFonts w:ascii="Arial Nova" w:hAnsi="Arial Nova" w:eastAsia="Arial Nova" w:cs="Arial Nova"/>
          <w:sz w:val="24"/>
          <w:szCs w:val="24"/>
        </w:rPr>
        <w:t xml:space="preserve"> its vast economic influence (Events Industry Council, 2023). </w:t>
      </w:r>
    </w:p>
    <w:p w:rsidR="15EFA7E3" w:rsidP="00ACCBB1" w:rsidRDefault="15EFA7E3" w14:paraId="133B6DE8" w14:textId="7A791489">
      <w:pPr>
        <w:pStyle w:val="Normal"/>
        <w:suppressLineNumbers w:val="0"/>
        <w:spacing w:before="0" w:beforeAutospacing="off" w:after="160" w:afterAutospacing="off" w:line="360" w:lineRule="auto"/>
        <w:ind w:left="0" w:right="0"/>
        <w:jc w:val="left"/>
        <w:rPr>
          <w:rFonts w:ascii="Arial Nova" w:hAnsi="Arial Nova" w:eastAsia="Arial Nova" w:cs="Arial Nova"/>
          <w:sz w:val="24"/>
          <w:szCs w:val="24"/>
        </w:rPr>
      </w:pPr>
      <w:r w:rsidRPr="00ACCBB1" w:rsidR="4A9C781B">
        <w:rPr>
          <w:rFonts w:ascii="Arial Nova" w:hAnsi="Arial Nova" w:eastAsia="Arial Nova" w:cs="Arial Nova"/>
          <w:sz w:val="24"/>
          <w:szCs w:val="24"/>
        </w:rPr>
        <w:t>S</w:t>
      </w:r>
      <w:r w:rsidRPr="00ACCBB1" w:rsidR="78E77F37">
        <w:rPr>
          <w:rFonts w:ascii="Arial Nova" w:hAnsi="Arial Nova" w:eastAsia="Arial Nova" w:cs="Arial Nova"/>
          <w:sz w:val="24"/>
          <w:szCs w:val="24"/>
        </w:rPr>
        <w:t>trategic leadership i</w:t>
      </w:r>
      <w:r w:rsidRPr="00ACCBB1" w:rsidR="08CB4A84">
        <w:rPr>
          <w:rFonts w:ascii="Arial Nova" w:hAnsi="Arial Nova" w:eastAsia="Arial Nova" w:cs="Arial Nova"/>
          <w:sz w:val="24"/>
          <w:szCs w:val="24"/>
        </w:rPr>
        <w:t>s vital for the tourism and events sector</w:t>
      </w:r>
      <w:r w:rsidRPr="00ACCBB1" w:rsidR="6E79630A">
        <w:rPr>
          <w:rFonts w:ascii="Arial Nova" w:hAnsi="Arial Nova" w:eastAsia="Arial Nova" w:cs="Arial Nova"/>
          <w:sz w:val="24"/>
          <w:szCs w:val="24"/>
        </w:rPr>
        <w:t xml:space="preserve">, </w:t>
      </w:r>
      <w:r w:rsidRPr="00ACCBB1" w:rsidR="70982741">
        <w:rPr>
          <w:rFonts w:ascii="Arial Nova" w:hAnsi="Arial Nova" w:eastAsia="Arial Nova" w:cs="Arial Nova"/>
          <w:sz w:val="24"/>
          <w:szCs w:val="24"/>
        </w:rPr>
        <w:t>because</w:t>
      </w:r>
      <w:r w:rsidRPr="00ACCBB1" w:rsidR="3788D73C">
        <w:rPr>
          <w:rFonts w:ascii="Arial Nova" w:hAnsi="Arial Nova" w:eastAsia="Arial Nova" w:cs="Arial Nova"/>
          <w:sz w:val="24"/>
          <w:szCs w:val="24"/>
        </w:rPr>
        <w:t xml:space="preserve"> of its active and competitive atmosphere. Leaders have </w:t>
      </w:r>
      <w:r w:rsidRPr="00ACCBB1" w:rsidR="3788D73C">
        <w:rPr>
          <w:rFonts w:ascii="Arial Nova" w:hAnsi="Arial Nova" w:eastAsia="Arial Nova" w:cs="Arial Nova"/>
          <w:sz w:val="24"/>
          <w:szCs w:val="24"/>
        </w:rPr>
        <w:t>an important role</w:t>
      </w:r>
      <w:r w:rsidRPr="00ACCBB1" w:rsidR="3788D73C">
        <w:rPr>
          <w:rFonts w:ascii="Arial Nova" w:hAnsi="Arial Nova" w:eastAsia="Arial Nova" w:cs="Arial Nova"/>
          <w:sz w:val="24"/>
          <w:szCs w:val="24"/>
        </w:rPr>
        <w:t xml:space="preserve"> in adjusting to </w:t>
      </w:r>
      <w:r w:rsidRPr="00ACCBB1" w:rsidR="3788D73C">
        <w:rPr>
          <w:rFonts w:ascii="Arial Nova" w:hAnsi="Arial Nova" w:eastAsia="Arial Nova" w:cs="Arial Nova"/>
          <w:sz w:val="24"/>
          <w:szCs w:val="24"/>
        </w:rPr>
        <w:t>new trends</w:t>
      </w:r>
      <w:r w:rsidRPr="00ACCBB1" w:rsidR="3788D73C">
        <w:rPr>
          <w:rFonts w:ascii="Arial Nova" w:hAnsi="Arial Nova" w:eastAsia="Arial Nova" w:cs="Arial Nova"/>
          <w:sz w:val="24"/>
          <w:szCs w:val="24"/>
        </w:rPr>
        <w:t xml:space="preserve"> such as digital technology, sustainability, and shifting consumer expectations, ensuring that organisations stay relevant and creative</w:t>
      </w:r>
      <w:r w:rsidRPr="00ACCBB1" w:rsidR="3AB534C2">
        <w:rPr>
          <w:rFonts w:ascii="Arial Nova" w:hAnsi="Arial Nova" w:eastAsia="Arial Nova" w:cs="Arial Nova"/>
          <w:sz w:val="24"/>
          <w:szCs w:val="24"/>
        </w:rPr>
        <w:t xml:space="preserve"> (Walker, 2024)</w:t>
      </w:r>
      <w:r w:rsidRPr="00ACCBB1" w:rsidR="3788D73C">
        <w:rPr>
          <w:rFonts w:ascii="Arial Nova" w:hAnsi="Arial Nova" w:eastAsia="Arial Nova" w:cs="Arial Nova"/>
          <w:sz w:val="24"/>
          <w:szCs w:val="24"/>
        </w:rPr>
        <w:t xml:space="preserve">. </w:t>
      </w:r>
      <w:r w:rsidRPr="00ACCBB1" w:rsidR="792D3F2E">
        <w:rPr>
          <w:rFonts w:ascii="Arial Nova" w:hAnsi="Arial Nova" w:eastAsia="Arial Nova" w:cs="Arial Nova"/>
          <w:sz w:val="24"/>
          <w:szCs w:val="24"/>
        </w:rPr>
        <w:t>The research of Fenitra, R.M. et al. (2022) shows that s</w:t>
      </w:r>
      <w:r w:rsidRPr="00ACCBB1" w:rsidR="3788D73C">
        <w:rPr>
          <w:rFonts w:ascii="Arial Nova" w:hAnsi="Arial Nova" w:eastAsia="Arial Nova" w:cs="Arial Nova"/>
          <w:sz w:val="24"/>
          <w:szCs w:val="24"/>
        </w:rPr>
        <w:t>trategic lead</w:t>
      </w:r>
      <w:r w:rsidRPr="00ACCBB1" w:rsidR="3788D73C">
        <w:rPr>
          <w:rFonts w:ascii="Arial Nova" w:hAnsi="Arial Nova" w:eastAsia="Arial Nova" w:cs="Arial Nova"/>
          <w:sz w:val="24"/>
          <w:szCs w:val="24"/>
        </w:rPr>
        <w:t xml:space="preserve">ers </w:t>
      </w:r>
      <w:r w:rsidRPr="00ACCBB1" w:rsidR="3788D73C">
        <w:rPr>
          <w:rFonts w:ascii="Arial Nova" w:hAnsi="Arial Nova" w:eastAsia="Arial Nova" w:cs="Arial Nova"/>
          <w:sz w:val="24"/>
          <w:szCs w:val="24"/>
        </w:rPr>
        <w:t>estab</w:t>
      </w:r>
      <w:r w:rsidRPr="00ACCBB1" w:rsidR="3788D73C">
        <w:rPr>
          <w:rFonts w:ascii="Arial Nova" w:hAnsi="Arial Nova" w:eastAsia="Arial Nova" w:cs="Arial Nova"/>
          <w:sz w:val="24"/>
          <w:szCs w:val="24"/>
        </w:rPr>
        <w:t>lish</w:t>
      </w:r>
      <w:r w:rsidRPr="00ACCBB1" w:rsidR="3788D73C">
        <w:rPr>
          <w:rFonts w:ascii="Arial Nova" w:hAnsi="Arial Nova" w:eastAsia="Arial Nova" w:cs="Arial Nova"/>
          <w:sz w:val="24"/>
          <w:szCs w:val="24"/>
        </w:rPr>
        <w:t xml:space="preserve"> excellent connections with stakeholders, including customers, workers, suppliers, and local communities, to build trust and collaboration, all of which are critical for long-term success. Furthermore, their actions have a huge influence on local economies and communities by providing employment, strengthening cultural relations, and promoting regional grow</w:t>
      </w:r>
      <w:r w:rsidRPr="00ACCBB1" w:rsidR="3788D73C">
        <w:rPr>
          <w:rFonts w:ascii="Arial Nova" w:hAnsi="Arial Nova" w:eastAsia="Arial Nova" w:cs="Arial Nova"/>
          <w:sz w:val="24"/>
          <w:szCs w:val="24"/>
        </w:rPr>
        <w:t xml:space="preserve">th. </w:t>
      </w:r>
      <w:r w:rsidRPr="00ACCBB1" w:rsidR="3788D73C">
        <w:rPr>
          <w:rFonts w:ascii="Arial Nova" w:hAnsi="Arial Nova" w:eastAsia="Arial Nova" w:cs="Arial Nova"/>
          <w:sz w:val="24"/>
          <w:szCs w:val="24"/>
        </w:rPr>
        <w:t>In essence, strat</w:t>
      </w:r>
      <w:r w:rsidRPr="00ACCBB1" w:rsidR="3788D73C">
        <w:rPr>
          <w:rFonts w:ascii="Arial Nova" w:hAnsi="Arial Nova" w:eastAsia="Arial Nova" w:cs="Arial Nova"/>
          <w:sz w:val="24"/>
          <w:szCs w:val="24"/>
        </w:rPr>
        <w:t>egic</w:t>
      </w:r>
      <w:r w:rsidRPr="00ACCBB1" w:rsidR="3788D73C">
        <w:rPr>
          <w:rFonts w:ascii="Arial Nova" w:hAnsi="Arial Nova" w:eastAsia="Arial Nova" w:cs="Arial Nova"/>
          <w:sz w:val="24"/>
          <w:szCs w:val="24"/>
        </w:rPr>
        <w:t xml:space="preserve"> leadership ensures that organisations in this sector prosper while adding value to their stakeholders and society</w:t>
      </w:r>
      <w:r w:rsidRPr="00ACCBB1" w:rsidR="3788D73C">
        <w:rPr>
          <w:rFonts w:ascii="Arial Nova" w:hAnsi="Arial Nova" w:eastAsia="Arial Nova" w:cs="Arial Nova"/>
          <w:sz w:val="24"/>
          <w:szCs w:val="24"/>
        </w:rPr>
        <w:t>.</w:t>
      </w:r>
    </w:p>
    <w:p w:rsidR="15EFA7E3" w:rsidP="00ACCBB1" w:rsidRDefault="15EFA7E3" w14:paraId="1513A204" w14:textId="7E33AB48">
      <w:pPr>
        <w:pStyle w:val="Normal"/>
        <w:bidi w:val="0"/>
        <w:spacing w:before="0" w:beforeAutospacing="off" w:after="160" w:afterAutospacing="off" w:line="360" w:lineRule="auto"/>
        <w:ind w:left="0" w:right="0"/>
        <w:jc w:val="left"/>
        <w:rPr>
          <w:rFonts w:ascii="Arial Nova" w:hAnsi="Arial Nova" w:eastAsia="Arial Nova" w:cs="Arial Nova"/>
          <w:noProof w:val="0"/>
          <w:sz w:val="24"/>
          <w:szCs w:val="24"/>
          <w:lang w:val="en-GB"/>
        </w:rPr>
      </w:pPr>
      <w:r w:rsidRPr="00ACCBB1" w:rsidR="69D02FF5">
        <w:rPr>
          <w:rFonts w:ascii="Arial Nova" w:hAnsi="Arial Nova" w:eastAsia="Arial Nova" w:cs="Arial Nova"/>
          <w:noProof w:val="0"/>
          <w:sz w:val="24"/>
          <w:szCs w:val="24"/>
          <w:lang w:val="en-GB"/>
        </w:rPr>
        <w:t>In It Together thrives on community interaction and a variety of offers. The festival can find opportunities for improvement by examining ticket sales, vendor performance, consumer reviews, and stakeholder data. Its attraction is increased by its qualities, such as local involvement and a variety of events, but it also faces problems, such as overcrowding, safety concerns, and sustainability. This assessment may be guided by tools like SWOT analysis, which can highlight opportunities like better environmental practices, family-friendly zones, and new sponsorships. By putting these adjustments into practice and keeping an eye on their effectiveness, the festival can satisfy visitor expectations and experience sustained development.</w:t>
      </w:r>
    </w:p>
    <w:p w:rsidR="15EFA7E3" w:rsidP="00ACCBB1" w:rsidRDefault="15EFA7E3" w14:paraId="01B71F76" w14:textId="0825E6AE">
      <w:pPr>
        <w:pStyle w:val="Normal"/>
        <w:bidi w:val="0"/>
        <w:spacing w:before="0" w:beforeAutospacing="off" w:after="160" w:afterAutospacing="off" w:line="360" w:lineRule="auto"/>
        <w:ind w:left="0" w:right="0"/>
        <w:jc w:val="left"/>
        <w:rPr>
          <w:rFonts w:ascii="Arial Nova" w:hAnsi="Arial Nova" w:eastAsia="Arial Nova" w:cs="Arial Nova"/>
          <w:noProof w:val="0"/>
          <w:sz w:val="24"/>
          <w:szCs w:val="24"/>
          <w:u w:val="single"/>
          <w:lang w:val="en-GB"/>
        </w:rPr>
      </w:pPr>
      <w:r w:rsidRPr="00ACCBB1" w:rsidR="33F12E85">
        <w:rPr>
          <w:rFonts w:ascii="Arial Nova" w:hAnsi="Arial Nova" w:eastAsia="Arial Nova" w:cs="Arial Nova"/>
          <w:noProof w:val="0"/>
          <w:sz w:val="24"/>
          <w:szCs w:val="24"/>
          <w:u w:val="single"/>
          <w:lang w:val="en-GB"/>
        </w:rPr>
        <w:t>Company Overview:</w:t>
      </w:r>
    </w:p>
    <w:p w:rsidR="15EFA7E3" w:rsidP="00ACCBB1" w:rsidRDefault="15EFA7E3" w14:paraId="7CA4316D" w14:textId="62E2CBF4">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4"/>
          <w:szCs w:val="24"/>
        </w:rPr>
      </w:pPr>
      <w:r w:rsidRPr="00ACCBB1" w:rsidR="15EFA7E3">
        <w:rPr>
          <w:rFonts w:ascii="Arial Nova" w:hAnsi="Arial Nova" w:eastAsia="Arial Nova" w:cs="Arial Nova"/>
          <w:sz w:val="24"/>
          <w:szCs w:val="24"/>
        </w:rPr>
        <w:t xml:space="preserve">In it together is </w:t>
      </w:r>
      <w:r w:rsidRPr="00ACCBB1" w:rsidR="15A0434C">
        <w:rPr>
          <w:rFonts w:ascii="Arial Nova" w:hAnsi="Arial Nova" w:eastAsia="Arial Nova" w:cs="Arial Nova"/>
          <w:sz w:val="24"/>
          <w:szCs w:val="24"/>
        </w:rPr>
        <w:t>a festival held in Margam, Wales, celebrating community, diversity, and connection. Designed to bring people together to share experiences, learn, and grow, the festival features a wide range of activities, including musical performances by local and national artists, dance and spoken word performances, and workshops on topics such as mental health, equality, and sustainability. Attendees can also enjoy arts</w:t>
      </w:r>
      <w:r w:rsidRPr="00ACCBB1" w:rsidR="2C47085F">
        <w:rPr>
          <w:rFonts w:ascii="Arial Nova" w:hAnsi="Arial Nova" w:eastAsia="Arial Nova" w:cs="Arial Nova"/>
          <w:sz w:val="24"/>
          <w:szCs w:val="24"/>
        </w:rPr>
        <w:t xml:space="preserve"> and </w:t>
      </w:r>
      <w:r w:rsidRPr="00ACCBB1" w:rsidR="15A0434C">
        <w:rPr>
          <w:rFonts w:ascii="Arial Nova" w:hAnsi="Arial Nova" w:eastAsia="Arial Nova" w:cs="Arial Nova"/>
          <w:sz w:val="24"/>
          <w:szCs w:val="24"/>
        </w:rPr>
        <w:t xml:space="preserve">crafts, cultural displays, and delicious offerings from local food and drink vendors. The festival is family-friendly, with a dedicated family field offering activities like a climbing wall, science workshops, and circus fun, as well as a family campsite conveniently </w:t>
      </w:r>
      <w:r w:rsidRPr="00ACCBB1" w:rsidR="15A0434C">
        <w:rPr>
          <w:rFonts w:ascii="Arial Nova" w:hAnsi="Arial Nova" w:eastAsia="Arial Nova" w:cs="Arial Nova"/>
          <w:noProof w:val="0"/>
          <w:sz w:val="24"/>
          <w:szCs w:val="24"/>
          <w:lang w:val="en-GB"/>
        </w:rPr>
        <w:t>located</w:t>
      </w:r>
      <w:r w:rsidRPr="00ACCBB1" w:rsidR="15A0434C">
        <w:rPr>
          <w:rFonts w:ascii="Arial Nova" w:hAnsi="Arial Nova" w:eastAsia="Arial Nova" w:cs="Arial Nova"/>
          <w:noProof w:val="0"/>
          <w:sz w:val="24"/>
          <w:szCs w:val="24"/>
          <w:lang w:val="en-GB"/>
        </w:rPr>
        <w:t xml:space="preserve"> near the car park. Tickets are available online or at the event, and 2024 headliners included Sugababes, Dizzee Rascal, </w:t>
      </w:r>
      <w:r w:rsidRPr="00ACCBB1" w:rsidR="15A0434C">
        <w:rPr>
          <w:rFonts w:ascii="Arial Nova" w:hAnsi="Arial Nova" w:eastAsia="Arial Nova" w:cs="Arial Nova"/>
          <w:noProof w:val="0"/>
          <w:sz w:val="24"/>
          <w:szCs w:val="24"/>
          <w:lang w:val="en-GB"/>
        </w:rPr>
        <w:t>Rag'n'Bone</w:t>
      </w:r>
      <w:r w:rsidRPr="00ACCBB1" w:rsidR="15A0434C">
        <w:rPr>
          <w:rFonts w:ascii="Arial Nova" w:hAnsi="Arial Nova" w:eastAsia="Arial Nova" w:cs="Arial Nova"/>
          <w:noProof w:val="0"/>
          <w:sz w:val="24"/>
          <w:szCs w:val="24"/>
          <w:lang w:val="en-GB"/>
        </w:rPr>
        <w:t xml:space="preserve"> Man</w:t>
      </w:r>
      <w:r w:rsidRPr="00ACCBB1" w:rsidR="5F41B2CD">
        <w:rPr>
          <w:rFonts w:ascii="Arial Nova" w:hAnsi="Arial Nova" w:eastAsia="Arial Nova" w:cs="Arial Nova"/>
          <w:noProof w:val="0"/>
          <w:sz w:val="24"/>
          <w:szCs w:val="24"/>
          <w:lang w:val="en-GB"/>
        </w:rPr>
        <w:t xml:space="preserve"> </w:t>
      </w:r>
      <w:r w:rsidRPr="00ACCBB1" w:rsidR="7DC3E9BC">
        <w:rPr>
          <w:rFonts w:ascii="Arial Nova" w:hAnsi="Arial Nova" w:eastAsia="Arial Nova" w:cs="Arial Nova"/>
          <w:noProof w:val="0"/>
          <w:sz w:val="24"/>
          <w:szCs w:val="24"/>
          <w:lang w:val="en-GB"/>
        </w:rPr>
        <w:t>and many more</w:t>
      </w:r>
      <w:r w:rsidRPr="00ACCBB1" w:rsidR="5F41B2CD">
        <w:rPr>
          <w:rFonts w:ascii="Arial Nova" w:hAnsi="Arial Nova" w:eastAsia="Arial Nova" w:cs="Arial Nova"/>
          <w:noProof w:val="0"/>
          <w:sz w:val="24"/>
          <w:szCs w:val="24"/>
          <w:lang w:val="en-GB"/>
        </w:rPr>
        <w:t>(Visit Wales, 2024)</w:t>
      </w:r>
      <w:r w:rsidRPr="00ACCBB1" w:rsidR="15A0434C">
        <w:rPr>
          <w:rFonts w:ascii="Arial Nova" w:hAnsi="Arial Nova" w:eastAsia="Arial Nova" w:cs="Arial Nova"/>
          <w:noProof w:val="0"/>
          <w:sz w:val="24"/>
          <w:szCs w:val="24"/>
          <w:lang w:val="en-GB"/>
        </w:rPr>
        <w:t>.</w:t>
      </w:r>
    </w:p>
    <w:p w:rsidR="0C8858D6" w:rsidP="00ACCBB1" w:rsidRDefault="0C8858D6" w14:paraId="2516D1A6" w14:textId="5C22CBA1">
      <w:pPr>
        <w:spacing w:before="240" w:beforeAutospacing="off" w:after="240" w:afterAutospacing="off" w:line="360" w:lineRule="auto"/>
        <w:rPr>
          <w:rFonts w:ascii="Arial Nova" w:hAnsi="Arial Nova" w:eastAsia="Arial Nova" w:cs="Arial Nova"/>
          <w:noProof w:val="0"/>
          <w:sz w:val="24"/>
          <w:szCs w:val="24"/>
          <w:lang w:val="en-GB"/>
        </w:rPr>
      </w:pPr>
      <w:r w:rsidRPr="00ACCBB1" w:rsidR="0C8858D6">
        <w:rPr>
          <w:rFonts w:ascii="Arial Nova" w:hAnsi="Arial Nova" w:eastAsia="Arial Nova" w:cs="Arial Nova"/>
          <w:noProof w:val="0"/>
          <w:sz w:val="24"/>
          <w:szCs w:val="24"/>
          <w:lang w:val="en-GB"/>
        </w:rPr>
        <w:t xml:space="preserve">The </w:t>
      </w:r>
      <w:r w:rsidRPr="00ACCBB1" w:rsidR="0C8858D6">
        <w:rPr>
          <w:rFonts w:ascii="Arial Nova" w:hAnsi="Arial Nova" w:eastAsia="Arial Nova" w:cs="Arial Nova"/>
          <w:i w:val="1"/>
          <w:iCs w:val="1"/>
          <w:noProof w:val="0"/>
          <w:sz w:val="24"/>
          <w:szCs w:val="24"/>
          <w:lang w:val="en-GB"/>
        </w:rPr>
        <w:t>In It Together Festival</w:t>
      </w:r>
      <w:r w:rsidRPr="00ACCBB1" w:rsidR="0C8858D6">
        <w:rPr>
          <w:rFonts w:ascii="Arial Nova" w:hAnsi="Arial Nova" w:eastAsia="Arial Nova" w:cs="Arial Nova"/>
          <w:noProof w:val="0"/>
          <w:sz w:val="24"/>
          <w:szCs w:val="24"/>
          <w:lang w:val="en-GB"/>
        </w:rPr>
        <w:t xml:space="preserve"> launched on June 3–5, 2022, as an ambitious new event in the UK festival scene. Over 40,000 attendees gathered at Newlands Farm in Margam for three days of music, culture, and community. Set against the scenic backdrop of the South Welsh valleys, the farm’s fields and woodlands created a natural amphitheatre for the festival’s eight stages (Cots</w:t>
      </w:r>
      <w:r w:rsidRPr="00ACCBB1" w:rsidR="51C967CC">
        <w:rPr>
          <w:rFonts w:ascii="Arial Nova" w:hAnsi="Arial Nova" w:eastAsia="Arial Nova" w:cs="Arial Nova"/>
          <w:noProof w:val="0"/>
          <w:sz w:val="24"/>
          <w:szCs w:val="24"/>
          <w:lang w:val="en-GB"/>
        </w:rPr>
        <w:t>wold, 2024)</w:t>
      </w:r>
      <w:r w:rsidRPr="00ACCBB1" w:rsidR="0C8858D6">
        <w:rPr>
          <w:rFonts w:ascii="Arial Nova" w:hAnsi="Arial Nova" w:eastAsia="Arial Nova" w:cs="Arial Nova"/>
          <w:noProof w:val="0"/>
          <w:sz w:val="24"/>
          <w:szCs w:val="24"/>
          <w:lang w:val="en-GB"/>
        </w:rPr>
        <w:t>.</w:t>
      </w:r>
    </w:p>
    <w:p w:rsidR="0C8858D6" w:rsidP="00ACCBB1" w:rsidRDefault="0C8858D6" w14:paraId="61D26407" w14:textId="0C994FBD">
      <w:pPr>
        <w:spacing w:before="240" w:beforeAutospacing="off" w:after="240" w:afterAutospacing="off" w:line="360" w:lineRule="auto"/>
        <w:rPr>
          <w:rFonts w:ascii="Arial Nova" w:hAnsi="Arial Nova" w:eastAsia="Arial Nova" w:cs="Arial Nova"/>
          <w:noProof w:val="0"/>
          <w:sz w:val="24"/>
          <w:szCs w:val="24"/>
          <w:lang w:val="en-GB"/>
        </w:rPr>
      </w:pPr>
      <w:r w:rsidRPr="00ACCBB1" w:rsidR="0C8858D6">
        <w:rPr>
          <w:rFonts w:ascii="Arial Nova" w:hAnsi="Arial Nova" w:eastAsia="Arial Nova" w:cs="Arial Nova"/>
          <w:noProof w:val="0"/>
          <w:sz w:val="24"/>
          <w:szCs w:val="24"/>
          <w:lang w:val="en-GB"/>
        </w:rPr>
        <w:t xml:space="preserve">While the inaugural event </w:t>
      </w:r>
      <w:r w:rsidRPr="00ACCBB1" w:rsidR="0C8858D6">
        <w:rPr>
          <w:rFonts w:ascii="Arial Nova" w:hAnsi="Arial Nova" w:eastAsia="Arial Nova" w:cs="Arial Nova"/>
          <w:noProof w:val="0"/>
          <w:sz w:val="24"/>
          <w:szCs w:val="24"/>
          <w:lang w:val="en-GB"/>
        </w:rPr>
        <w:t>showcased</w:t>
      </w:r>
      <w:r w:rsidRPr="00ACCBB1" w:rsidR="0C8858D6">
        <w:rPr>
          <w:rFonts w:ascii="Arial Nova" w:hAnsi="Arial Nova" w:eastAsia="Arial Nova" w:cs="Arial Nova"/>
          <w:noProof w:val="0"/>
          <w:sz w:val="24"/>
          <w:szCs w:val="24"/>
          <w:lang w:val="en-GB"/>
        </w:rPr>
        <w:t xml:space="preserve"> potential, it also revealed areas for improvement. Challenges in crowd management, logistical planning, and volunteer coordination highlighted the need for better infrastructure and stronger communication systems. Additionally, feedback </w:t>
      </w:r>
      <w:r w:rsidRPr="00ACCBB1" w:rsidR="0C8858D6">
        <w:rPr>
          <w:rFonts w:ascii="Arial Nova" w:hAnsi="Arial Nova" w:eastAsia="Arial Nova" w:cs="Arial Nova"/>
          <w:noProof w:val="0"/>
          <w:sz w:val="24"/>
          <w:szCs w:val="24"/>
          <w:lang w:val="en-GB"/>
        </w:rPr>
        <w:t>indicated</w:t>
      </w:r>
      <w:r w:rsidRPr="00ACCBB1" w:rsidR="0C8858D6">
        <w:rPr>
          <w:rFonts w:ascii="Arial Nova" w:hAnsi="Arial Nova" w:eastAsia="Arial Nova" w:cs="Arial Nova"/>
          <w:noProof w:val="0"/>
          <w:sz w:val="24"/>
          <w:szCs w:val="24"/>
          <w:lang w:val="en-GB"/>
        </w:rPr>
        <w:t xml:space="preserve"> a need for </w:t>
      </w:r>
      <w:r w:rsidRPr="00ACCBB1" w:rsidR="69565E33">
        <w:rPr>
          <w:rFonts w:ascii="Arial Nova" w:hAnsi="Arial Nova" w:eastAsia="Arial Nova" w:cs="Arial Nova"/>
          <w:noProof w:val="0"/>
          <w:sz w:val="24"/>
          <w:szCs w:val="24"/>
          <w:lang w:val="en-GB"/>
        </w:rPr>
        <w:t xml:space="preserve">a </w:t>
      </w:r>
      <w:r w:rsidRPr="00ACCBB1" w:rsidR="0C8858D6">
        <w:rPr>
          <w:rFonts w:ascii="Arial Nova" w:hAnsi="Arial Nova" w:eastAsia="Arial Nova" w:cs="Arial Nova"/>
          <w:noProof w:val="0"/>
          <w:sz w:val="24"/>
          <w:szCs w:val="24"/>
          <w:lang w:val="en-GB"/>
        </w:rPr>
        <w:t>more seamless integration of family activities and accessibility features</w:t>
      </w:r>
      <w:r w:rsidRPr="00ACCBB1" w:rsidR="0B3F986C">
        <w:rPr>
          <w:rFonts w:ascii="Arial Nova" w:hAnsi="Arial Nova" w:eastAsia="Arial Nova" w:cs="Arial Nova"/>
          <w:noProof w:val="0"/>
          <w:sz w:val="24"/>
          <w:szCs w:val="24"/>
          <w:lang w:val="en-GB"/>
        </w:rPr>
        <w:t xml:space="preserve"> (</w:t>
      </w:r>
      <w:r w:rsidRPr="00ACCBB1" w:rsidR="52732890">
        <w:rPr>
          <w:rFonts w:ascii="Arial Nova" w:hAnsi="Arial Nova" w:eastAsia="Arial Nova" w:cs="Arial Nova"/>
          <w:noProof w:val="0"/>
          <w:sz w:val="24"/>
          <w:szCs w:val="24"/>
          <w:lang w:val="en-GB"/>
        </w:rPr>
        <w:t>Trustpilot</w:t>
      </w:r>
      <w:r w:rsidRPr="00ACCBB1" w:rsidR="0B3F986C">
        <w:rPr>
          <w:rFonts w:ascii="Arial Nova" w:hAnsi="Arial Nova" w:eastAsia="Arial Nova" w:cs="Arial Nova"/>
          <w:noProof w:val="0"/>
          <w:sz w:val="24"/>
          <w:szCs w:val="24"/>
          <w:lang w:val="en-GB"/>
        </w:rPr>
        <w:t>, 2024)</w:t>
      </w:r>
      <w:r w:rsidRPr="00ACCBB1" w:rsidR="0C8858D6">
        <w:rPr>
          <w:rFonts w:ascii="Arial Nova" w:hAnsi="Arial Nova" w:eastAsia="Arial Nova" w:cs="Arial Nova"/>
          <w:noProof w:val="0"/>
          <w:sz w:val="24"/>
          <w:szCs w:val="24"/>
          <w:lang w:val="en-GB"/>
        </w:rPr>
        <w:t>.</w:t>
      </w:r>
      <w:r w:rsidRPr="00ACCBB1" w:rsidR="7CD333C1">
        <w:rPr>
          <w:rFonts w:ascii="Arial Nova" w:hAnsi="Arial Nova" w:eastAsia="Arial Nova" w:cs="Arial Nova"/>
          <w:noProof w:val="0"/>
          <w:sz w:val="24"/>
          <w:szCs w:val="24"/>
          <w:lang w:val="en-GB"/>
        </w:rPr>
        <w:t xml:space="preserve"> </w:t>
      </w:r>
    </w:p>
    <w:p w:rsidR="7C3C4EA8" w:rsidP="00ACCBB1" w:rsidRDefault="7C3C4EA8" w14:paraId="413ED910" w14:textId="2CC512EC">
      <w:pPr>
        <w:spacing w:before="240" w:beforeAutospacing="off" w:after="240" w:afterAutospacing="off" w:line="360" w:lineRule="auto"/>
        <w:rPr>
          <w:rFonts w:ascii="Arial Nova" w:hAnsi="Arial Nova" w:eastAsia="Arial Nova" w:cs="Arial Nova"/>
          <w:noProof w:val="0"/>
          <w:sz w:val="24"/>
          <w:szCs w:val="24"/>
          <w:lang w:val="en-GB"/>
        </w:rPr>
      </w:pPr>
      <w:r w:rsidRPr="00ACCBB1" w:rsidR="7C3C4EA8">
        <w:rPr>
          <w:rFonts w:ascii="Arial Nova" w:hAnsi="Arial Nova" w:eastAsia="Arial Nova" w:cs="Arial Nova"/>
          <w:i w:val="1"/>
          <w:iCs w:val="1"/>
          <w:noProof w:val="0"/>
          <w:sz w:val="24"/>
          <w:szCs w:val="24"/>
          <w:lang w:val="en-GB"/>
        </w:rPr>
        <w:t>In It Together Festival</w:t>
      </w:r>
      <w:r w:rsidRPr="00ACCBB1" w:rsidR="7C3C4EA8">
        <w:rPr>
          <w:rFonts w:ascii="Arial Nova" w:hAnsi="Arial Nova" w:eastAsia="Arial Nova" w:cs="Arial Nova"/>
          <w:noProof w:val="0"/>
          <w:sz w:val="24"/>
          <w:szCs w:val="24"/>
          <w:lang w:val="en-GB"/>
        </w:rPr>
        <w:t xml:space="preserve"> aims to create an inclusive space where people from all backgrounds can unite to celebrate community, culture, and creativity. Its mission is to host an annual event that highlights diverse music, arts, and cultural experiences while promoting values of inclusivity, equality, and sustainability. The festival provides a platform for local and national talent, offering family-friendly entertainment and educational activities. </w:t>
      </w:r>
      <w:r w:rsidRPr="00ACCBB1" w:rsidR="39924483">
        <w:rPr>
          <w:rFonts w:ascii="Arial Nova" w:hAnsi="Arial Nova" w:eastAsia="Arial Nova" w:cs="Arial Nova"/>
          <w:noProof w:val="0"/>
          <w:sz w:val="24"/>
          <w:szCs w:val="24"/>
          <w:lang w:val="en-GB"/>
        </w:rPr>
        <w:t>S</w:t>
      </w:r>
      <w:r w:rsidRPr="00ACCBB1" w:rsidR="7C3C4EA8">
        <w:rPr>
          <w:rFonts w:ascii="Arial Nova" w:hAnsi="Arial Nova" w:eastAsia="Arial Nova" w:cs="Arial Nova"/>
          <w:noProof w:val="0"/>
          <w:sz w:val="24"/>
          <w:szCs w:val="24"/>
          <w:lang w:val="en-GB"/>
        </w:rPr>
        <w:t>upporting local vendors, strengthens community ties, constantly evolving based on feedback to enhance the overall experience and create a meaningful celebration of culture and unity</w:t>
      </w:r>
      <w:r w:rsidRPr="00ACCBB1" w:rsidR="3109C27C">
        <w:rPr>
          <w:rFonts w:ascii="Arial Nova" w:hAnsi="Arial Nova" w:eastAsia="Arial Nova" w:cs="Arial Nova"/>
          <w:noProof w:val="0"/>
          <w:sz w:val="24"/>
          <w:szCs w:val="24"/>
          <w:lang w:val="en-GB"/>
        </w:rPr>
        <w:t xml:space="preserve"> (Visit London</w:t>
      </w:r>
      <w:r w:rsidRPr="00ACCBB1" w:rsidR="648624E0">
        <w:rPr>
          <w:rFonts w:ascii="Arial Nova" w:hAnsi="Arial Nova" w:eastAsia="Arial Nova" w:cs="Arial Nova"/>
          <w:noProof w:val="0"/>
          <w:sz w:val="24"/>
          <w:szCs w:val="24"/>
          <w:lang w:val="en-GB"/>
        </w:rPr>
        <w:t>, 2022</w:t>
      </w:r>
      <w:r w:rsidRPr="00ACCBB1" w:rsidR="3109C27C">
        <w:rPr>
          <w:rFonts w:ascii="Arial Nova" w:hAnsi="Arial Nova" w:eastAsia="Arial Nova" w:cs="Arial Nova"/>
          <w:noProof w:val="0"/>
          <w:sz w:val="24"/>
          <w:szCs w:val="24"/>
          <w:lang w:val="en-GB"/>
        </w:rPr>
        <w:t>)</w:t>
      </w:r>
      <w:r w:rsidRPr="00ACCBB1" w:rsidR="7C3C4EA8">
        <w:rPr>
          <w:rFonts w:ascii="Arial Nova" w:hAnsi="Arial Nova" w:eastAsia="Arial Nova" w:cs="Arial Nova"/>
          <w:noProof w:val="0"/>
          <w:sz w:val="24"/>
          <w:szCs w:val="24"/>
          <w:lang w:val="en-GB"/>
        </w:rPr>
        <w:t>.</w:t>
      </w:r>
    </w:p>
    <w:p w:rsidR="7C5B98AF" w:rsidP="00ACCBB1" w:rsidRDefault="7C5B98AF" w14:paraId="4BEFDF93" w14:textId="6AB1AF64">
      <w:pPr>
        <w:pStyle w:val="Normal"/>
        <w:spacing w:before="240" w:beforeAutospacing="off" w:after="240" w:afterAutospacing="off" w:line="360" w:lineRule="auto"/>
        <w:rPr>
          <w:rFonts w:ascii="Arial Nova" w:hAnsi="Arial Nova" w:eastAsia="Arial Nova" w:cs="Arial Nova"/>
          <w:noProof w:val="0"/>
          <w:sz w:val="24"/>
          <w:szCs w:val="24"/>
          <w:lang w:val="en-GB"/>
        </w:rPr>
      </w:pPr>
      <w:r w:rsidRPr="00ACCBB1" w:rsidR="7C5B98AF">
        <w:rPr>
          <w:rFonts w:ascii="Arial Nova" w:hAnsi="Arial Nova" w:eastAsia="Arial Nova" w:cs="Arial Nova"/>
          <w:noProof w:val="0"/>
          <w:sz w:val="24"/>
          <w:szCs w:val="24"/>
          <w:lang w:val="en-GB"/>
        </w:rPr>
        <w:t xml:space="preserve">The </w:t>
      </w:r>
      <w:r w:rsidRPr="00ACCBB1" w:rsidR="7C5B98AF">
        <w:rPr>
          <w:rFonts w:ascii="Arial Nova" w:hAnsi="Arial Nova" w:eastAsia="Arial Nova" w:cs="Arial Nova"/>
          <w:i w:val="1"/>
          <w:iCs w:val="1"/>
          <w:noProof w:val="0"/>
          <w:sz w:val="24"/>
          <w:szCs w:val="24"/>
          <w:lang w:val="en-GB"/>
        </w:rPr>
        <w:t>In It Together</w:t>
      </w:r>
      <w:r w:rsidRPr="00ACCBB1" w:rsidR="7C5B98AF">
        <w:rPr>
          <w:rFonts w:ascii="Arial Nova" w:hAnsi="Arial Nova" w:eastAsia="Arial Nova" w:cs="Arial Nova"/>
          <w:noProof w:val="0"/>
          <w:sz w:val="24"/>
          <w:szCs w:val="24"/>
          <w:lang w:val="en-GB"/>
        </w:rPr>
        <w:t xml:space="preserve"> festival relies on a diverse array of stakeholders, each playing a critical role in its success. Attendees are the primary stakeholders, ranging from families to young individuals, whose experiences shape the festival’s reputation. The local community, including nearby residents and businesses, benefits from economic stimulation but may also face challenges like noise or traffic</w:t>
      </w:r>
      <w:r w:rsidRPr="00ACCBB1" w:rsidR="60BB1D9D">
        <w:rPr>
          <w:rFonts w:ascii="Arial Nova" w:hAnsi="Arial Nova" w:eastAsia="Arial Nova" w:cs="Arial Nova"/>
          <w:noProof w:val="0"/>
          <w:sz w:val="24"/>
          <w:szCs w:val="24"/>
          <w:lang w:val="en-GB"/>
        </w:rPr>
        <w:t xml:space="preserve"> (</w:t>
      </w:r>
      <w:r w:rsidRPr="00ACCBB1" w:rsidR="60BB1D9D">
        <w:rPr>
          <w:rFonts w:ascii="Arial Nova" w:hAnsi="Arial Nova" w:eastAsia="Arial Nova" w:cs="Arial Nova"/>
          <w:noProof w:val="0"/>
          <w:sz w:val="24"/>
          <w:szCs w:val="24"/>
          <w:lang w:val="en-GB"/>
        </w:rPr>
        <w:t>Airmeet</w:t>
      </w:r>
      <w:r w:rsidRPr="00ACCBB1" w:rsidR="60BB1D9D">
        <w:rPr>
          <w:rFonts w:ascii="Arial Nova" w:hAnsi="Arial Nova" w:eastAsia="Arial Nova" w:cs="Arial Nova"/>
          <w:noProof w:val="0"/>
          <w:sz w:val="24"/>
          <w:szCs w:val="24"/>
          <w:lang w:val="en-GB"/>
        </w:rPr>
        <w:t>, 2023)</w:t>
      </w:r>
      <w:r w:rsidRPr="00ACCBB1" w:rsidR="7C5B98AF">
        <w:rPr>
          <w:rFonts w:ascii="Arial Nova" w:hAnsi="Arial Nova" w:eastAsia="Arial Nova" w:cs="Arial Nova"/>
          <w:noProof w:val="0"/>
          <w:sz w:val="24"/>
          <w:szCs w:val="24"/>
          <w:lang w:val="en-GB"/>
        </w:rPr>
        <w:t xml:space="preserve">. Vendors and suppliers, such as food stalls and craft sellers, depend on the festival for income and visibility. </w:t>
      </w:r>
    </w:p>
    <w:p w:rsidR="7C5B98AF" w:rsidP="00ACCBB1" w:rsidRDefault="7C5B98AF" w14:paraId="6F0E2EEC" w14:textId="38FB5729">
      <w:pPr>
        <w:pStyle w:val="Normal"/>
        <w:spacing w:before="240" w:beforeAutospacing="off" w:after="240" w:afterAutospacing="off" w:line="360" w:lineRule="auto"/>
        <w:rPr>
          <w:rFonts w:ascii="Arial Nova" w:hAnsi="Arial Nova" w:eastAsia="Arial Nova" w:cs="Arial Nova"/>
          <w:noProof w:val="0"/>
          <w:sz w:val="24"/>
          <w:szCs w:val="24"/>
          <w:lang w:val="en-GB"/>
        </w:rPr>
      </w:pPr>
      <w:r w:rsidRPr="00ACCBB1" w:rsidR="7C5B98AF">
        <w:rPr>
          <w:rFonts w:ascii="Arial Nova" w:hAnsi="Arial Nova" w:eastAsia="Arial Nova" w:cs="Arial Nova"/>
          <w:noProof w:val="0"/>
          <w:sz w:val="24"/>
          <w:szCs w:val="24"/>
          <w:lang w:val="en-GB"/>
        </w:rPr>
        <w:t>Sponsors and partners provide financial and logistical support while gaining brand exposure in return. Artists and performers contribute to the festival’s appeal, and their satisfaction influences its reputation within the creative industry</w:t>
      </w:r>
      <w:r w:rsidRPr="00ACCBB1" w:rsidR="7FD6614B">
        <w:rPr>
          <w:rFonts w:ascii="Arial Nova" w:hAnsi="Arial Nova" w:eastAsia="Arial Nova" w:cs="Arial Nova"/>
          <w:noProof w:val="0"/>
          <w:sz w:val="24"/>
          <w:szCs w:val="24"/>
          <w:lang w:val="en-GB"/>
        </w:rPr>
        <w:t xml:space="preserve"> (Sched, 2023)</w:t>
      </w:r>
      <w:r w:rsidRPr="00ACCBB1" w:rsidR="7C5B98AF">
        <w:rPr>
          <w:rFonts w:ascii="Arial Nova" w:hAnsi="Arial Nova" w:eastAsia="Arial Nova" w:cs="Arial Nova"/>
          <w:noProof w:val="0"/>
          <w:sz w:val="24"/>
          <w:szCs w:val="24"/>
          <w:lang w:val="en-GB"/>
        </w:rPr>
        <w:t>. Event staff and volunteers are essential for delivering a seamless experience, while government and regulatory bodies ensure compliance with safety and environmental standards. Additionally, environmental advocates play a growing role in evaluating the festival’s sustainability practices. Managing these relationships effectively is vital for the festival’s growth and long-term success</w:t>
      </w:r>
      <w:r w:rsidRPr="00ACCBB1" w:rsidR="75F9171F">
        <w:rPr>
          <w:rFonts w:ascii="Arial Nova" w:hAnsi="Arial Nova" w:eastAsia="Arial Nova" w:cs="Arial Nova"/>
          <w:noProof w:val="0"/>
          <w:sz w:val="24"/>
          <w:szCs w:val="24"/>
          <w:lang w:val="en-GB"/>
        </w:rPr>
        <w:t xml:space="preserve"> (</w:t>
      </w:r>
      <w:r w:rsidRPr="00ACCBB1" w:rsidR="75F9171F">
        <w:rPr>
          <w:rFonts w:ascii="Arial Nova" w:hAnsi="Arial Nova" w:eastAsia="Arial Nova" w:cs="Arial Nova"/>
          <w:noProof w:val="0"/>
          <w:sz w:val="24"/>
          <w:szCs w:val="24"/>
          <w:lang w:val="en-GB"/>
        </w:rPr>
        <w:t>Lenthall</w:t>
      </w:r>
      <w:r w:rsidRPr="00ACCBB1" w:rsidR="75F9171F">
        <w:rPr>
          <w:rFonts w:ascii="Arial Nova" w:hAnsi="Arial Nova" w:eastAsia="Arial Nova" w:cs="Arial Nova"/>
          <w:noProof w:val="0"/>
          <w:sz w:val="24"/>
          <w:szCs w:val="24"/>
          <w:lang w:val="en-GB"/>
        </w:rPr>
        <w:t>, 2022)</w:t>
      </w:r>
    </w:p>
    <w:p w:rsidR="390ECF00" w:rsidP="00ACCBB1" w:rsidRDefault="390ECF00" w14:paraId="51533CE1" w14:textId="5959860A">
      <w:pPr>
        <w:spacing w:before="240" w:beforeAutospacing="off" w:after="240" w:afterAutospacing="off" w:line="360" w:lineRule="auto"/>
        <w:rPr>
          <w:rFonts w:ascii="Arial Nova" w:hAnsi="Arial Nova" w:eastAsia="Arial Nova" w:cs="Arial Nova"/>
          <w:noProof w:val="0"/>
          <w:sz w:val="24"/>
          <w:szCs w:val="24"/>
          <w:lang w:val="en-GB"/>
        </w:rPr>
      </w:pPr>
      <w:r w:rsidRPr="00ACCBB1" w:rsidR="390ECF00">
        <w:rPr>
          <w:rFonts w:ascii="Arial Nova" w:hAnsi="Arial Nova" w:eastAsia="Arial Nova" w:cs="Arial Nova"/>
          <w:noProof w:val="0"/>
          <w:sz w:val="24"/>
          <w:szCs w:val="24"/>
          <w:lang w:val="en-GB"/>
        </w:rPr>
        <w:t xml:space="preserve">There </w:t>
      </w:r>
      <w:r w:rsidRPr="00ACCBB1" w:rsidR="4D24C090">
        <w:rPr>
          <w:rFonts w:ascii="Arial Nova" w:hAnsi="Arial Nova" w:eastAsia="Arial Nova" w:cs="Arial Nova"/>
          <w:noProof w:val="0"/>
          <w:sz w:val="24"/>
          <w:szCs w:val="24"/>
          <w:lang w:val="en-GB"/>
        </w:rPr>
        <w:t>is</w:t>
      </w:r>
      <w:r w:rsidRPr="00ACCBB1" w:rsidR="390ECF00">
        <w:rPr>
          <w:rFonts w:ascii="Arial Nova" w:hAnsi="Arial Nova" w:eastAsia="Arial Nova" w:cs="Arial Nova"/>
          <w:noProof w:val="0"/>
          <w:sz w:val="24"/>
          <w:szCs w:val="24"/>
          <w:lang w:val="en-GB"/>
        </w:rPr>
        <w:t xml:space="preserve"> a significant difference between Key Performance indicators and key stakeholders, they are as follow</w:t>
      </w:r>
      <w:r w:rsidRPr="00ACCBB1" w:rsidR="28F854CB">
        <w:rPr>
          <w:rFonts w:ascii="Arial Nova" w:hAnsi="Arial Nova" w:eastAsia="Arial Nova" w:cs="Arial Nova"/>
          <w:noProof w:val="0"/>
          <w:sz w:val="24"/>
          <w:szCs w:val="24"/>
          <w:lang w:val="en-GB"/>
        </w:rPr>
        <w:t>s</w:t>
      </w:r>
      <w:r w:rsidRPr="00ACCBB1" w:rsidR="390ECF00">
        <w:rPr>
          <w:rFonts w:ascii="Arial Nova" w:hAnsi="Arial Nova" w:eastAsia="Arial Nova" w:cs="Arial Nova"/>
          <w:noProof w:val="0"/>
          <w:sz w:val="24"/>
          <w:szCs w:val="24"/>
          <w:lang w:val="en-GB"/>
        </w:rPr>
        <w:t>. KPIs (Key Performance Indicators) are metrics used to measure the success of an event or organization, such as ticket sales, customer satisfaction, or sustainability. In contrast, key stakeholders are individuals or groups that influence or are affected by the event, like attendees, sponsors, or performers. KPIs help assess performance, while stakeholders are essential to the event’s success and operations</w:t>
      </w:r>
      <w:r w:rsidRPr="00ACCBB1" w:rsidR="01C15881">
        <w:rPr>
          <w:rFonts w:ascii="Arial Nova" w:hAnsi="Arial Nova" w:eastAsia="Arial Nova" w:cs="Arial Nova"/>
          <w:noProof w:val="0"/>
          <w:sz w:val="24"/>
          <w:szCs w:val="24"/>
          <w:lang w:val="en-GB"/>
        </w:rPr>
        <w:t xml:space="preserve"> (Ogunlana, 2010)</w:t>
      </w:r>
      <w:r w:rsidRPr="00ACCBB1" w:rsidR="390ECF00">
        <w:rPr>
          <w:rFonts w:ascii="Arial Nova" w:hAnsi="Arial Nova" w:eastAsia="Arial Nova" w:cs="Arial Nova"/>
          <w:noProof w:val="0"/>
          <w:sz w:val="24"/>
          <w:szCs w:val="24"/>
          <w:lang w:val="en-GB"/>
        </w:rPr>
        <w:t>.</w:t>
      </w:r>
    </w:p>
    <w:p w:rsidR="02BA99B5" w:rsidP="00ACCBB1" w:rsidRDefault="02BA99B5" w14:paraId="4EABCE8C" w14:textId="4F320FD0">
      <w:pPr>
        <w:pStyle w:val="Normal"/>
        <w:suppressLineNumbers w:val="0"/>
        <w:bidi w:val="0"/>
        <w:spacing w:before="240" w:beforeAutospacing="off" w:after="240" w:afterAutospacing="off" w:line="360" w:lineRule="auto"/>
        <w:ind w:left="0" w:right="0"/>
        <w:jc w:val="left"/>
        <w:rPr>
          <w:rFonts w:ascii="Arial Nova" w:hAnsi="Arial Nova" w:eastAsia="Arial Nova" w:cs="Arial Nova"/>
          <w:noProof w:val="0"/>
          <w:sz w:val="24"/>
          <w:szCs w:val="24"/>
          <w:lang w:val="en-GB"/>
        </w:rPr>
      </w:pPr>
      <w:r w:rsidRPr="00ACCBB1" w:rsidR="02BA99B5">
        <w:rPr>
          <w:rFonts w:ascii="Arial Nova" w:hAnsi="Arial Nova" w:eastAsia="Arial Nova" w:cs="Arial Nova"/>
          <w:noProof w:val="0"/>
          <w:sz w:val="24"/>
          <w:szCs w:val="24"/>
          <w:lang w:val="en-GB"/>
        </w:rPr>
        <w:t xml:space="preserve">The </w:t>
      </w:r>
      <w:r w:rsidRPr="00ACCBB1" w:rsidR="02BA99B5">
        <w:rPr>
          <w:rFonts w:ascii="Arial Nova" w:hAnsi="Arial Nova" w:eastAsia="Arial Nova" w:cs="Arial Nova"/>
          <w:i w:val="1"/>
          <w:iCs w:val="1"/>
          <w:noProof w:val="0"/>
          <w:sz w:val="24"/>
          <w:szCs w:val="24"/>
          <w:lang w:val="en-GB"/>
        </w:rPr>
        <w:t>In It Together</w:t>
      </w:r>
      <w:r w:rsidRPr="00ACCBB1" w:rsidR="02BA99B5">
        <w:rPr>
          <w:rFonts w:ascii="Arial Nova" w:hAnsi="Arial Nova" w:eastAsia="Arial Nova" w:cs="Arial Nova"/>
          <w:noProof w:val="0"/>
          <w:sz w:val="24"/>
          <w:szCs w:val="24"/>
          <w:lang w:val="en-GB"/>
        </w:rPr>
        <w:t xml:space="preserve"> Festival uses several key performance indicators (KPIs) to measure its success, including attendance, audience satisfaction, financial performance, social media engagement, and local economic impact. These KPIs help assess the event's popularity, attendee experience, revenue from ticket sales and sponsors, and its contribution to the local economy. By tracking these metrics, the festival can </w:t>
      </w:r>
      <w:r w:rsidRPr="00ACCBB1" w:rsidR="02BA99B5">
        <w:rPr>
          <w:rFonts w:ascii="Arial Nova" w:hAnsi="Arial Nova" w:eastAsia="Arial Nova" w:cs="Arial Nova"/>
          <w:noProof w:val="0"/>
          <w:sz w:val="24"/>
          <w:szCs w:val="24"/>
          <w:lang w:val="en-GB"/>
        </w:rPr>
        <w:t>optimize</w:t>
      </w:r>
      <w:r w:rsidRPr="00ACCBB1" w:rsidR="02BA99B5">
        <w:rPr>
          <w:rFonts w:ascii="Arial Nova" w:hAnsi="Arial Nova" w:eastAsia="Arial Nova" w:cs="Arial Nova"/>
          <w:noProof w:val="0"/>
          <w:sz w:val="24"/>
          <w:szCs w:val="24"/>
          <w:lang w:val="en-GB"/>
        </w:rPr>
        <w:t xml:space="preserve"> its operations and ensure continued growth and community impact</w:t>
      </w:r>
      <w:r w:rsidRPr="00ACCBB1" w:rsidR="2A81CF74">
        <w:rPr>
          <w:rFonts w:ascii="Arial Nova" w:hAnsi="Arial Nova" w:eastAsia="Arial Nova" w:cs="Arial Nova"/>
          <w:noProof w:val="0"/>
          <w:sz w:val="24"/>
          <w:szCs w:val="24"/>
          <w:lang w:val="en-GB"/>
        </w:rPr>
        <w:t xml:space="preserve"> (Wannes, and Ghannouchi, 2019.)</w:t>
      </w:r>
      <w:r w:rsidRPr="00ACCBB1" w:rsidR="02BA99B5">
        <w:rPr>
          <w:rFonts w:ascii="Arial Nova" w:hAnsi="Arial Nova" w:eastAsia="Arial Nova" w:cs="Arial Nova"/>
          <w:noProof w:val="0"/>
          <w:sz w:val="24"/>
          <w:szCs w:val="24"/>
          <w:lang w:val="en-GB"/>
        </w:rPr>
        <w:t xml:space="preserve">. </w:t>
      </w:r>
    </w:p>
    <w:p w:rsidR="48C33C7E" w:rsidP="00ACCBB1" w:rsidRDefault="48C33C7E" w14:paraId="0DA54D69" w14:textId="090F09DF">
      <w:pPr>
        <w:pStyle w:val="Normal"/>
        <w:spacing w:before="240" w:beforeAutospacing="off" w:after="240" w:afterAutospacing="off" w:line="360" w:lineRule="auto"/>
        <w:rPr>
          <w:rFonts w:ascii="Arial Nova" w:hAnsi="Arial Nova" w:eastAsia="Arial Nova" w:cs="Arial Nova"/>
          <w:noProof w:val="0"/>
          <w:sz w:val="24"/>
          <w:szCs w:val="24"/>
          <w:u w:val="single"/>
          <w:lang w:val="en-GB"/>
        </w:rPr>
      </w:pPr>
      <w:r w:rsidRPr="00ACCBB1" w:rsidR="48C33C7E">
        <w:rPr>
          <w:rFonts w:ascii="Arial Nova" w:hAnsi="Arial Nova" w:eastAsia="Arial Nova" w:cs="Arial Nova"/>
          <w:noProof w:val="0"/>
          <w:sz w:val="24"/>
          <w:szCs w:val="24"/>
          <w:u w:val="single"/>
          <w:lang w:val="en-GB"/>
        </w:rPr>
        <w:t>Analysis of Current Strategies:</w:t>
      </w:r>
    </w:p>
    <w:p w:rsidR="31E82BE6" w:rsidP="00ACCBB1" w:rsidRDefault="31E82BE6" w14:paraId="0811DB42" w14:textId="2BDAF986">
      <w:pPr>
        <w:pStyle w:val="Normal"/>
        <w:spacing w:line="360" w:lineRule="auto"/>
        <w:rPr>
          <w:rFonts w:ascii="Arial Nova" w:hAnsi="Arial Nova" w:eastAsia="Arial Nova" w:cs="Arial Nova"/>
          <w:noProof w:val="0"/>
          <w:sz w:val="24"/>
          <w:szCs w:val="24"/>
          <w:lang w:val="en-GB"/>
        </w:rPr>
      </w:pPr>
      <w:r w:rsidRPr="00ACCBB1" w:rsidR="31E82BE6">
        <w:rPr>
          <w:rFonts w:ascii="Arial Nova" w:hAnsi="Arial Nova" w:eastAsia="Arial Nova" w:cs="Arial Nova"/>
          <w:sz w:val="24"/>
          <w:szCs w:val="24"/>
        </w:rPr>
        <w:t xml:space="preserve">In It </w:t>
      </w:r>
      <w:r w:rsidRPr="00ACCBB1" w:rsidR="31E82BE6">
        <w:rPr>
          <w:rFonts w:ascii="Arial Nova" w:hAnsi="Arial Nova" w:eastAsia="Arial Nova" w:cs="Arial Nova"/>
          <w:sz w:val="24"/>
          <w:szCs w:val="24"/>
        </w:rPr>
        <w:t>Together</w:t>
      </w:r>
      <w:r w:rsidRPr="00ACCBB1" w:rsidR="10DC78EB">
        <w:rPr>
          <w:rFonts w:ascii="Arial Nova" w:hAnsi="Arial Nova" w:eastAsia="Arial Nova" w:cs="Arial Nova"/>
          <w:sz w:val="24"/>
          <w:szCs w:val="24"/>
        </w:rPr>
        <w:t>’</w:t>
      </w:r>
      <w:r w:rsidRPr="00ACCBB1" w:rsidR="31E82BE6">
        <w:rPr>
          <w:rFonts w:ascii="Arial Nova" w:hAnsi="Arial Nova" w:eastAsia="Arial Nova" w:cs="Arial Nova"/>
          <w:sz w:val="24"/>
          <w:szCs w:val="24"/>
        </w:rPr>
        <w:t>s</w:t>
      </w:r>
      <w:r w:rsidRPr="00ACCBB1" w:rsidR="31E82BE6">
        <w:rPr>
          <w:rFonts w:ascii="Arial Nova" w:hAnsi="Arial Nova" w:eastAsia="Arial Nova" w:cs="Arial Nova"/>
          <w:sz w:val="24"/>
          <w:szCs w:val="24"/>
        </w:rPr>
        <w:t xml:space="preserve"> current marketing positions</w:t>
      </w:r>
      <w:r w:rsidRPr="00ACCBB1" w:rsidR="3D067BD8">
        <w:rPr>
          <w:rFonts w:ascii="Arial Nova" w:hAnsi="Arial Nova" w:eastAsia="Arial Nova" w:cs="Arial Nova"/>
          <w:sz w:val="24"/>
          <w:szCs w:val="24"/>
        </w:rPr>
        <w:t xml:space="preserve"> are average, after experiencing the In It Together festival this year they have many things to improve on</w:t>
      </w:r>
      <w:r w:rsidRPr="00ACCBB1" w:rsidR="5F9A4A0D">
        <w:rPr>
          <w:rFonts w:ascii="Arial Nova" w:hAnsi="Arial Nova" w:eastAsia="Arial Nova" w:cs="Arial Nova"/>
          <w:sz w:val="24"/>
          <w:szCs w:val="24"/>
        </w:rPr>
        <w:t xml:space="preserve"> compared to other festivals</w:t>
      </w:r>
      <w:r w:rsidRPr="00ACCBB1" w:rsidR="3D067BD8">
        <w:rPr>
          <w:rFonts w:ascii="Arial Nova" w:hAnsi="Arial Nova" w:eastAsia="Arial Nova" w:cs="Arial Nova"/>
          <w:sz w:val="24"/>
          <w:szCs w:val="24"/>
        </w:rPr>
        <w:t>.</w:t>
      </w:r>
      <w:r w:rsidRPr="00ACCBB1" w:rsidR="5D2BC3D2">
        <w:rPr>
          <w:rFonts w:ascii="Arial Nova" w:hAnsi="Arial Nova" w:eastAsia="Arial Nova" w:cs="Arial Nova"/>
          <w:sz w:val="24"/>
          <w:szCs w:val="24"/>
        </w:rPr>
        <w:t xml:space="preserve"> </w:t>
      </w:r>
      <w:r w:rsidRPr="00ACCBB1" w:rsidR="3E45BC96">
        <w:rPr>
          <w:rFonts w:ascii="Arial Nova" w:hAnsi="Arial Nova" w:eastAsia="Arial Nova" w:cs="Arial Nova"/>
          <w:sz w:val="24"/>
          <w:szCs w:val="24"/>
        </w:rPr>
        <w:t xml:space="preserve">It connects to </w:t>
      </w:r>
      <w:r w:rsidRPr="00ACCBB1" w:rsidR="774D2F4F">
        <w:rPr>
          <w:rFonts w:ascii="Arial Nova" w:hAnsi="Arial Nova" w:eastAsia="Arial Nova" w:cs="Arial Nova"/>
          <w:sz w:val="24"/>
          <w:szCs w:val="24"/>
        </w:rPr>
        <w:t xml:space="preserve">its </w:t>
      </w:r>
      <w:r w:rsidRPr="00ACCBB1" w:rsidR="3E45BC96">
        <w:rPr>
          <w:rFonts w:ascii="Arial Nova" w:hAnsi="Arial Nova" w:eastAsia="Arial Nova" w:cs="Arial Nova"/>
          <w:sz w:val="24"/>
          <w:szCs w:val="24"/>
        </w:rPr>
        <w:t xml:space="preserve">customers and updates them on several platforms including Facebook, Instagram and </w:t>
      </w:r>
      <w:r w:rsidRPr="00ACCBB1" w:rsidR="7C8C53A1">
        <w:rPr>
          <w:rFonts w:ascii="Arial Nova" w:hAnsi="Arial Nova" w:eastAsia="Arial Nova" w:cs="Arial Nova"/>
          <w:sz w:val="24"/>
          <w:szCs w:val="24"/>
        </w:rPr>
        <w:t>TikTok</w:t>
      </w:r>
      <w:r w:rsidRPr="00ACCBB1" w:rsidR="3E45BC96">
        <w:rPr>
          <w:rFonts w:ascii="Arial Nova" w:hAnsi="Arial Nova" w:eastAsia="Arial Nova" w:cs="Arial Nova"/>
          <w:sz w:val="24"/>
          <w:szCs w:val="24"/>
        </w:rPr>
        <w:t xml:space="preserve"> </w:t>
      </w:r>
      <w:r w:rsidRPr="00ACCBB1" w:rsidR="13DFF0B2">
        <w:rPr>
          <w:rFonts w:ascii="Arial Nova" w:hAnsi="Arial Nova" w:eastAsia="Arial Nova" w:cs="Arial Nova"/>
          <w:sz w:val="24"/>
          <w:szCs w:val="24"/>
        </w:rPr>
        <w:t xml:space="preserve">while also having phone numbers as well as a ‘contact us’ button on </w:t>
      </w:r>
      <w:r w:rsidRPr="00ACCBB1" w:rsidR="3A6C831B">
        <w:rPr>
          <w:rFonts w:ascii="Arial Nova" w:hAnsi="Arial Nova" w:eastAsia="Arial Nova" w:cs="Arial Nova"/>
          <w:sz w:val="24"/>
          <w:szCs w:val="24"/>
        </w:rPr>
        <w:t xml:space="preserve">its </w:t>
      </w:r>
      <w:r w:rsidRPr="00ACCBB1" w:rsidR="13DFF0B2">
        <w:rPr>
          <w:rFonts w:ascii="Arial Nova" w:hAnsi="Arial Nova" w:eastAsia="Arial Nova" w:cs="Arial Nova"/>
          <w:sz w:val="24"/>
          <w:szCs w:val="24"/>
        </w:rPr>
        <w:t>website</w:t>
      </w:r>
      <w:r w:rsidRPr="00ACCBB1" w:rsidR="3D067BD8">
        <w:rPr>
          <w:rFonts w:ascii="Arial Nova" w:hAnsi="Arial Nova" w:eastAsia="Arial Nova" w:cs="Arial Nova"/>
          <w:sz w:val="24"/>
          <w:szCs w:val="24"/>
        </w:rPr>
        <w:t xml:space="preserve"> </w:t>
      </w:r>
      <w:r w:rsidRPr="00ACCBB1" w:rsidR="714A4497">
        <w:rPr>
          <w:rFonts w:ascii="Arial Nova" w:hAnsi="Arial Nova" w:eastAsia="Arial Nova" w:cs="Arial Nova"/>
          <w:sz w:val="24"/>
          <w:szCs w:val="24"/>
        </w:rPr>
        <w:t xml:space="preserve">(In It Together, 2024). </w:t>
      </w:r>
      <w:r w:rsidRPr="00ACCBB1" w:rsidR="072ABA86">
        <w:rPr>
          <w:rFonts w:ascii="Arial Nova" w:hAnsi="Arial Nova" w:eastAsia="Arial Nova" w:cs="Arial Nova"/>
          <w:noProof w:val="0"/>
          <w:sz w:val="24"/>
          <w:szCs w:val="24"/>
          <w:lang w:val="en-GB"/>
        </w:rPr>
        <w:t>While still growing, it is known for its emphasis on social impact and volunteerism.</w:t>
      </w:r>
      <w:r w:rsidRPr="00ACCBB1" w:rsidR="0D758BC1">
        <w:rPr>
          <w:rFonts w:ascii="Arial Nova" w:hAnsi="Arial Nova" w:eastAsia="Arial Nova" w:cs="Arial Nova"/>
          <w:noProof w:val="0"/>
          <w:sz w:val="24"/>
          <w:szCs w:val="24"/>
          <w:lang w:val="en-GB"/>
        </w:rPr>
        <w:t xml:space="preserve"> </w:t>
      </w:r>
    </w:p>
    <w:p w:rsidR="198B9041" w:rsidP="00ACCBB1" w:rsidRDefault="198B9041" w14:paraId="3AA8FF19" w14:textId="0CB94D97">
      <w:pPr>
        <w:pStyle w:val="Normal"/>
        <w:spacing w:line="360" w:lineRule="auto"/>
        <w:rPr>
          <w:rFonts w:ascii="Arial Nova" w:hAnsi="Arial Nova" w:eastAsia="Arial Nova" w:cs="Arial Nova"/>
          <w:noProof w:val="0"/>
          <w:sz w:val="24"/>
          <w:szCs w:val="24"/>
          <w:lang w:val="en-GB"/>
        </w:rPr>
      </w:pPr>
      <w:r w:rsidRPr="00ACCBB1" w:rsidR="198B9041">
        <w:rPr>
          <w:rFonts w:ascii="Arial Nova" w:hAnsi="Arial Nova" w:eastAsia="Arial Nova" w:cs="Arial Nova"/>
          <w:noProof w:val="0"/>
          <w:sz w:val="24"/>
          <w:szCs w:val="24"/>
          <w:lang w:val="en-GB"/>
        </w:rPr>
        <w:t xml:space="preserve">In It Together focuses on engaging communities through immersive events, volunteer programs, and social impact campaigns. In It Together connects with local communities by building partnerships, with local businesses, and government agencies. According to Escape Records (2024), some local partnerships they have are Cardiff Airport, AU Vodka, Bridgend Ford and one of the closest being Mortal Bunny rum, which is distilled in Port Talbot, Wales. The In It Together Festival incorporates a wide range of community-focused activities, including local food stalls, independent vendors selling arts and crafts, and wellness workshops (Carter, 2024).  </w:t>
      </w:r>
    </w:p>
    <w:p w:rsidR="2F666A50" w:rsidP="00ACCBB1" w:rsidRDefault="2F666A50" w14:paraId="4639F679" w14:textId="5BC6929D">
      <w:pPr>
        <w:pStyle w:val="Normal"/>
        <w:spacing w:line="360" w:lineRule="auto"/>
        <w:rPr>
          <w:rFonts w:ascii="Arial Nova" w:hAnsi="Arial Nova" w:eastAsia="Arial Nova" w:cs="Arial Nova"/>
          <w:sz w:val="24"/>
          <w:szCs w:val="24"/>
        </w:rPr>
      </w:pPr>
      <w:r w:rsidRPr="00ACCBB1" w:rsidR="2F666A50">
        <w:rPr>
          <w:rFonts w:ascii="Arial Nova" w:hAnsi="Arial Nova" w:eastAsia="Arial Nova" w:cs="Arial Nova"/>
          <w:noProof w:val="0"/>
          <w:sz w:val="24"/>
          <w:szCs w:val="24"/>
          <w:lang w:val="en-GB"/>
        </w:rPr>
        <w:t xml:space="preserve">This diversity not only </w:t>
      </w:r>
      <w:r w:rsidRPr="00ACCBB1" w:rsidR="2F666A50">
        <w:rPr>
          <w:rFonts w:ascii="Arial Nova" w:hAnsi="Arial Nova" w:eastAsia="Arial Nova" w:cs="Arial Nova"/>
          <w:noProof w:val="0"/>
          <w:sz w:val="24"/>
          <w:szCs w:val="24"/>
          <w:lang w:val="en-GB"/>
        </w:rPr>
        <w:t>showcases</w:t>
      </w:r>
      <w:r w:rsidRPr="00ACCBB1" w:rsidR="2F666A50">
        <w:rPr>
          <w:rFonts w:ascii="Arial Nova" w:hAnsi="Arial Nova" w:eastAsia="Arial Nova" w:cs="Arial Nova"/>
          <w:noProof w:val="0"/>
          <w:sz w:val="24"/>
          <w:szCs w:val="24"/>
          <w:lang w:val="en-GB"/>
        </w:rPr>
        <w:t xml:space="preserve"> local talent but also fosters a more inclusive and enriching festival experience. By supporting independent businesses and promoting cultural and personal well-being, the festival strengthens community engagement and creates a dynamic environment where attendees can explore a variety of interests</w:t>
      </w:r>
      <w:r w:rsidRPr="00ACCBB1" w:rsidR="679D8FB3">
        <w:rPr>
          <w:rFonts w:ascii="Arial Nova" w:hAnsi="Arial Nova" w:eastAsia="Arial Nova" w:cs="Arial Nova"/>
          <w:noProof w:val="0"/>
          <w:sz w:val="24"/>
          <w:szCs w:val="24"/>
          <w:lang w:val="en-GB"/>
        </w:rPr>
        <w:t xml:space="preserve"> (Festivals for All, 2024)</w:t>
      </w:r>
      <w:r w:rsidRPr="00ACCBB1" w:rsidR="2F666A50">
        <w:rPr>
          <w:rFonts w:ascii="Arial Nova" w:hAnsi="Arial Nova" w:eastAsia="Arial Nova" w:cs="Arial Nova"/>
          <w:noProof w:val="0"/>
          <w:sz w:val="24"/>
          <w:szCs w:val="24"/>
          <w:lang w:val="en-GB"/>
        </w:rPr>
        <w:t>.</w:t>
      </w:r>
      <w:r w:rsidRPr="00ACCBB1" w:rsidR="76EA842D">
        <w:rPr>
          <w:rFonts w:ascii="Arial Nova" w:hAnsi="Arial Nova" w:eastAsia="Arial Nova" w:cs="Arial Nova"/>
          <w:noProof w:val="0"/>
          <w:sz w:val="24"/>
          <w:szCs w:val="24"/>
          <w:lang w:val="en-GB"/>
        </w:rPr>
        <w:t xml:space="preserve"> The agency also uses feedback from the community, gathered through surveys and focus groups, to refine </w:t>
      </w:r>
      <w:r w:rsidRPr="00ACCBB1" w:rsidR="3DD41CBF">
        <w:rPr>
          <w:rFonts w:ascii="Arial Nova" w:hAnsi="Arial Nova" w:eastAsia="Arial Nova" w:cs="Arial Nova"/>
          <w:noProof w:val="0"/>
          <w:sz w:val="24"/>
          <w:szCs w:val="24"/>
          <w:lang w:val="en-GB"/>
        </w:rPr>
        <w:t xml:space="preserve">its </w:t>
      </w:r>
      <w:r w:rsidRPr="00ACCBB1" w:rsidR="76EA842D">
        <w:rPr>
          <w:rFonts w:ascii="Arial Nova" w:hAnsi="Arial Nova" w:eastAsia="Arial Nova" w:cs="Arial Nova"/>
          <w:noProof w:val="0"/>
          <w:sz w:val="24"/>
          <w:szCs w:val="24"/>
          <w:lang w:val="en-GB"/>
        </w:rPr>
        <w:t xml:space="preserve">initiatives and </w:t>
      </w:r>
      <w:r w:rsidRPr="00ACCBB1" w:rsidR="76EA842D">
        <w:rPr>
          <w:rFonts w:ascii="Arial Nova" w:hAnsi="Arial Nova" w:eastAsia="Arial Nova" w:cs="Arial Nova"/>
          <w:noProof w:val="0"/>
          <w:sz w:val="24"/>
          <w:szCs w:val="24"/>
          <w:lang w:val="en-GB"/>
        </w:rPr>
        <w:t>maintain</w:t>
      </w:r>
      <w:r w:rsidRPr="00ACCBB1" w:rsidR="76EA842D">
        <w:rPr>
          <w:rFonts w:ascii="Arial Nova" w:hAnsi="Arial Nova" w:eastAsia="Arial Nova" w:cs="Arial Nova"/>
          <w:noProof w:val="0"/>
          <w:sz w:val="24"/>
          <w:szCs w:val="24"/>
          <w:lang w:val="en-GB"/>
        </w:rPr>
        <w:t xml:space="preserve"> relevance</w:t>
      </w:r>
      <w:r w:rsidRPr="00ACCBB1" w:rsidR="2FB0E108">
        <w:rPr>
          <w:rFonts w:ascii="Arial Nova" w:hAnsi="Arial Nova" w:eastAsia="Arial Nova" w:cs="Arial Nova"/>
          <w:noProof w:val="0"/>
          <w:sz w:val="24"/>
          <w:szCs w:val="24"/>
          <w:lang w:val="en-GB"/>
        </w:rPr>
        <w:t xml:space="preserve"> (Gallop, 2022)</w:t>
      </w:r>
      <w:r w:rsidRPr="00ACCBB1" w:rsidR="76EA842D">
        <w:rPr>
          <w:rFonts w:ascii="Arial Nova" w:hAnsi="Arial Nova" w:eastAsia="Arial Nova" w:cs="Arial Nova"/>
          <w:noProof w:val="0"/>
          <w:sz w:val="24"/>
          <w:szCs w:val="24"/>
          <w:lang w:val="en-GB"/>
        </w:rPr>
        <w:t xml:space="preserve">. </w:t>
      </w:r>
      <w:r w:rsidRPr="00ACCBB1" w:rsidR="78E77F37">
        <w:rPr>
          <w:rFonts w:ascii="Arial Nova" w:hAnsi="Arial Nova" w:eastAsia="Arial Nova" w:cs="Arial Nova"/>
          <w:sz w:val="24"/>
          <w:szCs w:val="24"/>
        </w:rPr>
        <w:t xml:space="preserve"> </w:t>
      </w:r>
    </w:p>
    <w:p w:rsidR="66F2E917" w:rsidP="00ACCBB1" w:rsidRDefault="66F2E917" w14:paraId="54B9F8B6" w14:textId="35EA8C9B">
      <w:pPr>
        <w:pStyle w:val="Normal"/>
        <w:spacing w:line="360" w:lineRule="auto"/>
        <w:rPr>
          <w:rFonts w:ascii="Arial Nova" w:hAnsi="Arial Nova" w:eastAsia="Arial Nova" w:cs="Arial Nova"/>
          <w:noProof w:val="0"/>
          <w:sz w:val="24"/>
          <w:szCs w:val="24"/>
          <w:lang w:val="en-GB"/>
        </w:rPr>
      </w:pPr>
      <w:r w:rsidRPr="00ACCBB1" w:rsidR="66F2E917">
        <w:rPr>
          <w:rFonts w:ascii="Arial Nova" w:hAnsi="Arial Nova" w:eastAsia="Arial Nova" w:cs="Arial Nova"/>
          <w:noProof w:val="0"/>
          <w:sz w:val="24"/>
          <w:szCs w:val="24"/>
          <w:lang w:val="en-GB"/>
        </w:rPr>
        <w:t xml:space="preserve">In It Together Festival in Wales appears to be taking measures towards sustainability, while specific plans are not publicly acknowledged. It will </w:t>
      </w:r>
      <w:r w:rsidRPr="00ACCBB1" w:rsidR="66F2E917">
        <w:rPr>
          <w:rFonts w:ascii="Arial Nova" w:hAnsi="Arial Nova" w:eastAsia="Arial Nova" w:cs="Arial Nova"/>
          <w:noProof w:val="0"/>
          <w:sz w:val="24"/>
          <w:szCs w:val="24"/>
          <w:lang w:val="en-GB"/>
        </w:rPr>
        <w:t>most likely focus</w:t>
      </w:r>
      <w:r w:rsidRPr="00ACCBB1" w:rsidR="66F2E917">
        <w:rPr>
          <w:rFonts w:ascii="Arial Nova" w:hAnsi="Arial Nova" w:eastAsia="Arial Nova" w:cs="Arial Nova"/>
          <w:noProof w:val="0"/>
          <w:sz w:val="24"/>
          <w:szCs w:val="24"/>
          <w:lang w:val="en-GB"/>
        </w:rPr>
        <w:t xml:space="preserve"> on waste reduction, minimising single-use plastics, and encouraging green mobility, as do many events</w:t>
      </w:r>
      <w:r w:rsidRPr="00ACCBB1" w:rsidR="5B0E05D9">
        <w:rPr>
          <w:rFonts w:ascii="Arial Nova" w:hAnsi="Arial Nova" w:eastAsia="Arial Nova" w:cs="Arial Nova"/>
          <w:noProof w:val="0"/>
          <w:sz w:val="24"/>
          <w:szCs w:val="24"/>
          <w:lang w:val="en-GB"/>
        </w:rPr>
        <w:t xml:space="preserve"> (Brooks, 2024)</w:t>
      </w:r>
      <w:r w:rsidRPr="00ACCBB1" w:rsidR="66F2E917">
        <w:rPr>
          <w:rFonts w:ascii="Arial Nova" w:hAnsi="Arial Nova" w:eastAsia="Arial Nova" w:cs="Arial Nova"/>
          <w:noProof w:val="0"/>
          <w:sz w:val="24"/>
          <w:szCs w:val="24"/>
          <w:lang w:val="en-GB"/>
        </w:rPr>
        <w:t xml:space="preserve">. There may also be </w:t>
      </w:r>
      <w:r w:rsidRPr="00ACCBB1" w:rsidR="66F2E917">
        <w:rPr>
          <w:rFonts w:ascii="Arial Nova" w:hAnsi="Arial Nova" w:eastAsia="Arial Nova" w:cs="Arial Nova"/>
          <w:noProof w:val="0"/>
          <w:sz w:val="24"/>
          <w:szCs w:val="24"/>
          <w:lang w:val="en-GB"/>
        </w:rPr>
        <w:t>attempts</w:t>
      </w:r>
      <w:r w:rsidRPr="00ACCBB1" w:rsidR="66F2E917">
        <w:rPr>
          <w:rFonts w:ascii="Arial Nova" w:hAnsi="Arial Nova" w:eastAsia="Arial Nova" w:cs="Arial Nova"/>
          <w:noProof w:val="0"/>
          <w:sz w:val="24"/>
          <w:szCs w:val="24"/>
          <w:lang w:val="en-GB"/>
        </w:rPr>
        <w:t xml:space="preserve"> to source food locally and </w:t>
      </w:r>
      <w:r w:rsidRPr="00ACCBB1" w:rsidR="66F2E917">
        <w:rPr>
          <w:rFonts w:ascii="Arial Nova" w:hAnsi="Arial Nova" w:eastAsia="Arial Nova" w:cs="Arial Nova"/>
          <w:noProof w:val="0"/>
          <w:sz w:val="24"/>
          <w:szCs w:val="24"/>
          <w:lang w:val="en-GB"/>
        </w:rPr>
        <w:t>provide</w:t>
      </w:r>
      <w:r w:rsidRPr="00ACCBB1" w:rsidR="66F2E917">
        <w:rPr>
          <w:rFonts w:ascii="Arial Nova" w:hAnsi="Arial Nova" w:eastAsia="Arial Nova" w:cs="Arial Nova"/>
          <w:noProof w:val="0"/>
          <w:sz w:val="24"/>
          <w:szCs w:val="24"/>
          <w:lang w:val="en-GB"/>
        </w:rPr>
        <w:t xml:space="preserve"> plant-based alternatives. However, certain large-scale sustainability measures, such as carbon offsetting, are not explicitly </w:t>
      </w:r>
      <w:r w:rsidRPr="00ACCBB1" w:rsidR="66F2E917">
        <w:rPr>
          <w:rFonts w:ascii="Arial Nova" w:hAnsi="Arial Nova" w:eastAsia="Arial Nova" w:cs="Arial Nova"/>
          <w:noProof w:val="0"/>
          <w:sz w:val="24"/>
          <w:szCs w:val="24"/>
          <w:lang w:val="en-GB"/>
        </w:rPr>
        <w:t>identified</w:t>
      </w:r>
      <w:r w:rsidRPr="00ACCBB1" w:rsidR="66F2E917">
        <w:rPr>
          <w:rFonts w:ascii="Arial Nova" w:hAnsi="Arial Nova" w:eastAsia="Arial Nova" w:cs="Arial Nova"/>
          <w:noProof w:val="0"/>
          <w:sz w:val="24"/>
          <w:szCs w:val="24"/>
          <w:lang w:val="en-GB"/>
        </w:rPr>
        <w:t xml:space="preserve"> in the accessible sources</w:t>
      </w:r>
      <w:r w:rsidRPr="00ACCBB1" w:rsidR="2E9752A5">
        <w:rPr>
          <w:rFonts w:ascii="Arial Nova" w:hAnsi="Arial Nova" w:eastAsia="Arial Nova" w:cs="Arial Nova"/>
          <w:noProof w:val="0"/>
          <w:sz w:val="24"/>
          <w:szCs w:val="24"/>
          <w:lang w:val="en-GB"/>
        </w:rPr>
        <w:t xml:space="preserve"> (</w:t>
      </w:r>
      <w:r w:rsidRPr="00ACCBB1" w:rsidR="2E9752A5">
        <w:rPr>
          <w:rFonts w:ascii="Arial Nova" w:hAnsi="Arial Nova" w:eastAsia="Arial Nova" w:cs="Arial Nova"/>
        </w:rPr>
        <w:t>Collins, 2024</w:t>
      </w:r>
      <w:r w:rsidRPr="00ACCBB1" w:rsidR="2E9752A5">
        <w:rPr>
          <w:rFonts w:ascii="Arial Nova" w:hAnsi="Arial Nova" w:eastAsia="Arial Nova" w:cs="Arial Nova"/>
          <w:noProof w:val="0"/>
          <w:sz w:val="24"/>
          <w:szCs w:val="24"/>
          <w:lang w:val="en-GB"/>
        </w:rPr>
        <w:t>)</w:t>
      </w:r>
      <w:r w:rsidRPr="00ACCBB1" w:rsidR="66F2E917">
        <w:rPr>
          <w:rFonts w:ascii="Arial Nova" w:hAnsi="Arial Nova" w:eastAsia="Arial Nova" w:cs="Arial Nova"/>
          <w:noProof w:val="0"/>
          <w:sz w:val="24"/>
          <w:szCs w:val="24"/>
          <w:lang w:val="en-GB"/>
        </w:rPr>
        <w:t>.</w:t>
      </w:r>
      <w:r w:rsidRPr="00ACCBB1" w:rsidR="0839AC83">
        <w:rPr>
          <w:rFonts w:ascii="Arial Nova" w:hAnsi="Arial Nova" w:eastAsia="Arial Nova" w:cs="Arial Nova"/>
          <w:noProof w:val="0"/>
          <w:sz w:val="24"/>
          <w:szCs w:val="24"/>
          <w:lang w:val="en-GB"/>
        </w:rPr>
        <w:t xml:space="preserve"> </w:t>
      </w:r>
    </w:p>
    <w:p w:rsidR="173B95C0" w:rsidP="00ACCBB1" w:rsidRDefault="173B95C0" w14:paraId="72E71AA2" w14:textId="761B3019">
      <w:pPr>
        <w:pStyle w:val="Normal"/>
        <w:spacing w:before="240" w:beforeAutospacing="off" w:after="240" w:afterAutospacing="off" w:line="360" w:lineRule="auto"/>
        <w:rPr>
          <w:rFonts w:ascii="Arial Nova" w:hAnsi="Arial Nova" w:eastAsia="Arial Nova" w:cs="Arial Nova"/>
          <w:noProof w:val="0"/>
          <w:sz w:val="24"/>
          <w:szCs w:val="24"/>
          <w:lang w:val="en-GB"/>
        </w:rPr>
      </w:pPr>
      <w:r w:rsidRPr="00ACCBB1" w:rsidR="173B95C0">
        <w:rPr>
          <w:rFonts w:ascii="Arial Nova" w:hAnsi="Arial Nova" w:eastAsia="Arial Nova" w:cs="Arial Nova"/>
          <w:noProof w:val="0"/>
          <w:sz w:val="24"/>
          <w:szCs w:val="24"/>
          <w:lang w:val="en-GB"/>
        </w:rPr>
        <w:t xml:space="preserve">To be more sustainable, In It Together Festival can implement a zero-waste policy, use solar-powered stages and eco-friendly transport options, source local and organic food, and reduce paper use through digital tickets. Engaging attendees with sustainability workshops would also help foster a culture of environmental awareness. </w:t>
      </w:r>
    </w:p>
    <w:p w:rsidR="535F0D13" w:rsidP="00ACCBB1" w:rsidRDefault="535F0D13" w14:paraId="79157CBC" w14:textId="1CC3ED08">
      <w:pPr>
        <w:pStyle w:val="Normal"/>
        <w:spacing w:before="240" w:beforeAutospacing="off" w:after="240" w:afterAutospacing="off" w:line="360" w:lineRule="auto"/>
        <w:rPr>
          <w:rFonts w:ascii="Arial Nova" w:hAnsi="Arial Nova" w:eastAsia="Arial Nova" w:cs="Arial Nova"/>
          <w:noProof w:val="0"/>
          <w:sz w:val="24"/>
          <w:szCs w:val="24"/>
          <w:u w:val="single"/>
          <w:lang w:val="en-GB"/>
        </w:rPr>
      </w:pPr>
      <w:r w:rsidRPr="00ACCBB1" w:rsidR="535F0D13">
        <w:rPr>
          <w:rFonts w:ascii="Arial Nova" w:hAnsi="Arial Nova" w:eastAsia="Arial Nova" w:cs="Arial Nova"/>
          <w:noProof w:val="0"/>
          <w:sz w:val="24"/>
          <w:szCs w:val="24"/>
          <w:u w:val="single"/>
          <w:lang w:val="en-GB"/>
        </w:rPr>
        <w:t>Evaluation of Strategic Effectiveness:</w:t>
      </w:r>
    </w:p>
    <w:p w:rsidR="6375B5D4" w:rsidP="00ACCBB1" w:rsidRDefault="6375B5D4" w14:paraId="1887802A" w14:textId="4FE7E4EA">
      <w:pPr>
        <w:spacing w:before="240" w:beforeAutospacing="off" w:after="240" w:afterAutospacing="off" w:line="360" w:lineRule="auto"/>
        <w:rPr>
          <w:rFonts w:ascii="Arial Nova" w:hAnsi="Arial Nova" w:eastAsia="Arial Nova" w:cs="Arial Nova"/>
          <w:noProof w:val="0"/>
          <w:sz w:val="24"/>
          <w:szCs w:val="24"/>
          <w:lang w:val="en-GB"/>
        </w:rPr>
      </w:pPr>
      <w:r w:rsidRPr="00ACCBB1" w:rsidR="6375B5D4">
        <w:rPr>
          <w:rFonts w:ascii="Arial Nova" w:hAnsi="Arial Nova" w:eastAsia="Arial Nova" w:cs="Arial Nova"/>
          <w:noProof w:val="0"/>
          <w:sz w:val="24"/>
          <w:szCs w:val="24"/>
          <w:lang w:val="en-GB"/>
        </w:rPr>
        <w:t xml:space="preserve">A SWOT analysis is a tool that evaluates an organization's strengths, weaknesses, opportunities, and threats. It helps </w:t>
      </w:r>
      <w:r w:rsidRPr="00ACCBB1" w:rsidR="6375B5D4">
        <w:rPr>
          <w:rFonts w:ascii="Arial Nova" w:hAnsi="Arial Nova" w:eastAsia="Arial Nova" w:cs="Arial Nova"/>
          <w:noProof w:val="0"/>
          <w:sz w:val="24"/>
          <w:szCs w:val="24"/>
          <w:lang w:val="en-GB"/>
        </w:rPr>
        <w:t>identify</w:t>
      </w:r>
      <w:r w:rsidRPr="00ACCBB1" w:rsidR="6375B5D4">
        <w:rPr>
          <w:rFonts w:ascii="Arial Nova" w:hAnsi="Arial Nova" w:eastAsia="Arial Nova" w:cs="Arial Nova"/>
          <w:noProof w:val="0"/>
          <w:sz w:val="24"/>
          <w:szCs w:val="24"/>
          <w:lang w:val="en-GB"/>
        </w:rPr>
        <w:t xml:space="preserve"> internal strengths like strong brand reputation, weaknesses such as resource limitations, external opportunities like market trends, and threats like competition. This analysis aids in creating strategies to </w:t>
      </w:r>
      <w:r w:rsidRPr="00ACCBB1" w:rsidR="6375B5D4">
        <w:rPr>
          <w:rFonts w:ascii="Arial Nova" w:hAnsi="Arial Nova" w:eastAsia="Arial Nova" w:cs="Arial Nova"/>
          <w:noProof w:val="0"/>
          <w:sz w:val="24"/>
          <w:szCs w:val="24"/>
          <w:lang w:val="en-GB"/>
        </w:rPr>
        <w:t>leverage</w:t>
      </w:r>
      <w:r w:rsidRPr="00ACCBB1" w:rsidR="6375B5D4">
        <w:rPr>
          <w:rFonts w:ascii="Arial Nova" w:hAnsi="Arial Nova" w:eastAsia="Arial Nova" w:cs="Arial Nova"/>
          <w:noProof w:val="0"/>
          <w:sz w:val="24"/>
          <w:szCs w:val="24"/>
          <w:lang w:val="en-GB"/>
        </w:rPr>
        <w:t xml:space="preserve"> strengths, improve weaknesses, seize opportunities, and mitigate threats (Gurl, 2017).</w:t>
      </w:r>
    </w:p>
    <w:p w:rsidR="01D97792" w:rsidP="00ACCBB1" w:rsidRDefault="01D97792" w14:paraId="6E3BDD33" w14:textId="0D826443">
      <w:pPr>
        <w:pStyle w:val="Normal"/>
        <w:spacing w:line="360" w:lineRule="auto"/>
        <w:rPr>
          <w:rFonts w:ascii="Arial Nova" w:hAnsi="Arial Nova" w:eastAsia="Arial Nova" w:cs="Arial Nova"/>
          <w:noProof w:val="0"/>
          <w:sz w:val="24"/>
          <w:szCs w:val="24"/>
          <w:lang w:val="en-GB"/>
        </w:rPr>
      </w:pPr>
      <w:r w:rsidRPr="00ACCBB1" w:rsidR="01D97792">
        <w:rPr>
          <w:rFonts w:ascii="Arial Nova" w:hAnsi="Arial Nova" w:eastAsia="Arial Nova" w:cs="Arial Nova"/>
          <w:noProof w:val="0"/>
          <w:sz w:val="24"/>
          <w:szCs w:val="24"/>
          <w:lang w:val="en-GB"/>
        </w:rPr>
        <w:t xml:space="preserve">In It Together has a strong base for amazing festivals some strength is strong customer loyalty analysing strengths is important for a business to grow (Frankfurter and McGoun 1993). As reported by In It Together (2024) they sold over 50% of the tickets for the 2025 edition already – just 3 weeks after going on sale before any acts were announced. In It Together can continue to grow, diversify its offerings, and increase its relevance in both local and broader markets. It can do this by expanding vendor participation which can bring in more customers as well as developing corporate partnerships and sponsorships with brands that share the festival's values of social impact and community building could provide essential financial support and help expand its reach (Franco, 2007). Increased visibility from larger sponsors would also likely attract more attendees, boosting overall attendance and brand recognition.  </w:t>
      </w:r>
    </w:p>
    <w:p w:rsidR="1FDCD3E3" w:rsidP="00ACCBB1" w:rsidRDefault="1FDCD3E3" w14:paraId="178C3B8D" w14:textId="76E439DC">
      <w:pPr>
        <w:pStyle w:val="Normal"/>
        <w:spacing w:before="240" w:beforeAutospacing="off" w:after="240" w:afterAutospacing="off" w:line="360" w:lineRule="auto"/>
        <w:rPr>
          <w:rFonts w:ascii="Arial Nova" w:hAnsi="Arial Nova" w:eastAsia="Arial Nova" w:cs="Arial Nova"/>
          <w:noProof w:val="0"/>
          <w:sz w:val="24"/>
          <w:szCs w:val="24"/>
          <w:lang w:val="en-GB"/>
        </w:rPr>
      </w:pPr>
      <w:r w:rsidRPr="00ACCBB1" w:rsidR="1FDCD3E3">
        <w:rPr>
          <w:rFonts w:ascii="Arial Nova" w:hAnsi="Arial Nova" w:eastAsia="Arial Nova" w:cs="Arial Nova"/>
          <w:noProof w:val="0"/>
          <w:sz w:val="24"/>
          <w:szCs w:val="24"/>
          <w:lang w:val="en-GB"/>
        </w:rPr>
        <w:t>A major weakness of the In It Together Festival is the tragic incident in 2023, where a young boy lost his life after an asthma attack. This event, despite efforts to save him, has left a lasting mark on the festival’s reputation. Safety concerns may now be at the forefront of attendees' minds, and the festival may face long-term challenges in regaining trust. To rebuild its reputation, the festival will need to enhance its safety measures and ensure clear communication with the public (Jaffa, 2023). After seeing first-hand some of the weaknesses they face are not enough accessibility measures as well as overselling tickets for camping meaning they had to open more areas of the field that they were not expecting to nearly lead to a fence crushing a child.</w:t>
      </w:r>
    </w:p>
    <w:p w:rsidR="7AAB0139" w:rsidP="00ACCBB1" w:rsidRDefault="7AAB0139" w14:paraId="0972D8A7" w14:textId="10096CF0">
      <w:pPr>
        <w:pStyle w:val="Normal"/>
        <w:spacing w:before="240" w:beforeAutospacing="off" w:after="240" w:afterAutospacing="off" w:line="360" w:lineRule="auto"/>
        <w:rPr>
          <w:rFonts w:ascii="Arial Nova" w:hAnsi="Arial Nova" w:eastAsia="Arial Nova" w:cs="Arial Nova"/>
          <w:noProof w:val="0"/>
          <w:sz w:val="24"/>
          <w:szCs w:val="24"/>
          <w:lang w:val="en-GB"/>
        </w:rPr>
      </w:pPr>
      <w:r w:rsidRPr="00ACCBB1" w:rsidR="7AAB0139">
        <w:rPr>
          <w:rFonts w:ascii="Arial Nova" w:hAnsi="Arial Nova" w:eastAsia="Arial Nova" w:cs="Arial Nova"/>
          <w:noProof w:val="0"/>
          <w:sz w:val="24"/>
          <w:szCs w:val="24"/>
          <w:lang w:val="en-GB"/>
        </w:rPr>
        <w:t xml:space="preserve">In It Together Festival has a lot of room to develop and get better. Enhancing the experience of attendees might encourage repeat business and long-term loyalty while increasing marketing efforts could </w:t>
      </w:r>
      <w:r w:rsidRPr="00ACCBB1" w:rsidR="7AAB0139">
        <w:rPr>
          <w:rFonts w:ascii="Arial Nova" w:hAnsi="Arial Nova" w:eastAsia="Arial Nova" w:cs="Arial Nova"/>
          <w:noProof w:val="0"/>
          <w:sz w:val="24"/>
          <w:szCs w:val="24"/>
          <w:lang w:val="en-GB"/>
        </w:rPr>
        <w:t>assist</w:t>
      </w:r>
      <w:r w:rsidRPr="00ACCBB1" w:rsidR="7AAB0139">
        <w:rPr>
          <w:rFonts w:ascii="Arial Nova" w:hAnsi="Arial Nova" w:eastAsia="Arial Nova" w:cs="Arial Nova"/>
          <w:noProof w:val="0"/>
          <w:sz w:val="24"/>
          <w:szCs w:val="24"/>
          <w:lang w:val="en-GB"/>
        </w:rPr>
        <w:t xml:space="preserve"> draw in a larger audience. Additionally, by providing eco-friendly activities that meet the rising demand for events that are ecologically sensitive, the festival </w:t>
      </w:r>
      <w:r w:rsidRPr="00ACCBB1" w:rsidR="7AAB0139">
        <w:rPr>
          <w:rFonts w:ascii="Arial Nova" w:hAnsi="Arial Nova" w:eastAsia="Arial Nova" w:cs="Arial Nova"/>
          <w:noProof w:val="0"/>
          <w:sz w:val="24"/>
          <w:szCs w:val="24"/>
          <w:lang w:val="en-GB"/>
        </w:rPr>
        <w:t>has the opportunity to</w:t>
      </w:r>
      <w:r w:rsidRPr="00ACCBB1" w:rsidR="7AAB0139">
        <w:rPr>
          <w:rFonts w:ascii="Arial Nova" w:hAnsi="Arial Nova" w:eastAsia="Arial Nova" w:cs="Arial Nova"/>
          <w:noProof w:val="0"/>
          <w:sz w:val="24"/>
          <w:szCs w:val="24"/>
          <w:lang w:val="en-GB"/>
        </w:rPr>
        <w:t xml:space="preserve"> improve its sustainability practices. Furthermore, forming alliances with bigger sponsors can help it become financially stable and increase its </w:t>
      </w:r>
      <w:r w:rsidRPr="00ACCBB1" w:rsidR="7AAB0139">
        <w:rPr>
          <w:rFonts w:ascii="Arial Nova" w:hAnsi="Arial Nova" w:eastAsia="Arial Nova" w:cs="Arial Nova"/>
          <w:noProof w:val="0"/>
          <w:sz w:val="24"/>
          <w:szCs w:val="24"/>
          <w:lang w:val="en-GB"/>
        </w:rPr>
        <w:t>capacity</w:t>
      </w:r>
      <w:r w:rsidRPr="00ACCBB1" w:rsidR="7AAB0139">
        <w:rPr>
          <w:rFonts w:ascii="Arial Nova" w:hAnsi="Arial Nova" w:eastAsia="Arial Nova" w:cs="Arial Nova"/>
          <w:noProof w:val="0"/>
          <w:sz w:val="24"/>
          <w:szCs w:val="24"/>
          <w:lang w:val="en-GB"/>
        </w:rPr>
        <w:t>, which might draw more tourists and raise its prominence.</w:t>
      </w:r>
    </w:p>
    <w:p w:rsidR="78E77F37" w:rsidP="00ACCBB1" w:rsidRDefault="78E77F37" w14:paraId="4389ECA0" w14:textId="0AEF9074">
      <w:pPr>
        <w:pStyle w:val="Normal"/>
        <w:spacing w:before="240" w:beforeAutospacing="off" w:after="240" w:afterAutospacing="off" w:line="360" w:lineRule="auto"/>
        <w:rPr>
          <w:rFonts w:ascii="Arial Nova" w:hAnsi="Arial Nova" w:eastAsia="Arial Nova" w:cs="Arial Nova"/>
          <w:noProof w:val="0"/>
          <w:sz w:val="24"/>
          <w:szCs w:val="24"/>
          <w:lang w:val="en-GB"/>
        </w:rPr>
      </w:pPr>
      <w:r w:rsidRPr="00ACCBB1" w:rsidR="3E0E0DE9">
        <w:rPr>
          <w:rFonts w:ascii="Arial Nova" w:hAnsi="Arial Nova" w:eastAsia="Arial Nova" w:cs="Arial Nova"/>
          <w:noProof w:val="0"/>
          <w:sz w:val="24"/>
          <w:szCs w:val="24"/>
          <w:lang w:val="en-GB"/>
        </w:rPr>
        <w:t xml:space="preserve">One customer </w:t>
      </w:r>
      <w:r w:rsidRPr="00ACCBB1" w:rsidR="3E0E0DE9">
        <w:rPr>
          <w:rFonts w:ascii="Arial Nova" w:hAnsi="Arial Nova" w:eastAsia="Arial Nova" w:cs="Arial Nova"/>
          <w:noProof w:val="0"/>
          <w:sz w:val="24"/>
          <w:szCs w:val="24"/>
          <w:lang w:val="en-GB"/>
        </w:rPr>
        <w:t>stated</w:t>
      </w:r>
      <w:r w:rsidRPr="00ACCBB1" w:rsidR="3E0E0DE9">
        <w:rPr>
          <w:rFonts w:ascii="Arial Nova" w:hAnsi="Arial Nova" w:eastAsia="Arial Nova" w:cs="Arial Nova"/>
          <w:noProof w:val="0"/>
          <w:sz w:val="24"/>
          <w:szCs w:val="24"/>
          <w:lang w:val="en-GB"/>
        </w:rPr>
        <w:t xml:space="preserve"> on Skiddle (2024) that </w:t>
      </w:r>
      <w:r w:rsidRPr="00ACCBB1" w:rsidR="055F5718">
        <w:rPr>
          <w:rFonts w:ascii="Arial Nova" w:hAnsi="Arial Nova" w:eastAsia="Arial Nova" w:cs="Arial Nova"/>
          <w:noProof w:val="0"/>
          <w:sz w:val="24"/>
          <w:szCs w:val="24"/>
          <w:lang w:val="en-GB"/>
        </w:rPr>
        <w:t xml:space="preserve">the festival was not </w:t>
      </w:r>
      <w:r w:rsidRPr="00ACCBB1" w:rsidR="055F5718">
        <w:rPr>
          <w:rFonts w:ascii="Arial Nova" w:hAnsi="Arial Nova" w:eastAsia="Arial Nova" w:cs="Arial Nova"/>
          <w:noProof w:val="0"/>
          <w:sz w:val="24"/>
          <w:szCs w:val="24"/>
          <w:lang w:val="en-GB"/>
        </w:rPr>
        <w:t>family-friendly</w:t>
      </w:r>
      <w:r w:rsidRPr="00ACCBB1" w:rsidR="055F5718">
        <w:rPr>
          <w:rFonts w:ascii="Arial Nova" w:hAnsi="Arial Nova" w:eastAsia="Arial Nova" w:cs="Arial Nova"/>
          <w:noProof w:val="0"/>
          <w:sz w:val="24"/>
          <w:szCs w:val="24"/>
          <w:lang w:val="en-GB"/>
        </w:rPr>
        <w:t xml:space="preserve"> as advertised. The camping area was overcrowded, and toilets were far from the family section, making it difficult for children. The event was expensive, with few free activities, and overpriced food. It seemed better suited for couples and teens than for families </w:t>
      </w:r>
      <w:r w:rsidRPr="00ACCBB1" w:rsidR="055F5718">
        <w:rPr>
          <w:rFonts w:ascii="Arial Nova" w:hAnsi="Arial Nova" w:eastAsia="Arial Nova" w:cs="Arial Nova"/>
          <w:noProof w:val="0"/>
          <w:sz w:val="24"/>
          <w:szCs w:val="24"/>
          <w:lang w:val="en-GB"/>
        </w:rPr>
        <w:t>seeking</w:t>
      </w:r>
      <w:r w:rsidRPr="00ACCBB1" w:rsidR="055F5718">
        <w:rPr>
          <w:rFonts w:ascii="Arial Nova" w:hAnsi="Arial Nova" w:eastAsia="Arial Nova" w:cs="Arial Nova"/>
          <w:noProof w:val="0"/>
          <w:sz w:val="24"/>
          <w:szCs w:val="24"/>
          <w:lang w:val="en-GB"/>
        </w:rPr>
        <w:t xml:space="preserve"> fun. This comment is just one of many from customers who have experienced the event.</w:t>
      </w:r>
      <w:r w:rsidRPr="00ACCBB1" w:rsidR="37547A0B">
        <w:rPr>
          <w:rFonts w:ascii="Arial Nova" w:hAnsi="Arial Nova" w:eastAsia="Arial Nova" w:cs="Arial Nova"/>
          <w:noProof w:val="0"/>
          <w:sz w:val="24"/>
          <w:szCs w:val="24"/>
          <w:lang w:val="en-GB"/>
        </w:rPr>
        <w:t xml:space="preserve"> </w:t>
      </w:r>
    </w:p>
    <w:p w:rsidR="78E77F37" w:rsidP="00ACCBB1" w:rsidRDefault="78E77F37" w14:paraId="609A1750" w14:textId="13ED7624">
      <w:pPr>
        <w:pStyle w:val="Normal"/>
        <w:spacing w:before="240" w:beforeAutospacing="off" w:after="240" w:afterAutospacing="off" w:line="360" w:lineRule="auto"/>
        <w:rPr>
          <w:rFonts w:ascii="Arial Nova" w:hAnsi="Arial Nova" w:eastAsia="Arial Nova" w:cs="Arial Nova"/>
          <w:noProof w:val="0"/>
          <w:sz w:val="24"/>
          <w:szCs w:val="24"/>
          <w:lang w:val="en-GB"/>
        </w:rPr>
      </w:pPr>
      <w:r w:rsidRPr="00ACCBB1" w:rsidR="4C5EEFC0">
        <w:rPr>
          <w:rFonts w:ascii="Arial Nova" w:hAnsi="Arial Nova" w:eastAsia="Arial Nova" w:cs="Arial Nova"/>
          <w:i w:val="1"/>
          <w:iCs w:val="1"/>
          <w:noProof w:val="0"/>
          <w:sz w:val="24"/>
          <w:szCs w:val="24"/>
          <w:lang w:val="en-GB"/>
        </w:rPr>
        <w:t>In It Together</w:t>
      </w:r>
      <w:r w:rsidRPr="00ACCBB1" w:rsidR="4C5EEFC0">
        <w:rPr>
          <w:rFonts w:ascii="Arial Nova" w:hAnsi="Arial Nova" w:eastAsia="Arial Nova" w:cs="Arial Nova"/>
          <w:noProof w:val="0"/>
          <w:sz w:val="24"/>
          <w:szCs w:val="24"/>
          <w:lang w:val="en-GB"/>
        </w:rPr>
        <w:t xml:space="preserve"> Festival faces significant challenges, particularly from increasing competition in the festival market in Wales and the UK</w:t>
      </w:r>
      <w:r w:rsidRPr="00ACCBB1" w:rsidR="69D53AFF">
        <w:rPr>
          <w:rFonts w:ascii="Arial Nova" w:hAnsi="Arial Nova" w:eastAsia="Arial Nova" w:cs="Arial Nova"/>
          <w:noProof w:val="0"/>
          <w:sz w:val="24"/>
          <w:szCs w:val="24"/>
          <w:lang w:val="en-GB"/>
        </w:rPr>
        <w:t xml:space="preserve"> (Festivals Wales, 2024)</w:t>
      </w:r>
      <w:r w:rsidRPr="00ACCBB1" w:rsidR="4C5EEFC0">
        <w:rPr>
          <w:rFonts w:ascii="Arial Nova" w:hAnsi="Arial Nova" w:eastAsia="Arial Nova" w:cs="Arial Nova"/>
          <w:noProof w:val="0"/>
          <w:sz w:val="24"/>
          <w:szCs w:val="24"/>
          <w:lang w:val="en-GB"/>
        </w:rPr>
        <w:t xml:space="preserve">. Rival events offering similar entertainment could make it harder for the festival to </w:t>
      </w:r>
      <w:r w:rsidRPr="00ACCBB1" w:rsidR="4C5EEFC0">
        <w:rPr>
          <w:rFonts w:ascii="Arial Nova" w:hAnsi="Arial Nova" w:eastAsia="Arial Nova" w:cs="Arial Nova"/>
          <w:noProof w:val="0"/>
          <w:sz w:val="24"/>
          <w:szCs w:val="24"/>
          <w:lang w:val="en-GB"/>
        </w:rPr>
        <w:t>maintain</w:t>
      </w:r>
      <w:r w:rsidRPr="00ACCBB1" w:rsidR="4C5EEFC0">
        <w:rPr>
          <w:rFonts w:ascii="Arial Nova" w:hAnsi="Arial Nova" w:eastAsia="Arial Nova" w:cs="Arial Nova"/>
          <w:noProof w:val="0"/>
          <w:sz w:val="24"/>
          <w:szCs w:val="24"/>
          <w:lang w:val="en-GB"/>
        </w:rPr>
        <w:t xml:space="preserve"> or expand its audience. Additionally, economic downturns or shifts in consumer spending may result in lower ticket sales, as attendees might opt for other, more affordable activities. Furthermore, external factors like changes in regulations or public health concerns, such as another pandemic, could disrupt event planning, leading to cancellations or decreased attendance</w:t>
      </w:r>
      <w:r w:rsidRPr="00ACCBB1" w:rsidR="715DF7A8">
        <w:rPr>
          <w:rFonts w:ascii="Arial Nova" w:hAnsi="Arial Nova" w:eastAsia="Arial Nova" w:cs="Arial Nova"/>
          <w:noProof w:val="0"/>
          <w:sz w:val="24"/>
          <w:szCs w:val="24"/>
          <w:lang w:val="en-GB"/>
        </w:rPr>
        <w:t xml:space="preserve"> (UK Festival Directory, 2024)</w:t>
      </w:r>
      <w:r w:rsidRPr="00ACCBB1" w:rsidR="4C5EEFC0">
        <w:rPr>
          <w:rFonts w:ascii="Arial Nova" w:hAnsi="Arial Nova" w:eastAsia="Arial Nova" w:cs="Arial Nova"/>
          <w:noProof w:val="0"/>
          <w:sz w:val="24"/>
          <w:szCs w:val="24"/>
          <w:lang w:val="en-GB"/>
        </w:rPr>
        <w:t xml:space="preserve">. These unpredictable challenges could make it difficult for the festival to ensure a successful event each year. </w:t>
      </w:r>
      <w:r w:rsidRPr="00ACCBB1" w:rsidR="37547A0B">
        <w:rPr>
          <w:rFonts w:ascii="Arial Nova" w:hAnsi="Arial Nova" w:eastAsia="Arial Nova" w:cs="Arial Nova"/>
          <w:noProof w:val="0"/>
          <w:sz w:val="24"/>
          <w:szCs w:val="24"/>
          <w:lang w:val="en-GB"/>
        </w:rPr>
        <w:t>Some threats that In It Together face</w:t>
      </w:r>
      <w:r w:rsidRPr="00ACCBB1" w:rsidR="16AC0866">
        <w:rPr>
          <w:rFonts w:ascii="Arial Nova" w:hAnsi="Arial Nova" w:eastAsia="Arial Nova" w:cs="Arial Nova"/>
          <w:noProof w:val="0"/>
          <w:sz w:val="24"/>
          <w:szCs w:val="24"/>
          <w:lang w:val="en-GB"/>
        </w:rPr>
        <w:t>s</w:t>
      </w:r>
      <w:r w:rsidRPr="00ACCBB1" w:rsidR="37547A0B">
        <w:rPr>
          <w:rFonts w:ascii="Arial Nova" w:hAnsi="Arial Nova" w:eastAsia="Arial Nova" w:cs="Arial Nova"/>
          <w:noProof w:val="0"/>
          <w:sz w:val="24"/>
          <w:szCs w:val="24"/>
          <w:lang w:val="en-GB"/>
        </w:rPr>
        <w:t xml:space="preserve"> </w:t>
      </w:r>
      <w:r w:rsidRPr="00ACCBB1" w:rsidR="37547A0B">
        <w:rPr>
          <w:rFonts w:ascii="Arial Nova" w:hAnsi="Arial Nova" w:eastAsia="Arial Nova" w:cs="Arial Nova"/>
          <w:noProof w:val="0"/>
          <w:sz w:val="24"/>
          <w:szCs w:val="24"/>
          <w:lang w:val="en-GB"/>
        </w:rPr>
        <w:t>are</w:t>
      </w:r>
      <w:r w:rsidRPr="00ACCBB1" w:rsidR="37547A0B">
        <w:rPr>
          <w:rFonts w:ascii="Arial Nova" w:hAnsi="Arial Nova" w:eastAsia="Arial Nova" w:cs="Arial Nova"/>
          <w:noProof w:val="0"/>
          <w:sz w:val="24"/>
          <w:szCs w:val="24"/>
          <w:lang w:val="en-GB"/>
        </w:rPr>
        <w:t xml:space="preserve"> Glastonbury, Reading and Leeds festivals</w:t>
      </w:r>
      <w:r w:rsidRPr="00ACCBB1" w:rsidR="5E4F0298">
        <w:rPr>
          <w:rFonts w:ascii="Arial Nova" w:hAnsi="Arial Nova" w:eastAsia="Arial Nova" w:cs="Arial Nova"/>
          <w:noProof w:val="0"/>
          <w:sz w:val="24"/>
          <w:szCs w:val="24"/>
          <w:lang w:val="en-GB"/>
        </w:rPr>
        <w:t xml:space="preserve"> (Cheves, 2024)</w:t>
      </w:r>
      <w:r w:rsidRPr="00ACCBB1" w:rsidR="37547A0B">
        <w:rPr>
          <w:rFonts w:ascii="Arial Nova" w:hAnsi="Arial Nova" w:eastAsia="Arial Nova" w:cs="Arial Nova"/>
          <w:noProof w:val="0"/>
          <w:sz w:val="24"/>
          <w:szCs w:val="24"/>
          <w:lang w:val="en-GB"/>
        </w:rPr>
        <w:t>.</w:t>
      </w:r>
    </w:p>
    <w:p w:rsidR="78E77F37" w:rsidP="00ACCBB1" w:rsidRDefault="78E77F37" w14:paraId="68518AE4" w14:textId="40F49015">
      <w:pPr>
        <w:pStyle w:val="Normal"/>
        <w:spacing w:before="240" w:beforeAutospacing="off" w:after="240" w:afterAutospacing="off" w:line="360" w:lineRule="auto"/>
        <w:rPr>
          <w:rFonts w:ascii="Arial Nova" w:hAnsi="Arial Nova" w:eastAsia="Arial Nova" w:cs="Arial Nova"/>
          <w:noProof w:val="0"/>
          <w:sz w:val="24"/>
          <w:szCs w:val="24"/>
          <w:u w:val="single"/>
          <w:lang w:val="en-GB"/>
        </w:rPr>
      </w:pPr>
      <w:r w:rsidRPr="00ACCBB1" w:rsidR="3B9D0019">
        <w:rPr>
          <w:rFonts w:ascii="Arial Nova" w:hAnsi="Arial Nova" w:eastAsia="Arial Nova" w:cs="Arial Nova"/>
          <w:noProof w:val="0"/>
          <w:sz w:val="24"/>
          <w:szCs w:val="24"/>
          <w:u w:val="single"/>
          <w:lang w:val="en-GB"/>
        </w:rPr>
        <w:t>Strategic Recommendations:</w:t>
      </w:r>
    </w:p>
    <w:p w:rsidR="78E77F37" w:rsidP="00ACCBB1" w:rsidRDefault="78E77F37" w14:paraId="38BC87C5" w14:textId="59CC12A3">
      <w:pPr>
        <w:pStyle w:val="Normal"/>
        <w:spacing w:before="240" w:beforeAutospacing="off" w:after="240" w:afterAutospacing="off" w:line="360" w:lineRule="auto"/>
        <w:rPr>
          <w:rFonts w:ascii="Arial Nova" w:hAnsi="Arial Nova" w:eastAsia="Arial Nova" w:cs="Arial Nova"/>
          <w:noProof w:val="0"/>
          <w:sz w:val="24"/>
          <w:szCs w:val="24"/>
          <w:lang w:val="en-GB"/>
        </w:rPr>
      </w:pPr>
      <w:r w:rsidRPr="00ACCBB1" w:rsidR="1B45C556">
        <w:rPr>
          <w:rFonts w:ascii="Arial Nova" w:hAnsi="Arial Nova" w:eastAsia="Arial Nova" w:cs="Arial Nova"/>
          <w:noProof w:val="0"/>
          <w:sz w:val="24"/>
          <w:szCs w:val="24"/>
          <w:lang w:val="en-GB"/>
        </w:rPr>
        <w:t xml:space="preserve">To secure its growth and improve its offerings, In It Together Festival could refine its current strategies and explore new opportunities. </w:t>
      </w:r>
      <w:r w:rsidRPr="00ACCBB1" w:rsidR="0E4E27A7">
        <w:rPr>
          <w:rFonts w:ascii="Arial Nova" w:hAnsi="Arial Nova" w:eastAsia="Arial Nova" w:cs="Arial Nova"/>
          <w:noProof w:val="0"/>
          <w:sz w:val="24"/>
          <w:szCs w:val="24"/>
          <w:lang w:val="en-GB"/>
        </w:rPr>
        <w:t>Improving current strategies is crucial for enhancing customer satisfaction, addressing weaknesses, and maximizing profitability to ensure a festival’s long-term success</w:t>
      </w:r>
      <w:r w:rsidRPr="00ACCBB1" w:rsidR="7E10D1AE">
        <w:rPr>
          <w:rFonts w:ascii="Arial Nova" w:hAnsi="Arial Nova" w:eastAsia="Arial Nova" w:cs="Arial Nova"/>
          <w:noProof w:val="0"/>
          <w:sz w:val="24"/>
          <w:szCs w:val="24"/>
          <w:lang w:val="en-GB"/>
        </w:rPr>
        <w:t xml:space="preserve"> (Masterman and Wood, 2006)</w:t>
      </w:r>
      <w:r w:rsidRPr="00ACCBB1" w:rsidR="0E4E27A7">
        <w:rPr>
          <w:rFonts w:ascii="Arial Nova" w:hAnsi="Arial Nova" w:eastAsia="Arial Nova" w:cs="Arial Nova"/>
          <w:noProof w:val="0"/>
          <w:sz w:val="24"/>
          <w:szCs w:val="24"/>
          <w:lang w:val="en-GB"/>
        </w:rPr>
        <w:t>.</w:t>
      </w:r>
      <w:r w:rsidRPr="00ACCBB1" w:rsidR="60BD5023">
        <w:rPr>
          <w:rFonts w:ascii="Arial Nova" w:hAnsi="Arial Nova" w:eastAsia="Arial Nova" w:cs="Arial Nova"/>
          <w:noProof w:val="0"/>
          <w:sz w:val="24"/>
          <w:szCs w:val="24"/>
          <w:lang w:val="en-GB"/>
        </w:rPr>
        <w:t xml:space="preserve"> </w:t>
      </w:r>
      <w:r w:rsidRPr="00ACCBB1" w:rsidR="1B45C556">
        <w:rPr>
          <w:rFonts w:ascii="Arial Nova" w:hAnsi="Arial Nova" w:eastAsia="Arial Nova" w:cs="Arial Nova"/>
          <w:noProof w:val="0"/>
          <w:sz w:val="24"/>
          <w:szCs w:val="24"/>
          <w:lang w:val="en-GB"/>
        </w:rPr>
        <w:t>Addressing common complaints, such as overcrowded camping areas and distant facilities, would significantly enhance the family-friendly experience the festival advertises</w:t>
      </w:r>
      <w:r w:rsidRPr="00ACCBB1" w:rsidR="6EECF91D">
        <w:rPr>
          <w:rFonts w:ascii="Arial Nova" w:hAnsi="Arial Nova" w:eastAsia="Arial Nova" w:cs="Arial Nova"/>
          <w:noProof w:val="0"/>
          <w:sz w:val="24"/>
          <w:szCs w:val="24"/>
          <w:lang w:val="en-GB"/>
        </w:rPr>
        <w:t xml:space="preserve">. To expand its reach, the festival might consider regional pop-up events or virtual access, which would engage a wider audience while </w:t>
      </w:r>
      <w:r w:rsidRPr="00ACCBB1" w:rsidR="6EECF91D">
        <w:rPr>
          <w:rFonts w:ascii="Arial Nova" w:hAnsi="Arial Nova" w:eastAsia="Arial Nova" w:cs="Arial Nova"/>
          <w:noProof w:val="0"/>
          <w:sz w:val="24"/>
          <w:szCs w:val="24"/>
          <w:lang w:val="en-GB"/>
        </w:rPr>
        <w:t>showcasing</w:t>
      </w:r>
      <w:r w:rsidRPr="00ACCBB1" w:rsidR="6EECF91D">
        <w:rPr>
          <w:rFonts w:ascii="Arial Nova" w:hAnsi="Arial Nova" w:eastAsia="Arial Nova" w:cs="Arial Nova"/>
          <w:noProof w:val="0"/>
          <w:sz w:val="24"/>
          <w:szCs w:val="24"/>
          <w:lang w:val="en-GB"/>
        </w:rPr>
        <w:t xml:space="preserve"> its unique mix of community-focused activities. Additionally, incorporating more sustainability measures, such as eco-friendly infrastructure and waste reduction initiatives, could improve its reputation and align with modern consumer priorities. These steps would strengthen the festival’s appeal, profitability, and long-term viability</w:t>
      </w:r>
      <w:r w:rsidRPr="00ACCBB1" w:rsidR="567D191E">
        <w:rPr>
          <w:rFonts w:ascii="Arial Nova" w:hAnsi="Arial Nova" w:eastAsia="Arial Nova" w:cs="Arial Nova"/>
          <w:noProof w:val="0"/>
          <w:sz w:val="24"/>
          <w:szCs w:val="24"/>
          <w:lang w:val="en-GB"/>
        </w:rPr>
        <w:t xml:space="preserve"> (Wong, Wan, and </w:t>
      </w:r>
      <w:r w:rsidRPr="00ACCBB1" w:rsidR="567D191E">
        <w:rPr>
          <w:rFonts w:ascii="Arial Nova" w:hAnsi="Arial Nova" w:eastAsia="Arial Nova" w:cs="Arial Nova"/>
          <w:noProof w:val="0"/>
          <w:sz w:val="24"/>
          <w:szCs w:val="24"/>
          <w:lang w:val="en-GB"/>
        </w:rPr>
        <w:t>Qi,  2015</w:t>
      </w:r>
      <w:r w:rsidRPr="00ACCBB1" w:rsidR="567D191E">
        <w:rPr>
          <w:rFonts w:ascii="Arial Nova" w:hAnsi="Arial Nova" w:eastAsia="Arial Nova" w:cs="Arial Nova"/>
          <w:noProof w:val="0"/>
          <w:sz w:val="24"/>
          <w:szCs w:val="24"/>
          <w:lang w:val="en-GB"/>
        </w:rPr>
        <w:t>)</w:t>
      </w:r>
      <w:r w:rsidRPr="00ACCBB1" w:rsidR="6EECF91D">
        <w:rPr>
          <w:rFonts w:ascii="Arial Nova" w:hAnsi="Arial Nova" w:eastAsia="Arial Nova" w:cs="Arial Nova"/>
          <w:noProof w:val="0"/>
          <w:sz w:val="24"/>
          <w:szCs w:val="24"/>
          <w:lang w:val="en-GB"/>
        </w:rPr>
        <w:t xml:space="preserve">. </w:t>
      </w:r>
    </w:p>
    <w:p w:rsidR="78E77F37" w:rsidP="00ACCBB1" w:rsidRDefault="78E77F37" w14:paraId="0CCB6541" w14:textId="131A3350">
      <w:pPr>
        <w:pStyle w:val="Normal"/>
        <w:spacing w:line="360" w:lineRule="auto"/>
        <w:rPr>
          <w:rFonts w:ascii="Arial Nova" w:hAnsi="Arial Nova" w:eastAsia="Arial Nova" w:cs="Arial Nova"/>
          <w:sz w:val="24"/>
          <w:szCs w:val="24"/>
        </w:rPr>
      </w:pPr>
      <w:r w:rsidRPr="00ACCBB1" w:rsidR="78E77F37">
        <w:rPr>
          <w:rFonts w:ascii="Arial Nova" w:hAnsi="Arial Nova" w:eastAsia="Arial Nova" w:cs="Arial Nova"/>
          <w:sz w:val="24"/>
          <w:szCs w:val="24"/>
        </w:rPr>
        <w:t xml:space="preserve"> </w:t>
      </w:r>
    </w:p>
    <w:p w:rsidR="78E77F37" w:rsidP="00ACCBB1" w:rsidRDefault="78E77F37" w14:paraId="2C1FB644" w14:textId="2E94A074">
      <w:pPr>
        <w:pStyle w:val="Normal"/>
        <w:spacing w:line="360" w:lineRule="auto"/>
        <w:rPr>
          <w:rFonts w:ascii="Arial Nova" w:hAnsi="Arial Nova" w:eastAsia="Arial Nova" w:cs="Arial Nova"/>
          <w:sz w:val="24"/>
          <w:szCs w:val="24"/>
          <w:u w:val="single"/>
        </w:rPr>
      </w:pPr>
      <w:r w:rsidRPr="00ACCBB1" w:rsidR="78E77F37">
        <w:rPr>
          <w:rFonts w:ascii="Arial Nova" w:hAnsi="Arial Nova" w:eastAsia="Arial Nova" w:cs="Arial Nova"/>
          <w:sz w:val="24"/>
          <w:szCs w:val="24"/>
          <w:u w:val="single"/>
        </w:rPr>
        <w:t>Conclusion</w:t>
      </w:r>
      <w:r w:rsidRPr="00ACCBB1" w:rsidR="36EB551F">
        <w:rPr>
          <w:rFonts w:ascii="Arial Nova" w:hAnsi="Arial Nova" w:eastAsia="Arial Nova" w:cs="Arial Nova"/>
          <w:sz w:val="24"/>
          <w:szCs w:val="24"/>
          <w:u w:val="single"/>
        </w:rPr>
        <w:t>:</w:t>
      </w:r>
    </w:p>
    <w:p w:rsidR="30040BE6" w:rsidP="00ACCBB1" w:rsidRDefault="30040BE6" w14:paraId="0052AA68" w14:textId="0044C2F3">
      <w:pPr>
        <w:pStyle w:val="Normal"/>
        <w:spacing w:line="360" w:lineRule="auto"/>
        <w:rPr>
          <w:rFonts w:ascii="Arial Nova" w:hAnsi="Arial Nova" w:eastAsia="Arial Nova" w:cs="Arial Nova"/>
          <w:noProof w:val="0"/>
          <w:sz w:val="24"/>
          <w:szCs w:val="24"/>
          <w:lang w:val="en-GB"/>
        </w:rPr>
      </w:pPr>
      <w:r w:rsidRPr="00ACCBB1" w:rsidR="30040BE6">
        <w:rPr>
          <w:rFonts w:ascii="Arial Nova" w:hAnsi="Arial Nova" w:eastAsia="Arial Nova" w:cs="Arial Nova"/>
          <w:noProof w:val="0"/>
          <w:sz w:val="24"/>
          <w:szCs w:val="24"/>
          <w:lang w:val="en-GB"/>
        </w:rPr>
        <w:t xml:space="preserve">In conclusion, </w:t>
      </w:r>
      <w:r w:rsidRPr="00ACCBB1" w:rsidR="6C976385">
        <w:rPr>
          <w:rFonts w:ascii="Arial Nova" w:hAnsi="Arial Nova" w:eastAsia="Arial Nova" w:cs="Arial Nova"/>
          <w:noProof w:val="0"/>
          <w:sz w:val="24"/>
          <w:szCs w:val="24"/>
          <w:lang w:val="en-GB"/>
        </w:rPr>
        <w:t xml:space="preserve">the </w:t>
      </w:r>
      <w:r w:rsidRPr="00ACCBB1" w:rsidR="53B24742">
        <w:rPr>
          <w:rFonts w:ascii="Arial Nova" w:hAnsi="Arial Nova" w:eastAsia="Arial Nova" w:cs="Arial Nova"/>
          <w:i w:val="1"/>
          <w:iCs w:val="1"/>
          <w:noProof w:val="0"/>
          <w:sz w:val="24"/>
          <w:szCs w:val="24"/>
          <w:lang w:val="en-GB"/>
        </w:rPr>
        <w:t>In It Together</w:t>
      </w:r>
      <w:r w:rsidRPr="00ACCBB1" w:rsidR="53B24742">
        <w:rPr>
          <w:rFonts w:ascii="Arial Nova" w:hAnsi="Arial Nova" w:eastAsia="Arial Nova" w:cs="Arial Nova"/>
          <w:noProof w:val="0"/>
          <w:sz w:val="24"/>
          <w:szCs w:val="24"/>
          <w:lang w:val="en-GB"/>
        </w:rPr>
        <w:t xml:space="preserve"> festival holds immense potential to expand its impact and become a prominent player in the festival industry. By tackling challenges like overcrowding and limited family-friendly offerings, alongside adopting more sustainable practices, the festival can significantly enhance the experience for attendees. Introducing digital initiatives and regional events can help attract diverse audiences while fostering growth. With a focus on innovation and accountability, </w:t>
      </w:r>
      <w:r w:rsidRPr="00ACCBB1" w:rsidR="53B24742">
        <w:rPr>
          <w:rFonts w:ascii="Arial Nova" w:hAnsi="Arial Nova" w:eastAsia="Arial Nova" w:cs="Arial Nova"/>
          <w:i w:val="1"/>
          <w:iCs w:val="1"/>
          <w:noProof w:val="0"/>
          <w:sz w:val="24"/>
          <w:szCs w:val="24"/>
          <w:lang w:val="en-GB"/>
        </w:rPr>
        <w:t>In It Together</w:t>
      </w:r>
      <w:r w:rsidRPr="00ACCBB1" w:rsidR="53B24742">
        <w:rPr>
          <w:rFonts w:ascii="Arial Nova" w:hAnsi="Arial Nova" w:eastAsia="Arial Nova" w:cs="Arial Nova"/>
          <w:noProof w:val="0"/>
          <w:sz w:val="24"/>
          <w:szCs w:val="24"/>
          <w:lang w:val="en-GB"/>
        </w:rPr>
        <w:t xml:space="preserve"> </w:t>
      </w:r>
      <w:r w:rsidRPr="00ACCBB1" w:rsidR="53B24742">
        <w:rPr>
          <w:rFonts w:ascii="Arial Nova" w:hAnsi="Arial Nova" w:eastAsia="Arial Nova" w:cs="Arial Nova"/>
          <w:noProof w:val="0"/>
          <w:sz w:val="24"/>
          <w:szCs w:val="24"/>
          <w:lang w:val="en-GB"/>
        </w:rPr>
        <w:t>has the opportunity to</w:t>
      </w:r>
      <w:r w:rsidRPr="00ACCBB1" w:rsidR="53B24742">
        <w:rPr>
          <w:rFonts w:ascii="Arial Nova" w:hAnsi="Arial Nova" w:eastAsia="Arial Nova" w:cs="Arial Nova"/>
          <w:noProof w:val="0"/>
          <w:sz w:val="24"/>
          <w:szCs w:val="24"/>
          <w:lang w:val="en-GB"/>
        </w:rPr>
        <w:t xml:space="preserve"> strengthen its reputation and set a benchmark for inclusive, environmentally responsible festivals. The future lies in embracing progress to ensure lasting success.</w:t>
      </w:r>
      <w:r w:rsidRPr="00ACCBB1" w:rsidR="224C9B73">
        <w:rPr>
          <w:rFonts w:ascii="Arial Nova" w:hAnsi="Arial Nova" w:eastAsia="Arial Nova" w:cs="Arial Nova"/>
          <w:noProof w:val="0"/>
          <w:sz w:val="24"/>
          <w:szCs w:val="24"/>
          <w:lang w:val="en-GB"/>
        </w:rPr>
        <w:t xml:space="preserve"> </w:t>
      </w:r>
    </w:p>
    <w:p w:rsidR="224C9B73" w:rsidP="00ACCBB1" w:rsidRDefault="224C9B73" w14:paraId="16AD176D" w14:textId="5545026B">
      <w:pPr>
        <w:pStyle w:val="Normal"/>
        <w:spacing w:before="240" w:beforeAutospacing="off" w:after="240" w:afterAutospacing="off"/>
        <w:rPr>
          <w:rFonts w:ascii="Arial Nova" w:hAnsi="Arial Nova" w:eastAsia="Arial Nova" w:cs="Arial Nova"/>
          <w:noProof w:val="0"/>
          <w:sz w:val="24"/>
          <w:szCs w:val="24"/>
          <w:lang w:val="en-GB"/>
        </w:rPr>
      </w:pPr>
      <w:r w:rsidRPr="00ACCBB1" w:rsidR="224C9B73">
        <w:rPr>
          <w:rFonts w:ascii="Arial Nova" w:hAnsi="Arial Nova" w:eastAsia="Arial Nova" w:cs="Arial Nova"/>
          <w:i w:val="1"/>
          <w:iCs w:val="1"/>
          <w:noProof w:val="0"/>
          <w:sz w:val="24"/>
          <w:szCs w:val="24"/>
          <w:lang w:val="en-GB"/>
        </w:rPr>
        <w:t>In It Together</w:t>
      </w:r>
      <w:r w:rsidRPr="00ACCBB1" w:rsidR="224C9B73">
        <w:rPr>
          <w:rFonts w:ascii="Arial Nova" w:hAnsi="Arial Nova" w:eastAsia="Arial Nova" w:cs="Arial Nova"/>
          <w:noProof w:val="0"/>
          <w:sz w:val="24"/>
          <w:szCs w:val="24"/>
          <w:lang w:val="en-GB"/>
        </w:rPr>
        <w:t xml:space="preserve"> Festival has opportunities to grow through its diverse offerings and community engagement but faces challenges like logistical issues and competition. To succeed, the festival should improve operational efficiency, explore sustainability, and strengthen partnerships. By addressing these areas, it can mitigate risks and ensure continued growth and profitability.</w:t>
      </w:r>
      <w:r w:rsidRPr="00ACCBB1" w:rsidR="106BE435">
        <w:rPr>
          <w:rFonts w:ascii="Arial Nova" w:hAnsi="Arial Nova" w:eastAsia="Arial Nova" w:cs="Arial Nova"/>
          <w:noProof w:val="0"/>
          <w:sz w:val="24"/>
          <w:szCs w:val="24"/>
          <w:lang w:val="en-GB"/>
        </w:rPr>
        <w:t xml:space="preserve"> </w:t>
      </w:r>
      <w:r w:rsidRPr="00ACCBB1" w:rsidR="106BE435">
        <w:rPr>
          <w:rFonts w:ascii="Arial Nova" w:hAnsi="Arial Nova" w:eastAsia="Arial Nova" w:cs="Arial Nova"/>
          <w:noProof w:val="0"/>
          <w:sz w:val="24"/>
          <w:szCs w:val="24"/>
          <w:lang w:val="en-GB"/>
        </w:rPr>
        <w:t xml:space="preserve">If </w:t>
      </w:r>
      <w:r w:rsidRPr="00ACCBB1" w:rsidR="106BE435">
        <w:rPr>
          <w:rFonts w:ascii="Arial Nova" w:hAnsi="Arial Nova" w:eastAsia="Arial Nova" w:cs="Arial Nova"/>
          <w:i w:val="1"/>
          <w:iCs w:val="1"/>
          <w:noProof w:val="0"/>
          <w:sz w:val="24"/>
          <w:szCs w:val="24"/>
          <w:lang w:val="en-GB"/>
        </w:rPr>
        <w:t>In It Together</w:t>
      </w:r>
      <w:r w:rsidRPr="00ACCBB1" w:rsidR="106BE435">
        <w:rPr>
          <w:rFonts w:ascii="Arial Nova" w:hAnsi="Arial Nova" w:eastAsia="Arial Nova" w:cs="Arial Nova"/>
          <w:noProof w:val="0"/>
          <w:sz w:val="24"/>
          <w:szCs w:val="24"/>
          <w:lang w:val="en-GB"/>
        </w:rPr>
        <w:t xml:space="preserve"> Festival effectively </w:t>
      </w:r>
      <w:r w:rsidRPr="00ACCBB1" w:rsidR="106BE435">
        <w:rPr>
          <w:rFonts w:ascii="Arial Nova" w:hAnsi="Arial Nova" w:eastAsia="Arial Nova" w:cs="Arial Nova"/>
          <w:noProof w:val="0"/>
          <w:sz w:val="24"/>
          <w:szCs w:val="24"/>
          <w:lang w:val="en-GB"/>
        </w:rPr>
        <w:t>identifies</w:t>
      </w:r>
      <w:r w:rsidRPr="00ACCBB1" w:rsidR="106BE435">
        <w:rPr>
          <w:rFonts w:ascii="Arial Nova" w:hAnsi="Arial Nova" w:eastAsia="Arial Nova" w:cs="Arial Nova"/>
          <w:noProof w:val="0"/>
          <w:sz w:val="24"/>
          <w:szCs w:val="24"/>
          <w:lang w:val="en-GB"/>
        </w:rPr>
        <w:t xml:space="preserve"> and addresses its strengths and weaknesses, it has the potential to become a standout event, drawing attendees from across the region and beyond. By enhancing its strengths, such as community engagement and diverse activities, while resolving weaknesses like logistical inefficiencies and reputation risks, the festival could significantly boost its appeal. With strategic improvements, </w:t>
      </w:r>
      <w:r w:rsidRPr="00ACCBB1" w:rsidR="106BE435">
        <w:rPr>
          <w:rFonts w:ascii="Arial Nova" w:hAnsi="Arial Nova" w:eastAsia="Arial Nova" w:cs="Arial Nova"/>
          <w:i w:val="1"/>
          <w:iCs w:val="1"/>
          <w:noProof w:val="0"/>
          <w:sz w:val="24"/>
          <w:szCs w:val="24"/>
          <w:lang w:val="en-GB"/>
        </w:rPr>
        <w:t>In It Together</w:t>
      </w:r>
      <w:r w:rsidRPr="00ACCBB1" w:rsidR="106BE435">
        <w:rPr>
          <w:rFonts w:ascii="Arial Nova" w:hAnsi="Arial Nova" w:eastAsia="Arial Nova" w:cs="Arial Nova"/>
          <w:noProof w:val="0"/>
          <w:sz w:val="24"/>
          <w:szCs w:val="24"/>
          <w:lang w:val="en-GB"/>
        </w:rPr>
        <w:t xml:space="preserve"> could </w:t>
      </w:r>
      <w:r w:rsidRPr="00ACCBB1" w:rsidR="106BE435">
        <w:rPr>
          <w:rFonts w:ascii="Arial Nova" w:hAnsi="Arial Nova" w:eastAsia="Arial Nova" w:cs="Arial Nova"/>
          <w:noProof w:val="0"/>
          <w:sz w:val="24"/>
          <w:szCs w:val="24"/>
          <w:lang w:val="en-GB"/>
        </w:rPr>
        <w:t>establish</w:t>
      </w:r>
      <w:r w:rsidRPr="00ACCBB1" w:rsidR="106BE435">
        <w:rPr>
          <w:rFonts w:ascii="Arial Nova" w:hAnsi="Arial Nova" w:eastAsia="Arial Nova" w:cs="Arial Nova"/>
          <w:noProof w:val="0"/>
          <w:sz w:val="24"/>
          <w:szCs w:val="24"/>
          <w:lang w:val="en-GB"/>
        </w:rPr>
        <w:t xml:space="preserve"> itself as a premier festival, attracting a wider audience and achieving long-term success.</w:t>
      </w:r>
    </w:p>
    <w:p w:rsidR="442464F2" w:rsidP="00ACCBB1" w:rsidRDefault="442464F2" w14:paraId="574A89B1" w14:textId="22445A17">
      <w:pPr>
        <w:pStyle w:val="Normal"/>
        <w:spacing w:line="360" w:lineRule="auto"/>
        <w:rPr>
          <w:rFonts w:ascii="Arial Nova" w:hAnsi="Arial Nova" w:eastAsia="Arial Nova" w:cs="Arial Nova"/>
          <w:sz w:val="24"/>
          <w:szCs w:val="24"/>
          <w:u w:val="single"/>
        </w:rPr>
      </w:pPr>
      <w:r w:rsidRPr="00ACCBB1" w:rsidR="442464F2">
        <w:rPr>
          <w:rFonts w:ascii="Arial Nova" w:hAnsi="Arial Nova" w:eastAsia="Arial Nova" w:cs="Arial Nova"/>
          <w:sz w:val="24"/>
          <w:szCs w:val="24"/>
          <w:u w:val="single"/>
        </w:rPr>
        <w:t>Reference list:</w:t>
      </w:r>
    </w:p>
    <w:p w:rsidR="4F3D45F4" w:rsidP="00ACCBB1" w:rsidRDefault="4F3D45F4" w14:paraId="174D35C4" w14:textId="2AA967FF">
      <w:pPr>
        <w:pStyle w:val="Normal"/>
        <w:spacing w:line="360" w:lineRule="auto"/>
        <w:rPr>
          <w:rFonts w:ascii="Arial Nova" w:hAnsi="Arial Nova" w:eastAsia="Arial Nova" w:cs="Arial Nova"/>
          <w:noProof w:val="0"/>
          <w:sz w:val="24"/>
          <w:szCs w:val="24"/>
          <w:lang w:val="en-GB"/>
        </w:rPr>
      </w:pPr>
      <w:r w:rsidRPr="00ACCBB1" w:rsidR="4F3D45F4">
        <w:rPr>
          <w:rFonts w:ascii="Arial Nova" w:hAnsi="Arial Nova" w:eastAsia="Arial Nova" w:cs="Arial Nova"/>
          <w:noProof w:val="0"/>
          <w:sz w:val="24"/>
          <w:szCs w:val="24"/>
          <w:lang w:val="en-GB"/>
        </w:rPr>
        <w:t>Airmeet</w:t>
      </w:r>
      <w:r w:rsidRPr="00ACCBB1" w:rsidR="4F3D45F4">
        <w:rPr>
          <w:rFonts w:ascii="Arial Nova" w:hAnsi="Arial Nova" w:eastAsia="Arial Nova" w:cs="Arial Nova"/>
          <w:noProof w:val="0"/>
          <w:sz w:val="24"/>
          <w:szCs w:val="24"/>
          <w:lang w:val="en-GB"/>
        </w:rPr>
        <w:t xml:space="preserve">, </w:t>
      </w:r>
      <w:r w:rsidRPr="00ACCBB1" w:rsidR="5A1BB1AB">
        <w:rPr>
          <w:rFonts w:ascii="Arial Nova" w:hAnsi="Arial Nova" w:eastAsia="Arial Nova" w:cs="Arial Nova"/>
          <w:noProof w:val="0"/>
          <w:sz w:val="24"/>
          <w:szCs w:val="24"/>
          <w:lang w:val="en-GB"/>
        </w:rPr>
        <w:t>(</w:t>
      </w:r>
      <w:r w:rsidRPr="00ACCBB1" w:rsidR="4F3D45F4">
        <w:rPr>
          <w:rFonts w:ascii="Arial Nova" w:hAnsi="Arial Nova" w:eastAsia="Arial Nova" w:cs="Arial Nova"/>
          <w:noProof w:val="0"/>
          <w:sz w:val="24"/>
          <w:szCs w:val="24"/>
          <w:lang w:val="en-GB"/>
        </w:rPr>
        <w:t>2023</w:t>
      </w:r>
      <w:r w:rsidRPr="00ACCBB1" w:rsidR="38601E53">
        <w:rPr>
          <w:rFonts w:ascii="Arial Nova" w:hAnsi="Arial Nova" w:eastAsia="Arial Nova" w:cs="Arial Nova"/>
          <w:noProof w:val="0"/>
          <w:sz w:val="24"/>
          <w:szCs w:val="24"/>
          <w:lang w:val="en-GB"/>
        </w:rPr>
        <w:t>)</w:t>
      </w:r>
      <w:r w:rsidRPr="00ACCBB1" w:rsidR="4F3D45F4">
        <w:rPr>
          <w:rFonts w:ascii="Arial Nova" w:hAnsi="Arial Nova" w:eastAsia="Arial Nova" w:cs="Arial Nova"/>
          <w:noProof w:val="0"/>
          <w:sz w:val="24"/>
          <w:szCs w:val="24"/>
          <w:lang w:val="en-GB"/>
        </w:rPr>
        <w:t xml:space="preserve">. </w:t>
      </w:r>
      <w:r w:rsidRPr="00ACCBB1" w:rsidR="4F3D45F4">
        <w:rPr>
          <w:rFonts w:ascii="Arial Nova" w:hAnsi="Arial Nova" w:eastAsia="Arial Nova" w:cs="Arial Nova"/>
          <w:i w:val="1"/>
          <w:iCs w:val="1"/>
          <w:noProof w:val="0"/>
          <w:sz w:val="24"/>
          <w:szCs w:val="24"/>
          <w:lang w:val="en-GB"/>
        </w:rPr>
        <w:t>Event KPIs and Metrics</w:t>
      </w:r>
      <w:r w:rsidRPr="00ACCBB1" w:rsidR="4F3D45F4">
        <w:rPr>
          <w:rFonts w:ascii="Arial Nova" w:hAnsi="Arial Nova" w:eastAsia="Arial Nova" w:cs="Arial Nova"/>
          <w:noProof w:val="0"/>
          <w:sz w:val="24"/>
          <w:szCs w:val="24"/>
          <w:lang w:val="en-GB"/>
        </w:rPr>
        <w:t xml:space="preserve">. Available at: https://www.airmeet.com/blog/event-kpis/ </w:t>
      </w:r>
      <w:r w:rsidRPr="00ACCBB1" w:rsidR="3C7252FE">
        <w:rPr>
          <w:rFonts w:ascii="Arial Nova" w:hAnsi="Arial Nova" w:eastAsia="Arial Nova" w:cs="Arial Nova"/>
          <w:noProof w:val="0"/>
          <w:sz w:val="24"/>
          <w:szCs w:val="24"/>
          <w:lang w:val="en-GB"/>
        </w:rPr>
        <w:t>(</w:t>
      </w:r>
      <w:r w:rsidRPr="00ACCBB1" w:rsidR="4F3D45F4">
        <w:rPr>
          <w:rFonts w:ascii="Arial Nova" w:hAnsi="Arial Nova" w:eastAsia="Arial Nova" w:cs="Arial Nova"/>
          <w:noProof w:val="0"/>
          <w:sz w:val="24"/>
          <w:szCs w:val="24"/>
          <w:lang w:val="en-GB"/>
        </w:rPr>
        <w:t>Accessed 4 December 2024</w:t>
      </w:r>
      <w:r w:rsidRPr="00ACCBB1" w:rsidR="1DD87133">
        <w:rPr>
          <w:rFonts w:ascii="Arial Nova" w:hAnsi="Arial Nova" w:eastAsia="Arial Nova" w:cs="Arial Nova"/>
          <w:noProof w:val="0"/>
          <w:sz w:val="24"/>
          <w:szCs w:val="24"/>
          <w:lang w:val="en-GB"/>
        </w:rPr>
        <w:t>)</w:t>
      </w:r>
      <w:r w:rsidRPr="00ACCBB1" w:rsidR="4F3D45F4">
        <w:rPr>
          <w:rFonts w:ascii="Arial Nova" w:hAnsi="Arial Nova" w:eastAsia="Arial Nova" w:cs="Arial Nova"/>
          <w:noProof w:val="0"/>
          <w:sz w:val="24"/>
          <w:szCs w:val="24"/>
          <w:lang w:val="en-GB"/>
        </w:rPr>
        <w:t>.</w:t>
      </w:r>
    </w:p>
    <w:p w:rsidR="34D3D229" w:rsidP="00ACCBB1" w:rsidRDefault="34D3D229" w14:paraId="068AA7EF" w14:textId="2E99DB72">
      <w:pPr>
        <w:pStyle w:val="Normal"/>
        <w:spacing w:line="360" w:lineRule="auto"/>
        <w:rPr>
          <w:rFonts w:ascii="Arial Nova" w:hAnsi="Arial Nova" w:eastAsia="Arial Nova" w:cs="Arial Nova"/>
          <w:sz w:val="24"/>
          <w:szCs w:val="24"/>
        </w:rPr>
      </w:pPr>
      <w:r w:rsidRPr="00ACCBB1" w:rsidR="34D3D229">
        <w:rPr>
          <w:rFonts w:ascii="Arial Nova" w:hAnsi="Arial Nova" w:eastAsia="Arial Nova" w:cs="Arial Nova"/>
          <w:sz w:val="24"/>
          <w:szCs w:val="24"/>
        </w:rPr>
        <w:t xml:space="preserve">Brooks, M </w:t>
      </w:r>
      <w:r w:rsidRPr="00ACCBB1" w:rsidR="1BAC3777">
        <w:rPr>
          <w:rFonts w:ascii="Arial Nova" w:hAnsi="Arial Nova" w:eastAsia="Arial Nova" w:cs="Arial Nova"/>
          <w:sz w:val="24"/>
          <w:szCs w:val="24"/>
        </w:rPr>
        <w:t>(</w:t>
      </w:r>
      <w:r w:rsidRPr="00ACCBB1" w:rsidR="34D3D229">
        <w:rPr>
          <w:rFonts w:ascii="Arial Nova" w:hAnsi="Arial Nova" w:eastAsia="Arial Nova" w:cs="Arial Nova"/>
          <w:sz w:val="24"/>
          <w:szCs w:val="24"/>
        </w:rPr>
        <w:t>2024</w:t>
      </w:r>
      <w:r w:rsidRPr="00ACCBB1" w:rsidR="30BC41CD">
        <w:rPr>
          <w:rFonts w:ascii="Arial Nova" w:hAnsi="Arial Nova" w:eastAsia="Arial Nova" w:cs="Arial Nova"/>
          <w:sz w:val="24"/>
          <w:szCs w:val="24"/>
        </w:rPr>
        <w:t>)</w:t>
      </w:r>
      <w:r w:rsidRPr="00ACCBB1" w:rsidR="34D3D229">
        <w:rPr>
          <w:rFonts w:ascii="Arial Nova" w:hAnsi="Arial Nova" w:eastAsia="Arial Nova" w:cs="Arial Nova"/>
          <w:sz w:val="24"/>
          <w:szCs w:val="24"/>
        </w:rPr>
        <w:t xml:space="preserve"> "</w:t>
      </w:r>
      <w:r w:rsidRPr="00ACCBB1" w:rsidR="34D3D229">
        <w:rPr>
          <w:rFonts w:ascii="Arial Nova" w:hAnsi="Arial Nova" w:eastAsia="Arial Nova" w:cs="Arial Nova"/>
          <w:i w:val="1"/>
          <w:iCs w:val="1"/>
          <w:sz w:val="24"/>
          <w:szCs w:val="24"/>
        </w:rPr>
        <w:t>Sustainability at Festivals</w:t>
      </w:r>
      <w:r w:rsidRPr="00ACCBB1" w:rsidR="34D3D229">
        <w:rPr>
          <w:rFonts w:ascii="Arial Nova" w:hAnsi="Arial Nova" w:eastAsia="Arial Nova" w:cs="Arial Nova"/>
          <w:sz w:val="24"/>
          <w:szCs w:val="24"/>
        </w:rPr>
        <w:t>." The Music Essentials. Available at: themusicessentials.com.</w:t>
      </w:r>
      <w:r w:rsidRPr="00ACCBB1" w:rsidR="65877FE3">
        <w:rPr>
          <w:rFonts w:ascii="Arial Nova" w:hAnsi="Arial Nova" w:eastAsia="Arial Nova" w:cs="Arial Nova"/>
          <w:sz w:val="24"/>
          <w:szCs w:val="24"/>
        </w:rPr>
        <w:t xml:space="preserve"> (Accessed: 26 November 2024)</w:t>
      </w:r>
    </w:p>
    <w:p w:rsidR="5F0B3CE3" w:rsidP="00ACCBB1" w:rsidRDefault="5F0B3CE3" w14:paraId="6CCC1DB1" w14:textId="4BD3976B">
      <w:pPr>
        <w:pStyle w:val="Normal"/>
        <w:spacing w:line="360" w:lineRule="auto"/>
        <w:rPr>
          <w:rFonts w:ascii="Arial Nova" w:hAnsi="Arial Nova" w:eastAsia="Arial Nova" w:cs="Arial Nova"/>
          <w:sz w:val="24"/>
          <w:szCs w:val="24"/>
        </w:rPr>
      </w:pPr>
      <w:r w:rsidRPr="00ACCBB1" w:rsidR="5F0B3CE3">
        <w:rPr>
          <w:rFonts w:ascii="Arial Nova" w:hAnsi="Arial Nova" w:eastAsia="Arial Nova" w:cs="Arial Nova"/>
          <w:sz w:val="24"/>
          <w:szCs w:val="24"/>
        </w:rPr>
        <w:t>Carter, E</w:t>
      </w:r>
      <w:r w:rsidRPr="00ACCBB1" w:rsidR="09C53F7F">
        <w:rPr>
          <w:rFonts w:ascii="Arial Nova" w:hAnsi="Arial Nova" w:eastAsia="Arial Nova" w:cs="Arial Nova"/>
          <w:sz w:val="24"/>
          <w:szCs w:val="24"/>
        </w:rPr>
        <w:t xml:space="preserve"> (</w:t>
      </w:r>
      <w:r w:rsidRPr="00ACCBB1" w:rsidR="5F0B3CE3">
        <w:rPr>
          <w:rFonts w:ascii="Arial Nova" w:hAnsi="Arial Nova" w:eastAsia="Arial Nova" w:cs="Arial Nova"/>
          <w:sz w:val="24"/>
          <w:szCs w:val="24"/>
        </w:rPr>
        <w:t>2024</w:t>
      </w:r>
      <w:r w:rsidRPr="00ACCBB1" w:rsidR="0CFFCBD1">
        <w:rPr>
          <w:rFonts w:ascii="Arial Nova" w:hAnsi="Arial Nova" w:eastAsia="Arial Nova" w:cs="Arial Nova"/>
          <w:sz w:val="24"/>
          <w:szCs w:val="24"/>
        </w:rPr>
        <w:t>)</w:t>
      </w:r>
      <w:r w:rsidRPr="00ACCBB1" w:rsidR="5F0B3CE3">
        <w:rPr>
          <w:rFonts w:ascii="Arial Nova" w:hAnsi="Arial Nova" w:eastAsia="Arial Nova" w:cs="Arial Nova"/>
          <w:sz w:val="24"/>
          <w:szCs w:val="24"/>
        </w:rPr>
        <w:t xml:space="preserve">. BBC </w:t>
      </w:r>
      <w:r w:rsidRPr="00ACCBB1" w:rsidR="5F0B3CE3">
        <w:rPr>
          <w:rFonts w:ascii="Arial Nova" w:hAnsi="Arial Nova" w:eastAsia="Arial Nova" w:cs="Arial Nova"/>
          <w:sz w:val="24"/>
          <w:szCs w:val="24"/>
        </w:rPr>
        <w:t>News "</w:t>
      </w:r>
      <w:r w:rsidRPr="00ACCBB1" w:rsidR="5F0B3CE3">
        <w:rPr>
          <w:rFonts w:ascii="Arial Nova" w:hAnsi="Arial Nova" w:eastAsia="Arial Nova" w:cs="Arial Nova"/>
          <w:i w:val="1"/>
          <w:iCs w:val="1"/>
          <w:sz w:val="24"/>
          <w:szCs w:val="24"/>
        </w:rPr>
        <w:t>In</w:t>
      </w:r>
      <w:r w:rsidRPr="00ACCBB1" w:rsidR="5F0B3CE3">
        <w:rPr>
          <w:rFonts w:ascii="Arial Nova" w:hAnsi="Arial Nova" w:eastAsia="Arial Nova" w:cs="Arial Nova"/>
          <w:i w:val="1"/>
          <w:iCs w:val="1"/>
          <w:sz w:val="24"/>
          <w:szCs w:val="24"/>
        </w:rPr>
        <w:t xml:space="preserve"> It Together: Port Talbot Family Opens Back Garden for Festival.</w:t>
      </w:r>
      <w:r w:rsidRPr="00ACCBB1" w:rsidR="5F0B3CE3">
        <w:rPr>
          <w:rFonts w:ascii="Arial Nova" w:hAnsi="Arial Nova" w:eastAsia="Arial Nova" w:cs="Arial Nova"/>
          <w:sz w:val="24"/>
          <w:szCs w:val="24"/>
        </w:rPr>
        <w:t xml:space="preserve">” Available at: </w:t>
      </w:r>
      <w:hyperlink r:id="Rc98cb2d19aed4745">
        <w:r w:rsidRPr="00ACCBB1" w:rsidR="5F0B3CE3">
          <w:rPr>
            <w:rStyle w:val="Hyperlink"/>
            <w:rFonts w:ascii="Arial Nova" w:hAnsi="Arial Nova" w:eastAsia="Arial Nova" w:cs="Arial Nova"/>
            <w:sz w:val="24"/>
            <w:szCs w:val="24"/>
          </w:rPr>
          <w:t>www.bbc.co.uk/news/articles/c3ggej4g31po</w:t>
        </w:r>
      </w:hyperlink>
      <w:r w:rsidRPr="00ACCBB1" w:rsidR="5F0B3CE3">
        <w:rPr>
          <w:rFonts w:ascii="Arial Nova" w:hAnsi="Arial Nova" w:eastAsia="Arial Nova" w:cs="Arial Nova"/>
          <w:sz w:val="24"/>
          <w:szCs w:val="24"/>
        </w:rPr>
        <w:t>.</w:t>
      </w:r>
      <w:r w:rsidRPr="00ACCBB1" w:rsidR="69596A83">
        <w:rPr>
          <w:rFonts w:ascii="Arial Nova" w:hAnsi="Arial Nova" w:eastAsia="Arial Nova" w:cs="Arial Nova"/>
          <w:sz w:val="24"/>
          <w:szCs w:val="24"/>
        </w:rPr>
        <w:t xml:space="preserve"> (Accessed: 27 November 2024)</w:t>
      </w:r>
    </w:p>
    <w:p w:rsidR="442464F2" w:rsidP="00ACCBB1" w:rsidRDefault="442464F2" w14:paraId="24211CEC" w14:textId="7298ADBE">
      <w:pPr>
        <w:spacing w:line="360" w:lineRule="auto"/>
        <w:rPr>
          <w:rFonts w:ascii="Arial Nova" w:hAnsi="Arial Nova" w:eastAsia="Arial Nova" w:cs="Arial Nova"/>
        </w:rPr>
      </w:pPr>
      <w:r w:rsidRPr="00ACCBB1" w:rsidR="442464F2">
        <w:rPr>
          <w:rFonts w:ascii="Arial Nova" w:hAnsi="Arial Nova" w:eastAsia="Arial Nova" w:cs="Arial Nova"/>
        </w:rPr>
        <w:t xml:space="preserve">Camilleri, M. </w:t>
      </w:r>
      <w:r w:rsidRPr="00ACCBB1" w:rsidR="2A8BB2F4">
        <w:rPr>
          <w:rFonts w:ascii="Arial Nova" w:hAnsi="Arial Nova" w:eastAsia="Arial Nova" w:cs="Arial Nova"/>
        </w:rPr>
        <w:t>(</w:t>
      </w:r>
      <w:r w:rsidRPr="00ACCBB1" w:rsidR="442464F2">
        <w:rPr>
          <w:rFonts w:ascii="Arial Nova" w:hAnsi="Arial Nova" w:eastAsia="Arial Nova" w:cs="Arial Nova"/>
        </w:rPr>
        <w:t>2018</w:t>
      </w:r>
      <w:r w:rsidRPr="00ACCBB1" w:rsidR="443EF4DE">
        <w:rPr>
          <w:rFonts w:ascii="Arial Nova" w:hAnsi="Arial Nova" w:eastAsia="Arial Nova" w:cs="Arial Nova"/>
        </w:rPr>
        <w:t>)</w:t>
      </w:r>
      <w:r w:rsidRPr="00ACCBB1" w:rsidR="442464F2">
        <w:rPr>
          <w:rFonts w:ascii="Arial Nova" w:hAnsi="Arial Nova" w:eastAsia="Arial Nova" w:cs="Arial Nova"/>
        </w:rPr>
        <w:t xml:space="preserve">. </w:t>
      </w:r>
      <w:r w:rsidRPr="00ACCBB1" w:rsidR="442464F2">
        <w:rPr>
          <w:rFonts w:ascii="Arial Nova" w:hAnsi="Arial Nova" w:eastAsia="Arial Nova" w:cs="Arial Nova"/>
          <w:i w:val="1"/>
          <w:iCs w:val="1"/>
        </w:rPr>
        <w:t>The tourism industry: An overview</w:t>
      </w:r>
      <w:r w:rsidRPr="00ACCBB1" w:rsidR="442464F2">
        <w:rPr>
          <w:rFonts w:ascii="Arial Nova" w:hAnsi="Arial Nova" w:eastAsia="Arial Nova" w:cs="Arial Nova"/>
        </w:rPr>
        <w:t xml:space="preserve"> (pp. 3-27). Springer International Publishing</w:t>
      </w:r>
      <w:r w:rsidRPr="00ACCBB1" w:rsidR="614DE482">
        <w:rPr>
          <w:rFonts w:ascii="Arial Nova" w:hAnsi="Arial Nova" w:eastAsia="Arial Nova" w:cs="Arial Nova"/>
        </w:rPr>
        <w:t xml:space="preserve"> </w:t>
      </w:r>
    </w:p>
    <w:p w:rsidR="614DE482" w:rsidP="00ACCBB1" w:rsidRDefault="614DE482" w14:paraId="74BB4C90" w14:textId="75866BBC">
      <w:pPr>
        <w:spacing w:line="360" w:lineRule="auto"/>
        <w:rPr>
          <w:rFonts w:ascii="Arial Nova" w:hAnsi="Arial Nova" w:eastAsia="Arial Nova" w:cs="Arial Nova"/>
        </w:rPr>
      </w:pPr>
      <w:r w:rsidRPr="00ACCBB1" w:rsidR="614DE482">
        <w:rPr>
          <w:rFonts w:ascii="Arial Nova" w:hAnsi="Arial Nova" w:eastAsia="Arial Nova" w:cs="Arial Nova"/>
        </w:rPr>
        <w:t>Cheves, O</w:t>
      </w:r>
      <w:r w:rsidRPr="00ACCBB1" w:rsidR="2C04C2BB">
        <w:rPr>
          <w:rFonts w:ascii="Arial Nova" w:hAnsi="Arial Nova" w:eastAsia="Arial Nova" w:cs="Arial Nova"/>
        </w:rPr>
        <w:t xml:space="preserve"> (2024)</w:t>
      </w:r>
      <w:r w:rsidRPr="00ACCBB1" w:rsidR="614DE482">
        <w:rPr>
          <w:rFonts w:ascii="Arial Nova" w:hAnsi="Arial Nova" w:eastAsia="Arial Nova" w:cs="Arial Nova"/>
        </w:rPr>
        <w:t xml:space="preserve">. </w:t>
      </w:r>
      <w:r w:rsidRPr="00ACCBB1" w:rsidR="614DE482">
        <w:rPr>
          <w:rFonts w:ascii="Arial Nova" w:hAnsi="Arial Nova" w:eastAsia="Arial Nova" w:cs="Arial Nova"/>
          <w:i w:val="1"/>
          <w:iCs w:val="1"/>
        </w:rPr>
        <w:t>“11 of the Best UK Music Festivals for 2024.”</w:t>
      </w:r>
      <w:r w:rsidRPr="00ACCBB1" w:rsidR="614DE482">
        <w:rPr>
          <w:rFonts w:ascii="Arial Nova" w:hAnsi="Arial Nova" w:eastAsia="Arial Nova" w:cs="Arial Nova"/>
        </w:rPr>
        <w:t xml:space="preserve"> </w:t>
      </w:r>
      <w:r w:rsidRPr="00ACCBB1" w:rsidR="1A7D7F19">
        <w:rPr>
          <w:rFonts w:ascii="Arial Nova" w:hAnsi="Arial Nova" w:eastAsia="Arial Nova" w:cs="Arial Nova"/>
        </w:rPr>
        <w:t xml:space="preserve">Available at: </w:t>
      </w:r>
      <w:r w:rsidRPr="00ACCBB1" w:rsidR="614DE482">
        <w:rPr>
          <w:rFonts w:ascii="Arial Nova" w:hAnsi="Arial Nova" w:eastAsia="Arial Nova" w:cs="Arial Nova"/>
        </w:rPr>
        <w:t xml:space="preserve">www.designmynight.com/uk/blog/best-music-festivals-uk. </w:t>
      </w:r>
      <w:r w:rsidRPr="00ACCBB1" w:rsidR="265280DC">
        <w:rPr>
          <w:rFonts w:ascii="Arial Nova" w:hAnsi="Arial Nova" w:eastAsia="Arial Nova" w:cs="Arial Nova"/>
        </w:rPr>
        <w:t>(</w:t>
      </w:r>
      <w:r w:rsidRPr="00ACCBB1" w:rsidR="614DE482">
        <w:rPr>
          <w:rFonts w:ascii="Arial Nova" w:hAnsi="Arial Nova" w:eastAsia="Arial Nova" w:cs="Arial Nova"/>
        </w:rPr>
        <w:t>Accessed</w:t>
      </w:r>
      <w:r w:rsidRPr="00ACCBB1" w:rsidR="46FCCC90">
        <w:rPr>
          <w:rFonts w:ascii="Arial Nova" w:hAnsi="Arial Nova" w:eastAsia="Arial Nova" w:cs="Arial Nova"/>
        </w:rPr>
        <w:t>:</w:t>
      </w:r>
      <w:r w:rsidRPr="00ACCBB1" w:rsidR="614DE482">
        <w:rPr>
          <w:rFonts w:ascii="Arial Nova" w:hAnsi="Arial Nova" w:eastAsia="Arial Nova" w:cs="Arial Nova"/>
        </w:rPr>
        <w:t xml:space="preserve"> 4 Dec</w:t>
      </w:r>
      <w:r w:rsidRPr="00ACCBB1" w:rsidR="264B05F7">
        <w:rPr>
          <w:rFonts w:ascii="Arial Nova" w:hAnsi="Arial Nova" w:eastAsia="Arial Nova" w:cs="Arial Nova"/>
        </w:rPr>
        <w:t>ember</w:t>
      </w:r>
      <w:r w:rsidRPr="00ACCBB1" w:rsidR="614DE482">
        <w:rPr>
          <w:rFonts w:ascii="Arial Nova" w:hAnsi="Arial Nova" w:eastAsia="Arial Nova" w:cs="Arial Nova"/>
        </w:rPr>
        <w:t xml:space="preserve"> 2024</w:t>
      </w:r>
      <w:r w:rsidRPr="00ACCBB1" w:rsidR="0DAC0315">
        <w:rPr>
          <w:rFonts w:ascii="Arial Nova" w:hAnsi="Arial Nova" w:eastAsia="Arial Nova" w:cs="Arial Nova"/>
        </w:rPr>
        <w:t>)</w:t>
      </w:r>
      <w:r w:rsidRPr="00ACCBB1" w:rsidR="614DE482">
        <w:rPr>
          <w:rFonts w:ascii="Arial Nova" w:hAnsi="Arial Nova" w:eastAsia="Arial Nova" w:cs="Arial Nova"/>
        </w:rPr>
        <w:t>.</w:t>
      </w:r>
    </w:p>
    <w:p w:rsidR="5AF67731" w:rsidP="00ACCBB1" w:rsidRDefault="5AF67731" w14:paraId="2E101DD7" w14:textId="7C8B7B19">
      <w:pPr>
        <w:spacing w:line="360" w:lineRule="auto"/>
        <w:rPr>
          <w:rFonts w:ascii="Arial Nova" w:hAnsi="Arial Nova" w:eastAsia="Arial Nova" w:cs="Arial Nova"/>
        </w:rPr>
      </w:pPr>
      <w:r w:rsidRPr="00ACCBB1" w:rsidR="5AF67731">
        <w:rPr>
          <w:rFonts w:ascii="Arial Nova" w:hAnsi="Arial Nova" w:eastAsia="Arial Nova" w:cs="Arial Nova"/>
        </w:rPr>
        <w:t>Collins, A (2024). “</w:t>
      </w:r>
      <w:r w:rsidRPr="00ACCBB1" w:rsidR="5AF67731">
        <w:rPr>
          <w:rFonts w:ascii="Arial Nova" w:hAnsi="Arial Nova" w:eastAsia="Arial Nova" w:cs="Arial Nova"/>
          <w:i w:val="1"/>
          <w:iCs w:val="1"/>
        </w:rPr>
        <w:t>DICE | Discover and Get Tickets for Events and Live Streams</w:t>
      </w:r>
      <w:r w:rsidRPr="00ACCBB1" w:rsidR="5AF67731">
        <w:rPr>
          <w:rFonts w:ascii="Arial Nova" w:hAnsi="Arial Nova" w:eastAsia="Arial Nova" w:cs="Arial Nova"/>
        </w:rPr>
        <w:t xml:space="preserve">.” Available </w:t>
      </w:r>
      <w:r w:rsidRPr="00ACCBB1" w:rsidR="2E3A9F3E">
        <w:rPr>
          <w:rFonts w:ascii="Arial Nova" w:hAnsi="Arial Nova" w:eastAsia="Arial Nova" w:cs="Arial Nova"/>
        </w:rPr>
        <w:t xml:space="preserve">at: </w:t>
      </w:r>
      <w:r w:rsidRPr="00ACCBB1" w:rsidR="5AF67731">
        <w:rPr>
          <w:rFonts w:ascii="Arial Nova" w:hAnsi="Arial Nova" w:eastAsia="Arial Nova" w:cs="Arial Nova"/>
        </w:rPr>
        <w:t xml:space="preserve">dice.fm/. </w:t>
      </w:r>
      <w:r w:rsidRPr="00ACCBB1" w:rsidR="0D6983C1">
        <w:rPr>
          <w:rFonts w:ascii="Arial Nova" w:hAnsi="Arial Nova" w:eastAsia="Arial Nova" w:cs="Arial Nova"/>
        </w:rPr>
        <w:t>(</w:t>
      </w:r>
      <w:r w:rsidRPr="00ACCBB1" w:rsidR="5AF67731">
        <w:rPr>
          <w:rFonts w:ascii="Arial Nova" w:hAnsi="Arial Nova" w:eastAsia="Arial Nova" w:cs="Arial Nova"/>
        </w:rPr>
        <w:t>Accessed</w:t>
      </w:r>
      <w:r w:rsidRPr="00ACCBB1" w:rsidR="4509E6FA">
        <w:rPr>
          <w:rFonts w:ascii="Arial Nova" w:hAnsi="Arial Nova" w:eastAsia="Arial Nova" w:cs="Arial Nova"/>
        </w:rPr>
        <w:t>:</w:t>
      </w:r>
      <w:r w:rsidRPr="00ACCBB1" w:rsidR="5AF67731">
        <w:rPr>
          <w:rFonts w:ascii="Arial Nova" w:hAnsi="Arial Nova" w:eastAsia="Arial Nova" w:cs="Arial Nova"/>
        </w:rPr>
        <w:t xml:space="preserve"> 2 Dec</w:t>
      </w:r>
      <w:r w:rsidRPr="00ACCBB1" w:rsidR="2FA51BD4">
        <w:rPr>
          <w:rFonts w:ascii="Arial Nova" w:hAnsi="Arial Nova" w:eastAsia="Arial Nova" w:cs="Arial Nova"/>
        </w:rPr>
        <w:t>ember</w:t>
      </w:r>
      <w:r w:rsidRPr="00ACCBB1" w:rsidR="5AF67731">
        <w:rPr>
          <w:rFonts w:ascii="Arial Nova" w:hAnsi="Arial Nova" w:eastAsia="Arial Nova" w:cs="Arial Nova"/>
        </w:rPr>
        <w:t xml:space="preserve"> 2024</w:t>
      </w:r>
      <w:r w:rsidRPr="00ACCBB1" w:rsidR="15DB279D">
        <w:rPr>
          <w:rFonts w:ascii="Arial Nova" w:hAnsi="Arial Nova" w:eastAsia="Arial Nova" w:cs="Arial Nova"/>
        </w:rPr>
        <w:t>)</w:t>
      </w:r>
      <w:r w:rsidRPr="00ACCBB1" w:rsidR="5AF67731">
        <w:rPr>
          <w:rFonts w:ascii="Arial Nova" w:hAnsi="Arial Nova" w:eastAsia="Arial Nova" w:cs="Arial Nova"/>
        </w:rPr>
        <w:t>.</w:t>
      </w:r>
    </w:p>
    <w:p w:rsidR="2ED22E67" w:rsidP="00ACCBB1" w:rsidRDefault="2ED22E67" w14:paraId="29EEF8B1" w14:textId="5F04B612">
      <w:pPr>
        <w:pStyle w:val="Normal"/>
        <w:spacing w:line="360" w:lineRule="auto"/>
        <w:rPr>
          <w:rFonts w:ascii="Arial Nova" w:hAnsi="Arial Nova" w:eastAsia="Arial Nova" w:cs="Arial Nova"/>
        </w:rPr>
      </w:pPr>
      <w:r w:rsidRPr="00ACCBB1" w:rsidR="2ED22E67">
        <w:rPr>
          <w:rFonts w:ascii="Arial Nova" w:hAnsi="Arial Nova" w:eastAsia="Arial Nova" w:cs="Arial Nova"/>
        </w:rPr>
        <w:t xml:space="preserve">Cotswold, </w:t>
      </w:r>
      <w:r w:rsidRPr="00ACCBB1" w:rsidR="5A0E7DB9">
        <w:rPr>
          <w:rFonts w:ascii="Arial Nova" w:hAnsi="Arial Nova" w:eastAsia="Arial Nova" w:cs="Arial Nova"/>
        </w:rPr>
        <w:t>(</w:t>
      </w:r>
      <w:r w:rsidRPr="00ACCBB1" w:rsidR="2ED22E67">
        <w:rPr>
          <w:rFonts w:ascii="Arial Nova" w:hAnsi="Arial Nova" w:eastAsia="Arial Nova" w:cs="Arial Nova"/>
        </w:rPr>
        <w:t>2024</w:t>
      </w:r>
      <w:r w:rsidRPr="00ACCBB1" w:rsidR="7FA2197C">
        <w:rPr>
          <w:rFonts w:ascii="Arial Nova" w:hAnsi="Arial Nova" w:eastAsia="Arial Nova" w:cs="Arial Nova"/>
        </w:rPr>
        <w:t>)</w:t>
      </w:r>
      <w:r w:rsidRPr="00ACCBB1" w:rsidR="2ED22E67">
        <w:rPr>
          <w:rFonts w:ascii="Arial Nova" w:hAnsi="Arial Nova" w:eastAsia="Arial Nova" w:cs="Arial Nova"/>
        </w:rPr>
        <w:t>. “In It Together Festival | Cotswold Outdoor.” Available at: www.cotswoldoutdoor.com/in-it-together-festival.html. (Accessed: 26 November 2024).</w:t>
      </w:r>
    </w:p>
    <w:p w:rsidR="20BC1A33" w:rsidP="00ACCBB1" w:rsidRDefault="20BC1A33" w14:paraId="55C9FB75" w14:textId="0DD277CB">
      <w:pPr>
        <w:pStyle w:val="Normal"/>
        <w:spacing w:line="360" w:lineRule="auto"/>
        <w:rPr>
          <w:rFonts w:ascii="Arial Nova" w:hAnsi="Arial Nova" w:eastAsia="Arial Nova" w:cs="Arial Nova"/>
        </w:rPr>
      </w:pPr>
      <w:r w:rsidRPr="00ACCBB1" w:rsidR="20BC1A33">
        <w:rPr>
          <w:rFonts w:ascii="Arial Nova" w:hAnsi="Arial Nova" w:eastAsia="Arial Nova" w:cs="Arial Nova"/>
        </w:rPr>
        <w:t xml:space="preserve">Escape Records </w:t>
      </w:r>
      <w:r w:rsidRPr="00ACCBB1" w:rsidR="7DBA9C70">
        <w:rPr>
          <w:rFonts w:ascii="Arial Nova" w:hAnsi="Arial Nova" w:eastAsia="Arial Nova" w:cs="Arial Nova"/>
        </w:rPr>
        <w:t>(</w:t>
      </w:r>
      <w:r w:rsidRPr="00ACCBB1" w:rsidR="20BC1A33">
        <w:rPr>
          <w:rFonts w:ascii="Arial Nova" w:hAnsi="Arial Nova" w:eastAsia="Arial Nova" w:cs="Arial Nova"/>
        </w:rPr>
        <w:t>2024</w:t>
      </w:r>
      <w:r w:rsidRPr="00ACCBB1" w:rsidR="68E62CD6">
        <w:rPr>
          <w:rFonts w:ascii="Arial Nova" w:hAnsi="Arial Nova" w:eastAsia="Arial Nova" w:cs="Arial Nova"/>
        </w:rPr>
        <w:t>).</w:t>
      </w:r>
      <w:r w:rsidRPr="00ACCBB1" w:rsidR="20BC1A33">
        <w:rPr>
          <w:rFonts w:ascii="Arial Nova" w:hAnsi="Arial Nova" w:eastAsia="Arial Nova" w:cs="Arial Nova"/>
        </w:rPr>
        <w:t xml:space="preserve"> “Sponsors &amp; Partners | Escape Records.” Available at: www.escaperecords.co.uk/sponsorships-partnerships. </w:t>
      </w:r>
      <w:r w:rsidRPr="00ACCBB1" w:rsidR="3DC4CE70">
        <w:rPr>
          <w:rFonts w:ascii="Arial Nova" w:hAnsi="Arial Nova" w:eastAsia="Arial Nova" w:cs="Arial Nova"/>
        </w:rPr>
        <w:t>(</w:t>
      </w:r>
      <w:r w:rsidRPr="00ACCBB1" w:rsidR="20BC1A33">
        <w:rPr>
          <w:rFonts w:ascii="Arial Nova" w:hAnsi="Arial Nova" w:eastAsia="Arial Nova" w:cs="Arial Nova"/>
        </w:rPr>
        <w:t>Accessed</w:t>
      </w:r>
      <w:r w:rsidRPr="00ACCBB1" w:rsidR="32CEDE17">
        <w:rPr>
          <w:rFonts w:ascii="Arial Nova" w:hAnsi="Arial Nova" w:eastAsia="Arial Nova" w:cs="Arial Nova"/>
        </w:rPr>
        <w:t>:</w:t>
      </w:r>
      <w:r w:rsidRPr="00ACCBB1" w:rsidR="20BC1A33">
        <w:rPr>
          <w:rFonts w:ascii="Arial Nova" w:hAnsi="Arial Nova" w:eastAsia="Arial Nova" w:cs="Arial Nova"/>
        </w:rPr>
        <w:t xml:space="preserve"> 26 Nov</w:t>
      </w:r>
      <w:r w:rsidRPr="00ACCBB1" w:rsidR="0BDD4DE2">
        <w:rPr>
          <w:rFonts w:ascii="Arial Nova" w:hAnsi="Arial Nova" w:eastAsia="Arial Nova" w:cs="Arial Nova"/>
        </w:rPr>
        <w:t>ember</w:t>
      </w:r>
      <w:r w:rsidRPr="00ACCBB1" w:rsidR="20BC1A33">
        <w:rPr>
          <w:rFonts w:ascii="Arial Nova" w:hAnsi="Arial Nova" w:eastAsia="Arial Nova" w:cs="Arial Nova"/>
        </w:rPr>
        <w:t xml:space="preserve"> 2024</w:t>
      </w:r>
      <w:r w:rsidRPr="00ACCBB1" w:rsidR="6EC3408D">
        <w:rPr>
          <w:rFonts w:ascii="Arial Nova" w:hAnsi="Arial Nova" w:eastAsia="Arial Nova" w:cs="Arial Nova"/>
        </w:rPr>
        <w:t>)</w:t>
      </w:r>
      <w:r w:rsidRPr="00ACCBB1" w:rsidR="20BC1A33">
        <w:rPr>
          <w:rFonts w:ascii="Arial Nova" w:hAnsi="Arial Nova" w:eastAsia="Arial Nova" w:cs="Arial Nova"/>
        </w:rPr>
        <w:t>.</w:t>
      </w:r>
    </w:p>
    <w:p w:rsidR="7016CC57" w:rsidP="00ACCBB1" w:rsidRDefault="7016CC57" w14:paraId="7426299A" w14:textId="1168CB08">
      <w:pPr>
        <w:pStyle w:val="Normal"/>
        <w:spacing w:line="360" w:lineRule="auto"/>
        <w:rPr>
          <w:rFonts w:ascii="Arial Nova" w:hAnsi="Arial Nova" w:eastAsia="Arial Nova" w:cs="Arial Nova"/>
          <w:sz w:val="24"/>
          <w:szCs w:val="24"/>
        </w:rPr>
      </w:pPr>
      <w:r w:rsidRPr="00ACCBB1" w:rsidR="7016CC57">
        <w:rPr>
          <w:rFonts w:ascii="Arial Nova" w:hAnsi="Arial Nova" w:eastAsia="Arial Nova" w:cs="Arial Nova"/>
          <w:sz w:val="24"/>
          <w:szCs w:val="24"/>
        </w:rPr>
        <w:t xml:space="preserve">Events Industry Council, </w:t>
      </w:r>
      <w:r w:rsidRPr="00ACCBB1" w:rsidR="72FC40B0">
        <w:rPr>
          <w:rFonts w:ascii="Arial Nova" w:hAnsi="Arial Nova" w:eastAsia="Arial Nova" w:cs="Arial Nova"/>
          <w:sz w:val="24"/>
          <w:szCs w:val="24"/>
        </w:rPr>
        <w:t>(</w:t>
      </w:r>
      <w:r w:rsidRPr="00ACCBB1" w:rsidR="7016CC57">
        <w:rPr>
          <w:rFonts w:ascii="Arial Nova" w:hAnsi="Arial Nova" w:eastAsia="Arial Nova" w:cs="Arial Nova"/>
          <w:sz w:val="24"/>
          <w:szCs w:val="24"/>
        </w:rPr>
        <w:t>2023</w:t>
      </w:r>
      <w:r w:rsidRPr="00ACCBB1" w:rsidR="6ACD8B04">
        <w:rPr>
          <w:rFonts w:ascii="Arial Nova" w:hAnsi="Arial Nova" w:eastAsia="Arial Nova" w:cs="Arial Nova"/>
          <w:sz w:val="24"/>
          <w:szCs w:val="24"/>
        </w:rPr>
        <w:t>)</w:t>
      </w:r>
      <w:r w:rsidRPr="00ACCBB1" w:rsidR="7016CC57">
        <w:rPr>
          <w:rFonts w:ascii="Arial Nova" w:hAnsi="Arial Nova" w:eastAsia="Arial Nova" w:cs="Arial Nova"/>
          <w:sz w:val="24"/>
          <w:szCs w:val="24"/>
        </w:rPr>
        <w:t xml:space="preserve">. </w:t>
      </w:r>
      <w:r w:rsidRPr="00ACCBB1" w:rsidR="7016CC57">
        <w:rPr>
          <w:rFonts w:ascii="Arial Nova" w:hAnsi="Arial Nova" w:eastAsia="Arial Nova" w:cs="Arial Nova"/>
          <w:i w:val="1"/>
          <w:iCs w:val="1"/>
          <w:sz w:val="24"/>
          <w:szCs w:val="24"/>
        </w:rPr>
        <w:t>The Economic and Catalytic Impact of Business Events</w:t>
      </w:r>
      <w:r w:rsidRPr="00ACCBB1" w:rsidR="7016CC57">
        <w:rPr>
          <w:rFonts w:ascii="Arial Nova" w:hAnsi="Arial Nova" w:eastAsia="Arial Nova" w:cs="Arial Nova"/>
          <w:sz w:val="24"/>
          <w:szCs w:val="24"/>
        </w:rPr>
        <w:t xml:space="preserve">. Available at: https://www.pcma.org/economic-impact-business-events/ </w:t>
      </w:r>
      <w:r w:rsidRPr="00ACCBB1" w:rsidR="4A7C30A7">
        <w:rPr>
          <w:rFonts w:ascii="Arial Nova" w:hAnsi="Arial Nova" w:eastAsia="Arial Nova" w:cs="Arial Nova"/>
          <w:sz w:val="24"/>
          <w:szCs w:val="24"/>
        </w:rPr>
        <w:t>(</w:t>
      </w:r>
      <w:r w:rsidRPr="00ACCBB1" w:rsidR="7016CC57">
        <w:rPr>
          <w:rFonts w:ascii="Arial Nova" w:hAnsi="Arial Nova" w:eastAsia="Arial Nova" w:cs="Arial Nova"/>
          <w:sz w:val="24"/>
          <w:szCs w:val="24"/>
        </w:rPr>
        <w:t>Accessed</w:t>
      </w:r>
      <w:r w:rsidRPr="00ACCBB1" w:rsidR="060E4799">
        <w:rPr>
          <w:rFonts w:ascii="Arial Nova" w:hAnsi="Arial Nova" w:eastAsia="Arial Nova" w:cs="Arial Nova"/>
          <w:sz w:val="24"/>
          <w:szCs w:val="24"/>
        </w:rPr>
        <w:t>:</w:t>
      </w:r>
      <w:r w:rsidRPr="00ACCBB1" w:rsidR="7016CC57">
        <w:rPr>
          <w:rFonts w:ascii="Arial Nova" w:hAnsi="Arial Nova" w:eastAsia="Arial Nova" w:cs="Arial Nova"/>
          <w:sz w:val="24"/>
          <w:szCs w:val="24"/>
        </w:rPr>
        <w:t xml:space="preserve"> 23 November 2024</w:t>
      </w:r>
      <w:r w:rsidRPr="00ACCBB1" w:rsidR="44A7579F">
        <w:rPr>
          <w:rFonts w:ascii="Arial Nova" w:hAnsi="Arial Nova" w:eastAsia="Arial Nova" w:cs="Arial Nova"/>
          <w:sz w:val="24"/>
          <w:szCs w:val="24"/>
        </w:rPr>
        <w:t>)</w:t>
      </w:r>
      <w:r w:rsidRPr="00ACCBB1" w:rsidR="7016CC57">
        <w:rPr>
          <w:rFonts w:ascii="Arial Nova" w:hAnsi="Arial Nova" w:eastAsia="Arial Nova" w:cs="Arial Nova"/>
          <w:sz w:val="24"/>
          <w:szCs w:val="24"/>
        </w:rPr>
        <w:t>.</w:t>
      </w:r>
    </w:p>
    <w:p w:rsidR="0D99E8F0" w:rsidP="00ACCBB1" w:rsidRDefault="0D99E8F0" w14:paraId="10338C89" w14:textId="40A374D5">
      <w:pPr>
        <w:pStyle w:val="Normal"/>
        <w:spacing w:line="360" w:lineRule="auto"/>
        <w:rPr>
          <w:rFonts w:ascii="Arial Nova" w:hAnsi="Arial Nova" w:eastAsia="Arial Nova" w:cs="Arial Nova"/>
          <w:sz w:val="24"/>
          <w:szCs w:val="24"/>
        </w:rPr>
      </w:pPr>
      <w:r w:rsidRPr="00ACCBB1" w:rsidR="3B4B3185">
        <w:rPr>
          <w:rFonts w:ascii="Arial Nova" w:hAnsi="Arial Nova" w:eastAsia="Arial Nova" w:cs="Arial Nova"/>
          <w:sz w:val="24"/>
          <w:szCs w:val="24"/>
        </w:rPr>
        <w:t xml:space="preserve">Fenitra, R.M., Abbas, A., </w:t>
      </w:r>
      <w:r w:rsidRPr="00ACCBB1" w:rsidR="3B4B3185">
        <w:rPr>
          <w:rFonts w:ascii="Arial Nova" w:hAnsi="Arial Nova" w:eastAsia="Arial Nova" w:cs="Arial Nova"/>
          <w:sz w:val="24"/>
          <w:szCs w:val="24"/>
        </w:rPr>
        <w:t>Ekowati</w:t>
      </w:r>
      <w:r w:rsidRPr="00ACCBB1" w:rsidR="3B4B3185">
        <w:rPr>
          <w:rFonts w:ascii="Arial Nova" w:hAnsi="Arial Nova" w:eastAsia="Arial Nova" w:cs="Arial Nova"/>
          <w:sz w:val="24"/>
          <w:szCs w:val="24"/>
        </w:rPr>
        <w:t xml:space="preserve">, D. and </w:t>
      </w:r>
      <w:r w:rsidRPr="00ACCBB1" w:rsidR="3B4B3185">
        <w:rPr>
          <w:rFonts w:ascii="Arial Nova" w:hAnsi="Arial Nova" w:eastAsia="Arial Nova" w:cs="Arial Nova"/>
          <w:sz w:val="24"/>
          <w:szCs w:val="24"/>
        </w:rPr>
        <w:t>Suhairidi</w:t>
      </w:r>
      <w:r w:rsidRPr="00ACCBB1" w:rsidR="3B4B3185">
        <w:rPr>
          <w:rFonts w:ascii="Arial Nova" w:hAnsi="Arial Nova" w:eastAsia="Arial Nova" w:cs="Arial Nova"/>
          <w:sz w:val="24"/>
          <w:szCs w:val="24"/>
        </w:rPr>
        <w:t>, F. (2022), "Strategic Intent and Strategic Leadership: A Review Perspective for Post-COVID-19 Tourism and Hospitality Industry Recovery", Mohanty, P., Sharma, A., Kennell, J. and Hassan, A. (Ed.) The Emerald</w:t>
      </w:r>
    </w:p>
    <w:p w:rsidR="0D99E8F0" w:rsidP="00ACCBB1" w:rsidRDefault="0D99E8F0" w14:paraId="1D41311B" w14:textId="18020E3E">
      <w:pPr>
        <w:pStyle w:val="Normal"/>
        <w:spacing w:line="360" w:lineRule="auto"/>
        <w:rPr>
          <w:rFonts w:ascii="Arial Nova" w:hAnsi="Arial Nova" w:eastAsia="Arial Nova" w:cs="Arial Nova"/>
          <w:noProof w:val="0"/>
          <w:sz w:val="24"/>
          <w:szCs w:val="24"/>
          <w:lang w:val="en-GB"/>
        </w:rPr>
      </w:pPr>
      <w:r w:rsidRPr="00ACCBB1" w:rsidR="5A0D7E6A">
        <w:rPr>
          <w:rFonts w:ascii="Arial Nova" w:hAnsi="Arial Nova" w:eastAsia="Arial Nova" w:cs="Arial Nova"/>
          <w:noProof w:val="0"/>
          <w:sz w:val="24"/>
          <w:szCs w:val="24"/>
          <w:lang w:val="en-GB"/>
        </w:rPr>
        <w:t xml:space="preserve">Festivals Wales, </w:t>
      </w:r>
      <w:r w:rsidRPr="00ACCBB1" w:rsidR="6413BDED">
        <w:rPr>
          <w:rFonts w:ascii="Arial Nova" w:hAnsi="Arial Nova" w:eastAsia="Arial Nova" w:cs="Arial Nova"/>
          <w:noProof w:val="0"/>
          <w:sz w:val="24"/>
          <w:szCs w:val="24"/>
          <w:lang w:val="en-GB"/>
        </w:rPr>
        <w:t>(</w:t>
      </w:r>
      <w:r w:rsidRPr="00ACCBB1" w:rsidR="5A0D7E6A">
        <w:rPr>
          <w:rFonts w:ascii="Arial Nova" w:hAnsi="Arial Nova" w:eastAsia="Arial Nova" w:cs="Arial Nova"/>
          <w:noProof w:val="0"/>
          <w:sz w:val="24"/>
          <w:szCs w:val="24"/>
          <w:lang w:val="en-GB"/>
        </w:rPr>
        <w:t>2024</w:t>
      </w:r>
      <w:r w:rsidRPr="00ACCBB1" w:rsidR="40E1CF57">
        <w:rPr>
          <w:rFonts w:ascii="Arial Nova" w:hAnsi="Arial Nova" w:eastAsia="Arial Nova" w:cs="Arial Nova"/>
          <w:noProof w:val="0"/>
          <w:sz w:val="24"/>
          <w:szCs w:val="24"/>
          <w:lang w:val="en-GB"/>
        </w:rPr>
        <w:t>)</w:t>
      </w:r>
      <w:r w:rsidRPr="00ACCBB1" w:rsidR="5A0D7E6A">
        <w:rPr>
          <w:rFonts w:ascii="Arial Nova" w:hAnsi="Arial Nova" w:eastAsia="Arial Nova" w:cs="Arial Nova"/>
          <w:noProof w:val="0"/>
          <w:sz w:val="24"/>
          <w:szCs w:val="24"/>
          <w:lang w:val="en-GB"/>
        </w:rPr>
        <w:t xml:space="preserve">. </w:t>
      </w:r>
      <w:r w:rsidRPr="00ACCBB1" w:rsidR="5A0D7E6A">
        <w:rPr>
          <w:rFonts w:ascii="Arial Nova" w:hAnsi="Arial Nova" w:eastAsia="Arial Nova" w:cs="Arial Nova"/>
          <w:i w:val="1"/>
          <w:iCs w:val="1"/>
          <w:noProof w:val="0"/>
          <w:sz w:val="24"/>
          <w:szCs w:val="24"/>
          <w:lang w:val="en-GB"/>
        </w:rPr>
        <w:t>Economic Impacts of Festivals in Wales</w:t>
      </w:r>
      <w:r w:rsidRPr="00ACCBB1" w:rsidR="5A0D7E6A">
        <w:rPr>
          <w:rFonts w:ascii="Arial Nova" w:hAnsi="Arial Nova" w:eastAsia="Arial Nova" w:cs="Arial Nova"/>
          <w:noProof w:val="0"/>
          <w:sz w:val="24"/>
          <w:szCs w:val="24"/>
          <w:lang w:val="en-GB"/>
        </w:rPr>
        <w:t xml:space="preserve">. Available at: </w:t>
      </w:r>
      <w:hyperlink r:id="Rbe418248d6d94afa">
        <w:r w:rsidRPr="00ACCBB1" w:rsidR="5A0D7E6A">
          <w:rPr>
            <w:rStyle w:val="Hyperlink"/>
            <w:rFonts w:ascii="Arial Nova" w:hAnsi="Arial Nova" w:eastAsia="Arial Nova" w:cs="Arial Nova"/>
            <w:noProof w:val="0"/>
            <w:sz w:val="24"/>
            <w:szCs w:val="24"/>
            <w:lang w:val="en-GB"/>
          </w:rPr>
          <w:t>https://www.festivalswales.com</w:t>
        </w:r>
      </w:hyperlink>
      <w:r w:rsidRPr="00ACCBB1" w:rsidR="5A0D7E6A">
        <w:rPr>
          <w:rFonts w:ascii="Arial Nova" w:hAnsi="Arial Nova" w:eastAsia="Arial Nova" w:cs="Arial Nova"/>
          <w:noProof w:val="0"/>
          <w:sz w:val="24"/>
          <w:szCs w:val="24"/>
          <w:lang w:val="en-GB"/>
        </w:rPr>
        <w:t xml:space="preserve"> </w:t>
      </w:r>
      <w:r w:rsidRPr="00ACCBB1" w:rsidR="46FBC19F">
        <w:rPr>
          <w:rFonts w:ascii="Arial Nova" w:hAnsi="Arial Nova" w:eastAsia="Arial Nova" w:cs="Arial Nova"/>
          <w:noProof w:val="0"/>
          <w:sz w:val="24"/>
          <w:szCs w:val="24"/>
          <w:lang w:val="en-GB"/>
        </w:rPr>
        <w:t>(</w:t>
      </w:r>
      <w:r w:rsidRPr="00ACCBB1" w:rsidR="5A0D7E6A">
        <w:rPr>
          <w:rFonts w:ascii="Arial Nova" w:hAnsi="Arial Nova" w:eastAsia="Arial Nova" w:cs="Arial Nova"/>
          <w:noProof w:val="0"/>
          <w:sz w:val="24"/>
          <w:szCs w:val="24"/>
          <w:lang w:val="en-GB"/>
        </w:rPr>
        <w:t>Accessed</w:t>
      </w:r>
      <w:r w:rsidRPr="00ACCBB1" w:rsidR="0A78879F">
        <w:rPr>
          <w:rFonts w:ascii="Arial Nova" w:hAnsi="Arial Nova" w:eastAsia="Arial Nova" w:cs="Arial Nova"/>
          <w:noProof w:val="0"/>
          <w:sz w:val="24"/>
          <w:szCs w:val="24"/>
          <w:lang w:val="en-GB"/>
        </w:rPr>
        <w:t>:</w:t>
      </w:r>
      <w:r w:rsidRPr="00ACCBB1" w:rsidR="5A0D7E6A">
        <w:rPr>
          <w:rFonts w:ascii="Arial Nova" w:hAnsi="Arial Nova" w:eastAsia="Arial Nova" w:cs="Arial Nova"/>
          <w:noProof w:val="0"/>
          <w:sz w:val="24"/>
          <w:szCs w:val="24"/>
          <w:lang w:val="en-GB"/>
        </w:rPr>
        <w:t xml:space="preserve"> 4 December 2024</w:t>
      </w:r>
      <w:r w:rsidRPr="00ACCBB1" w:rsidR="4A4BE6EA">
        <w:rPr>
          <w:rFonts w:ascii="Arial Nova" w:hAnsi="Arial Nova" w:eastAsia="Arial Nova" w:cs="Arial Nova"/>
          <w:noProof w:val="0"/>
          <w:sz w:val="24"/>
          <w:szCs w:val="24"/>
          <w:lang w:val="en-GB"/>
        </w:rPr>
        <w:t>)</w:t>
      </w:r>
      <w:r w:rsidRPr="00ACCBB1" w:rsidR="5A0D7E6A">
        <w:rPr>
          <w:rFonts w:ascii="Arial Nova" w:hAnsi="Arial Nova" w:eastAsia="Arial Nova" w:cs="Arial Nova"/>
          <w:noProof w:val="0"/>
          <w:sz w:val="24"/>
          <w:szCs w:val="24"/>
          <w:lang w:val="en-GB"/>
        </w:rPr>
        <w:t>.</w:t>
      </w:r>
    </w:p>
    <w:p w:rsidR="0D99E8F0" w:rsidP="00ACCBB1" w:rsidRDefault="0D99E8F0" w14:paraId="1671308A" w14:textId="6DB78E6D">
      <w:pPr>
        <w:pStyle w:val="Normal"/>
        <w:spacing w:line="360" w:lineRule="auto"/>
        <w:rPr>
          <w:rFonts w:ascii="Arial Nova" w:hAnsi="Arial Nova" w:eastAsia="Arial Nova" w:cs="Arial Nova"/>
          <w:sz w:val="24"/>
          <w:szCs w:val="24"/>
        </w:rPr>
      </w:pPr>
      <w:r w:rsidRPr="00ACCBB1" w:rsidR="06A3D66C">
        <w:rPr>
          <w:rFonts w:ascii="Arial Nova" w:hAnsi="Arial Nova" w:eastAsia="Arial Nova" w:cs="Arial Nova"/>
          <w:sz w:val="24"/>
          <w:szCs w:val="24"/>
        </w:rPr>
        <w:t>Gurl, E.</w:t>
      </w:r>
      <w:r w:rsidRPr="00ACCBB1" w:rsidR="143C0290">
        <w:rPr>
          <w:rFonts w:ascii="Arial Nova" w:hAnsi="Arial Nova" w:eastAsia="Arial Nova" w:cs="Arial Nova"/>
          <w:sz w:val="24"/>
          <w:szCs w:val="24"/>
        </w:rPr>
        <w:t xml:space="preserve"> (</w:t>
      </w:r>
      <w:r w:rsidRPr="00ACCBB1" w:rsidR="06A3D66C">
        <w:rPr>
          <w:rFonts w:ascii="Arial Nova" w:hAnsi="Arial Nova" w:eastAsia="Arial Nova" w:cs="Arial Nova"/>
          <w:sz w:val="24"/>
          <w:szCs w:val="24"/>
        </w:rPr>
        <w:t>2017</w:t>
      </w:r>
      <w:r w:rsidRPr="00ACCBB1" w:rsidR="1DECE2DB">
        <w:rPr>
          <w:rFonts w:ascii="Arial Nova" w:hAnsi="Arial Nova" w:eastAsia="Arial Nova" w:cs="Arial Nova"/>
          <w:sz w:val="24"/>
          <w:szCs w:val="24"/>
        </w:rPr>
        <w:t>)</w:t>
      </w:r>
      <w:r w:rsidRPr="00ACCBB1" w:rsidR="06A3D66C">
        <w:rPr>
          <w:rFonts w:ascii="Arial Nova" w:hAnsi="Arial Nova" w:eastAsia="Arial Nova" w:cs="Arial Nova"/>
          <w:sz w:val="24"/>
          <w:szCs w:val="24"/>
        </w:rPr>
        <w:t>. SWOT analysis: A theoretical review</w:t>
      </w:r>
    </w:p>
    <w:p w:rsidR="0D99E8F0" w:rsidP="00ACCBB1" w:rsidRDefault="0D99E8F0" w14:paraId="653D8A88" w14:textId="7D7DD425">
      <w:pPr>
        <w:pStyle w:val="Normal"/>
        <w:spacing w:line="360" w:lineRule="auto"/>
        <w:rPr>
          <w:rFonts w:ascii="Arial Nova" w:hAnsi="Arial Nova" w:eastAsia="Arial Nova" w:cs="Arial Nova"/>
          <w:sz w:val="24"/>
          <w:szCs w:val="24"/>
        </w:rPr>
      </w:pPr>
      <w:r w:rsidRPr="00ACCBB1" w:rsidR="3B4B3185">
        <w:rPr>
          <w:rFonts w:ascii="Arial Nova" w:hAnsi="Arial Nova" w:eastAsia="Arial Nova" w:cs="Arial Nova"/>
          <w:sz w:val="24"/>
          <w:szCs w:val="24"/>
        </w:rPr>
        <w:t xml:space="preserve">Handbook of Destination Recovery in Tourism and Hospitality, Emerald Publishing Limited, Leeds, pp. 23-44. </w:t>
      </w:r>
    </w:p>
    <w:p w:rsidR="0D99E8F0" w:rsidP="00ACCBB1" w:rsidRDefault="0D99E8F0" w14:paraId="28BA1205" w14:textId="52C2B85D">
      <w:pPr>
        <w:pStyle w:val="Normal"/>
        <w:spacing w:line="360" w:lineRule="auto"/>
        <w:rPr>
          <w:rFonts w:ascii="Arial Nova" w:hAnsi="Arial Nova" w:eastAsia="Arial Nova" w:cs="Arial Nova"/>
          <w:sz w:val="24"/>
          <w:szCs w:val="24"/>
        </w:rPr>
      </w:pPr>
      <w:r w:rsidRPr="00ACCBB1" w:rsidR="0D99E8F0">
        <w:rPr>
          <w:rFonts w:ascii="Arial Nova" w:hAnsi="Arial Nova" w:eastAsia="Arial Nova" w:cs="Arial Nova"/>
          <w:sz w:val="24"/>
          <w:szCs w:val="24"/>
        </w:rPr>
        <w:t xml:space="preserve">Festivals For All </w:t>
      </w:r>
      <w:r w:rsidRPr="00ACCBB1" w:rsidR="11BFF3D4">
        <w:rPr>
          <w:rFonts w:ascii="Arial Nova" w:hAnsi="Arial Nova" w:eastAsia="Arial Nova" w:cs="Arial Nova"/>
          <w:sz w:val="24"/>
          <w:szCs w:val="24"/>
        </w:rPr>
        <w:t>(</w:t>
      </w:r>
      <w:r w:rsidRPr="00ACCBB1" w:rsidR="0D99E8F0">
        <w:rPr>
          <w:rFonts w:ascii="Arial Nova" w:hAnsi="Arial Nova" w:eastAsia="Arial Nova" w:cs="Arial Nova"/>
          <w:sz w:val="24"/>
          <w:szCs w:val="24"/>
        </w:rPr>
        <w:t>2024</w:t>
      </w:r>
      <w:r w:rsidRPr="00ACCBB1" w:rsidR="01E415B8">
        <w:rPr>
          <w:rFonts w:ascii="Arial Nova" w:hAnsi="Arial Nova" w:eastAsia="Arial Nova" w:cs="Arial Nova"/>
          <w:sz w:val="24"/>
          <w:szCs w:val="24"/>
        </w:rPr>
        <w:t>)</w:t>
      </w:r>
      <w:r w:rsidRPr="00ACCBB1" w:rsidR="0D99E8F0">
        <w:rPr>
          <w:rFonts w:ascii="Arial Nova" w:hAnsi="Arial Nova" w:eastAsia="Arial Nova" w:cs="Arial Nova"/>
          <w:sz w:val="24"/>
          <w:szCs w:val="24"/>
        </w:rPr>
        <w:t xml:space="preserve">. “In It Together Festival 2024 | UK Festival Listings | Festivals for All.” Available at: www.festivalsforall.com/festival/in-it-together-festival-2025. </w:t>
      </w:r>
      <w:r w:rsidRPr="00ACCBB1" w:rsidR="5AE6B477">
        <w:rPr>
          <w:rFonts w:ascii="Arial Nova" w:hAnsi="Arial Nova" w:eastAsia="Arial Nova" w:cs="Arial Nova"/>
          <w:sz w:val="24"/>
          <w:szCs w:val="24"/>
        </w:rPr>
        <w:t>(</w:t>
      </w:r>
      <w:r w:rsidRPr="00ACCBB1" w:rsidR="0D99E8F0">
        <w:rPr>
          <w:rFonts w:ascii="Arial Nova" w:hAnsi="Arial Nova" w:eastAsia="Arial Nova" w:cs="Arial Nova"/>
          <w:sz w:val="24"/>
          <w:szCs w:val="24"/>
        </w:rPr>
        <w:t>Accessed 26 Nov</w:t>
      </w:r>
      <w:r w:rsidRPr="00ACCBB1" w:rsidR="0FA7851C">
        <w:rPr>
          <w:rFonts w:ascii="Arial Nova" w:hAnsi="Arial Nova" w:eastAsia="Arial Nova" w:cs="Arial Nova"/>
          <w:sz w:val="24"/>
          <w:szCs w:val="24"/>
        </w:rPr>
        <w:t>ember</w:t>
      </w:r>
      <w:r w:rsidRPr="00ACCBB1" w:rsidR="0D99E8F0">
        <w:rPr>
          <w:rFonts w:ascii="Arial Nova" w:hAnsi="Arial Nova" w:eastAsia="Arial Nova" w:cs="Arial Nova"/>
          <w:sz w:val="24"/>
          <w:szCs w:val="24"/>
        </w:rPr>
        <w:t xml:space="preserve"> 2024</w:t>
      </w:r>
      <w:r w:rsidRPr="00ACCBB1" w:rsidR="64BA899F">
        <w:rPr>
          <w:rFonts w:ascii="Arial Nova" w:hAnsi="Arial Nova" w:eastAsia="Arial Nova" w:cs="Arial Nova"/>
          <w:sz w:val="24"/>
          <w:szCs w:val="24"/>
        </w:rPr>
        <w:t>)</w:t>
      </w:r>
      <w:r w:rsidRPr="00ACCBB1" w:rsidR="0D99E8F0">
        <w:rPr>
          <w:rFonts w:ascii="Arial Nova" w:hAnsi="Arial Nova" w:eastAsia="Arial Nova" w:cs="Arial Nova"/>
          <w:sz w:val="24"/>
          <w:szCs w:val="24"/>
        </w:rPr>
        <w:t>.</w:t>
      </w:r>
    </w:p>
    <w:p w:rsidR="7D7BBBA6" w:rsidP="00ACCBB1" w:rsidRDefault="7D7BBBA6" w14:paraId="17ECB7A8" w14:textId="08B955B8">
      <w:pPr>
        <w:pStyle w:val="Normal"/>
        <w:spacing w:line="360" w:lineRule="auto"/>
        <w:rPr>
          <w:rFonts w:ascii="Arial Nova" w:hAnsi="Arial Nova" w:eastAsia="Arial Nova" w:cs="Arial Nova"/>
          <w:sz w:val="24"/>
          <w:szCs w:val="24"/>
        </w:rPr>
      </w:pPr>
      <w:r w:rsidRPr="00ACCBB1" w:rsidR="7D7BBBA6">
        <w:rPr>
          <w:rFonts w:ascii="Arial Nova" w:hAnsi="Arial Nova" w:eastAsia="Arial Nova" w:cs="Arial Nova"/>
          <w:sz w:val="24"/>
          <w:szCs w:val="24"/>
        </w:rPr>
        <w:t xml:space="preserve">Frankfurter, G.M. and </w:t>
      </w:r>
      <w:r w:rsidRPr="00ACCBB1" w:rsidR="7D7BBBA6">
        <w:rPr>
          <w:rFonts w:ascii="Arial Nova" w:hAnsi="Arial Nova" w:eastAsia="Arial Nova" w:cs="Arial Nova"/>
          <w:sz w:val="24"/>
          <w:szCs w:val="24"/>
        </w:rPr>
        <w:t>McGoun</w:t>
      </w:r>
      <w:r w:rsidRPr="00ACCBB1" w:rsidR="7D7BBBA6">
        <w:rPr>
          <w:rFonts w:ascii="Arial Nova" w:hAnsi="Arial Nova" w:eastAsia="Arial Nova" w:cs="Arial Nova"/>
          <w:sz w:val="24"/>
          <w:szCs w:val="24"/>
        </w:rPr>
        <w:t>, E.G., (1993). The event study: an industrial strength method. International Review of Financial Analysis, 2(2), pp.121-141.</w:t>
      </w:r>
    </w:p>
    <w:p w:rsidR="2FEAB2AD" w:rsidP="00ACCBB1" w:rsidRDefault="2FEAB2AD" w14:paraId="554AF0A5" w14:textId="5FF724A4">
      <w:pPr>
        <w:pStyle w:val="Normal"/>
        <w:spacing w:line="360" w:lineRule="auto"/>
        <w:rPr>
          <w:rFonts w:ascii="Arial Nova" w:hAnsi="Arial Nova" w:eastAsia="Arial Nova" w:cs="Arial Nova"/>
          <w:sz w:val="24"/>
          <w:szCs w:val="24"/>
        </w:rPr>
      </w:pPr>
      <w:r w:rsidRPr="00ACCBB1" w:rsidR="2FEAB2AD">
        <w:rPr>
          <w:rFonts w:ascii="Arial Nova" w:hAnsi="Arial Nova" w:eastAsia="Arial Nova" w:cs="Arial Nova"/>
          <w:sz w:val="24"/>
          <w:szCs w:val="24"/>
        </w:rPr>
        <w:t xml:space="preserve">Franco, C., Nuzzo, J.B. and </w:t>
      </w:r>
      <w:r w:rsidRPr="00ACCBB1" w:rsidR="2FEAB2AD">
        <w:rPr>
          <w:rFonts w:ascii="Arial Nova" w:hAnsi="Arial Nova" w:eastAsia="Arial Nova" w:cs="Arial Nova"/>
          <w:sz w:val="24"/>
          <w:szCs w:val="24"/>
        </w:rPr>
        <w:t>Usenza</w:t>
      </w:r>
      <w:r w:rsidRPr="00ACCBB1" w:rsidR="2FEAB2AD">
        <w:rPr>
          <w:rFonts w:ascii="Arial Nova" w:hAnsi="Arial Nova" w:eastAsia="Arial Nova" w:cs="Arial Nova"/>
          <w:sz w:val="24"/>
          <w:szCs w:val="24"/>
        </w:rPr>
        <w:t xml:space="preserve">, C., </w:t>
      </w:r>
      <w:r w:rsidRPr="00ACCBB1" w:rsidR="135B7ADC">
        <w:rPr>
          <w:rFonts w:ascii="Arial Nova" w:hAnsi="Arial Nova" w:eastAsia="Arial Nova" w:cs="Arial Nova"/>
          <w:sz w:val="24"/>
          <w:szCs w:val="24"/>
        </w:rPr>
        <w:t>(</w:t>
      </w:r>
      <w:r w:rsidRPr="00ACCBB1" w:rsidR="2FEAB2AD">
        <w:rPr>
          <w:rFonts w:ascii="Arial Nova" w:hAnsi="Arial Nova" w:eastAsia="Arial Nova" w:cs="Arial Nova"/>
          <w:sz w:val="24"/>
          <w:szCs w:val="24"/>
        </w:rPr>
        <w:t>2007</w:t>
      </w:r>
      <w:r w:rsidRPr="00ACCBB1" w:rsidR="36B61F59">
        <w:rPr>
          <w:rFonts w:ascii="Arial Nova" w:hAnsi="Arial Nova" w:eastAsia="Arial Nova" w:cs="Arial Nova"/>
          <w:sz w:val="24"/>
          <w:szCs w:val="24"/>
        </w:rPr>
        <w:t>)</w:t>
      </w:r>
      <w:r w:rsidRPr="00ACCBB1" w:rsidR="2FEAB2AD">
        <w:rPr>
          <w:rFonts w:ascii="Arial Nova" w:hAnsi="Arial Nova" w:eastAsia="Arial Nova" w:cs="Arial Nova"/>
          <w:sz w:val="24"/>
          <w:szCs w:val="24"/>
        </w:rPr>
        <w:t>. Community engagement: leadership tool for catastrophic health events. Biosecurity and Bioterrorism, 5(1), pp.8-25.</w:t>
      </w:r>
    </w:p>
    <w:p w:rsidR="0E9F977E" w:rsidP="00ACCBB1" w:rsidRDefault="0E9F977E" w14:paraId="629DCD69" w14:textId="6234F1B3">
      <w:pPr>
        <w:pStyle w:val="Normal"/>
        <w:spacing w:line="360" w:lineRule="auto"/>
        <w:rPr>
          <w:rFonts w:ascii="Arial Nova" w:hAnsi="Arial Nova" w:eastAsia="Arial Nova" w:cs="Arial Nova"/>
          <w:sz w:val="24"/>
          <w:szCs w:val="24"/>
        </w:rPr>
      </w:pPr>
      <w:r w:rsidRPr="00ACCBB1" w:rsidR="0E9F977E">
        <w:rPr>
          <w:rFonts w:ascii="Arial Nova" w:hAnsi="Arial Nova" w:eastAsia="Arial Nova" w:cs="Arial Nova"/>
          <w:sz w:val="24"/>
          <w:szCs w:val="24"/>
        </w:rPr>
        <w:t>Gallop, J</w:t>
      </w:r>
      <w:r w:rsidRPr="00ACCBB1" w:rsidR="37291AB2">
        <w:rPr>
          <w:rFonts w:ascii="Arial Nova" w:hAnsi="Arial Nova" w:eastAsia="Arial Nova" w:cs="Arial Nova"/>
          <w:sz w:val="24"/>
          <w:szCs w:val="24"/>
        </w:rPr>
        <w:t xml:space="preserve"> (</w:t>
      </w:r>
      <w:r w:rsidRPr="00ACCBB1" w:rsidR="0E9F977E">
        <w:rPr>
          <w:rFonts w:ascii="Arial Nova" w:hAnsi="Arial Nova" w:eastAsia="Arial Nova" w:cs="Arial Nova"/>
          <w:sz w:val="24"/>
          <w:szCs w:val="24"/>
        </w:rPr>
        <w:t>2022</w:t>
      </w:r>
      <w:r w:rsidRPr="00ACCBB1" w:rsidR="024B31D7">
        <w:rPr>
          <w:rFonts w:ascii="Arial Nova" w:hAnsi="Arial Nova" w:eastAsia="Arial Nova" w:cs="Arial Nova"/>
          <w:sz w:val="24"/>
          <w:szCs w:val="24"/>
        </w:rPr>
        <w:t xml:space="preserve">). </w:t>
      </w:r>
      <w:r w:rsidRPr="00ACCBB1" w:rsidR="0E9F977E">
        <w:rPr>
          <w:rFonts w:ascii="Arial Nova" w:hAnsi="Arial Nova" w:eastAsia="Arial Nova" w:cs="Arial Nova"/>
          <w:sz w:val="24"/>
          <w:szCs w:val="24"/>
        </w:rPr>
        <w:t xml:space="preserve"> “Mark Hopkins on How the in It Together Festival Will “Put Wales on the Map</w:t>
      </w:r>
      <w:r w:rsidRPr="00ACCBB1" w:rsidR="0E9F977E">
        <w:rPr>
          <w:rFonts w:ascii="Arial Nova" w:hAnsi="Arial Nova" w:eastAsia="Arial Nova" w:cs="Arial Nova"/>
          <w:sz w:val="24"/>
          <w:szCs w:val="24"/>
        </w:rPr>
        <w:t>”.</w:t>
      </w:r>
      <w:r w:rsidRPr="00ACCBB1" w:rsidR="0E9F977E">
        <w:rPr>
          <w:rFonts w:ascii="Arial Nova" w:hAnsi="Arial Nova" w:eastAsia="Arial Nova" w:cs="Arial Nova"/>
          <w:sz w:val="24"/>
          <w:szCs w:val="24"/>
        </w:rPr>
        <w:t xml:space="preserve"> Available at: accessaa.co.uk/mark-</w:t>
      </w:r>
      <w:r w:rsidRPr="00ACCBB1" w:rsidR="0E9F977E">
        <w:rPr>
          <w:rFonts w:ascii="Arial Nova" w:hAnsi="Arial Nova" w:eastAsia="Arial Nova" w:cs="Arial Nova"/>
          <w:sz w:val="24"/>
          <w:szCs w:val="24"/>
        </w:rPr>
        <w:t>hopkins</w:t>
      </w:r>
      <w:r w:rsidRPr="00ACCBB1" w:rsidR="0E9F977E">
        <w:rPr>
          <w:rFonts w:ascii="Arial Nova" w:hAnsi="Arial Nova" w:eastAsia="Arial Nova" w:cs="Arial Nova"/>
          <w:sz w:val="24"/>
          <w:szCs w:val="24"/>
        </w:rPr>
        <w:t>-on-how-in-it-together-will-put-</w:t>
      </w:r>
      <w:r w:rsidRPr="00ACCBB1" w:rsidR="0E9F977E">
        <w:rPr>
          <w:rFonts w:ascii="Arial Nova" w:hAnsi="Arial Nova" w:eastAsia="Arial Nova" w:cs="Arial Nova"/>
          <w:sz w:val="24"/>
          <w:szCs w:val="24"/>
        </w:rPr>
        <w:t>wales</w:t>
      </w:r>
      <w:r w:rsidRPr="00ACCBB1" w:rsidR="0E9F977E">
        <w:rPr>
          <w:rFonts w:ascii="Arial Nova" w:hAnsi="Arial Nova" w:eastAsia="Arial Nova" w:cs="Arial Nova"/>
          <w:sz w:val="24"/>
          <w:szCs w:val="24"/>
        </w:rPr>
        <w:t>-on-the-map/</w:t>
      </w:r>
      <w:r w:rsidRPr="00ACCBB1" w:rsidR="0A4EAED4">
        <w:rPr>
          <w:rFonts w:ascii="Arial Nova" w:hAnsi="Arial Nova" w:eastAsia="Arial Nova" w:cs="Arial Nova"/>
          <w:sz w:val="24"/>
          <w:szCs w:val="24"/>
        </w:rPr>
        <w:t xml:space="preserve"> (Accessed: 27 November 2024)</w:t>
      </w:r>
    </w:p>
    <w:p w:rsidR="75E57B37" w:rsidP="00ACCBB1" w:rsidRDefault="75E57B37" w14:paraId="3EB3F327" w14:textId="4925CE7A">
      <w:pPr>
        <w:pStyle w:val="Normal"/>
        <w:spacing w:line="360" w:lineRule="auto"/>
        <w:rPr>
          <w:rFonts w:ascii="Arial Nova" w:hAnsi="Arial Nova" w:eastAsia="Arial Nova" w:cs="Arial Nova"/>
          <w:sz w:val="24"/>
          <w:szCs w:val="24"/>
        </w:rPr>
      </w:pPr>
      <w:r w:rsidRPr="00ACCBB1" w:rsidR="75E57B37">
        <w:rPr>
          <w:rFonts w:ascii="Arial Nova" w:hAnsi="Arial Nova" w:eastAsia="Arial Nova" w:cs="Arial Nova"/>
          <w:sz w:val="24"/>
          <w:szCs w:val="24"/>
        </w:rPr>
        <w:t>Getz, D.</w:t>
      </w:r>
      <w:r w:rsidRPr="00ACCBB1" w:rsidR="5DE86432">
        <w:rPr>
          <w:rFonts w:ascii="Arial Nova" w:hAnsi="Arial Nova" w:eastAsia="Arial Nova" w:cs="Arial Nova"/>
          <w:sz w:val="24"/>
          <w:szCs w:val="24"/>
        </w:rPr>
        <w:t xml:space="preserve"> (</w:t>
      </w:r>
      <w:r w:rsidRPr="00ACCBB1" w:rsidR="75E57B37">
        <w:rPr>
          <w:rFonts w:ascii="Arial Nova" w:hAnsi="Arial Nova" w:eastAsia="Arial Nova" w:cs="Arial Nova"/>
          <w:sz w:val="24"/>
          <w:szCs w:val="24"/>
        </w:rPr>
        <w:t>2020</w:t>
      </w:r>
      <w:r w:rsidRPr="00ACCBB1" w:rsidR="51007C80">
        <w:rPr>
          <w:rFonts w:ascii="Arial Nova" w:hAnsi="Arial Nova" w:eastAsia="Arial Nova" w:cs="Arial Nova"/>
          <w:sz w:val="24"/>
          <w:szCs w:val="24"/>
        </w:rPr>
        <w:t>)</w:t>
      </w:r>
      <w:r w:rsidRPr="00ACCBB1" w:rsidR="75E57B37">
        <w:rPr>
          <w:rFonts w:ascii="Arial Nova" w:hAnsi="Arial Nova" w:eastAsia="Arial Nova" w:cs="Arial Nova"/>
          <w:sz w:val="24"/>
          <w:szCs w:val="24"/>
        </w:rPr>
        <w:t xml:space="preserve">. </w:t>
      </w:r>
      <w:r w:rsidRPr="00ACCBB1" w:rsidR="75E57B37">
        <w:rPr>
          <w:rFonts w:ascii="Arial Nova" w:hAnsi="Arial Nova" w:eastAsia="Arial Nova" w:cs="Arial Nova"/>
          <w:i w:val="1"/>
          <w:iCs w:val="1"/>
          <w:sz w:val="24"/>
          <w:szCs w:val="24"/>
        </w:rPr>
        <w:t>Event Tourism: Concepts, International Case Studies, and Research</w:t>
      </w:r>
      <w:r w:rsidRPr="00ACCBB1" w:rsidR="75E57B37">
        <w:rPr>
          <w:rFonts w:ascii="Arial Nova" w:hAnsi="Arial Nova" w:eastAsia="Arial Nova" w:cs="Arial Nova"/>
          <w:sz w:val="24"/>
          <w:szCs w:val="24"/>
        </w:rPr>
        <w:t>. 2nd ed. London: Routledge.</w:t>
      </w:r>
    </w:p>
    <w:p w:rsidR="32CD11F3" w:rsidP="00ACCBB1" w:rsidRDefault="32CD11F3" w14:paraId="04AADB3A" w14:textId="1AB4EFC7">
      <w:pPr>
        <w:pStyle w:val="Normal"/>
        <w:spacing w:line="360" w:lineRule="auto"/>
        <w:rPr>
          <w:rFonts w:ascii="Arial Nova" w:hAnsi="Arial Nova" w:eastAsia="Arial Nova" w:cs="Arial Nova"/>
          <w:sz w:val="24"/>
          <w:szCs w:val="24"/>
        </w:rPr>
      </w:pPr>
      <w:r w:rsidRPr="00ACCBB1" w:rsidR="32CD11F3">
        <w:rPr>
          <w:rFonts w:ascii="Arial Nova" w:hAnsi="Arial Nova" w:eastAsia="Arial Nova" w:cs="Arial Nova"/>
          <w:sz w:val="24"/>
          <w:szCs w:val="24"/>
        </w:rPr>
        <w:t xml:space="preserve">In It Together </w:t>
      </w:r>
      <w:r w:rsidRPr="00ACCBB1" w:rsidR="1B6C5665">
        <w:rPr>
          <w:rFonts w:ascii="Arial Nova" w:hAnsi="Arial Nova" w:eastAsia="Arial Nova" w:cs="Arial Nova"/>
          <w:sz w:val="24"/>
          <w:szCs w:val="24"/>
        </w:rPr>
        <w:t>(</w:t>
      </w:r>
      <w:r w:rsidRPr="00ACCBB1" w:rsidR="32CD11F3">
        <w:rPr>
          <w:rFonts w:ascii="Arial Nova" w:hAnsi="Arial Nova" w:eastAsia="Arial Nova" w:cs="Arial Nova"/>
          <w:sz w:val="24"/>
          <w:szCs w:val="24"/>
        </w:rPr>
        <w:t>2024</w:t>
      </w:r>
      <w:r w:rsidRPr="00ACCBB1" w:rsidR="209D5962">
        <w:rPr>
          <w:rFonts w:ascii="Arial Nova" w:hAnsi="Arial Nova" w:eastAsia="Arial Nova" w:cs="Arial Nova"/>
          <w:sz w:val="24"/>
          <w:szCs w:val="24"/>
        </w:rPr>
        <w:t>a</w:t>
      </w:r>
      <w:r w:rsidRPr="00ACCBB1" w:rsidR="28BC2BCC">
        <w:rPr>
          <w:rFonts w:ascii="Arial Nova" w:hAnsi="Arial Nova" w:eastAsia="Arial Nova" w:cs="Arial Nova"/>
          <w:sz w:val="24"/>
          <w:szCs w:val="24"/>
        </w:rPr>
        <w:t>)</w:t>
      </w:r>
      <w:r w:rsidRPr="00ACCBB1" w:rsidR="32CD11F3">
        <w:rPr>
          <w:rFonts w:ascii="Arial Nova" w:hAnsi="Arial Nova" w:eastAsia="Arial Nova" w:cs="Arial Nova"/>
          <w:sz w:val="24"/>
          <w:szCs w:val="24"/>
        </w:rPr>
        <w:t xml:space="preserve"> “Contact 23-25 May 2025 | Margam, Wales.” Available</w:t>
      </w:r>
      <w:r w:rsidRPr="00ACCBB1" w:rsidR="32CD11F3">
        <w:rPr>
          <w:rFonts w:ascii="Arial Nova" w:hAnsi="Arial Nova" w:eastAsia="Arial Nova" w:cs="Arial Nova"/>
          <w:sz w:val="24"/>
          <w:szCs w:val="24"/>
        </w:rPr>
        <w:t xml:space="preserve"> </w:t>
      </w:r>
      <w:r w:rsidRPr="00ACCBB1" w:rsidR="7AA58DC8">
        <w:rPr>
          <w:rFonts w:ascii="Arial Nova" w:hAnsi="Arial Nova" w:eastAsia="Arial Nova" w:cs="Arial Nova"/>
          <w:sz w:val="24"/>
          <w:szCs w:val="24"/>
        </w:rPr>
        <w:t>at:</w:t>
      </w:r>
      <w:r w:rsidRPr="00ACCBB1" w:rsidR="32CD11F3">
        <w:rPr>
          <w:rFonts w:ascii="Arial Nova" w:hAnsi="Arial Nova" w:eastAsia="Arial Nova" w:cs="Arial Nova"/>
          <w:sz w:val="24"/>
          <w:szCs w:val="24"/>
        </w:rPr>
        <w:t xml:space="preserve"> www.inittogetherfestival.com/contact-us. </w:t>
      </w:r>
      <w:r w:rsidRPr="00ACCBB1" w:rsidR="58A02E7D">
        <w:rPr>
          <w:rFonts w:ascii="Arial Nova" w:hAnsi="Arial Nova" w:eastAsia="Arial Nova" w:cs="Arial Nova"/>
          <w:sz w:val="24"/>
          <w:szCs w:val="24"/>
        </w:rPr>
        <w:t>(</w:t>
      </w:r>
      <w:r w:rsidRPr="00ACCBB1" w:rsidR="32CD11F3">
        <w:rPr>
          <w:rFonts w:ascii="Arial Nova" w:hAnsi="Arial Nova" w:eastAsia="Arial Nova" w:cs="Arial Nova"/>
          <w:sz w:val="24"/>
          <w:szCs w:val="24"/>
        </w:rPr>
        <w:t>Accessed</w:t>
      </w:r>
      <w:r w:rsidRPr="00ACCBB1" w:rsidR="6A4A57FB">
        <w:rPr>
          <w:rFonts w:ascii="Arial Nova" w:hAnsi="Arial Nova" w:eastAsia="Arial Nova" w:cs="Arial Nova"/>
          <w:sz w:val="24"/>
          <w:szCs w:val="24"/>
        </w:rPr>
        <w:t>:</w:t>
      </w:r>
      <w:r w:rsidRPr="00ACCBB1" w:rsidR="32CD11F3">
        <w:rPr>
          <w:rFonts w:ascii="Arial Nova" w:hAnsi="Arial Nova" w:eastAsia="Arial Nova" w:cs="Arial Nova"/>
          <w:sz w:val="24"/>
          <w:szCs w:val="24"/>
        </w:rPr>
        <w:t xml:space="preserve"> 26 November 2024</w:t>
      </w:r>
      <w:r w:rsidRPr="00ACCBB1" w:rsidR="5A6DA102">
        <w:rPr>
          <w:rFonts w:ascii="Arial Nova" w:hAnsi="Arial Nova" w:eastAsia="Arial Nova" w:cs="Arial Nova"/>
          <w:sz w:val="24"/>
          <w:szCs w:val="24"/>
        </w:rPr>
        <w:t>)</w:t>
      </w:r>
      <w:r w:rsidRPr="00ACCBB1" w:rsidR="32CD11F3">
        <w:rPr>
          <w:rFonts w:ascii="Arial Nova" w:hAnsi="Arial Nova" w:eastAsia="Arial Nova" w:cs="Arial Nova"/>
          <w:sz w:val="24"/>
          <w:szCs w:val="24"/>
        </w:rPr>
        <w:t>.</w:t>
      </w:r>
    </w:p>
    <w:p w:rsidR="1BE08E5F" w:rsidP="00ACCBB1" w:rsidRDefault="1BE08E5F" w14:paraId="28A192D6" w14:textId="133C3013">
      <w:pPr>
        <w:pStyle w:val="Normal"/>
        <w:spacing w:line="360" w:lineRule="auto"/>
        <w:rPr>
          <w:rFonts w:ascii="Arial Nova" w:hAnsi="Arial Nova" w:eastAsia="Arial Nova" w:cs="Arial Nova"/>
          <w:sz w:val="24"/>
          <w:szCs w:val="24"/>
        </w:rPr>
      </w:pPr>
      <w:r w:rsidRPr="00ACCBB1" w:rsidR="1BE08E5F">
        <w:rPr>
          <w:rFonts w:ascii="Arial Nova" w:hAnsi="Arial Nova" w:eastAsia="Arial Nova" w:cs="Arial Nova"/>
          <w:sz w:val="24"/>
          <w:szCs w:val="24"/>
        </w:rPr>
        <w:t xml:space="preserve">In It Together </w:t>
      </w:r>
      <w:r w:rsidRPr="00ACCBB1" w:rsidR="5CF81602">
        <w:rPr>
          <w:rFonts w:ascii="Arial Nova" w:hAnsi="Arial Nova" w:eastAsia="Arial Nova" w:cs="Arial Nova"/>
          <w:sz w:val="24"/>
          <w:szCs w:val="24"/>
        </w:rPr>
        <w:t>(</w:t>
      </w:r>
      <w:r w:rsidRPr="00ACCBB1" w:rsidR="1BE08E5F">
        <w:rPr>
          <w:rFonts w:ascii="Arial Nova" w:hAnsi="Arial Nova" w:eastAsia="Arial Nova" w:cs="Arial Nova"/>
          <w:sz w:val="24"/>
          <w:szCs w:val="24"/>
        </w:rPr>
        <w:t>2024b</w:t>
      </w:r>
      <w:r w:rsidRPr="00ACCBB1" w:rsidR="3D0D4E42">
        <w:rPr>
          <w:rFonts w:ascii="Arial Nova" w:hAnsi="Arial Nova" w:eastAsia="Arial Nova" w:cs="Arial Nova"/>
          <w:sz w:val="24"/>
          <w:szCs w:val="24"/>
        </w:rPr>
        <w:t>)</w:t>
      </w:r>
      <w:r w:rsidRPr="00ACCBB1" w:rsidR="1BE08E5F">
        <w:rPr>
          <w:rFonts w:ascii="Arial Nova" w:hAnsi="Arial Nova" w:eastAsia="Arial Nova" w:cs="Arial Nova"/>
          <w:sz w:val="24"/>
          <w:szCs w:val="24"/>
        </w:rPr>
        <w:t xml:space="preserve"> “2025 over 50% SOLD OUT!” Available at: www.inittogetherfestival.com/blog/2025-over-50-sold-out. </w:t>
      </w:r>
      <w:r w:rsidRPr="00ACCBB1" w:rsidR="2748F984">
        <w:rPr>
          <w:rFonts w:ascii="Arial Nova" w:hAnsi="Arial Nova" w:eastAsia="Arial Nova" w:cs="Arial Nova"/>
          <w:sz w:val="24"/>
          <w:szCs w:val="24"/>
        </w:rPr>
        <w:t>(</w:t>
      </w:r>
      <w:r w:rsidRPr="00ACCBB1" w:rsidR="1BE08E5F">
        <w:rPr>
          <w:rFonts w:ascii="Arial Nova" w:hAnsi="Arial Nova" w:eastAsia="Arial Nova" w:cs="Arial Nova"/>
          <w:sz w:val="24"/>
          <w:szCs w:val="24"/>
        </w:rPr>
        <w:t>Accessed</w:t>
      </w:r>
      <w:r w:rsidRPr="00ACCBB1" w:rsidR="10FF4536">
        <w:rPr>
          <w:rFonts w:ascii="Arial Nova" w:hAnsi="Arial Nova" w:eastAsia="Arial Nova" w:cs="Arial Nova"/>
          <w:sz w:val="24"/>
          <w:szCs w:val="24"/>
        </w:rPr>
        <w:t>:</w:t>
      </w:r>
      <w:r w:rsidRPr="00ACCBB1" w:rsidR="1BE08E5F">
        <w:rPr>
          <w:rFonts w:ascii="Arial Nova" w:hAnsi="Arial Nova" w:eastAsia="Arial Nova" w:cs="Arial Nova"/>
          <w:sz w:val="24"/>
          <w:szCs w:val="24"/>
        </w:rPr>
        <w:t xml:space="preserve"> 26 Nov</w:t>
      </w:r>
      <w:r w:rsidRPr="00ACCBB1" w:rsidR="708ED890">
        <w:rPr>
          <w:rFonts w:ascii="Arial Nova" w:hAnsi="Arial Nova" w:eastAsia="Arial Nova" w:cs="Arial Nova"/>
          <w:sz w:val="24"/>
          <w:szCs w:val="24"/>
        </w:rPr>
        <w:t>ember</w:t>
      </w:r>
      <w:r w:rsidRPr="00ACCBB1" w:rsidR="1BE08E5F">
        <w:rPr>
          <w:rFonts w:ascii="Arial Nova" w:hAnsi="Arial Nova" w:eastAsia="Arial Nova" w:cs="Arial Nova"/>
          <w:sz w:val="24"/>
          <w:szCs w:val="24"/>
        </w:rPr>
        <w:t xml:space="preserve"> 2024</w:t>
      </w:r>
      <w:r w:rsidRPr="00ACCBB1" w:rsidR="006F0CEF">
        <w:rPr>
          <w:rFonts w:ascii="Arial Nova" w:hAnsi="Arial Nova" w:eastAsia="Arial Nova" w:cs="Arial Nova"/>
          <w:sz w:val="24"/>
          <w:szCs w:val="24"/>
        </w:rPr>
        <w:t>)</w:t>
      </w:r>
      <w:r w:rsidRPr="00ACCBB1" w:rsidR="1BE08E5F">
        <w:rPr>
          <w:rFonts w:ascii="Arial Nova" w:hAnsi="Arial Nova" w:eastAsia="Arial Nova" w:cs="Arial Nova"/>
          <w:sz w:val="24"/>
          <w:szCs w:val="24"/>
        </w:rPr>
        <w:t>.</w:t>
      </w:r>
    </w:p>
    <w:p w:rsidR="047FD94A" w:rsidP="00ACCBB1" w:rsidRDefault="047FD94A" w14:paraId="4072F918" w14:textId="4902FC13">
      <w:pPr>
        <w:pStyle w:val="Normal"/>
        <w:spacing w:line="360" w:lineRule="auto"/>
        <w:rPr>
          <w:rFonts w:ascii="Arial Nova" w:hAnsi="Arial Nova" w:eastAsia="Arial Nova" w:cs="Arial Nova"/>
          <w:sz w:val="24"/>
          <w:szCs w:val="24"/>
        </w:rPr>
      </w:pPr>
      <w:r w:rsidRPr="00ACCBB1" w:rsidR="047FD94A">
        <w:rPr>
          <w:rFonts w:ascii="Arial Nova" w:hAnsi="Arial Nova" w:eastAsia="Arial Nova" w:cs="Arial Nova"/>
          <w:sz w:val="24"/>
          <w:szCs w:val="24"/>
        </w:rPr>
        <w:t xml:space="preserve">Jaffa, J </w:t>
      </w:r>
      <w:r w:rsidRPr="00ACCBB1" w:rsidR="74D80787">
        <w:rPr>
          <w:rFonts w:ascii="Arial Nova" w:hAnsi="Arial Nova" w:eastAsia="Arial Nova" w:cs="Arial Nova"/>
          <w:sz w:val="24"/>
          <w:szCs w:val="24"/>
        </w:rPr>
        <w:t>(</w:t>
      </w:r>
      <w:r w:rsidRPr="00ACCBB1" w:rsidR="047FD94A">
        <w:rPr>
          <w:rFonts w:ascii="Arial Nova" w:hAnsi="Arial Nova" w:eastAsia="Arial Nova" w:cs="Arial Nova"/>
          <w:sz w:val="24"/>
          <w:szCs w:val="24"/>
        </w:rPr>
        <w:t>2023</w:t>
      </w:r>
      <w:r w:rsidRPr="00ACCBB1" w:rsidR="20170F50">
        <w:rPr>
          <w:rFonts w:ascii="Arial Nova" w:hAnsi="Arial Nova" w:eastAsia="Arial Nova" w:cs="Arial Nova"/>
          <w:sz w:val="24"/>
          <w:szCs w:val="24"/>
        </w:rPr>
        <w:t>)</w:t>
      </w:r>
      <w:r w:rsidRPr="00ACCBB1" w:rsidR="047FD94A">
        <w:rPr>
          <w:rFonts w:ascii="Arial Nova" w:hAnsi="Arial Nova" w:eastAsia="Arial Nova" w:cs="Arial Nova"/>
          <w:sz w:val="24"/>
          <w:szCs w:val="24"/>
        </w:rPr>
        <w:t xml:space="preserve">. “Boy, 16, Dies after “Medical Episode” at in It Together Music Festival in Wales...” Available at, www.thesun.co.uk/news/22503790/boy-dies-in-it-together-festival/. </w:t>
      </w:r>
      <w:r w:rsidRPr="00ACCBB1" w:rsidR="2B302909">
        <w:rPr>
          <w:rFonts w:ascii="Arial Nova" w:hAnsi="Arial Nova" w:eastAsia="Arial Nova" w:cs="Arial Nova"/>
          <w:sz w:val="24"/>
          <w:szCs w:val="24"/>
        </w:rPr>
        <w:t>(</w:t>
      </w:r>
      <w:r w:rsidRPr="00ACCBB1" w:rsidR="047FD94A">
        <w:rPr>
          <w:rFonts w:ascii="Arial Nova" w:hAnsi="Arial Nova" w:eastAsia="Arial Nova" w:cs="Arial Nova"/>
          <w:sz w:val="24"/>
          <w:szCs w:val="24"/>
        </w:rPr>
        <w:t>Accessed</w:t>
      </w:r>
      <w:r w:rsidRPr="00ACCBB1" w:rsidR="64A483EC">
        <w:rPr>
          <w:rFonts w:ascii="Arial Nova" w:hAnsi="Arial Nova" w:eastAsia="Arial Nova" w:cs="Arial Nova"/>
          <w:sz w:val="24"/>
          <w:szCs w:val="24"/>
        </w:rPr>
        <w:t>:</w:t>
      </w:r>
      <w:r w:rsidRPr="00ACCBB1" w:rsidR="047FD94A">
        <w:rPr>
          <w:rFonts w:ascii="Arial Nova" w:hAnsi="Arial Nova" w:eastAsia="Arial Nova" w:cs="Arial Nova"/>
          <w:sz w:val="24"/>
          <w:szCs w:val="24"/>
        </w:rPr>
        <w:t xml:space="preserve"> 26 Nov</w:t>
      </w:r>
      <w:r w:rsidRPr="00ACCBB1" w:rsidR="1B522078">
        <w:rPr>
          <w:rFonts w:ascii="Arial Nova" w:hAnsi="Arial Nova" w:eastAsia="Arial Nova" w:cs="Arial Nova"/>
          <w:sz w:val="24"/>
          <w:szCs w:val="24"/>
        </w:rPr>
        <w:t>ember</w:t>
      </w:r>
      <w:r w:rsidRPr="00ACCBB1" w:rsidR="047FD94A">
        <w:rPr>
          <w:rFonts w:ascii="Arial Nova" w:hAnsi="Arial Nova" w:eastAsia="Arial Nova" w:cs="Arial Nova"/>
          <w:sz w:val="24"/>
          <w:szCs w:val="24"/>
        </w:rPr>
        <w:t xml:space="preserve"> 2024</w:t>
      </w:r>
      <w:r w:rsidRPr="00ACCBB1" w:rsidR="410DD666">
        <w:rPr>
          <w:rFonts w:ascii="Arial Nova" w:hAnsi="Arial Nova" w:eastAsia="Arial Nova" w:cs="Arial Nova"/>
          <w:sz w:val="24"/>
          <w:szCs w:val="24"/>
        </w:rPr>
        <w:t>)</w:t>
      </w:r>
      <w:r w:rsidRPr="00ACCBB1" w:rsidR="047FD94A">
        <w:rPr>
          <w:rFonts w:ascii="Arial Nova" w:hAnsi="Arial Nova" w:eastAsia="Arial Nova" w:cs="Arial Nova"/>
          <w:sz w:val="24"/>
          <w:szCs w:val="24"/>
        </w:rPr>
        <w:t>.</w:t>
      </w:r>
    </w:p>
    <w:p w:rsidR="416F6891" w:rsidP="00ACCBB1" w:rsidRDefault="416F6891" w14:paraId="4CA88D13" w14:textId="1D9D17DB">
      <w:pPr>
        <w:pStyle w:val="Normal"/>
        <w:spacing w:line="360" w:lineRule="auto"/>
        <w:rPr>
          <w:rFonts w:ascii="Arial Nova" w:hAnsi="Arial Nova" w:eastAsia="Arial Nova" w:cs="Arial Nova"/>
          <w:sz w:val="24"/>
          <w:szCs w:val="24"/>
        </w:rPr>
      </w:pPr>
      <w:r w:rsidRPr="00ACCBB1" w:rsidR="416F6891">
        <w:rPr>
          <w:rFonts w:ascii="Arial Nova" w:hAnsi="Arial Nova" w:eastAsia="Arial Nova" w:cs="Arial Nova"/>
          <w:sz w:val="24"/>
          <w:szCs w:val="24"/>
        </w:rPr>
        <w:t>Lenthall</w:t>
      </w:r>
      <w:r w:rsidRPr="00ACCBB1" w:rsidR="416F6891">
        <w:rPr>
          <w:rFonts w:ascii="Arial Nova" w:hAnsi="Arial Nova" w:eastAsia="Arial Nova" w:cs="Arial Nova"/>
          <w:sz w:val="24"/>
          <w:szCs w:val="24"/>
        </w:rPr>
        <w:t>, A</w:t>
      </w:r>
      <w:r w:rsidRPr="00ACCBB1" w:rsidR="2F236C77">
        <w:rPr>
          <w:rFonts w:ascii="Arial Nova" w:hAnsi="Arial Nova" w:eastAsia="Arial Nova" w:cs="Arial Nova"/>
          <w:sz w:val="24"/>
          <w:szCs w:val="24"/>
        </w:rPr>
        <w:t xml:space="preserve"> (2022)</w:t>
      </w:r>
      <w:r w:rsidRPr="00ACCBB1" w:rsidR="416F6891">
        <w:rPr>
          <w:rFonts w:ascii="Arial Nova" w:hAnsi="Arial Nova" w:eastAsia="Arial Nova" w:cs="Arial Nova"/>
          <w:sz w:val="24"/>
          <w:szCs w:val="24"/>
        </w:rPr>
        <w:t xml:space="preserve">. “In It Together – Mark Hopkins Interviewed. - Festival Insights.” Festival Insights - Festival News, </w:t>
      </w:r>
      <w:r w:rsidRPr="00ACCBB1" w:rsidR="416F6891">
        <w:rPr>
          <w:rFonts w:ascii="Arial Nova" w:hAnsi="Arial Nova" w:eastAsia="Arial Nova" w:cs="Arial Nova"/>
          <w:sz w:val="24"/>
          <w:szCs w:val="24"/>
        </w:rPr>
        <w:t>Views</w:t>
      </w:r>
      <w:r w:rsidRPr="00ACCBB1" w:rsidR="416F6891">
        <w:rPr>
          <w:rFonts w:ascii="Arial Nova" w:hAnsi="Arial Nova" w:eastAsia="Arial Nova" w:cs="Arial Nova"/>
          <w:sz w:val="24"/>
          <w:szCs w:val="24"/>
        </w:rPr>
        <w:t xml:space="preserve"> and Research</w:t>
      </w:r>
      <w:r w:rsidRPr="00ACCBB1" w:rsidR="5D66C076">
        <w:rPr>
          <w:rFonts w:ascii="Arial Nova" w:hAnsi="Arial Nova" w:eastAsia="Arial Nova" w:cs="Arial Nova"/>
          <w:sz w:val="24"/>
          <w:szCs w:val="24"/>
        </w:rPr>
        <w:t>. Available at:</w:t>
      </w:r>
      <w:r w:rsidRPr="00ACCBB1" w:rsidR="416F6891">
        <w:rPr>
          <w:rFonts w:ascii="Arial Nova" w:hAnsi="Arial Nova" w:eastAsia="Arial Nova" w:cs="Arial Nova"/>
          <w:sz w:val="24"/>
          <w:szCs w:val="24"/>
        </w:rPr>
        <w:t xml:space="preserve"> www.festivalinsights.com/2022/02/in-it-together-mark-hopkins-interviewed/. </w:t>
      </w:r>
      <w:r w:rsidRPr="00ACCBB1" w:rsidR="6122F2D2">
        <w:rPr>
          <w:rFonts w:ascii="Arial Nova" w:hAnsi="Arial Nova" w:eastAsia="Arial Nova" w:cs="Arial Nova"/>
          <w:sz w:val="24"/>
          <w:szCs w:val="24"/>
        </w:rPr>
        <w:t>(</w:t>
      </w:r>
      <w:r w:rsidRPr="00ACCBB1" w:rsidR="416F6891">
        <w:rPr>
          <w:rFonts w:ascii="Arial Nova" w:hAnsi="Arial Nova" w:eastAsia="Arial Nova" w:cs="Arial Nova"/>
          <w:sz w:val="24"/>
          <w:szCs w:val="24"/>
        </w:rPr>
        <w:t>Accessed</w:t>
      </w:r>
      <w:r w:rsidRPr="00ACCBB1" w:rsidR="07A09051">
        <w:rPr>
          <w:rFonts w:ascii="Arial Nova" w:hAnsi="Arial Nova" w:eastAsia="Arial Nova" w:cs="Arial Nova"/>
          <w:sz w:val="24"/>
          <w:szCs w:val="24"/>
        </w:rPr>
        <w:t>:</w:t>
      </w:r>
      <w:r w:rsidRPr="00ACCBB1" w:rsidR="416F6891">
        <w:rPr>
          <w:rFonts w:ascii="Arial Nova" w:hAnsi="Arial Nova" w:eastAsia="Arial Nova" w:cs="Arial Nova"/>
          <w:sz w:val="24"/>
          <w:szCs w:val="24"/>
        </w:rPr>
        <w:t xml:space="preserve"> 4 Dec</w:t>
      </w:r>
      <w:r w:rsidRPr="00ACCBB1" w:rsidR="76DA371D">
        <w:rPr>
          <w:rFonts w:ascii="Arial Nova" w:hAnsi="Arial Nova" w:eastAsia="Arial Nova" w:cs="Arial Nova"/>
          <w:sz w:val="24"/>
          <w:szCs w:val="24"/>
        </w:rPr>
        <w:t>ember</w:t>
      </w:r>
      <w:r w:rsidRPr="00ACCBB1" w:rsidR="416F6891">
        <w:rPr>
          <w:rFonts w:ascii="Arial Nova" w:hAnsi="Arial Nova" w:eastAsia="Arial Nova" w:cs="Arial Nova"/>
          <w:sz w:val="24"/>
          <w:szCs w:val="24"/>
        </w:rPr>
        <w:t xml:space="preserve"> 2024</w:t>
      </w:r>
      <w:r w:rsidRPr="00ACCBB1" w:rsidR="02795FA1">
        <w:rPr>
          <w:rFonts w:ascii="Arial Nova" w:hAnsi="Arial Nova" w:eastAsia="Arial Nova" w:cs="Arial Nova"/>
          <w:sz w:val="24"/>
          <w:szCs w:val="24"/>
        </w:rPr>
        <w:t>)</w:t>
      </w:r>
      <w:r w:rsidRPr="00ACCBB1" w:rsidR="416F6891">
        <w:rPr>
          <w:rFonts w:ascii="Arial Nova" w:hAnsi="Arial Nova" w:eastAsia="Arial Nova" w:cs="Arial Nova"/>
          <w:sz w:val="24"/>
          <w:szCs w:val="24"/>
        </w:rPr>
        <w:t>.</w:t>
      </w:r>
    </w:p>
    <w:p w:rsidR="1392AE91" w:rsidP="00ACCBB1" w:rsidRDefault="1392AE91" w14:paraId="46E71CC0" w14:textId="6125A46F">
      <w:pPr>
        <w:pStyle w:val="Normal"/>
        <w:spacing w:line="360" w:lineRule="auto"/>
        <w:rPr>
          <w:rFonts w:ascii="Arial Nova" w:hAnsi="Arial Nova" w:eastAsia="Arial Nova" w:cs="Arial Nova"/>
          <w:sz w:val="24"/>
          <w:szCs w:val="24"/>
        </w:rPr>
      </w:pPr>
      <w:r w:rsidRPr="00ACCBB1" w:rsidR="01420AED">
        <w:rPr>
          <w:rFonts w:ascii="Arial Nova" w:hAnsi="Arial Nova" w:eastAsia="Arial Nova" w:cs="Arial Nova"/>
          <w:sz w:val="24"/>
          <w:szCs w:val="24"/>
        </w:rPr>
        <w:t xml:space="preserve">Masterman, G. and Wood, E.H., </w:t>
      </w:r>
      <w:r w:rsidRPr="00ACCBB1" w:rsidR="02F77196">
        <w:rPr>
          <w:rFonts w:ascii="Arial Nova" w:hAnsi="Arial Nova" w:eastAsia="Arial Nova" w:cs="Arial Nova"/>
          <w:sz w:val="24"/>
          <w:szCs w:val="24"/>
        </w:rPr>
        <w:t>(</w:t>
      </w:r>
      <w:r w:rsidRPr="00ACCBB1" w:rsidR="01420AED">
        <w:rPr>
          <w:rFonts w:ascii="Arial Nova" w:hAnsi="Arial Nova" w:eastAsia="Arial Nova" w:cs="Arial Nova"/>
          <w:sz w:val="24"/>
          <w:szCs w:val="24"/>
        </w:rPr>
        <w:t>2006</w:t>
      </w:r>
      <w:r w:rsidRPr="00ACCBB1" w:rsidR="1DEF7F8C">
        <w:rPr>
          <w:rFonts w:ascii="Arial Nova" w:hAnsi="Arial Nova" w:eastAsia="Arial Nova" w:cs="Arial Nova"/>
          <w:sz w:val="24"/>
          <w:szCs w:val="24"/>
        </w:rPr>
        <w:t>)</w:t>
      </w:r>
      <w:r w:rsidRPr="00ACCBB1" w:rsidR="01420AED">
        <w:rPr>
          <w:rFonts w:ascii="Arial Nova" w:hAnsi="Arial Nova" w:eastAsia="Arial Nova" w:cs="Arial Nova"/>
          <w:sz w:val="24"/>
          <w:szCs w:val="24"/>
        </w:rPr>
        <w:t>. Innovative marketing communications: Strategies for the events industry. Routledge</w:t>
      </w:r>
    </w:p>
    <w:p w:rsidR="7B263E4F" w:rsidP="00ACCBB1" w:rsidRDefault="7B263E4F" w14:paraId="60B329C9" w14:textId="7C8B2F5F">
      <w:pPr>
        <w:pStyle w:val="Normal"/>
        <w:spacing w:line="360" w:lineRule="auto"/>
        <w:rPr>
          <w:rFonts w:ascii="Arial Nova" w:hAnsi="Arial Nova" w:eastAsia="Arial Nova" w:cs="Arial Nova"/>
          <w:sz w:val="24"/>
          <w:szCs w:val="24"/>
        </w:rPr>
      </w:pPr>
      <w:r w:rsidRPr="00ACCBB1" w:rsidR="7B263E4F">
        <w:rPr>
          <w:rFonts w:ascii="Arial Nova" w:hAnsi="Arial Nova" w:eastAsia="Arial Nova" w:cs="Arial Nova"/>
          <w:sz w:val="24"/>
          <w:szCs w:val="24"/>
        </w:rPr>
        <w:t xml:space="preserve">Ogunlana, S.O., </w:t>
      </w:r>
      <w:r w:rsidRPr="00ACCBB1" w:rsidR="4C1E79CD">
        <w:rPr>
          <w:rFonts w:ascii="Arial Nova" w:hAnsi="Arial Nova" w:eastAsia="Arial Nova" w:cs="Arial Nova"/>
          <w:sz w:val="24"/>
          <w:szCs w:val="24"/>
        </w:rPr>
        <w:t>(</w:t>
      </w:r>
      <w:r w:rsidRPr="00ACCBB1" w:rsidR="7B263E4F">
        <w:rPr>
          <w:rFonts w:ascii="Arial Nova" w:hAnsi="Arial Nova" w:eastAsia="Arial Nova" w:cs="Arial Nova"/>
          <w:sz w:val="24"/>
          <w:szCs w:val="24"/>
        </w:rPr>
        <w:t>2010</w:t>
      </w:r>
      <w:r w:rsidRPr="00ACCBB1" w:rsidR="3D84B618">
        <w:rPr>
          <w:rFonts w:ascii="Arial Nova" w:hAnsi="Arial Nova" w:eastAsia="Arial Nova" w:cs="Arial Nova"/>
          <w:sz w:val="24"/>
          <w:szCs w:val="24"/>
        </w:rPr>
        <w:t>)</w:t>
      </w:r>
      <w:r w:rsidRPr="00ACCBB1" w:rsidR="7B263E4F">
        <w:rPr>
          <w:rFonts w:ascii="Arial Nova" w:hAnsi="Arial Nova" w:eastAsia="Arial Nova" w:cs="Arial Nova"/>
          <w:sz w:val="24"/>
          <w:szCs w:val="24"/>
        </w:rPr>
        <w:t xml:space="preserve">. Beyond the ‘iron triangle’: Stakeholder </w:t>
      </w:r>
      <w:r w:rsidRPr="00ACCBB1" w:rsidR="7B263E4F">
        <w:rPr>
          <w:rFonts w:ascii="Arial Nova" w:hAnsi="Arial Nova" w:eastAsia="Arial Nova" w:cs="Arial Nova"/>
          <w:sz w:val="24"/>
          <w:szCs w:val="24"/>
        </w:rPr>
        <w:t>perception</w:t>
      </w:r>
      <w:r w:rsidRPr="00ACCBB1" w:rsidR="7B263E4F">
        <w:rPr>
          <w:rFonts w:ascii="Arial Nova" w:hAnsi="Arial Nova" w:eastAsia="Arial Nova" w:cs="Arial Nova"/>
          <w:sz w:val="24"/>
          <w:szCs w:val="24"/>
        </w:rPr>
        <w:t xml:space="preserve"> of key performance indicators (KPIs) for large-scale public sector development projects. International journal of project management, 28(3), pp.228-236.</w:t>
      </w:r>
    </w:p>
    <w:p w:rsidR="027FFCB3" w:rsidP="00ACCBB1" w:rsidRDefault="027FFCB3" w14:paraId="00963E76" w14:textId="3EC95A55">
      <w:pPr>
        <w:pStyle w:val="Normal"/>
        <w:spacing w:line="360" w:lineRule="auto"/>
        <w:rPr>
          <w:rFonts w:ascii="Arial Nova" w:hAnsi="Arial Nova" w:eastAsia="Arial Nova" w:cs="Arial Nova"/>
          <w:noProof w:val="0"/>
          <w:sz w:val="24"/>
          <w:szCs w:val="24"/>
          <w:lang w:val="en-GB"/>
        </w:rPr>
      </w:pPr>
      <w:r w:rsidRPr="00ACCBB1" w:rsidR="027FFCB3">
        <w:rPr>
          <w:rFonts w:ascii="Arial Nova" w:hAnsi="Arial Nova" w:eastAsia="Arial Nova" w:cs="Arial Nova"/>
          <w:noProof w:val="0"/>
          <w:sz w:val="24"/>
          <w:szCs w:val="24"/>
          <w:lang w:val="en-GB"/>
        </w:rPr>
        <w:t xml:space="preserve">Sched, </w:t>
      </w:r>
      <w:r w:rsidRPr="00ACCBB1" w:rsidR="081D3992">
        <w:rPr>
          <w:rFonts w:ascii="Arial Nova" w:hAnsi="Arial Nova" w:eastAsia="Arial Nova" w:cs="Arial Nova"/>
          <w:noProof w:val="0"/>
          <w:sz w:val="24"/>
          <w:szCs w:val="24"/>
          <w:lang w:val="en-GB"/>
        </w:rPr>
        <w:t>(</w:t>
      </w:r>
      <w:r w:rsidRPr="00ACCBB1" w:rsidR="027FFCB3">
        <w:rPr>
          <w:rFonts w:ascii="Arial Nova" w:hAnsi="Arial Nova" w:eastAsia="Arial Nova" w:cs="Arial Nova"/>
          <w:noProof w:val="0"/>
          <w:sz w:val="24"/>
          <w:szCs w:val="24"/>
          <w:lang w:val="en-GB"/>
        </w:rPr>
        <w:t>2023</w:t>
      </w:r>
      <w:r w:rsidRPr="00ACCBB1" w:rsidR="7068B7D2">
        <w:rPr>
          <w:rFonts w:ascii="Arial Nova" w:hAnsi="Arial Nova" w:eastAsia="Arial Nova" w:cs="Arial Nova"/>
          <w:noProof w:val="0"/>
          <w:sz w:val="24"/>
          <w:szCs w:val="24"/>
          <w:lang w:val="en-GB"/>
        </w:rPr>
        <w:t>)</w:t>
      </w:r>
      <w:r w:rsidRPr="00ACCBB1" w:rsidR="027FFCB3">
        <w:rPr>
          <w:rFonts w:ascii="Arial Nova" w:hAnsi="Arial Nova" w:eastAsia="Arial Nova" w:cs="Arial Nova"/>
          <w:noProof w:val="0"/>
          <w:sz w:val="24"/>
          <w:szCs w:val="24"/>
          <w:lang w:val="en-GB"/>
        </w:rPr>
        <w:t xml:space="preserve">. </w:t>
      </w:r>
      <w:r w:rsidRPr="00ACCBB1" w:rsidR="027FFCB3">
        <w:rPr>
          <w:rFonts w:ascii="Arial Nova" w:hAnsi="Arial Nova" w:eastAsia="Arial Nova" w:cs="Arial Nova"/>
          <w:i w:val="1"/>
          <w:iCs w:val="1"/>
          <w:noProof w:val="0"/>
          <w:sz w:val="24"/>
          <w:szCs w:val="24"/>
          <w:lang w:val="en-GB"/>
        </w:rPr>
        <w:t>Top 10 Event KPIs to Track for Evaluating Event Success</w:t>
      </w:r>
      <w:r w:rsidRPr="00ACCBB1" w:rsidR="027FFCB3">
        <w:rPr>
          <w:rFonts w:ascii="Arial Nova" w:hAnsi="Arial Nova" w:eastAsia="Arial Nova" w:cs="Arial Nova"/>
          <w:noProof w:val="0"/>
          <w:sz w:val="24"/>
          <w:szCs w:val="24"/>
          <w:lang w:val="en-GB"/>
        </w:rPr>
        <w:t xml:space="preserve">. Available at: </w:t>
      </w:r>
      <w:hyperlink r:id="Rf891d2c4cebd4f6d">
        <w:r w:rsidRPr="00ACCBB1" w:rsidR="027FFCB3">
          <w:rPr>
            <w:rStyle w:val="Hyperlink"/>
            <w:rFonts w:ascii="Arial Nova" w:hAnsi="Arial Nova" w:eastAsia="Arial Nova" w:cs="Arial Nova"/>
            <w:noProof w:val="0"/>
            <w:sz w:val="24"/>
            <w:szCs w:val="24"/>
            <w:lang w:val="en-GB"/>
          </w:rPr>
          <w:t>https://sched.com/blog/event-kpis/</w:t>
        </w:r>
      </w:hyperlink>
      <w:r w:rsidRPr="00ACCBB1" w:rsidR="027FFCB3">
        <w:rPr>
          <w:rFonts w:ascii="Arial Nova" w:hAnsi="Arial Nova" w:eastAsia="Arial Nova" w:cs="Arial Nova"/>
          <w:noProof w:val="0"/>
          <w:sz w:val="24"/>
          <w:szCs w:val="24"/>
          <w:lang w:val="en-GB"/>
        </w:rPr>
        <w:t xml:space="preserve"> </w:t>
      </w:r>
      <w:r w:rsidRPr="00ACCBB1" w:rsidR="5C8650B7">
        <w:rPr>
          <w:rFonts w:ascii="Arial Nova" w:hAnsi="Arial Nova" w:eastAsia="Arial Nova" w:cs="Arial Nova"/>
          <w:noProof w:val="0"/>
          <w:sz w:val="24"/>
          <w:szCs w:val="24"/>
          <w:lang w:val="en-GB"/>
        </w:rPr>
        <w:t>(</w:t>
      </w:r>
      <w:r w:rsidRPr="00ACCBB1" w:rsidR="027FFCB3">
        <w:rPr>
          <w:rFonts w:ascii="Arial Nova" w:hAnsi="Arial Nova" w:eastAsia="Arial Nova" w:cs="Arial Nova"/>
          <w:noProof w:val="0"/>
          <w:sz w:val="24"/>
          <w:szCs w:val="24"/>
          <w:lang w:val="en-GB"/>
        </w:rPr>
        <w:t>Accessed</w:t>
      </w:r>
      <w:r w:rsidRPr="00ACCBB1" w:rsidR="1F148F56">
        <w:rPr>
          <w:rFonts w:ascii="Arial Nova" w:hAnsi="Arial Nova" w:eastAsia="Arial Nova" w:cs="Arial Nova"/>
          <w:noProof w:val="0"/>
          <w:sz w:val="24"/>
          <w:szCs w:val="24"/>
          <w:lang w:val="en-GB"/>
        </w:rPr>
        <w:t>:</w:t>
      </w:r>
      <w:r w:rsidRPr="00ACCBB1" w:rsidR="027FFCB3">
        <w:rPr>
          <w:rFonts w:ascii="Arial Nova" w:hAnsi="Arial Nova" w:eastAsia="Arial Nova" w:cs="Arial Nova"/>
          <w:noProof w:val="0"/>
          <w:sz w:val="24"/>
          <w:szCs w:val="24"/>
          <w:lang w:val="en-GB"/>
        </w:rPr>
        <w:t xml:space="preserve"> 4 December 2024</w:t>
      </w:r>
      <w:r w:rsidRPr="00ACCBB1" w:rsidR="203B9CD5">
        <w:rPr>
          <w:rFonts w:ascii="Arial Nova" w:hAnsi="Arial Nova" w:eastAsia="Arial Nova" w:cs="Arial Nova"/>
          <w:noProof w:val="0"/>
          <w:sz w:val="24"/>
          <w:szCs w:val="24"/>
          <w:lang w:val="en-GB"/>
        </w:rPr>
        <w:t>)</w:t>
      </w:r>
      <w:r w:rsidRPr="00ACCBB1" w:rsidR="027FFCB3">
        <w:rPr>
          <w:rFonts w:ascii="Arial Nova" w:hAnsi="Arial Nova" w:eastAsia="Arial Nova" w:cs="Arial Nova"/>
          <w:noProof w:val="0"/>
          <w:sz w:val="24"/>
          <w:szCs w:val="24"/>
          <w:lang w:val="en-GB"/>
        </w:rPr>
        <w:t>.</w:t>
      </w:r>
    </w:p>
    <w:p w:rsidR="148F865B" w:rsidP="00ACCBB1" w:rsidRDefault="148F865B" w14:paraId="06EA5089" w14:textId="1CE6349A">
      <w:pPr>
        <w:pStyle w:val="Normal"/>
        <w:spacing w:line="360" w:lineRule="auto"/>
        <w:rPr>
          <w:rFonts w:ascii="Arial Nova" w:hAnsi="Arial Nova" w:eastAsia="Arial Nova" w:cs="Arial Nova"/>
          <w:sz w:val="24"/>
          <w:szCs w:val="24"/>
        </w:rPr>
      </w:pPr>
      <w:r w:rsidRPr="00ACCBB1" w:rsidR="148F865B">
        <w:rPr>
          <w:rFonts w:ascii="Arial Nova" w:hAnsi="Arial Nova" w:eastAsia="Arial Nova" w:cs="Arial Nova"/>
          <w:sz w:val="24"/>
          <w:szCs w:val="24"/>
        </w:rPr>
        <w:t xml:space="preserve">Skiddle </w:t>
      </w:r>
      <w:r w:rsidRPr="00ACCBB1" w:rsidR="3231AFD8">
        <w:rPr>
          <w:rFonts w:ascii="Arial Nova" w:hAnsi="Arial Nova" w:eastAsia="Arial Nova" w:cs="Arial Nova"/>
          <w:sz w:val="24"/>
          <w:szCs w:val="24"/>
        </w:rPr>
        <w:t>(</w:t>
      </w:r>
      <w:r w:rsidRPr="00ACCBB1" w:rsidR="148F865B">
        <w:rPr>
          <w:rFonts w:ascii="Arial Nova" w:hAnsi="Arial Nova" w:eastAsia="Arial Nova" w:cs="Arial Nova"/>
          <w:sz w:val="24"/>
          <w:szCs w:val="24"/>
        </w:rPr>
        <w:t>2024</w:t>
      </w:r>
      <w:r w:rsidRPr="00ACCBB1" w:rsidR="70B04369">
        <w:rPr>
          <w:rFonts w:ascii="Arial Nova" w:hAnsi="Arial Nova" w:eastAsia="Arial Nova" w:cs="Arial Nova"/>
          <w:sz w:val="24"/>
          <w:szCs w:val="24"/>
        </w:rPr>
        <w:t>).</w:t>
      </w:r>
      <w:r w:rsidRPr="00ACCBB1" w:rsidR="148F865B">
        <w:rPr>
          <w:rFonts w:ascii="Arial Nova" w:hAnsi="Arial Nova" w:eastAsia="Arial Nova" w:cs="Arial Nova"/>
          <w:sz w:val="24"/>
          <w:szCs w:val="24"/>
        </w:rPr>
        <w:t xml:space="preserve"> “In It Together Festival.” Available at: www.skiddle.com/festivals/In-It-Together/reviews/. </w:t>
      </w:r>
      <w:r w:rsidRPr="00ACCBB1" w:rsidR="1A0BF18E">
        <w:rPr>
          <w:rFonts w:ascii="Arial Nova" w:hAnsi="Arial Nova" w:eastAsia="Arial Nova" w:cs="Arial Nova"/>
          <w:sz w:val="24"/>
          <w:szCs w:val="24"/>
        </w:rPr>
        <w:t>(</w:t>
      </w:r>
      <w:r w:rsidRPr="00ACCBB1" w:rsidR="148F865B">
        <w:rPr>
          <w:rFonts w:ascii="Arial Nova" w:hAnsi="Arial Nova" w:eastAsia="Arial Nova" w:cs="Arial Nova"/>
          <w:sz w:val="24"/>
          <w:szCs w:val="24"/>
        </w:rPr>
        <w:t>Accessed</w:t>
      </w:r>
      <w:r w:rsidRPr="00ACCBB1" w:rsidR="38E10F26">
        <w:rPr>
          <w:rFonts w:ascii="Arial Nova" w:hAnsi="Arial Nova" w:eastAsia="Arial Nova" w:cs="Arial Nova"/>
          <w:sz w:val="24"/>
          <w:szCs w:val="24"/>
        </w:rPr>
        <w:t>:</w:t>
      </w:r>
      <w:r w:rsidRPr="00ACCBB1" w:rsidR="148F865B">
        <w:rPr>
          <w:rFonts w:ascii="Arial Nova" w:hAnsi="Arial Nova" w:eastAsia="Arial Nova" w:cs="Arial Nova"/>
          <w:sz w:val="24"/>
          <w:szCs w:val="24"/>
        </w:rPr>
        <w:t xml:space="preserve"> 26 No</w:t>
      </w:r>
      <w:r w:rsidRPr="00ACCBB1" w:rsidR="767E3EB2">
        <w:rPr>
          <w:rFonts w:ascii="Arial Nova" w:hAnsi="Arial Nova" w:eastAsia="Arial Nova" w:cs="Arial Nova"/>
          <w:sz w:val="24"/>
          <w:szCs w:val="24"/>
        </w:rPr>
        <w:t>vember</w:t>
      </w:r>
      <w:r w:rsidRPr="00ACCBB1" w:rsidR="148F865B">
        <w:rPr>
          <w:rFonts w:ascii="Arial Nova" w:hAnsi="Arial Nova" w:eastAsia="Arial Nova" w:cs="Arial Nova"/>
          <w:sz w:val="24"/>
          <w:szCs w:val="24"/>
        </w:rPr>
        <w:t xml:space="preserve"> 2024</w:t>
      </w:r>
      <w:r w:rsidRPr="00ACCBB1" w:rsidR="6E1F6A9A">
        <w:rPr>
          <w:rFonts w:ascii="Arial Nova" w:hAnsi="Arial Nova" w:eastAsia="Arial Nova" w:cs="Arial Nova"/>
          <w:sz w:val="24"/>
          <w:szCs w:val="24"/>
        </w:rPr>
        <w:t>)</w:t>
      </w:r>
      <w:r w:rsidRPr="00ACCBB1" w:rsidR="148F865B">
        <w:rPr>
          <w:rFonts w:ascii="Arial Nova" w:hAnsi="Arial Nova" w:eastAsia="Arial Nova" w:cs="Arial Nova"/>
          <w:sz w:val="24"/>
          <w:szCs w:val="24"/>
        </w:rPr>
        <w:t>.</w:t>
      </w:r>
    </w:p>
    <w:p w:rsidR="5404692C" w:rsidP="00ACCBB1" w:rsidRDefault="5404692C" w14:paraId="774FDE8D" w14:textId="35443A99">
      <w:pPr>
        <w:pStyle w:val="Normal"/>
        <w:spacing w:line="360" w:lineRule="auto"/>
        <w:rPr>
          <w:rFonts w:ascii="Arial Nova" w:hAnsi="Arial Nova" w:eastAsia="Arial Nova" w:cs="Arial Nova"/>
          <w:sz w:val="24"/>
          <w:szCs w:val="24"/>
        </w:rPr>
      </w:pPr>
      <w:r w:rsidRPr="00ACCBB1" w:rsidR="5404692C">
        <w:rPr>
          <w:rFonts w:ascii="Arial Nova" w:hAnsi="Arial Nova" w:eastAsia="Arial Nova" w:cs="Arial Nova"/>
          <w:sz w:val="24"/>
          <w:szCs w:val="24"/>
        </w:rPr>
        <w:t xml:space="preserve">Trustpilot, </w:t>
      </w:r>
      <w:r w:rsidRPr="00ACCBB1" w:rsidR="78BFB770">
        <w:rPr>
          <w:rFonts w:ascii="Arial Nova" w:hAnsi="Arial Nova" w:eastAsia="Arial Nova" w:cs="Arial Nova"/>
          <w:sz w:val="24"/>
          <w:szCs w:val="24"/>
        </w:rPr>
        <w:t>(</w:t>
      </w:r>
      <w:r w:rsidRPr="00ACCBB1" w:rsidR="5404692C">
        <w:rPr>
          <w:rFonts w:ascii="Arial Nova" w:hAnsi="Arial Nova" w:eastAsia="Arial Nova" w:cs="Arial Nova"/>
          <w:sz w:val="24"/>
          <w:szCs w:val="24"/>
        </w:rPr>
        <w:t>2024</w:t>
      </w:r>
      <w:r w:rsidRPr="00ACCBB1" w:rsidR="05CAE697">
        <w:rPr>
          <w:rFonts w:ascii="Arial Nova" w:hAnsi="Arial Nova" w:eastAsia="Arial Nova" w:cs="Arial Nova"/>
          <w:sz w:val="24"/>
          <w:szCs w:val="24"/>
        </w:rPr>
        <w:t>)</w:t>
      </w:r>
      <w:r w:rsidRPr="00ACCBB1" w:rsidR="5404692C">
        <w:rPr>
          <w:rFonts w:ascii="Arial Nova" w:hAnsi="Arial Nova" w:eastAsia="Arial Nova" w:cs="Arial Nova"/>
          <w:sz w:val="24"/>
          <w:szCs w:val="24"/>
        </w:rPr>
        <w:t xml:space="preserve"> “Inittogetherfestival.com Is Rated “Average” with 3.2 / 5 on Trustpilot.” Available at: trustpilot.com/review/inittogetherfestival.com. (Accessed</w:t>
      </w:r>
      <w:r w:rsidRPr="00ACCBB1" w:rsidR="661DA95C">
        <w:rPr>
          <w:rFonts w:ascii="Arial Nova" w:hAnsi="Arial Nova" w:eastAsia="Arial Nova" w:cs="Arial Nova"/>
          <w:sz w:val="24"/>
          <w:szCs w:val="24"/>
        </w:rPr>
        <w:t>:</w:t>
      </w:r>
      <w:r w:rsidRPr="00ACCBB1" w:rsidR="5404692C">
        <w:rPr>
          <w:rFonts w:ascii="Arial Nova" w:hAnsi="Arial Nova" w:eastAsia="Arial Nova" w:cs="Arial Nova"/>
          <w:sz w:val="24"/>
          <w:szCs w:val="24"/>
        </w:rPr>
        <w:t xml:space="preserve"> 26 November 2024).</w:t>
      </w:r>
    </w:p>
    <w:p w:rsidR="2A270462" w:rsidP="00ACCBB1" w:rsidRDefault="2A270462" w14:paraId="486B30D2" w14:textId="69C660DD">
      <w:pPr>
        <w:pStyle w:val="Normal"/>
        <w:spacing w:line="360" w:lineRule="auto"/>
        <w:rPr>
          <w:rFonts w:ascii="Arial Nova" w:hAnsi="Arial Nova" w:eastAsia="Arial Nova" w:cs="Arial Nova"/>
          <w:noProof w:val="0"/>
          <w:sz w:val="24"/>
          <w:szCs w:val="24"/>
          <w:lang w:val="en-GB"/>
        </w:rPr>
      </w:pPr>
      <w:r w:rsidRPr="00ACCBB1" w:rsidR="2A270462">
        <w:rPr>
          <w:rFonts w:ascii="Arial Nova" w:hAnsi="Arial Nova" w:eastAsia="Arial Nova" w:cs="Arial Nova"/>
          <w:noProof w:val="0"/>
          <w:sz w:val="24"/>
          <w:szCs w:val="24"/>
          <w:lang w:val="en-GB"/>
        </w:rPr>
        <w:t xml:space="preserve">UK Festival Directory, </w:t>
      </w:r>
      <w:r w:rsidRPr="00ACCBB1" w:rsidR="6E0B84FD">
        <w:rPr>
          <w:rFonts w:ascii="Arial Nova" w:hAnsi="Arial Nova" w:eastAsia="Arial Nova" w:cs="Arial Nova"/>
          <w:noProof w:val="0"/>
          <w:sz w:val="24"/>
          <w:szCs w:val="24"/>
          <w:lang w:val="en-GB"/>
        </w:rPr>
        <w:t>(</w:t>
      </w:r>
      <w:r w:rsidRPr="00ACCBB1" w:rsidR="2A270462">
        <w:rPr>
          <w:rFonts w:ascii="Arial Nova" w:hAnsi="Arial Nova" w:eastAsia="Arial Nova" w:cs="Arial Nova"/>
          <w:noProof w:val="0"/>
          <w:sz w:val="24"/>
          <w:szCs w:val="24"/>
          <w:lang w:val="en-GB"/>
        </w:rPr>
        <w:t>2024</w:t>
      </w:r>
      <w:r w:rsidRPr="00ACCBB1" w:rsidR="4F12A159">
        <w:rPr>
          <w:rFonts w:ascii="Arial Nova" w:hAnsi="Arial Nova" w:eastAsia="Arial Nova" w:cs="Arial Nova"/>
          <w:noProof w:val="0"/>
          <w:sz w:val="24"/>
          <w:szCs w:val="24"/>
          <w:lang w:val="en-GB"/>
        </w:rPr>
        <w:t>)</w:t>
      </w:r>
      <w:r w:rsidRPr="00ACCBB1" w:rsidR="2A270462">
        <w:rPr>
          <w:rFonts w:ascii="Arial Nova" w:hAnsi="Arial Nova" w:eastAsia="Arial Nova" w:cs="Arial Nova"/>
          <w:noProof w:val="0"/>
          <w:sz w:val="24"/>
          <w:szCs w:val="24"/>
          <w:lang w:val="en-GB"/>
        </w:rPr>
        <w:t xml:space="preserve">. </w:t>
      </w:r>
      <w:r w:rsidRPr="00ACCBB1" w:rsidR="2A270462">
        <w:rPr>
          <w:rFonts w:ascii="Arial Nova" w:hAnsi="Arial Nova" w:eastAsia="Arial Nova" w:cs="Arial Nova"/>
          <w:i w:val="1"/>
          <w:iCs w:val="1"/>
          <w:noProof w:val="0"/>
          <w:sz w:val="24"/>
          <w:szCs w:val="24"/>
          <w:lang w:val="en-GB"/>
        </w:rPr>
        <w:t>UK Festivals: Competition and Trends</w:t>
      </w:r>
      <w:r w:rsidRPr="00ACCBB1" w:rsidR="2A270462">
        <w:rPr>
          <w:rFonts w:ascii="Arial Nova" w:hAnsi="Arial Nova" w:eastAsia="Arial Nova" w:cs="Arial Nova"/>
          <w:noProof w:val="0"/>
          <w:sz w:val="24"/>
          <w:szCs w:val="24"/>
          <w:lang w:val="en-GB"/>
        </w:rPr>
        <w:t xml:space="preserve">. Available at: </w:t>
      </w:r>
      <w:hyperlink r:id="Re4f1c0dff88e4d8f">
        <w:r w:rsidRPr="00ACCBB1" w:rsidR="2A270462">
          <w:rPr>
            <w:rStyle w:val="Hyperlink"/>
            <w:rFonts w:ascii="Arial Nova" w:hAnsi="Arial Nova" w:eastAsia="Arial Nova" w:cs="Arial Nova"/>
            <w:noProof w:val="0"/>
            <w:sz w:val="24"/>
            <w:szCs w:val="24"/>
            <w:lang w:val="en-GB"/>
          </w:rPr>
          <w:t>https://www.ukfestivaldirectory.com</w:t>
        </w:r>
      </w:hyperlink>
      <w:r w:rsidRPr="00ACCBB1" w:rsidR="2A270462">
        <w:rPr>
          <w:rFonts w:ascii="Arial Nova" w:hAnsi="Arial Nova" w:eastAsia="Arial Nova" w:cs="Arial Nova"/>
          <w:noProof w:val="0"/>
          <w:sz w:val="24"/>
          <w:szCs w:val="24"/>
          <w:lang w:val="en-GB"/>
        </w:rPr>
        <w:t xml:space="preserve"> </w:t>
      </w:r>
      <w:r w:rsidRPr="00ACCBB1" w:rsidR="30A5F807">
        <w:rPr>
          <w:rFonts w:ascii="Arial Nova" w:hAnsi="Arial Nova" w:eastAsia="Arial Nova" w:cs="Arial Nova"/>
          <w:noProof w:val="0"/>
          <w:sz w:val="24"/>
          <w:szCs w:val="24"/>
          <w:lang w:val="en-GB"/>
        </w:rPr>
        <w:t>(</w:t>
      </w:r>
      <w:r w:rsidRPr="00ACCBB1" w:rsidR="2A270462">
        <w:rPr>
          <w:rFonts w:ascii="Arial Nova" w:hAnsi="Arial Nova" w:eastAsia="Arial Nova" w:cs="Arial Nova"/>
          <w:noProof w:val="0"/>
          <w:sz w:val="24"/>
          <w:szCs w:val="24"/>
          <w:lang w:val="en-GB"/>
        </w:rPr>
        <w:t>Accessed</w:t>
      </w:r>
      <w:r w:rsidRPr="00ACCBB1" w:rsidR="0141B3BA">
        <w:rPr>
          <w:rFonts w:ascii="Arial Nova" w:hAnsi="Arial Nova" w:eastAsia="Arial Nova" w:cs="Arial Nova"/>
          <w:noProof w:val="0"/>
          <w:sz w:val="24"/>
          <w:szCs w:val="24"/>
          <w:lang w:val="en-GB"/>
        </w:rPr>
        <w:t>:</w:t>
      </w:r>
      <w:r w:rsidRPr="00ACCBB1" w:rsidR="2A270462">
        <w:rPr>
          <w:rFonts w:ascii="Arial Nova" w:hAnsi="Arial Nova" w:eastAsia="Arial Nova" w:cs="Arial Nova"/>
          <w:noProof w:val="0"/>
          <w:sz w:val="24"/>
          <w:szCs w:val="24"/>
          <w:lang w:val="en-GB"/>
        </w:rPr>
        <w:t xml:space="preserve"> 4 December 2024</w:t>
      </w:r>
      <w:r w:rsidRPr="00ACCBB1" w:rsidR="06756D6C">
        <w:rPr>
          <w:rFonts w:ascii="Arial Nova" w:hAnsi="Arial Nova" w:eastAsia="Arial Nova" w:cs="Arial Nova"/>
          <w:noProof w:val="0"/>
          <w:sz w:val="24"/>
          <w:szCs w:val="24"/>
          <w:lang w:val="en-GB"/>
        </w:rPr>
        <w:t>)</w:t>
      </w:r>
      <w:r w:rsidRPr="00ACCBB1" w:rsidR="2A270462">
        <w:rPr>
          <w:rFonts w:ascii="Arial Nova" w:hAnsi="Arial Nova" w:eastAsia="Arial Nova" w:cs="Arial Nova"/>
          <w:noProof w:val="0"/>
          <w:sz w:val="24"/>
          <w:szCs w:val="24"/>
          <w:lang w:val="en-GB"/>
        </w:rPr>
        <w:t>.</w:t>
      </w:r>
    </w:p>
    <w:p w:rsidR="672CE5ED" w:rsidP="00ACCBB1" w:rsidRDefault="672CE5ED" w14:paraId="0FF58EE3" w14:textId="7657828A">
      <w:pPr>
        <w:pStyle w:val="Normal"/>
        <w:spacing w:line="360" w:lineRule="auto"/>
        <w:rPr>
          <w:rFonts w:ascii="Arial Nova" w:hAnsi="Arial Nova" w:eastAsia="Arial Nova" w:cs="Arial Nova"/>
          <w:sz w:val="24"/>
          <w:szCs w:val="24"/>
        </w:rPr>
      </w:pPr>
      <w:r w:rsidRPr="00ACCBB1" w:rsidR="672CE5ED">
        <w:rPr>
          <w:rFonts w:ascii="Arial Nova" w:hAnsi="Arial Nova" w:eastAsia="Arial Nova" w:cs="Arial Nova"/>
          <w:sz w:val="24"/>
          <w:szCs w:val="24"/>
        </w:rPr>
        <w:t xml:space="preserve">Visit London </w:t>
      </w:r>
      <w:r w:rsidRPr="00ACCBB1" w:rsidR="0A341A0A">
        <w:rPr>
          <w:rFonts w:ascii="Arial Nova" w:hAnsi="Arial Nova" w:eastAsia="Arial Nova" w:cs="Arial Nova"/>
          <w:sz w:val="24"/>
          <w:szCs w:val="24"/>
        </w:rPr>
        <w:t>(</w:t>
      </w:r>
      <w:r w:rsidRPr="00ACCBB1" w:rsidR="672CE5ED">
        <w:rPr>
          <w:rFonts w:ascii="Arial Nova" w:hAnsi="Arial Nova" w:eastAsia="Arial Nova" w:cs="Arial Nova"/>
          <w:sz w:val="24"/>
          <w:szCs w:val="24"/>
        </w:rPr>
        <w:t>2022</w:t>
      </w:r>
      <w:r w:rsidRPr="00ACCBB1" w:rsidR="04CD97C6">
        <w:rPr>
          <w:rFonts w:ascii="Arial Nova" w:hAnsi="Arial Nova" w:eastAsia="Arial Nova" w:cs="Arial Nova"/>
          <w:sz w:val="24"/>
          <w:szCs w:val="24"/>
        </w:rPr>
        <w:t>)</w:t>
      </w:r>
      <w:r w:rsidRPr="00ACCBB1" w:rsidR="672CE5ED">
        <w:rPr>
          <w:rFonts w:ascii="Arial Nova" w:hAnsi="Arial Nova" w:eastAsia="Arial Nova" w:cs="Arial Nova"/>
          <w:sz w:val="24"/>
          <w:szCs w:val="24"/>
        </w:rPr>
        <w:t xml:space="preserve"> “In It Together Festival 2022.”</w:t>
      </w:r>
      <w:r w:rsidRPr="00ACCBB1" w:rsidR="672CE5ED">
        <w:rPr>
          <w:rFonts w:ascii="Arial Nova" w:hAnsi="Arial Nova" w:eastAsia="Arial Nova" w:cs="Arial Nova"/>
          <w:sz w:val="24"/>
          <w:szCs w:val="24"/>
        </w:rPr>
        <w:t xml:space="preserve"> Available at:  www.ivisitlondon.co.uk/wales-events/in-it-together-festival-2022/. (Accessed</w:t>
      </w:r>
      <w:r w:rsidRPr="00ACCBB1" w:rsidR="0CC3CFCA">
        <w:rPr>
          <w:rFonts w:ascii="Arial Nova" w:hAnsi="Arial Nova" w:eastAsia="Arial Nova" w:cs="Arial Nova"/>
          <w:sz w:val="24"/>
          <w:szCs w:val="24"/>
        </w:rPr>
        <w:t>:</w:t>
      </w:r>
      <w:r w:rsidRPr="00ACCBB1" w:rsidR="672CE5ED">
        <w:rPr>
          <w:rFonts w:ascii="Arial Nova" w:hAnsi="Arial Nova" w:eastAsia="Arial Nova" w:cs="Arial Nova"/>
          <w:sz w:val="24"/>
          <w:szCs w:val="24"/>
        </w:rPr>
        <w:t xml:space="preserve"> 26 November 2024).</w:t>
      </w:r>
    </w:p>
    <w:p w:rsidR="75CE7FFC" w:rsidP="00ACCBB1" w:rsidRDefault="75CE7FFC" w14:paraId="67D63E83" w14:textId="78D65671">
      <w:pPr>
        <w:pStyle w:val="Normal"/>
        <w:spacing w:line="360" w:lineRule="auto"/>
        <w:rPr>
          <w:rFonts w:ascii="Arial Nova" w:hAnsi="Arial Nova" w:eastAsia="Arial Nova" w:cs="Arial Nova"/>
          <w:sz w:val="24"/>
          <w:szCs w:val="24"/>
        </w:rPr>
      </w:pPr>
      <w:r w:rsidRPr="00ACCBB1" w:rsidR="75CE7FFC">
        <w:rPr>
          <w:rFonts w:ascii="Arial Nova" w:hAnsi="Arial Nova" w:eastAsia="Arial Nova" w:cs="Arial Nova"/>
          <w:sz w:val="24"/>
          <w:szCs w:val="24"/>
        </w:rPr>
        <w:t xml:space="preserve">Visit Wales, </w:t>
      </w:r>
      <w:r w:rsidRPr="00ACCBB1" w:rsidR="5B3504BF">
        <w:rPr>
          <w:rFonts w:ascii="Arial Nova" w:hAnsi="Arial Nova" w:eastAsia="Arial Nova" w:cs="Arial Nova"/>
          <w:sz w:val="24"/>
          <w:szCs w:val="24"/>
        </w:rPr>
        <w:t>(</w:t>
      </w:r>
      <w:r w:rsidRPr="00ACCBB1" w:rsidR="75CE7FFC">
        <w:rPr>
          <w:rFonts w:ascii="Arial Nova" w:hAnsi="Arial Nova" w:eastAsia="Arial Nova" w:cs="Arial Nova"/>
          <w:sz w:val="24"/>
          <w:szCs w:val="24"/>
        </w:rPr>
        <w:t>2024</w:t>
      </w:r>
      <w:r w:rsidRPr="00ACCBB1" w:rsidR="0EF72494">
        <w:rPr>
          <w:rFonts w:ascii="Arial Nova" w:hAnsi="Arial Nova" w:eastAsia="Arial Nova" w:cs="Arial Nova"/>
          <w:sz w:val="24"/>
          <w:szCs w:val="24"/>
        </w:rPr>
        <w:t>)</w:t>
      </w:r>
      <w:r w:rsidRPr="00ACCBB1" w:rsidR="75CE7FFC">
        <w:rPr>
          <w:rFonts w:ascii="Arial Nova" w:hAnsi="Arial Nova" w:eastAsia="Arial Nova" w:cs="Arial Nova"/>
          <w:sz w:val="24"/>
          <w:szCs w:val="24"/>
        </w:rPr>
        <w:t xml:space="preserve"> “In It Together Festival May at Old Park Farm | </w:t>
      </w:r>
      <w:r w:rsidRPr="00ACCBB1" w:rsidR="75CE7FFC">
        <w:rPr>
          <w:rFonts w:ascii="Arial Nova" w:hAnsi="Arial Nova" w:eastAsia="Arial Nova" w:cs="Arial Nova"/>
          <w:sz w:val="24"/>
          <w:szCs w:val="24"/>
        </w:rPr>
        <w:t>VisitWales</w:t>
      </w:r>
      <w:r w:rsidRPr="00ACCBB1" w:rsidR="75CE7FFC">
        <w:rPr>
          <w:rFonts w:ascii="Arial Nova" w:hAnsi="Arial Nova" w:eastAsia="Arial Nova" w:cs="Arial Nova"/>
          <w:sz w:val="24"/>
          <w:szCs w:val="24"/>
        </w:rPr>
        <w:t xml:space="preserve">.” Available at: www.visitwales.com/event/display-or-festival/it-together-festival-old-park-farm-2173022. (Accessed: 26 </w:t>
      </w:r>
      <w:r w:rsidRPr="00ACCBB1" w:rsidR="75CE7FFC">
        <w:rPr>
          <w:rFonts w:ascii="Arial Nova" w:hAnsi="Arial Nova" w:eastAsia="Arial Nova" w:cs="Arial Nova"/>
          <w:sz w:val="24"/>
          <w:szCs w:val="24"/>
        </w:rPr>
        <w:t>November</w:t>
      </w:r>
      <w:r w:rsidRPr="00ACCBB1" w:rsidR="75CE7FFC">
        <w:rPr>
          <w:rFonts w:ascii="Arial Nova" w:hAnsi="Arial Nova" w:eastAsia="Arial Nova" w:cs="Arial Nova"/>
          <w:sz w:val="24"/>
          <w:szCs w:val="24"/>
        </w:rPr>
        <w:t xml:space="preserve"> 2024).</w:t>
      </w:r>
    </w:p>
    <w:p w:rsidR="6CA5C605" w:rsidP="00ACCBB1" w:rsidRDefault="6CA5C605" w14:paraId="03766FCF" w14:textId="13F4F72B">
      <w:pPr>
        <w:pStyle w:val="Normal"/>
        <w:spacing w:line="360" w:lineRule="auto"/>
        <w:rPr>
          <w:rFonts w:ascii="Arial Nova" w:hAnsi="Arial Nova" w:eastAsia="Arial Nova" w:cs="Arial Nova"/>
          <w:noProof w:val="0"/>
          <w:sz w:val="24"/>
          <w:szCs w:val="24"/>
          <w:lang w:val="en-GB"/>
        </w:rPr>
      </w:pPr>
      <w:r w:rsidRPr="00ACCBB1" w:rsidR="6CA5C605">
        <w:rPr>
          <w:rFonts w:ascii="Arial Nova" w:hAnsi="Arial Nova" w:eastAsia="Arial Nova" w:cs="Arial Nova"/>
          <w:sz w:val="24"/>
          <w:szCs w:val="24"/>
        </w:rPr>
        <w:t xml:space="preserve">Walker, S (2024) “The Open Psychology Journal.” "Strategic Intent and Strategic Leadership: A Review Perspective for Post-COVID-19 Tourism and Hospitality Industry Recovery." </w:t>
      </w:r>
      <w:r w:rsidRPr="00ACCBB1" w:rsidR="6CA5C605">
        <w:rPr>
          <w:rFonts w:ascii="Arial Nova" w:hAnsi="Arial Nova" w:eastAsia="Arial Nova" w:cs="Arial Nova"/>
          <w:i w:val="1"/>
          <w:iCs w:val="1"/>
          <w:noProof w:val="0"/>
          <w:sz w:val="24"/>
          <w:szCs w:val="24"/>
          <w:lang w:val="en-GB"/>
        </w:rPr>
        <w:t>The Emerald Handbook of Destination Recovery in Tourism and Hospitality</w:t>
      </w:r>
      <w:r w:rsidRPr="00ACCBB1" w:rsidR="6CA5C605">
        <w:rPr>
          <w:rFonts w:ascii="Arial Nova" w:hAnsi="Arial Nova" w:eastAsia="Arial Nova" w:cs="Arial Nova"/>
          <w:noProof w:val="0"/>
          <w:sz w:val="24"/>
          <w:szCs w:val="24"/>
          <w:lang w:val="en-GB"/>
        </w:rPr>
        <w:t xml:space="preserve">. </w:t>
      </w:r>
    </w:p>
    <w:p w:rsidR="21A293E8" w:rsidP="00ACCBB1" w:rsidRDefault="21A293E8" w14:paraId="4EA9C152" w14:textId="2CCD1C8B">
      <w:pPr>
        <w:pStyle w:val="Normal"/>
        <w:spacing w:line="360" w:lineRule="auto"/>
        <w:rPr>
          <w:rFonts w:ascii="Arial Nova" w:hAnsi="Arial Nova" w:eastAsia="Arial Nova" w:cs="Arial Nova"/>
          <w:noProof w:val="0"/>
          <w:sz w:val="24"/>
          <w:szCs w:val="24"/>
          <w:lang w:val="en-GB"/>
        </w:rPr>
      </w:pPr>
      <w:r w:rsidRPr="00ACCBB1" w:rsidR="21A293E8">
        <w:rPr>
          <w:rFonts w:ascii="Arial Nova" w:hAnsi="Arial Nova" w:eastAsia="Arial Nova" w:cs="Arial Nova"/>
          <w:noProof w:val="0"/>
          <w:sz w:val="24"/>
          <w:szCs w:val="24"/>
          <w:lang w:val="en-GB"/>
        </w:rPr>
        <w:t xml:space="preserve">Wannes, A. and Ghannouchi, S.A., </w:t>
      </w:r>
      <w:r w:rsidRPr="00ACCBB1" w:rsidR="4D5E1F03">
        <w:rPr>
          <w:rFonts w:ascii="Arial Nova" w:hAnsi="Arial Nova" w:eastAsia="Arial Nova" w:cs="Arial Nova"/>
          <w:noProof w:val="0"/>
          <w:sz w:val="24"/>
          <w:szCs w:val="24"/>
          <w:lang w:val="en-GB"/>
        </w:rPr>
        <w:t>(</w:t>
      </w:r>
      <w:r w:rsidRPr="00ACCBB1" w:rsidR="21A293E8">
        <w:rPr>
          <w:rFonts w:ascii="Arial Nova" w:hAnsi="Arial Nova" w:eastAsia="Arial Nova" w:cs="Arial Nova"/>
          <w:noProof w:val="0"/>
          <w:sz w:val="24"/>
          <w:szCs w:val="24"/>
          <w:lang w:val="en-GB"/>
        </w:rPr>
        <w:t>2019</w:t>
      </w:r>
      <w:r w:rsidRPr="00ACCBB1" w:rsidR="2A8FC740">
        <w:rPr>
          <w:rFonts w:ascii="Arial Nova" w:hAnsi="Arial Nova" w:eastAsia="Arial Nova" w:cs="Arial Nova"/>
          <w:noProof w:val="0"/>
          <w:sz w:val="24"/>
          <w:szCs w:val="24"/>
          <w:lang w:val="en-GB"/>
        </w:rPr>
        <w:t>)</w:t>
      </w:r>
      <w:r w:rsidRPr="00ACCBB1" w:rsidR="21A293E8">
        <w:rPr>
          <w:rFonts w:ascii="Arial Nova" w:hAnsi="Arial Nova" w:eastAsia="Arial Nova" w:cs="Arial Nova"/>
          <w:noProof w:val="0"/>
          <w:sz w:val="24"/>
          <w:szCs w:val="24"/>
          <w:lang w:val="en-GB"/>
        </w:rPr>
        <w:t>. KPI-based approach for business process improvement. Procedia Computer Science, 164, pp.265-270.</w:t>
      </w:r>
    </w:p>
    <w:p w:rsidR="7958B8BD" w:rsidP="00ACCBB1" w:rsidRDefault="7958B8BD" w14:paraId="2EDB53CC" w14:textId="3337F3AD">
      <w:pPr>
        <w:pStyle w:val="Normal"/>
        <w:spacing w:line="360" w:lineRule="auto"/>
        <w:rPr>
          <w:rFonts w:ascii="Arial Nova" w:hAnsi="Arial Nova" w:eastAsia="Arial Nova" w:cs="Arial Nova"/>
          <w:sz w:val="24"/>
          <w:szCs w:val="24"/>
        </w:rPr>
      </w:pPr>
      <w:r w:rsidRPr="00ACCBB1" w:rsidR="7958B8BD">
        <w:rPr>
          <w:rFonts w:ascii="Arial Nova" w:hAnsi="Arial Nova" w:eastAsia="Arial Nova" w:cs="Arial Nova"/>
          <w:sz w:val="24"/>
          <w:szCs w:val="24"/>
        </w:rPr>
        <w:t xml:space="preserve">Wong, Wan, and </w:t>
      </w:r>
      <w:r w:rsidRPr="00ACCBB1" w:rsidR="2BBD66E2">
        <w:rPr>
          <w:rFonts w:ascii="Arial Nova" w:hAnsi="Arial Nova" w:eastAsia="Arial Nova" w:cs="Arial Nova"/>
          <w:sz w:val="24"/>
          <w:szCs w:val="24"/>
        </w:rPr>
        <w:t>Qi, (2015)</w:t>
      </w:r>
      <w:r w:rsidRPr="00ACCBB1" w:rsidR="7958B8BD">
        <w:rPr>
          <w:rFonts w:ascii="Arial Nova" w:hAnsi="Arial Nova" w:eastAsia="Arial Nova" w:cs="Arial Nova"/>
          <w:sz w:val="24"/>
          <w:szCs w:val="24"/>
        </w:rPr>
        <w:t xml:space="preserve">. Green events, value </w:t>
      </w:r>
      <w:r w:rsidRPr="00ACCBB1" w:rsidR="7958B8BD">
        <w:rPr>
          <w:rFonts w:ascii="Arial Nova" w:hAnsi="Arial Nova" w:eastAsia="Arial Nova" w:cs="Arial Nova"/>
          <w:sz w:val="24"/>
          <w:szCs w:val="24"/>
        </w:rPr>
        <w:t>perceptions</w:t>
      </w:r>
      <w:r w:rsidRPr="00ACCBB1" w:rsidR="7958B8BD">
        <w:rPr>
          <w:rFonts w:ascii="Arial Nova" w:hAnsi="Arial Nova" w:eastAsia="Arial Nova" w:cs="Arial Nova"/>
          <w:sz w:val="24"/>
          <w:szCs w:val="24"/>
        </w:rPr>
        <w:t>, and the role of consumer involvement in festival design and performance. Journal of Sustainable Tourism, 23(2), pp.294-315</w:t>
      </w:r>
    </w:p>
    <w:p w:rsidR="44CCE16E" w:rsidP="00ACCBB1" w:rsidRDefault="44CCE16E" w14:paraId="672B123A" w14:textId="3B17FFE3">
      <w:pPr>
        <w:pStyle w:val="Normal"/>
        <w:spacing w:line="360" w:lineRule="auto"/>
        <w:rPr>
          <w:rFonts w:ascii="Arial Nova" w:hAnsi="Arial Nova" w:eastAsia="Arial Nova" w:cs="Arial Nova"/>
          <w:sz w:val="24"/>
          <w:szCs w:val="24"/>
        </w:rPr>
      </w:pPr>
      <w:r w:rsidRPr="00ACCBB1" w:rsidR="44CCE16E">
        <w:rPr>
          <w:rFonts w:ascii="Arial Nova" w:hAnsi="Arial Nova" w:eastAsia="Arial Nova" w:cs="Arial Nova"/>
          <w:sz w:val="24"/>
          <w:szCs w:val="24"/>
        </w:rPr>
        <w:t xml:space="preserve">Wood, E.H., </w:t>
      </w:r>
      <w:r w:rsidRPr="00ACCBB1" w:rsidR="19114484">
        <w:rPr>
          <w:rFonts w:ascii="Arial Nova" w:hAnsi="Arial Nova" w:eastAsia="Arial Nova" w:cs="Arial Nova"/>
          <w:sz w:val="24"/>
          <w:szCs w:val="24"/>
        </w:rPr>
        <w:t>(</w:t>
      </w:r>
      <w:r w:rsidRPr="00ACCBB1" w:rsidR="44CCE16E">
        <w:rPr>
          <w:rFonts w:ascii="Arial Nova" w:hAnsi="Arial Nova" w:eastAsia="Arial Nova" w:cs="Arial Nova"/>
          <w:sz w:val="24"/>
          <w:szCs w:val="24"/>
        </w:rPr>
        <w:t>2023</w:t>
      </w:r>
      <w:r w:rsidRPr="00ACCBB1" w:rsidR="368BDC7F">
        <w:rPr>
          <w:rFonts w:ascii="Arial Nova" w:hAnsi="Arial Nova" w:eastAsia="Arial Nova" w:cs="Arial Nova"/>
          <w:sz w:val="24"/>
          <w:szCs w:val="24"/>
        </w:rPr>
        <w:t>)</w:t>
      </w:r>
      <w:r w:rsidRPr="00ACCBB1" w:rsidR="44CCE16E">
        <w:rPr>
          <w:rFonts w:ascii="Arial Nova" w:hAnsi="Arial Nova" w:eastAsia="Arial Nova" w:cs="Arial Nova"/>
          <w:sz w:val="24"/>
          <w:szCs w:val="24"/>
        </w:rPr>
        <w:t xml:space="preserve">. </w:t>
      </w:r>
      <w:r w:rsidRPr="00ACCBB1" w:rsidR="44CCE16E">
        <w:rPr>
          <w:rFonts w:ascii="Arial Nova" w:hAnsi="Arial Nova" w:eastAsia="Arial Nova" w:cs="Arial Nova"/>
          <w:i w:val="1"/>
          <w:iCs w:val="1"/>
          <w:sz w:val="24"/>
          <w:szCs w:val="24"/>
        </w:rPr>
        <w:t>Evaluating the Impact of Festivals on Sustainable Community Development</w:t>
      </w:r>
      <w:r w:rsidRPr="00ACCBB1" w:rsidR="44CCE16E">
        <w:rPr>
          <w:rFonts w:ascii="Arial Nova" w:hAnsi="Arial Nova" w:eastAsia="Arial Nova" w:cs="Arial Nova"/>
          <w:sz w:val="24"/>
          <w:szCs w:val="24"/>
        </w:rPr>
        <w:t xml:space="preserve">. </w:t>
      </w:r>
      <w:r w:rsidRPr="00ACCBB1" w:rsidR="44CCE16E">
        <w:rPr>
          <w:rFonts w:ascii="Arial Nova" w:hAnsi="Arial Nova" w:eastAsia="Arial Nova" w:cs="Arial Nova"/>
          <w:i w:val="1"/>
          <w:iCs w:val="1"/>
          <w:sz w:val="24"/>
          <w:szCs w:val="24"/>
        </w:rPr>
        <w:t>Journal of Sustainable Tourism</w:t>
      </w:r>
      <w:r w:rsidRPr="00ACCBB1" w:rsidR="44CCE16E">
        <w:rPr>
          <w:rFonts w:ascii="Arial Nova" w:hAnsi="Arial Nova" w:eastAsia="Arial Nova" w:cs="Arial Nova"/>
          <w:sz w:val="24"/>
          <w:szCs w:val="24"/>
        </w:rPr>
        <w:t>, 31(2), pp.213-230.</w:t>
      </w:r>
    </w:p>
    <w:p w:rsidR="00ACCBB1" w:rsidP="00ACCBB1" w:rsidRDefault="00ACCBB1" w14:paraId="12FAB800" w14:textId="4CF7036A">
      <w:pPr>
        <w:pStyle w:val="Normal"/>
        <w:spacing w:line="360" w:lineRule="auto"/>
        <w:rPr>
          <w:rFonts w:ascii="Arial Nova" w:hAnsi="Arial Nova" w:eastAsia="Arial Nova" w:cs="Arial Nova"/>
          <w:sz w:val="24"/>
          <w:szCs w:val="24"/>
        </w:rPr>
      </w:pPr>
    </w:p>
    <w:p w:rsidR="1392AE91" w:rsidP="00ACCBB1" w:rsidRDefault="1392AE91" w14:paraId="1369BD00" w14:textId="520ED2BE">
      <w:pPr>
        <w:pStyle w:val="Normal"/>
        <w:spacing w:line="360" w:lineRule="auto"/>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F2005C"/>
    <w:rsid w:val="00032118"/>
    <w:rsid w:val="006F0CEF"/>
    <w:rsid w:val="00A8B1C3"/>
    <w:rsid w:val="00ACCBB1"/>
    <w:rsid w:val="00BF6974"/>
    <w:rsid w:val="0139F3A1"/>
    <w:rsid w:val="0141B3BA"/>
    <w:rsid w:val="01420AED"/>
    <w:rsid w:val="01B132EB"/>
    <w:rsid w:val="01C15881"/>
    <w:rsid w:val="01D97792"/>
    <w:rsid w:val="01E415B8"/>
    <w:rsid w:val="0220232C"/>
    <w:rsid w:val="02455507"/>
    <w:rsid w:val="024B31D7"/>
    <w:rsid w:val="02795FA1"/>
    <w:rsid w:val="027FFCB3"/>
    <w:rsid w:val="02BA99B5"/>
    <w:rsid w:val="02D14AA4"/>
    <w:rsid w:val="02F77196"/>
    <w:rsid w:val="033CD887"/>
    <w:rsid w:val="036182B0"/>
    <w:rsid w:val="03DE5AAB"/>
    <w:rsid w:val="047FD94A"/>
    <w:rsid w:val="04CD97C6"/>
    <w:rsid w:val="055F5718"/>
    <w:rsid w:val="05CAE697"/>
    <w:rsid w:val="060E4799"/>
    <w:rsid w:val="06125821"/>
    <w:rsid w:val="06679733"/>
    <w:rsid w:val="06756D6C"/>
    <w:rsid w:val="06A3D66C"/>
    <w:rsid w:val="06CB1076"/>
    <w:rsid w:val="06FEFEBA"/>
    <w:rsid w:val="072ABA86"/>
    <w:rsid w:val="07A09051"/>
    <w:rsid w:val="07AA73B2"/>
    <w:rsid w:val="081D3992"/>
    <w:rsid w:val="082A0F0C"/>
    <w:rsid w:val="0839AC83"/>
    <w:rsid w:val="084138DE"/>
    <w:rsid w:val="0855BE70"/>
    <w:rsid w:val="08C194C5"/>
    <w:rsid w:val="08CB4A84"/>
    <w:rsid w:val="09C53F7F"/>
    <w:rsid w:val="0A341A0A"/>
    <w:rsid w:val="0A47C9BF"/>
    <w:rsid w:val="0A4EAED4"/>
    <w:rsid w:val="0A78879F"/>
    <w:rsid w:val="0B3F986C"/>
    <w:rsid w:val="0B4BD223"/>
    <w:rsid w:val="0B688D51"/>
    <w:rsid w:val="0B7ED4B8"/>
    <w:rsid w:val="0B8F7F18"/>
    <w:rsid w:val="0BDD4DE2"/>
    <w:rsid w:val="0C49BA64"/>
    <w:rsid w:val="0C8858D6"/>
    <w:rsid w:val="0CC3CFCA"/>
    <w:rsid w:val="0CCAA59C"/>
    <w:rsid w:val="0CFFCBD1"/>
    <w:rsid w:val="0D33E446"/>
    <w:rsid w:val="0D3F1FB2"/>
    <w:rsid w:val="0D5C48FA"/>
    <w:rsid w:val="0D6983C1"/>
    <w:rsid w:val="0D758BC1"/>
    <w:rsid w:val="0D788597"/>
    <w:rsid w:val="0D99E8F0"/>
    <w:rsid w:val="0DAC0315"/>
    <w:rsid w:val="0E241AAE"/>
    <w:rsid w:val="0E4E27A7"/>
    <w:rsid w:val="0E9F977E"/>
    <w:rsid w:val="0EF72494"/>
    <w:rsid w:val="0F45713C"/>
    <w:rsid w:val="0F7001D5"/>
    <w:rsid w:val="0FA7851C"/>
    <w:rsid w:val="0FC884BF"/>
    <w:rsid w:val="1044E46F"/>
    <w:rsid w:val="106BE435"/>
    <w:rsid w:val="10DC78EB"/>
    <w:rsid w:val="10FBF30B"/>
    <w:rsid w:val="10FF4536"/>
    <w:rsid w:val="1175188A"/>
    <w:rsid w:val="1187B0B6"/>
    <w:rsid w:val="11BAF4ED"/>
    <w:rsid w:val="11BFF3D4"/>
    <w:rsid w:val="11E59B15"/>
    <w:rsid w:val="135B7ADC"/>
    <w:rsid w:val="135E3C3E"/>
    <w:rsid w:val="1392AE91"/>
    <w:rsid w:val="139CAC15"/>
    <w:rsid w:val="13B47A28"/>
    <w:rsid w:val="13DFF0B2"/>
    <w:rsid w:val="143C0290"/>
    <w:rsid w:val="148F865B"/>
    <w:rsid w:val="149CC614"/>
    <w:rsid w:val="14D04560"/>
    <w:rsid w:val="14E93DDD"/>
    <w:rsid w:val="15A0434C"/>
    <w:rsid w:val="15DB279D"/>
    <w:rsid w:val="15EFA7E3"/>
    <w:rsid w:val="1695B429"/>
    <w:rsid w:val="16AC0866"/>
    <w:rsid w:val="17285FC6"/>
    <w:rsid w:val="173B95C0"/>
    <w:rsid w:val="178800D7"/>
    <w:rsid w:val="1805BBAA"/>
    <w:rsid w:val="19114484"/>
    <w:rsid w:val="198B9041"/>
    <w:rsid w:val="19D1E0ED"/>
    <w:rsid w:val="1A0BF18E"/>
    <w:rsid w:val="1A7D7F19"/>
    <w:rsid w:val="1A9ECF9C"/>
    <w:rsid w:val="1AECA6E4"/>
    <w:rsid w:val="1AF36A8F"/>
    <w:rsid w:val="1B45C556"/>
    <w:rsid w:val="1B519A9E"/>
    <w:rsid w:val="1B522078"/>
    <w:rsid w:val="1B6C5665"/>
    <w:rsid w:val="1BAC3777"/>
    <w:rsid w:val="1BCC0385"/>
    <w:rsid w:val="1BE08E5F"/>
    <w:rsid w:val="1C074B33"/>
    <w:rsid w:val="1C493CA9"/>
    <w:rsid w:val="1C841D7C"/>
    <w:rsid w:val="1D08D9FE"/>
    <w:rsid w:val="1D0DD1A0"/>
    <w:rsid w:val="1D7419CA"/>
    <w:rsid w:val="1DBB4DEC"/>
    <w:rsid w:val="1DD87133"/>
    <w:rsid w:val="1DECE2DB"/>
    <w:rsid w:val="1DEF7F8C"/>
    <w:rsid w:val="1E105A79"/>
    <w:rsid w:val="1E96D251"/>
    <w:rsid w:val="1E9D4B4F"/>
    <w:rsid w:val="1EB9CA2E"/>
    <w:rsid w:val="1F148F56"/>
    <w:rsid w:val="1FC395AD"/>
    <w:rsid w:val="1FDCD3E3"/>
    <w:rsid w:val="20170F50"/>
    <w:rsid w:val="203B9CD5"/>
    <w:rsid w:val="209D5962"/>
    <w:rsid w:val="20BC1A33"/>
    <w:rsid w:val="20DE29BE"/>
    <w:rsid w:val="211F751E"/>
    <w:rsid w:val="2143253C"/>
    <w:rsid w:val="2143253C"/>
    <w:rsid w:val="21435F45"/>
    <w:rsid w:val="218779F2"/>
    <w:rsid w:val="219A4A5A"/>
    <w:rsid w:val="21A293E8"/>
    <w:rsid w:val="21BBDC8C"/>
    <w:rsid w:val="21F625D1"/>
    <w:rsid w:val="222B504A"/>
    <w:rsid w:val="224C9B73"/>
    <w:rsid w:val="231F64DE"/>
    <w:rsid w:val="24282FAB"/>
    <w:rsid w:val="2459A21D"/>
    <w:rsid w:val="245B6355"/>
    <w:rsid w:val="245B6355"/>
    <w:rsid w:val="246B0058"/>
    <w:rsid w:val="25B538B6"/>
    <w:rsid w:val="264B05F7"/>
    <w:rsid w:val="265280DC"/>
    <w:rsid w:val="2748F984"/>
    <w:rsid w:val="2775CDDA"/>
    <w:rsid w:val="280D714F"/>
    <w:rsid w:val="28BC2BCC"/>
    <w:rsid w:val="28F854CB"/>
    <w:rsid w:val="2905F504"/>
    <w:rsid w:val="29957ED4"/>
    <w:rsid w:val="2A0F8BFE"/>
    <w:rsid w:val="2A13FF15"/>
    <w:rsid w:val="2A270462"/>
    <w:rsid w:val="2A32185B"/>
    <w:rsid w:val="2A5C5F44"/>
    <w:rsid w:val="2A81CF74"/>
    <w:rsid w:val="2A8BB2F4"/>
    <w:rsid w:val="2A8FC740"/>
    <w:rsid w:val="2B302909"/>
    <w:rsid w:val="2B5E96EB"/>
    <w:rsid w:val="2BA9694F"/>
    <w:rsid w:val="2BBD66E2"/>
    <w:rsid w:val="2C04C2BB"/>
    <w:rsid w:val="2C47085F"/>
    <w:rsid w:val="2C82FC5B"/>
    <w:rsid w:val="2CFE4CFE"/>
    <w:rsid w:val="2E3A9F3E"/>
    <w:rsid w:val="2E453CEF"/>
    <w:rsid w:val="2E51092A"/>
    <w:rsid w:val="2E96087D"/>
    <w:rsid w:val="2E9752A5"/>
    <w:rsid w:val="2ED22E67"/>
    <w:rsid w:val="2F236C77"/>
    <w:rsid w:val="2F265B66"/>
    <w:rsid w:val="2F666A50"/>
    <w:rsid w:val="2F7FBD98"/>
    <w:rsid w:val="2FA51BD4"/>
    <w:rsid w:val="2FB0E108"/>
    <w:rsid w:val="2FEAB2AD"/>
    <w:rsid w:val="30040BE6"/>
    <w:rsid w:val="3007257E"/>
    <w:rsid w:val="30A5F807"/>
    <w:rsid w:val="30BC41CD"/>
    <w:rsid w:val="30BD1667"/>
    <w:rsid w:val="3109C27C"/>
    <w:rsid w:val="31BDEC9F"/>
    <w:rsid w:val="31E82BE6"/>
    <w:rsid w:val="31ECFF07"/>
    <w:rsid w:val="3231AFD8"/>
    <w:rsid w:val="32935847"/>
    <w:rsid w:val="3297C52B"/>
    <w:rsid w:val="32CD11F3"/>
    <w:rsid w:val="32CEDE17"/>
    <w:rsid w:val="32E5266B"/>
    <w:rsid w:val="3390205E"/>
    <w:rsid w:val="33F12E85"/>
    <w:rsid w:val="34252863"/>
    <w:rsid w:val="34AF9CEE"/>
    <w:rsid w:val="34D3D229"/>
    <w:rsid w:val="34E76BBD"/>
    <w:rsid w:val="3502E476"/>
    <w:rsid w:val="362F041F"/>
    <w:rsid w:val="365DCF34"/>
    <w:rsid w:val="368BDC7F"/>
    <w:rsid w:val="36B61F59"/>
    <w:rsid w:val="36EB551F"/>
    <w:rsid w:val="37291AB2"/>
    <w:rsid w:val="37547A0B"/>
    <w:rsid w:val="3788D73C"/>
    <w:rsid w:val="37BABFA0"/>
    <w:rsid w:val="37EE05DF"/>
    <w:rsid w:val="38601E53"/>
    <w:rsid w:val="38B32008"/>
    <w:rsid w:val="38E10F26"/>
    <w:rsid w:val="38F09FC6"/>
    <w:rsid w:val="39028A7C"/>
    <w:rsid w:val="390ECF00"/>
    <w:rsid w:val="3945F316"/>
    <w:rsid w:val="39738179"/>
    <w:rsid w:val="39924483"/>
    <w:rsid w:val="3A4736CC"/>
    <w:rsid w:val="3A6C831B"/>
    <w:rsid w:val="3A79EC60"/>
    <w:rsid w:val="3A8718F4"/>
    <w:rsid w:val="3AB534C2"/>
    <w:rsid w:val="3AD3C84E"/>
    <w:rsid w:val="3B1E0E98"/>
    <w:rsid w:val="3B3394BF"/>
    <w:rsid w:val="3B47E6F6"/>
    <w:rsid w:val="3B47E6F6"/>
    <w:rsid w:val="3B4B3185"/>
    <w:rsid w:val="3B9D0019"/>
    <w:rsid w:val="3C38719F"/>
    <w:rsid w:val="3C717446"/>
    <w:rsid w:val="3C7252FE"/>
    <w:rsid w:val="3CCA6E2B"/>
    <w:rsid w:val="3D067BD8"/>
    <w:rsid w:val="3D0D4E42"/>
    <w:rsid w:val="3D1559A6"/>
    <w:rsid w:val="3D84B618"/>
    <w:rsid w:val="3DA3336E"/>
    <w:rsid w:val="3DC4CE70"/>
    <w:rsid w:val="3DD41CBF"/>
    <w:rsid w:val="3E0E0DE9"/>
    <w:rsid w:val="3E45BC96"/>
    <w:rsid w:val="3E85D108"/>
    <w:rsid w:val="3EA5EA93"/>
    <w:rsid w:val="3ED353CB"/>
    <w:rsid w:val="3FFED6B5"/>
    <w:rsid w:val="40557114"/>
    <w:rsid w:val="407F5ABF"/>
    <w:rsid w:val="409E38E8"/>
    <w:rsid w:val="40C70CBC"/>
    <w:rsid w:val="40DFADF7"/>
    <w:rsid w:val="40E1CF57"/>
    <w:rsid w:val="40F6D016"/>
    <w:rsid w:val="410DD666"/>
    <w:rsid w:val="41513AA7"/>
    <w:rsid w:val="416F6891"/>
    <w:rsid w:val="417FB31B"/>
    <w:rsid w:val="4188D2C7"/>
    <w:rsid w:val="423991DA"/>
    <w:rsid w:val="428AAABB"/>
    <w:rsid w:val="42B93CEB"/>
    <w:rsid w:val="42E867CE"/>
    <w:rsid w:val="4315479D"/>
    <w:rsid w:val="4401B829"/>
    <w:rsid w:val="44024A89"/>
    <w:rsid w:val="442464F2"/>
    <w:rsid w:val="443EF4DE"/>
    <w:rsid w:val="44600D70"/>
    <w:rsid w:val="446FCD81"/>
    <w:rsid w:val="447BA33A"/>
    <w:rsid w:val="44A7579F"/>
    <w:rsid w:val="44C248AD"/>
    <w:rsid w:val="44CCE16E"/>
    <w:rsid w:val="4509E6FA"/>
    <w:rsid w:val="4529A981"/>
    <w:rsid w:val="45C28AC8"/>
    <w:rsid w:val="4614104C"/>
    <w:rsid w:val="4614104C"/>
    <w:rsid w:val="46FBC19F"/>
    <w:rsid w:val="46FCCC90"/>
    <w:rsid w:val="4714F315"/>
    <w:rsid w:val="4760D5FE"/>
    <w:rsid w:val="487B4136"/>
    <w:rsid w:val="48C33C7E"/>
    <w:rsid w:val="4904CE36"/>
    <w:rsid w:val="497E3FCD"/>
    <w:rsid w:val="49D6801B"/>
    <w:rsid w:val="49ECB234"/>
    <w:rsid w:val="4A4BE6EA"/>
    <w:rsid w:val="4A5C99AA"/>
    <w:rsid w:val="4A7C30A7"/>
    <w:rsid w:val="4A9C781B"/>
    <w:rsid w:val="4BB6FD7E"/>
    <w:rsid w:val="4C1E79CD"/>
    <w:rsid w:val="4C5EEFC0"/>
    <w:rsid w:val="4C6614D4"/>
    <w:rsid w:val="4C99F856"/>
    <w:rsid w:val="4CBA4504"/>
    <w:rsid w:val="4D06F15D"/>
    <w:rsid w:val="4D24C090"/>
    <w:rsid w:val="4D5E1F03"/>
    <w:rsid w:val="4DB28B82"/>
    <w:rsid w:val="4E04DEA7"/>
    <w:rsid w:val="4E14EAFC"/>
    <w:rsid w:val="4E87E5EC"/>
    <w:rsid w:val="4E987A46"/>
    <w:rsid w:val="4F12A159"/>
    <w:rsid w:val="4F3D45F4"/>
    <w:rsid w:val="4F47255F"/>
    <w:rsid w:val="4FE13496"/>
    <w:rsid w:val="507CB34C"/>
    <w:rsid w:val="50E63357"/>
    <w:rsid w:val="51007C80"/>
    <w:rsid w:val="517BE9B7"/>
    <w:rsid w:val="51C967CC"/>
    <w:rsid w:val="52732890"/>
    <w:rsid w:val="53129740"/>
    <w:rsid w:val="53313849"/>
    <w:rsid w:val="5353EE37"/>
    <w:rsid w:val="535B11C4"/>
    <w:rsid w:val="535F0D13"/>
    <w:rsid w:val="53B24742"/>
    <w:rsid w:val="5404692C"/>
    <w:rsid w:val="54083488"/>
    <w:rsid w:val="548DFD4A"/>
    <w:rsid w:val="54F2005C"/>
    <w:rsid w:val="560E69D9"/>
    <w:rsid w:val="567D191E"/>
    <w:rsid w:val="5796AF21"/>
    <w:rsid w:val="57B6E61A"/>
    <w:rsid w:val="57CCCB93"/>
    <w:rsid w:val="58140CA9"/>
    <w:rsid w:val="5860C97E"/>
    <w:rsid w:val="58A02E7D"/>
    <w:rsid w:val="58E78C31"/>
    <w:rsid w:val="5975DE09"/>
    <w:rsid w:val="5A0D7E6A"/>
    <w:rsid w:val="5A0E7DB9"/>
    <w:rsid w:val="5A1BB1AB"/>
    <w:rsid w:val="5A6DA102"/>
    <w:rsid w:val="5A9BAFA7"/>
    <w:rsid w:val="5AA8FBF3"/>
    <w:rsid w:val="5ACC635B"/>
    <w:rsid w:val="5AE4CC3D"/>
    <w:rsid w:val="5AE6B477"/>
    <w:rsid w:val="5AF67731"/>
    <w:rsid w:val="5B0E05D9"/>
    <w:rsid w:val="5B3504BF"/>
    <w:rsid w:val="5B908790"/>
    <w:rsid w:val="5B987A80"/>
    <w:rsid w:val="5BB4BECC"/>
    <w:rsid w:val="5BE5A364"/>
    <w:rsid w:val="5C08D5CF"/>
    <w:rsid w:val="5C6C1108"/>
    <w:rsid w:val="5C6ECAB9"/>
    <w:rsid w:val="5C6ECAB9"/>
    <w:rsid w:val="5C8650B7"/>
    <w:rsid w:val="5CF81602"/>
    <w:rsid w:val="5D112D6E"/>
    <w:rsid w:val="5D2BC3D2"/>
    <w:rsid w:val="5D66C076"/>
    <w:rsid w:val="5DE86432"/>
    <w:rsid w:val="5E34D86D"/>
    <w:rsid w:val="5E4F0298"/>
    <w:rsid w:val="5F0B3CE3"/>
    <w:rsid w:val="5F41B2CD"/>
    <w:rsid w:val="5F9A4A0D"/>
    <w:rsid w:val="5FBD1F35"/>
    <w:rsid w:val="6035FE44"/>
    <w:rsid w:val="60BB1D9D"/>
    <w:rsid w:val="60BD5023"/>
    <w:rsid w:val="612224A3"/>
    <w:rsid w:val="6122F2D2"/>
    <w:rsid w:val="6132616C"/>
    <w:rsid w:val="614DE482"/>
    <w:rsid w:val="6226B970"/>
    <w:rsid w:val="626C757C"/>
    <w:rsid w:val="62E40918"/>
    <w:rsid w:val="62EFE9C1"/>
    <w:rsid w:val="632782A4"/>
    <w:rsid w:val="6375B5D4"/>
    <w:rsid w:val="63985AD2"/>
    <w:rsid w:val="63B0E172"/>
    <w:rsid w:val="63B5863F"/>
    <w:rsid w:val="63D95387"/>
    <w:rsid w:val="6413BDED"/>
    <w:rsid w:val="648624E0"/>
    <w:rsid w:val="64A483EC"/>
    <w:rsid w:val="64BA899F"/>
    <w:rsid w:val="64CFC728"/>
    <w:rsid w:val="64D8E914"/>
    <w:rsid w:val="64FCC864"/>
    <w:rsid w:val="65877FE3"/>
    <w:rsid w:val="65B83B95"/>
    <w:rsid w:val="65BAD552"/>
    <w:rsid w:val="661DA95C"/>
    <w:rsid w:val="6668B29F"/>
    <w:rsid w:val="667F14B8"/>
    <w:rsid w:val="66F2E917"/>
    <w:rsid w:val="66FBEB90"/>
    <w:rsid w:val="672CE5ED"/>
    <w:rsid w:val="67524449"/>
    <w:rsid w:val="679D8FB3"/>
    <w:rsid w:val="68143602"/>
    <w:rsid w:val="685CEBC6"/>
    <w:rsid w:val="6888F00F"/>
    <w:rsid w:val="689D0918"/>
    <w:rsid w:val="68E62CD6"/>
    <w:rsid w:val="694FC37F"/>
    <w:rsid w:val="69565E33"/>
    <w:rsid w:val="69596A83"/>
    <w:rsid w:val="6973BBEE"/>
    <w:rsid w:val="69965680"/>
    <w:rsid w:val="69AA017D"/>
    <w:rsid w:val="69C07B81"/>
    <w:rsid w:val="69D02FF5"/>
    <w:rsid w:val="69D53AFF"/>
    <w:rsid w:val="6A4A57FB"/>
    <w:rsid w:val="6AC54BC2"/>
    <w:rsid w:val="6ACD8B04"/>
    <w:rsid w:val="6AD38EDE"/>
    <w:rsid w:val="6B08CBBD"/>
    <w:rsid w:val="6B63385D"/>
    <w:rsid w:val="6B7BF9DB"/>
    <w:rsid w:val="6C976385"/>
    <w:rsid w:val="6CA5C605"/>
    <w:rsid w:val="6CCFD912"/>
    <w:rsid w:val="6CD3DD32"/>
    <w:rsid w:val="6E0B84FD"/>
    <w:rsid w:val="6E1E48DA"/>
    <w:rsid w:val="6E1F6A9A"/>
    <w:rsid w:val="6E79630A"/>
    <w:rsid w:val="6EC3408D"/>
    <w:rsid w:val="6EECF91D"/>
    <w:rsid w:val="6EF74F38"/>
    <w:rsid w:val="6F1FE52A"/>
    <w:rsid w:val="6FBFE8F1"/>
    <w:rsid w:val="7016CC57"/>
    <w:rsid w:val="701F55D4"/>
    <w:rsid w:val="7068B7D2"/>
    <w:rsid w:val="707F6DA9"/>
    <w:rsid w:val="708ED890"/>
    <w:rsid w:val="70982741"/>
    <w:rsid w:val="70B04369"/>
    <w:rsid w:val="70E22188"/>
    <w:rsid w:val="714A4497"/>
    <w:rsid w:val="715DF7A8"/>
    <w:rsid w:val="7187B523"/>
    <w:rsid w:val="719A7672"/>
    <w:rsid w:val="727245AD"/>
    <w:rsid w:val="7293DEE4"/>
    <w:rsid w:val="72FC40B0"/>
    <w:rsid w:val="73115B9E"/>
    <w:rsid w:val="73293A78"/>
    <w:rsid w:val="73949772"/>
    <w:rsid w:val="73E1924F"/>
    <w:rsid w:val="740ECA6D"/>
    <w:rsid w:val="741632B1"/>
    <w:rsid w:val="74D185FB"/>
    <w:rsid w:val="74D80787"/>
    <w:rsid w:val="758FCAB8"/>
    <w:rsid w:val="75CE7FFC"/>
    <w:rsid w:val="75DD7A35"/>
    <w:rsid w:val="75E57B37"/>
    <w:rsid w:val="75F9171F"/>
    <w:rsid w:val="76455A29"/>
    <w:rsid w:val="76620C7E"/>
    <w:rsid w:val="767E3EB2"/>
    <w:rsid w:val="76A1C4A1"/>
    <w:rsid w:val="76AAA3B9"/>
    <w:rsid w:val="76DA371D"/>
    <w:rsid w:val="76EA842D"/>
    <w:rsid w:val="7700A769"/>
    <w:rsid w:val="7700A769"/>
    <w:rsid w:val="7726BA22"/>
    <w:rsid w:val="774D2F4F"/>
    <w:rsid w:val="776EE9CD"/>
    <w:rsid w:val="77B5328A"/>
    <w:rsid w:val="785D2DD4"/>
    <w:rsid w:val="78973757"/>
    <w:rsid w:val="78BFB770"/>
    <w:rsid w:val="78C34432"/>
    <w:rsid w:val="78E77F37"/>
    <w:rsid w:val="792D3F2E"/>
    <w:rsid w:val="7958B8BD"/>
    <w:rsid w:val="79858768"/>
    <w:rsid w:val="7A8F5E77"/>
    <w:rsid w:val="7AA58DC8"/>
    <w:rsid w:val="7AAB0139"/>
    <w:rsid w:val="7AB85196"/>
    <w:rsid w:val="7AC330B4"/>
    <w:rsid w:val="7B263E4F"/>
    <w:rsid w:val="7B3E34A7"/>
    <w:rsid w:val="7BD813F5"/>
    <w:rsid w:val="7BE2EB38"/>
    <w:rsid w:val="7BE3A0F2"/>
    <w:rsid w:val="7C3C4EA8"/>
    <w:rsid w:val="7C5B98AF"/>
    <w:rsid w:val="7C8C53A1"/>
    <w:rsid w:val="7C9D6F98"/>
    <w:rsid w:val="7CD333C1"/>
    <w:rsid w:val="7D7BBBA6"/>
    <w:rsid w:val="7DB9EC87"/>
    <w:rsid w:val="7DBA9C70"/>
    <w:rsid w:val="7DC3E9BC"/>
    <w:rsid w:val="7DD407EB"/>
    <w:rsid w:val="7DD407EB"/>
    <w:rsid w:val="7E10D1AE"/>
    <w:rsid w:val="7EC79B33"/>
    <w:rsid w:val="7FA2197C"/>
    <w:rsid w:val="7FD661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2005C"/>
  <w15:chartTrackingRefBased/>
  <w15:docId w15:val="{37B2F821-796A-423C-8735-DE2F1FFB18C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392AE9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392AE9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392AE9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392AE9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392AE9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392AE9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392AE9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392AE9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392AE9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392AE9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392AE9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392AE9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392AE9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392AE9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392AE9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news/articles/c3ggej4g31po" TargetMode="External" Id="Rc98cb2d19aed4745" /><Relationship Type="http://schemas.openxmlformats.org/officeDocument/2006/relationships/hyperlink" Target="https://www.festivalswales.com/" TargetMode="External" Id="Rbe418248d6d94afa" /><Relationship Type="http://schemas.openxmlformats.org/officeDocument/2006/relationships/hyperlink" Target="https://sched.com/blog/event-kpis/" TargetMode="External" Id="Rf891d2c4cebd4f6d" /><Relationship Type="http://schemas.openxmlformats.org/officeDocument/2006/relationships/hyperlink" Target="https://www.ukfestivaldirectory.com/" TargetMode="External" Id="Re4f1c0dff88e4d8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2024-11-20T16:56:57.9621372Z</dcterms:created>
  <dcterms:modified xsi:type="dcterms:W3CDTF">2024-12-06T01:23:15.8950486Z</dcterms:modified>
  <dc:creator>Mia Johnson (2205387)</dc:creator>
  <lastModifiedBy>Mia Johnson (2205387)</lastModifiedBy>
</coreProperties>
</file>