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185651" w14:textId="77777777" w:rsidR="00CF02A5" w:rsidRPr="00BF21E6" w:rsidRDefault="00CF02A5" w:rsidP="00CF02A5">
      <w:pPr>
        <w:spacing w:line="360" w:lineRule="auto"/>
        <w:rPr>
          <w:rFonts w:ascii="Arial" w:hAnsi="Arial" w:cs="Arial"/>
          <w:b/>
          <w:bCs/>
          <w:sz w:val="24"/>
          <w:szCs w:val="24"/>
        </w:rPr>
      </w:pPr>
      <w:r w:rsidRPr="00BF21E6">
        <w:rPr>
          <w:rFonts w:ascii="Arial" w:hAnsi="Arial" w:cs="Arial"/>
          <w:b/>
          <w:bCs/>
          <w:sz w:val="24"/>
          <w:szCs w:val="24"/>
        </w:rPr>
        <w:t>Objective 1: Outline the different types of vehicle crime and how advanced technology has increased organised crime groups capabilities.</w:t>
      </w:r>
    </w:p>
    <w:p w14:paraId="11B40ADD" w14:textId="77777777" w:rsidR="00CF02A5" w:rsidRPr="00BF21E6" w:rsidRDefault="00CF02A5" w:rsidP="00CF02A5">
      <w:pPr>
        <w:spacing w:line="360" w:lineRule="auto"/>
        <w:rPr>
          <w:rFonts w:ascii="Arial" w:hAnsi="Arial" w:cs="Arial"/>
          <w:b/>
          <w:bCs/>
          <w:sz w:val="24"/>
          <w:szCs w:val="24"/>
        </w:rPr>
      </w:pPr>
      <w:r w:rsidRPr="00BF21E6">
        <w:rPr>
          <w:rFonts w:ascii="Arial" w:hAnsi="Arial" w:cs="Arial"/>
          <w:b/>
          <w:bCs/>
          <w:sz w:val="24"/>
          <w:szCs w:val="24"/>
        </w:rPr>
        <w:t>Objective 2: Analyse the impact of new generation vehicle crime by researching statistics and established articles.</w:t>
      </w:r>
    </w:p>
    <w:p w14:paraId="431184EB" w14:textId="77777777" w:rsidR="00CF02A5" w:rsidRPr="00BF21E6" w:rsidRDefault="00CF02A5" w:rsidP="00CF02A5">
      <w:pPr>
        <w:spacing w:line="360" w:lineRule="auto"/>
        <w:rPr>
          <w:rFonts w:ascii="Arial" w:hAnsi="Arial" w:cs="Arial"/>
          <w:b/>
          <w:bCs/>
          <w:sz w:val="24"/>
          <w:szCs w:val="24"/>
        </w:rPr>
      </w:pPr>
      <w:r w:rsidRPr="00BF21E6">
        <w:rPr>
          <w:rFonts w:ascii="Arial" w:hAnsi="Arial" w:cs="Arial"/>
          <w:b/>
          <w:bCs/>
          <w:sz w:val="24"/>
          <w:szCs w:val="24"/>
        </w:rPr>
        <w:t>Objective 3: Examine the public’s perception on vehicle crime and how it impacts the confidence in the police.</w:t>
      </w:r>
    </w:p>
    <w:p w14:paraId="122513E6" w14:textId="77777777" w:rsidR="00CF02A5" w:rsidRDefault="00CF02A5" w:rsidP="00CF02A5">
      <w:pPr>
        <w:spacing w:line="360" w:lineRule="auto"/>
        <w:rPr>
          <w:rFonts w:ascii="Arial" w:hAnsi="Arial" w:cs="Arial"/>
          <w:b/>
          <w:bCs/>
          <w:sz w:val="24"/>
          <w:szCs w:val="24"/>
        </w:rPr>
      </w:pPr>
      <w:r w:rsidRPr="00BF21E6">
        <w:rPr>
          <w:rFonts w:ascii="Arial" w:hAnsi="Arial" w:cs="Arial"/>
          <w:b/>
          <w:bCs/>
          <w:sz w:val="24"/>
          <w:szCs w:val="24"/>
        </w:rPr>
        <w:t>Objective 4: Recommend improvements needed to boost public confidence in the polices ability to resolve vehicle theft.</w:t>
      </w:r>
    </w:p>
    <w:p w14:paraId="19B30D77" w14:textId="77777777" w:rsidR="00CF02A5" w:rsidRDefault="00CF02A5" w:rsidP="00CF02A5">
      <w:pPr>
        <w:rPr>
          <w:rFonts w:ascii="Arial" w:hAnsi="Arial" w:cs="Arial"/>
          <w:b/>
          <w:bCs/>
          <w:sz w:val="28"/>
          <w:szCs w:val="28"/>
          <w:u w:val="single"/>
        </w:rPr>
      </w:pPr>
    </w:p>
    <w:p w14:paraId="52186156" w14:textId="260D7461" w:rsidR="00CF02A5" w:rsidRDefault="00621A59" w:rsidP="001604D6">
      <w:pPr>
        <w:rPr>
          <w:rFonts w:ascii="Arial" w:hAnsi="Arial" w:cs="Arial"/>
          <w:b/>
          <w:bCs/>
          <w:sz w:val="28"/>
          <w:szCs w:val="28"/>
          <w:u w:val="single"/>
        </w:rPr>
      </w:pPr>
      <w:r w:rsidRPr="00621A59">
        <w:rPr>
          <w:rFonts w:ascii="Arial" w:hAnsi="Arial" w:cs="Arial"/>
          <w:b/>
          <w:bCs/>
          <w:sz w:val="28"/>
          <w:szCs w:val="28"/>
          <w:u w:val="single"/>
        </w:rPr>
        <w:t>Finding’s Chapter</w:t>
      </w:r>
      <w:r w:rsidR="001604D6">
        <w:rPr>
          <w:rFonts w:ascii="Arial" w:hAnsi="Arial" w:cs="Arial"/>
          <w:b/>
          <w:bCs/>
          <w:sz w:val="28"/>
          <w:szCs w:val="28"/>
          <w:u w:val="single"/>
        </w:rPr>
        <w:t xml:space="preserve"> 4.0</w:t>
      </w:r>
    </w:p>
    <w:p w14:paraId="2198E605" w14:textId="5C4865B5" w:rsidR="00194552" w:rsidRPr="00621A59" w:rsidRDefault="00194552" w:rsidP="00194552">
      <w:pPr>
        <w:rPr>
          <w:rFonts w:ascii="Arial" w:hAnsi="Arial" w:cs="Arial"/>
          <w:b/>
          <w:bCs/>
          <w:sz w:val="28"/>
          <w:szCs w:val="28"/>
          <w:u w:val="single"/>
        </w:rPr>
      </w:pPr>
      <w:r w:rsidRPr="00621A59">
        <w:rPr>
          <w:rFonts w:ascii="Arial" w:hAnsi="Arial" w:cs="Arial"/>
          <w:b/>
          <w:bCs/>
          <w:sz w:val="28"/>
          <w:szCs w:val="28"/>
          <w:u w:val="single"/>
        </w:rPr>
        <w:t>Introduction</w:t>
      </w:r>
      <w:r w:rsidR="001604D6">
        <w:rPr>
          <w:rFonts w:ascii="Arial" w:hAnsi="Arial" w:cs="Arial"/>
          <w:b/>
          <w:bCs/>
          <w:sz w:val="28"/>
          <w:szCs w:val="28"/>
          <w:u w:val="single"/>
        </w:rPr>
        <w:t xml:space="preserve"> 4.1</w:t>
      </w:r>
    </w:p>
    <w:p w14:paraId="629AB650" w14:textId="368B8FFB" w:rsidR="00CF02A5" w:rsidRPr="00621A59" w:rsidRDefault="00CF02A5" w:rsidP="00194552">
      <w:pPr>
        <w:rPr>
          <w:rFonts w:ascii="Arial" w:hAnsi="Arial" w:cs="Arial"/>
          <w:sz w:val="24"/>
          <w:szCs w:val="24"/>
        </w:rPr>
      </w:pPr>
      <w:r>
        <w:rPr>
          <w:rFonts w:ascii="Arial" w:hAnsi="Arial" w:cs="Arial"/>
          <w:sz w:val="24"/>
          <w:szCs w:val="24"/>
        </w:rPr>
        <w:t xml:space="preserve">The main focus of the survey was to examine the public’s perception on vehicle crime and how it impacts the confidence in the police as part of the primary research and important in being a main objective for the research project. By achieving this research, it supports the claims of the information from the literature review where it displayed the issue of car theft not being focused on and new technology impacting the crimes effectiveness. </w:t>
      </w:r>
      <w:r w:rsidRPr="00CF02A5">
        <w:rPr>
          <w:rFonts w:ascii="Arial" w:hAnsi="Arial" w:cs="Arial"/>
          <w:sz w:val="24"/>
          <w:szCs w:val="24"/>
        </w:rPr>
        <w:t>Main data</w:t>
      </w:r>
      <w:r w:rsidR="00270BE0">
        <w:rPr>
          <w:rFonts w:ascii="Arial" w:hAnsi="Arial" w:cs="Arial"/>
          <w:sz w:val="24"/>
          <w:szCs w:val="24"/>
        </w:rPr>
        <w:t xml:space="preserve"> that needed to be collected was the public’s perception of vehicle crime primarily vehicle theft. This was done by </w:t>
      </w:r>
      <w:r w:rsidR="006714E3">
        <w:rPr>
          <w:rFonts w:ascii="Arial" w:hAnsi="Arial" w:cs="Arial"/>
          <w:sz w:val="24"/>
          <w:szCs w:val="24"/>
        </w:rPr>
        <w:t xml:space="preserve">asking questions orientated towards gaging public opinion on how vehicle theft and crime </w:t>
      </w:r>
      <w:r w:rsidR="00F47B49">
        <w:rPr>
          <w:rFonts w:ascii="Arial" w:hAnsi="Arial" w:cs="Arial"/>
          <w:sz w:val="24"/>
          <w:szCs w:val="24"/>
        </w:rPr>
        <w:t>have</w:t>
      </w:r>
      <w:r w:rsidR="006714E3">
        <w:rPr>
          <w:rFonts w:ascii="Arial" w:hAnsi="Arial" w:cs="Arial"/>
          <w:sz w:val="24"/>
          <w:szCs w:val="24"/>
        </w:rPr>
        <w:t xml:space="preserve"> impacted them</w:t>
      </w:r>
      <w:r w:rsidR="00E82162">
        <w:rPr>
          <w:rFonts w:ascii="Arial" w:hAnsi="Arial" w:cs="Arial"/>
          <w:sz w:val="24"/>
          <w:szCs w:val="24"/>
        </w:rPr>
        <w:t>, how the police were able to deal with the crime, asking about the perception of technology used and how the future of vehicle crime may look</w:t>
      </w:r>
      <w:r w:rsidR="00F47B49">
        <w:rPr>
          <w:rFonts w:ascii="Arial" w:hAnsi="Arial" w:cs="Arial"/>
          <w:sz w:val="24"/>
          <w:szCs w:val="24"/>
        </w:rPr>
        <w:t>.</w:t>
      </w:r>
    </w:p>
    <w:p w14:paraId="050B52B0" w14:textId="550659B6" w:rsidR="007F6CAA" w:rsidRPr="007F6CAA" w:rsidRDefault="00F47B49" w:rsidP="00194552">
      <w:pPr>
        <w:rPr>
          <w:rFonts w:ascii="Arial" w:hAnsi="Arial" w:cs="Arial"/>
          <w:sz w:val="24"/>
          <w:szCs w:val="24"/>
        </w:rPr>
      </w:pPr>
      <w:r>
        <w:rPr>
          <w:rFonts w:ascii="Arial" w:hAnsi="Arial" w:cs="Arial"/>
          <w:sz w:val="24"/>
          <w:szCs w:val="24"/>
        </w:rPr>
        <w:t xml:space="preserve">The empirical results will be displayed primarily with the use of pie and bar charts, with </w:t>
      </w:r>
      <w:r w:rsidR="00A24A92">
        <w:rPr>
          <w:rFonts w:ascii="Arial" w:hAnsi="Arial" w:cs="Arial"/>
          <w:sz w:val="24"/>
          <w:szCs w:val="24"/>
        </w:rPr>
        <w:t xml:space="preserve">written answer questions being shown through the use of </w:t>
      </w:r>
      <w:r w:rsidR="00FF6DDE">
        <w:rPr>
          <w:rFonts w:ascii="Arial" w:hAnsi="Arial" w:cs="Arial"/>
          <w:sz w:val="24"/>
          <w:szCs w:val="24"/>
        </w:rPr>
        <w:t xml:space="preserve">words that were most common in the answers. This way of displaying data is best for the reader and </w:t>
      </w:r>
      <w:r w:rsidR="00151E1B">
        <w:rPr>
          <w:rFonts w:ascii="Arial" w:hAnsi="Arial" w:cs="Arial"/>
          <w:sz w:val="24"/>
          <w:szCs w:val="24"/>
        </w:rPr>
        <w:t xml:space="preserve">will support the literature reviews </w:t>
      </w:r>
      <w:r w:rsidR="007F6CAA">
        <w:rPr>
          <w:rFonts w:ascii="Arial" w:hAnsi="Arial" w:cs="Arial"/>
          <w:sz w:val="24"/>
          <w:szCs w:val="24"/>
        </w:rPr>
        <w:t>findings</w:t>
      </w:r>
      <w:r w:rsidR="00151E1B">
        <w:rPr>
          <w:rFonts w:ascii="Arial" w:hAnsi="Arial" w:cs="Arial"/>
          <w:sz w:val="24"/>
          <w:szCs w:val="24"/>
        </w:rPr>
        <w:t>.</w:t>
      </w:r>
      <w:r w:rsidR="003401E3">
        <w:rPr>
          <w:rFonts w:ascii="Arial" w:hAnsi="Arial" w:cs="Arial"/>
          <w:sz w:val="24"/>
          <w:szCs w:val="24"/>
        </w:rPr>
        <w:t xml:space="preserve"> </w:t>
      </w:r>
      <w:r w:rsidR="0020071D">
        <w:rPr>
          <w:rFonts w:ascii="Arial" w:hAnsi="Arial" w:cs="Arial"/>
          <w:sz w:val="24"/>
          <w:szCs w:val="24"/>
        </w:rPr>
        <w:t xml:space="preserve">All the data shown is collected through the use of the survey that was made available to anyone who </w:t>
      </w:r>
      <w:r w:rsidR="005F097B">
        <w:rPr>
          <w:rFonts w:ascii="Arial" w:hAnsi="Arial" w:cs="Arial"/>
          <w:sz w:val="24"/>
          <w:szCs w:val="24"/>
        </w:rPr>
        <w:t xml:space="preserve">had access to social media such as WhatsApp, Facebook, Instagram and Snapchat </w:t>
      </w:r>
      <w:r w:rsidR="00083CF9">
        <w:rPr>
          <w:rFonts w:ascii="Arial" w:hAnsi="Arial" w:cs="Arial"/>
          <w:sz w:val="24"/>
          <w:szCs w:val="24"/>
        </w:rPr>
        <w:t xml:space="preserve">managing to get 82 responses in total </w:t>
      </w:r>
      <w:r w:rsidR="003401E3">
        <w:rPr>
          <w:rFonts w:ascii="Arial" w:hAnsi="Arial" w:cs="Arial"/>
          <w:sz w:val="24"/>
          <w:szCs w:val="24"/>
        </w:rPr>
        <w:t>which although less than 100 still more than supports the literature review data.</w:t>
      </w:r>
      <w:r w:rsidR="005F097B">
        <w:rPr>
          <w:rFonts w:ascii="Arial" w:hAnsi="Arial" w:cs="Arial"/>
          <w:sz w:val="24"/>
          <w:szCs w:val="24"/>
        </w:rPr>
        <w:t xml:space="preserve"> </w:t>
      </w:r>
    </w:p>
    <w:p w14:paraId="1D97BD84" w14:textId="77777777" w:rsidR="00CF02A5" w:rsidRDefault="00CF02A5" w:rsidP="00194552">
      <w:pPr>
        <w:rPr>
          <w:rFonts w:ascii="Arial" w:hAnsi="Arial" w:cs="Arial"/>
          <w:b/>
          <w:bCs/>
          <w:sz w:val="28"/>
          <w:szCs w:val="28"/>
        </w:rPr>
      </w:pPr>
    </w:p>
    <w:p w14:paraId="7D672B04" w14:textId="77777777" w:rsidR="00194552" w:rsidRPr="00621A59" w:rsidRDefault="00194552" w:rsidP="00194552">
      <w:pPr>
        <w:rPr>
          <w:rFonts w:ascii="Arial" w:hAnsi="Arial" w:cs="Arial"/>
          <w:b/>
          <w:bCs/>
          <w:sz w:val="28"/>
          <w:szCs w:val="28"/>
        </w:rPr>
      </w:pPr>
    </w:p>
    <w:p w14:paraId="2E4ED6F3" w14:textId="77777777" w:rsidR="00194552" w:rsidRDefault="00194552" w:rsidP="00621A59">
      <w:pPr>
        <w:rPr>
          <w:rFonts w:ascii="Arial" w:hAnsi="Arial" w:cs="Arial"/>
          <w:b/>
          <w:bCs/>
          <w:sz w:val="28"/>
          <w:szCs w:val="28"/>
        </w:rPr>
      </w:pPr>
    </w:p>
    <w:p w14:paraId="2DFB2D5F" w14:textId="77777777" w:rsidR="001604D6" w:rsidRDefault="001604D6" w:rsidP="00621A59">
      <w:pPr>
        <w:rPr>
          <w:rFonts w:ascii="Arial" w:hAnsi="Arial" w:cs="Arial"/>
          <w:b/>
          <w:bCs/>
          <w:sz w:val="28"/>
          <w:szCs w:val="28"/>
        </w:rPr>
      </w:pPr>
    </w:p>
    <w:p w14:paraId="11E797F2" w14:textId="77777777" w:rsidR="001604D6" w:rsidRDefault="001604D6" w:rsidP="00621A59">
      <w:pPr>
        <w:rPr>
          <w:rFonts w:ascii="Arial" w:hAnsi="Arial" w:cs="Arial"/>
          <w:b/>
          <w:bCs/>
          <w:sz w:val="28"/>
          <w:szCs w:val="28"/>
        </w:rPr>
      </w:pPr>
    </w:p>
    <w:p w14:paraId="74B782CA" w14:textId="04E6828B" w:rsidR="001604D6" w:rsidRPr="001604D6" w:rsidRDefault="001604D6" w:rsidP="00621A59">
      <w:pPr>
        <w:rPr>
          <w:rFonts w:ascii="Arial" w:hAnsi="Arial" w:cs="Arial"/>
          <w:b/>
          <w:bCs/>
          <w:sz w:val="28"/>
          <w:szCs w:val="28"/>
          <w:u w:val="single"/>
        </w:rPr>
      </w:pPr>
      <w:r w:rsidRPr="001604D6">
        <w:rPr>
          <w:rFonts w:ascii="Arial" w:hAnsi="Arial" w:cs="Arial"/>
          <w:b/>
          <w:bCs/>
          <w:sz w:val="28"/>
          <w:szCs w:val="28"/>
          <w:u w:val="single"/>
        </w:rPr>
        <w:lastRenderedPageBreak/>
        <w:t xml:space="preserve">Findings </w:t>
      </w:r>
      <w:r>
        <w:rPr>
          <w:rFonts w:ascii="Arial" w:hAnsi="Arial" w:cs="Arial"/>
          <w:b/>
          <w:bCs/>
          <w:sz w:val="28"/>
          <w:szCs w:val="28"/>
          <w:u w:val="single"/>
        </w:rPr>
        <w:t>4.2</w:t>
      </w:r>
    </w:p>
    <w:p w14:paraId="5964F5CD" w14:textId="5849B287" w:rsidR="00C44DF0" w:rsidRPr="00621A59" w:rsidRDefault="00C44DF0" w:rsidP="00621A59">
      <w:pPr>
        <w:rPr>
          <w:rFonts w:ascii="Arial" w:hAnsi="Arial" w:cs="Arial"/>
          <w:b/>
          <w:bCs/>
          <w:sz w:val="28"/>
          <w:szCs w:val="28"/>
        </w:rPr>
      </w:pPr>
      <w:r w:rsidRPr="00C44DF0">
        <w:rPr>
          <w:rFonts w:ascii="Arial" w:hAnsi="Arial" w:cs="Arial"/>
          <w:b/>
          <w:bCs/>
          <w:sz w:val="28"/>
          <w:szCs w:val="28"/>
        </w:rPr>
        <w:drawing>
          <wp:inline distT="0" distB="0" distL="0" distR="0" wp14:anchorId="1E52CC5F" wp14:editId="3BA7AF64">
            <wp:extent cx="5731510" cy="2515870"/>
            <wp:effectExtent l="0" t="0" r="2540" b="0"/>
            <wp:docPr id="13636052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605214" name=""/>
                    <pic:cNvPicPr/>
                  </pic:nvPicPr>
                  <pic:blipFill>
                    <a:blip r:embed="rId5"/>
                    <a:stretch>
                      <a:fillRect/>
                    </a:stretch>
                  </pic:blipFill>
                  <pic:spPr>
                    <a:xfrm>
                      <a:off x="0" y="0"/>
                      <a:ext cx="5731510" cy="2515870"/>
                    </a:xfrm>
                    <a:prstGeom prst="rect">
                      <a:avLst/>
                    </a:prstGeom>
                  </pic:spPr>
                </pic:pic>
              </a:graphicData>
            </a:graphic>
          </wp:inline>
        </w:drawing>
      </w:r>
    </w:p>
    <w:p w14:paraId="49A72A1A" w14:textId="0CB073FA" w:rsidR="00C44DF0" w:rsidRPr="0083413B" w:rsidRDefault="002510E6" w:rsidP="00621A59">
      <w:pPr>
        <w:rPr>
          <w:rFonts w:ascii="Arial" w:hAnsi="Arial" w:cs="Arial"/>
          <w:sz w:val="24"/>
          <w:szCs w:val="24"/>
        </w:rPr>
      </w:pPr>
      <w:r>
        <w:rPr>
          <w:rFonts w:ascii="Arial" w:hAnsi="Arial" w:cs="Arial"/>
          <w:sz w:val="24"/>
          <w:szCs w:val="24"/>
        </w:rPr>
        <w:t xml:space="preserve">There was an age restriction in this survey as participant’s needed to be of driving age (17+) and be in line with ethics hence the </w:t>
      </w:r>
      <w:proofErr w:type="gramStart"/>
      <w:r>
        <w:rPr>
          <w:rFonts w:ascii="Arial" w:hAnsi="Arial" w:cs="Arial"/>
          <w:sz w:val="24"/>
          <w:szCs w:val="24"/>
        </w:rPr>
        <w:t>18 year old</w:t>
      </w:r>
      <w:proofErr w:type="gramEnd"/>
      <w:r>
        <w:rPr>
          <w:rFonts w:ascii="Arial" w:hAnsi="Arial" w:cs="Arial"/>
          <w:sz w:val="24"/>
          <w:szCs w:val="24"/>
        </w:rPr>
        <w:t xml:space="preserve"> starting age. </w:t>
      </w:r>
      <w:r w:rsidR="0083413B" w:rsidRPr="0083413B">
        <w:rPr>
          <w:rFonts w:ascii="Arial" w:hAnsi="Arial" w:cs="Arial"/>
          <w:sz w:val="24"/>
          <w:szCs w:val="24"/>
        </w:rPr>
        <w:t>This</w:t>
      </w:r>
      <w:r w:rsidR="0083413B">
        <w:rPr>
          <w:rFonts w:ascii="Arial" w:hAnsi="Arial" w:cs="Arial"/>
          <w:sz w:val="24"/>
          <w:szCs w:val="24"/>
        </w:rPr>
        <w:t xml:space="preserve"> graph displays the age range of survey participant’s giving a</w:t>
      </w:r>
      <w:r w:rsidR="00305D7C">
        <w:rPr>
          <w:rFonts w:ascii="Arial" w:hAnsi="Arial" w:cs="Arial"/>
          <w:sz w:val="24"/>
          <w:szCs w:val="24"/>
        </w:rPr>
        <w:t>n</w:t>
      </w:r>
      <w:r w:rsidR="0083413B">
        <w:rPr>
          <w:rFonts w:ascii="Arial" w:hAnsi="Arial" w:cs="Arial"/>
          <w:sz w:val="24"/>
          <w:szCs w:val="24"/>
        </w:rPr>
        <w:t xml:space="preserve"> idea of the different age groups who have had access to the survey.</w:t>
      </w:r>
      <w:r>
        <w:rPr>
          <w:rFonts w:ascii="Arial" w:hAnsi="Arial" w:cs="Arial"/>
          <w:sz w:val="24"/>
          <w:szCs w:val="24"/>
        </w:rPr>
        <w:t xml:space="preserve"> The main age range was individuals between 18 and 24 with there being 24 participants at this age. </w:t>
      </w:r>
    </w:p>
    <w:p w14:paraId="039D7E9B" w14:textId="03A19A46" w:rsidR="00C44DF0" w:rsidRDefault="00C44DF0" w:rsidP="00621A59">
      <w:pPr>
        <w:rPr>
          <w:rFonts w:ascii="Arial" w:hAnsi="Arial" w:cs="Arial"/>
          <w:b/>
          <w:bCs/>
          <w:sz w:val="28"/>
          <w:szCs w:val="28"/>
        </w:rPr>
      </w:pPr>
      <w:r w:rsidRPr="00C44DF0">
        <w:rPr>
          <w:rFonts w:ascii="Arial" w:hAnsi="Arial" w:cs="Arial"/>
          <w:b/>
          <w:bCs/>
          <w:sz w:val="28"/>
          <w:szCs w:val="28"/>
        </w:rPr>
        <w:drawing>
          <wp:inline distT="0" distB="0" distL="0" distR="0" wp14:anchorId="69A8339D" wp14:editId="5A6AEDEC">
            <wp:extent cx="5731510" cy="2155190"/>
            <wp:effectExtent l="0" t="0" r="2540" b="0"/>
            <wp:docPr id="5934931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493122" name=""/>
                    <pic:cNvPicPr/>
                  </pic:nvPicPr>
                  <pic:blipFill>
                    <a:blip r:embed="rId6"/>
                    <a:stretch>
                      <a:fillRect/>
                    </a:stretch>
                  </pic:blipFill>
                  <pic:spPr>
                    <a:xfrm>
                      <a:off x="0" y="0"/>
                      <a:ext cx="5731510" cy="2155190"/>
                    </a:xfrm>
                    <a:prstGeom prst="rect">
                      <a:avLst/>
                    </a:prstGeom>
                  </pic:spPr>
                </pic:pic>
              </a:graphicData>
            </a:graphic>
          </wp:inline>
        </w:drawing>
      </w:r>
    </w:p>
    <w:p w14:paraId="10172503" w14:textId="35DDE13B" w:rsidR="0083413B" w:rsidRPr="0083413B" w:rsidRDefault="0083413B" w:rsidP="00621A59">
      <w:pPr>
        <w:rPr>
          <w:rFonts w:ascii="Arial" w:hAnsi="Arial" w:cs="Arial"/>
          <w:sz w:val="24"/>
          <w:szCs w:val="24"/>
        </w:rPr>
      </w:pPr>
      <w:r w:rsidRPr="0083413B">
        <w:rPr>
          <w:rFonts w:ascii="Arial" w:hAnsi="Arial" w:cs="Arial"/>
          <w:sz w:val="24"/>
          <w:szCs w:val="24"/>
        </w:rPr>
        <w:t xml:space="preserve">This pie chart </w:t>
      </w:r>
      <w:r>
        <w:rPr>
          <w:rFonts w:ascii="Arial" w:hAnsi="Arial" w:cs="Arial"/>
          <w:sz w:val="24"/>
          <w:szCs w:val="24"/>
        </w:rPr>
        <w:t xml:space="preserve">displays the areas of where </w:t>
      </w:r>
      <w:r w:rsidR="007A773B">
        <w:rPr>
          <w:rFonts w:ascii="Arial" w:hAnsi="Arial" w:cs="Arial"/>
          <w:sz w:val="24"/>
          <w:szCs w:val="24"/>
        </w:rPr>
        <w:t xml:space="preserve">participants police forces are in which can help show the range of areas. </w:t>
      </w:r>
      <w:r w:rsidR="00E26E9B">
        <w:rPr>
          <w:rFonts w:ascii="Arial" w:hAnsi="Arial" w:cs="Arial"/>
          <w:sz w:val="24"/>
          <w:szCs w:val="24"/>
        </w:rPr>
        <w:t>54% of participants were within Dyfed Powys policing area. This means the primary range of statistics are from individuals in Dyfed Powys police services area.</w:t>
      </w:r>
    </w:p>
    <w:p w14:paraId="6628444A" w14:textId="179DEBC2" w:rsidR="00C44DF0" w:rsidRDefault="00C44DF0" w:rsidP="00621A59">
      <w:pPr>
        <w:rPr>
          <w:rFonts w:ascii="Arial" w:hAnsi="Arial" w:cs="Arial"/>
          <w:b/>
          <w:bCs/>
          <w:sz w:val="28"/>
          <w:szCs w:val="28"/>
        </w:rPr>
      </w:pPr>
      <w:r w:rsidRPr="00C44DF0">
        <w:rPr>
          <w:rFonts w:ascii="Arial" w:hAnsi="Arial" w:cs="Arial"/>
          <w:b/>
          <w:bCs/>
          <w:sz w:val="28"/>
          <w:szCs w:val="28"/>
        </w:rPr>
        <w:lastRenderedPageBreak/>
        <w:drawing>
          <wp:inline distT="0" distB="0" distL="0" distR="0" wp14:anchorId="206A385C" wp14:editId="24110BAA">
            <wp:extent cx="5731510" cy="1772285"/>
            <wp:effectExtent l="0" t="0" r="2540" b="0"/>
            <wp:docPr id="8040408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040800" name=""/>
                    <pic:cNvPicPr/>
                  </pic:nvPicPr>
                  <pic:blipFill>
                    <a:blip r:embed="rId7"/>
                    <a:stretch>
                      <a:fillRect/>
                    </a:stretch>
                  </pic:blipFill>
                  <pic:spPr>
                    <a:xfrm>
                      <a:off x="0" y="0"/>
                      <a:ext cx="5731510" cy="1772285"/>
                    </a:xfrm>
                    <a:prstGeom prst="rect">
                      <a:avLst/>
                    </a:prstGeom>
                  </pic:spPr>
                </pic:pic>
              </a:graphicData>
            </a:graphic>
          </wp:inline>
        </w:drawing>
      </w:r>
    </w:p>
    <w:p w14:paraId="63A41470" w14:textId="7DC57969" w:rsidR="007A773B" w:rsidRPr="00BC7A36" w:rsidRDefault="00BC7A36" w:rsidP="00621A59">
      <w:pPr>
        <w:rPr>
          <w:rFonts w:ascii="Arial" w:hAnsi="Arial" w:cs="Arial"/>
          <w:sz w:val="28"/>
          <w:szCs w:val="28"/>
        </w:rPr>
      </w:pPr>
      <w:r w:rsidRPr="00305D7C">
        <w:rPr>
          <w:rFonts w:ascii="Arial" w:hAnsi="Arial" w:cs="Arial"/>
          <w:sz w:val="24"/>
          <w:szCs w:val="24"/>
        </w:rPr>
        <w:t>Most participants own a vehicle as displayed in the above bar graph, but there have been other vehicle owners including those wh</w:t>
      </w:r>
      <w:r w:rsidRPr="00E26E9B">
        <w:rPr>
          <w:rFonts w:ascii="Arial" w:hAnsi="Arial" w:cs="Arial"/>
          <w:sz w:val="24"/>
          <w:szCs w:val="24"/>
        </w:rPr>
        <w:t>o don’t own a vehicle.</w:t>
      </w:r>
      <w:r w:rsidR="00E26E9B" w:rsidRPr="00E26E9B">
        <w:rPr>
          <w:rFonts w:ascii="Arial" w:hAnsi="Arial" w:cs="Arial"/>
          <w:sz w:val="24"/>
          <w:szCs w:val="24"/>
        </w:rPr>
        <w:t xml:space="preserve"> 69 participants own a car which is useful in data collection when comparing to the literature review.</w:t>
      </w:r>
    </w:p>
    <w:p w14:paraId="42EB5460" w14:textId="77777777" w:rsidR="00C44DF0" w:rsidRDefault="00C44DF0" w:rsidP="00621A59">
      <w:pPr>
        <w:rPr>
          <w:rFonts w:ascii="Arial" w:hAnsi="Arial" w:cs="Arial"/>
          <w:b/>
          <w:bCs/>
          <w:sz w:val="28"/>
          <w:szCs w:val="28"/>
        </w:rPr>
      </w:pPr>
    </w:p>
    <w:p w14:paraId="740B6F26" w14:textId="1280CCB0" w:rsidR="00C44DF0" w:rsidRDefault="00C44DF0" w:rsidP="00621A59">
      <w:pPr>
        <w:rPr>
          <w:rFonts w:ascii="Arial" w:hAnsi="Arial" w:cs="Arial"/>
          <w:b/>
          <w:bCs/>
          <w:sz w:val="28"/>
          <w:szCs w:val="28"/>
        </w:rPr>
      </w:pPr>
      <w:r w:rsidRPr="00C44DF0">
        <w:rPr>
          <w:rFonts w:ascii="Arial" w:hAnsi="Arial" w:cs="Arial"/>
          <w:b/>
          <w:bCs/>
          <w:sz w:val="28"/>
          <w:szCs w:val="28"/>
        </w:rPr>
        <w:drawing>
          <wp:inline distT="0" distB="0" distL="0" distR="0" wp14:anchorId="72393E52" wp14:editId="09F504BA">
            <wp:extent cx="5731510" cy="2361565"/>
            <wp:effectExtent l="0" t="0" r="2540" b="635"/>
            <wp:docPr id="19310564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1056479" name=""/>
                    <pic:cNvPicPr/>
                  </pic:nvPicPr>
                  <pic:blipFill>
                    <a:blip r:embed="rId8"/>
                    <a:stretch>
                      <a:fillRect/>
                    </a:stretch>
                  </pic:blipFill>
                  <pic:spPr>
                    <a:xfrm>
                      <a:off x="0" y="0"/>
                      <a:ext cx="5731510" cy="2361565"/>
                    </a:xfrm>
                    <a:prstGeom prst="rect">
                      <a:avLst/>
                    </a:prstGeom>
                  </pic:spPr>
                </pic:pic>
              </a:graphicData>
            </a:graphic>
          </wp:inline>
        </w:drawing>
      </w:r>
    </w:p>
    <w:p w14:paraId="29739507" w14:textId="3ACB310D" w:rsidR="00BC7A36" w:rsidRPr="00BC7A36" w:rsidRDefault="00BC7A36" w:rsidP="00621A59">
      <w:pPr>
        <w:rPr>
          <w:rFonts w:ascii="Arial" w:hAnsi="Arial" w:cs="Arial"/>
          <w:sz w:val="24"/>
          <w:szCs w:val="24"/>
        </w:rPr>
      </w:pPr>
      <w:r w:rsidRPr="00BC7A36">
        <w:rPr>
          <w:rFonts w:ascii="Arial" w:hAnsi="Arial" w:cs="Arial"/>
          <w:sz w:val="24"/>
          <w:szCs w:val="24"/>
        </w:rPr>
        <w:t xml:space="preserve">When asked if vehicle crime is common in your area, the participant’s had a varied range of the three possible answers. </w:t>
      </w:r>
      <w:r w:rsidR="00190303">
        <w:rPr>
          <w:rFonts w:ascii="Arial" w:hAnsi="Arial" w:cs="Arial"/>
          <w:sz w:val="24"/>
          <w:szCs w:val="24"/>
        </w:rPr>
        <w:t xml:space="preserve">The publics perception towards vehicle crime in general is </w:t>
      </w:r>
      <w:r w:rsidR="001956D2">
        <w:rPr>
          <w:rFonts w:ascii="Arial" w:hAnsi="Arial" w:cs="Arial"/>
          <w:sz w:val="24"/>
          <w:szCs w:val="24"/>
        </w:rPr>
        <w:t>very similar giving no clear evidence regarding it’s increase or decrease. The litera</w:t>
      </w:r>
      <w:r w:rsidR="00B54548">
        <w:rPr>
          <w:rFonts w:ascii="Arial" w:hAnsi="Arial" w:cs="Arial"/>
          <w:sz w:val="24"/>
          <w:szCs w:val="24"/>
        </w:rPr>
        <w:t>ture review found that there has in fact been an increase in vehicle crime (Grieg 2025).</w:t>
      </w:r>
      <w:r w:rsidR="000F70D3">
        <w:rPr>
          <w:rFonts w:ascii="Arial" w:hAnsi="Arial" w:cs="Arial"/>
          <w:sz w:val="24"/>
          <w:szCs w:val="24"/>
        </w:rPr>
        <w:t xml:space="preserve"> This shows that </w:t>
      </w:r>
      <w:r w:rsidR="00092379">
        <w:rPr>
          <w:rFonts w:ascii="Arial" w:hAnsi="Arial" w:cs="Arial"/>
          <w:sz w:val="24"/>
          <w:szCs w:val="24"/>
        </w:rPr>
        <w:t xml:space="preserve">public perception isn’t </w:t>
      </w:r>
      <w:r w:rsidR="00381D60">
        <w:rPr>
          <w:rFonts w:ascii="Arial" w:hAnsi="Arial" w:cs="Arial"/>
          <w:sz w:val="24"/>
          <w:szCs w:val="24"/>
        </w:rPr>
        <w:t>necessarily</w:t>
      </w:r>
      <w:r w:rsidR="00092379">
        <w:rPr>
          <w:rFonts w:ascii="Arial" w:hAnsi="Arial" w:cs="Arial"/>
          <w:sz w:val="24"/>
          <w:szCs w:val="24"/>
        </w:rPr>
        <w:t xml:space="preserve"> aware of vehicle crimes increase or haven’t witnessed an </w:t>
      </w:r>
      <w:r w:rsidR="00381D60">
        <w:rPr>
          <w:rFonts w:ascii="Arial" w:hAnsi="Arial" w:cs="Arial"/>
          <w:sz w:val="24"/>
          <w:szCs w:val="24"/>
        </w:rPr>
        <w:t>increase themselves.</w:t>
      </w:r>
    </w:p>
    <w:p w14:paraId="25219FB9" w14:textId="77777777" w:rsidR="000F70D3" w:rsidRDefault="000F70D3" w:rsidP="00621A59">
      <w:pPr>
        <w:rPr>
          <w:rFonts w:ascii="Arial" w:hAnsi="Arial" w:cs="Arial"/>
          <w:sz w:val="24"/>
          <w:szCs w:val="24"/>
        </w:rPr>
      </w:pPr>
    </w:p>
    <w:p w14:paraId="159867E0" w14:textId="77777777" w:rsidR="000F70D3" w:rsidRDefault="000F70D3" w:rsidP="00621A59">
      <w:pPr>
        <w:rPr>
          <w:rFonts w:ascii="Arial" w:hAnsi="Arial" w:cs="Arial"/>
          <w:sz w:val="24"/>
          <w:szCs w:val="24"/>
        </w:rPr>
      </w:pPr>
    </w:p>
    <w:p w14:paraId="2D1B1519" w14:textId="77777777" w:rsidR="000F70D3" w:rsidRDefault="000F70D3" w:rsidP="00621A59">
      <w:pPr>
        <w:rPr>
          <w:rFonts w:ascii="Arial" w:hAnsi="Arial" w:cs="Arial"/>
          <w:sz w:val="24"/>
          <w:szCs w:val="24"/>
        </w:rPr>
      </w:pPr>
    </w:p>
    <w:p w14:paraId="791ED4D4" w14:textId="77777777" w:rsidR="000F70D3" w:rsidRDefault="000F70D3" w:rsidP="00621A59">
      <w:pPr>
        <w:rPr>
          <w:rFonts w:ascii="Arial" w:hAnsi="Arial" w:cs="Arial"/>
          <w:sz w:val="24"/>
          <w:szCs w:val="24"/>
        </w:rPr>
      </w:pPr>
    </w:p>
    <w:p w14:paraId="25300A8A" w14:textId="77777777" w:rsidR="000F70D3" w:rsidRDefault="000F70D3" w:rsidP="00621A59">
      <w:pPr>
        <w:rPr>
          <w:rFonts w:ascii="Arial" w:hAnsi="Arial" w:cs="Arial"/>
          <w:sz w:val="24"/>
          <w:szCs w:val="24"/>
        </w:rPr>
      </w:pPr>
    </w:p>
    <w:p w14:paraId="0C2019B3" w14:textId="77777777" w:rsidR="000F70D3" w:rsidRDefault="000F70D3" w:rsidP="00621A59">
      <w:pPr>
        <w:rPr>
          <w:rFonts w:ascii="Arial" w:hAnsi="Arial" w:cs="Arial"/>
          <w:sz w:val="24"/>
          <w:szCs w:val="24"/>
        </w:rPr>
      </w:pPr>
    </w:p>
    <w:p w14:paraId="34FA162F" w14:textId="77777777" w:rsidR="000F70D3" w:rsidRDefault="000F70D3" w:rsidP="00621A59">
      <w:pPr>
        <w:rPr>
          <w:rFonts w:ascii="Arial" w:hAnsi="Arial" w:cs="Arial"/>
          <w:sz w:val="24"/>
          <w:szCs w:val="24"/>
        </w:rPr>
      </w:pPr>
    </w:p>
    <w:p w14:paraId="07207C1C" w14:textId="77777777" w:rsidR="000F70D3" w:rsidRDefault="000F70D3" w:rsidP="00621A59">
      <w:pPr>
        <w:rPr>
          <w:rFonts w:ascii="Arial" w:hAnsi="Arial" w:cs="Arial"/>
          <w:sz w:val="24"/>
          <w:szCs w:val="24"/>
        </w:rPr>
      </w:pPr>
    </w:p>
    <w:p w14:paraId="2ED875B5" w14:textId="7931D0B4" w:rsidR="00C44DF0" w:rsidRPr="00C44DF0" w:rsidRDefault="00C44DF0" w:rsidP="00621A59">
      <w:pPr>
        <w:rPr>
          <w:rFonts w:ascii="Arial" w:hAnsi="Arial" w:cs="Arial"/>
          <w:sz w:val="24"/>
          <w:szCs w:val="24"/>
        </w:rPr>
      </w:pPr>
      <w:r w:rsidRPr="00C44DF0">
        <w:rPr>
          <w:rFonts w:ascii="Arial" w:hAnsi="Arial" w:cs="Arial"/>
          <w:sz w:val="24"/>
          <w:szCs w:val="24"/>
        </w:rPr>
        <w:lastRenderedPageBreak/>
        <w:t>If yes why?</w:t>
      </w:r>
    </w:p>
    <w:p w14:paraId="712B1126" w14:textId="589B7157" w:rsidR="00C44DF0" w:rsidRDefault="00C44DF0" w:rsidP="00621A59">
      <w:pPr>
        <w:rPr>
          <w:rFonts w:ascii="Arial" w:hAnsi="Arial" w:cs="Arial"/>
          <w:b/>
          <w:bCs/>
          <w:sz w:val="28"/>
          <w:szCs w:val="28"/>
        </w:rPr>
      </w:pPr>
      <w:r w:rsidRPr="00C44DF0">
        <w:rPr>
          <w:rFonts w:ascii="Arial" w:hAnsi="Arial" w:cs="Arial"/>
          <w:b/>
          <w:bCs/>
          <w:sz w:val="28"/>
          <w:szCs w:val="28"/>
        </w:rPr>
        <w:drawing>
          <wp:inline distT="0" distB="0" distL="0" distR="0" wp14:anchorId="5E580499" wp14:editId="18D66829">
            <wp:extent cx="5731510" cy="1686560"/>
            <wp:effectExtent l="0" t="0" r="2540" b="8890"/>
            <wp:docPr id="4559226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922628" name=""/>
                    <pic:cNvPicPr/>
                  </pic:nvPicPr>
                  <pic:blipFill>
                    <a:blip r:embed="rId9"/>
                    <a:stretch>
                      <a:fillRect/>
                    </a:stretch>
                  </pic:blipFill>
                  <pic:spPr>
                    <a:xfrm>
                      <a:off x="0" y="0"/>
                      <a:ext cx="5731510" cy="1686560"/>
                    </a:xfrm>
                    <a:prstGeom prst="rect">
                      <a:avLst/>
                    </a:prstGeom>
                  </pic:spPr>
                </pic:pic>
              </a:graphicData>
            </a:graphic>
          </wp:inline>
        </w:drawing>
      </w:r>
    </w:p>
    <w:p w14:paraId="7C5030EC" w14:textId="5A71A102" w:rsidR="00BC7A36" w:rsidRPr="00BC7A36" w:rsidRDefault="00BC7A36" w:rsidP="00621A59">
      <w:pPr>
        <w:rPr>
          <w:rFonts w:ascii="Arial" w:hAnsi="Arial" w:cs="Arial"/>
          <w:sz w:val="24"/>
          <w:szCs w:val="24"/>
        </w:rPr>
      </w:pPr>
      <w:r w:rsidRPr="00BC7A36">
        <w:rPr>
          <w:rFonts w:ascii="Arial" w:hAnsi="Arial" w:cs="Arial"/>
          <w:sz w:val="24"/>
          <w:szCs w:val="24"/>
        </w:rPr>
        <w:t>When asked if yes why many participant’s answers break ins/ theft, speeding and criminal damage showing that there is a range of vehicle crime in participants areas.</w:t>
      </w:r>
      <w:r w:rsidR="001E46FB">
        <w:rPr>
          <w:rFonts w:ascii="Arial" w:hAnsi="Arial" w:cs="Arial"/>
          <w:sz w:val="24"/>
          <w:szCs w:val="24"/>
        </w:rPr>
        <w:t xml:space="preserve"> Vehicle crime has had an increase </w:t>
      </w:r>
      <w:r w:rsidR="008C0EE3">
        <w:rPr>
          <w:rFonts w:ascii="Arial" w:hAnsi="Arial" w:cs="Arial"/>
          <w:sz w:val="24"/>
          <w:szCs w:val="24"/>
        </w:rPr>
        <w:t xml:space="preserve">as stated by (Grieg 2025). But public perception from the survey shows more of a range of vehicle crime compared to the </w:t>
      </w:r>
      <w:r w:rsidR="003F5EB2">
        <w:rPr>
          <w:rFonts w:ascii="Arial" w:hAnsi="Arial" w:cs="Arial"/>
          <w:sz w:val="24"/>
          <w:szCs w:val="24"/>
        </w:rPr>
        <w:t>findings</w:t>
      </w:r>
      <w:r w:rsidR="008C0EE3">
        <w:rPr>
          <w:rFonts w:ascii="Arial" w:hAnsi="Arial" w:cs="Arial"/>
          <w:sz w:val="24"/>
          <w:szCs w:val="24"/>
        </w:rPr>
        <w:t xml:space="preserve"> in the literature review.</w:t>
      </w:r>
    </w:p>
    <w:p w14:paraId="7D7BFB1D" w14:textId="031A58A2" w:rsidR="00C44DF0" w:rsidRDefault="00C44DF0" w:rsidP="00621A59">
      <w:pPr>
        <w:rPr>
          <w:rFonts w:ascii="Arial" w:hAnsi="Arial" w:cs="Arial"/>
          <w:b/>
          <w:bCs/>
          <w:sz w:val="28"/>
          <w:szCs w:val="28"/>
        </w:rPr>
      </w:pPr>
      <w:r w:rsidRPr="00C44DF0">
        <w:rPr>
          <w:rFonts w:ascii="Arial" w:hAnsi="Arial" w:cs="Arial"/>
          <w:b/>
          <w:bCs/>
          <w:sz w:val="28"/>
          <w:szCs w:val="28"/>
        </w:rPr>
        <w:drawing>
          <wp:inline distT="0" distB="0" distL="0" distR="0" wp14:anchorId="24C6E2BF" wp14:editId="2E08AE6D">
            <wp:extent cx="5731510" cy="2216150"/>
            <wp:effectExtent l="0" t="0" r="2540" b="0"/>
            <wp:docPr id="3315428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542821" name=""/>
                    <pic:cNvPicPr/>
                  </pic:nvPicPr>
                  <pic:blipFill>
                    <a:blip r:embed="rId10"/>
                    <a:stretch>
                      <a:fillRect/>
                    </a:stretch>
                  </pic:blipFill>
                  <pic:spPr>
                    <a:xfrm>
                      <a:off x="0" y="0"/>
                      <a:ext cx="5731510" cy="2216150"/>
                    </a:xfrm>
                    <a:prstGeom prst="rect">
                      <a:avLst/>
                    </a:prstGeom>
                  </pic:spPr>
                </pic:pic>
              </a:graphicData>
            </a:graphic>
          </wp:inline>
        </w:drawing>
      </w:r>
    </w:p>
    <w:p w14:paraId="0BCB42FE" w14:textId="0D365E8F" w:rsidR="00BC7A36" w:rsidRPr="00B236B0" w:rsidRDefault="00BC7A36" w:rsidP="00621A59">
      <w:pPr>
        <w:rPr>
          <w:rFonts w:ascii="Arial" w:hAnsi="Arial" w:cs="Arial"/>
          <w:sz w:val="24"/>
          <w:szCs w:val="24"/>
        </w:rPr>
      </w:pPr>
      <w:r w:rsidRPr="00B236B0">
        <w:rPr>
          <w:rFonts w:ascii="Arial" w:hAnsi="Arial" w:cs="Arial"/>
          <w:sz w:val="24"/>
          <w:szCs w:val="24"/>
        </w:rPr>
        <w:t xml:space="preserve">When asked if </w:t>
      </w:r>
      <w:r w:rsidR="00B236B0" w:rsidRPr="00B236B0">
        <w:rPr>
          <w:rFonts w:ascii="Arial" w:hAnsi="Arial" w:cs="Arial"/>
          <w:sz w:val="24"/>
          <w:szCs w:val="24"/>
        </w:rPr>
        <w:t>participants</w:t>
      </w:r>
      <w:r w:rsidRPr="00B236B0">
        <w:rPr>
          <w:rFonts w:ascii="Arial" w:hAnsi="Arial" w:cs="Arial"/>
          <w:sz w:val="24"/>
          <w:szCs w:val="24"/>
        </w:rPr>
        <w:t xml:space="preserve"> would be confident in the police dealing with vehicle theft in the past 5 years there was shockingly high results with 44% of people saying “no” showing that there is an issue with policing eff</w:t>
      </w:r>
      <w:r w:rsidR="00AA0284">
        <w:rPr>
          <w:rFonts w:ascii="Arial" w:hAnsi="Arial" w:cs="Arial"/>
          <w:sz w:val="24"/>
          <w:szCs w:val="24"/>
        </w:rPr>
        <w:t xml:space="preserve">ectiveness </w:t>
      </w:r>
      <w:r w:rsidRPr="00B236B0">
        <w:rPr>
          <w:rFonts w:ascii="Arial" w:hAnsi="Arial" w:cs="Arial"/>
          <w:sz w:val="24"/>
          <w:szCs w:val="24"/>
        </w:rPr>
        <w:t>of vehicle theft</w:t>
      </w:r>
      <w:r w:rsidR="00B236B0" w:rsidRPr="00B236B0">
        <w:rPr>
          <w:rFonts w:ascii="Arial" w:hAnsi="Arial" w:cs="Arial"/>
          <w:sz w:val="24"/>
          <w:szCs w:val="24"/>
        </w:rPr>
        <w:t>.</w:t>
      </w:r>
      <w:r w:rsidR="006352A4">
        <w:rPr>
          <w:rFonts w:ascii="Arial" w:hAnsi="Arial" w:cs="Arial"/>
          <w:sz w:val="24"/>
          <w:szCs w:val="24"/>
        </w:rPr>
        <w:t xml:space="preserve"> </w:t>
      </w:r>
      <w:r w:rsidR="00ED7FD7">
        <w:rPr>
          <w:rFonts w:ascii="Arial" w:hAnsi="Arial" w:cs="Arial"/>
          <w:sz w:val="24"/>
          <w:szCs w:val="24"/>
        </w:rPr>
        <w:t>This match finding</w:t>
      </w:r>
      <w:r w:rsidR="001625EA">
        <w:rPr>
          <w:rFonts w:ascii="Arial" w:hAnsi="Arial" w:cs="Arial"/>
          <w:sz w:val="24"/>
          <w:szCs w:val="24"/>
        </w:rPr>
        <w:t xml:space="preserve"> stating that there has been a high amount of vehicle theft without the cars being returned to the owner </w:t>
      </w:r>
      <w:r w:rsidR="00091ABF">
        <w:rPr>
          <w:rFonts w:ascii="Arial" w:hAnsi="Arial" w:cs="Arial"/>
          <w:sz w:val="24"/>
          <w:szCs w:val="24"/>
        </w:rPr>
        <w:t>(Hale 2025).</w:t>
      </w:r>
    </w:p>
    <w:p w14:paraId="63B8C958" w14:textId="77777777" w:rsidR="00091ABF" w:rsidRDefault="00091ABF" w:rsidP="00621A59">
      <w:pPr>
        <w:rPr>
          <w:rFonts w:ascii="Arial" w:hAnsi="Arial" w:cs="Arial"/>
          <w:sz w:val="24"/>
          <w:szCs w:val="24"/>
        </w:rPr>
      </w:pPr>
    </w:p>
    <w:p w14:paraId="05D2CEEE" w14:textId="77777777" w:rsidR="00091ABF" w:rsidRDefault="00091ABF" w:rsidP="00621A59">
      <w:pPr>
        <w:rPr>
          <w:rFonts w:ascii="Arial" w:hAnsi="Arial" w:cs="Arial"/>
          <w:sz w:val="24"/>
          <w:szCs w:val="24"/>
        </w:rPr>
      </w:pPr>
    </w:p>
    <w:p w14:paraId="0D7B4EC6" w14:textId="77777777" w:rsidR="00091ABF" w:rsidRDefault="00091ABF" w:rsidP="00621A59">
      <w:pPr>
        <w:rPr>
          <w:rFonts w:ascii="Arial" w:hAnsi="Arial" w:cs="Arial"/>
          <w:sz w:val="24"/>
          <w:szCs w:val="24"/>
        </w:rPr>
      </w:pPr>
    </w:p>
    <w:p w14:paraId="120FDED4" w14:textId="77777777" w:rsidR="00091ABF" w:rsidRDefault="00091ABF" w:rsidP="00621A59">
      <w:pPr>
        <w:rPr>
          <w:rFonts w:ascii="Arial" w:hAnsi="Arial" w:cs="Arial"/>
          <w:sz w:val="24"/>
          <w:szCs w:val="24"/>
        </w:rPr>
      </w:pPr>
    </w:p>
    <w:p w14:paraId="1EBCD38E" w14:textId="77777777" w:rsidR="00091ABF" w:rsidRDefault="00091ABF" w:rsidP="00621A59">
      <w:pPr>
        <w:rPr>
          <w:rFonts w:ascii="Arial" w:hAnsi="Arial" w:cs="Arial"/>
          <w:sz w:val="24"/>
          <w:szCs w:val="24"/>
        </w:rPr>
      </w:pPr>
    </w:p>
    <w:p w14:paraId="7BA60F78" w14:textId="77777777" w:rsidR="00091ABF" w:rsidRDefault="00091ABF" w:rsidP="00621A59">
      <w:pPr>
        <w:rPr>
          <w:rFonts w:ascii="Arial" w:hAnsi="Arial" w:cs="Arial"/>
          <w:sz w:val="24"/>
          <w:szCs w:val="24"/>
        </w:rPr>
      </w:pPr>
    </w:p>
    <w:p w14:paraId="6C9F4B3D" w14:textId="77777777" w:rsidR="00091ABF" w:rsidRDefault="00091ABF" w:rsidP="00621A59">
      <w:pPr>
        <w:rPr>
          <w:rFonts w:ascii="Arial" w:hAnsi="Arial" w:cs="Arial"/>
          <w:sz w:val="24"/>
          <w:szCs w:val="24"/>
        </w:rPr>
      </w:pPr>
    </w:p>
    <w:p w14:paraId="11007A5D" w14:textId="77777777" w:rsidR="00091ABF" w:rsidRDefault="00091ABF" w:rsidP="00621A59">
      <w:pPr>
        <w:rPr>
          <w:rFonts w:ascii="Arial" w:hAnsi="Arial" w:cs="Arial"/>
          <w:sz w:val="24"/>
          <w:szCs w:val="24"/>
        </w:rPr>
      </w:pPr>
    </w:p>
    <w:p w14:paraId="288270AA" w14:textId="36164FCF" w:rsidR="00C44DF0" w:rsidRPr="00C44DF0" w:rsidRDefault="00C44DF0" w:rsidP="00621A59">
      <w:pPr>
        <w:rPr>
          <w:rFonts w:ascii="Arial" w:hAnsi="Arial" w:cs="Arial"/>
          <w:sz w:val="24"/>
          <w:szCs w:val="24"/>
        </w:rPr>
      </w:pPr>
      <w:r w:rsidRPr="00C44DF0">
        <w:rPr>
          <w:rFonts w:ascii="Arial" w:hAnsi="Arial" w:cs="Arial"/>
          <w:sz w:val="24"/>
          <w:szCs w:val="24"/>
        </w:rPr>
        <w:lastRenderedPageBreak/>
        <w:t>Why?</w:t>
      </w:r>
    </w:p>
    <w:p w14:paraId="2E5F3552" w14:textId="456EFE65" w:rsidR="00C44DF0" w:rsidRDefault="00C44DF0" w:rsidP="00621A59">
      <w:pPr>
        <w:rPr>
          <w:rFonts w:ascii="Arial" w:hAnsi="Arial" w:cs="Arial"/>
          <w:b/>
          <w:bCs/>
          <w:sz w:val="28"/>
          <w:szCs w:val="28"/>
        </w:rPr>
      </w:pPr>
      <w:r w:rsidRPr="00C44DF0">
        <w:rPr>
          <w:rFonts w:ascii="Arial" w:hAnsi="Arial" w:cs="Arial"/>
          <w:b/>
          <w:bCs/>
          <w:sz w:val="28"/>
          <w:szCs w:val="28"/>
        </w:rPr>
        <w:drawing>
          <wp:inline distT="0" distB="0" distL="0" distR="0" wp14:anchorId="4E225244" wp14:editId="00424F45">
            <wp:extent cx="5731510" cy="1592580"/>
            <wp:effectExtent l="0" t="0" r="2540" b="7620"/>
            <wp:docPr id="4756902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690242" name=""/>
                    <pic:cNvPicPr/>
                  </pic:nvPicPr>
                  <pic:blipFill>
                    <a:blip r:embed="rId11"/>
                    <a:stretch>
                      <a:fillRect/>
                    </a:stretch>
                  </pic:blipFill>
                  <pic:spPr>
                    <a:xfrm>
                      <a:off x="0" y="0"/>
                      <a:ext cx="5731510" cy="1592580"/>
                    </a:xfrm>
                    <a:prstGeom prst="rect">
                      <a:avLst/>
                    </a:prstGeom>
                  </pic:spPr>
                </pic:pic>
              </a:graphicData>
            </a:graphic>
          </wp:inline>
        </w:drawing>
      </w:r>
    </w:p>
    <w:p w14:paraId="5CBF9213" w14:textId="04F07C86" w:rsidR="00B236B0" w:rsidRPr="00B236B0" w:rsidRDefault="00B236B0" w:rsidP="00621A59">
      <w:pPr>
        <w:rPr>
          <w:rFonts w:ascii="Arial" w:hAnsi="Arial" w:cs="Arial"/>
          <w:sz w:val="24"/>
          <w:szCs w:val="24"/>
        </w:rPr>
      </w:pPr>
      <w:r w:rsidRPr="00B236B0">
        <w:rPr>
          <w:rFonts w:ascii="Arial" w:hAnsi="Arial" w:cs="Arial"/>
          <w:sz w:val="24"/>
          <w:szCs w:val="24"/>
        </w:rPr>
        <w:t>When asked why many answered “police inexperience”, “lack of resources” and “police not seeming to be prioritising vehicle theft”. This shows a concern from the public on how the police are responding to vehicle theft.</w:t>
      </w:r>
      <w:r w:rsidR="00D20951">
        <w:rPr>
          <w:rFonts w:ascii="Arial" w:hAnsi="Arial" w:cs="Arial"/>
          <w:sz w:val="24"/>
          <w:szCs w:val="24"/>
        </w:rPr>
        <w:t xml:space="preserve"> Which was also a key part in literature findings where it was mentioned there is a </w:t>
      </w:r>
      <w:r w:rsidR="005720A9">
        <w:rPr>
          <w:rFonts w:ascii="Arial" w:hAnsi="Arial" w:cs="Arial"/>
          <w:sz w:val="24"/>
          <w:szCs w:val="24"/>
        </w:rPr>
        <w:t>difficulty applying resources to all areas of policing.</w:t>
      </w:r>
    </w:p>
    <w:p w14:paraId="462B0AF7" w14:textId="03723961" w:rsidR="00C44DF0" w:rsidRDefault="00C44DF0" w:rsidP="00621A59">
      <w:pPr>
        <w:rPr>
          <w:rFonts w:ascii="Arial" w:hAnsi="Arial" w:cs="Arial"/>
          <w:b/>
          <w:bCs/>
          <w:sz w:val="28"/>
          <w:szCs w:val="28"/>
        </w:rPr>
      </w:pPr>
      <w:r w:rsidRPr="00C44DF0">
        <w:rPr>
          <w:rFonts w:ascii="Arial" w:hAnsi="Arial" w:cs="Arial"/>
          <w:b/>
          <w:bCs/>
          <w:sz w:val="28"/>
          <w:szCs w:val="28"/>
        </w:rPr>
        <w:drawing>
          <wp:inline distT="0" distB="0" distL="0" distR="0" wp14:anchorId="500FDE88" wp14:editId="0CC03761">
            <wp:extent cx="5731510" cy="2009140"/>
            <wp:effectExtent l="0" t="0" r="2540" b="0"/>
            <wp:docPr id="9042405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4240525" name=""/>
                    <pic:cNvPicPr/>
                  </pic:nvPicPr>
                  <pic:blipFill>
                    <a:blip r:embed="rId12"/>
                    <a:stretch>
                      <a:fillRect/>
                    </a:stretch>
                  </pic:blipFill>
                  <pic:spPr>
                    <a:xfrm>
                      <a:off x="0" y="0"/>
                      <a:ext cx="5731510" cy="2009140"/>
                    </a:xfrm>
                    <a:prstGeom prst="rect">
                      <a:avLst/>
                    </a:prstGeom>
                  </pic:spPr>
                </pic:pic>
              </a:graphicData>
            </a:graphic>
          </wp:inline>
        </w:drawing>
      </w:r>
    </w:p>
    <w:p w14:paraId="38BB0D26" w14:textId="70B1A55B" w:rsidR="00B236B0" w:rsidRPr="0000578A" w:rsidRDefault="00B236B0" w:rsidP="00621A59">
      <w:pPr>
        <w:rPr>
          <w:rFonts w:ascii="Arial" w:hAnsi="Arial" w:cs="Arial"/>
          <w:sz w:val="24"/>
          <w:szCs w:val="24"/>
        </w:rPr>
      </w:pPr>
      <w:r w:rsidRPr="0000578A">
        <w:rPr>
          <w:rFonts w:ascii="Arial" w:hAnsi="Arial" w:cs="Arial"/>
          <w:sz w:val="24"/>
          <w:szCs w:val="24"/>
        </w:rPr>
        <w:t xml:space="preserve">The pie chart above displays the amount of participant’s who have been a victim of or known a person who has been a victim of vehicle theft. 37% said yes </w:t>
      </w:r>
      <w:r w:rsidR="0000578A" w:rsidRPr="0000578A">
        <w:rPr>
          <w:rFonts w:ascii="Arial" w:hAnsi="Arial" w:cs="Arial"/>
          <w:sz w:val="24"/>
          <w:szCs w:val="24"/>
        </w:rPr>
        <w:t>making light on how present vehicle theft is in Wales and other parts of the UK.</w:t>
      </w:r>
    </w:p>
    <w:p w14:paraId="71A9999A" w14:textId="6148058F" w:rsidR="00C44DF0" w:rsidRDefault="00C44DF0" w:rsidP="00621A59">
      <w:pPr>
        <w:rPr>
          <w:rFonts w:ascii="Arial" w:hAnsi="Arial" w:cs="Arial"/>
          <w:b/>
          <w:bCs/>
          <w:sz w:val="28"/>
          <w:szCs w:val="28"/>
        </w:rPr>
      </w:pPr>
      <w:r w:rsidRPr="00C44DF0">
        <w:rPr>
          <w:rFonts w:ascii="Arial" w:hAnsi="Arial" w:cs="Arial"/>
          <w:b/>
          <w:bCs/>
          <w:sz w:val="28"/>
          <w:szCs w:val="28"/>
        </w:rPr>
        <w:drawing>
          <wp:inline distT="0" distB="0" distL="0" distR="0" wp14:anchorId="230A3869" wp14:editId="33C78A88">
            <wp:extent cx="5731510" cy="2066290"/>
            <wp:effectExtent l="0" t="0" r="2540" b="0"/>
            <wp:docPr id="17244736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473687" name=""/>
                    <pic:cNvPicPr/>
                  </pic:nvPicPr>
                  <pic:blipFill>
                    <a:blip r:embed="rId13"/>
                    <a:stretch>
                      <a:fillRect/>
                    </a:stretch>
                  </pic:blipFill>
                  <pic:spPr>
                    <a:xfrm>
                      <a:off x="0" y="0"/>
                      <a:ext cx="5731510" cy="2066290"/>
                    </a:xfrm>
                    <a:prstGeom prst="rect">
                      <a:avLst/>
                    </a:prstGeom>
                  </pic:spPr>
                </pic:pic>
              </a:graphicData>
            </a:graphic>
          </wp:inline>
        </w:drawing>
      </w:r>
    </w:p>
    <w:p w14:paraId="6DFE32FF" w14:textId="72F7DEA8" w:rsidR="0000578A" w:rsidRPr="00785E95" w:rsidRDefault="00785E95" w:rsidP="00621A59">
      <w:pPr>
        <w:rPr>
          <w:rFonts w:ascii="Arial" w:hAnsi="Arial" w:cs="Arial"/>
          <w:sz w:val="24"/>
          <w:szCs w:val="24"/>
        </w:rPr>
      </w:pPr>
      <w:r w:rsidRPr="00785E95">
        <w:rPr>
          <w:rFonts w:ascii="Arial" w:hAnsi="Arial" w:cs="Arial"/>
          <w:sz w:val="24"/>
          <w:szCs w:val="24"/>
        </w:rPr>
        <w:t>63% decided no when asked if there experience of vehicle theft impacted their perception of vehicle theft but this does include those who have not experiences vehicle theft. But with 32% of participants being impacted it shows the need for changes to be made.</w:t>
      </w:r>
      <w:r w:rsidR="000A1139">
        <w:rPr>
          <w:rFonts w:ascii="Arial" w:hAnsi="Arial" w:cs="Arial"/>
          <w:sz w:val="24"/>
          <w:szCs w:val="24"/>
        </w:rPr>
        <w:t xml:space="preserve"> </w:t>
      </w:r>
      <w:r w:rsidR="00177A83">
        <w:rPr>
          <w:rFonts w:ascii="Arial" w:hAnsi="Arial" w:cs="Arial"/>
          <w:sz w:val="24"/>
          <w:szCs w:val="24"/>
        </w:rPr>
        <w:t xml:space="preserve">It was shown in the literature review the impact vehicle crime </w:t>
      </w:r>
      <w:r w:rsidR="00177A83">
        <w:rPr>
          <w:rFonts w:ascii="Arial" w:hAnsi="Arial" w:cs="Arial"/>
          <w:sz w:val="24"/>
          <w:szCs w:val="24"/>
        </w:rPr>
        <w:lastRenderedPageBreak/>
        <w:t xml:space="preserve">has on the </w:t>
      </w:r>
      <w:r w:rsidR="00062CD2">
        <w:rPr>
          <w:rFonts w:ascii="Arial" w:hAnsi="Arial" w:cs="Arial"/>
          <w:sz w:val="24"/>
          <w:szCs w:val="24"/>
        </w:rPr>
        <w:t>public’s</w:t>
      </w:r>
      <w:r w:rsidR="00177A83">
        <w:rPr>
          <w:rFonts w:ascii="Arial" w:hAnsi="Arial" w:cs="Arial"/>
          <w:sz w:val="24"/>
          <w:szCs w:val="24"/>
        </w:rPr>
        <w:t xml:space="preserve"> perception </w:t>
      </w:r>
      <w:r w:rsidR="00097F3A">
        <w:rPr>
          <w:rFonts w:ascii="Arial" w:hAnsi="Arial" w:cs="Arial"/>
          <w:sz w:val="24"/>
          <w:szCs w:val="24"/>
        </w:rPr>
        <w:t xml:space="preserve">showing similarities </w:t>
      </w:r>
      <w:r w:rsidR="00062CD2">
        <w:rPr>
          <w:rFonts w:ascii="Arial" w:hAnsi="Arial" w:cs="Arial"/>
          <w:sz w:val="24"/>
          <w:szCs w:val="24"/>
        </w:rPr>
        <w:t>with the survey (Crimestoppers 2025).</w:t>
      </w:r>
    </w:p>
    <w:p w14:paraId="52419986" w14:textId="7F011A36" w:rsidR="00C44DF0" w:rsidRDefault="00C44DF0" w:rsidP="00621A59">
      <w:pPr>
        <w:rPr>
          <w:rFonts w:ascii="Arial" w:hAnsi="Arial" w:cs="Arial"/>
          <w:b/>
          <w:bCs/>
          <w:sz w:val="28"/>
          <w:szCs w:val="28"/>
        </w:rPr>
      </w:pPr>
      <w:r w:rsidRPr="00C44DF0">
        <w:rPr>
          <w:rFonts w:ascii="Arial" w:hAnsi="Arial" w:cs="Arial"/>
          <w:b/>
          <w:bCs/>
          <w:sz w:val="28"/>
          <w:szCs w:val="28"/>
        </w:rPr>
        <w:drawing>
          <wp:inline distT="0" distB="0" distL="0" distR="0" wp14:anchorId="6857938F" wp14:editId="0C5A0DED">
            <wp:extent cx="5731510" cy="2091690"/>
            <wp:effectExtent l="0" t="0" r="2540" b="3810"/>
            <wp:docPr id="4491488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148885" name=""/>
                    <pic:cNvPicPr/>
                  </pic:nvPicPr>
                  <pic:blipFill>
                    <a:blip r:embed="rId14"/>
                    <a:stretch>
                      <a:fillRect/>
                    </a:stretch>
                  </pic:blipFill>
                  <pic:spPr>
                    <a:xfrm>
                      <a:off x="0" y="0"/>
                      <a:ext cx="5731510" cy="2091690"/>
                    </a:xfrm>
                    <a:prstGeom prst="rect">
                      <a:avLst/>
                    </a:prstGeom>
                  </pic:spPr>
                </pic:pic>
              </a:graphicData>
            </a:graphic>
          </wp:inline>
        </w:drawing>
      </w:r>
    </w:p>
    <w:p w14:paraId="24B8D777" w14:textId="3105ECE9" w:rsidR="00785E95" w:rsidRPr="00EC1CDA" w:rsidRDefault="00EC1CDA" w:rsidP="00621A59">
      <w:pPr>
        <w:rPr>
          <w:rFonts w:ascii="Arial" w:hAnsi="Arial" w:cs="Arial"/>
          <w:sz w:val="24"/>
          <w:szCs w:val="24"/>
        </w:rPr>
      </w:pPr>
      <w:r w:rsidRPr="00EC1CDA">
        <w:rPr>
          <w:rFonts w:ascii="Arial" w:hAnsi="Arial" w:cs="Arial"/>
          <w:sz w:val="24"/>
          <w:szCs w:val="24"/>
        </w:rPr>
        <w:t>When asked about the impact in confidence toward the police participants mainly remained the same but there was 25% who were negatively impacted from how the police dealt with the vehicle theft.</w:t>
      </w:r>
      <w:r w:rsidR="00596D5D">
        <w:rPr>
          <w:rFonts w:ascii="Arial" w:hAnsi="Arial" w:cs="Arial"/>
          <w:sz w:val="24"/>
          <w:szCs w:val="24"/>
        </w:rPr>
        <w:t xml:space="preserve"> Crimestoppers 2025, acknowledged </w:t>
      </w:r>
      <w:r w:rsidR="00A40546">
        <w:rPr>
          <w:rFonts w:ascii="Arial" w:hAnsi="Arial" w:cs="Arial"/>
          <w:sz w:val="24"/>
          <w:szCs w:val="24"/>
        </w:rPr>
        <w:t xml:space="preserve">the mental impact of vehicle theft in how it impacts the public which </w:t>
      </w:r>
      <w:r w:rsidR="00ED7FD7">
        <w:rPr>
          <w:rFonts w:ascii="Arial" w:hAnsi="Arial" w:cs="Arial"/>
          <w:sz w:val="24"/>
          <w:szCs w:val="24"/>
        </w:rPr>
        <w:t>coexists with the surveys finding.</w:t>
      </w:r>
    </w:p>
    <w:p w14:paraId="0535080B" w14:textId="47220D8F" w:rsidR="00C44DF0" w:rsidRPr="00C44DF0" w:rsidRDefault="00C44DF0" w:rsidP="00621A59">
      <w:pPr>
        <w:rPr>
          <w:rFonts w:ascii="Arial" w:hAnsi="Arial" w:cs="Arial"/>
          <w:sz w:val="24"/>
          <w:szCs w:val="24"/>
        </w:rPr>
      </w:pPr>
      <w:r w:rsidRPr="00C44DF0">
        <w:rPr>
          <w:rFonts w:ascii="Arial" w:hAnsi="Arial" w:cs="Arial"/>
          <w:sz w:val="24"/>
          <w:szCs w:val="24"/>
        </w:rPr>
        <w:t>Could you explain your answer?</w:t>
      </w:r>
    </w:p>
    <w:p w14:paraId="3C89C20C" w14:textId="6CF769A3" w:rsidR="00C44DF0" w:rsidRDefault="00C44DF0" w:rsidP="00621A59">
      <w:pPr>
        <w:rPr>
          <w:rFonts w:ascii="Arial" w:hAnsi="Arial" w:cs="Arial"/>
          <w:b/>
          <w:bCs/>
          <w:sz w:val="28"/>
          <w:szCs w:val="28"/>
        </w:rPr>
      </w:pPr>
      <w:r w:rsidRPr="00C44DF0">
        <w:rPr>
          <w:rFonts w:ascii="Arial" w:hAnsi="Arial" w:cs="Arial"/>
          <w:b/>
          <w:bCs/>
          <w:sz w:val="28"/>
          <w:szCs w:val="28"/>
        </w:rPr>
        <w:drawing>
          <wp:inline distT="0" distB="0" distL="0" distR="0" wp14:anchorId="6A9C7DE2" wp14:editId="44C030F0">
            <wp:extent cx="5731510" cy="1590675"/>
            <wp:effectExtent l="0" t="0" r="2540" b="9525"/>
            <wp:docPr id="71080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8025" name=""/>
                    <pic:cNvPicPr/>
                  </pic:nvPicPr>
                  <pic:blipFill>
                    <a:blip r:embed="rId15"/>
                    <a:stretch>
                      <a:fillRect/>
                    </a:stretch>
                  </pic:blipFill>
                  <pic:spPr>
                    <a:xfrm>
                      <a:off x="0" y="0"/>
                      <a:ext cx="5731510" cy="1590675"/>
                    </a:xfrm>
                    <a:prstGeom prst="rect">
                      <a:avLst/>
                    </a:prstGeom>
                  </pic:spPr>
                </pic:pic>
              </a:graphicData>
            </a:graphic>
          </wp:inline>
        </w:drawing>
      </w:r>
    </w:p>
    <w:p w14:paraId="06956C33" w14:textId="272AD69A" w:rsidR="00EC1CDA" w:rsidRPr="00462D74" w:rsidRDefault="00EC1CDA" w:rsidP="00621A59">
      <w:pPr>
        <w:rPr>
          <w:rFonts w:ascii="Arial" w:hAnsi="Arial" w:cs="Arial"/>
          <w:sz w:val="24"/>
          <w:szCs w:val="24"/>
        </w:rPr>
      </w:pPr>
      <w:r w:rsidRPr="00462D74">
        <w:rPr>
          <w:rFonts w:ascii="Arial" w:hAnsi="Arial" w:cs="Arial"/>
          <w:sz w:val="24"/>
          <w:szCs w:val="24"/>
        </w:rPr>
        <w:t xml:space="preserve">When asked to explain their answer </w:t>
      </w:r>
      <w:r w:rsidR="00462D74" w:rsidRPr="00462D74">
        <w:rPr>
          <w:rFonts w:ascii="Arial" w:hAnsi="Arial" w:cs="Arial"/>
          <w:sz w:val="24"/>
          <w:szCs w:val="24"/>
        </w:rPr>
        <w:t>participants</w:t>
      </w:r>
      <w:r w:rsidRPr="00462D74">
        <w:rPr>
          <w:rFonts w:ascii="Arial" w:hAnsi="Arial" w:cs="Arial"/>
          <w:sz w:val="24"/>
          <w:szCs w:val="24"/>
        </w:rPr>
        <w:t xml:space="preserve"> stated there wasn’t enough police “action” to the </w:t>
      </w:r>
      <w:r w:rsidR="00462D74" w:rsidRPr="00462D74">
        <w:rPr>
          <w:rFonts w:ascii="Arial" w:hAnsi="Arial" w:cs="Arial"/>
          <w:sz w:val="24"/>
          <w:szCs w:val="24"/>
        </w:rPr>
        <w:t xml:space="preserve">vehicle theft with many believing that the police didn’t see vehicle theft as an important crime to be responded </w:t>
      </w:r>
      <w:r w:rsidR="00385136" w:rsidRPr="00462D74">
        <w:rPr>
          <w:rFonts w:ascii="Arial" w:hAnsi="Arial" w:cs="Arial"/>
          <w:sz w:val="24"/>
          <w:szCs w:val="24"/>
        </w:rPr>
        <w:t>to.</w:t>
      </w:r>
      <w:r w:rsidR="00385136">
        <w:rPr>
          <w:rFonts w:ascii="Arial" w:hAnsi="Arial" w:cs="Arial"/>
          <w:sz w:val="24"/>
          <w:szCs w:val="24"/>
        </w:rPr>
        <w:t xml:space="preserve"> The literature review displayed often how vehicle theft isn’t </w:t>
      </w:r>
      <w:r w:rsidR="008051A9">
        <w:rPr>
          <w:rFonts w:ascii="Arial" w:hAnsi="Arial" w:cs="Arial"/>
          <w:sz w:val="24"/>
          <w:szCs w:val="24"/>
        </w:rPr>
        <w:t>prioritised enough by the police service.</w:t>
      </w:r>
    </w:p>
    <w:p w14:paraId="668014DF" w14:textId="72C83AD9" w:rsidR="00664D3B" w:rsidRDefault="00C44DF0" w:rsidP="00621A59">
      <w:pPr>
        <w:rPr>
          <w:rFonts w:ascii="Arial" w:hAnsi="Arial" w:cs="Arial"/>
          <w:b/>
          <w:bCs/>
          <w:sz w:val="28"/>
          <w:szCs w:val="28"/>
        </w:rPr>
      </w:pPr>
      <w:r w:rsidRPr="00C44DF0">
        <w:rPr>
          <w:rFonts w:ascii="Arial" w:hAnsi="Arial" w:cs="Arial"/>
          <w:b/>
          <w:bCs/>
          <w:sz w:val="28"/>
          <w:szCs w:val="28"/>
        </w:rPr>
        <w:lastRenderedPageBreak/>
        <w:drawing>
          <wp:inline distT="0" distB="0" distL="0" distR="0" wp14:anchorId="66B6084F" wp14:editId="780EC003">
            <wp:extent cx="5731510" cy="3293110"/>
            <wp:effectExtent l="0" t="0" r="2540" b="2540"/>
            <wp:docPr id="9634501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450130" name=""/>
                    <pic:cNvPicPr/>
                  </pic:nvPicPr>
                  <pic:blipFill>
                    <a:blip r:embed="rId16"/>
                    <a:stretch>
                      <a:fillRect/>
                    </a:stretch>
                  </pic:blipFill>
                  <pic:spPr>
                    <a:xfrm>
                      <a:off x="0" y="0"/>
                      <a:ext cx="5731510" cy="3293110"/>
                    </a:xfrm>
                    <a:prstGeom prst="rect">
                      <a:avLst/>
                    </a:prstGeom>
                  </pic:spPr>
                </pic:pic>
              </a:graphicData>
            </a:graphic>
          </wp:inline>
        </w:drawing>
      </w:r>
    </w:p>
    <w:p w14:paraId="6FEAB93A" w14:textId="609B57CF" w:rsidR="00462D74" w:rsidRPr="00195025" w:rsidRDefault="00195025" w:rsidP="00621A59">
      <w:pPr>
        <w:rPr>
          <w:rFonts w:ascii="Arial" w:hAnsi="Arial" w:cs="Arial"/>
          <w:sz w:val="24"/>
          <w:szCs w:val="24"/>
        </w:rPr>
      </w:pPr>
      <w:r w:rsidRPr="00195025">
        <w:rPr>
          <w:rFonts w:ascii="Arial" w:hAnsi="Arial" w:cs="Arial"/>
          <w:sz w:val="24"/>
          <w:szCs w:val="24"/>
        </w:rPr>
        <w:t>40% of participants believe that their police services are not getting enough funding displaying the belief that the police do not have enough resources for policing vehicle theft.</w:t>
      </w:r>
      <w:r w:rsidR="0000067C">
        <w:rPr>
          <w:rFonts w:ascii="Arial" w:hAnsi="Arial" w:cs="Arial"/>
          <w:sz w:val="24"/>
          <w:szCs w:val="24"/>
        </w:rPr>
        <w:t xml:space="preserve"> This combines with the literature reviews finding’s showing lack of resources (Glantz 2025).</w:t>
      </w:r>
    </w:p>
    <w:p w14:paraId="69237B41" w14:textId="5068FB5E" w:rsidR="00C44DF0" w:rsidRPr="00664D3B" w:rsidRDefault="00664D3B" w:rsidP="00621A59">
      <w:pPr>
        <w:rPr>
          <w:rFonts w:ascii="Arial" w:hAnsi="Arial" w:cs="Arial"/>
          <w:sz w:val="24"/>
          <w:szCs w:val="24"/>
        </w:rPr>
      </w:pPr>
      <w:r w:rsidRPr="00664D3B">
        <w:rPr>
          <w:rFonts w:ascii="Arial" w:hAnsi="Arial" w:cs="Arial"/>
          <w:sz w:val="24"/>
          <w:szCs w:val="24"/>
        </w:rPr>
        <w:t>Explain your answer here…</w:t>
      </w:r>
    </w:p>
    <w:p w14:paraId="1139A66F" w14:textId="200CC2D7" w:rsidR="00664D3B" w:rsidRDefault="00664D3B" w:rsidP="00621A59">
      <w:pPr>
        <w:rPr>
          <w:rFonts w:ascii="Arial" w:hAnsi="Arial" w:cs="Arial"/>
          <w:b/>
          <w:bCs/>
          <w:sz w:val="28"/>
          <w:szCs w:val="28"/>
        </w:rPr>
      </w:pPr>
      <w:r w:rsidRPr="00664D3B">
        <w:rPr>
          <w:rFonts w:ascii="Arial" w:hAnsi="Arial" w:cs="Arial"/>
          <w:b/>
          <w:bCs/>
          <w:sz w:val="28"/>
          <w:szCs w:val="28"/>
        </w:rPr>
        <w:drawing>
          <wp:inline distT="0" distB="0" distL="0" distR="0" wp14:anchorId="249B7911" wp14:editId="363AD502">
            <wp:extent cx="5731510" cy="1592580"/>
            <wp:effectExtent l="0" t="0" r="2540" b="7620"/>
            <wp:docPr id="4628270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827038" name=""/>
                    <pic:cNvPicPr/>
                  </pic:nvPicPr>
                  <pic:blipFill>
                    <a:blip r:embed="rId17"/>
                    <a:stretch>
                      <a:fillRect/>
                    </a:stretch>
                  </pic:blipFill>
                  <pic:spPr>
                    <a:xfrm>
                      <a:off x="0" y="0"/>
                      <a:ext cx="5731510" cy="1592580"/>
                    </a:xfrm>
                    <a:prstGeom prst="rect">
                      <a:avLst/>
                    </a:prstGeom>
                  </pic:spPr>
                </pic:pic>
              </a:graphicData>
            </a:graphic>
          </wp:inline>
        </w:drawing>
      </w:r>
    </w:p>
    <w:p w14:paraId="5E7D51A5" w14:textId="23320C26" w:rsidR="00195025" w:rsidRPr="00195025" w:rsidRDefault="00195025" w:rsidP="00621A59">
      <w:pPr>
        <w:rPr>
          <w:rFonts w:ascii="Arial" w:hAnsi="Arial" w:cs="Arial"/>
          <w:sz w:val="24"/>
          <w:szCs w:val="24"/>
        </w:rPr>
      </w:pPr>
      <w:r w:rsidRPr="00195025">
        <w:rPr>
          <w:rFonts w:ascii="Arial" w:hAnsi="Arial" w:cs="Arial"/>
          <w:sz w:val="24"/>
          <w:szCs w:val="24"/>
        </w:rPr>
        <w:t>When asked to explain their answer many stated that there isn’t enough funding but to counter that there were also people stating there is enough funding but it is not being dispersed efficiently to the right areas</w:t>
      </w:r>
      <w:r w:rsidR="00051E37">
        <w:rPr>
          <w:rFonts w:ascii="Arial" w:hAnsi="Arial" w:cs="Arial"/>
          <w:sz w:val="24"/>
          <w:szCs w:val="24"/>
        </w:rPr>
        <w:t xml:space="preserve">, also </w:t>
      </w:r>
      <w:r w:rsidR="0081589D">
        <w:rPr>
          <w:rFonts w:ascii="Arial" w:hAnsi="Arial" w:cs="Arial"/>
          <w:sz w:val="24"/>
          <w:szCs w:val="24"/>
        </w:rPr>
        <w:t xml:space="preserve">comparable to the literature review findings. </w:t>
      </w:r>
    </w:p>
    <w:p w14:paraId="6BF397C1" w14:textId="3D5C9420" w:rsidR="00C44DF0" w:rsidRDefault="00664D3B" w:rsidP="00621A59">
      <w:pPr>
        <w:rPr>
          <w:rFonts w:ascii="Arial" w:hAnsi="Arial" w:cs="Arial"/>
          <w:b/>
          <w:bCs/>
          <w:sz w:val="28"/>
          <w:szCs w:val="28"/>
        </w:rPr>
      </w:pPr>
      <w:r w:rsidRPr="00664D3B">
        <w:rPr>
          <w:rFonts w:ascii="Arial" w:hAnsi="Arial" w:cs="Arial"/>
          <w:b/>
          <w:bCs/>
          <w:sz w:val="28"/>
          <w:szCs w:val="28"/>
        </w:rPr>
        <w:lastRenderedPageBreak/>
        <w:drawing>
          <wp:inline distT="0" distB="0" distL="0" distR="0" wp14:anchorId="23AB5F6D" wp14:editId="469432E5">
            <wp:extent cx="5731510" cy="2299335"/>
            <wp:effectExtent l="0" t="0" r="2540" b="5715"/>
            <wp:docPr id="8220490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049079" name=""/>
                    <pic:cNvPicPr/>
                  </pic:nvPicPr>
                  <pic:blipFill>
                    <a:blip r:embed="rId18"/>
                    <a:stretch>
                      <a:fillRect/>
                    </a:stretch>
                  </pic:blipFill>
                  <pic:spPr>
                    <a:xfrm>
                      <a:off x="0" y="0"/>
                      <a:ext cx="5731510" cy="2299335"/>
                    </a:xfrm>
                    <a:prstGeom prst="rect">
                      <a:avLst/>
                    </a:prstGeom>
                  </pic:spPr>
                </pic:pic>
              </a:graphicData>
            </a:graphic>
          </wp:inline>
        </w:drawing>
      </w:r>
    </w:p>
    <w:p w14:paraId="7A36572A" w14:textId="4DB2FED7" w:rsidR="005963EE" w:rsidRPr="005963EE" w:rsidRDefault="005963EE" w:rsidP="00621A59">
      <w:pPr>
        <w:rPr>
          <w:rFonts w:ascii="Arial" w:hAnsi="Arial" w:cs="Arial"/>
          <w:sz w:val="24"/>
          <w:szCs w:val="24"/>
        </w:rPr>
      </w:pPr>
      <w:r w:rsidRPr="005963EE">
        <w:rPr>
          <w:rFonts w:ascii="Arial" w:hAnsi="Arial" w:cs="Arial"/>
          <w:sz w:val="24"/>
          <w:szCs w:val="24"/>
        </w:rPr>
        <w:t xml:space="preserve">71% of participants said yes when asked if the new technology such as keyless entry are impacting how easy vehicle theft can be for criminals. </w:t>
      </w:r>
      <w:r w:rsidR="00E14A12">
        <w:rPr>
          <w:rFonts w:ascii="Arial" w:hAnsi="Arial" w:cs="Arial"/>
          <w:sz w:val="24"/>
          <w:szCs w:val="24"/>
        </w:rPr>
        <w:t>Which supports the claims from the literature review where it was stated that 60-70% of vehicles stolen had keyless entry (BBC 2025).</w:t>
      </w:r>
    </w:p>
    <w:p w14:paraId="1E3C558B" w14:textId="3E74DFE1" w:rsidR="00664D3B" w:rsidRDefault="00664D3B" w:rsidP="00621A59">
      <w:pPr>
        <w:rPr>
          <w:rFonts w:ascii="Arial" w:hAnsi="Arial" w:cs="Arial"/>
          <w:b/>
          <w:bCs/>
          <w:sz w:val="28"/>
          <w:szCs w:val="28"/>
        </w:rPr>
      </w:pPr>
      <w:r w:rsidRPr="00664D3B">
        <w:rPr>
          <w:rFonts w:ascii="Arial" w:hAnsi="Arial" w:cs="Arial"/>
          <w:b/>
          <w:bCs/>
          <w:sz w:val="28"/>
          <w:szCs w:val="28"/>
        </w:rPr>
        <w:drawing>
          <wp:inline distT="0" distB="0" distL="0" distR="0" wp14:anchorId="24BD98DA" wp14:editId="495AF78F">
            <wp:extent cx="5731510" cy="2090420"/>
            <wp:effectExtent l="0" t="0" r="2540" b="5080"/>
            <wp:docPr id="21320010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001023" name=""/>
                    <pic:cNvPicPr/>
                  </pic:nvPicPr>
                  <pic:blipFill>
                    <a:blip r:embed="rId19"/>
                    <a:stretch>
                      <a:fillRect/>
                    </a:stretch>
                  </pic:blipFill>
                  <pic:spPr>
                    <a:xfrm>
                      <a:off x="0" y="0"/>
                      <a:ext cx="5731510" cy="2090420"/>
                    </a:xfrm>
                    <a:prstGeom prst="rect">
                      <a:avLst/>
                    </a:prstGeom>
                  </pic:spPr>
                </pic:pic>
              </a:graphicData>
            </a:graphic>
          </wp:inline>
        </w:drawing>
      </w:r>
    </w:p>
    <w:p w14:paraId="7E59C773" w14:textId="49CB59B2" w:rsidR="005963EE" w:rsidRPr="005963EE" w:rsidRDefault="005963EE" w:rsidP="00621A59">
      <w:pPr>
        <w:rPr>
          <w:rFonts w:ascii="Arial" w:hAnsi="Arial" w:cs="Arial"/>
          <w:sz w:val="24"/>
          <w:szCs w:val="24"/>
        </w:rPr>
      </w:pPr>
      <w:r w:rsidRPr="005963EE">
        <w:rPr>
          <w:rFonts w:ascii="Arial" w:hAnsi="Arial" w:cs="Arial"/>
          <w:sz w:val="24"/>
          <w:szCs w:val="24"/>
        </w:rPr>
        <w:t>74% of participants were aware of anti-theft systems in their vehicles, with 7% being unsure on if they had anti-theft systems.</w:t>
      </w:r>
      <w:r w:rsidR="00E14A12">
        <w:rPr>
          <w:rFonts w:ascii="Arial" w:hAnsi="Arial" w:cs="Arial"/>
          <w:sz w:val="24"/>
          <w:szCs w:val="24"/>
        </w:rPr>
        <w:t xml:space="preserve"> This shows that the majority of participants are aware of the security that cars have.</w:t>
      </w:r>
    </w:p>
    <w:p w14:paraId="1620DA5E" w14:textId="7061253E" w:rsidR="00664D3B" w:rsidRDefault="00664D3B" w:rsidP="00621A59">
      <w:pPr>
        <w:rPr>
          <w:rFonts w:ascii="Arial" w:hAnsi="Arial" w:cs="Arial"/>
          <w:b/>
          <w:bCs/>
          <w:sz w:val="28"/>
          <w:szCs w:val="28"/>
        </w:rPr>
      </w:pPr>
      <w:r w:rsidRPr="00664D3B">
        <w:rPr>
          <w:rFonts w:ascii="Arial" w:hAnsi="Arial" w:cs="Arial"/>
          <w:b/>
          <w:bCs/>
          <w:sz w:val="28"/>
          <w:szCs w:val="28"/>
        </w:rPr>
        <w:drawing>
          <wp:inline distT="0" distB="0" distL="0" distR="0" wp14:anchorId="59DEB9B4" wp14:editId="520F49BA">
            <wp:extent cx="5731510" cy="2032000"/>
            <wp:effectExtent l="0" t="0" r="2540" b="6350"/>
            <wp:docPr id="5257080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708095" name=""/>
                    <pic:cNvPicPr/>
                  </pic:nvPicPr>
                  <pic:blipFill>
                    <a:blip r:embed="rId20"/>
                    <a:stretch>
                      <a:fillRect/>
                    </a:stretch>
                  </pic:blipFill>
                  <pic:spPr>
                    <a:xfrm>
                      <a:off x="0" y="0"/>
                      <a:ext cx="5731510" cy="2032000"/>
                    </a:xfrm>
                    <a:prstGeom prst="rect">
                      <a:avLst/>
                    </a:prstGeom>
                  </pic:spPr>
                </pic:pic>
              </a:graphicData>
            </a:graphic>
          </wp:inline>
        </w:drawing>
      </w:r>
    </w:p>
    <w:p w14:paraId="549B5E85" w14:textId="3B3E764A" w:rsidR="005963EE" w:rsidRPr="00E70345" w:rsidRDefault="00E70345" w:rsidP="00621A59">
      <w:pPr>
        <w:rPr>
          <w:rFonts w:ascii="Arial" w:hAnsi="Arial" w:cs="Arial"/>
          <w:sz w:val="24"/>
          <w:szCs w:val="24"/>
        </w:rPr>
      </w:pPr>
      <w:r w:rsidRPr="00E70345">
        <w:rPr>
          <w:rFonts w:ascii="Arial" w:hAnsi="Arial" w:cs="Arial"/>
          <w:sz w:val="24"/>
          <w:szCs w:val="24"/>
        </w:rPr>
        <w:t xml:space="preserve">When asked if the police have been focusing enough on vehicle crime in the last 5 years 40% said no with 53% saying maybe which displayed that vehicle theft may </w:t>
      </w:r>
      <w:r w:rsidRPr="00E70345">
        <w:rPr>
          <w:rFonts w:ascii="Arial" w:hAnsi="Arial" w:cs="Arial"/>
          <w:sz w:val="24"/>
          <w:szCs w:val="24"/>
        </w:rPr>
        <w:lastRenderedPageBreak/>
        <w:t>not be the polices main focus which is why people feel although it’s not an important crime to the police.</w:t>
      </w:r>
      <w:r w:rsidR="00E14A12">
        <w:rPr>
          <w:rFonts w:ascii="Arial" w:hAnsi="Arial" w:cs="Arial"/>
          <w:sz w:val="24"/>
          <w:szCs w:val="24"/>
        </w:rPr>
        <w:t xml:space="preserve"> This links to the literature reviews findings when it was said that vehicles are very rarely recovered </w:t>
      </w:r>
      <w:r w:rsidR="001604D6">
        <w:rPr>
          <w:rFonts w:ascii="Arial" w:hAnsi="Arial" w:cs="Arial"/>
          <w:sz w:val="24"/>
          <w:szCs w:val="24"/>
        </w:rPr>
        <w:t>(Hale 2025).</w:t>
      </w:r>
    </w:p>
    <w:p w14:paraId="389CD6F6" w14:textId="77777777" w:rsidR="005963EE" w:rsidRDefault="005963EE" w:rsidP="00621A59">
      <w:pPr>
        <w:rPr>
          <w:rFonts w:ascii="Arial" w:hAnsi="Arial" w:cs="Arial"/>
          <w:b/>
          <w:bCs/>
          <w:sz w:val="28"/>
          <w:szCs w:val="28"/>
        </w:rPr>
      </w:pPr>
    </w:p>
    <w:p w14:paraId="317CBCBE" w14:textId="12D4B921" w:rsidR="00664D3B" w:rsidRDefault="00664D3B" w:rsidP="00621A59">
      <w:pPr>
        <w:rPr>
          <w:rFonts w:ascii="Arial" w:hAnsi="Arial" w:cs="Arial"/>
          <w:b/>
          <w:bCs/>
          <w:sz w:val="28"/>
          <w:szCs w:val="28"/>
        </w:rPr>
      </w:pPr>
      <w:r w:rsidRPr="00664D3B">
        <w:rPr>
          <w:rFonts w:ascii="Arial" w:hAnsi="Arial" w:cs="Arial"/>
          <w:b/>
          <w:bCs/>
          <w:sz w:val="28"/>
          <w:szCs w:val="28"/>
        </w:rPr>
        <w:drawing>
          <wp:inline distT="0" distB="0" distL="0" distR="0" wp14:anchorId="05CEE2C9" wp14:editId="3E849BCA">
            <wp:extent cx="5731510" cy="2165985"/>
            <wp:effectExtent l="0" t="0" r="2540" b="5715"/>
            <wp:docPr id="636901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90124" name=""/>
                    <pic:cNvPicPr/>
                  </pic:nvPicPr>
                  <pic:blipFill>
                    <a:blip r:embed="rId21"/>
                    <a:stretch>
                      <a:fillRect/>
                    </a:stretch>
                  </pic:blipFill>
                  <pic:spPr>
                    <a:xfrm>
                      <a:off x="0" y="0"/>
                      <a:ext cx="5731510" cy="2165985"/>
                    </a:xfrm>
                    <a:prstGeom prst="rect">
                      <a:avLst/>
                    </a:prstGeom>
                  </pic:spPr>
                </pic:pic>
              </a:graphicData>
            </a:graphic>
          </wp:inline>
        </w:drawing>
      </w:r>
    </w:p>
    <w:p w14:paraId="79DD3AAF" w14:textId="01AFD11E" w:rsidR="0000173B" w:rsidRPr="00BC7A36" w:rsidRDefault="00E70345" w:rsidP="0000173B">
      <w:pPr>
        <w:rPr>
          <w:rFonts w:ascii="Arial" w:hAnsi="Arial" w:cs="Arial"/>
          <w:sz w:val="24"/>
          <w:szCs w:val="24"/>
        </w:rPr>
      </w:pPr>
      <w:r w:rsidRPr="002E6C26">
        <w:rPr>
          <w:rFonts w:ascii="Arial" w:hAnsi="Arial" w:cs="Arial"/>
          <w:sz w:val="24"/>
          <w:szCs w:val="24"/>
        </w:rPr>
        <w:t xml:space="preserve">44% of individuals believe that vehicle theft has increased in the past 10 years </w:t>
      </w:r>
      <w:r w:rsidR="002E6C26" w:rsidRPr="002E6C26">
        <w:rPr>
          <w:rFonts w:ascii="Arial" w:hAnsi="Arial" w:cs="Arial"/>
          <w:sz w:val="24"/>
          <w:szCs w:val="24"/>
        </w:rPr>
        <w:t>showing just how much it needs to be addressed</w:t>
      </w:r>
      <w:r w:rsidR="002E6C26">
        <w:rPr>
          <w:rFonts w:ascii="Arial" w:hAnsi="Arial" w:cs="Arial"/>
          <w:sz w:val="24"/>
          <w:szCs w:val="24"/>
        </w:rPr>
        <w:t xml:space="preserve"> by the police and government focus</w:t>
      </w:r>
      <w:r w:rsidR="002E6C26" w:rsidRPr="002E6C26">
        <w:rPr>
          <w:rFonts w:ascii="Arial" w:hAnsi="Arial" w:cs="Arial"/>
          <w:sz w:val="24"/>
          <w:szCs w:val="24"/>
        </w:rPr>
        <w:t>.</w:t>
      </w:r>
      <w:r w:rsidR="0000173B">
        <w:rPr>
          <w:rFonts w:ascii="Arial" w:hAnsi="Arial" w:cs="Arial"/>
          <w:sz w:val="24"/>
          <w:szCs w:val="24"/>
        </w:rPr>
        <w:t xml:space="preserve"> C</w:t>
      </w:r>
      <w:r w:rsidR="0000173B">
        <w:rPr>
          <w:rFonts w:ascii="Arial" w:hAnsi="Arial" w:cs="Arial"/>
          <w:sz w:val="24"/>
          <w:szCs w:val="24"/>
        </w:rPr>
        <w:t xml:space="preserve">omparing this </w:t>
      </w:r>
      <w:r w:rsidR="0000173B">
        <w:rPr>
          <w:rFonts w:ascii="Arial" w:hAnsi="Arial" w:cs="Arial"/>
          <w:sz w:val="24"/>
          <w:szCs w:val="24"/>
        </w:rPr>
        <w:t>to the</w:t>
      </w:r>
      <w:r w:rsidR="0000173B">
        <w:rPr>
          <w:rFonts w:ascii="Arial" w:hAnsi="Arial" w:cs="Arial"/>
          <w:sz w:val="24"/>
          <w:szCs w:val="24"/>
        </w:rPr>
        <w:t xml:space="preserve"> statistics found in the literature review with it stating there ha</w:t>
      </w:r>
      <w:r w:rsidR="0000173B">
        <w:rPr>
          <w:rFonts w:ascii="Arial" w:hAnsi="Arial" w:cs="Arial"/>
          <w:sz w:val="24"/>
          <w:szCs w:val="24"/>
        </w:rPr>
        <w:t>s</w:t>
      </w:r>
      <w:r w:rsidR="0000173B">
        <w:rPr>
          <w:rFonts w:ascii="Arial" w:hAnsi="Arial" w:cs="Arial"/>
          <w:sz w:val="24"/>
          <w:szCs w:val="24"/>
        </w:rPr>
        <w:t xml:space="preserve"> been a 75% increase in vehicle theft since 2013 (Glantz 2025). This shows that the public perception is ranged towards vehicle </w:t>
      </w:r>
      <w:r w:rsidR="000624CE">
        <w:rPr>
          <w:rFonts w:ascii="Arial" w:hAnsi="Arial" w:cs="Arial"/>
          <w:sz w:val="24"/>
          <w:szCs w:val="24"/>
        </w:rPr>
        <w:t xml:space="preserve">theft increase but </w:t>
      </w:r>
      <w:proofErr w:type="gramStart"/>
      <w:r w:rsidR="000624CE">
        <w:rPr>
          <w:rFonts w:ascii="Arial" w:hAnsi="Arial" w:cs="Arial"/>
          <w:sz w:val="24"/>
          <w:szCs w:val="24"/>
        </w:rPr>
        <w:t>it’s</w:t>
      </w:r>
      <w:proofErr w:type="gramEnd"/>
      <w:r w:rsidR="000624CE">
        <w:rPr>
          <w:rFonts w:ascii="Arial" w:hAnsi="Arial" w:cs="Arial"/>
          <w:sz w:val="24"/>
          <w:szCs w:val="24"/>
        </w:rPr>
        <w:t xml:space="preserve"> majority do believe vehicle theft has in fact increased.</w:t>
      </w:r>
    </w:p>
    <w:p w14:paraId="37214A47" w14:textId="77777777" w:rsidR="0000173B" w:rsidRPr="00C44DF0" w:rsidRDefault="0000173B" w:rsidP="0000173B">
      <w:pPr>
        <w:rPr>
          <w:rFonts w:ascii="Arial" w:hAnsi="Arial" w:cs="Arial"/>
          <w:sz w:val="24"/>
          <w:szCs w:val="24"/>
        </w:rPr>
      </w:pPr>
      <w:r w:rsidRPr="00C44DF0">
        <w:rPr>
          <w:rFonts w:ascii="Arial" w:hAnsi="Arial" w:cs="Arial"/>
          <w:sz w:val="24"/>
          <w:szCs w:val="24"/>
        </w:rPr>
        <w:t>If yes why?</w:t>
      </w:r>
    </w:p>
    <w:p w14:paraId="720C60BD" w14:textId="132B65A1" w:rsidR="00E70345" w:rsidRPr="002E6C26" w:rsidRDefault="00E70345" w:rsidP="00621A59">
      <w:pPr>
        <w:rPr>
          <w:rFonts w:ascii="Arial" w:hAnsi="Arial" w:cs="Arial"/>
          <w:sz w:val="24"/>
          <w:szCs w:val="24"/>
        </w:rPr>
      </w:pPr>
    </w:p>
    <w:p w14:paraId="7F9ECCA1" w14:textId="3A1A2219" w:rsidR="00664D3B" w:rsidRDefault="00664D3B" w:rsidP="00621A59">
      <w:pPr>
        <w:rPr>
          <w:rFonts w:ascii="Arial" w:hAnsi="Arial" w:cs="Arial"/>
          <w:b/>
          <w:bCs/>
          <w:sz w:val="28"/>
          <w:szCs w:val="28"/>
        </w:rPr>
      </w:pPr>
      <w:r w:rsidRPr="00664D3B">
        <w:rPr>
          <w:rFonts w:ascii="Arial" w:hAnsi="Arial" w:cs="Arial"/>
          <w:b/>
          <w:bCs/>
          <w:sz w:val="28"/>
          <w:szCs w:val="28"/>
        </w:rPr>
        <w:drawing>
          <wp:inline distT="0" distB="0" distL="0" distR="0" wp14:anchorId="179ADAA6" wp14:editId="692F7BE0">
            <wp:extent cx="5731510" cy="2145030"/>
            <wp:effectExtent l="0" t="0" r="2540" b="7620"/>
            <wp:docPr id="9078076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7807619" name=""/>
                    <pic:cNvPicPr/>
                  </pic:nvPicPr>
                  <pic:blipFill>
                    <a:blip r:embed="rId22"/>
                    <a:stretch>
                      <a:fillRect/>
                    </a:stretch>
                  </pic:blipFill>
                  <pic:spPr>
                    <a:xfrm>
                      <a:off x="0" y="0"/>
                      <a:ext cx="5731510" cy="2145030"/>
                    </a:xfrm>
                    <a:prstGeom prst="rect">
                      <a:avLst/>
                    </a:prstGeom>
                  </pic:spPr>
                </pic:pic>
              </a:graphicData>
            </a:graphic>
          </wp:inline>
        </w:drawing>
      </w:r>
    </w:p>
    <w:p w14:paraId="46F462D1" w14:textId="375708AB" w:rsidR="002E6C26" w:rsidRPr="002E6C26" w:rsidRDefault="002E6C26" w:rsidP="00621A59">
      <w:pPr>
        <w:rPr>
          <w:rFonts w:ascii="Arial" w:hAnsi="Arial" w:cs="Arial"/>
          <w:sz w:val="24"/>
          <w:szCs w:val="24"/>
        </w:rPr>
      </w:pPr>
      <w:r w:rsidRPr="002E6C26">
        <w:rPr>
          <w:rFonts w:ascii="Arial" w:hAnsi="Arial" w:cs="Arial"/>
          <w:sz w:val="24"/>
          <w:szCs w:val="24"/>
        </w:rPr>
        <w:t>51% of participants believe that a newer vehicle would give them concerns on security possibly displaying that newer technology isn’t always better security for vehicles.</w:t>
      </w:r>
      <w:r w:rsidR="001604D6">
        <w:rPr>
          <w:rFonts w:ascii="Arial" w:hAnsi="Arial" w:cs="Arial"/>
          <w:sz w:val="24"/>
          <w:szCs w:val="24"/>
        </w:rPr>
        <w:t xml:space="preserve"> Which is why there is tougher penalties being put in place for those who use technology such as signal jammers for vehicle theft (</w:t>
      </w:r>
      <w:proofErr w:type="spellStart"/>
      <w:r w:rsidR="001604D6">
        <w:rPr>
          <w:rFonts w:ascii="Arial" w:hAnsi="Arial" w:cs="Arial"/>
          <w:sz w:val="24"/>
          <w:szCs w:val="24"/>
        </w:rPr>
        <w:t>Kepinska</w:t>
      </w:r>
      <w:proofErr w:type="spellEnd"/>
      <w:r w:rsidR="001604D6">
        <w:rPr>
          <w:rFonts w:ascii="Arial" w:hAnsi="Arial" w:cs="Arial"/>
          <w:sz w:val="24"/>
          <w:szCs w:val="24"/>
        </w:rPr>
        <w:t xml:space="preserve"> 2025).</w:t>
      </w:r>
    </w:p>
    <w:p w14:paraId="4B0C7D92" w14:textId="7BA4AAFF" w:rsidR="00664D3B" w:rsidRDefault="00664D3B" w:rsidP="00621A59">
      <w:pPr>
        <w:rPr>
          <w:rFonts w:ascii="Arial" w:hAnsi="Arial" w:cs="Arial"/>
          <w:b/>
          <w:bCs/>
          <w:sz w:val="28"/>
          <w:szCs w:val="28"/>
        </w:rPr>
      </w:pPr>
      <w:r w:rsidRPr="00664D3B">
        <w:rPr>
          <w:rFonts w:ascii="Arial" w:hAnsi="Arial" w:cs="Arial"/>
          <w:b/>
          <w:bCs/>
          <w:sz w:val="28"/>
          <w:szCs w:val="28"/>
        </w:rPr>
        <w:lastRenderedPageBreak/>
        <w:drawing>
          <wp:inline distT="0" distB="0" distL="0" distR="0" wp14:anchorId="7740F204" wp14:editId="7B54BFD6">
            <wp:extent cx="5731510" cy="2136775"/>
            <wp:effectExtent l="0" t="0" r="2540" b="0"/>
            <wp:docPr id="5626507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650702" name=""/>
                    <pic:cNvPicPr/>
                  </pic:nvPicPr>
                  <pic:blipFill>
                    <a:blip r:embed="rId23"/>
                    <a:stretch>
                      <a:fillRect/>
                    </a:stretch>
                  </pic:blipFill>
                  <pic:spPr>
                    <a:xfrm>
                      <a:off x="0" y="0"/>
                      <a:ext cx="5731510" cy="2136775"/>
                    </a:xfrm>
                    <a:prstGeom prst="rect">
                      <a:avLst/>
                    </a:prstGeom>
                  </pic:spPr>
                </pic:pic>
              </a:graphicData>
            </a:graphic>
          </wp:inline>
        </w:drawing>
      </w:r>
    </w:p>
    <w:p w14:paraId="0C14F1D0" w14:textId="1D0BB083" w:rsidR="002E6C26" w:rsidRPr="002E6C26" w:rsidRDefault="002E6C26" w:rsidP="00621A59">
      <w:pPr>
        <w:rPr>
          <w:rFonts w:ascii="Arial" w:hAnsi="Arial" w:cs="Arial"/>
          <w:sz w:val="24"/>
          <w:szCs w:val="24"/>
        </w:rPr>
      </w:pPr>
      <w:r w:rsidRPr="002E6C26">
        <w:rPr>
          <w:rFonts w:ascii="Arial" w:hAnsi="Arial" w:cs="Arial"/>
          <w:sz w:val="24"/>
          <w:szCs w:val="24"/>
        </w:rPr>
        <w:t>79% of participants have not had to contact the police about a vehicle theft, with 20% needing to contact the police for a vehicle theft.</w:t>
      </w:r>
      <w:r w:rsidR="001604D6">
        <w:rPr>
          <w:rFonts w:ascii="Arial" w:hAnsi="Arial" w:cs="Arial"/>
          <w:sz w:val="24"/>
          <w:szCs w:val="24"/>
        </w:rPr>
        <w:t xml:space="preserve"> This displays that even with a group of 82 participants there is still a high number of people needing to contact the police for vehicle thefts possibly displaying why the police is becoming overwhelmed. </w:t>
      </w:r>
    </w:p>
    <w:p w14:paraId="11A924D7" w14:textId="55417E3A" w:rsidR="00664D3B" w:rsidRDefault="00664D3B" w:rsidP="00621A59">
      <w:pPr>
        <w:rPr>
          <w:rFonts w:ascii="Arial" w:hAnsi="Arial" w:cs="Arial"/>
          <w:b/>
          <w:bCs/>
          <w:sz w:val="28"/>
          <w:szCs w:val="28"/>
        </w:rPr>
      </w:pPr>
      <w:r w:rsidRPr="00664D3B">
        <w:rPr>
          <w:rFonts w:ascii="Arial" w:hAnsi="Arial" w:cs="Arial"/>
          <w:b/>
          <w:bCs/>
          <w:sz w:val="28"/>
          <w:szCs w:val="28"/>
        </w:rPr>
        <w:drawing>
          <wp:inline distT="0" distB="0" distL="0" distR="0" wp14:anchorId="4C946417" wp14:editId="29FD4AA7">
            <wp:extent cx="5731510" cy="2052320"/>
            <wp:effectExtent l="0" t="0" r="2540" b="5080"/>
            <wp:docPr id="16586170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617063" name=""/>
                    <pic:cNvPicPr/>
                  </pic:nvPicPr>
                  <pic:blipFill>
                    <a:blip r:embed="rId24"/>
                    <a:stretch>
                      <a:fillRect/>
                    </a:stretch>
                  </pic:blipFill>
                  <pic:spPr>
                    <a:xfrm>
                      <a:off x="0" y="0"/>
                      <a:ext cx="5731510" cy="2052320"/>
                    </a:xfrm>
                    <a:prstGeom prst="rect">
                      <a:avLst/>
                    </a:prstGeom>
                  </pic:spPr>
                </pic:pic>
              </a:graphicData>
            </a:graphic>
          </wp:inline>
        </w:drawing>
      </w:r>
    </w:p>
    <w:p w14:paraId="0F5CCD31" w14:textId="09D48DCD" w:rsidR="002E6C26" w:rsidRPr="00305D7C" w:rsidRDefault="002E6C26" w:rsidP="00621A59">
      <w:pPr>
        <w:rPr>
          <w:rFonts w:ascii="Arial" w:hAnsi="Arial" w:cs="Arial"/>
          <w:sz w:val="24"/>
          <w:szCs w:val="24"/>
        </w:rPr>
      </w:pPr>
      <w:r w:rsidRPr="00305D7C">
        <w:rPr>
          <w:rFonts w:ascii="Arial" w:hAnsi="Arial" w:cs="Arial"/>
          <w:sz w:val="24"/>
          <w:szCs w:val="24"/>
        </w:rPr>
        <w:t>72% of participant’s believe that vehicle crime will increase in the ne</w:t>
      </w:r>
      <w:r w:rsidR="00305D7C">
        <w:rPr>
          <w:rFonts w:ascii="Arial" w:hAnsi="Arial" w:cs="Arial"/>
          <w:sz w:val="24"/>
          <w:szCs w:val="24"/>
        </w:rPr>
        <w:t>x</w:t>
      </w:r>
      <w:r w:rsidRPr="00305D7C">
        <w:rPr>
          <w:rFonts w:ascii="Arial" w:hAnsi="Arial" w:cs="Arial"/>
          <w:sz w:val="24"/>
          <w:szCs w:val="24"/>
        </w:rPr>
        <w:t xml:space="preserve">t 5 years displaying the need for change in how vehicle crime is being committed. </w:t>
      </w:r>
      <w:r w:rsidR="001604D6">
        <w:rPr>
          <w:rFonts w:ascii="Arial" w:hAnsi="Arial" w:cs="Arial"/>
          <w:sz w:val="24"/>
          <w:szCs w:val="24"/>
        </w:rPr>
        <w:t>This aligns with the dramatic rise in vehicle theft already and its likelihood to keep increasing if more is not done to decrease it (Grieg 2025).</w:t>
      </w:r>
    </w:p>
    <w:p w14:paraId="4E7D4524" w14:textId="77777777" w:rsidR="00CF02A5" w:rsidRDefault="00CF02A5" w:rsidP="00621A59">
      <w:pPr>
        <w:rPr>
          <w:rFonts w:ascii="Arial" w:hAnsi="Arial" w:cs="Arial"/>
          <w:b/>
          <w:bCs/>
          <w:sz w:val="28"/>
          <w:szCs w:val="28"/>
        </w:rPr>
      </w:pPr>
    </w:p>
    <w:p w14:paraId="195FFC0C" w14:textId="0CDE29CC" w:rsidR="00621A59" w:rsidRPr="00621A59" w:rsidRDefault="00621A59" w:rsidP="00621A59">
      <w:pPr>
        <w:rPr>
          <w:rFonts w:ascii="Arial" w:hAnsi="Arial" w:cs="Arial"/>
          <w:b/>
          <w:bCs/>
          <w:sz w:val="28"/>
          <w:szCs w:val="28"/>
          <w:u w:val="single"/>
        </w:rPr>
      </w:pPr>
      <w:r w:rsidRPr="00621A59">
        <w:rPr>
          <w:rFonts w:ascii="Arial" w:hAnsi="Arial" w:cs="Arial"/>
          <w:b/>
          <w:bCs/>
          <w:sz w:val="28"/>
          <w:szCs w:val="28"/>
          <w:u w:val="single"/>
        </w:rPr>
        <w:t>Summary</w:t>
      </w:r>
      <w:r w:rsidR="001604D6">
        <w:rPr>
          <w:rFonts w:ascii="Arial" w:hAnsi="Arial" w:cs="Arial"/>
          <w:b/>
          <w:bCs/>
          <w:sz w:val="28"/>
          <w:szCs w:val="28"/>
          <w:u w:val="single"/>
        </w:rPr>
        <w:t xml:space="preserve"> 4.3</w:t>
      </w:r>
      <w:r w:rsidR="00C535F5" w:rsidRPr="00CF02A5">
        <w:rPr>
          <w:rFonts w:ascii="Arial" w:hAnsi="Arial" w:cs="Arial"/>
          <w:b/>
          <w:bCs/>
          <w:sz w:val="28"/>
          <w:szCs w:val="28"/>
          <w:u w:val="single"/>
        </w:rPr>
        <w:t xml:space="preserve"> 100</w:t>
      </w:r>
    </w:p>
    <w:p w14:paraId="1DDD684B" w14:textId="43C6BAE8" w:rsidR="001604D6" w:rsidRDefault="001604D6" w:rsidP="00621A59">
      <w:pPr>
        <w:rPr>
          <w:rFonts w:ascii="Arial" w:hAnsi="Arial" w:cs="Arial"/>
          <w:sz w:val="24"/>
          <w:szCs w:val="24"/>
        </w:rPr>
      </w:pPr>
      <w:r>
        <w:rPr>
          <w:rFonts w:ascii="Arial" w:hAnsi="Arial" w:cs="Arial"/>
          <w:sz w:val="24"/>
          <w:szCs w:val="24"/>
        </w:rPr>
        <w:t xml:space="preserve">Data analysis has shown a very similar response from the literature reviews finding’s which is why vehicle crime and theft needs further attention. </w:t>
      </w:r>
      <w:r w:rsidR="00EC5172">
        <w:rPr>
          <w:rFonts w:ascii="Arial" w:hAnsi="Arial" w:cs="Arial"/>
          <w:sz w:val="24"/>
          <w:szCs w:val="24"/>
        </w:rPr>
        <w:t xml:space="preserve">There was a lot of similarities shown in the survey with how vehicle theft and crime is very much in the view of the public, with many blaming the lack of resources and the lack of care towards policing vehicle theft. In summary the public perception of vehicle crime is that vehicle theft will increase and participants believe there is not being enough done to challenge it, showing just why there needs to be more of a focus on vehicle theft in the UK. </w:t>
      </w:r>
    </w:p>
    <w:p w14:paraId="3FAAB843" w14:textId="77777777" w:rsidR="00EC5172" w:rsidRPr="00EC5172" w:rsidRDefault="00EC5172" w:rsidP="00621A59">
      <w:pPr>
        <w:rPr>
          <w:rFonts w:ascii="Arial" w:hAnsi="Arial" w:cs="Arial"/>
          <w:sz w:val="24"/>
          <w:szCs w:val="24"/>
        </w:rPr>
      </w:pPr>
    </w:p>
    <w:p w14:paraId="07A3BF60" w14:textId="67054F9A" w:rsidR="00621A59" w:rsidRDefault="0000173B" w:rsidP="00621A59">
      <w:pPr>
        <w:rPr>
          <w:rFonts w:ascii="Arial" w:hAnsi="Arial" w:cs="Arial"/>
          <w:b/>
          <w:bCs/>
          <w:sz w:val="28"/>
          <w:szCs w:val="28"/>
          <w:u w:val="single"/>
        </w:rPr>
      </w:pPr>
      <w:r>
        <w:rPr>
          <w:rFonts w:ascii="Arial" w:hAnsi="Arial" w:cs="Arial"/>
          <w:b/>
          <w:bCs/>
          <w:sz w:val="28"/>
          <w:szCs w:val="28"/>
          <w:u w:val="single"/>
        </w:rPr>
        <w:lastRenderedPageBreak/>
        <w:t>Referencing</w:t>
      </w:r>
    </w:p>
    <w:p w14:paraId="02DC005D" w14:textId="77777777" w:rsidR="00EC5172" w:rsidRPr="00203E91" w:rsidRDefault="00EC5172" w:rsidP="00EC5172">
      <w:pPr>
        <w:rPr>
          <w:rFonts w:ascii="Arial" w:hAnsi="Arial" w:cs="Arial"/>
          <w:sz w:val="24"/>
          <w:szCs w:val="24"/>
        </w:rPr>
      </w:pPr>
      <w:r>
        <w:rPr>
          <w:rFonts w:ascii="Arial" w:hAnsi="Arial" w:cs="Arial"/>
          <w:sz w:val="24"/>
          <w:szCs w:val="24"/>
        </w:rPr>
        <w:t xml:space="preserve">- BBC (2025) </w:t>
      </w:r>
      <w:r w:rsidRPr="00966823">
        <w:rPr>
          <w:rFonts w:ascii="Arial" w:hAnsi="Arial" w:cs="Arial"/>
          <w:i/>
          <w:iCs/>
          <w:sz w:val="24"/>
          <w:szCs w:val="24"/>
        </w:rPr>
        <w:t>Keyless car theft devices used by criminals sell for £20k online</w:t>
      </w:r>
      <w:r>
        <w:rPr>
          <w:rFonts w:ascii="Arial" w:hAnsi="Arial" w:cs="Arial"/>
          <w:sz w:val="24"/>
          <w:szCs w:val="24"/>
        </w:rPr>
        <w:t xml:space="preserve">. Available at: </w:t>
      </w:r>
      <w:hyperlink r:id="rId25" w:history="1">
        <w:r w:rsidRPr="00C629E0">
          <w:rPr>
            <w:rStyle w:val="Hyperlink"/>
            <w:rFonts w:ascii="Arial" w:hAnsi="Arial" w:cs="Arial"/>
            <w:sz w:val="24"/>
            <w:szCs w:val="24"/>
          </w:rPr>
          <w:t>https://www.bbc.co.uk/news/articles/c74jgvp1x49o</w:t>
        </w:r>
      </w:hyperlink>
      <w:r>
        <w:rPr>
          <w:rFonts w:ascii="Arial" w:hAnsi="Arial" w:cs="Arial"/>
          <w:sz w:val="24"/>
          <w:szCs w:val="24"/>
        </w:rPr>
        <w:t xml:space="preserve"> (Accessed: 13</w:t>
      </w:r>
      <w:r w:rsidRPr="00E14A12">
        <w:rPr>
          <w:rFonts w:ascii="Arial" w:hAnsi="Arial" w:cs="Arial"/>
          <w:sz w:val="24"/>
          <w:szCs w:val="24"/>
          <w:vertAlign w:val="superscript"/>
        </w:rPr>
        <w:t>th</w:t>
      </w:r>
      <w:r>
        <w:rPr>
          <w:rFonts w:ascii="Arial" w:hAnsi="Arial" w:cs="Arial"/>
          <w:sz w:val="24"/>
          <w:szCs w:val="24"/>
        </w:rPr>
        <w:t xml:space="preserve"> March 2026).</w:t>
      </w:r>
    </w:p>
    <w:p w14:paraId="4D06A908" w14:textId="77777777" w:rsidR="00EC5172" w:rsidRDefault="00EC5172" w:rsidP="00EC5172">
      <w:pPr>
        <w:rPr>
          <w:rFonts w:ascii="Arial" w:hAnsi="Arial" w:cs="Arial"/>
          <w:sz w:val="24"/>
          <w:szCs w:val="24"/>
        </w:rPr>
      </w:pPr>
      <w:r>
        <w:rPr>
          <w:rFonts w:ascii="Arial" w:hAnsi="Arial" w:cs="Arial"/>
          <w:sz w:val="24"/>
          <w:szCs w:val="24"/>
        </w:rPr>
        <w:t xml:space="preserve">- </w:t>
      </w:r>
      <w:proofErr w:type="spellStart"/>
      <w:r>
        <w:rPr>
          <w:rFonts w:ascii="Arial" w:hAnsi="Arial" w:cs="Arial"/>
          <w:sz w:val="24"/>
          <w:szCs w:val="24"/>
        </w:rPr>
        <w:t>CrimeStoppers</w:t>
      </w:r>
      <w:proofErr w:type="spellEnd"/>
      <w:r>
        <w:rPr>
          <w:rFonts w:ascii="Arial" w:hAnsi="Arial" w:cs="Arial"/>
          <w:sz w:val="24"/>
          <w:szCs w:val="24"/>
        </w:rPr>
        <w:t xml:space="preserve"> (2025) </w:t>
      </w:r>
      <w:r w:rsidRPr="005F21F2">
        <w:rPr>
          <w:rFonts w:ascii="Arial" w:hAnsi="Arial" w:cs="Arial"/>
          <w:i/>
          <w:iCs/>
          <w:sz w:val="24"/>
          <w:szCs w:val="24"/>
        </w:rPr>
        <w:t>New campaign highlights long- lasting impact of theft, robbery &amp; burglary</w:t>
      </w:r>
      <w:r>
        <w:rPr>
          <w:rFonts w:ascii="Arial" w:hAnsi="Arial" w:cs="Arial"/>
          <w:sz w:val="24"/>
          <w:szCs w:val="24"/>
        </w:rPr>
        <w:t xml:space="preserve">. Available at: </w:t>
      </w:r>
      <w:hyperlink r:id="rId26" w:anchor=":~:text=It%20can%20lead%20to%20some,being%20left%20with%20physical%20injuries.&amp;text=The%20average%20cost%20of%20a,emotional%20impact%20can%20be%20priceless" w:history="1">
        <w:r w:rsidRPr="00C629E0">
          <w:rPr>
            <w:rStyle w:val="Hyperlink"/>
            <w:rFonts w:ascii="Arial" w:hAnsi="Arial" w:cs="Arial"/>
            <w:sz w:val="24"/>
            <w:szCs w:val="24"/>
          </w:rPr>
          <w:t>https://crimestoppers-uk.org/news-media/news/2024/jul/new-campaign-highlights-long-lasting-impact-of-theft-robbery-burglary-as-risk-rises-over-summer#:~:text=It%20can%20lead%20to%20some,being%20left%20with%20physical%20injuries.&amp;text=The%20average%20cost%20of%20a,emotional%20impact%20can%20be%20priceless</w:t>
        </w:r>
      </w:hyperlink>
      <w:r w:rsidRPr="005F21F2">
        <w:rPr>
          <w:rFonts w:ascii="Arial" w:hAnsi="Arial" w:cs="Arial"/>
          <w:sz w:val="24"/>
          <w:szCs w:val="24"/>
        </w:rPr>
        <w:t>.</w:t>
      </w:r>
      <w:r>
        <w:rPr>
          <w:rFonts w:ascii="Arial" w:hAnsi="Arial" w:cs="Arial"/>
          <w:sz w:val="24"/>
          <w:szCs w:val="24"/>
        </w:rPr>
        <w:t xml:space="preserve"> (Accessed: 12</w:t>
      </w:r>
      <w:r w:rsidRPr="00ED7FD7">
        <w:rPr>
          <w:rFonts w:ascii="Arial" w:hAnsi="Arial" w:cs="Arial"/>
          <w:sz w:val="24"/>
          <w:szCs w:val="24"/>
          <w:vertAlign w:val="superscript"/>
        </w:rPr>
        <w:t>th</w:t>
      </w:r>
      <w:r>
        <w:rPr>
          <w:rFonts w:ascii="Arial" w:hAnsi="Arial" w:cs="Arial"/>
          <w:sz w:val="24"/>
          <w:szCs w:val="24"/>
        </w:rPr>
        <w:t xml:space="preserve"> March 2026).</w:t>
      </w:r>
    </w:p>
    <w:p w14:paraId="138F690F" w14:textId="77777777" w:rsidR="00EC5172" w:rsidRPr="00B54548" w:rsidRDefault="00EC5172" w:rsidP="00EC5172">
      <w:pPr>
        <w:rPr>
          <w:rFonts w:ascii="Arial" w:hAnsi="Arial" w:cs="Arial"/>
          <w:sz w:val="24"/>
          <w:szCs w:val="24"/>
        </w:rPr>
      </w:pPr>
      <w:r>
        <w:rPr>
          <w:rFonts w:ascii="Arial" w:hAnsi="Arial" w:cs="Arial"/>
          <w:sz w:val="24"/>
          <w:szCs w:val="24"/>
        </w:rPr>
        <w:t xml:space="preserve">- Glantz, E. Williams, M. Greig, A (2025) </w:t>
      </w:r>
      <w:r w:rsidRPr="00D14C14">
        <w:rPr>
          <w:rFonts w:ascii="Arial" w:hAnsi="Arial" w:cs="Arial"/>
          <w:i/>
          <w:iCs/>
          <w:sz w:val="24"/>
          <w:szCs w:val="24"/>
        </w:rPr>
        <w:t xml:space="preserve">Organised vehicle theft in the </w:t>
      </w:r>
      <w:proofErr w:type="spellStart"/>
      <w:r w:rsidRPr="00D14C14">
        <w:rPr>
          <w:rFonts w:ascii="Arial" w:hAnsi="Arial" w:cs="Arial"/>
          <w:i/>
          <w:iCs/>
          <w:sz w:val="24"/>
          <w:szCs w:val="24"/>
        </w:rPr>
        <w:t>uk</w:t>
      </w:r>
      <w:proofErr w:type="spellEnd"/>
      <w:r>
        <w:rPr>
          <w:rFonts w:ascii="Arial" w:hAnsi="Arial" w:cs="Arial"/>
          <w:sz w:val="24"/>
          <w:szCs w:val="24"/>
        </w:rPr>
        <w:t xml:space="preserve">. Available at: </w:t>
      </w:r>
      <w:hyperlink r:id="rId27" w:history="1">
        <w:r w:rsidRPr="00C629E0">
          <w:rPr>
            <w:rStyle w:val="Hyperlink"/>
            <w:rFonts w:ascii="Arial" w:hAnsi="Arial" w:cs="Arial"/>
            <w:sz w:val="24"/>
            <w:szCs w:val="24"/>
          </w:rPr>
          <w:t>https://static.rusi.org/organised-vehicle-theft-in-the-UK-trends-and-challenges-june-2025.pdf</w:t>
        </w:r>
      </w:hyperlink>
      <w:r>
        <w:rPr>
          <w:rFonts w:ascii="Arial" w:hAnsi="Arial" w:cs="Arial"/>
          <w:sz w:val="24"/>
          <w:szCs w:val="24"/>
        </w:rPr>
        <w:t xml:space="preserve"> (Accessed: 12th March 2026).</w:t>
      </w:r>
    </w:p>
    <w:p w14:paraId="7FBE240F" w14:textId="77777777" w:rsidR="00EC5172" w:rsidRDefault="00EC5172" w:rsidP="00EC5172">
      <w:pPr>
        <w:rPr>
          <w:rFonts w:ascii="Arial" w:hAnsi="Arial" w:cs="Arial"/>
          <w:sz w:val="24"/>
          <w:szCs w:val="24"/>
        </w:rPr>
      </w:pPr>
      <w:r>
        <w:rPr>
          <w:rFonts w:ascii="Arial" w:hAnsi="Arial" w:cs="Arial"/>
          <w:sz w:val="24"/>
          <w:szCs w:val="24"/>
        </w:rPr>
        <w:t>- Grieg, A. (2025)</w:t>
      </w:r>
      <w:r w:rsidRPr="004F1369">
        <w:rPr>
          <w:rFonts w:ascii="Arial" w:hAnsi="Arial" w:cs="Arial"/>
          <w:i/>
          <w:iCs/>
          <w:sz w:val="24"/>
          <w:szCs w:val="24"/>
        </w:rPr>
        <w:t xml:space="preserve"> The dramatic rise of vehicle crime in the </w:t>
      </w:r>
      <w:proofErr w:type="spellStart"/>
      <w:r w:rsidRPr="004F1369">
        <w:rPr>
          <w:rFonts w:ascii="Arial" w:hAnsi="Arial" w:cs="Arial"/>
          <w:i/>
          <w:iCs/>
          <w:sz w:val="24"/>
          <w:szCs w:val="24"/>
        </w:rPr>
        <w:t>uk</w:t>
      </w:r>
      <w:proofErr w:type="spellEnd"/>
      <w:r>
        <w:rPr>
          <w:rFonts w:ascii="Arial" w:hAnsi="Arial" w:cs="Arial"/>
          <w:sz w:val="24"/>
          <w:szCs w:val="24"/>
        </w:rPr>
        <w:t xml:space="preserve">. Available at: </w:t>
      </w:r>
      <w:hyperlink r:id="rId28" w:anchor=":~:text=Car%20thefts%20in%20the%20UK,effort's%20key%20findings%20and%20recommendations" w:history="1">
        <w:r w:rsidRPr="00C629E0">
          <w:rPr>
            <w:rStyle w:val="Hyperlink"/>
            <w:rFonts w:ascii="Arial" w:hAnsi="Arial" w:cs="Arial"/>
            <w:sz w:val="24"/>
            <w:szCs w:val="24"/>
          </w:rPr>
          <w:t>https://www.rusi.org/news-and-comment/video-commentary/dramatic-rise-vehicle-theft-uk#:~:text=Car%20thefts%20in%20the%20UK,effort's%20key%20findings%20and%20recommendations</w:t>
        </w:r>
      </w:hyperlink>
      <w:r w:rsidRPr="008346F2">
        <w:rPr>
          <w:rFonts w:ascii="Arial" w:hAnsi="Arial" w:cs="Arial"/>
          <w:sz w:val="24"/>
          <w:szCs w:val="24"/>
        </w:rPr>
        <w:t>.</w:t>
      </w:r>
      <w:r>
        <w:rPr>
          <w:rFonts w:ascii="Arial" w:hAnsi="Arial" w:cs="Arial"/>
          <w:sz w:val="24"/>
          <w:szCs w:val="24"/>
        </w:rPr>
        <w:t xml:space="preserve"> (Accessed: 12</w:t>
      </w:r>
      <w:r w:rsidRPr="000F70D3">
        <w:rPr>
          <w:rFonts w:ascii="Arial" w:hAnsi="Arial" w:cs="Arial"/>
          <w:sz w:val="24"/>
          <w:szCs w:val="24"/>
          <w:vertAlign w:val="superscript"/>
        </w:rPr>
        <w:t>th</w:t>
      </w:r>
      <w:r>
        <w:rPr>
          <w:rFonts w:ascii="Arial" w:hAnsi="Arial" w:cs="Arial"/>
          <w:sz w:val="24"/>
          <w:szCs w:val="24"/>
        </w:rPr>
        <w:t xml:space="preserve"> March 2026).</w:t>
      </w:r>
    </w:p>
    <w:p w14:paraId="3C7A5BD2" w14:textId="77777777" w:rsidR="00EC5172" w:rsidRDefault="00EC5172" w:rsidP="00EC5172">
      <w:pPr>
        <w:rPr>
          <w:rFonts w:ascii="Arial" w:hAnsi="Arial" w:cs="Arial"/>
          <w:sz w:val="24"/>
          <w:szCs w:val="24"/>
        </w:rPr>
      </w:pPr>
      <w:r>
        <w:rPr>
          <w:rFonts w:ascii="Arial" w:hAnsi="Arial" w:cs="Arial"/>
          <w:sz w:val="24"/>
          <w:szCs w:val="24"/>
        </w:rPr>
        <w:t xml:space="preserve">- Hale, C. (2025) </w:t>
      </w:r>
      <w:r w:rsidRPr="00C84979">
        <w:rPr>
          <w:rFonts w:ascii="Arial" w:hAnsi="Arial" w:cs="Arial"/>
          <w:i/>
          <w:iCs/>
          <w:sz w:val="24"/>
          <w:szCs w:val="24"/>
        </w:rPr>
        <w:t xml:space="preserve">342,000 cars stolen in four years- the </w:t>
      </w:r>
      <w:proofErr w:type="spellStart"/>
      <w:r w:rsidRPr="00C84979">
        <w:rPr>
          <w:rFonts w:ascii="Arial" w:hAnsi="Arial" w:cs="Arial"/>
          <w:i/>
          <w:iCs/>
          <w:sz w:val="24"/>
          <w:szCs w:val="24"/>
        </w:rPr>
        <w:t>uk’s</w:t>
      </w:r>
      <w:proofErr w:type="spellEnd"/>
      <w:r w:rsidRPr="00C84979">
        <w:rPr>
          <w:rFonts w:ascii="Arial" w:hAnsi="Arial" w:cs="Arial"/>
          <w:i/>
          <w:iCs/>
          <w:sz w:val="24"/>
          <w:szCs w:val="24"/>
        </w:rPr>
        <w:t xml:space="preserve"> vehicle theft crisis</w:t>
      </w:r>
      <w:r>
        <w:rPr>
          <w:rFonts w:ascii="Arial" w:hAnsi="Arial" w:cs="Arial"/>
          <w:sz w:val="24"/>
          <w:szCs w:val="24"/>
        </w:rPr>
        <w:t xml:space="preserve">. Available at: </w:t>
      </w:r>
      <w:hyperlink r:id="rId29" w:history="1">
        <w:r w:rsidRPr="00C629E0">
          <w:rPr>
            <w:rStyle w:val="Hyperlink"/>
            <w:rFonts w:ascii="Arial" w:hAnsi="Arial" w:cs="Arial"/>
            <w:sz w:val="24"/>
            <w:szCs w:val="24"/>
          </w:rPr>
          <w:t>https://www.cinch.co.uk/news/car-theft-statistics</w:t>
        </w:r>
      </w:hyperlink>
      <w:r>
        <w:rPr>
          <w:rFonts w:ascii="Arial" w:hAnsi="Arial" w:cs="Arial"/>
          <w:sz w:val="24"/>
          <w:szCs w:val="24"/>
        </w:rPr>
        <w:t xml:space="preserve"> (Accessed 12</w:t>
      </w:r>
      <w:r w:rsidRPr="00ED7FD7">
        <w:rPr>
          <w:rFonts w:ascii="Arial" w:hAnsi="Arial" w:cs="Arial"/>
          <w:sz w:val="24"/>
          <w:szCs w:val="24"/>
          <w:vertAlign w:val="superscript"/>
        </w:rPr>
        <w:t>th</w:t>
      </w:r>
      <w:r>
        <w:rPr>
          <w:rFonts w:ascii="Arial" w:hAnsi="Arial" w:cs="Arial"/>
          <w:sz w:val="24"/>
          <w:szCs w:val="24"/>
        </w:rPr>
        <w:t xml:space="preserve"> March 2026).</w:t>
      </w:r>
    </w:p>
    <w:p w14:paraId="3D21513E" w14:textId="77777777" w:rsidR="00EC5172" w:rsidRDefault="00EC5172" w:rsidP="00EC5172">
      <w:pPr>
        <w:rPr>
          <w:rFonts w:ascii="Arial" w:hAnsi="Arial" w:cs="Arial"/>
          <w:sz w:val="24"/>
          <w:szCs w:val="24"/>
        </w:rPr>
      </w:pPr>
      <w:r>
        <w:rPr>
          <w:rFonts w:ascii="Arial" w:hAnsi="Arial" w:cs="Arial"/>
          <w:sz w:val="24"/>
          <w:szCs w:val="24"/>
        </w:rPr>
        <w:t xml:space="preserve">- </w:t>
      </w:r>
      <w:proofErr w:type="spellStart"/>
      <w:r>
        <w:rPr>
          <w:rFonts w:ascii="Arial" w:hAnsi="Arial" w:cs="Arial"/>
          <w:sz w:val="24"/>
          <w:szCs w:val="24"/>
        </w:rPr>
        <w:t>Kepinska</w:t>
      </w:r>
      <w:proofErr w:type="spellEnd"/>
      <w:r>
        <w:rPr>
          <w:rFonts w:ascii="Arial" w:hAnsi="Arial" w:cs="Arial"/>
          <w:sz w:val="24"/>
          <w:szCs w:val="24"/>
        </w:rPr>
        <w:t xml:space="preserve">, N. (2025) </w:t>
      </w:r>
      <w:r w:rsidRPr="006D008C">
        <w:rPr>
          <w:rFonts w:ascii="Arial" w:hAnsi="Arial" w:cs="Arial"/>
          <w:i/>
          <w:iCs/>
          <w:sz w:val="24"/>
          <w:szCs w:val="24"/>
        </w:rPr>
        <w:t>Tougher penalties for those who use of supply signal jammers.</w:t>
      </w:r>
      <w:r>
        <w:rPr>
          <w:rFonts w:ascii="Arial" w:hAnsi="Arial" w:cs="Arial"/>
          <w:sz w:val="24"/>
          <w:szCs w:val="24"/>
        </w:rPr>
        <w:t xml:space="preserve"> Available at: </w:t>
      </w:r>
      <w:hyperlink r:id="rId30" w:history="1">
        <w:r w:rsidRPr="00C629E0">
          <w:rPr>
            <w:rStyle w:val="Hyperlink"/>
            <w:rFonts w:ascii="Arial" w:hAnsi="Arial" w:cs="Arial"/>
            <w:sz w:val="24"/>
            <w:szCs w:val="24"/>
          </w:rPr>
          <w:t>https://www.lawgistics.co.uk/blog/legal_updates/tougher-penalties-for-those-who-use-or-supply-signal-jammers/</w:t>
        </w:r>
      </w:hyperlink>
      <w:r>
        <w:rPr>
          <w:rFonts w:ascii="Arial" w:hAnsi="Arial" w:cs="Arial"/>
          <w:sz w:val="24"/>
          <w:szCs w:val="24"/>
        </w:rPr>
        <w:t xml:space="preserve"> (Accessed: 13</w:t>
      </w:r>
      <w:r w:rsidRPr="001604D6">
        <w:rPr>
          <w:rFonts w:ascii="Arial" w:hAnsi="Arial" w:cs="Arial"/>
          <w:sz w:val="24"/>
          <w:szCs w:val="24"/>
          <w:vertAlign w:val="superscript"/>
        </w:rPr>
        <w:t>th</w:t>
      </w:r>
      <w:r>
        <w:rPr>
          <w:rFonts w:ascii="Arial" w:hAnsi="Arial" w:cs="Arial"/>
          <w:sz w:val="24"/>
          <w:szCs w:val="24"/>
        </w:rPr>
        <w:t xml:space="preserve"> March 2025).</w:t>
      </w:r>
    </w:p>
    <w:p w14:paraId="6DDE9D51" w14:textId="77777777" w:rsidR="00091ABF" w:rsidRDefault="00091ABF" w:rsidP="00B54548">
      <w:pPr>
        <w:rPr>
          <w:rFonts w:ascii="Arial" w:hAnsi="Arial" w:cs="Arial"/>
          <w:sz w:val="24"/>
          <w:szCs w:val="24"/>
        </w:rPr>
      </w:pPr>
    </w:p>
    <w:p w14:paraId="574A6444" w14:textId="77777777" w:rsidR="00B54548" w:rsidRPr="00621A59" w:rsidRDefault="00B54548" w:rsidP="00621A59">
      <w:pPr>
        <w:rPr>
          <w:rFonts w:ascii="Arial" w:hAnsi="Arial" w:cs="Arial"/>
          <w:b/>
          <w:bCs/>
          <w:sz w:val="28"/>
          <w:szCs w:val="28"/>
          <w:u w:val="single"/>
        </w:rPr>
      </w:pPr>
    </w:p>
    <w:sectPr w:rsidR="00B54548" w:rsidRPr="00621A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5354B"/>
    <w:multiLevelType w:val="hybridMultilevel"/>
    <w:tmpl w:val="C102230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6A2506C"/>
    <w:multiLevelType w:val="hybridMultilevel"/>
    <w:tmpl w:val="AB542D3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57CB623A"/>
    <w:multiLevelType w:val="hybridMultilevel"/>
    <w:tmpl w:val="0F4E9A6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9D0113D"/>
    <w:multiLevelType w:val="hybridMultilevel"/>
    <w:tmpl w:val="BD8AF47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5337687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23763449">
    <w:abstractNumId w:val="2"/>
  </w:num>
  <w:num w:numId="3" w16cid:durableId="1853299285">
    <w:abstractNumId w:val="0"/>
  </w:num>
  <w:num w:numId="4" w16cid:durableId="166620218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A59"/>
    <w:rsid w:val="0000067C"/>
    <w:rsid w:val="00000FE7"/>
    <w:rsid w:val="0000173B"/>
    <w:rsid w:val="0000495B"/>
    <w:rsid w:val="0000578A"/>
    <w:rsid w:val="00051E37"/>
    <w:rsid w:val="000624CE"/>
    <w:rsid w:val="00062CD2"/>
    <w:rsid w:val="00083CF9"/>
    <w:rsid w:val="00091ABF"/>
    <w:rsid w:val="00092379"/>
    <w:rsid w:val="000926B2"/>
    <w:rsid w:val="00097F3A"/>
    <w:rsid w:val="000A1139"/>
    <w:rsid w:val="000F70D3"/>
    <w:rsid w:val="00151E1B"/>
    <w:rsid w:val="001604D6"/>
    <w:rsid w:val="001625EA"/>
    <w:rsid w:val="00177A83"/>
    <w:rsid w:val="00190303"/>
    <w:rsid w:val="00194552"/>
    <w:rsid w:val="00195025"/>
    <w:rsid w:val="001956D2"/>
    <w:rsid w:val="001E46FB"/>
    <w:rsid w:val="0020071D"/>
    <w:rsid w:val="002510E6"/>
    <w:rsid w:val="00270BE0"/>
    <w:rsid w:val="002E6C26"/>
    <w:rsid w:val="00305D7C"/>
    <w:rsid w:val="003401E3"/>
    <w:rsid w:val="00381D60"/>
    <w:rsid w:val="00385136"/>
    <w:rsid w:val="003F5EB2"/>
    <w:rsid w:val="00462D74"/>
    <w:rsid w:val="00562160"/>
    <w:rsid w:val="005720A9"/>
    <w:rsid w:val="005963EE"/>
    <w:rsid w:val="00596D5D"/>
    <w:rsid w:val="005F097B"/>
    <w:rsid w:val="00621A59"/>
    <w:rsid w:val="006352A4"/>
    <w:rsid w:val="00664D3B"/>
    <w:rsid w:val="006714E3"/>
    <w:rsid w:val="00785E95"/>
    <w:rsid w:val="007A773B"/>
    <w:rsid w:val="007F6CAA"/>
    <w:rsid w:val="008051A9"/>
    <w:rsid w:val="0081589D"/>
    <w:rsid w:val="00820DF7"/>
    <w:rsid w:val="0083413B"/>
    <w:rsid w:val="008618BA"/>
    <w:rsid w:val="008C0EE3"/>
    <w:rsid w:val="009679D7"/>
    <w:rsid w:val="009E5947"/>
    <w:rsid w:val="00A24A92"/>
    <w:rsid w:val="00A40546"/>
    <w:rsid w:val="00AA0284"/>
    <w:rsid w:val="00B236B0"/>
    <w:rsid w:val="00B54548"/>
    <w:rsid w:val="00BC7A36"/>
    <w:rsid w:val="00C44DF0"/>
    <w:rsid w:val="00C535F5"/>
    <w:rsid w:val="00CF02A5"/>
    <w:rsid w:val="00D20951"/>
    <w:rsid w:val="00E14A12"/>
    <w:rsid w:val="00E26E9B"/>
    <w:rsid w:val="00E70345"/>
    <w:rsid w:val="00E82162"/>
    <w:rsid w:val="00EC1CDA"/>
    <w:rsid w:val="00EC5172"/>
    <w:rsid w:val="00ED7FD7"/>
    <w:rsid w:val="00F05013"/>
    <w:rsid w:val="00F47B49"/>
    <w:rsid w:val="00F91D26"/>
    <w:rsid w:val="00FF6D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52420"/>
  <w15:chartTrackingRefBased/>
  <w15:docId w15:val="{764068E9-8379-45E5-8D1B-F7D28077C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1A5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21A5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21A5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21A5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21A5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21A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1A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1A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1A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1A5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21A5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21A5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21A5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21A5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21A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1A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1A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1A59"/>
    <w:rPr>
      <w:rFonts w:eastAsiaTheme="majorEastAsia" w:cstheme="majorBidi"/>
      <w:color w:val="272727" w:themeColor="text1" w:themeTint="D8"/>
    </w:rPr>
  </w:style>
  <w:style w:type="paragraph" w:styleId="Title">
    <w:name w:val="Title"/>
    <w:basedOn w:val="Normal"/>
    <w:next w:val="Normal"/>
    <w:link w:val="TitleChar"/>
    <w:uiPriority w:val="10"/>
    <w:qFormat/>
    <w:rsid w:val="00621A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1A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1A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1A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1A59"/>
    <w:pPr>
      <w:spacing w:before="160"/>
      <w:jc w:val="center"/>
    </w:pPr>
    <w:rPr>
      <w:i/>
      <w:iCs/>
      <w:color w:val="404040" w:themeColor="text1" w:themeTint="BF"/>
    </w:rPr>
  </w:style>
  <w:style w:type="character" w:customStyle="1" w:styleId="QuoteChar">
    <w:name w:val="Quote Char"/>
    <w:basedOn w:val="DefaultParagraphFont"/>
    <w:link w:val="Quote"/>
    <w:uiPriority w:val="29"/>
    <w:rsid w:val="00621A59"/>
    <w:rPr>
      <w:i/>
      <w:iCs/>
      <w:color w:val="404040" w:themeColor="text1" w:themeTint="BF"/>
    </w:rPr>
  </w:style>
  <w:style w:type="paragraph" w:styleId="ListParagraph">
    <w:name w:val="List Paragraph"/>
    <w:basedOn w:val="Normal"/>
    <w:uiPriority w:val="34"/>
    <w:qFormat/>
    <w:rsid w:val="00621A59"/>
    <w:pPr>
      <w:ind w:left="720"/>
      <w:contextualSpacing/>
    </w:pPr>
  </w:style>
  <w:style w:type="character" w:styleId="IntenseEmphasis">
    <w:name w:val="Intense Emphasis"/>
    <w:basedOn w:val="DefaultParagraphFont"/>
    <w:uiPriority w:val="21"/>
    <w:qFormat/>
    <w:rsid w:val="00621A59"/>
    <w:rPr>
      <w:i/>
      <w:iCs/>
      <w:color w:val="2F5496" w:themeColor="accent1" w:themeShade="BF"/>
    </w:rPr>
  </w:style>
  <w:style w:type="paragraph" w:styleId="IntenseQuote">
    <w:name w:val="Intense Quote"/>
    <w:basedOn w:val="Normal"/>
    <w:next w:val="Normal"/>
    <w:link w:val="IntenseQuoteChar"/>
    <w:uiPriority w:val="30"/>
    <w:qFormat/>
    <w:rsid w:val="00621A5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21A59"/>
    <w:rPr>
      <w:i/>
      <w:iCs/>
      <w:color w:val="2F5496" w:themeColor="accent1" w:themeShade="BF"/>
    </w:rPr>
  </w:style>
  <w:style w:type="character" w:styleId="IntenseReference">
    <w:name w:val="Intense Reference"/>
    <w:basedOn w:val="DefaultParagraphFont"/>
    <w:uiPriority w:val="32"/>
    <w:qFormat/>
    <w:rsid w:val="00621A59"/>
    <w:rPr>
      <w:b/>
      <w:bCs/>
      <w:smallCaps/>
      <w:color w:val="2F5496" w:themeColor="accent1" w:themeShade="BF"/>
      <w:spacing w:val="5"/>
    </w:rPr>
  </w:style>
  <w:style w:type="character" w:styleId="Hyperlink">
    <w:name w:val="Hyperlink"/>
    <w:basedOn w:val="DefaultParagraphFont"/>
    <w:uiPriority w:val="99"/>
    <w:unhideWhenUsed/>
    <w:rsid w:val="0000173B"/>
    <w:rPr>
      <w:color w:val="0563C1" w:themeColor="hyperlink"/>
      <w:u w:val="single"/>
    </w:rPr>
  </w:style>
  <w:style w:type="character" w:styleId="FollowedHyperlink">
    <w:name w:val="FollowedHyperlink"/>
    <w:basedOn w:val="DefaultParagraphFont"/>
    <w:uiPriority w:val="99"/>
    <w:semiHidden/>
    <w:unhideWhenUsed/>
    <w:rsid w:val="0000173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hyperlink" Target="https://crimestoppers-uk.org/news-media/news/2024/jul/new-campaign-highlights-long-lasting-impact-of-theft-robbery-burglary-as-risk-rises-over-summer" TargetMode="External"/><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hyperlink" Target="https://www.bbc.co.uk/news/articles/c74jgvp1x49o" TargetMode="Externa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hyperlink" Target="https://www.cinch.co.uk/news/car-theft-statistics"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hyperlink" Target="https://www.rusi.org/news-and-comment/video-commentary/dramatic-rise-vehicle-theft-uk" TargetMode="External"/><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hyperlink" Target="https://static.rusi.org/organised-vehicle-theft-in-the-UK-trends-and-challenges-june-2025.pdf" TargetMode="External"/><Relationship Id="rId30" Type="http://schemas.openxmlformats.org/officeDocument/2006/relationships/hyperlink" Target="https://www.lawgistics.co.uk/blog/legal_updates/tougher-penalties-for-those-who-use-or-supply-signal-jamm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6791</TotalTime>
  <Pages>11</Pages>
  <Words>1760</Words>
  <Characters>10032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Aidan Rooney</dc:creator>
  <cp:keywords/>
  <dc:description/>
  <cp:lastModifiedBy>Aidan Rooney</cp:lastModifiedBy>
  <cp:revision>53</cp:revision>
  <dcterms:created xsi:type="dcterms:W3CDTF">2026-03-07T17:26:00Z</dcterms:created>
  <dcterms:modified xsi:type="dcterms:W3CDTF">2026-03-13T18:28:00Z</dcterms:modified>
</cp:coreProperties>
</file>