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0B75EBDF" w14:textId="4BD07A4F" w:rsidR="0007026D" w:rsidRPr="00482129" w:rsidRDefault="0007026D" w:rsidP="0007026D">
      <w:pPr>
        <w:rPr>
          <w:rFonts w:ascii="Arial" w:hAnsi="Arial" w:cs="Arial"/>
          <w:sz w:val="22"/>
          <w:szCs w:val="22"/>
        </w:rPr>
      </w:pPr>
    </w:p>
    <w:p w14:paraId="45E686A1" w14:textId="77777777" w:rsidR="0007026D" w:rsidRPr="00482129" w:rsidRDefault="0007026D" w:rsidP="0007026D">
      <w:pPr>
        <w:rPr>
          <w:rFonts w:ascii="Arial" w:hAnsi="Arial" w:cs="Arial"/>
          <w:sz w:val="22"/>
          <w:szCs w:val="22"/>
        </w:rPr>
      </w:pPr>
    </w:p>
    <w:p w14:paraId="37C7A64E" w14:textId="7BA8670B" w:rsidR="0007026D" w:rsidRPr="00482129" w:rsidRDefault="0007026D" w:rsidP="0007026D">
      <w:pPr>
        <w:rPr>
          <w:rFonts w:ascii="Arial" w:hAnsi="Arial" w:cs="Arial"/>
          <w:sz w:val="22"/>
          <w:szCs w:val="22"/>
        </w:rPr>
      </w:pPr>
    </w:p>
    <w:p w14:paraId="0143D3AF" w14:textId="77777777" w:rsidR="0007026D" w:rsidRPr="00482129" w:rsidRDefault="0007026D" w:rsidP="0007026D">
      <w:pPr>
        <w:rPr>
          <w:rFonts w:ascii="Arial" w:hAnsi="Arial" w:cs="Arial"/>
          <w:sz w:val="22"/>
          <w:szCs w:val="22"/>
        </w:rPr>
      </w:pPr>
    </w:p>
    <w:p w14:paraId="221C8FC8" w14:textId="2F084D93" w:rsidR="0007026D" w:rsidRPr="00482129" w:rsidRDefault="0007026D" w:rsidP="0007026D">
      <w:pPr>
        <w:rPr>
          <w:rFonts w:ascii="Arial" w:hAnsi="Arial" w:cs="Arial"/>
          <w:sz w:val="22"/>
          <w:szCs w:val="22"/>
        </w:rPr>
      </w:pPr>
      <w:r w:rsidRPr="00482129">
        <w:rPr>
          <w:rFonts w:ascii="Arial" w:hAnsi="Arial" w:cs="Arial"/>
          <w:sz w:val="22"/>
          <w:szCs w:val="22"/>
        </w:rPr>
        <w:t>Student Name:</w:t>
      </w:r>
      <w:r w:rsidR="00AE7379" w:rsidRPr="00482129">
        <w:rPr>
          <w:rFonts w:ascii="Arial" w:hAnsi="Arial" w:cs="Arial"/>
          <w:sz w:val="22"/>
          <w:szCs w:val="22"/>
        </w:rPr>
        <w:t xml:space="preserve"> Mamata Kc </w:t>
      </w:r>
    </w:p>
    <w:p w14:paraId="3CC4AFC5" w14:textId="727814DF" w:rsidR="0007026D" w:rsidRPr="00482129" w:rsidRDefault="0007026D" w:rsidP="0007026D">
      <w:pPr>
        <w:rPr>
          <w:rFonts w:ascii="Arial" w:hAnsi="Arial" w:cs="Arial"/>
          <w:sz w:val="22"/>
          <w:szCs w:val="22"/>
        </w:rPr>
      </w:pPr>
      <w:r w:rsidRPr="00482129">
        <w:rPr>
          <w:rFonts w:ascii="Arial" w:hAnsi="Arial" w:cs="Arial"/>
          <w:sz w:val="22"/>
          <w:szCs w:val="22"/>
        </w:rPr>
        <w:t>Student ID:</w:t>
      </w:r>
      <w:r w:rsidR="00A50416">
        <w:rPr>
          <w:rFonts w:ascii="Arial" w:hAnsi="Arial" w:cs="Arial"/>
          <w:sz w:val="22"/>
          <w:szCs w:val="22"/>
        </w:rPr>
        <w:t xml:space="preserve"> 25</w:t>
      </w:r>
      <w:r w:rsidR="00A70243">
        <w:rPr>
          <w:rFonts w:ascii="Arial" w:hAnsi="Arial" w:cs="Arial"/>
          <w:sz w:val="22"/>
          <w:szCs w:val="22"/>
        </w:rPr>
        <w:t>22180</w:t>
      </w:r>
    </w:p>
    <w:p w14:paraId="6097DBD0" w14:textId="5D8E7833" w:rsidR="0007026D" w:rsidRPr="00482129" w:rsidRDefault="0007026D" w:rsidP="0007026D">
      <w:pPr>
        <w:rPr>
          <w:rFonts w:ascii="Arial" w:hAnsi="Arial" w:cs="Arial"/>
          <w:sz w:val="22"/>
          <w:szCs w:val="22"/>
        </w:rPr>
      </w:pPr>
      <w:r w:rsidRPr="00482129">
        <w:rPr>
          <w:rFonts w:ascii="Arial" w:hAnsi="Arial" w:cs="Arial"/>
          <w:sz w:val="22"/>
          <w:szCs w:val="22"/>
        </w:rPr>
        <w:t>Module</w:t>
      </w:r>
      <w:r w:rsidR="00584E01">
        <w:rPr>
          <w:rFonts w:ascii="Arial" w:hAnsi="Arial" w:cs="Arial"/>
          <w:sz w:val="22"/>
          <w:szCs w:val="22"/>
        </w:rPr>
        <w:t xml:space="preserve"> </w:t>
      </w:r>
      <w:r w:rsidR="003D6F6A">
        <w:rPr>
          <w:rFonts w:ascii="Arial" w:hAnsi="Arial" w:cs="Arial"/>
          <w:sz w:val="22"/>
          <w:szCs w:val="22"/>
        </w:rPr>
        <w:t>Code: L</w:t>
      </w:r>
      <w:r w:rsidR="00EE0244">
        <w:rPr>
          <w:rFonts w:ascii="Arial" w:hAnsi="Arial" w:cs="Arial"/>
          <w:sz w:val="22"/>
          <w:szCs w:val="22"/>
        </w:rPr>
        <w:t>C</w:t>
      </w:r>
      <w:r w:rsidR="009D1AB6">
        <w:rPr>
          <w:rFonts w:ascii="Arial" w:hAnsi="Arial" w:cs="Arial"/>
          <w:sz w:val="22"/>
          <w:szCs w:val="22"/>
        </w:rPr>
        <w:t>HS</w:t>
      </w:r>
      <w:r w:rsidR="000D04A1">
        <w:rPr>
          <w:rFonts w:ascii="Arial" w:hAnsi="Arial" w:cs="Arial"/>
          <w:sz w:val="22"/>
          <w:szCs w:val="22"/>
        </w:rPr>
        <w:t>4001</w:t>
      </w:r>
    </w:p>
    <w:p w14:paraId="3CD8A87C" w14:textId="7EA8F0AC" w:rsidR="0007026D" w:rsidRPr="00482129" w:rsidRDefault="0046277D" w:rsidP="0007026D">
      <w:pPr>
        <w:rPr>
          <w:rFonts w:ascii="Arial" w:hAnsi="Arial" w:cs="Arial"/>
          <w:sz w:val="22"/>
          <w:szCs w:val="22"/>
        </w:rPr>
      </w:pPr>
      <w:r>
        <w:rPr>
          <w:rFonts w:ascii="Arial" w:hAnsi="Arial" w:cs="Arial"/>
          <w:sz w:val="22"/>
          <w:szCs w:val="22"/>
        </w:rPr>
        <w:t>Lecturer</w:t>
      </w:r>
      <w:r w:rsidR="0070785C">
        <w:rPr>
          <w:rFonts w:ascii="Arial" w:hAnsi="Arial" w:cs="Arial"/>
          <w:sz w:val="22"/>
          <w:szCs w:val="22"/>
        </w:rPr>
        <w:t>:</w:t>
      </w:r>
      <w:r w:rsidR="006C1120">
        <w:rPr>
          <w:rFonts w:ascii="Arial" w:hAnsi="Arial" w:cs="Arial"/>
          <w:sz w:val="22"/>
          <w:szCs w:val="22"/>
        </w:rPr>
        <w:t xml:space="preserve"> C</w:t>
      </w:r>
      <w:r w:rsidR="00556B39">
        <w:rPr>
          <w:rFonts w:ascii="Arial" w:hAnsi="Arial" w:cs="Arial"/>
          <w:sz w:val="22"/>
          <w:szCs w:val="22"/>
        </w:rPr>
        <w:t>har</w:t>
      </w:r>
      <w:r w:rsidR="00EF1B57">
        <w:rPr>
          <w:rFonts w:ascii="Arial" w:hAnsi="Arial" w:cs="Arial"/>
          <w:sz w:val="22"/>
          <w:szCs w:val="22"/>
        </w:rPr>
        <w:t>i</w:t>
      </w:r>
      <w:r w:rsidR="00150CBF">
        <w:rPr>
          <w:rFonts w:ascii="Arial" w:hAnsi="Arial" w:cs="Arial"/>
          <w:sz w:val="22"/>
          <w:szCs w:val="22"/>
        </w:rPr>
        <w:t>ssa Brain</w:t>
      </w:r>
    </w:p>
    <w:p w14:paraId="5EC4626E" w14:textId="7E4F7A76" w:rsidR="0007026D" w:rsidRPr="00482129" w:rsidRDefault="0007026D" w:rsidP="0007026D">
      <w:pPr>
        <w:rPr>
          <w:rFonts w:ascii="Arial" w:hAnsi="Arial" w:cs="Arial"/>
          <w:sz w:val="22"/>
          <w:szCs w:val="22"/>
        </w:rPr>
      </w:pPr>
      <w:r w:rsidRPr="00482129">
        <w:rPr>
          <w:rFonts w:ascii="Arial" w:hAnsi="Arial" w:cs="Arial"/>
          <w:sz w:val="22"/>
          <w:szCs w:val="22"/>
        </w:rPr>
        <w:t xml:space="preserve">Submission Date: </w:t>
      </w:r>
      <w:r w:rsidR="00AC7A6E">
        <w:rPr>
          <w:rFonts w:ascii="Arial" w:hAnsi="Arial" w:cs="Arial"/>
          <w:sz w:val="22"/>
          <w:szCs w:val="22"/>
        </w:rPr>
        <w:t>22</w:t>
      </w:r>
      <w:r w:rsidRPr="00482129">
        <w:rPr>
          <w:rFonts w:ascii="Arial" w:hAnsi="Arial" w:cs="Arial"/>
          <w:sz w:val="22"/>
          <w:szCs w:val="22"/>
        </w:rPr>
        <w:t xml:space="preserve"> July 2026</w:t>
      </w:r>
    </w:p>
    <w:p w14:paraId="2F00F772" w14:textId="77777777" w:rsidR="0007026D" w:rsidRPr="00482129" w:rsidRDefault="0007026D" w:rsidP="0007026D">
      <w:pPr>
        <w:rPr>
          <w:rFonts w:ascii="Arial" w:hAnsi="Arial" w:cs="Arial"/>
          <w:sz w:val="22"/>
          <w:szCs w:val="22"/>
        </w:rPr>
      </w:pPr>
    </w:p>
    <w:p w14:paraId="53218FF4" w14:textId="2CCA0AA6" w:rsidR="0007026D" w:rsidRPr="00482129" w:rsidRDefault="0007026D" w:rsidP="0007026D">
      <w:pPr>
        <w:rPr>
          <w:rFonts w:ascii="Arial" w:hAnsi="Arial" w:cs="Arial"/>
          <w:sz w:val="22"/>
          <w:szCs w:val="22"/>
        </w:rPr>
      </w:pPr>
    </w:p>
    <w:p w14:paraId="58E2E615" w14:textId="77777777" w:rsidR="0041044A" w:rsidRPr="00482129" w:rsidRDefault="0041044A" w:rsidP="0007026D">
      <w:pPr>
        <w:rPr>
          <w:rFonts w:ascii="Arial" w:hAnsi="Arial" w:cs="Arial"/>
          <w:sz w:val="22"/>
          <w:szCs w:val="22"/>
        </w:rPr>
      </w:pPr>
    </w:p>
    <w:p w14:paraId="70541C5A" w14:textId="77777777" w:rsidR="00744B9B" w:rsidRPr="00482129" w:rsidRDefault="00744B9B" w:rsidP="007E6A8E">
      <w:pPr>
        <w:rPr>
          <w:rFonts w:ascii="Arial" w:hAnsi="Arial" w:cs="Arial"/>
          <w:sz w:val="22"/>
          <w:szCs w:val="22"/>
        </w:rPr>
      </w:pPr>
      <w:r w:rsidRPr="00482129">
        <w:rPr>
          <w:rFonts w:ascii="Arial" w:hAnsi="Arial" w:cs="Arial"/>
          <w:sz w:val="22"/>
          <w:szCs w:val="22"/>
        </w:rPr>
        <w:t>The Role of an Adult Nurse in Health and Social Care</w:t>
      </w:r>
    </w:p>
    <w:p w14:paraId="65D09950" w14:textId="77777777" w:rsidR="00744B9B" w:rsidRPr="00482129" w:rsidRDefault="00744B9B" w:rsidP="007E6A8E">
      <w:pPr>
        <w:rPr>
          <w:rFonts w:ascii="Arial" w:hAnsi="Arial" w:cs="Arial"/>
          <w:sz w:val="22"/>
          <w:szCs w:val="22"/>
        </w:rPr>
      </w:pPr>
    </w:p>
    <w:p w14:paraId="3807C2E7" w14:textId="77777777" w:rsidR="0041044A" w:rsidRPr="00482129" w:rsidRDefault="0041044A" w:rsidP="0007026D">
      <w:pPr>
        <w:rPr>
          <w:rFonts w:ascii="Arial" w:hAnsi="Arial" w:cs="Arial"/>
          <w:sz w:val="22"/>
          <w:szCs w:val="22"/>
        </w:rPr>
      </w:pPr>
    </w:p>
    <w:p w14:paraId="7E82E436" w14:textId="77777777" w:rsidR="0041044A" w:rsidRPr="00482129" w:rsidRDefault="0041044A" w:rsidP="0007026D">
      <w:pPr>
        <w:rPr>
          <w:rFonts w:ascii="Arial" w:hAnsi="Arial" w:cs="Arial"/>
          <w:sz w:val="22"/>
          <w:szCs w:val="22"/>
        </w:rPr>
      </w:pPr>
    </w:p>
    <w:p w14:paraId="27C2D8BE" w14:textId="77777777" w:rsidR="0041044A" w:rsidRPr="00482129" w:rsidRDefault="0041044A" w:rsidP="0007026D">
      <w:pPr>
        <w:rPr>
          <w:rFonts w:ascii="Arial" w:hAnsi="Arial" w:cs="Arial"/>
          <w:sz w:val="22"/>
          <w:szCs w:val="22"/>
        </w:rPr>
      </w:pPr>
    </w:p>
    <w:p w14:paraId="52B9AA03" w14:textId="77777777" w:rsidR="0041044A" w:rsidRPr="00482129" w:rsidRDefault="0041044A" w:rsidP="0007026D">
      <w:pPr>
        <w:rPr>
          <w:rFonts w:ascii="Arial" w:hAnsi="Arial" w:cs="Arial"/>
          <w:sz w:val="22"/>
          <w:szCs w:val="22"/>
        </w:rPr>
      </w:pPr>
    </w:p>
    <w:p w14:paraId="44679434" w14:textId="77777777" w:rsidR="0041044A" w:rsidRPr="00482129" w:rsidRDefault="0041044A" w:rsidP="0007026D">
      <w:pPr>
        <w:rPr>
          <w:rFonts w:ascii="Arial" w:hAnsi="Arial" w:cs="Arial"/>
          <w:sz w:val="22"/>
          <w:szCs w:val="22"/>
        </w:rPr>
      </w:pPr>
    </w:p>
    <w:p w14:paraId="19E87302" w14:textId="77777777" w:rsidR="0041044A" w:rsidRPr="00482129" w:rsidRDefault="0041044A" w:rsidP="0007026D">
      <w:pPr>
        <w:rPr>
          <w:rFonts w:ascii="Arial" w:hAnsi="Arial" w:cs="Arial"/>
          <w:sz w:val="22"/>
          <w:szCs w:val="22"/>
        </w:rPr>
      </w:pPr>
    </w:p>
    <w:p w14:paraId="1ECC60D7" w14:textId="77777777" w:rsidR="0041044A" w:rsidRPr="00482129" w:rsidRDefault="0041044A" w:rsidP="0007026D">
      <w:pPr>
        <w:rPr>
          <w:rFonts w:ascii="Arial" w:hAnsi="Arial" w:cs="Arial"/>
          <w:sz w:val="22"/>
          <w:szCs w:val="22"/>
        </w:rPr>
      </w:pPr>
    </w:p>
    <w:p w14:paraId="58FE0A29" w14:textId="77777777" w:rsidR="0041044A" w:rsidRPr="00482129" w:rsidRDefault="0041044A" w:rsidP="0007026D">
      <w:pPr>
        <w:rPr>
          <w:rFonts w:ascii="Arial" w:hAnsi="Arial" w:cs="Arial"/>
          <w:sz w:val="22"/>
          <w:szCs w:val="22"/>
        </w:rPr>
      </w:pPr>
    </w:p>
    <w:p w14:paraId="24CC2748" w14:textId="77777777" w:rsidR="0041044A" w:rsidRPr="00482129" w:rsidRDefault="0041044A" w:rsidP="0007026D">
      <w:pPr>
        <w:rPr>
          <w:rFonts w:ascii="Arial" w:hAnsi="Arial" w:cs="Arial"/>
          <w:sz w:val="22"/>
          <w:szCs w:val="22"/>
        </w:rPr>
      </w:pPr>
    </w:p>
    <w:p w14:paraId="2978B0AD" w14:textId="77777777" w:rsidR="0041044A" w:rsidRPr="00482129" w:rsidRDefault="0041044A" w:rsidP="0007026D">
      <w:pPr>
        <w:rPr>
          <w:rFonts w:ascii="Arial" w:hAnsi="Arial" w:cs="Arial"/>
          <w:sz w:val="22"/>
          <w:szCs w:val="22"/>
        </w:rPr>
      </w:pPr>
    </w:p>
    <w:p w14:paraId="2EF801CA" w14:textId="77777777" w:rsidR="0041044A" w:rsidRPr="00482129" w:rsidRDefault="0041044A" w:rsidP="0007026D">
      <w:pPr>
        <w:rPr>
          <w:rFonts w:ascii="Arial" w:hAnsi="Arial" w:cs="Arial"/>
          <w:sz w:val="22"/>
          <w:szCs w:val="22"/>
        </w:rPr>
      </w:pPr>
    </w:p>
    <w:p w14:paraId="16E6BE5E" w14:textId="77777777" w:rsidR="0041044A" w:rsidRPr="00482129" w:rsidRDefault="0041044A" w:rsidP="0007026D">
      <w:pPr>
        <w:rPr>
          <w:rFonts w:ascii="Arial" w:hAnsi="Arial" w:cs="Arial"/>
          <w:sz w:val="22"/>
          <w:szCs w:val="22"/>
        </w:rPr>
      </w:pPr>
    </w:p>
    <w:p w14:paraId="0696EE3F" w14:textId="77777777" w:rsidR="0041044A" w:rsidRPr="00482129" w:rsidRDefault="0041044A" w:rsidP="0007026D">
      <w:pPr>
        <w:rPr>
          <w:rFonts w:ascii="Arial" w:hAnsi="Arial" w:cs="Arial"/>
          <w:sz w:val="22"/>
          <w:szCs w:val="22"/>
        </w:rPr>
      </w:pPr>
    </w:p>
    <w:p w14:paraId="691363AD" w14:textId="77777777" w:rsidR="0041044A" w:rsidRPr="00482129" w:rsidRDefault="0041044A" w:rsidP="0007026D">
      <w:pPr>
        <w:rPr>
          <w:rFonts w:ascii="Arial" w:hAnsi="Arial" w:cs="Arial"/>
          <w:sz w:val="22"/>
          <w:szCs w:val="22"/>
        </w:rPr>
      </w:pPr>
    </w:p>
    <w:p w14:paraId="6C042027" w14:textId="77777777" w:rsidR="0041044A" w:rsidRPr="00482129" w:rsidRDefault="0041044A" w:rsidP="0007026D">
      <w:pPr>
        <w:rPr>
          <w:rFonts w:ascii="Arial" w:hAnsi="Arial" w:cs="Arial"/>
          <w:sz w:val="22"/>
          <w:szCs w:val="22"/>
        </w:rPr>
      </w:pPr>
    </w:p>
    <w:p w14:paraId="6F08EF8C" w14:textId="77777777" w:rsidR="0041044A" w:rsidRPr="00482129" w:rsidRDefault="0041044A" w:rsidP="0007026D">
      <w:pPr>
        <w:rPr>
          <w:rFonts w:ascii="Arial" w:hAnsi="Arial" w:cs="Arial"/>
          <w:sz w:val="22"/>
          <w:szCs w:val="22"/>
        </w:rPr>
      </w:pPr>
    </w:p>
    <w:p w14:paraId="499C5EAE" w14:textId="77777777" w:rsidR="0007026D" w:rsidRPr="00482129" w:rsidRDefault="0007026D" w:rsidP="0007026D">
      <w:pPr>
        <w:rPr>
          <w:rFonts w:ascii="Arial" w:hAnsi="Arial" w:cs="Arial"/>
          <w:sz w:val="22"/>
          <w:szCs w:val="22"/>
        </w:rPr>
      </w:pPr>
    </w:p>
    <w:p w14:paraId="67CE3178" w14:textId="77777777" w:rsidR="00605F29" w:rsidRDefault="00605F29" w:rsidP="0007026D">
      <w:pPr>
        <w:rPr>
          <w:rFonts w:ascii="Arial" w:hAnsi="Arial" w:cs="Arial"/>
          <w:sz w:val="22"/>
          <w:szCs w:val="22"/>
        </w:rPr>
      </w:pPr>
    </w:p>
    <w:p w14:paraId="537EC84E" w14:textId="77777777" w:rsidR="00605F29" w:rsidRDefault="00605F29" w:rsidP="0007026D">
      <w:pPr>
        <w:rPr>
          <w:rFonts w:ascii="Arial" w:hAnsi="Arial" w:cs="Arial"/>
          <w:sz w:val="22"/>
          <w:szCs w:val="22"/>
        </w:rPr>
      </w:pPr>
    </w:p>
    <w:p w14:paraId="0EE9074A" w14:textId="6C4CA5BA" w:rsidR="0007026D" w:rsidRPr="00AC7A6E" w:rsidRDefault="0007026D" w:rsidP="0007026D">
      <w:pPr>
        <w:rPr>
          <w:rFonts w:ascii="Arial" w:hAnsi="Arial" w:cs="Arial"/>
          <w:b/>
          <w:bCs/>
          <w:sz w:val="22"/>
          <w:szCs w:val="22"/>
        </w:rPr>
      </w:pPr>
      <w:r w:rsidRPr="00AC7A6E">
        <w:rPr>
          <w:rFonts w:ascii="Arial" w:hAnsi="Arial" w:cs="Arial"/>
          <w:b/>
          <w:bCs/>
          <w:sz w:val="22"/>
          <w:szCs w:val="22"/>
        </w:rPr>
        <w:t>Table of Contents</w:t>
      </w:r>
    </w:p>
    <w:p w14:paraId="1CC95FB3" w14:textId="77777777" w:rsidR="0007026D" w:rsidRPr="00482129" w:rsidRDefault="0007026D" w:rsidP="0007026D">
      <w:pPr>
        <w:rPr>
          <w:rFonts w:ascii="Arial" w:hAnsi="Arial" w:cs="Arial"/>
          <w:sz w:val="22"/>
          <w:szCs w:val="22"/>
        </w:rPr>
      </w:pPr>
    </w:p>
    <w:p w14:paraId="74692A3E" w14:textId="77777777" w:rsidR="0007026D" w:rsidRPr="00482129" w:rsidRDefault="0007026D" w:rsidP="0007026D">
      <w:pPr>
        <w:rPr>
          <w:rFonts w:ascii="Arial" w:hAnsi="Arial" w:cs="Arial"/>
          <w:sz w:val="22"/>
          <w:szCs w:val="22"/>
        </w:rPr>
      </w:pPr>
      <w:r w:rsidRPr="00482129">
        <w:rPr>
          <w:rFonts w:ascii="Arial" w:hAnsi="Arial" w:cs="Arial"/>
          <w:sz w:val="22"/>
          <w:szCs w:val="22"/>
        </w:rPr>
        <w:t>1. Introduction</w:t>
      </w:r>
    </w:p>
    <w:p w14:paraId="01869306" w14:textId="77777777" w:rsidR="0007026D" w:rsidRPr="00482129" w:rsidRDefault="0007026D" w:rsidP="0007026D">
      <w:pPr>
        <w:rPr>
          <w:rFonts w:ascii="Arial" w:hAnsi="Arial" w:cs="Arial"/>
          <w:sz w:val="22"/>
          <w:szCs w:val="22"/>
        </w:rPr>
      </w:pPr>
      <w:r w:rsidRPr="00482129">
        <w:rPr>
          <w:rFonts w:ascii="Arial" w:hAnsi="Arial" w:cs="Arial"/>
          <w:sz w:val="22"/>
          <w:szCs w:val="22"/>
        </w:rPr>
        <w:t>2. Description and Background of an Adult Nurse</w:t>
      </w:r>
    </w:p>
    <w:p w14:paraId="22C30275" w14:textId="77777777" w:rsidR="0007026D" w:rsidRPr="00482129" w:rsidRDefault="0007026D" w:rsidP="0007026D">
      <w:pPr>
        <w:rPr>
          <w:rFonts w:ascii="Arial" w:hAnsi="Arial" w:cs="Arial"/>
          <w:sz w:val="22"/>
          <w:szCs w:val="22"/>
        </w:rPr>
      </w:pPr>
      <w:r w:rsidRPr="00482129">
        <w:rPr>
          <w:rFonts w:ascii="Arial" w:hAnsi="Arial" w:cs="Arial"/>
          <w:sz w:val="22"/>
          <w:szCs w:val="22"/>
        </w:rPr>
        <w:t>3. Evaluation of the Skills Needed for an Adult Nurse</w:t>
      </w:r>
    </w:p>
    <w:p w14:paraId="2E41FB9A" w14:textId="77777777" w:rsidR="0007026D" w:rsidRPr="00482129" w:rsidRDefault="0007026D" w:rsidP="0007026D">
      <w:pPr>
        <w:rPr>
          <w:rFonts w:ascii="Arial" w:hAnsi="Arial" w:cs="Arial"/>
          <w:sz w:val="22"/>
          <w:szCs w:val="22"/>
        </w:rPr>
      </w:pPr>
      <w:r w:rsidRPr="00482129">
        <w:rPr>
          <w:rFonts w:ascii="Arial" w:hAnsi="Arial" w:cs="Arial"/>
          <w:sz w:val="22"/>
          <w:szCs w:val="22"/>
        </w:rPr>
        <w:t>4. Strategies to Improve the Skills</w:t>
      </w:r>
    </w:p>
    <w:p w14:paraId="345E11A9" w14:textId="77777777" w:rsidR="0007026D" w:rsidRPr="00482129" w:rsidRDefault="0007026D" w:rsidP="0007026D">
      <w:pPr>
        <w:rPr>
          <w:rFonts w:ascii="Arial" w:hAnsi="Arial" w:cs="Arial"/>
          <w:sz w:val="22"/>
          <w:szCs w:val="22"/>
        </w:rPr>
      </w:pPr>
      <w:r w:rsidRPr="00482129">
        <w:rPr>
          <w:rFonts w:ascii="Arial" w:hAnsi="Arial" w:cs="Arial"/>
          <w:sz w:val="22"/>
          <w:szCs w:val="22"/>
        </w:rPr>
        <w:t>5. Conclusion</w:t>
      </w:r>
    </w:p>
    <w:p w14:paraId="17D83FE6" w14:textId="77777777" w:rsidR="0007026D" w:rsidRPr="00482129" w:rsidRDefault="0007026D" w:rsidP="0007026D">
      <w:pPr>
        <w:rPr>
          <w:rFonts w:ascii="Arial" w:hAnsi="Arial" w:cs="Arial"/>
          <w:sz w:val="22"/>
          <w:szCs w:val="22"/>
        </w:rPr>
      </w:pPr>
      <w:r w:rsidRPr="00482129">
        <w:rPr>
          <w:rFonts w:ascii="Arial" w:hAnsi="Arial" w:cs="Arial"/>
          <w:sz w:val="22"/>
          <w:szCs w:val="22"/>
        </w:rPr>
        <w:t>6. Reference List</w:t>
      </w:r>
    </w:p>
    <w:p w14:paraId="64AECDED" w14:textId="77777777" w:rsidR="00250447" w:rsidRPr="00482129" w:rsidRDefault="00250447" w:rsidP="0007026D">
      <w:pPr>
        <w:rPr>
          <w:rFonts w:ascii="Arial" w:hAnsi="Arial" w:cs="Arial"/>
          <w:sz w:val="22"/>
          <w:szCs w:val="22"/>
        </w:rPr>
      </w:pPr>
    </w:p>
    <w:p w14:paraId="29F60055" w14:textId="77777777" w:rsidR="00472630" w:rsidRPr="00482129" w:rsidRDefault="00472630" w:rsidP="0007026D">
      <w:pPr>
        <w:rPr>
          <w:rFonts w:ascii="Arial" w:hAnsi="Arial" w:cs="Arial"/>
          <w:sz w:val="22"/>
          <w:szCs w:val="22"/>
        </w:rPr>
      </w:pPr>
    </w:p>
    <w:p w14:paraId="4AA25EC8" w14:textId="77777777" w:rsidR="00472630" w:rsidRPr="00482129" w:rsidRDefault="00472630" w:rsidP="0007026D">
      <w:pPr>
        <w:rPr>
          <w:rFonts w:ascii="Arial" w:hAnsi="Arial" w:cs="Arial"/>
          <w:sz w:val="22"/>
          <w:szCs w:val="22"/>
        </w:rPr>
      </w:pPr>
    </w:p>
    <w:p w14:paraId="0FEDD76B" w14:textId="5D7773CD" w:rsidR="0007026D" w:rsidRPr="00482129" w:rsidRDefault="0007026D" w:rsidP="0007026D">
      <w:pPr>
        <w:rPr>
          <w:rFonts w:ascii="Arial" w:hAnsi="Arial" w:cs="Arial"/>
          <w:sz w:val="22"/>
          <w:szCs w:val="22"/>
        </w:rPr>
      </w:pPr>
      <w:r w:rsidRPr="00482129">
        <w:rPr>
          <w:rFonts w:ascii="Arial" w:hAnsi="Arial" w:cs="Arial"/>
          <w:sz w:val="22"/>
          <w:szCs w:val="22"/>
        </w:rPr>
        <w:t>The Role of an Adult Nurse in Health and Social Care</w:t>
      </w:r>
    </w:p>
    <w:p w14:paraId="2FCCFF2C" w14:textId="77777777" w:rsidR="003D284A" w:rsidRPr="00482129" w:rsidRDefault="003D284A" w:rsidP="0007026D">
      <w:pPr>
        <w:rPr>
          <w:rFonts w:ascii="Arial" w:hAnsi="Arial" w:cs="Arial"/>
          <w:sz w:val="22"/>
          <w:szCs w:val="22"/>
        </w:rPr>
      </w:pPr>
    </w:p>
    <w:p w14:paraId="751FD57C" w14:textId="77777777" w:rsidR="003D284A" w:rsidRPr="00482129" w:rsidRDefault="003D284A" w:rsidP="0007026D">
      <w:pPr>
        <w:rPr>
          <w:rFonts w:ascii="Arial" w:hAnsi="Arial" w:cs="Arial"/>
          <w:sz w:val="22"/>
          <w:szCs w:val="22"/>
        </w:rPr>
      </w:pPr>
    </w:p>
    <w:p w14:paraId="06AAA9E6" w14:textId="77777777" w:rsidR="003D284A" w:rsidRPr="00482129" w:rsidRDefault="003D284A" w:rsidP="0007026D">
      <w:pPr>
        <w:rPr>
          <w:rFonts w:ascii="Arial" w:hAnsi="Arial" w:cs="Arial"/>
          <w:sz w:val="22"/>
          <w:szCs w:val="22"/>
        </w:rPr>
      </w:pPr>
    </w:p>
    <w:p w14:paraId="4FF9D630" w14:textId="77777777" w:rsidR="003D284A" w:rsidRPr="00482129" w:rsidRDefault="003D284A" w:rsidP="0007026D">
      <w:pPr>
        <w:rPr>
          <w:rFonts w:ascii="Arial" w:hAnsi="Arial" w:cs="Arial"/>
          <w:sz w:val="22"/>
          <w:szCs w:val="22"/>
        </w:rPr>
      </w:pPr>
    </w:p>
    <w:p w14:paraId="51AFEB68" w14:textId="77777777" w:rsidR="003D284A" w:rsidRPr="00482129" w:rsidRDefault="003D284A" w:rsidP="0007026D">
      <w:pPr>
        <w:rPr>
          <w:rFonts w:ascii="Arial" w:hAnsi="Arial" w:cs="Arial"/>
          <w:sz w:val="22"/>
          <w:szCs w:val="22"/>
        </w:rPr>
      </w:pPr>
    </w:p>
    <w:p w14:paraId="05EA976E" w14:textId="77777777" w:rsidR="003D284A" w:rsidRPr="00482129" w:rsidRDefault="003D284A" w:rsidP="0007026D">
      <w:pPr>
        <w:rPr>
          <w:rFonts w:ascii="Arial" w:hAnsi="Arial" w:cs="Arial"/>
          <w:sz w:val="22"/>
          <w:szCs w:val="22"/>
        </w:rPr>
      </w:pPr>
    </w:p>
    <w:p w14:paraId="476632FE" w14:textId="77777777" w:rsidR="003D284A" w:rsidRPr="00482129" w:rsidRDefault="003D284A" w:rsidP="0007026D">
      <w:pPr>
        <w:rPr>
          <w:rFonts w:ascii="Arial" w:hAnsi="Arial" w:cs="Arial"/>
          <w:sz w:val="22"/>
          <w:szCs w:val="22"/>
        </w:rPr>
      </w:pPr>
    </w:p>
    <w:p w14:paraId="5A3A1C4D" w14:textId="77777777" w:rsidR="003D284A" w:rsidRPr="00482129" w:rsidRDefault="003D284A" w:rsidP="0007026D">
      <w:pPr>
        <w:rPr>
          <w:rFonts w:ascii="Arial" w:hAnsi="Arial" w:cs="Arial"/>
          <w:sz w:val="22"/>
          <w:szCs w:val="22"/>
        </w:rPr>
      </w:pPr>
    </w:p>
    <w:p w14:paraId="38082211" w14:textId="77777777" w:rsidR="003D284A" w:rsidRPr="00482129" w:rsidRDefault="003D284A" w:rsidP="0007026D">
      <w:pPr>
        <w:rPr>
          <w:rFonts w:ascii="Arial" w:hAnsi="Arial" w:cs="Arial"/>
          <w:sz w:val="22"/>
          <w:szCs w:val="22"/>
        </w:rPr>
      </w:pPr>
    </w:p>
    <w:p w14:paraId="14327A0E" w14:textId="77777777" w:rsidR="003D284A" w:rsidRPr="00482129" w:rsidRDefault="003D284A" w:rsidP="0007026D">
      <w:pPr>
        <w:rPr>
          <w:rFonts w:ascii="Arial" w:hAnsi="Arial" w:cs="Arial"/>
          <w:sz w:val="22"/>
          <w:szCs w:val="22"/>
        </w:rPr>
      </w:pPr>
    </w:p>
    <w:p w14:paraId="4B16229A" w14:textId="77777777" w:rsidR="003D284A" w:rsidRPr="00482129" w:rsidRDefault="003D284A" w:rsidP="0007026D">
      <w:pPr>
        <w:rPr>
          <w:rFonts w:ascii="Arial" w:hAnsi="Arial" w:cs="Arial"/>
          <w:sz w:val="22"/>
          <w:szCs w:val="22"/>
        </w:rPr>
      </w:pPr>
    </w:p>
    <w:p w14:paraId="73A7954C" w14:textId="77777777" w:rsidR="003D284A" w:rsidRPr="00482129" w:rsidRDefault="003D284A" w:rsidP="0007026D">
      <w:pPr>
        <w:rPr>
          <w:rFonts w:ascii="Arial" w:hAnsi="Arial" w:cs="Arial"/>
          <w:sz w:val="22"/>
          <w:szCs w:val="22"/>
        </w:rPr>
      </w:pPr>
    </w:p>
    <w:p w14:paraId="0759E097" w14:textId="77777777" w:rsidR="003D284A" w:rsidRPr="00482129" w:rsidRDefault="003D284A" w:rsidP="0007026D">
      <w:pPr>
        <w:rPr>
          <w:rFonts w:ascii="Arial" w:hAnsi="Arial" w:cs="Arial"/>
          <w:sz w:val="22"/>
          <w:szCs w:val="22"/>
        </w:rPr>
      </w:pPr>
    </w:p>
    <w:p w14:paraId="75C24DC3" w14:textId="77777777" w:rsidR="003D284A" w:rsidRPr="00482129" w:rsidRDefault="003D284A" w:rsidP="0007026D">
      <w:pPr>
        <w:rPr>
          <w:rFonts w:ascii="Arial" w:hAnsi="Arial" w:cs="Arial"/>
          <w:sz w:val="22"/>
          <w:szCs w:val="22"/>
        </w:rPr>
      </w:pPr>
    </w:p>
    <w:p w14:paraId="326DE5E2" w14:textId="77777777" w:rsidR="0007026D" w:rsidRDefault="0007026D" w:rsidP="0007026D">
      <w:pPr>
        <w:rPr>
          <w:rFonts w:ascii="Arial" w:hAnsi="Arial" w:cs="Arial"/>
          <w:sz w:val="22"/>
          <w:szCs w:val="22"/>
        </w:rPr>
      </w:pPr>
    </w:p>
    <w:p w14:paraId="36FB5A42" w14:textId="77777777" w:rsidR="008735D4" w:rsidRDefault="008735D4" w:rsidP="0007026D">
      <w:pPr>
        <w:rPr>
          <w:rFonts w:ascii="Arial" w:hAnsi="Arial" w:cs="Arial"/>
          <w:sz w:val="22"/>
          <w:szCs w:val="22"/>
        </w:rPr>
      </w:pPr>
    </w:p>
    <w:p w14:paraId="36456B38" w14:textId="77777777" w:rsidR="008735D4" w:rsidRDefault="008735D4" w:rsidP="0007026D">
      <w:pPr>
        <w:rPr>
          <w:rFonts w:ascii="Arial" w:hAnsi="Arial" w:cs="Arial"/>
          <w:sz w:val="22"/>
          <w:szCs w:val="22"/>
        </w:rPr>
      </w:pPr>
    </w:p>
    <w:p w14:paraId="47D34487" w14:textId="77777777" w:rsidR="008735D4" w:rsidRDefault="008735D4" w:rsidP="0007026D">
      <w:pPr>
        <w:rPr>
          <w:rFonts w:ascii="Arial" w:hAnsi="Arial" w:cs="Arial"/>
          <w:sz w:val="22"/>
          <w:szCs w:val="22"/>
        </w:rPr>
      </w:pPr>
    </w:p>
    <w:p w14:paraId="76AFF542" w14:textId="77777777" w:rsidR="008735D4" w:rsidRPr="00482129" w:rsidRDefault="008735D4" w:rsidP="0007026D">
      <w:pPr>
        <w:rPr>
          <w:rFonts w:ascii="Arial" w:hAnsi="Arial" w:cs="Arial"/>
          <w:sz w:val="22"/>
          <w:szCs w:val="22"/>
        </w:rPr>
      </w:pPr>
    </w:p>
    <w:p w14:paraId="3D18E9EA" w14:textId="77777777" w:rsidR="0007026D" w:rsidRPr="00D44665" w:rsidRDefault="0007026D" w:rsidP="0007026D">
      <w:pPr>
        <w:rPr>
          <w:rFonts w:ascii="Arial" w:hAnsi="Arial" w:cs="Arial"/>
          <w:b/>
          <w:bCs/>
          <w:sz w:val="22"/>
          <w:szCs w:val="22"/>
        </w:rPr>
      </w:pPr>
      <w:r w:rsidRPr="00D44665">
        <w:rPr>
          <w:rFonts w:ascii="Arial" w:hAnsi="Arial" w:cs="Arial"/>
          <w:b/>
          <w:bCs/>
          <w:sz w:val="22"/>
          <w:szCs w:val="22"/>
        </w:rPr>
        <w:t>1.1 Introduction (Approximately 100 words)</w:t>
      </w:r>
    </w:p>
    <w:p w14:paraId="7FD2958A" w14:textId="77777777" w:rsidR="0007026D" w:rsidRPr="00482129" w:rsidRDefault="0007026D" w:rsidP="0007026D">
      <w:pPr>
        <w:rPr>
          <w:rFonts w:ascii="Arial" w:hAnsi="Arial" w:cs="Arial"/>
          <w:sz w:val="22"/>
          <w:szCs w:val="22"/>
        </w:rPr>
      </w:pPr>
    </w:p>
    <w:p w14:paraId="4CBFBFAD" w14:textId="77777777" w:rsidR="0007026D" w:rsidRPr="00482129" w:rsidRDefault="0007026D" w:rsidP="0007026D">
      <w:pPr>
        <w:rPr>
          <w:rFonts w:ascii="Arial" w:hAnsi="Arial" w:cs="Arial"/>
          <w:sz w:val="22"/>
          <w:szCs w:val="22"/>
        </w:rPr>
      </w:pPr>
      <w:r w:rsidRPr="00482129">
        <w:rPr>
          <w:rFonts w:ascii="Arial" w:hAnsi="Arial" w:cs="Arial"/>
          <w:sz w:val="22"/>
          <w:szCs w:val="22"/>
        </w:rPr>
        <w:t>This report discusses the role of an adult nurse in health and social care. Adult nurses are important because they care for adults with different illnesses, injuries, and long-term health conditions. They work in hospitals, health centres, nursing homes, and community services. The role is important because adult nurses help patients recover, manage their health, and improve their quality of life. This report describes the duties and responsibilities of an adult nurse. It also explains three important skills needed for the role, including communication, teamwork, and clinical skills. Finally, the report discusses three strategies that can help improve these skills.</w:t>
      </w:r>
    </w:p>
    <w:p w14:paraId="732922F1" w14:textId="77777777" w:rsidR="0007026D" w:rsidRPr="00482129" w:rsidRDefault="0007026D" w:rsidP="0007026D">
      <w:pPr>
        <w:rPr>
          <w:rFonts w:ascii="Arial" w:hAnsi="Arial" w:cs="Arial"/>
          <w:sz w:val="22"/>
          <w:szCs w:val="22"/>
        </w:rPr>
      </w:pPr>
    </w:p>
    <w:p w14:paraId="0C2E6241" w14:textId="2F8FD9B8" w:rsidR="0007026D" w:rsidRPr="00482129" w:rsidRDefault="0007026D" w:rsidP="0007026D">
      <w:pPr>
        <w:rPr>
          <w:rFonts w:ascii="Arial" w:hAnsi="Arial" w:cs="Arial"/>
          <w:sz w:val="22"/>
          <w:szCs w:val="22"/>
        </w:rPr>
      </w:pPr>
    </w:p>
    <w:p w14:paraId="6A7BFDE6" w14:textId="77777777" w:rsidR="0007026D" w:rsidRPr="00482129" w:rsidRDefault="0007026D" w:rsidP="0007026D">
      <w:pPr>
        <w:rPr>
          <w:rFonts w:ascii="Arial" w:hAnsi="Arial" w:cs="Arial"/>
          <w:sz w:val="22"/>
          <w:szCs w:val="22"/>
        </w:rPr>
      </w:pPr>
    </w:p>
    <w:p w14:paraId="6AF08926" w14:textId="77777777" w:rsidR="00CA0C02" w:rsidRPr="00482129" w:rsidRDefault="00CA0C02" w:rsidP="0007026D">
      <w:pPr>
        <w:rPr>
          <w:rFonts w:ascii="Arial" w:hAnsi="Arial" w:cs="Arial"/>
          <w:sz w:val="22"/>
          <w:szCs w:val="22"/>
        </w:rPr>
      </w:pPr>
    </w:p>
    <w:p w14:paraId="78C60A98" w14:textId="77777777" w:rsidR="00CA0C02" w:rsidRPr="00482129" w:rsidRDefault="00CA0C02" w:rsidP="0007026D">
      <w:pPr>
        <w:rPr>
          <w:rFonts w:ascii="Arial" w:hAnsi="Arial" w:cs="Arial"/>
          <w:sz w:val="22"/>
          <w:szCs w:val="22"/>
        </w:rPr>
      </w:pPr>
    </w:p>
    <w:p w14:paraId="471B73AC" w14:textId="77777777" w:rsidR="00CA0C02" w:rsidRPr="00482129" w:rsidRDefault="00CA0C02" w:rsidP="0007026D">
      <w:pPr>
        <w:rPr>
          <w:rFonts w:ascii="Arial" w:hAnsi="Arial" w:cs="Arial"/>
          <w:sz w:val="22"/>
          <w:szCs w:val="22"/>
        </w:rPr>
      </w:pPr>
    </w:p>
    <w:p w14:paraId="186CD74D" w14:textId="77777777" w:rsidR="00CA0C02" w:rsidRPr="00482129" w:rsidRDefault="00CA0C02" w:rsidP="0007026D">
      <w:pPr>
        <w:rPr>
          <w:rFonts w:ascii="Arial" w:hAnsi="Arial" w:cs="Arial"/>
          <w:sz w:val="22"/>
          <w:szCs w:val="22"/>
        </w:rPr>
      </w:pPr>
    </w:p>
    <w:p w14:paraId="0120CECE" w14:textId="77777777" w:rsidR="00CA0C02" w:rsidRPr="00482129" w:rsidRDefault="00CA0C02" w:rsidP="0007026D">
      <w:pPr>
        <w:rPr>
          <w:rFonts w:ascii="Arial" w:hAnsi="Arial" w:cs="Arial"/>
          <w:sz w:val="22"/>
          <w:szCs w:val="22"/>
        </w:rPr>
      </w:pPr>
    </w:p>
    <w:p w14:paraId="3D7961DC" w14:textId="77777777" w:rsidR="00CA0C02" w:rsidRPr="00482129" w:rsidRDefault="00CA0C02" w:rsidP="0007026D">
      <w:pPr>
        <w:rPr>
          <w:rFonts w:ascii="Arial" w:hAnsi="Arial" w:cs="Arial"/>
          <w:sz w:val="22"/>
          <w:szCs w:val="22"/>
        </w:rPr>
      </w:pPr>
    </w:p>
    <w:p w14:paraId="05049FF1" w14:textId="77777777" w:rsidR="00CA0C02" w:rsidRPr="00482129" w:rsidRDefault="00CA0C02" w:rsidP="0007026D">
      <w:pPr>
        <w:rPr>
          <w:rFonts w:ascii="Arial" w:hAnsi="Arial" w:cs="Arial"/>
          <w:sz w:val="22"/>
          <w:szCs w:val="22"/>
        </w:rPr>
      </w:pPr>
    </w:p>
    <w:p w14:paraId="365D9C02" w14:textId="77777777" w:rsidR="00CA0C02" w:rsidRPr="00482129" w:rsidRDefault="00CA0C02" w:rsidP="0007026D">
      <w:pPr>
        <w:rPr>
          <w:rFonts w:ascii="Arial" w:hAnsi="Arial" w:cs="Arial"/>
          <w:sz w:val="22"/>
          <w:szCs w:val="22"/>
        </w:rPr>
      </w:pPr>
    </w:p>
    <w:p w14:paraId="1141A179" w14:textId="77777777" w:rsidR="00CA0C02" w:rsidRPr="00482129" w:rsidRDefault="00CA0C02" w:rsidP="0007026D">
      <w:pPr>
        <w:rPr>
          <w:rFonts w:ascii="Arial" w:hAnsi="Arial" w:cs="Arial"/>
          <w:sz w:val="22"/>
          <w:szCs w:val="22"/>
        </w:rPr>
      </w:pPr>
    </w:p>
    <w:p w14:paraId="29A0AEFF" w14:textId="77777777" w:rsidR="00CA0C02" w:rsidRPr="00482129" w:rsidRDefault="00CA0C02" w:rsidP="0007026D">
      <w:pPr>
        <w:rPr>
          <w:rFonts w:ascii="Arial" w:hAnsi="Arial" w:cs="Arial"/>
          <w:sz w:val="22"/>
          <w:szCs w:val="22"/>
        </w:rPr>
      </w:pPr>
    </w:p>
    <w:p w14:paraId="2FF2E74A" w14:textId="77777777" w:rsidR="00CA0C02" w:rsidRPr="00482129" w:rsidRDefault="00CA0C02" w:rsidP="0007026D">
      <w:pPr>
        <w:rPr>
          <w:rFonts w:ascii="Arial" w:hAnsi="Arial" w:cs="Arial"/>
          <w:sz w:val="22"/>
          <w:szCs w:val="22"/>
        </w:rPr>
      </w:pPr>
    </w:p>
    <w:p w14:paraId="53A61AEA" w14:textId="77777777" w:rsidR="00CA0C02" w:rsidRPr="00482129" w:rsidRDefault="00CA0C02" w:rsidP="0007026D">
      <w:pPr>
        <w:rPr>
          <w:rFonts w:ascii="Arial" w:hAnsi="Arial" w:cs="Arial"/>
          <w:sz w:val="22"/>
          <w:szCs w:val="22"/>
        </w:rPr>
      </w:pPr>
    </w:p>
    <w:p w14:paraId="4C0D8C97" w14:textId="77777777" w:rsidR="00CA0C02" w:rsidRPr="00482129" w:rsidRDefault="00CA0C02" w:rsidP="0007026D">
      <w:pPr>
        <w:rPr>
          <w:rFonts w:ascii="Arial" w:hAnsi="Arial" w:cs="Arial"/>
          <w:sz w:val="22"/>
          <w:szCs w:val="22"/>
        </w:rPr>
      </w:pPr>
    </w:p>
    <w:p w14:paraId="68422405" w14:textId="77777777" w:rsidR="00CA0C02" w:rsidRPr="00482129" w:rsidRDefault="00CA0C02" w:rsidP="0007026D">
      <w:pPr>
        <w:rPr>
          <w:rFonts w:ascii="Arial" w:hAnsi="Arial" w:cs="Arial"/>
          <w:sz w:val="22"/>
          <w:szCs w:val="22"/>
        </w:rPr>
      </w:pPr>
    </w:p>
    <w:p w14:paraId="04DDE333" w14:textId="77777777" w:rsidR="00CA0C02" w:rsidRPr="00482129" w:rsidRDefault="00CA0C02" w:rsidP="0007026D">
      <w:pPr>
        <w:rPr>
          <w:rFonts w:ascii="Arial" w:hAnsi="Arial" w:cs="Arial"/>
          <w:sz w:val="22"/>
          <w:szCs w:val="22"/>
        </w:rPr>
      </w:pPr>
    </w:p>
    <w:p w14:paraId="78771234" w14:textId="77777777" w:rsidR="00CA0C02" w:rsidRPr="00482129" w:rsidRDefault="00CA0C02" w:rsidP="0007026D">
      <w:pPr>
        <w:rPr>
          <w:rFonts w:ascii="Arial" w:hAnsi="Arial" w:cs="Arial"/>
          <w:sz w:val="22"/>
          <w:szCs w:val="22"/>
        </w:rPr>
      </w:pPr>
    </w:p>
    <w:p w14:paraId="6FDE35A0" w14:textId="77777777" w:rsidR="00CA0C02" w:rsidRDefault="00CA0C02" w:rsidP="0007026D">
      <w:pPr>
        <w:rPr>
          <w:rFonts w:ascii="Arial" w:hAnsi="Arial" w:cs="Arial"/>
          <w:sz w:val="22"/>
          <w:szCs w:val="22"/>
        </w:rPr>
      </w:pPr>
    </w:p>
    <w:p w14:paraId="384849DC" w14:textId="77777777" w:rsidR="008735D4" w:rsidRDefault="008735D4" w:rsidP="0007026D">
      <w:pPr>
        <w:rPr>
          <w:rFonts w:ascii="Arial" w:hAnsi="Arial" w:cs="Arial"/>
          <w:sz w:val="22"/>
          <w:szCs w:val="22"/>
        </w:rPr>
      </w:pPr>
    </w:p>
    <w:p w14:paraId="4C02B974" w14:textId="77777777" w:rsidR="008735D4" w:rsidRDefault="008735D4" w:rsidP="0007026D">
      <w:pPr>
        <w:rPr>
          <w:rFonts w:ascii="Arial" w:hAnsi="Arial" w:cs="Arial"/>
          <w:sz w:val="22"/>
          <w:szCs w:val="22"/>
        </w:rPr>
      </w:pPr>
    </w:p>
    <w:p w14:paraId="2A013AD9" w14:textId="77777777" w:rsidR="008735D4" w:rsidRPr="00482129" w:rsidRDefault="008735D4" w:rsidP="0007026D">
      <w:pPr>
        <w:rPr>
          <w:rFonts w:ascii="Arial" w:hAnsi="Arial" w:cs="Arial"/>
          <w:sz w:val="22"/>
          <w:szCs w:val="22"/>
        </w:rPr>
      </w:pPr>
    </w:p>
    <w:p w14:paraId="31C859CA" w14:textId="0B023CAB" w:rsidR="0007026D" w:rsidRPr="00D44665" w:rsidRDefault="0007026D" w:rsidP="0007026D">
      <w:pPr>
        <w:rPr>
          <w:rFonts w:ascii="Arial" w:hAnsi="Arial" w:cs="Arial"/>
          <w:b/>
          <w:bCs/>
          <w:sz w:val="22"/>
          <w:szCs w:val="22"/>
        </w:rPr>
      </w:pPr>
      <w:r w:rsidRPr="00D44665">
        <w:rPr>
          <w:rFonts w:ascii="Arial" w:hAnsi="Arial" w:cs="Arial"/>
          <w:b/>
          <w:bCs/>
          <w:sz w:val="22"/>
          <w:szCs w:val="22"/>
        </w:rPr>
        <w:t>1.2 Description and Background of an Adult Nurse (Approximately 200 words)</w:t>
      </w:r>
    </w:p>
    <w:p w14:paraId="6E29702C" w14:textId="77777777" w:rsidR="0007026D" w:rsidRPr="00482129" w:rsidRDefault="0007026D" w:rsidP="0007026D">
      <w:pPr>
        <w:rPr>
          <w:rFonts w:ascii="Arial" w:hAnsi="Arial" w:cs="Arial"/>
          <w:sz w:val="22"/>
          <w:szCs w:val="22"/>
        </w:rPr>
      </w:pPr>
    </w:p>
    <w:p w14:paraId="46C1475D" w14:textId="77777777" w:rsidR="0007026D" w:rsidRPr="00482129" w:rsidRDefault="0007026D" w:rsidP="0007026D">
      <w:pPr>
        <w:rPr>
          <w:rFonts w:ascii="Arial" w:hAnsi="Arial" w:cs="Arial"/>
          <w:sz w:val="22"/>
          <w:szCs w:val="22"/>
        </w:rPr>
      </w:pPr>
      <w:r w:rsidRPr="00482129">
        <w:rPr>
          <w:rFonts w:ascii="Arial" w:hAnsi="Arial" w:cs="Arial"/>
          <w:sz w:val="22"/>
          <w:szCs w:val="22"/>
        </w:rPr>
        <w:t>Adult nurses provide care and support for adults who are ill, injured, or living with long-term health conditions. They work with patients of different ages and backgrounds. Adult nurses are responsible for helping patients recover, promoting health, preventing illness, and providing emotional support. They also work closely with doctors, physiotherapists, pharmacists, and other healthcare professionals to provide safe and effective care (NHS, 2024).</w:t>
      </w:r>
    </w:p>
    <w:p w14:paraId="7FDB8C87" w14:textId="77777777" w:rsidR="0007026D" w:rsidRPr="00482129" w:rsidRDefault="0007026D" w:rsidP="0007026D">
      <w:pPr>
        <w:rPr>
          <w:rFonts w:ascii="Arial" w:hAnsi="Arial" w:cs="Arial"/>
          <w:sz w:val="22"/>
          <w:szCs w:val="22"/>
        </w:rPr>
      </w:pPr>
    </w:p>
    <w:p w14:paraId="24AB1DC4" w14:textId="77777777" w:rsidR="0007026D" w:rsidRPr="00482129" w:rsidRDefault="0007026D" w:rsidP="0007026D">
      <w:pPr>
        <w:rPr>
          <w:rFonts w:ascii="Arial" w:hAnsi="Arial" w:cs="Arial"/>
          <w:sz w:val="22"/>
          <w:szCs w:val="22"/>
        </w:rPr>
      </w:pPr>
      <w:r w:rsidRPr="00482129">
        <w:rPr>
          <w:rFonts w:ascii="Arial" w:hAnsi="Arial" w:cs="Arial"/>
          <w:sz w:val="22"/>
          <w:szCs w:val="22"/>
        </w:rPr>
        <w:t>Some of the main duties of an adult nurse include checking patients’ health, monitoring blood pressure, temperature, and pulse, giving medicines, dressing wounds, keeping accurate patient records, and helping patients understand their treatment. Adult nurses also support patients and their families by giving advice and answering questions.</w:t>
      </w:r>
    </w:p>
    <w:p w14:paraId="53A1B24E" w14:textId="77777777" w:rsidR="0007026D" w:rsidRPr="00482129" w:rsidRDefault="0007026D" w:rsidP="0007026D">
      <w:pPr>
        <w:rPr>
          <w:rFonts w:ascii="Arial" w:hAnsi="Arial" w:cs="Arial"/>
          <w:sz w:val="22"/>
          <w:szCs w:val="22"/>
        </w:rPr>
      </w:pPr>
    </w:p>
    <w:p w14:paraId="7D424CD3" w14:textId="77777777" w:rsidR="0007026D" w:rsidRPr="00482129" w:rsidRDefault="0007026D" w:rsidP="0007026D">
      <w:pPr>
        <w:rPr>
          <w:rFonts w:ascii="Arial" w:hAnsi="Arial" w:cs="Arial"/>
          <w:sz w:val="22"/>
          <w:szCs w:val="22"/>
        </w:rPr>
      </w:pPr>
      <w:r w:rsidRPr="00482129">
        <w:rPr>
          <w:rFonts w:ascii="Arial" w:hAnsi="Arial" w:cs="Arial"/>
          <w:sz w:val="22"/>
          <w:szCs w:val="22"/>
        </w:rPr>
        <w:t>The most important responsibility of an adult nurse is to provide safe and compassionate care that meets the needs of every patient. This helps improve patient health and reduces the risk of complications. To perform this role successfully, adult nurses need many skills, including communication, teamwork, and good clinical knowledge. These skills help nurses make safe decisions and provide high-quality patient care (Nursing and Midwifery Council, 2018).</w:t>
      </w:r>
    </w:p>
    <w:p w14:paraId="738A2978" w14:textId="77777777" w:rsidR="0007026D" w:rsidRPr="00482129" w:rsidRDefault="0007026D" w:rsidP="0007026D">
      <w:pPr>
        <w:rPr>
          <w:rFonts w:ascii="Arial" w:hAnsi="Arial" w:cs="Arial"/>
          <w:sz w:val="22"/>
          <w:szCs w:val="22"/>
        </w:rPr>
      </w:pPr>
    </w:p>
    <w:p w14:paraId="1665D350" w14:textId="1469935A" w:rsidR="0007026D" w:rsidRPr="00482129" w:rsidRDefault="0007026D" w:rsidP="0007026D">
      <w:pPr>
        <w:rPr>
          <w:rFonts w:ascii="Arial" w:hAnsi="Arial" w:cs="Arial"/>
          <w:sz w:val="22"/>
          <w:szCs w:val="22"/>
        </w:rPr>
      </w:pPr>
    </w:p>
    <w:p w14:paraId="5B685B22" w14:textId="77777777" w:rsidR="0007026D" w:rsidRPr="00482129" w:rsidRDefault="0007026D" w:rsidP="0007026D">
      <w:pPr>
        <w:rPr>
          <w:rFonts w:ascii="Arial" w:hAnsi="Arial" w:cs="Arial"/>
          <w:sz w:val="22"/>
          <w:szCs w:val="22"/>
        </w:rPr>
      </w:pPr>
    </w:p>
    <w:p w14:paraId="7E166E26" w14:textId="77777777" w:rsidR="00A24281" w:rsidRPr="00482129" w:rsidRDefault="00A24281" w:rsidP="0007026D">
      <w:pPr>
        <w:rPr>
          <w:rFonts w:ascii="Arial" w:hAnsi="Arial" w:cs="Arial"/>
          <w:sz w:val="22"/>
          <w:szCs w:val="22"/>
        </w:rPr>
      </w:pPr>
    </w:p>
    <w:p w14:paraId="59CB12D1" w14:textId="77777777" w:rsidR="00A24281" w:rsidRPr="00482129" w:rsidRDefault="00A24281" w:rsidP="0007026D">
      <w:pPr>
        <w:rPr>
          <w:rFonts w:ascii="Arial" w:hAnsi="Arial" w:cs="Arial"/>
          <w:sz w:val="22"/>
          <w:szCs w:val="22"/>
        </w:rPr>
      </w:pPr>
    </w:p>
    <w:p w14:paraId="626A1C59" w14:textId="77777777" w:rsidR="00A24281" w:rsidRPr="00482129" w:rsidRDefault="00A24281" w:rsidP="0007026D">
      <w:pPr>
        <w:rPr>
          <w:rFonts w:ascii="Arial" w:hAnsi="Arial" w:cs="Arial"/>
          <w:sz w:val="22"/>
          <w:szCs w:val="22"/>
        </w:rPr>
      </w:pPr>
    </w:p>
    <w:p w14:paraId="5AA98801" w14:textId="77777777" w:rsidR="00A24281" w:rsidRPr="00482129" w:rsidRDefault="00A24281" w:rsidP="0007026D">
      <w:pPr>
        <w:rPr>
          <w:rFonts w:ascii="Arial" w:hAnsi="Arial" w:cs="Arial"/>
          <w:sz w:val="22"/>
          <w:szCs w:val="22"/>
        </w:rPr>
      </w:pPr>
    </w:p>
    <w:p w14:paraId="2DB6000A" w14:textId="77777777" w:rsidR="00A24281" w:rsidRPr="00482129" w:rsidRDefault="00A24281" w:rsidP="0007026D">
      <w:pPr>
        <w:rPr>
          <w:rFonts w:ascii="Arial" w:hAnsi="Arial" w:cs="Arial"/>
          <w:sz w:val="22"/>
          <w:szCs w:val="22"/>
        </w:rPr>
      </w:pPr>
    </w:p>
    <w:p w14:paraId="4E01DBB6" w14:textId="77777777" w:rsidR="00A24281" w:rsidRPr="00482129" w:rsidRDefault="00A24281" w:rsidP="0007026D">
      <w:pPr>
        <w:rPr>
          <w:rFonts w:ascii="Arial" w:hAnsi="Arial" w:cs="Arial"/>
          <w:sz w:val="22"/>
          <w:szCs w:val="22"/>
        </w:rPr>
      </w:pPr>
    </w:p>
    <w:p w14:paraId="72ECC2DE" w14:textId="77777777" w:rsidR="00A24281" w:rsidRPr="00482129" w:rsidRDefault="00A24281" w:rsidP="0007026D">
      <w:pPr>
        <w:rPr>
          <w:rFonts w:ascii="Arial" w:hAnsi="Arial" w:cs="Arial"/>
          <w:sz w:val="22"/>
          <w:szCs w:val="22"/>
        </w:rPr>
      </w:pPr>
    </w:p>
    <w:p w14:paraId="1D9469FC" w14:textId="77777777" w:rsidR="00A24281" w:rsidRPr="00482129" w:rsidRDefault="00A24281" w:rsidP="0007026D">
      <w:pPr>
        <w:rPr>
          <w:rFonts w:ascii="Arial" w:hAnsi="Arial" w:cs="Arial"/>
          <w:sz w:val="22"/>
          <w:szCs w:val="22"/>
        </w:rPr>
      </w:pPr>
    </w:p>
    <w:p w14:paraId="1B82EA94" w14:textId="77777777" w:rsidR="00A24281" w:rsidRDefault="00A24281" w:rsidP="0007026D">
      <w:pPr>
        <w:rPr>
          <w:rFonts w:ascii="Arial" w:hAnsi="Arial" w:cs="Arial"/>
          <w:sz w:val="22"/>
          <w:szCs w:val="22"/>
        </w:rPr>
      </w:pPr>
    </w:p>
    <w:p w14:paraId="5D673EC9" w14:textId="77777777" w:rsidR="008735D4" w:rsidRDefault="008735D4" w:rsidP="0007026D">
      <w:pPr>
        <w:rPr>
          <w:rFonts w:ascii="Arial" w:hAnsi="Arial" w:cs="Arial"/>
          <w:sz w:val="22"/>
          <w:szCs w:val="22"/>
        </w:rPr>
      </w:pPr>
    </w:p>
    <w:p w14:paraId="2FF5FB7A" w14:textId="77777777" w:rsidR="008735D4" w:rsidRDefault="008735D4" w:rsidP="0007026D">
      <w:pPr>
        <w:rPr>
          <w:rFonts w:ascii="Arial" w:hAnsi="Arial" w:cs="Arial"/>
          <w:sz w:val="22"/>
          <w:szCs w:val="22"/>
        </w:rPr>
      </w:pPr>
    </w:p>
    <w:p w14:paraId="1A21D79D" w14:textId="77777777" w:rsidR="008735D4" w:rsidRPr="00482129" w:rsidRDefault="008735D4" w:rsidP="0007026D">
      <w:pPr>
        <w:rPr>
          <w:rFonts w:ascii="Arial" w:hAnsi="Arial" w:cs="Arial"/>
          <w:sz w:val="22"/>
          <w:szCs w:val="22"/>
        </w:rPr>
      </w:pPr>
    </w:p>
    <w:p w14:paraId="4D7D1499" w14:textId="61B29820" w:rsidR="0007026D" w:rsidRPr="00D44665" w:rsidRDefault="0007026D" w:rsidP="0007026D">
      <w:pPr>
        <w:rPr>
          <w:rFonts w:ascii="Arial" w:hAnsi="Arial" w:cs="Arial"/>
          <w:b/>
          <w:bCs/>
          <w:sz w:val="22"/>
          <w:szCs w:val="22"/>
        </w:rPr>
      </w:pPr>
      <w:r w:rsidRPr="00D44665">
        <w:rPr>
          <w:rFonts w:ascii="Arial" w:hAnsi="Arial" w:cs="Arial"/>
          <w:b/>
          <w:bCs/>
          <w:sz w:val="22"/>
          <w:szCs w:val="22"/>
        </w:rPr>
        <w:t>1.3 Evaluation of the Skills Needed for an Adult Nurse (Approximately 400 words)</w:t>
      </w:r>
    </w:p>
    <w:p w14:paraId="528C04FA" w14:textId="77777777" w:rsidR="0007026D" w:rsidRPr="00482129" w:rsidRDefault="0007026D" w:rsidP="0007026D">
      <w:pPr>
        <w:rPr>
          <w:rFonts w:ascii="Arial" w:hAnsi="Arial" w:cs="Arial"/>
          <w:sz w:val="22"/>
          <w:szCs w:val="22"/>
        </w:rPr>
      </w:pPr>
    </w:p>
    <w:p w14:paraId="60A7CB07" w14:textId="77777777" w:rsidR="0007026D" w:rsidRPr="00482129" w:rsidRDefault="0007026D" w:rsidP="0007026D">
      <w:pPr>
        <w:rPr>
          <w:rFonts w:ascii="Arial" w:hAnsi="Arial" w:cs="Arial"/>
          <w:sz w:val="22"/>
          <w:szCs w:val="22"/>
        </w:rPr>
      </w:pPr>
      <w:r w:rsidRPr="00482129">
        <w:rPr>
          <w:rFonts w:ascii="Arial" w:hAnsi="Arial" w:cs="Arial"/>
          <w:sz w:val="22"/>
          <w:szCs w:val="22"/>
        </w:rPr>
        <w:t>One of the most important skills for an adult nurse is communication. Good communication helps nurses understand patients’ needs, explain treatments clearly, and work well with colleagues. Many patients may feel worried or frightened when receiving treatment. A nurse who communicates clearly and kindly can help patients feel comfortable and confident. Good communication also reduces mistakes because important information is shared correctly. For example, an adult nurse must explain how and when a patient should take medication before leaving the hospital. If communication is poor, the patient may use the medicine incorrectly, which could lead to health problems (NHS, 2024).</w:t>
      </w:r>
    </w:p>
    <w:p w14:paraId="2024AE13" w14:textId="77777777" w:rsidR="0007026D" w:rsidRPr="00482129" w:rsidRDefault="0007026D" w:rsidP="0007026D">
      <w:pPr>
        <w:rPr>
          <w:rFonts w:ascii="Arial" w:hAnsi="Arial" w:cs="Arial"/>
          <w:sz w:val="22"/>
          <w:szCs w:val="22"/>
        </w:rPr>
      </w:pPr>
    </w:p>
    <w:p w14:paraId="3A36E346" w14:textId="77777777" w:rsidR="0007026D" w:rsidRPr="00482129" w:rsidRDefault="0007026D" w:rsidP="0007026D">
      <w:pPr>
        <w:rPr>
          <w:rFonts w:ascii="Arial" w:hAnsi="Arial" w:cs="Arial"/>
          <w:sz w:val="22"/>
          <w:szCs w:val="22"/>
        </w:rPr>
      </w:pPr>
      <w:r w:rsidRPr="00482129">
        <w:rPr>
          <w:rFonts w:ascii="Arial" w:hAnsi="Arial" w:cs="Arial"/>
          <w:sz w:val="22"/>
          <w:szCs w:val="22"/>
        </w:rPr>
        <w:t>Another important skill is teamwork. Adult nurses work with many healthcare professionals every day. Good teamwork helps staff share information, solve problems, and provide the best care for patients. Every healthcare worker has different responsibilities, but they must work together to achieve the same goal. For example, an adult nurse may work with a doctor, physiotherapist, and pharmacist to create a care plan for a patient recovering from surgery. Without teamwork, important information may be missed, which could delay treatment or affect patient safety (Nursing and Midwifery Council, 2018).</w:t>
      </w:r>
    </w:p>
    <w:p w14:paraId="66B9BC22" w14:textId="77777777" w:rsidR="0007026D" w:rsidRPr="00482129" w:rsidRDefault="0007026D" w:rsidP="0007026D">
      <w:pPr>
        <w:rPr>
          <w:rFonts w:ascii="Arial" w:hAnsi="Arial" w:cs="Arial"/>
          <w:sz w:val="22"/>
          <w:szCs w:val="22"/>
        </w:rPr>
      </w:pPr>
    </w:p>
    <w:p w14:paraId="7E735E08" w14:textId="77777777" w:rsidR="0007026D" w:rsidRPr="00482129" w:rsidRDefault="0007026D" w:rsidP="0007026D">
      <w:pPr>
        <w:rPr>
          <w:rFonts w:ascii="Arial" w:hAnsi="Arial" w:cs="Arial"/>
          <w:sz w:val="22"/>
          <w:szCs w:val="22"/>
        </w:rPr>
      </w:pPr>
      <w:r w:rsidRPr="00482129">
        <w:rPr>
          <w:rFonts w:ascii="Arial" w:hAnsi="Arial" w:cs="Arial"/>
          <w:sz w:val="22"/>
          <w:szCs w:val="22"/>
        </w:rPr>
        <w:t>The third essential skill is clinical skills. Clinical skills include checking vital signs, giving injections, dressing wounds, using medical equipment, and recognising changes in a patient’s condition. Adult nurses need these skills to provide safe and effective care. Good clinical skills help nurses identify problems early and respond quickly. For example, if a nurse notices that a patient’s blood pressure suddenly becomes very low, immediate action can be taken to prevent serious complications. Poor clinical skills could lead to mistakes, delayed treatment, or harm to the patient (Royal College of Nursing, 2023).</w:t>
      </w:r>
    </w:p>
    <w:p w14:paraId="2AEB5883" w14:textId="77777777" w:rsidR="0007026D" w:rsidRPr="00482129" w:rsidRDefault="0007026D" w:rsidP="0007026D">
      <w:pPr>
        <w:rPr>
          <w:rFonts w:ascii="Arial" w:hAnsi="Arial" w:cs="Arial"/>
          <w:sz w:val="22"/>
          <w:szCs w:val="22"/>
        </w:rPr>
      </w:pPr>
    </w:p>
    <w:p w14:paraId="21AF59F5" w14:textId="77777777" w:rsidR="0007026D" w:rsidRPr="00482129" w:rsidRDefault="0007026D" w:rsidP="0007026D">
      <w:pPr>
        <w:rPr>
          <w:rFonts w:ascii="Arial" w:hAnsi="Arial" w:cs="Arial"/>
          <w:sz w:val="22"/>
          <w:szCs w:val="22"/>
        </w:rPr>
      </w:pPr>
      <w:r w:rsidRPr="00482129">
        <w:rPr>
          <w:rFonts w:ascii="Arial" w:hAnsi="Arial" w:cs="Arial"/>
          <w:sz w:val="22"/>
          <w:szCs w:val="22"/>
        </w:rPr>
        <w:t>These three skills are essential because they improve patient safety, increase trust between patients and healthcare staff, and support high-quality care. Without these skills, nurses may struggle to perform their duties safely and effectively.</w:t>
      </w:r>
    </w:p>
    <w:p w14:paraId="5F1AC09A" w14:textId="77777777" w:rsidR="0007026D" w:rsidRPr="00482129" w:rsidRDefault="0007026D" w:rsidP="0007026D">
      <w:pPr>
        <w:rPr>
          <w:rFonts w:ascii="Arial" w:hAnsi="Arial" w:cs="Arial"/>
          <w:sz w:val="22"/>
          <w:szCs w:val="22"/>
        </w:rPr>
      </w:pPr>
    </w:p>
    <w:p w14:paraId="205BC16B" w14:textId="086DF946" w:rsidR="0007026D" w:rsidRPr="00482129" w:rsidRDefault="0007026D" w:rsidP="0007026D">
      <w:pPr>
        <w:rPr>
          <w:rFonts w:ascii="Arial" w:hAnsi="Arial" w:cs="Arial"/>
          <w:sz w:val="22"/>
          <w:szCs w:val="22"/>
        </w:rPr>
      </w:pPr>
    </w:p>
    <w:p w14:paraId="7B17E7CE" w14:textId="77777777" w:rsidR="0007026D" w:rsidRDefault="0007026D" w:rsidP="0007026D">
      <w:pPr>
        <w:rPr>
          <w:rFonts w:ascii="Arial" w:hAnsi="Arial" w:cs="Arial"/>
          <w:sz w:val="22"/>
          <w:szCs w:val="22"/>
        </w:rPr>
      </w:pPr>
    </w:p>
    <w:p w14:paraId="44DE49F9" w14:textId="77777777" w:rsidR="008735D4" w:rsidRDefault="008735D4" w:rsidP="0007026D">
      <w:pPr>
        <w:rPr>
          <w:rFonts w:ascii="Arial" w:hAnsi="Arial" w:cs="Arial"/>
          <w:sz w:val="22"/>
          <w:szCs w:val="22"/>
        </w:rPr>
      </w:pPr>
    </w:p>
    <w:p w14:paraId="132DB177" w14:textId="77777777" w:rsidR="008735D4" w:rsidRDefault="008735D4" w:rsidP="0007026D">
      <w:pPr>
        <w:rPr>
          <w:rFonts w:ascii="Arial" w:hAnsi="Arial" w:cs="Arial"/>
          <w:sz w:val="22"/>
          <w:szCs w:val="22"/>
        </w:rPr>
      </w:pPr>
    </w:p>
    <w:p w14:paraId="5A85C9B0" w14:textId="77777777" w:rsidR="008735D4" w:rsidRDefault="008735D4" w:rsidP="0007026D">
      <w:pPr>
        <w:rPr>
          <w:rFonts w:ascii="Arial" w:hAnsi="Arial" w:cs="Arial"/>
          <w:sz w:val="22"/>
          <w:szCs w:val="22"/>
        </w:rPr>
      </w:pPr>
    </w:p>
    <w:p w14:paraId="1B2D8002" w14:textId="77777777" w:rsidR="008735D4" w:rsidRDefault="008735D4" w:rsidP="0007026D">
      <w:pPr>
        <w:rPr>
          <w:rFonts w:ascii="Arial" w:hAnsi="Arial" w:cs="Arial"/>
          <w:sz w:val="22"/>
          <w:szCs w:val="22"/>
        </w:rPr>
      </w:pPr>
    </w:p>
    <w:p w14:paraId="4F260D19" w14:textId="77777777" w:rsidR="008735D4" w:rsidRPr="00482129" w:rsidRDefault="008735D4" w:rsidP="0007026D">
      <w:pPr>
        <w:rPr>
          <w:rFonts w:ascii="Arial" w:hAnsi="Arial" w:cs="Arial"/>
          <w:sz w:val="22"/>
          <w:szCs w:val="22"/>
        </w:rPr>
      </w:pPr>
    </w:p>
    <w:p w14:paraId="5F24C40B" w14:textId="77777777" w:rsidR="0007026D" w:rsidRPr="00D44665" w:rsidRDefault="0007026D" w:rsidP="0007026D">
      <w:pPr>
        <w:rPr>
          <w:rFonts w:ascii="Arial" w:hAnsi="Arial" w:cs="Arial"/>
          <w:b/>
          <w:bCs/>
          <w:sz w:val="22"/>
          <w:szCs w:val="22"/>
        </w:rPr>
      </w:pPr>
      <w:r w:rsidRPr="00D44665">
        <w:rPr>
          <w:rFonts w:ascii="Arial" w:hAnsi="Arial" w:cs="Arial"/>
          <w:b/>
          <w:bCs/>
          <w:sz w:val="22"/>
          <w:szCs w:val="22"/>
        </w:rPr>
        <w:t>1.4 Strategies to Improve the Skills (Approximately 400 words)</w:t>
      </w:r>
    </w:p>
    <w:p w14:paraId="2081BDBA" w14:textId="77777777" w:rsidR="0007026D" w:rsidRPr="00482129" w:rsidRDefault="0007026D" w:rsidP="0007026D">
      <w:pPr>
        <w:rPr>
          <w:rFonts w:ascii="Arial" w:hAnsi="Arial" w:cs="Arial"/>
          <w:sz w:val="22"/>
          <w:szCs w:val="22"/>
        </w:rPr>
      </w:pPr>
    </w:p>
    <w:p w14:paraId="2C585958" w14:textId="77777777" w:rsidR="0007026D" w:rsidRPr="00482129" w:rsidRDefault="0007026D" w:rsidP="0007026D">
      <w:pPr>
        <w:rPr>
          <w:rFonts w:ascii="Arial" w:hAnsi="Arial" w:cs="Arial"/>
          <w:sz w:val="22"/>
          <w:szCs w:val="22"/>
        </w:rPr>
      </w:pPr>
      <w:r w:rsidRPr="00482129">
        <w:rPr>
          <w:rFonts w:ascii="Arial" w:hAnsi="Arial" w:cs="Arial"/>
          <w:sz w:val="22"/>
          <w:szCs w:val="22"/>
        </w:rPr>
        <w:t>One useful strategy for improving communication skills is attending communication training courses. These courses teach nurses how to listen carefully, ask appropriate questions, and explain information clearly. They also help nurses communicate with patients from different backgrounds and with different needs. Regular communication training can increase confidence and reduce misunderstandings. For example, a nurse who completes communication training may become better at explaining treatment plans to elderly patients or patients with hearing difficulties (NHS Health Careers, 2024).</w:t>
      </w:r>
    </w:p>
    <w:p w14:paraId="54685777" w14:textId="77777777" w:rsidR="0007026D" w:rsidRPr="00482129" w:rsidRDefault="0007026D" w:rsidP="0007026D">
      <w:pPr>
        <w:rPr>
          <w:rFonts w:ascii="Arial" w:hAnsi="Arial" w:cs="Arial"/>
          <w:sz w:val="22"/>
          <w:szCs w:val="22"/>
        </w:rPr>
      </w:pPr>
    </w:p>
    <w:p w14:paraId="41F0498C" w14:textId="77777777" w:rsidR="0007026D" w:rsidRPr="00482129" w:rsidRDefault="0007026D" w:rsidP="0007026D">
      <w:pPr>
        <w:rPr>
          <w:rFonts w:ascii="Arial" w:hAnsi="Arial" w:cs="Arial"/>
          <w:sz w:val="22"/>
          <w:szCs w:val="22"/>
        </w:rPr>
      </w:pPr>
      <w:r w:rsidRPr="00482129">
        <w:rPr>
          <w:rFonts w:ascii="Arial" w:hAnsi="Arial" w:cs="Arial"/>
          <w:sz w:val="22"/>
          <w:szCs w:val="22"/>
        </w:rPr>
        <w:t>A second strategy is taking part in simulation training to improve clinical skills. Simulation training allows nurses to practise real-life situations in a safe learning environment before caring for actual patients. Nurses can practise emergency situations, medication administration, and patient assessments without risking patient safety. For example, simulation exercises can help nurses learn how to respond quickly if a patient suddenly stops breathing. Regular practice improves confidence and helps nurses make better decisions in real clinical situations (Royal College of Nursing, 2023).</w:t>
      </w:r>
    </w:p>
    <w:p w14:paraId="3A42471E" w14:textId="77777777" w:rsidR="0007026D" w:rsidRPr="00482129" w:rsidRDefault="0007026D" w:rsidP="0007026D">
      <w:pPr>
        <w:rPr>
          <w:rFonts w:ascii="Arial" w:hAnsi="Arial" w:cs="Arial"/>
          <w:sz w:val="22"/>
          <w:szCs w:val="22"/>
        </w:rPr>
      </w:pPr>
    </w:p>
    <w:p w14:paraId="1BAF19C6" w14:textId="77777777" w:rsidR="0007026D" w:rsidRPr="00482129" w:rsidRDefault="0007026D" w:rsidP="0007026D">
      <w:pPr>
        <w:rPr>
          <w:rFonts w:ascii="Arial" w:hAnsi="Arial" w:cs="Arial"/>
          <w:sz w:val="22"/>
          <w:szCs w:val="22"/>
        </w:rPr>
      </w:pPr>
      <w:r w:rsidRPr="00482129">
        <w:rPr>
          <w:rFonts w:ascii="Arial" w:hAnsi="Arial" w:cs="Arial"/>
          <w:sz w:val="22"/>
          <w:szCs w:val="22"/>
        </w:rPr>
        <w:t>The third strategy is learning through teamwork and feedback. Working closely with experienced nurses and other healthcare professionals helps nurses improve their knowledge and skills. Constructive feedback allows nurses to understand what they do well and what needs improvement. Team discussions also help staff learn from each other’s experiences. For example, after caring for a patient, senior nurses may provide advice on improving communication or clinical practice. This feedback helps nurses continue developing their professional skills and provide better patient care (Nursing and Midwifery Council, 2018).</w:t>
      </w:r>
    </w:p>
    <w:p w14:paraId="277C8C89" w14:textId="77777777" w:rsidR="0007026D" w:rsidRPr="00482129" w:rsidRDefault="0007026D" w:rsidP="0007026D">
      <w:pPr>
        <w:rPr>
          <w:rFonts w:ascii="Arial" w:hAnsi="Arial" w:cs="Arial"/>
          <w:sz w:val="22"/>
          <w:szCs w:val="22"/>
        </w:rPr>
      </w:pPr>
    </w:p>
    <w:p w14:paraId="702821CF" w14:textId="77777777" w:rsidR="0007026D" w:rsidRPr="00482129" w:rsidRDefault="0007026D" w:rsidP="0007026D">
      <w:pPr>
        <w:rPr>
          <w:rFonts w:ascii="Arial" w:hAnsi="Arial" w:cs="Arial"/>
          <w:sz w:val="22"/>
          <w:szCs w:val="22"/>
        </w:rPr>
      </w:pPr>
      <w:r w:rsidRPr="00482129">
        <w:rPr>
          <w:rFonts w:ascii="Arial" w:hAnsi="Arial" w:cs="Arial"/>
          <w:sz w:val="22"/>
          <w:szCs w:val="22"/>
        </w:rPr>
        <w:t>These three strategies support continuous learning and professional development. They help nurses improve communication, strengthen clinical knowledge, and work more effectively with other healthcare professionals. As healthcare continues to change, continuous learning is important for maintaining safe and high-quality patient care.</w:t>
      </w:r>
    </w:p>
    <w:p w14:paraId="4EA5EB53" w14:textId="77777777" w:rsidR="0007026D" w:rsidRPr="00482129" w:rsidRDefault="0007026D" w:rsidP="0007026D">
      <w:pPr>
        <w:rPr>
          <w:rFonts w:ascii="Arial" w:hAnsi="Arial" w:cs="Arial"/>
          <w:sz w:val="22"/>
          <w:szCs w:val="22"/>
        </w:rPr>
      </w:pPr>
    </w:p>
    <w:p w14:paraId="4E41A2FF" w14:textId="7E00AD2C" w:rsidR="0007026D" w:rsidRPr="00482129" w:rsidRDefault="0007026D" w:rsidP="0007026D">
      <w:pPr>
        <w:rPr>
          <w:rFonts w:ascii="Arial" w:hAnsi="Arial" w:cs="Arial"/>
          <w:sz w:val="22"/>
          <w:szCs w:val="22"/>
        </w:rPr>
      </w:pPr>
    </w:p>
    <w:p w14:paraId="4716F44B" w14:textId="77777777" w:rsidR="0007026D" w:rsidRDefault="0007026D" w:rsidP="0007026D">
      <w:pPr>
        <w:rPr>
          <w:rFonts w:ascii="Arial" w:hAnsi="Arial" w:cs="Arial"/>
          <w:sz w:val="22"/>
          <w:szCs w:val="22"/>
        </w:rPr>
      </w:pPr>
    </w:p>
    <w:p w14:paraId="597F5708" w14:textId="77777777" w:rsidR="008735D4" w:rsidRDefault="008735D4" w:rsidP="0007026D">
      <w:pPr>
        <w:rPr>
          <w:rFonts w:ascii="Arial" w:hAnsi="Arial" w:cs="Arial"/>
          <w:sz w:val="22"/>
          <w:szCs w:val="22"/>
        </w:rPr>
      </w:pPr>
    </w:p>
    <w:p w14:paraId="35EED6D0" w14:textId="77777777" w:rsidR="008735D4" w:rsidRDefault="008735D4" w:rsidP="0007026D">
      <w:pPr>
        <w:rPr>
          <w:rFonts w:ascii="Arial" w:hAnsi="Arial" w:cs="Arial"/>
          <w:sz w:val="22"/>
          <w:szCs w:val="22"/>
        </w:rPr>
      </w:pPr>
    </w:p>
    <w:p w14:paraId="5898A0E2" w14:textId="77777777" w:rsidR="008735D4" w:rsidRDefault="008735D4" w:rsidP="0007026D">
      <w:pPr>
        <w:rPr>
          <w:rFonts w:ascii="Arial" w:hAnsi="Arial" w:cs="Arial"/>
          <w:sz w:val="22"/>
          <w:szCs w:val="22"/>
        </w:rPr>
      </w:pPr>
    </w:p>
    <w:p w14:paraId="09F836D4" w14:textId="77777777" w:rsidR="008735D4" w:rsidRDefault="008735D4" w:rsidP="0007026D">
      <w:pPr>
        <w:rPr>
          <w:rFonts w:ascii="Arial" w:hAnsi="Arial" w:cs="Arial"/>
          <w:sz w:val="22"/>
          <w:szCs w:val="22"/>
        </w:rPr>
      </w:pPr>
    </w:p>
    <w:p w14:paraId="711FB9B8" w14:textId="77777777" w:rsidR="008735D4" w:rsidRPr="00482129" w:rsidRDefault="008735D4" w:rsidP="0007026D">
      <w:pPr>
        <w:rPr>
          <w:rFonts w:ascii="Arial" w:hAnsi="Arial" w:cs="Arial"/>
          <w:sz w:val="22"/>
          <w:szCs w:val="22"/>
        </w:rPr>
      </w:pPr>
    </w:p>
    <w:p w14:paraId="56A6AB0D" w14:textId="6F0427CC" w:rsidR="0007026D" w:rsidRPr="00D44665" w:rsidRDefault="0007026D" w:rsidP="0007026D">
      <w:pPr>
        <w:rPr>
          <w:rFonts w:ascii="Arial" w:hAnsi="Arial" w:cs="Arial"/>
          <w:b/>
          <w:bCs/>
          <w:sz w:val="22"/>
          <w:szCs w:val="22"/>
        </w:rPr>
      </w:pPr>
      <w:r w:rsidRPr="00D44665">
        <w:rPr>
          <w:rFonts w:ascii="Arial" w:hAnsi="Arial" w:cs="Arial"/>
          <w:b/>
          <w:bCs/>
          <w:sz w:val="22"/>
          <w:szCs w:val="22"/>
        </w:rPr>
        <w:t>1.</w:t>
      </w:r>
      <w:r w:rsidR="00013F27" w:rsidRPr="00D44665">
        <w:rPr>
          <w:rFonts w:ascii="Arial" w:hAnsi="Arial" w:cs="Arial"/>
          <w:b/>
          <w:bCs/>
          <w:sz w:val="22"/>
          <w:szCs w:val="22"/>
        </w:rPr>
        <w:t xml:space="preserve">4 </w:t>
      </w:r>
      <w:r w:rsidRPr="00D44665">
        <w:rPr>
          <w:rFonts w:ascii="Arial" w:hAnsi="Arial" w:cs="Arial"/>
          <w:b/>
          <w:bCs/>
          <w:sz w:val="22"/>
          <w:szCs w:val="22"/>
        </w:rPr>
        <w:t>Conclusion (Approximately 100 words)</w:t>
      </w:r>
    </w:p>
    <w:p w14:paraId="52FCE857" w14:textId="77777777" w:rsidR="0007026D" w:rsidRPr="00482129" w:rsidRDefault="0007026D" w:rsidP="0007026D">
      <w:pPr>
        <w:rPr>
          <w:rFonts w:ascii="Arial" w:hAnsi="Arial" w:cs="Arial"/>
          <w:sz w:val="22"/>
          <w:szCs w:val="22"/>
        </w:rPr>
      </w:pPr>
    </w:p>
    <w:p w14:paraId="4B6A2A8C" w14:textId="77777777" w:rsidR="0007026D" w:rsidRPr="00482129" w:rsidRDefault="0007026D" w:rsidP="0007026D">
      <w:pPr>
        <w:rPr>
          <w:rFonts w:ascii="Arial" w:hAnsi="Arial" w:cs="Arial"/>
          <w:sz w:val="22"/>
          <w:szCs w:val="22"/>
        </w:rPr>
      </w:pPr>
      <w:r w:rsidRPr="00482129">
        <w:rPr>
          <w:rFonts w:ascii="Arial" w:hAnsi="Arial" w:cs="Arial"/>
          <w:sz w:val="22"/>
          <w:szCs w:val="22"/>
        </w:rPr>
        <w:t>Adult nurses play an important role in health and social care by providing safe, effective, and compassionate care to adult patients. Their duties include assessing patients, giving treatment, monitoring health, and working with other healthcare professionals. Communication, teamwork, and clinical skills are essential because they help nurses provide safe care and improve patient outcomes. Communication training, simulation practice, and learning through teamwork and feedback are effective ways to develop these skills. Overall, well-trained and skilled adult nurses make an important contribution to improving patient health and delivering high-quality healthcare services.</w:t>
      </w:r>
    </w:p>
    <w:p w14:paraId="42EF07A3" w14:textId="77777777" w:rsidR="0007026D" w:rsidRPr="00482129" w:rsidRDefault="0007026D" w:rsidP="0007026D">
      <w:pPr>
        <w:rPr>
          <w:rFonts w:ascii="Arial" w:hAnsi="Arial" w:cs="Arial"/>
          <w:sz w:val="22"/>
          <w:szCs w:val="22"/>
        </w:rPr>
      </w:pPr>
    </w:p>
    <w:p w14:paraId="6704DCB1" w14:textId="7B005A68" w:rsidR="0007026D" w:rsidRPr="00482129" w:rsidRDefault="0007026D" w:rsidP="0007026D">
      <w:pPr>
        <w:rPr>
          <w:rFonts w:ascii="Arial" w:hAnsi="Arial" w:cs="Arial"/>
          <w:sz w:val="22"/>
          <w:szCs w:val="22"/>
        </w:rPr>
      </w:pPr>
    </w:p>
    <w:p w14:paraId="40936265" w14:textId="77777777" w:rsidR="0007026D" w:rsidRPr="00482129" w:rsidRDefault="0007026D" w:rsidP="0007026D">
      <w:pPr>
        <w:rPr>
          <w:rFonts w:ascii="Arial" w:hAnsi="Arial" w:cs="Arial"/>
          <w:sz w:val="22"/>
          <w:szCs w:val="22"/>
        </w:rPr>
      </w:pPr>
    </w:p>
    <w:p w14:paraId="60022012" w14:textId="77777777" w:rsidR="00162C08" w:rsidRPr="00482129" w:rsidRDefault="00162C08" w:rsidP="0007026D">
      <w:pPr>
        <w:rPr>
          <w:rFonts w:ascii="Arial" w:hAnsi="Arial" w:cs="Arial"/>
          <w:sz w:val="22"/>
          <w:szCs w:val="22"/>
        </w:rPr>
      </w:pPr>
    </w:p>
    <w:p w14:paraId="12641072" w14:textId="77777777" w:rsidR="00162C08" w:rsidRPr="00482129" w:rsidRDefault="00162C08" w:rsidP="0007026D">
      <w:pPr>
        <w:rPr>
          <w:rFonts w:ascii="Arial" w:hAnsi="Arial" w:cs="Arial"/>
          <w:sz w:val="22"/>
          <w:szCs w:val="22"/>
        </w:rPr>
      </w:pPr>
    </w:p>
    <w:p w14:paraId="249D8BA3" w14:textId="77777777" w:rsidR="00162C08" w:rsidRPr="00482129" w:rsidRDefault="00162C08" w:rsidP="0007026D">
      <w:pPr>
        <w:rPr>
          <w:rFonts w:ascii="Arial" w:hAnsi="Arial" w:cs="Arial"/>
          <w:sz w:val="22"/>
          <w:szCs w:val="22"/>
        </w:rPr>
      </w:pPr>
    </w:p>
    <w:p w14:paraId="3EF45821" w14:textId="77777777" w:rsidR="00162C08" w:rsidRPr="00482129" w:rsidRDefault="00162C08" w:rsidP="0007026D">
      <w:pPr>
        <w:rPr>
          <w:rFonts w:ascii="Arial" w:hAnsi="Arial" w:cs="Arial"/>
          <w:sz w:val="22"/>
          <w:szCs w:val="22"/>
        </w:rPr>
      </w:pPr>
    </w:p>
    <w:p w14:paraId="0D6E8685" w14:textId="77777777" w:rsidR="00162C08" w:rsidRPr="00482129" w:rsidRDefault="00162C08" w:rsidP="0007026D">
      <w:pPr>
        <w:rPr>
          <w:rFonts w:ascii="Arial" w:hAnsi="Arial" w:cs="Arial"/>
          <w:sz w:val="22"/>
          <w:szCs w:val="22"/>
        </w:rPr>
      </w:pPr>
    </w:p>
    <w:p w14:paraId="702787CF" w14:textId="77777777" w:rsidR="00162C08" w:rsidRPr="00482129" w:rsidRDefault="00162C08" w:rsidP="0007026D">
      <w:pPr>
        <w:rPr>
          <w:rFonts w:ascii="Arial" w:hAnsi="Arial" w:cs="Arial"/>
          <w:sz w:val="22"/>
          <w:szCs w:val="22"/>
        </w:rPr>
      </w:pPr>
    </w:p>
    <w:p w14:paraId="7547C24E" w14:textId="77777777" w:rsidR="00162C08" w:rsidRPr="00482129" w:rsidRDefault="00162C08" w:rsidP="0007026D">
      <w:pPr>
        <w:rPr>
          <w:rFonts w:ascii="Arial" w:hAnsi="Arial" w:cs="Arial"/>
          <w:sz w:val="22"/>
          <w:szCs w:val="22"/>
        </w:rPr>
      </w:pPr>
    </w:p>
    <w:p w14:paraId="6ABC6273" w14:textId="77777777" w:rsidR="00162C08" w:rsidRPr="00482129" w:rsidRDefault="00162C08" w:rsidP="0007026D">
      <w:pPr>
        <w:rPr>
          <w:rFonts w:ascii="Arial" w:hAnsi="Arial" w:cs="Arial"/>
          <w:sz w:val="22"/>
          <w:szCs w:val="22"/>
        </w:rPr>
      </w:pPr>
    </w:p>
    <w:p w14:paraId="6F784F47" w14:textId="77777777" w:rsidR="00162C08" w:rsidRPr="00482129" w:rsidRDefault="00162C08" w:rsidP="0007026D">
      <w:pPr>
        <w:rPr>
          <w:rFonts w:ascii="Arial" w:hAnsi="Arial" w:cs="Arial"/>
          <w:sz w:val="22"/>
          <w:szCs w:val="22"/>
        </w:rPr>
      </w:pPr>
    </w:p>
    <w:p w14:paraId="3E4B603B" w14:textId="77777777" w:rsidR="00162C08" w:rsidRPr="00482129" w:rsidRDefault="00162C08" w:rsidP="0007026D">
      <w:pPr>
        <w:rPr>
          <w:rFonts w:ascii="Arial" w:hAnsi="Arial" w:cs="Arial"/>
          <w:sz w:val="22"/>
          <w:szCs w:val="22"/>
        </w:rPr>
      </w:pPr>
    </w:p>
    <w:p w14:paraId="58F6BFFB" w14:textId="77777777" w:rsidR="00162C08" w:rsidRPr="00482129" w:rsidRDefault="00162C08" w:rsidP="0007026D">
      <w:pPr>
        <w:rPr>
          <w:rFonts w:ascii="Arial" w:hAnsi="Arial" w:cs="Arial"/>
          <w:sz w:val="22"/>
          <w:szCs w:val="22"/>
        </w:rPr>
      </w:pPr>
    </w:p>
    <w:p w14:paraId="01025BE3" w14:textId="77777777" w:rsidR="00162C08" w:rsidRPr="00482129" w:rsidRDefault="00162C08" w:rsidP="0007026D">
      <w:pPr>
        <w:rPr>
          <w:rFonts w:ascii="Arial" w:hAnsi="Arial" w:cs="Arial"/>
          <w:sz w:val="22"/>
          <w:szCs w:val="22"/>
        </w:rPr>
      </w:pPr>
    </w:p>
    <w:p w14:paraId="5995039E" w14:textId="77777777" w:rsidR="00162C08" w:rsidRPr="00482129" w:rsidRDefault="00162C08" w:rsidP="0007026D">
      <w:pPr>
        <w:rPr>
          <w:rFonts w:ascii="Arial" w:hAnsi="Arial" w:cs="Arial"/>
          <w:sz w:val="22"/>
          <w:szCs w:val="22"/>
        </w:rPr>
      </w:pPr>
    </w:p>
    <w:p w14:paraId="79B53AAA" w14:textId="77777777" w:rsidR="00162C08" w:rsidRPr="00482129" w:rsidRDefault="00162C08" w:rsidP="0007026D">
      <w:pPr>
        <w:rPr>
          <w:rFonts w:ascii="Arial" w:hAnsi="Arial" w:cs="Arial"/>
          <w:sz w:val="22"/>
          <w:szCs w:val="22"/>
        </w:rPr>
      </w:pPr>
    </w:p>
    <w:p w14:paraId="4F5DCC9E" w14:textId="77777777" w:rsidR="00162C08" w:rsidRPr="00482129" w:rsidRDefault="00162C08" w:rsidP="0007026D">
      <w:pPr>
        <w:rPr>
          <w:rFonts w:ascii="Arial" w:hAnsi="Arial" w:cs="Arial"/>
          <w:sz w:val="22"/>
          <w:szCs w:val="22"/>
        </w:rPr>
      </w:pPr>
    </w:p>
    <w:p w14:paraId="268999A3" w14:textId="77777777" w:rsidR="00162C08" w:rsidRPr="00482129" w:rsidRDefault="00162C08" w:rsidP="0007026D">
      <w:pPr>
        <w:rPr>
          <w:rFonts w:ascii="Arial" w:hAnsi="Arial" w:cs="Arial"/>
          <w:sz w:val="22"/>
          <w:szCs w:val="22"/>
        </w:rPr>
      </w:pPr>
    </w:p>
    <w:p w14:paraId="7CF70FB7" w14:textId="77777777" w:rsidR="00162C08" w:rsidRDefault="00162C08" w:rsidP="0007026D">
      <w:pPr>
        <w:rPr>
          <w:rFonts w:ascii="Arial" w:hAnsi="Arial" w:cs="Arial"/>
          <w:sz w:val="22"/>
          <w:szCs w:val="22"/>
        </w:rPr>
      </w:pPr>
    </w:p>
    <w:p w14:paraId="42520F29" w14:textId="77777777" w:rsidR="008735D4" w:rsidRDefault="008735D4" w:rsidP="0007026D">
      <w:pPr>
        <w:rPr>
          <w:rFonts w:ascii="Arial" w:hAnsi="Arial" w:cs="Arial"/>
          <w:sz w:val="22"/>
          <w:szCs w:val="22"/>
        </w:rPr>
      </w:pPr>
    </w:p>
    <w:p w14:paraId="197AFF89" w14:textId="77777777" w:rsidR="008735D4" w:rsidRDefault="008735D4" w:rsidP="0007026D">
      <w:pPr>
        <w:rPr>
          <w:rFonts w:ascii="Arial" w:hAnsi="Arial" w:cs="Arial"/>
          <w:sz w:val="22"/>
          <w:szCs w:val="22"/>
        </w:rPr>
      </w:pPr>
    </w:p>
    <w:p w14:paraId="76248407" w14:textId="77777777" w:rsidR="008735D4" w:rsidRPr="00482129" w:rsidRDefault="008735D4" w:rsidP="0007026D">
      <w:pPr>
        <w:rPr>
          <w:rFonts w:ascii="Arial" w:hAnsi="Arial" w:cs="Arial"/>
          <w:sz w:val="22"/>
          <w:szCs w:val="22"/>
        </w:rPr>
      </w:pPr>
    </w:p>
    <w:p w14:paraId="71328C56" w14:textId="30388506" w:rsidR="0007026D" w:rsidRPr="00D44665" w:rsidRDefault="00162C08" w:rsidP="0007026D">
      <w:pPr>
        <w:rPr>
          <w:rFonts w:ascii="Arial" w:hAnsi="Arial" w:cs="Arial"/>
          <w:b/>
          <w:bCs/>
          <w:sz w:val="22"/>
          <w:szCs w:val="22"/>
        </w:rPr>
      </w:pPr>
      <w:r w:rsidRPr="00D44665">
        <w:rPr>
          <w:rFonts w:ascii="Arial" w:hAnsi="Arial" w:cs="Arial"/>
          <w:b/>
          <w:bCs/>
          <w:sz w:val="22"/>
          <w:szCs w:val="22"/>
        </w:rPr>
        <w:t xml:space="preserve">1.5 </w:t>
      </w:r>
      <w:r w:rsidR="0007026D" w:rsidRPr="00D44665">
        <w:rPr>
          <w:rFonts w:ascii="Arial" w:hAnsi="Arial" w:cs="Arial"/>
          <w:b/>
          <w:bCs/>
          <w:sz w:val="22"/>
          <w:szCs w:val="22"/>
        </w:rPr>
        <w:t>Reference List (Harvard)</w:t>
      </w:r>
    </w:p>
    <w:p w14:paraId="3B3EC2AB" w14:textId="77777777" w:rsidR="0007026D" w:rsidRPr="00482129" w:rsidRDefault="0007026D" w:rsidP="0007026D">
      <w:pPr>
        <w:rPr>
          <w:rFonts w:ascii="Arial" w:hAnsi="Arial" w:cs="Arial"/>
          <w:sz w:val="22"/>
          <w:szCs w:val="22"/>
        </w:rPr>
      </w:pPr>
    </w:p>
    <w:p w14:paraId="71BEE486" w14:textId="77777777" w:rsidR="0007026D" w:rsidRPr="00482129" w:rsidRDefault="0007026D" w:rsidP="0007026D">
      <w:pPr>
        <w:rPr>
          <w:rFonts w:ascii="Arial" w:hAnsi="Arial" w:cs="Arial"/>
          <w:sz w:val="22"/>
          <w:szCs w:val="22"/>
        </w:rPr>
      </w:pPr>
      <w:r w:rsidRPr="00482129">
        <w:rPr>
          <w:rFonts w:ascii="Arial" w:hAnsi="Arial" w:cs="Arial"/>
          <w:sz w:val="22"/>
          <w:szCs w:val="22"/>
        </w:rPr>
        <w:t>NHS (2024) Nursing careers. Available at: https://www.healthcareers.nhs.uk/career-planning/study-and-training/roles-nhs/nursing (Accessed: 22 July 2026).</w:t>
      </w:r>
    </w:p>
    <w:p w14:paraId="4351D0AE" w14:textId="77777777" w:rsidR="0007026D" w:rsidRPr="00482129" w:rsidRDefault="0007026D" w:rsidP="0007026D">
      <w:pPr>
        <w:rPr>
          <w:rFonts w:ascii="Arial" w:hAnsi="Arial" w:cs="Arial"/>
          <w:sz w:val="22"/>
          <w:szCs w:val="22"/>
        </w:rPr>
      </w:pPr>
    </w:p>
    <w:p w14:paraId="34BF818C" w14:textId="77777777" w:rsidR="0007026D" w:rsidRPr="00482129" w:rsidRDefault="0007026D" w:rsidP="0007026D">
      <w:pPr>
        <w:rPr>
          <w:rFonts w:ascii="Arial" w:hAnsi="Arial" w:cs="Arial"/>
          <w:sz w:val="22"/>
          <w:szCs w:val="22"/>
        </w:rPr>
      </w:pPr>
      <w:r w:rsidRPr="00482129">
        <w:rPr>
          <w:rFonts w:ascii="Arial" w:hAnsi="Arial" w:cs="Arial"/>
          <w:sz w:val="22"/>
          <w:szCs w:val="22"/>
        </w:rPr>
        <w:t>NHS (2024) Adult nurse. Available at: https://www.healthcareers.nhs.uk/explore-roles/nursing/roles-nursing/adult-nurse (Accessed: 22 July 2026).</w:t>
      </w:r>
    </w:p>
    <w:p w14:paraId="31D9A5A3" w14:textId="77777777" w:rsidR="0007026D" w:rsidRPr="00482129" w:rsidRDefault="0007026D" w:rsidP="0007026D">
      <w:pPr>
        <w:rPr>
          <w:rFonts w:ascii="Arial" w:hAnsi="Arial" w:cs="Arial"/>
          <w:sz w:val="22"/>
          <w:szCs w:val="22"/>
        </w:rPr>
      </w:pPr>
    </w:p>
    <w:p w14:paraId="05B42686" w14:textId="77777777" w:rsidR="0007026D" w:rsidRPr="00482129" w:rsidRDefault="0007026D" w:rsidP="0007026D">
      <w:pPr>
        <w:rPr>
          <w:rFonts w:ascii="Arial" w:hAnsi="Arial" w:cs="Arial"/>
          <w:sz w:val="22"/>
          <w:szCs w:val="22"/>
        </w:rPr>
      </w:pPr>
      <w:r w:rsidRPr="00482129">
        <w:rPr>
          <w:rFonts w:ascii="Arial" w:hAnsi="Arial" w:cs="Arial"/>
          <w:sz w:val="22"/>
          <w:szCs w:val="22"/>
        </w:rPr>
        <w:t>Nursing and Midwifery Council (2018) The Code: Professional standards of practice and behaviour for nurses, midwives and nursing associates. London: NMC.</w:t>
      </w:r>
    </w:p>
    <w:p w14:paraId="6B36A105" w14:textId="77777777" w:rsidR="0007026D" w:rsidRPr="00482129" w:rsidRDefault="0007026D" w:rsidP="0007026D">
      <w:pPr>
        <w:rPr>
          <w:rFonts w:ascii="Arial" w:hAnsi="Arial" w:cs="Arial"/>
          <w:sz w:val="22"/>
          <w:szCs w:val="22"/>
        </w:rPr>
      </w:pPr>
    </w:p>
    <w:p w14:paraId="29CC1B74" w14:textId="77777777" w:rsidR="0007026D" w:rsidRPr="00482129" w:rsidRDefault="0007026D" w:rsidP="0007026D">
      <w:pPr>
        <w:rPr>
          <w:rFonts w:ascii="Arial" w:hAnsi="Arial" w:cs="Arial"/>
          <w:sz w:val="22"/>
          <w:szCs w:val="22"/>
        </w:rPr>
      </w:pPr>
      <w:r w:rsidRPr="00482129">
        <w:rPr>
          <w:rFonts w:ascii="Arial" w:hAnsi="Arial" w:cs="Arial"/>
          <w:sz w:val="22"/>
          <w:szCs w:val="22"/>
        </w:rPr>
        <w:t>Royal College of Nursing (2023) Career development. Available at: https://www.rcn.org.uk (Accessed: 22 July 2026).</w:t>
      </w:r>
    </w:p>
    <w:p w14:paraId="1645F481" w14:textId="77777777" w:rsidR="0007026D" w:rsidRPr="00482129" w:rsidRDefault="0007026D" w:rsidP="0007026D">
      <w:pPr>
        <w:rPr>
          <w:rFonts w:ascii="Arial" w:hAnsi="Arial" w:cs="Arial"/>
          <w:sz w:val="22"/>
          <w:szCs w:val="22"/>
        </w:rPr>
      </w:pPr>
    </w:p>
    <w:p w14:paraId="3F46EA97" w14:textId="14C1B7A8" w:rsidR="0007026D" w:rsidRPr="00482129" w:rsidRDefault="0007026D">
      <w:pPr>
        <w:rPr>
          <w:rFonts w:ascii="Arial" w:hAnsi="Arial" w:cs="Arial"/>
          <w:sz w:val="22"/>
          <w:szCs w:val="22"/>
        </w:rPr>
      </w:pPr>
      <w:r w:rsidRPr="00482129">
        <w:rPr>
          <w:rFonts w:ascii="Arial" w:hAnsi="Arial" w:cs="Arial"/>
          <w:sz w:val="22"/>
          <w:szCs w:val="22"/>
        </w:rPr>
        <w:t>Skills for Care (2024) Developing skills in health and social care. Available at: https://www.skillsforcare.org.uk (Accessed: 22 July 2026).</w:t>
      </w:r>
    </w:p>
    <w:sectPr w:rsidR="0007026D" w:rsidRPr="0048212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s>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37"/>
  <w:proofState w:spelling="clean"/>
  <w:revisionView w:formatting="0"/>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7026D"/>
    <w:rsid w:val="00013F27"/>
    <w:rsid w:val="0007026D"/>
    <w:rsid w:val="0008634C"/>
    <w:rsid w:val="000D04A1"/>
    <w:rsid w:val="00150CBF"/>
    <w:rsid w:val="00162C08"/>
    <w:rsid w:val="001A7A63"/>
    <w:rsid w:val="002466F4"/>
    <w:rsid w:val="00250447"/>
    <w:rsid w:val="002C328B"/>
    <w:rsid w:val="003D284A"/>
    <w:rsid w:val="003D6F6A"/>
    <w:rsid w:val="0041044A"/>
    <w:rsid w:val="0046277D"/>
    <w:rsid w:val="00472630"/>
    <w:rsid w:val="00482129"/>
    <w:rsid w:val="00556B39"/>
    <w:rsid w:val="00584E01"/>
    <w:rsid w:val="00605F29"/>
    <w:rsid w:val="006C1120"/>
    <w:rsid w:val="0070785C"/>
    <w:rsid w:val="00744B9B"/>
    <w:rsid w:val="00835F5E"/>
    <w:rsid w:val="008735D4"/>
    <w:rsid w:val="009D1AB6"/>
    <w:rsid w:val="00A02658"/>
    <w:rsid w:val="00A24281"/>
    <w:rsid w:val="00A50416"/>
    <w:rsid w:val="00A70243"/>
    <w:rsid w:val="00AC7A6E"/>
    <w:rsid w:val="00AE077E"/>
    <w:rsid w:val="00AE7379"/>
    <w:rsid w:val="00CA0C02"/>
    <w:rsid w:val="00D44665"/>
    <w:rsid w:val="00EE0244"/>
    <w:rsid w:val="00EF1B57"/>
    <w:rsid w:val="00F06D2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491627A"/>
  <w15:chartTrackingRefBased/>
  <w15:docId w15:val="{8B0D0AF6-5304-604C-942D-FC188D0C46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7026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07026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7026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7026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7026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7026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7026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7026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7026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7026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07026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07026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07026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07026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07026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07026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07026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07026D"/>
    <w:rPr>
      <w:rFonts w:eastAsiaTheme="majorEastAsia" w:cstheme="majorBidi"/>
      <w:color w:val="272727" w:themeColor="text1" w:themeTint="D8"/>
    </w:rPr>
  </w:style>
  <w:style w:type="paragraph" w:styleId="Title">
    <w:name w:val="Title"/>
    <w:basedOn w:val="Normal"/>
    <w:next w:val="Normal"/>
    <w:link w:val="TitleChar"/>
    <w:uiPriority w:val="10"/>
    <w:qFormat/>
    <w:rsid w:val="0007026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07026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7026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07026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7026D"/>
    <w:pPr>
      <w:spacing w:before="160"/>
      <w:jc w:val="center"/>
    </w:pPr>
    <w:rPr>
      <w:i/>
      <w:iCs/>
      <w:color w:val="404040" w:themeColor="text1" w:themeTint="BF"/>
    </w:rPr>
  </w:style>
  <w:style w:type="character" w:customStyle="1" w:styleId="QuoteChar">
    <w:name w:val="Quote Char"/>
    <w:basedOn w:val="DefaultParagraphFont"/>
    <w:link w:val="Quote"/>
    <w:uiPriority w:val="29"/>
    <w:rsid w:val="0007026D"/>
    <w:rPr>
      <w:i/>
      <w:iCs/>
      <w:color w:val="404040" w:themeColor="text1" w:themeTint="BF"/>
    </w:rPr>
  </w:style>
  <w:style w:type="paragraph" w:styleId="ListParagraph">
    <w:name w:val="List Paragraph"/>
    <w:basedOn w:val="Normal"/>
    <w:uiPriority w:val="34"/>
    <w:qFormat/>
    <w:rsid w:val="0007026D"/>
    <w:pPr>
      <w:ind w:left="720"/>
      <w:contextualSpacing/>
    </w:pPr>
  </w:style>
  <w:style w:type="character" w:styleId="IntenseEmphasis">
    <w:name w:val="Intense Emphasis"/>
    <w:basedOn w:val="DefaultParagraphFont"/>
    <w:uiPriority w:val="21"/>
    <w:qFormat/>
    <w:rsid w:val="0007026D"/>
    <w:rPr>
      <w:i/>
      <w:iCs/>
      <w:color w:val="0F4761" w:themeColor="accent1" w:themeShade="BF"/>
    </w:rPr>
  </w:style>
  <w:style w:type="paragraph" w:styleId="IntenseQuote">
    <w:name w:val="Intense Quote"/>
    <w:basedOn w:val="Normal"/>
    <w:next w:val="Normal"/>
    <w:link w:val="IntenseQuoteChar"/>
    <w:uiPriority w:val="30"/>
    <w:qFormat/>
    <w:rsid w:val="0007026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07026D"/>
    <w:rPr>
      <w:i/>
      <w:iCs/>
      <w:color w:val="0F4761" w:themeColor="accent1" w:themeShade="BF"/>
    </w:rPr>
  </w:style>
  <w:style w:type="character" w:styleId="IntenseReference">
    <w:name w:val="Intense Reference"/>
    <w:basedOn w:val="DefaultParagraphFont"/>
    <w:uiPriority w:val="32"/>
    <w:qFormat/>
    <w:rsid w:val="0007026D"/>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8</Pages>
  <Words>1272</Words>
  <Characters>7254</Characters>
  <Application>Microsoft Office Word</Application>
  <DocSecurity>0</DocSecurity>
  <Lines>60</Lines>
  <Paragraphs>17</Paragraphs>
  <ScaleCrop>false</ScaleCrop>
  <Company/>
  <LinksUpToDate>false</LinksUpToDate>
  <CharactersWithSpaces>8509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Mamata Kc (2522180)</dc:creator>
  <cp:keywords/>
  <dc:description/>
  <cp:lastModifiedBy>Mamata Kc (2522180)</cp:lastModifiedBy>
  <cp:revision>2</cp:revision>
  <dcterms:created xsi:type="dcterms:W3CDTF">2026-07-22T10:16:00Z</dcterms:created>
  <dcterms:modified xsi:type="dcterms:W3CDTF">2026-07-22T10:16:00Z</dcterms:modified>
</cp:coreProperties>
</file>