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3F9CFF" w14:textId="77777777" w:rsidR="00BD5D58" w:rsidRPr="001B568E" w:rsidRDefault="00BD5D58" w:rsidP="001B568E">
      <w:pPr>
        <w:spacing w:after="0" w:line="480" w:lineRule="auto"/>
        <w:rPr>
          <w:rFonts w:ascii="Times New Roman" w:hAnsi="Times New Roman" w:cs="Times New Roman"/>
        </w:rPr>
      </w:pPr>
    </w:p>
    <w:p w14:paraId="0676B968" w14:textId="77777777" w:rsidR="00BD5D58" w:rsidRPr="001B568E" w:rsidRDefault="00BD5D58" w:rsidP="001B568E">
      <w:pPr>
        <w:spacing w:after="0" w:line="480" w:lineRule="auto"/>
        <w:rPr>
          <w:rFonts w:ascii="Times New Roman" w:hAnsi="Times New Roman" w:cs="Times New Roman"/>
        </w:rPr>
      </w:pPr>
    </w:p>
    <w:p w14:paraId="49ABB1D4" w14:textId="0D84FF32" w:rsidR="000A0D47" w:rsidRDefault="000A0D47" w:rsidP="00E41563">
      <w:pPr>
        <w:spacing w:after="0" w:line="480" w:lineRule="auto"/>
        <w:rPr>
          <w:rFonts w:ascii="Times New Roman" w:hAnsi="Times New Roman" w:cs="Times New Roman"/>
          <w:sz w:val="24"/>
          <w:szCs w:val="24"/>
        </w:rPr>
      </w:pPr>
    </w:p>
    <w:p w14:paraId="5D268C5B" w14:textId="1B52C088" w:rsidR="00470973" w:rsidRDefault="004B75B7" w:rsidP="00A80CB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Name: Shelly-Ann Williams</w:t>
      </w:r>
    </w:p>
    <w:p w14:paraId="50B0EBBC" w14:textId="1008D1CB" w:rsidR="004B75B7" w:rsidRDefault="0056206E" w:rsidP="00A80CB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Student number: 1916052</w:t>
      </w:r>
    </w:p>
    <w:p w14:paraId="3D65087A" w14:textId="5B599A81" w:rsidR="0056206E" w:rsidRDefault="0056206E" w:rsidP="00A80CB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Tutor name</w:t>
      </w:r>
      <w:r w:rsidR="007677D2">
        <w:rPr>
          <w:rFonts w:ascii="Times New Roman" w:hAnsi="Times New Roman" w:cs="Times New Roman"/>
          <w:sz w:val="24"/>
          <w:szCs w:val="24"/>
        </w:rPr>
        <w:t xml:space="preserve">: </w:t>
      </w:r>
      <w:proofErr w:type="spellStart"/>
      <w:r w:rsidR="007677D2">
        <w:rPr>
          <w:rFonts w:ascii="Times New Roman" w:hAnsi="Times New Roman" w:cs="Times New Roman"/>
          <w:sz w:val="24"/>
          <w:szCs w:val="24"/>
        </w:rPr>
        <w:t>Adesewa</w:t>
      </w:r>
      <w:proofErr w:type="spellEnd"/>
      <w:r w:rsidR="007677D2">
        <w:rPr>
          <w:rFonts w:ascii="Times New Roman" w:hAnsi="Times New Roman" w:cs="Times New Roman"/>
          <w:sz w:val="24"/>
          <w:szCs w:val="24"/>
        </w:rPr>
        <w:t xml:space="preserve"> A</w:t>
      </w:r>
      <w:r w:rsidR="00CF7F16">
        <w:rPr>
          <w:rFonts w:ascii="Times New Roman" w:hAnsi="Times New Roman" w:cs="Times New Roman"/>
          <w:sz w:val="24"/>
          <w:szCs w:val="24"/>
        </w:rPr>
        <w:t>jayi</w:t>
      </w:r>
    </w:p>
    <w:p w14:paraId="17893696" w14:textId="40250A8B" w:rsidR="00CF7F16" w:rsidRDefault="00CF7F16" w:rsidP="00A80CB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Module code:</w:t>
      </w:r>
      <w:r w:rsidR="000C1F07">
        <w:rPr>
          <w:rFonts w:ascii="Times New Roman" w:hAnsi="Times New Roman" w:cs="Times New Roman"/>
          <w:sz w:val="24"/>
          <w:szCs w:val="24"/>
        </w:rPr>
        <w:t xml:space="preserve"> </w:t>
      </w:r>
      <w:r w:rsidR="00091267">
        <w:rPr>
          <w:rFonts w:ascii="Times New Roman" w:hAnsi="Times New Roman" w:cs="Times New Roman"/>
          <w:sz w:val="24"/>
          <w:szCs w:val="24"/>
        </w:rPr>
        <w:t>B</w:t>
      </w:r>
      <w:r w:rsidR="000C1F07">
        <w:rPr>
          <w:rFonts w:ascii="Times New Roman" w:hAnsi="Times New Roman" w:cs="Times New Roman"/>
          <w:sz w:val="24"/>
          <w:szCs w:val="24"/>
        </w:rPr>
        <w:t>MHP5002_LON</w:t>
      </w:r>
    </w:p>
    <w:p w14:paraId="68125641" w14:textId="5BE84DC4" w:rsidR="00415F32" w:rsidRDefault="00415F32" w:rsidP="00A80CBE">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Title: Princ</w:t>
      </w:r>
      <w:r w:rsidR="003967BA">
        <w:rPr>
          <w:rFonts w:ascii="Times New Roman" w:hAnsi="Times New Roman" w:cs="Times New Roman"/>
          <w:sz w:val="24"/>
          <w:szCs w:val="24"/>
        </w:rPr>
        <w:t>iples of Health</w:t>
      </w:r>
      <w:r w:rsidR="002F3F42">
        <w:rPr>
          <w:rFonts w:ascii="Times New Roman" w:hAnsi="Times New Roman" w:cs="Times New Roman"/>
          <w:sz w:val="24"/>
          <w:szCs w:val="24"/>
        </w:rPr>
        <w:t xml:space="preserve"> and Social care P</w:t>
      </w:r>
      <w:r w:rsidR="005D7707">
        <w:rPr>
          <w:rFonts w:ascii="Times New Roman" w:hAnsi="Times New Roman" w:cs="Times New Roman"/>
          <w:sz w:val="24"/>
          <w:szCs w:val="24"/>
        </w:rPr>
        <w:t>ractice</w:t>
      </w:r>
    </w:p>
    <w:p w14:paraId="20C9494C" w14:textId="40330DBC" w:rsidR="003E2B33" w:rsidRDefault="003E2B33" w:rsidP="00A80CBE">
      <w:pPr>
        <w:spacing w:after="0" w:line="480" w:lineRule="auto"/>
        <w:jc w:val="center"/>
        <w:rPr>
          <w:rFonts w:ascii="Times New Roman" w:hAnsi="Times New Roman" w:cs="Times New Roman"/>
          <w:sz w:val="24"/>
          <w:szCs w:val="24"/>
        </w:rPr>
      </w:pPr>
    </w:p>
    <w:p w14:paraId="32266311" w14:textId="77777777" w:rsidR="000A0D47" w:rsidRPr="00A80CBE" w:rsidRDefault="000A0D47" w:rsidP="00A80CBE">
      <w:pPr>
        <w:spacing w:after="0" w:line="480" w:lineRule="auto"/>
        <w:jc w:val="center"/>
        <w:rPr>
          <w:rFonts w:ascii="Times New Roman" w:hAnsi="Times New Roman" w:cs="Times New Roman"/>
          <w:sz w:val="24"/>
          <w:szCs w:val="24"/>
        </w:rPr>
      </w:pPr>
    </w:p>
    <w:p w14:paraId="47549791" w14:textId="77777777" w:rsidR="00510D36" w:rsidRPr="001B568E" w:rsidRDefault="00510D36" w:rsidP="001B568E">
      <w:pPr>
        <w:spacing w:after="0" w:line="480" w:lineRule="auto"/>
        <w:rPr>
          <w:rFonts w:ascii="Times New Roman" w:hAnsi="Times New Roman" w:cs="Times New Roman"/>
        </w:rPr>
      </w:pPr>
    </w:p>
    <w:p w14:paraId="13476F71" w14:textId="77777777" w:rsidR="00510D36" w:rsidRPr="001B568E" w:rsidRDefault="00510D36" w:rsidP="001B568E">
      <w:pPr>
        <w:spacing w:after="0" w:line="480" w:lineRule="auto"/>
        <w:rPr>
          <w:rFonts w:ascii="Times New Roman" w:hAnsi="Times New Roman" w:cs="Times New Roman"/>
        </w:rPr>
      </w:pPr>
    </w:p>
    <w:p w14:paraId="368B0CC1" w14:textId="77777777" w:rsidR="00510D36" w:rsidRPr="001B568E" w:rsidRDefault="00510D36" w:rsidP="001B568E">
      <w:pPr>
        <w:spacing w:after="0" w:line="480" w:lineRule="auto"/>
        <w:rPr>
          <w:rFonts w:ascii="Times New Roman" w:hAnsi="Times New Roman" w:cs="Times New Roman"/>
        </w:rPr>
      </w:pPr>
    </w:p>
    <w:p w14:paraId="0F7525A1" w14:textId="77777777" w:rsidR="00510D36" w:rsidRPr="001B568E" w:rsidRDefault="00510D36" w:rsidP="001B568E">
      <w:pPr>
        <w:spacing w:after="0" w:line="480" w:lineRule="auto"/>
        <w:rPr>
          <w:rFonts w:ascii="Times New Roman" w:hAnsi="Times New Roman" w:cs="Times New Roman"/>
        </w:rPr>
      </w:pPr>
    </w:p>
    <w:p w14:paraId="1C3138FA" w14:textId="77777777" w:rsidR="00510D36" w:rsidRPr="001B568E" w:rsidRDefault="00510D36" w:rsidP="001B568E">
      <w:pPr>
        <w:spacing w:after="0" w:line="480" w:lineRule="auto"/>
        <w:rPr>
          <w:rFonts w:ascii="Times New Roman" w:hAnsi="Times New Roman" w:cs="Times New Roman"/>
        </w:rPr>
      </w:pPr>
    </w:p>
    <w:p w14:paraId="27639E19" w14:textId="77777777" w:rsidR="00510D36" w:rsidRPr="001B568E" w:rsidRDefault="00510D36" w:rsidP="001B568E">
      <w:pPr>
        <w:spacing w:after="0" w:line="480" w:lineRule="auto"/>
        <w:rPr>
          <w:rFonts w:ascii="Times New Roman" w:hAnsi="Times New Roman" w:cs="Times New Roman"/>
        </w:rPr>
      </w:pPr>
    </w:p>
    <w:p w14:paraId="33B4DF4D" w14:textId="77777777" w:rsidR="00510D36" w:rsidRPr="001B568E" w:rsidRDefault="00510D36" w:rsidP="001B568E">
      <w:pPr>
        <w:spacing w:after="0" w:line="480" w:lineRule="auto"/>
        <w:rPr>
          <w:rFonts w:ascii="Times New Roman" w:hAnsi="Times New Roman" w:cs="Times New Roman"/>
        </w:rPr>
      </w:pPr>
    </w:p>
    <w:p w14:paraId="3CE76BFB" w14:textId="77777777" w:rsidR="00510D36" w:rsidRPr="001B568E" w:rsidRDefault="00510D36" w:rsidP="001B568E">
      <w:pPr>
        <w:spacing w:after="0" w:line="480" w:lineRule="auto"/>
        <w:rPr>
          <w:rFonts w:ascii="Times New Roman" w:hAnsi="Times New Roman" w:cs="Times New Roman"/>
        </w:rPr>
      </w:pPr>
    </w:p>
    <w:p w14:paraId="15266250" w14:textId="77777777" w:rsidR="00510D36" w:rsidRPr="001B568E" w:rsidRDefault="00510D36" w:rsidP="001B568E">
      <w:pPr>
        <w:spacing w:after="0" w:line="480" w:lineRule="auto"/>
        <w:rPr>
          <w:rFonts w:ascii="Times New Roman" w:hAnsi="Times New Roman" w:cs="Times New Roman"/>
        </w:rPr>
      </w:pPr>
    </w:p>
    <w:p w14:paraId="7C9660A4" w14:textId="77777777" w:rsidR="00510D36" w:rsidRPr="001B568E" w:rsidRDefault="00510D36" w:rsidP="001B568E">
      <w:pPr>
        <w:spacing w:after="0" w:line="480" w:lineRule="auto"/>
        <w:rPr>
          <w:rFonts w:ascii="Times New Roman" w:hAnsi="Times New Roman" w:cs="Times New Roman"/>
        </w:rPr>
      </w:pPr>
    </w:p>
    <w:p w14:paraId="30065BA8" w14:textId="77777777" w:rsidR="00510D36" w:rsidRPr="001B568E" w:rsidRDefault="00510D36" w:rsidP="001B568E">
      <w:pPr>
        <w:spacing w:after="0" w:line="480" w:lineRule="auto"/>
        <w:rPr>
          <w:rFonts w:ascii="Times New Roman" w:hAnsi="Times New Roman" w:cs="Times New Roman"/>
        </w:rPr>
      </w:pPr>
    </w:p>
    <w:p w14:paraId="7EF6FB0B" w14:textId="77777777" w:rsidR="00510D36" w:rsidRPr="001B568E" w:rsidRDefault="00510D36" w:rsidP="001B568E">
      <w:pPr>
        <w:spacing w:after="0" w:line="480" w:lineRule="auto"/>
        <w:rPr>
          <w:rFonts w:ascii="Times New Roman" w:hAnsi="Times New Roman" w:cs="Times New Roman"/>
        </w:rPr>
      </w:pPr>
    </w:p>
    <w:p w14:paraId="6409CBFB" w14:textId="77777777" w:rsidR="00510D36" w:rsidRPr="001B568E" w:rsidRDefault="00510D36" w:rsidP="001B568E">
      <w:pPr>
        <w:spacing w:after="0" w:line="480" w:lineRule="auto"/>
        <w:rPr>
          <w:rFonts w:ascii="Times New Roman" w:hAnsi="Times New Roman" w:cs="Times New Roman"/>
        </w:rPr>
      </w:pPr>
    </w:p>
    <w:p w14:paraId="66E3471B" w14:textId="77777777" w:rsidR="00510D36" w:rsidRPr="001B568E" w:rsidRDefault="00510D36" w:rsidP="001B568E">
      <w:pPr>
        <w:spacing w:after="0" w:line="480" w:lineRule="auto"/>
        <w:rPr>
          <w:rFonts w:ascii="Times New Roman" w:hAnsi="Times New Roman" w:cs="Times New Roman"/>
        </w:rPr>
      </w:pPr>
    </w:p>
    <w:p w14:paraId="382BB85E" w14:textId="77777777" w:rsidR="00510D36" w:rsidRPr="001B568E" w:rsidRDefault="00510D36" w:rsidP="001B568E">
      <w:pPr>
        <w:spacing w:after="0" w:line="480" w:lineRule="auto"/>
        <w:rPr>
          <w:rFonts w:ascii="Times New Roman" w:hAnsi="Times New Roman" w:cs="Times New Roman"/>
        </w:rPr>
      </w:pPr>
    </w:p>
    <w:p w14:paraId="004CB4A9" w14:textId="77777777" w:rsidR="00510D36" w:rsidRPr="001B568E" w:rsidRDefault="00510D36" w:rsidP="001B568E">
      <w:pPr>
        <w:spacing w:after="0" w:line="480" w:lineRule="auto"/>
        <w:rPr>
          <w:rFonts w:ascii="Times New Roman" w:hAnsi="Times New Roman" w:cs="Times New Roman"/>
        </w:rPr>
      </w:pPr>
    </w:p>
    <w:p w14:paraId="19BB67F3" w14:textId="77777777" w:rsidR="00510D36" w:rsidRPr="001B568E" w:rsidRDefault="00510D36" w:rsidP="001B568E">
      <w:pPr>
        <w:spacing w:after="0" w:line="480" w:lineRule="auto"/>
        <w:rPr>
          <w:rFonts w:ascii="Times New Roman" w:hAnsi="Times New Roman" w:cs="Times New Roman"/>
        </w:rPr>
      </w:pPr>
    </w:p>
    <w:p w14:paraId="458FA3BB" w14:textId="77777777" w:rsidR="00510D36" w:rsidRPr="001B568E" w:rsidRDefault="00510D36" w:rsidP="001B568E">
      <w:pPr>
        <w:spacing w:after="0" w:line="480" w:lineRule="auto"/>
        <w:rPr>
          <w:rFonts w:ascii="Times New Roman" w:hAnsi="Times New Roman" w:cs="Times New Roman"/>
        </w:rPr>
      </w:pPr>
    </w:p>
    <w:p w14:paraId="32890599" w14:textId="77777777" w:rsidR="00510D36" w:rsidRPr="001B568E" w:rsidRDefault="00510D36" w:rsidP="001B568E">
      <w:pPr>
        <w:spacing w:after="0" w:line="480" w:lineRule="auto"/>
        <w:rPr>
          <w:rFonts w:ascii="Times New Roman" w:hAnsi="Times New Roman" w:cs="Times New Roman"/>
        </w:rPr>
      </w:pPr>
    </w:p>
    <w:sdt>
      <w:sdtPr>
        <w:rPr>
          <w:rFonts w:asciiTheme="minorHAnsi" w:eastAsiaTheme="minorHAnsi" w:hAnsiTheme="minorHAnsi" w:cstheme="minorBidi"/>
          <w:color w:val="auto"/>
          <w:sz w:val="22"/>
          <w:szCs w:val="22"/>
        </w:rPr>
        <w:id w:val="-1307306529"/>
        <w:docPartObj>
          <w:docPartGallery w:val="Table of Contents"/>
          <w:docPartUnique/>
        </w:docPartObj>
      </w:sdtPr>
      <w:sdtEndPr>
        <w:rPr>
          <w:b/>
          <w:bCs/>
          <w:noProof/>
        </w:rPr>
      </w:sdtEndPr>
      <w:sdtContent>
        <w:p w14:paraId="4DA88145" w14:textId="77777777" w:rsidR="001B568E" w:rsidRPr="001B568E" w:rsidRDefault="001B568E">
          <w:pPr>
            <w:pStyle w:val="TOCHeading"/>
            <w:rPr>
              <w:rFonts w:ascii="Times New Roman" w:hAnsi="Times New Roman" w:cs="Times New Roman"/>
              <w:sz w:val="24"/>
              <w:szCs w:val="24"/>
            </w:rPr>
          </w:pPr>
          <w:r w:rsidRPr="001B568E">
            <w:rPr>
              <w:rFonts w:ascii="Times New Roman" w:hAnsi="Times New Roman" w:cs="Times New Roman"/>
              <w:sz w:val="24"/>
              <w:szCs w:val="24"/>
            </w:rPr>
            <w:t>Table of Contents</w:t>
          </w:r>
        </w:p>
        <w:p w14:paraId="547400DE" w14:textId="77777777" w:rsidR="00047E2E" w:rsidRDefault="001B568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69208331" w:history="1">
            <w:r w:rsidR="00047E2E" w:rsidRPr="00DA6059">
              <w:rPr>
                <w:rStyle w:val="Hyperlink"/>
                <w:rFonts w:ascii="Times New Roman" w:hAnsi="Times New Roman" w:cs="Times New Roman"/>
                <w:b/>
                <w:noProof/>
              </w:rPr>
              <w:t>Introduction</w:t>
            </w:r>
            <w:r w:rsidR="00047E2E">
              <w:rPr>
                <w:noProof/>
                <w:webHidden/>
              </w:rPr>
              <w:tab/>
            </w:r>
            <w:r w:rsidR="00047E2E">
              <w:rPr>
                <w:noProof/>
                <w:webHidden/>
              </w:rPr>
              <w:fldChar w:fldCharType="begin"/>
            </w:r>
            <w:r w:rsidR="00047E2E">
              <w:rPr>
                <w:noProof/>
                <w:webHidden/>
              </w:rPr>
              <w:instrText xml:space="preserve"> PAGEREF _Toc69208331 \h </w:instrText>
            </w:r>
            <w:r w:rsidR="00047E2E">
              <w:rPr>
                <w:noProof/>
                <w:webHidden/>
              </w:rPr>
            </w:r>
            <w:r w:rsidR="00047E2E">
              <w:rPr>
                <w:noProof/>
                <w:webHidden/>
              </w:rPr>
              <w:fldChar w:fldCharType="separate"/>
            </w:r>
            <w:r w:rsidR="00047E2E">
              <w:rPr>
                <w:noProof/>
                <w:webHidden/>
              </w:rPr>
              <w:t>3</w:t>
            </w:r>
            <w:r w:rsidR="00047E2E">
              <w:rPr>
                <w:noProof/>
                <w:webHidden/>
              </w:rPr>
              <w:fldChar w:fldCharType="end"/>
            </w:r>
          </w:hyperlink>
        </w:p>
        <w:p w14:paraId="01522576" w14:textId="77777777" w:rsidR="00047E2E" w:rsidRDefault="00B34BDC">
          <w:pPr>
            <w:pStyle w:val="TOC1"/>
            <w:tabs>
              <w:tab w:val="right" w:leader="dot" w:pos="9350"/>
            </w:tabs>
            <w:rPr>
              <w:rFonts w:eastAsiaTheme="minorEastAsia"/>
              <w:noProof/>
            </w:rPr>
          </w:pPr>
          <w:hyperlink w:anchor="_Toc69208332" w:history="1">
            <w:r w:rsidR="00047E2E" w:rsidRPr="00DA6059">
              <w:rPr>
                <w:rStyle w:val="Hyperlink"/>
                <w:rFonts w:ascii="Times New Roman" w:hAnsi="Times New Roman" w:cs="Times New Roman"/>
                <w:b/>
                <w:noProof/>
              </w:rPr>
              <w:t>Concepts of person-centered care</w:t>
            </w:r>
            <w:r w:rsidR="00047E2E">
              <w:rPr>
                <w:noProof/>
                <w:webHidden/>
              </w:rPr>
              <w:tab/>
            </w:r>
            <w:r w:rsidR="00047E2E">
              <w:rPr>
                <w:noProof/>
                <w:webHidden/>
              </w:rPr>
              <w:fldChar w:fldCharType="begin"/>
            </w:r>
            <w:r w:rsidR="00047E2E">
              <w:rPr>
                <w:noProof/>
                <w:webHidden/>
              </w:rPr>
              <w:instrText xml:space="preserve"> PAGEREF _Toc69208332 \h </w:instrText>
            </w:r>
            <w:r w:rsidR="00047E2E">
              <w:rPr>
                <w:noProof/>
                <w:webHidden/>
              </w:rPr>
            </w:r>
            <w:r w:rsidR="00047E2E">
              <w:rPr>
                <w:noProof/>
                <w:webHidden/>
              </w:rPr>
              <w:fldChar w:fldCharType="separate"/>
            </w:r>
            <w:r w:rsidR="00047E2E">
              <w:rPr>
                <w:noProof/>
                <w:webHidden/>
              </w:rPr>
              <w:t>3</w:t>
            </w:r>
            <w:r w:rsidR="00047E2E">
              <w:rPr>
                <w:noProof/>
                <w:webHidden/>
              </w:rPr>
              <w:fldChar w:fldCharType="end"/>
            </w:r>
          </w:hyperlink>
        </w:p>
        <w:p w14:paraId="4773C70E" w14:textId="77777777" w:rsidR="00047E2E" w:rsidRDefault="00B34BDC">
          <w:pPr>
            <w:pStyle w:val="TOC2"/>
            <w:tabs>
              <w:tab w:val="right" w:leader="dot" w:pos="9350"/>
            </w:tabs>
            <w:rPr>
              <w:rFonts w:eastAsiaTheme="minorEastAsia"/>
              <w:noProof/>
            </w:rPr>
          </w:pPr>
          <w:hyperlink w:anchor="_Toc69208333" w:history="1">
            <w:r w:rsidR="00047E2E" w:rsidRPr="00DA6059">
              <w:rPr>
                <w:rStyle w:val="Hyperlink"/>
                <w:rFonts w:ascii="Times New Roman" w:hAnsi="Times New Roman" w:cs="Times New Roman"/>
                <w:noProof/>
              </w:rPr>
              <w:t>Core Values of Patient centered Approach</w:t>
            </w:r>
            <w:r w:rsidR="00047E2E">
              <w:rPr>
                <w:noProof/>
                <w:webHidden/>
              </w:rPr>
              <w:tab/>
            </w:r>
            <w:r w:rsidR="00047E2E">
              <w:rPr>
                <w:noProof/>
                <w:webHidden/>
              </w:rPr>
              <w:fldChar w:fldCharType="begin"/>
            </w:r>
            <w:r w:rsidR="00047E2E">
              <w:rPr>
                <w:noProof/>
                <w:webHidden/>
              </w:rPr>
              <w:instrText xml:space="preserve"> PAGEREF _Toc69208333 \h </w:instrText>
            </w:r>
            <w:r w:rsidR="00047E2E">
              <w:rPr>
                <w:noProof/>
                <w:webHidden/>
              </w:rPr>
            </w:r>
            <w:r w:rsidR="00047E2E">
              <w:rPr>
                <w:noProof/>
                <w:webHidden/>
              </w:rPr>
              <w:fldChar w:fldCharType="separate"/>
            </w:r>
            <w:r w:rsidR="00047E2E">
              <w:rPr>
                <w:noProof/>
                <w:webHidden/>
              </w:rPr>
              <w:t>3</w:t>
            </w:r>
            <w:r w:rsidR="00047E2E">
              <w:rPr>
                <w:noProof/>
                <w:webHidden/>
              </w:rPr>
              <w:fldChar w:fldCharType="end"/>
            </w:r>
          </w:hyperlink>
        </w:p>
        <w:p w14:paraId="3FA83DDA" w14:textId="77777777" w:rsidR="00047E2E" w:rsidRDefault="00B34BDC">
          <w:pPr>
            <w:pStyle w:val="TOC2"/>
            <w:tabs>
              <w:tab w:val="right" w:leader="dot" w:pos="9350"/>
            </w:tabs>
            <w:rPr>
              <w:rFonts w:eastAsiaTheme="minorEastAsia"/>
              <w:noProof/>
            </w:rPr>
          </w:pPr>
          <w:hyperlink w:anchor="_Toc69208334" w:history="1">
            <w:r w:rsidR="00047E2E" w:rsidRPr="00DA6059">
              <w:rPr>
                <w:rStyle w:val="Hyperlink"/>
                <w:rFonts w:ascii="Times New Roman" w:hAnsi="Times New Roman" w:cs="Times New Roman"/>
                <w:noProof/>
              </w:rPr>
              <w:t>Knowledge</w:t>
            </w:r>
            <w:r w:rsidR="00047E2E">
              <w:rPr>
                <w:noProof/>
                <w:webHidden/>
              </w:rPr>
              <w:tab/>
            </w:r>
            <w:r w:rsidR="00047E2E">
              <w:rPr>
                <w:noProof/>
                <w:webHidden/>
              </w:rPr>
              <w:fldChar w:fldCharType="begin"/>
            </w:r>
            <w:r w:rsidR="00047E2E">
              <w:rPr>
                <w:noProof/>
                <w:webHidden/>
              </w:rPr>
              <w:instrText xml:space="preserve"> PAGEREF _Toc69208334 \h </w:instrText>
            </w:r>
            <w:r w:rsidR="00047E2E">
              <w:rPr>
                <w:noProof/>
                <w:webHidden/>
              </w:rPr>
            </w:r>
            <w:r w:rsidR="00047E2E">
              <w:rPr>
                <w:noProof/>
                <w:webHidden/>
              </w:rPr>
              <w:fldChar w:fldCharType="separate"/>
            </w:r>
            <w:r w:rsidR="00047E2E">
              <w:rPr>
                <w:noProof/>
                <w:webHidden/>
              </w:rPr>
              <w:t>5</w:t>
            </w:r>
            <w:r w:rsidR="00047E2E">
              <w:rPr>
                <w:noProof/>
                <w:webHidden/>
              </w:rPr>
              <w:fldChar w:fldCharType="end"/>
            </w:r>
          </w:hyperlink>
        </w:p>
        <w:p w14:paraId="3459AA5D" w14:textId="77777777" w:rsidR="00047E2E" w:rsidRDefault="00B34BDC">
          <w:pPr>
            <w:pStyle w:val="TOC2"/>
            <w:tabs>
              <w:tab w:val="right" w:leader="dot" w:pos="9350"/>
            </w:tabs>
            <w:rPr>
              <w:rFonts w:eastAsiaTheme="minorEastAsia"/>
              <w:noProof/>
            </w:rPr>
          </w:pPr>
          <w:hyperlink w:anchor="_Toc69208335" w:history="1">
            <w:r w:rsidR="00047E2E" w:rsidRPr="00DA6059">
              <w:rPr>
                <w:rStyle w:val="Hyperlink"/>
                <w:rFonts w:ascii="Times New Roman" w:hAnsi="Times New Roman" w:cs="Times New Roman"/>
                <w:noProof/>
              </w:rPr>
              <w:t>Patient Centered Activities</w:t>
            </w:r>
            <w:r w:rsidR="00047E2E">
              <w:rPr>
                <w:noProof/>
                <w:webHidden/>
              </w:rPr>
              <w:tab/>
            </w:r>
            <w:r w:rsidR="00047E2E">
              <w:rPr>
                <w:noProof/>
                <w:webHidden/>
              </w:rPr>
              <w:fldChar w:fldCharType="begin"/>
            </w:r>
            <w:r w:rsidR="00047E2E">
              <w:rPr>
                <w:noProof/>
                <w:webHidden/>
              </w:rPr>
              <w:instrText xml:space="preserve"> PAGEREF _Toc69208335 \h </w:instrText>
            </w:r>
            <w:r w:rsidR="00047E2E">
              <w:rPr>
                <w:noProof/>
                <w:webHidden/>
              </w:rPr>
            </w:r>
            <w:r w:rsidR="00047E2E">
              <w:rPr>
                <w:noProof/>
                <w:webHidden/>
              </w:rPr>
              <w:fldChar w:fldCharType="separate"/>
            </w:r>
            <w:r w:rsidR="00047E2E">
              <w:rPr>
                <w:noProof/>
                <w:webHidden/>
              </w:rPr>
              <w:t>5</w:t>
            </w:r>
            <w:r w:rsidR="00047E2E">
              <w:rPr>
                <w:noProof/>
                <w:webHidden/>
              </w:rPr>
              <w:fldChar w:fldCharType="end"/>
            </w:r>
          </w:hyperlink>
        </w:p>
        <w:p w14:paraId="6EE98747" w14:textId="77777777" w:rsidR="00047E2E" w:rsidRDefault="00B34BDC">
          <w:pPr>
            <w:pStyle w:val="TOC1"/>
            <w:tabs>
              <w:tab w:val="right" w:leader="dot" w:pos="9350"/>
            </w:tabs>
            <w:rPr>
              <w:rFonts w:eastAsiaTheme="minorEastAsia"/>
              <w:noProof/>
            </w:rPr>
          </w:pPr>
          <w:hyperlink w:anchor="_Toc69208336" w:history="1">
            <w:r w:rsidR="00047E2E" w:rsidRPr="00DA6059">
              <w:rPr>
                <w:rStyle w:val="Hyperlink"/>
                <w:rFonts w:ascii="Times New Roman" w:hAnsi="Times New Roman" w:cs="Times New Roman"/>
                <w:b/>
                <w:noProof/>
              </w:rPr>
              <w:t>Theoretical underpinning of person-centered care</w:t>
            </w:r>
            <w:r w:rsidR="00047E2E">
              <w:rPr>
                <w:noProof/>
                <w:webHidden/>
              </w:rPr>
              <w:tab/>
            </w:r>
            <w:r w:rsidR="00047E2E">
              <w:rPr>
                <w:noProof/>
                <w:webHidden/>
              </w:rPr>
              <w:fldChar w:fldCharType="begin"/>
            </w:r>
            <w:r w:rsidR="00047E2E">
              <w:rPr>
                <w:noProof/>
                <w:webHidden/>
              </w:rPr>
              <w:instrText xml:space="preserve"> PAGEREF _Toc69208336 \h </w:instrText>
            </w:r>
            <w:r w:rsidR="00047E2E">
              <w:rPr>
                <w:noProof/>
                <w:webHidden/>
              </w:rPr>
            </w:r>
            <w:r w:rsidR="00047E2E">
              <w:rPr>
                <w:noProof/>
                <w:webHidden/>
              </w:rPr>
              <w:fldChar w:fldCharType="separate"/>
            </w:r>
            <w:r w:rsidR="00047E2E">
              <w:rPr>
                <w:noProof/>
                <w:webHidden/>
              </w:rPr>
              <w:t>7</w:t>
            </w:r>
            <w:r w:rsidR="00047E2E">
              <w:rPr>
                <w:noProof/>
                <w:webHidden/>
              </w:rPr>
              <w:fldChar w:fldCharType="end"/>
            </w:r>
          </w:hyperlink>
        </w:p>
        <w:p w14:paraId="0FF7924D" w14:textId="77777777" w:rsidR="00047E2E" w:rsidRDefault="00B34BDC">
          <w:pPr>
            <w:pStyle w:val="TOC2"/>
            <w:tabs>
              <w:tab w:val="right" w:leader="dot" w:pos="9350"/>
            </w:tabs>
            <w:rPr>
              <w:rFonts w:eastAsiaTheme="minorEastAsia"/>
              <w:noProof/>
            </w:rPr>
          </w:pPr>
          <w:hyperlink w:anchor="_Toc69208337" w:history="1">
            <w:r w:rsidR="00047E2E" w:rsidRPr="00DA6059">
              <w:rPr>
                <w:rStyle w:val="Hyperlink"/>
                <w:rFonts w:ascii="Times New Roman" w:hAnsi="Times New Roman" w:cs="Times New Roman"/>
                <w:noProof/>
              </w:rPr>
              <w:t>Need Theory of Nursing</w:t>
            </w:r>
            <w:r w:rsidR="00047E2E">
              <w:rPr>
                <w:noProof/>
                <w:webHidden/>
              </w:rPr>
              <w:tab/>
            </w:r>
            <w:r w:rsidR="00047E2E">
              <w:rPr>
                <w:noProof/>
                <w:webHidden/>
              </w:rPr>
              <w:fldChar w:fldCharType="begin"/>
            </w:r>
            <w:r w:rsidR="00047E2E">
              <w:rPr>
                <w:noProof/>
                <w:webHidden/>
              </w:rPr>
              <w:instrText xml:space="preserve"> PAGEREF _Toc69208337 \h </w:instrText>
            </w:r>
            <w:r w:rsidR="00047E2E">
              <w:rPr>
                <w:noProof/>
                <w:webHidden/>
              </w:rPr>
            </w:r>
            <w:r w:rsidR="00047E2E">
              <w:rPr>
                <w:noProof/>
                <w:webHidden/>
              </w:rPr>
              <w:fldChar w:fldCharType="separate"/>
            </w:r>
            <w:r w:rsidR="00047E2E">
              <w:rPr>
                <w:noProof/>
                <w:webHidden/>
              </w:rPr>
              <w:t>7</w:t>
            </w:r>
            <w:r w:rsidR="00047E2E">
              <w:rPr>
                <w:noProof/>
                <w:webHidden/>
              </w:rPr>
              <w:fldChar w:fldCharType="end"/>
            </w:r>
          </w:hyperlink>
        </w:p>
        <w:p w14:paraId="27B44FD8" w14:textId="77777777" w:rsidR="00047E2E" w:rsidRDefault="00B34BDC">
          <w:pPr>
            <w:pStyle w:val="TOC2"/>
            <w:tabs>
              <w:tab w:val="right" w:leader="dot" w:pos="9350"/>
            </w:tabs>
            <w:rPr>
              <w:rFonts w:eastAsiaTheme="minorEastAsia"/>
              <w:noProof/>
            </w:rPr>
          </w:pPr>
          <w:hyperlink w:anchor="_Toc69208338" w:history="1">
            <w:r w:rsidR="00047E2E" w:rsidRPr="00DA6059">
              <w:rPr>
                <w:rStyle w:val="Hyperlink"/>
                <w:rFonts w:ascii="Times New Roman" w:hAnsi="Times New Roman" w:cs="Times New Roman"/>
                <w:noProof/>
              </w:rPr>
              <w:t>Interpersonal theory</w:t>
            </w:r>
            <w:r w:rsidR="00047E2E">
              <w:rPr>
                <w:noProof/>
                <w:webHidden/>
              </w:rPr>
              <w:tab/>
            </w:r>
            <w:r w:rsidR="00047E2E">
              <w:rPr>
                <w:noProof/>
                <w:webHidden/>
              </w:rPr>
              <w:fldChar w:fldCharType="begin"/>
            </w:r>
            <w:r w:rsidR="00047E2E">
              <w:rPr>
                <w:noProof/>
                <w:webHidden/>
              </w:rPr>
              <w:instrText xml:space="preserve"> PAGEREF _Toc69208338 \h </w:instrText>
            </w:r>
            <w:r w:rsidR="00047E2E">
              <w:rPr>
                <w:noProof/>
                <w:webHidden/>
              </w:rPr>
            </w:r>
            <w:r w:rsidR="00047E2E">
              <w:rPr>
                <w:noProof/>
                <w:webHidden/>
              </w:rPr>
              <w:fldChar w:fldCharType="separate"/>
            </w:r>
            <w:r w:rsidR="00047E2E">
              <w:rPr>
                <w:noProof/>
                <w:webHidden/>
              </w:rPr>
              <w:t>7</w:t>
            </w:r>
            <w:r w:rsidR="00047E2E">
              <w:rPr>
                <w:noProof/>
                <w:webHidden/>
              </w:rPr>
              <w:fldChar w:fldCharType="end"/>
            </w:r>
          </w:hyperlink>
        </w:p>
        <w:p w14:paraId="4B67C9F7" w14:textId="77777777" w:rsidR="00047E2E" w:rsidRDefault="00B34BDC">
          <w:pPr>
            <w:pStyle w:val="TOC2"/>
            <w:tabs>
              <w:tab w:val="right" w:leader="dot" w:pos="9350"/>
            </w:tabs>
            <w:rPr>
              <w:rFonts w:eastAsiaTheme="minorEastAsia"/>
              <w:noProof/>
            </w:rPr>
          </w:pPr>
          <w:hyperlink w:anchor="_Toc69208339" w:history="1">
            <w:r w:rsidR="00047E2E" w:rsidRPr="00DA6059">
              <w:rPr>
                <w:rStyle w:val="Hyperlink"/>
                <w:rFonts w:ascii="Times New Roman" w:hAnsi="Times New Roman" w:cs="Times New Roman"/>
                <w:noProof/>
              </w:rPr>
              <w:t>Environment Theory of Nursing</w:t>
            </w:r>
            <w:r w:rsidR="00047E2E">
              <w:rPr>
                <w:noProof/>
                <w:webHidden/>
              </w:rPr>
              <w:tab/>
            </w:r>
            <w:r w:rsidR="00047E2E">
              <w:rPr>
                <w:noProof/>
                <w:webHidden/>
              </w:rPr>
              <w:fldChar w:fldCharType="begin"/>
            </w:r>
            <w:r w:rsidR="00047E2E">
              <w:rPr>
                <w:noProof/>
                <w:webHidden/>
              </w:rPr>
              <w:instrText xml:space="preserve"> PAGEREF _Toc69208339 \h </w:instrText>
            </w:r>
            <w:r w:rsidR="00047E2E">
              <w:rPr>
                <w:noProof/>
                <w:webHidden/>
              </w:rPr>
            </w:r>
            <w:r w:rsidR="00047E2E">
              <w:rPr>
                <w:noProof/>
                <w:webHidden/>
              </w:rPr>
              <w:fldChar w:fldCharType="separate"/>
            </w:r>
            <w:r w:rsidR="00047E2E">
              <w:rPr>
                <w:noProof/>
                <w:webHidden/>
              </w:rPr>
              <w:t>8</w:t>
            </w:r>
            <w:r w:rsidR="00047E2E">
              <w:rPr>
                <w:noProof/>
                <w:webHidden/>
              </w:rPr>
              <w:fldChar w:fldCharType="end"/>
            </w:r>
          </w:hyperlink>
        </w:p>
        <w:p w14:paraId="67BBE0EB" w14:textId="77777777" w:rsidR="00047E2E" w:rsidRDefault="00B34BDC">
          <w:pPr>
            <w:pStyle w:val="TOC1"/>
            <w:tabs>
              <w:tab w:val="right" w:leader="dot" w:pos="9350"/>
            </w:tabs>
            <w:rPr>
              <w:rFonts w:eastAsiaTheme="minorEastAsia"/>
              <w:noProof/>
            </w:rPr>
          </w:pPr>
          <w:hyperlink w:anchor="_Toc69208340" w:history="1">
            <w:r w:rsidR="00047E2E" w:rsidRPr="00DA6059">
              <w:rPr>
                <w:rStyle w:val="Hyperlink"/>
                <w:rFonts w:ascii="Times New Roman" w:hAnsi="Times New Roman" w:cs="Times New Roman"/>
                <w:b/>
                <w:noProof/>
              </w:rPr>
              <w:t>Ethical underpinning of person-centered care</w:t>
            </w:r>
            <w:r w:rsidR="00047E2E">
              <w:rPr>
                <w:noProof/>
                <w:webHidden/>
              </w:rPr>
              <w:tab/>
            </w:r>
            <w:r w:rsidR="00047E2E">
              <w:rPr>
                <w:noProof/>
                <w:webHidden/>
              </w:rPr>
              <w:fldChar w:fldCharType="begin"/>
            </w:r>
            <w:r w:rsidR="00047E2E">
              <w:rPr>
                <w:noProof/>
                <w:webHidden/>
              </w:rPr>
              <w:instrText xml:space="preserve"> PAGEREF _Toc69208340 \h </w:instrText>
            </w:r>
            <w:r w:rsidR="00047E2E">
              <w:rPr>
                <w:noProof/>
                <w:webHidden/>
              </w:rPr>
            </w:r>
            <w:r w:rsidR="00047E2E">
              <w:rPr>
                <w:noProof/>
                <w:webHidden/>
              </w:rPr>
              <w:fldChar w:fldCharType="separate"/>
            </w:r>
            <w:r w:rsidR="00047E2E">
              <w:rPr>
                <w:noProof/>
                <w:webHidden/>
              </w:rPr>
              <w:t>8</w:t>
            </w:r>
            <w:r w:rsidR="00047E2E">
              <w:rPr>
                <w:noProof/>
                <w:webHidden/>
              </w:rPr>
              <w:fldChar w:fldCharType="end"/>
            </w:r>
          </w:hyperlink>
        </w:p>
        <w:p w14:paraId="2DB08F8F" w14:textId="77777777" w:rsidR="00047E2E" w:rsidRDefault="00B34BDC">
          <w:pPr>
            <w:pStyle w:val="TOC1"/>
            <w:tabs>
              <w:tab w:val="right" w:leader="dot" w:pos="9350"/>
            </w:tabs>
            <w:rPr>
              <w:rFonts w:eastAsiaTheme="minorEastAsia"/>
              <w:noProof/>
            </w:rPr>
          </w:pPr>
          <w:hyperlink w:anchor="_Toc69208341" w:history="1">
            <w:r w:rsidR="00047E2E" w:rsidRPr="00DA6059">
              <w:rPr>
                <w:rStyle w:val="Hyperlink"/>
                <w:rFonts w:ascii="Times New Roman" w:hAnsi="Times New Roman" w:cs="Times New Roman"/>
                <w:b/>
                <w:noProof/>
              </w:rPr>
              <w:t>Main benefits and limitation of person-centered care</w:t>
            </w:r>
            <w:r w:rsidR="00047E2E">
              <w:rPr>
                <w:noProof/>
                <w:webHidden/>
              </w:rPr>
              <w:tab/>
            </w:r>
            <w:r w:rsidR="00047E2E">
              <w:rPr>
                <w:noProof/>
                <w:webHidden/>
              </w:rPr>
              <w:fldChar w:fldCharType="begin"/>
            </w:r>
            <w:r w:rsidR="00047E2E">
              <w:rPr>
                <w:noProof/>
                <w:webHidden/>
              </w:rPr>
              <w:instrText xml:space="preserve"> PAGEREF _Toc69208341 \h </w:instrText>
            </w:r>
            <w:r w:rsidR="00047E2E">
              <w:rPr>
                <w:noProof/>
                <w:webHidden/>
              </w:rPr>
            </w:r>
            <w:r w:rsidR="00047E2E">
              <w:rPr>
                <w:noProof/>
                <w:webHidden/>
              </w:rPr>
              <w:fldChar w:fldCharType="separate"/>
            </w:r>
            <w:r w:rsidR="00047E2E">
              <w:rPr>
                <w:noProof/>
                <w:webHidden/>
              </w:rPr>
              <w:t>9</w:t>
            </w:r>
            <w:r w:rsidR="00047E2E">
              <w:rPr>
                <w:noProof/>
                <w:webHidden/>
              </w:rPr>
              <w:fldChar w:fldCharType="end"/>
            </w:r>
          </w:hyperlink>
        </w:p>
        <w:p w14:paraId="698021E9" w14:textId="77777777" w:rsidR="00047E2E" w:rsidRDefault="00B34BDC">
          <w:pPr>
            <w:pStyle w:val="TOC2"/>
            <w:tabs>
              <w:tab w:val="right" w:leader="dot" w:pos="9350"/>
            </w:tabs>
            <w:rPr>
              <w:rFonts w:eastAsiaTheme="minorEastAsia"/>
              <w:noProof/>
            </w:rPr>
          </w:pPr>
          <w:hyperlink w:anchor="_Toc69208342" w:history="1">
            <w:r w:rsidR="00047E2E" w:rsidRPr="00DA6059">
              <w:rPr>
                <w:rStyle w:val="Hyperlink"/>
                <w:rFonts w:ascii="Times New Roman" w:hAnsi="Times New Roman" w:cs="Times New Roman"/>
                <w:noProof/>
              </w:rPr>
              <w:t>Benefits</w:t>
            </w:r>
            <w:r w:rsidR="00047E2E">
              <w:rPr>
                <w:noProof/>
                <w:webHidden/>
              </w:rPr>
              <w:tab/>
            </w:r>
            <w:r w:rsidR="00047E2E">
              <w:rPr>
                <w:noProof/>
                <w:webHidden/>
              </w:rPr>
              <w:fldChar w:fldCharType="begin"/>
            </w:r>
            <w:r w:rsidR="00047E2E">
              <w:rPr>
                <w:noProof/>
                <w:webHidden/>
              </w:rPr>
              <w:instrText xml:space="preserve"> PAGEREF _Toc69208342 \h </w:instrText>
            </w:r>
            <w:r w:rsidR="00047E2E">
              <w:rPr>
                <w:noProof/>
                <w:webHidden/>
              </w:rPr>
            </w:r>
            <w:r w:rsidR="00047E2E">
              <w:rPr>
                <w:noProof/>
                <w:webHidden/>
              </w:rPr>
              <w:fldChar w:fldCharType="separate"/>
            </w:r>
            <w:r w:rsidR="00047E2E">
              <w:rPr>
                <w:noProof/>
                <w:webHidden/>
              </w:rPr>
              <w:t>9</w:t>
            </w:r>
            <w:r w:rsidR="00047E2E">
              <w:rPr>
                <w:noProof/>
                <w:webHidden/>
              </w:rPr>
              <w:fldChar w:fldCharType="end"/>
            </w:r>
          </w:hyperlink>
        </w:p>
        <w:p w14:paraId="73A1D3FD" w14:textId="77777777" w:rsidR="00047E2E" w:rsidRDefault="00B34BDC">
          <w:pPr>
            <w:pStyle w:val="TOC2"/>
            <w:tabs>
              <w:tab w:val="right" w:leader="dot" w:pos="9350"/>
            </w:tabs>
            <w:rPr>
              <w:rFonts w:eastAsiaTheme="minorEastAsia"/>
              <w:noProof/>
            </w:rPr>
          </w:pPr>
          <w:hyperlink w:anchor="_Toc69208343" w:history="1">
            <w:r w:rsidR="00047E2E" w:rsidRPr="00DA6059">
              <w:rPr>
                <w:rStyle w:val="Hyperlink"/>
                <w:rFonts w:ascii="Times New Roman" w:hAnsi="Times New Roman" w:cs="Times New Roman"/>
                <w:noProof/>
              </w:rPr>
              <w:t>Limitations</w:t>
            </w:r>
            <w:r w:rsidR="00047E2E">
              <w:rPr>
                <w:noProof/>
                <w:webHidden/>
              </w:rPr>
              <w:tab/>
            </w:r>
            <w:r w:rsidR="00047E2E">
              <w:rPr>
                <w:noProof/>
                <w:webHidden/>
              </w:rPr>
              <w:fldChar w:fldCharType="begin"/>
            </w:r>
            <w:r w:rsidR="00047E2E">
              <w:rPr>
                <w:noProof/>
                <w:webHidden/>
              </w:rPr>
              <w:instrText xml:space="preserve"> PAGEREF _Toc69208343 \h </w:instrText>
            </w:r>
            <w:r w:rsidR="00047E2E">
              <w:rPr>
                <w:noProof/>
                <w:webHidden/>
              </w:rPr>
            </w:r>
            <w:r w:rsidR="00047E2E">
              <w:rPr>
                <w:noProof/>
                <w:webHidden/>
              </w:rPr>
              <w:fldChar w:fldCharType="separate"/>
            </w:r>
            <w:r w:rsidR="00047E2E">
              <w:rPr>
                <w:noProof/>
                <w:webHidden/>
              </w:rPr>
              <w:t>10</w:t>
            </w:r>
            <w:r w:rsidR="00047E2E">
              <w:rPr>
                <w:noProof/>
                <w:webHidden/>
              </w:rPr>
              <w:fldChar w:fldCharType="end"/>
            </w:r>
          </w:hyperlink>
        </w:p>
        <w:p w14:paraId="224E83C7" w14:textId="77777777" w:rsidR="00047E2E" w:rsidRDefault="00B34BDC">
          <w:pPr>
            <w:pStyle w:val="TOC1"/>
            <w:tabs>
              <w:tab w:val="right" w:leader="dot" w:pos="9350"/>
            </w:tabs>
            <w:rPr>
              <w:rFonts w:eastAsiaTheme="minorEastAsia"/>
              <w:noProof/>
            </w:rPr>
          </w:pPr>
          <w:hyperlink w:anchor="_Toc69208344" w:history="1">
            <w:r w:rsidR="00047E2E" w:rsidRPr="00DA6059">
              <w:rPr>
                <w:rStyle w:val="Hyperlink"/>
                <w:rFonts w:ascii="Times New Roman" w:hAnsi="Times New Roman" w:cs="Times New Roman"/>
                <w:b/>
                <w:noProof/>
              </w:rPr>
              <w:t>Application of person-centered care to dementia patients</w:t>
            </w:r>
            <w:r w:rsidR="00047E2E">
              <w:rPr>
                <w:noProof/>
                <w:webHidden/>
              </w:rPr>
              <w:tab/>
            </w:r>
            <w:r w:rsidR="00047E2E">
              <w:rPr>
                <w:noProof/>
                <w:webHidden/>
              </w:rPr>
              <w:fldChar w:fldCharType="begin"/>
            </w:r>
            <w:r w:rsidR="00047E2E">
              <w:rPr>
                <w:noProof/>
                <w:webHidden/>
              </w:rPr>
              <w:instrText xml:space="preserve"> PAGEREF _Toc69208344 \h </w:instrText>
            </w:r>
            <w:r w:rsidR="00047E2E">
              <w:rPr>
                <w:noProof/>
                <w:webHidden/>
              </w:rPr>
            </w:r>
            <w:r w:rsidR="00047E2E">
              <w:rPr>
                <w:noProof/>
                <w:webHidden/>
              </w:rPr>
              <w:fldChar w:fldCharType="separate"/>
            </w:r>
            <w:r w:rsidR="00047E2E">
              <w:rPr>
                <w:noProof/>
                <w:webHidden/>
              </w:rPr>
              <w:t>10</w:t>
            </w:r>
            <w:r w:rsidR="00047E2E">
              <w:rPr>
                <w:noProof/>
                <w:webHidden/>
              </w:rPr>
              <w:fldChar w:fldCharType="end"/>
            </w:r>
          </w:hyperlink>
        </w:p>
        <w:p w14:paraId="39222E4D" w14:textId="77777777" w:rsidR="00047E2E" w:rsidRDefault="00B34BDC">
          <w:pPr>
            <w:pStyle w:val="TOC1"/>
            <w:tabs>
              <w:tab w:val="right" w:leader="dot" w:pos="9350"/>
            </w:tabs>
            <w:rPr>
              <w:rFonts w:eastAsiaTheme="minorEastAsia"/>
              <w:noProof/>
            </w:rPr>
          </w:pPr>
          <w:hyperlink w:anchor="_Toc69208345" w:history="1">
            <w:r w:rsidR="00047E2E" w:rsidRPr="00DA6059">
              <w:rPr>
                <w:rStyle w:val="Hyperlink"/>
                <w:rFonts w:ascii="Times New Roman" w:hAnsi="Times New Roman" w:cs="Times New Roman"/>
                <w:b/>
                <w:noProof/>
              </w:rPr>
              <w:t>Recommendation for improving person-centered care amongst dementia patients</w:t>
            </w:r>
            <w:r w:rsidR="00047E2E">
              <w:rPr>
                <w:noProof/>
                <w:webHidden/>
              </w:rPr>
              <w:tab/>
            </w:r>
            <w:r w:rsidR="00047E2E">
              <w:rPr>
                <w:noProof/>
                <w:webHidden/>
              </w:rPr>
              <w:fldChar w:fldCharType="begin"/>
            </w:r>
            <w:r w:rsidR="00047E2E">
              <w:rPr>
                <w:noProof/>
                <w:webHidden/>
              </w:rPr>
              <w:instrText xml:space="preserve"> PAGEREF _Toc69208345 \h </w:instrText>
            </w:r>
            <w:r w:rsidR="00047E2E">
              <w:rPr>
                <w:noProof/>
                <w:webHidden/>
              </w:rPr>
            </w:r>
            <w:r w:rsidR="00047E2E">
              <w:rPr>
                <w:noProof/>
                <w:webHidden/>
              </w:rPr>
              <w:fldChar w:fldCharType="separate"/>
            </w:r>
            <w:r w:rsidR="00047E2E">
              <w:rPr>
                <w:noProof/>
                <w:webHidden/>
              </w:rPr>
              <w:t>11</w:t>
            </w:r>
            <w:r w:rsidR="00047E2E">
              <w:rPr>
                <w:noProof/>
                <w:webHidden/>
              </w:rPr>
              <w:fldChar w:fldCharType="end"/>
            </w:r>
          </w:hyperlink>
        </w:p>
        <w:p w14:paraId="6F5724F9" w14:textId="77777777" w:rsidR="00047E2E" w:rsidRDefault="00B34BDC">
          <w:pPr>
            <w:pStyle w:val="TOC1"/>
            <w:tabs>
              <w:tab w:val="right" w:leader="dot" w:pos="9350"/>
            </w:tabs>
            <w:rPr>
              <w:rFonts w:eastAsiaTheme="minorEastAsia"/>
              <w:noProof/>
            </w:rPr>
          </w:pPr>
          <w:hyperlink w:anchor="_Toc69208346" w:history="1">
            <w:r w:rsidR="00047E2E" w:rsidRPr="00DA6059">
              <w:rPr>
                <w:rStyle w:val="Hyperlink"/>
                <w:rFonts w:ascii="Times New Roman" w:hAnsi="Times New Roman" w:cs="Times New Roman"/>
                <w:b/>
                <w:noProof/>
              </w:rPr>
              <w:t>Conclusion</w:t>
            </w:r>
            <w:r w:rsidR="00047E2E">
              <w:rPr>
                <w:noProof/>
                <w:webHidden/>
              </w:rPr>
              <w:tab/>
            </w:r>
            <w:r w:rsidR="00047E2E">
              <w:rPr>
                <w:noProof/>
                <w:webHidden/>
              </w:rPr>
              <w:fldChar w:fldCharType="begin"/>
            </w:r>
            <w:r w:rsidR="00047E2E">
              <w:rPr>
                <w:noProof/>
                <w:webHidden/>
              </w:rPr>
              <w:instrText xml:space="preserve"> PAGEREF _Toc69208346 \h </w:instrText>
            </w:r>
            <w:r w:rsidR="00047E2E">
              <w:rPr>
                <w:noProof/>
                <w:webHidden/>
              </w:rPr>
            </w:r>
            <w:r w:rsidR="00047E2E">
              <w:rPr>
                <w:noProof/>
                <w:webHidden/>
              </w:rPr>
              <w:fldChar w:fldCharType="separate"/>
            </w:r>
            <w:r w:rsidR="00047E2E">
              <w:rPr>
                <w:noProof/>
                <w:webHidden/>
              </w:rPr>
              <w:t>11</w:t>
            </w:r>
            <w:r w:rsidR="00047E2E">
              <w:rPr>
                <w:noProof/>
                <w:webHidden/>
              </w:rPr>
              <w:fldChar w:fldCharType="end"/>
            </w:r>
          </w:hyperlink>
        </w:p>
        <w:p w14:paraId="7D325EF6" w14:textId="77777777" w:rsidR="00047E2E" w:rsidRDefault="00B34BDC">
          <w:pPr>
            <w:pStyle w:val="TOC1"/>
            <w:tabs>
              <w:tab w:val="right" w:leader="dot" w:pos="9350"/>
            </w:tabs>
            <w:rPr>
              <w:rFonts w:eastAsiaTheme="minorEastAsia"/>
              <w:noProof/>
            </w:rPr>
          </w:pPr>
          <w:hyperlink w:anchor="_Toc69208347" w:history="1">
            <w:r w:rsidR="00047E2E" w:rsidRPr="00DA6059">
              <w:rPr>
                <w:rStyle w:val="Hyperlink"/>
                <w:rFonts w:ascii="Times New Roman" w:hAnsi="Times New Roman" w:cs="Times New Roman"/>
                <w:b/>
                <w:noProof/>
              </w:rPr>
              <w:t>References</w:t>
            </w:r>
            <w:r w:rsidR="00047E2E">
              <w:rPr>
                <w:noProof/>
                <w:webHidden/>
              </w:rPr>
              <w:tab/>
            </w:r>
            <w:r w:rsidR="00047E2E">
              <w:rPr>
                <w:noProof/>
                <w:webHidden/>
              </w:rPr>
              <w:fldChar w:fldCharType="begin"/>
            </w:r>
            <w:r w:rsidR="00047E2E">
              <w:rPr>
                <w:noProof/>
                <w:webHidden/>
              </w:rPr>
              <w:instrText xml:space="preserve"> PAGEREF _Toc69208347 \h </w:instrText>
            </w:r>
            <w:r w:rsidR="00047E2E">
              <w:rPr>
                <w:noProof/>
                <w:webHidden/>
              </w:rPr>
            </w:r>
            <w:r w:rsidR="00047E2E">
              <w:rPr>
                <w:noProof/>
                <w:webHidden/>
              </w:rPr>
              <w:fldChar w:fldCharType="separate"/>
            </w:r>
            <w:r w:rsidR="00047E2E">
              <w:rPr>
                <w:noProof/>
                <w:webHidden/>
              </w:rPr>
              <w:t>12</w:t>
            </w:r>
            <w:r w:rsidR="00047E2E">
              <w:rPr>
                <w:noProof/>
                <w:webHidden/>
              </w:rPr>
              <w:fldChar w:fldCharType="end"/>
            </w:r>
          </w:hyperlink>
        </w:p>
        <w:p w14:paraId="107202F9" w14:textId="77777777" w:rsidR="001B568E" w:rsidRDefault="001B568E">
          <w:r>
            <w:rPr>
              <w:b/>
              <w:bCs/>
              <w:noProof/>
            </w:rPr>
            <w:fldChar w:fldCharType="end"/>
          </w:r>
        </w:p>
      </w:sdtContent>
    </w:sdt>
    <w:p w14:paraId="00E8CAD3" w14:textId="77777777" w:rsidR="00510D36" w:rsidRPr="001B568E" w:rsidRDefault="00510D36" w:rsidP="001B568E">
      <w:pPr>
        <w:spacing w:after="0" w:line="480" w:lineRule="auto"/>
        <w:rPr>
          <w:rFonts w:ascii="Times New Roman" w:hAnsi="Times New Roman" w:cs="Times New Roman"/>
        </w:rPr>
      </w:pPr>
    </w:p>
    <w:p w14:paraId="7DB9B540" w14:textId="77777777" w:rsidR="00510D36" w:rsidRPr="001B568E" w:rsidRDefault="00510D36" w:rsidP="001B568E">
      <w:pPr>
        <w:spacing w:after="0" w:line="480" w:lineRule="auto"/>
        <w:rPr>
          <w:rFonts w:ascii="Times New Roman" w:hAnsi="Times New Roman" w:cs="Times New Roman"/>
        </w:rPr>
      </w:pPr>
    </w:p>
    <w:p w14:paraId="586B45B8" w14:textId="77777777" w:rsidR="00510D36" w:rsidRPr="001B568E" w:rsidRDefault="00510D36" w:rsidP="001B568E">
      <w:pPr>
        <w:spacing w:after="0" w:line="480" w:lineRule="auto"/>
        <w:rPr>
          <w:rFonts w:ascii="Times New Roman" w:hAnsi="Times New Roman" w:cs="Times New Roman"/>
        </w:rPr>
      </w:pPr>
    </w:p>
    <w:p w14:paraId="265E97C2" w14:textId="77777777" w:rsidR="00796ACA" w:rsidRPr="001B568E" w:rsidRDefault="00796ACA" w:rsidP="001B568E">
      <w:pPr>
        <w:spacing w:after="0" w:line="480" w:lineRule="auto"/>
        <w:rPr>
          <w:rFonts w:ascii="Times New Roman" w:hAnsi="Times New Roman" w:cs="Times New Roman"/>
          <w:b/>
        </w:rPr>
      </w:pPr>
    </w:p>
    <w:p w14:paraId="15F0C73E" w14:textId="77777777" w:rsidR="00796ACA" w:rsidRPr="001B568E" w:rsidRDefault="00796ACA" w:rsidP="001B568E">
      <w:pPr>
        <w:spacing w:after="0" w:line="480" w:lineRule="auto"/>
        <w:rPr>
          <w:rFonts w:ascii="Times New Roman" w:hAnsi="Times New Roman" w:cs="Times New Roman"/>
          <w:b/>
        </w:rPr>
      </w:pPr>
    </w:p>
    <w:p w14:paraId="5118603A" w14:textId="77777777" w:rsidR="00796ACA" w:rsidRPr="001B568E" w:rsidRDefault="00796ACA" w:rsidP="001B568E">
      <w:pPr>
        <w:spacing w:after="0" w:line="480" w:lineRule="auto"/>
        <w:rPr>
          <w:rFonts w:ascii="Times New Roman" w:hAnsi="Times New Roman" w:cs="Times New Roman"/>
          <w:b/>
        </w:rPr>
      </w:pPr>
    </w:p>
    <w:p w14:paraId="2F306E95" w14:textId="77777777" w:rsidR="00796ACA" w:rsidRPr="001B568E" w:rsidRDefault="00796ACA" w:rsidP="001B568E">
      <w:pPr>
        <w:spacing w:after="0" w:line="480" w:lineRule="auto"/>
        <w:rPr>
          <w:rFonts w:ascii="Times New Roman" w:hAnsi="Times New Roman" w:cs="Times New Roman"/>
          <w:b/>
        </w:rPr>
      </w:pPr>
    </w:p>
    <w:p w14:paraId="700F17FA" w14:textId="77777777" w:rsidR="00796ACA" w:rsidRPr="001B568E" w:rsidRDefault="00796ACA" w:rsidP="001B568E">
      <w:pPr>
        <w:spacing w:after="0" w:line="480" w:lineRule="auto"/>
        <w:rPr>
          <w:rFonts w:ascii="Times New Roman" w:hAnsi="Times New Roman" w:cs="Times New Roman"/>
          <w:b/>
        </w:rPr>
      </w:pPr>
    </w:p>
    <w:p w14:paraId="0E17C776" w14:textId="77777777" w:rsidR="00510D36" w:rsidRPr="00A80CBE" w:rsidRDefault="00510D36" w:rsidP="001B568E">
      <w:pPr>
        <w:pStyle w:val="Heading1"/>
        <w:spacing w:before="0" w:line="480" w:lineRule="auto"/>
        <w:rPr>
          <w:rFonts w:ascii="Times New Roman" w:hAnsi="Times New Roman" w:cs="Times New Roman"/>
          <w:b/>
          <w:sz w:val="24"/>
          <w:szCs w:val="24"/>
        </w:rPr>
      </w:pPr>
      <w:bookmarkStart w:id="0" w:name="_Toc69208331"/>
      <w:r w:rsidRPr="00A80CBE">
        <w:rPr>
          <w:rFonts w:ascii="Times New Roman" w:hAnsi="Times New Roman" w:cs="Times New Roman"/>
          <w:b/>
          <w:color w:val="auto"/>
          <w:sz w:val="24"/>
          <w:szCs w:val="24"/>
        </w:rPr>
        <w:t>Introduction</w:t>
      </w:r>
      <w:bookmarkEnd w:id="0"/>
    </w:p>
    <w:p w14:paraId="3F304BD0" w14:textId="30A5AE8A" w:rsidR="00016EA4" w:rsidRDefault="00510D36" w:rsidP="00016EA4">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Person centred care refers to social care that involves treating of patient with care and dignity listening to their concerns and addressing them in a way that suits their physical, psychological, social and economic needs. It provides for individuals to make decisions about their personal health and exercise the rights to </w:t>
      </w:r>
      <w:r w:rsidR="00CE7071" w:rsidRPr="00A80CBE">
        <w:rPr>
          <w:rFonts w:ascii="Times New Roman" w:hAnsi="Times New Roman" w:cs="Times New Roman"/>
          <w:sz w:val="24"/>
          <w:szCs w:val="24"/>
        </w:rPr>
        <w:t xml:space="preserve">health. Some of the activities towards achieving this </w:t>
      </w:r>
      <w:r w:rsidR="00892ADB" w:rsidRPr="00A80CBE">
        <w:rPr>
          <w:rFonts w:ascii="Times New Roman" w:hAnsi="Times New Roman" w:cs="Times New Roman"/>
          <w:sz w:val="24"/>
          <w:szCs w:val="24"/>
        </w:rPr>
        <w:t>include decision</w:t>
      </w:r>
      <w:r w:rsidR="00CE7071" w:rsidRPr="00A80CBE">
        <w:rPr>
          <w:rFonts w:ascii="Times New Roman" w:hAnsi="Times New Roman" w:cs="Times New Roman"/>
          <w:sz w:val="24"/>
          <w:szCs w:val="24"/>
        </w:rPr>
        <w:t xml:space="preserve"> autonomy, care planning and even shared decision </w:t>
      </w:r>
      <w:r w:rsidR="00892ADB" w:rsidRPr="00A80CBE">
        <w:rPr>
          <w:rFonts w:ascii="Times New Roman" w:hAnsi="Times New Roman" w:cs="Times New Roman"/>
          <w:sz w:val="24"/>
          <w:szCs w:val="24"/>
        </w:rPr>
        <w:t>making. The</w:t>
      </w:r>
      <w:r w:rsidR="00CE7071" w:rsidRPr="00A80CBE">
        <w:rPr>
          <w:rFonts w:ascii="Times New Roman" w:hAnsi="Times New Roman" w:cs="Times New Roman"/>
          <w:sz w:val="24"/>
          <w:szCs w:val="24"/>
        </w:rPr>
        <w:t xml:space="preserve"> aim is to address the individual concerns of the </w:t>
      </w:r>
      <w:r w:rsidR="00892ADB" w:rsidRPr="00A80CBE">
        <w:rPr>
          <w:rFonts w:ascii="Times New Roman" w:hAnsi="Times New Roman" w:cs="Times New Roman"/>
          <w:sz w:val="24"/>
          <w:szCs w:val="24"/>
        </w:rPr>
        <w:t xml:space="preserve">patients. </w:t>
      </w:r>
    </w:p>
    <w:p w14:paraId="71B91215" w14:textId="77777777" w:rsidR="00016EA4" w:rsidRDefault="00016EA4" w:rsidP="00016EA4">
      <w:pPr>
        <w:spacing w:after="0" w:line="360" w:lineRule="auto"/>
        <w:jc w:val="both"/>
        <w:rPr>
          <w:rFonts w:ascii="Times New Roman" w:hAnsi="Times New Roman" w:cs="Times New Roman"/>
          <w:sz w:val="24"/>
          <w:szCs w:val="24"/>
        </w:rPr>
      </w:pPr>
    </w:p>
    <w:p w14:paraId="414BB43D" w14:textId="54F9B6C0" w:rsidR="00892ADB" w:rsidRPr="00A80CBE" w:rsidRDefault="00892ADB" w:rsidP="00016EA4">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In</w:t>
      </w:r>
      <w:r w:rsidR="00CE7071" w:rsidRPr="00A80CBE">
        <w:rPr>
          <w:rFonts w:ascii="Times New Roman" w:hAnsi="Times New Roman" w:cs="Times New Roman"/>
          <w:sz w:val="24"/>
          <w:szCs w:val="24"/>
        </w:rPr>
        <w:t xml:space="preserve"> this essay we shall examine the theoretical concepts</w:t>
      </w:r>
      <w:r w:rsidRPr="00A80CBE">
        <w:rPr>
          <w:rFonts w:ascii="Times New Roman" w:hAnsi="Times New Roman" w:cs="Times New Roman"/>
          <w:sz w:val="24"/>
          <w:szCs w:val="24"/>
        </w:rPr>
        <w:t xml:space="preserve"> and theories that support or justify patient centred care. The say shall examine the underlying concepts of patient centred care as well as the ethical underpinning of </w:t>
      </w:r>
      <w:r w:rsidR="0061357E" w:rsidRPr="00A80CBE">
        <w:rPr>
          <w:rFonts w:ascii="Times New Roman" w:hAnsi="Times New Roman" w:cs="Times New Roman"/>
          <w:sz w:val="24"/>
          <w:szCs w:val="24"/>
        </w:rPr>
        <w:t>person-centred</w:t>
      </w:r>
      <w:r w:rsidRPr="00A80CBE">
        <w:rPr>
          <w:rFonts w:ascii="Times New Roman" w:hAnsi="Times New Roman" w:cs="Times New Roman"/>
          <w:sz w:val="24"/>
          <w:szCs w:val="24"/>
        </w:rPr>
        <w:t xml:space="preserve"> care. It shall also discuss the benefits and limitations of person centred care. It shall discuss application of person centred care to a practical scenario like caring for a dementia patient. The essay shall recommend ways of improving patient cent</w:t>
      </w:r>
      <w:r w:rsidR="00E25B66" w:rsidRPr="00A80CBE">
        <w:rPr>
          <w:rFonts w:ascii="Times New Roman" w:hAnsi="Times New Roman" w:cs="Times New Roman"/>
          <w:sz w:val="24"/>
          <w:szCs w:val="24"/>
        </w:rPr>
        <w:t>red care in the social setting (Future hospital Journal, 2016).</w:t>
      </w:r>
    </w:p>
    <w:p w14:paraId="2F83372A" w14:textId="77777777" w:rsidR="00016EA4" w:rsidRDefault="00016EA4" w:rsidP="001B568E">
      <w:pPr>
        <w:pStyle w:val="Heading1"/>
        <w:spacing w:before="0" w:line="480" w:lineRule="auto"/>
        <w:rPr>
          <w:rFonts w:ascii="Times New Roman" w:hAnsi="Times New Roman" w:cs="Times New Roman"/>
          <w:b/>
          <w:color w:val="auto"/>
          <w:sz w:val="24"/>
          <w:szCs w:val="24"/>
        </w:rPr>
      </w:pPr>
      <w:bookmarkStart w:id="1" w:name="_Toc69208332"/>
    </w:p>
    <w:p w14:paraId="104E4EBF" w14:textId="22B05BD0" w:rsidR="00510D36" w:rsidRPr="00A80CBE" w:rsidRDefault="007E75E1" w:rsidP="0096755E">
      <w:pPr>
        <w:pStyle w:val="Heading1"/>
        <w:spacing w:before="0" w:line="360" w:lineRule="auto"/>
        <w:jc w:val="both"/>
        <w:rPr>
          <w:rFonts w:ascii="Times New Roman" w:hAnsi="Times New Roman" w:cs="Times New Roman"/>
          <w:b/>
          <w:color w:val="auto"/>
          <w:sz w:val="24"/>
          <w:szCs w:val="24"/>
        </w:rPr>
      </w:pPr>
      <w:r w:rsidRPr="00A80CBE">
        <w:rPr>
          <w:rFonts w:ascii="Times New Roman" w:hAnsi="Times New Roman" w:cs="Times New Roman"/>
          <w:b/>
          <w:color w:val="auto"/>
          <w:sz w:val="24"/>
          <w:szCs w:val="24"/>
        </w:rPr>
        <w:t>C</w:t>
      </w:r>
      <w:r w:rsidR="00510D36" w:rsidRPr="00A80CBE">
        <w:rPr>
          <w:rFonts w:ascii="Times New Roman" w:hAnsi="Times New Roman" w:cs="Times New Roman"/>
          <w:b/>
          <w:color w:val="auto"/>
          <w:sz w:val="24"/>
          <w:szCs w:val="24"/>
        </w:rPr>
        <w:t>oncept</w:t>
      </w:r>
      <w:r w:rsidRPr="00A80CBE">
        <w:rPr>
          <w:rFonts w:ascii="Times New Roman" w:hAnsi="Times New Roman" w:cs="Times New Roman"/>
          <w:b/>
          <w:color w:val="auto"/>
          <w:sz w:val="24"/>
          <w:szCs w:val="24"/>
        </w:rPr>
        <w:t>s</w:t>
      </w:r>
      <w:r w:rsidR="00510D36" w:rsidRPr="00A80CBE">
        <w:rPr>
          <w:rFonts w:ascii="Times New Roman" w:hAnsi="Times New Roman" w:cs="Times New Roman"/>
          <w:b/>
          <w:color w:val="auto"/>
          <w:sz w:val="24"/>
          <w:szCs w:val="24"/>
        </w:rPr>
        <w:t xml:space="preserve"> of person-centred care</w:t>
      </w:r>
      <w:bookmarkEnd w:id="1"/>
    </w:p>
    <w:p w14:paraId="272FACE9" w14:textId="62BF0FC1" w:rsidR="007E75E1" w:rsidRPr="00A80CBE" w:rsidRDefault="007E75E1" w:rsidP="0096755E">
      <w:pPr>
        <w:spacing w:after="0" w:line="360" w:lineRule="auto"/>
        <w:jc w:val="both"/>
        <w:rPr>
          <w:rFonts w:ascii="Times New Roman" w:hAnsi="Times New Roman" w:cs="Times New Roman"/>
          <w:color w:val="00B0F0"/>
          <w:sz w:val="24"/>
          <w:szCs w:val="24"/>
        </w:rPr>
      </w:pPr>
      <w:bookmarkStart w:id="2" w:name="_Toc69208333"/>
      <w:r w:rsidRPr="00A80CBE">
        <w:rPr>
          <w:rStyle w:val="Heading2Char"/>
          <w:rFonts w:ascii="Times New Roman" w:hAnsi="Times New Roman" w:cs="Times New Roman"/>
          <w:sz w:val="24"/>
          <w:szCs w:val="24"/>
        </w:rPr>
        <w:t xml:space="preserve">Core Values of Patient centred </w:t>
      </w:r>
      <w:proofErr w:type="gramStart"/>
      <w:r w:rsidRPr="00A80CBE">
        <w:rPr>
          <w:rStyle w:val="Heading2Char"/>
          <w:rFonts w:ascii="Times New Roman" w:hAnsi="Times New Roman" w:cs="Times New Roman"/>
          <w:sz w:val="24"/>
          <w:szCs w:val="24"/>
        </w:rPr>
        <w:t>Approach</w:t>
      </w:r>
      <w:bookmarkEnd w:id="2"/>
      <w:r w:rsidRPr="00A80CBE">
        <w:rPr>
          <w:rFonts w:ascii="Times New Roman" w:hAnsi="Times New Roman" w:cs="Times New Roman"/>
          <w:color w:val="00B0F0"/>
          <w:sz w:val="24"/>
          <w:szCs w:val="24"/>
        </w:rPr>
        <w:t>;</w:t>
      </w:r>
      <w:proofErr w:type="gramEnd"/>
    </w:p>
    <w:p w14:paraId="6B0930F9" w14:textId="0AE4D08D" w:rsidR="007E75E1" w:rsidRPr="00A80CBE" w:rsidRDefault="007E75E1" w:rsidP="0096755E">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Patient centred care has core values that form the basis of its implementation.</w:t>
      </w:r>
    </w:p>
    <w:p w14:paraId="5AA8A17D" w14:textId="71127A78" w:rsidR="00EE1A7D" w:rsidRDefault="007E75E1" w:rsidP="00A77522">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u w:val="single"/>
        </w:rPr>
        <w:t xml:space="preserve">Core </w:t>
      </w:r>
      <w:r w:rsidR="00B40D28" w:rsidRPr="00A80CBE">
        <w:rPr>
          <w:rFonts w:ascii="Times New Roman" w:hAnsi="Times New Roman" w:cs="Times New Roman"/>
          <w:sz w:val="24"/>
          <w:szCs w:val="24"/>
          <w:u w:val="single"/>
        </w:rPr>
        <w:t>Values:</w:t>
      </w:r>
      <w:r w:rsidRPr="00A80CBE">
        <w:rPr>
          <w:rFonts w:ascii="Times New Roman" w:hAnsi="Times New Roman" w:cs="Times New Roman"/>
          <w:sz w:val="24"/>
          <w:szCs w:val="24"/>
        </w:rPr>
        <w:t xml:space="preserve"> the values an individual </w:t>
      </w:r>
      <w:r w:rsidR="00B40D28" w:rsidRPr="00A80CBE">
        <w:rPr>
          <w:rFonts w:ascii="Times New Roman" w:hAnsi="Times New Roman" w:cs="Times New Roman"/>
          <w:sz w:val="24"/>
          <w:szCs w:val="24"/>
        </w:rPr>
        <w:t>has,</w:t>
      </w:r>
      <w:r w:rsidRPr="00A80CBE">
        <w:rPr>
          <w:rFonts w:ascii="Times New Roman" w:hAnsi="Times New Roman" w:cs="Times New Roman"/>
          <w:sz w:val="24"/>
          <w:szCs w:val="24"/>
        </w:rPr>
        <w:t xml:space="preserve"> and the attitude defines how he or she will relate with a </w:t>
      </w:r>
      <w:r w:rsidR="00A607B3" w:rsidRPr="00A80CBE">
        <w:rPr>
          <w:rFonts w:ascii="Times New Roman" w:hAnsi="Times New Roman" w:cs="Times New Roman"/>
          <w:sz w:val="24"/>
          <w:szCs w:val="24"/>
        </w:rPr>
        <w:t xml:space="preserve">patient. </w:t>
      </w:r>
      <w:r w:rsidR="00B40D28" w:rsidRPr="00A80CBE">
        <w:rPr>
          <w:rFonts w:ascii="Times New Roman" w:hAnsi="Times New Roman" w:cs="Times New Roman"/>
          <w:sz w:val="24"/>
          <w:szCs w:val="24"/>
        </w:rPr>
        <w:t>Achievement</w:t>
      </w:r>
      <w:r w:rsidRPr="00A80CBE">
        <w:rPr>
          <w:rFonts w:ascii="Times New Roman" w:hAnsi="Times New Roman" w:cs="Times New Roman"/>
          <w:sz w:val="24"/>
          <w:szCs w:val="24"/>
        </w:rPr>
        <w:t xml:space="preserve"> of patient centred care depends on the values and attitudes of the care </w:t>
      </w:r>
      <w:r w:rsidR="00B40D28" w:rsidRPr="00A80CBE">
        <w:rPr>
          <w:rFonts w:ascii="Times New Roman" w:hAnsi="Times New Roman" w:cs="Times New Roman"/>
          <w:sz w:val="24"/>
          <w:szCs w:val="24"/>
        </w:rPr>
        <w:t>givers. The</w:t>
      </w:r>
      <w:r w:rsidR="007763D5" w:rsidRPr="00A80CBE">
        <w:rPr>
          <w:rFonts w:ascii="Times New Roman" w:hAnsi="Times New Roman" w:cs="Times New Roman"/>
          <w:sz w:val="24"/>
          <w:szCs w:val="24"/>
        </w:rPr>
        <w:t xml:space="preserve"> care givers need to accord the patients respect, empathize with them and act in a non-discriminatory manner to achieve the desired goal of patient centred approach. Values involve taking interest in the needs of patients, understanding their perspectives and tailoring activities towards meeting their requirements. If this is manifested the clients feel understood and involvement gives them more confidence to let out their issues. </w:t>
      </w:r>
      <w:r w:rsidR="00331AC1" w:rsidRPr="00A80CBE">
        <w:rPr>
          <w:rFonts w:ascii="Times New Roman" w:hAnsi="Times New Roman" w:cs="Times New Roman"/>
          <w:sz w:val="24"/>
          <w:szCs w:val="24"/>
        </w:rPr>
        <w:t>Patient centred</w:t>
      </w:r>
      <w:r w:rsidR="007763D5" w:rsidRPr="00A80CBE">
        <w:rPr>
          <w:rFonts w:ascii="Times New Roman" w:hAnsi="Times New Roman" w:cs="Times New Roman"/>
          <w:sz w:val="24"/>
          <w:szCs w:val="24"/>
        </w:rPr>
        <w:t xml:space="preserve"> care involves care givers </w:t>
      </w:r>
      <w:r w:rsidR="008E3221" w:rsidRPr="00A80CBE">
        <w:rPr>
          <w:rFonts w:ascii="Times New Roman" w:hAnsi="Times New Roman" w:cs="Times New Roman"/>
          <w:sz w:val="24"/>
          <w:szCs w:val="24"/>
        </w:rPr>
        <w:t xml:space="preserve">not just solving the existing </w:t>
      </w:r>
      <w:r w:rsidR="00331AC1" w:rsidRPr="00A80CBE">
        <w:rPr>
          <w:rFonts w:ascii="Times New Roman" w:hAnsi="Times New Roman" w:cs="Times New Roman"/>
          <w:sz w:val="24"/>
          <w:szCs w:val="24"/>
        </w:rPr>
        <w:t>problems or</w:t>
      </w:r>
      <w:r w:rsidR="008E3221" w:rsidRPr="00A80CBE">
        <w:rPr>
          <w:rFonts w:ascii="Times New Roman" w:hAnsi="Times New Roman" w:cs="Times New Roman"/>
          <w:sz w:val="24"/>
          <w:szCs w:val="24"/>
        </w:rPr>
        <w:t xml:space="preserve"> issues highlighted by client s but taking interest in client lives and getting involved in their daily </w:t>
      </w:r>
      <w:r w:rsidR="00331AC1" w:rsidRPr="00A80CBE">
        <w:rPr>
          <w:rFonts w:ascii="Times New Roman" w:hAnsi="Times New Roman" w:cs="Times New Roman"/>
          <w:sz w:val="24"/>
          <w:szCs w:val="24"/>
        </w:rPr>
        <w:t xml:space="preserve">lives. It is vital to develop a strong rapport with clients listening to their needs and to cultivate trust for improvement of the client’s life. It is </w:t>
      </w:r>
      <w:r w:rsidR="00331AC1" w:rsidRPr="00A80CBE">
        <w:rPr>
          <w:rFonts w:ascii="Times New Roman" w:hAnsi="Times New Roman" w:cs="Times New Roman"/>
          <w:sz w:val="24"/>
          <w:szCs w:val="24"/>
        </w:rPr>
        <w:lastRenderedPageBreak/>
        <w:t>important to understand the rights of clients to ensure that any ki</w:t>
      </w:r>
      <w:r w:rsidR="008E6D98" w:rsidRPr="00A80CBE">
        <w:rPr>
          <w:rFonts w:ascii="Times New Roman" w:hAnsi="Times New Roman" w:cs="Times New Roman"/>
          <w:sz w:val="24"/>
          <w:szCs w:val="24"/>
        </w:rPr>
        <w:t xml:space="preserve">nd of abuse and </w:t>
      </w:r>
      <w:r w:rsidR="00796ACA" w:rsidRPr="00A80CBE">
        <w:rPr>
          <w:rFonts w:ascii="Times New Roman" w:hAnsi="Times New Roman" w:cs="Times New Roman"/>
          <w:sz w:val="24"/>
          <w:szCs w:val="24"/>
        </w:rPr>
        <w:t>discrimination (</w:t>
      </w:r>
      <w:r w:rsidR="008E6D98" w:rsidRPr="00A80CBE">
        <w:rPr>
          <w:rFonts w:ascii="Times New Roman" w:hAnsi="Times New Roman" w:cs="Times New Roman"/>
          <w:sz w:val="24"/>
          <w:szCs w:val="24"/>
        </w:rPr>
        <w:t>NHS 2021).</w:t>
      </w:r>
    </w:p>
    <w:p w14:paraId="76CA7534" w14:textId="77777777" w:rsidR="003B6A14" w:rsidRPr="00A80CBE" w:rsidRDefault="003B6A14" w:rsidP="0096755E">
      <w:pPr>
        <w:spacing w:after="0" w:line="360" w:lineRule="auto"/>
        <w:ind w:firstLine="720"/>
        <w:jc w:val="both"/>
        <w:rPr>
          <w:rFonts w:ascii="Times New Roman" w:hAnsi="Times New Roman" w:cs="Times New Roman"/>
          <w:sz w:val="24"/>
          <w:szCs w:val="24"/>
        </w:rPr>
      </w:pPr>
    </w:p>
    <w:p w14:paraId="12481AF2" w14:textId="77777777" w:rsidR="007E75E1" w:rsidRPr="00A80CBE" w:rsidRDefault="00EE1A7D" w:rsidP="0096755E">
      <w:pPr>
        <w:spacing w:after="0" w:line="360" w:lineRule="auto"/>
        <w:jc w:val="both"/>
        <w:rPr>
          <w:rFonts w:ascii="Times New Roman" w:hAnsi="Times New Roman" w:cs="Times New Roman"/>
          <w:sz w:val="24"/>
          <w:szCs w:val="24"/>
          <w:u w:val="single"/>
        </w:rPr>
      </w:pPr>
      <w:r w:rsidRPr="00A80CBE">
        <w:rPr>
          <w:rFonts w:ascii="Times New Roman" w:hAnsi="Times New Roman" w:cs="Times New Roman"/>
          <w:sz w:val="24"/>
          <w:szCs w:val="24"/>
          <w:u w:val="single"/>
        </w:rPr>
        <w:t>C</w:t>
      </w:r>
      <w:r w:rsidR="007E75E1" w:rsidRPr="00A80CBE">
        <w:rPr>
          <w:rFonts w:ascii="Times New Roman" w:hAnsi="Times New Roman" w:cs="Times New Roman"/>
          <w:sz w:val="24"/>
          <w:szCs w:val="24"/>
          <w:u w:val="single"/>
        </w:rPr>
        <w:t xml:space="preserve">ommunication skills </w:t>
      </w:r>
      <w:r w:rsidRPr="00A80CBE">
        <w:rPr>
          <w:rFonts w:ascii="Times New Roman" w:hAnsi="Times New Roman" w:cs="Times New Roman"/>
          <w:sz w:val="24"/>
          <w:szCs w:val="24"/>
          <w:u w:val="single"/>
        </w:rPr>
        <w:t xml:space="preserve">and </w:t>
      </w:r>
      <w:r w:rsidR="007E75E1" w:rsidRPr="00A80CBE">
        <w:rPr>
          <w:rFonts w:ascii="Times New Roman" w:hAnsi="Times New Roman" w:cs="Times New Roman"/>
          <w:sz w:val="24"/>
          <w:szCs w:val="24"/>
          <w:u w:val="single"/>
        </w:rPr>
        <w:t>relationship building skills</w:t>
      </w:r>
    </w:p>
    <w:p w14:paraId="0F7BCD74" w14:textId="6E1717E2" w:rsidR="003B6A14" w:rsidRDefault="00EE1A7D" w:rsidP="003B6A14">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Patient cen</w:t>
      </w:r>
      <w:r w:rsidR="007F08ED">
        <w:rPr>
          <w:rFonts w:ascii="Times New Roman" w:hAnsi="Times New Roman" w:cs="Times New Roman"/>
          <w:sz w:val="24"/>
          <w:szCs w:val="24"/>
        </w:rPr>
        <w:t>t</w:t>
      </w:r>
      <w:r w:rsidRPr="00A80CBE">
        <w:rPr>
          <w:rFonts w:ascii="Times New Roman" w:hAnsi="Times New Roman" w:cs="Times New Roman"/>
          <w:sz w:val="24"/>
          <w:szCs w:val="24"/>
        </w:rPr>
        <w:t>red communication requires the caregivers to have more listening skills, attention without prejudice, asking of questions and giving client more time to air out their concerns. In the course of communication, the caregiver should show a lot of respect and dignity and being careful with each word that is being uttered. This</w:t>
      </w:r>
      <w:r w:rsidR="00C55A6D" w:rsidRPr="00A80CBE">
        <w:rPr>
          <w:rFonts w:ascii="Times New Roman" w:hAnsi="Times New Roman" w:cs="Times New Roman"/>
          <w:sz w:val="24"/>
          <w:szCs w:val="24"/>
        </w:rPr>
        <w:t xml:space="preserve"> is to motivate clients as more listening encourages disclosure for better understanding. </w:t>
      </w:r>
    </w:p>
    <w:p w14:paraId="12AB5A31" w14:textId="77777777" w:rsidR="00385A4E" w:rsidRDefault="00385A4E" w:rsidP="003B6A14">
      <w:pPr>
        <w:spacing w:after="0" w:line="360" w:lineRule="auto"/>
        <w:jc w:val="both"/>
        <w:rPr>
          <w:rFonts w:ascii="Times New Roman" w:hAnsi="Times New Roman" w:cs="Times New Roman"/>
          <w:sz w:val="24"/>
          <w:szCs w:val="24"/>
        </w:rPr>
      </w:pPr>
    </w:p>
    <w:p w14:paraId="733E63EB" w14:textId="30D2356F" w:rsidR="000B6631" w:rsidRDefault="00C55A6D" w:rsidP="003B6A14">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When the client is well understood then their concerns can be addressed in the best way possible. Listening skill is also important because it helps create a relationship of trust and transparency because of the client feels free to disclose the kind of care he or she wishes to receive. Successful patient centred care requires god interpersonal and networking skills, emotional intelligence and empathy.</w:t>
      </w:r>
    </w:p>
    <w:p w14:paraId="3DE87CD7" w14:textId="77777777" w:rsidR="00385A4E" w:rsidRPr="000B6631" w:rsidRDefault="00385A4E" w:rsidP="003B6A14">
      <w:pPr>
        <w:spacing w:after="0" w:line="360" w:lineRule="auto"/>
        <w:jc w:val="both"/>
        <w:rPr>
          <w:rFonts w:ascii="Times New Roman" w:hAnsi="Times New Roman" w:cs="Times New Roman"/>
          <w:sz w:val="24"/>
          <w:szCs w:val="24"/>
        </w:rPr>
      </w:pPr>
    </w:p>
    <w:p w14:paraId="3B8C1C71" w14:textId="77777777" w:rsidR="007E75E1" w:rsidRPr="00A80CBE" w:rsidRDefault="00C55A6D" w:rsidP="00385A4E">
      <w:pPr>
        <w:spacing w:after="0" w:line="360" w:lineRule="auto"/>
        <w:jc w:val="both"/>
        <w:rPr>
          <w:rFonts w:ascii="Times New Roman" w:hAnsi="Times New Roman" w:cs="Times New Roman"/>
          <w:sz w:val="24"/>
          <w:szCs w:val="24"/>
          <w:u w:val="single"/>
        </w:rPr>
      </w:pPr>
      <w:r w:rsidRPr="00A80CBE">
        <w:rPr>
          <w:rFonts w:ascii="Times New Roman" w:hAnsi="Times New Roman" w:cs="Times New Roman"/>
          <w:sz w:val="24"/>
          <w:szCs w:val="24"/>
          <w:u w:val="single"/>
        </w:rPr>
        <w:t>Client Participation and engagement</w:t>
      </w:r>
    </w:p>
    <w:p w14:paraId="092BEE73" w14:textId="4495F2FE" w:rsidR="0062079F" w:rsidRPr="00A80CBE" w:rsidRDefault="00C55A6D" w:rsidP="00385A4E">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This involves engaging the client on various issues that can better the health the services that they need or </w:t>
      </w:r>
      <w:r w:rsidR="00453272" w:rsidRPr="00A80CBE">
        <w:rPr>
          <w:rFonts w:ascii="Times New Roman" w:hAnsi="Times New Roman" w:cs="Times New Roman"/>
          <w:sz w:val="24"/>
          <w:szCs w:val="24"/>
        </w:rPr>
        <w:t xml:space="preserve">require. It involves engaging the client on various aspects listening to their opinions and needs and developing the right care plane to achieve patient centred care. </w:t>
      </w:r>
      <w:r w:rsidR="007A7074" w:rsidRPr="00A80CBE">
        <w:rPr>
          <w:rFonts w:ascii="Times New Roman" w:hAnsi="Times New Roman" w:cs="Times New Roman"/>
          <w:sz w:val="24"/>
          <w:szCs w:val="24"/>
        </w:rPr>
        <w:t>Therefore,</w:t>
      </w:r>
      <w:r w:rsidR="00453272" w:rsidRPr="00A80CBE">
        <w:rPr>
          <w:rFonts w:ascii="Times New Roman" w:hAnsi="Times New Roman" w:cs="Times New Roman"/>
          <w:sz w:val="24"/>
          <w:szCs w:val="24"/>
        </w:rPr>
        <w:t xml:space="preserve"> patient centred care is achieved by making clients feel like they are part of every care </w:t>
      </w:r>
      <w:r w:rsidR="0062079F" w:rsidRPr="00A80CBE">
        <w:rPr>
          <w:rFonts w:ascii="Times New Roman" w:hAnsi="Times New Roman" w:cs="Times New Roman"/>
          <w:sz w:val="24"/>
          <w:szCs w:val="24"/>
        </w:rPr>
        <w:t>activity. This also involves conversations that help support the clients</w:t>
      </w:r>
      <w:r w:rsidR="008E6D98" w:rsidRPr="00A80CBE">
        <w:rPr>
          <w:rFonts w:ascii="Times New Roman" w:hAnsi="Times New Roman" w:cs="Times New Roman"/>
          <w:sz w:val="24"/>
          <w:szCs w:val="24"/>
        </w:rPr>
        <w:t xml:space="preserve"> in their various areas of need (NHS 2021).</w:t>
      </w:r>
    </w:p>
    <w:p w14:paraId="75676B9E" w14:textId="77777777" w:rsidR="000B6631" w:rsidRDefault="000B6631" w:rsidP="00385A4E">
      <w:pPr>
        <w:spacing w:after="0" w:line="360" w:lineRule="auto"/>
        <w:jc w:val="both"/>
        <w:rPr>
          <w:rFonts w:ascii="Times New Roman" w:hAnsi="Times New Roman" w:cs="Times New Roman"/>
          <w:sz w:val="24"/>
          <w:szCs w:val="24"/>
          <w:u w:val="single"/>
        </w:rPr>
      </w:pPr>
    </w:p>
    <w:p w14:paraId="1B98954C" w14:textId="77777777" w:rsidR="007E75E1" w:rsidRPr="00A80CBE" w:rsidRDefault="007E75E1" w:rsidP="00385A4E">
      <w:pPr>
        <w:spacing w:after="0" w:line="360" w:lineRule="auto"/>
        <w:jc w:val="both"/>
        <w:rPr>
          <w:rFonts w:ascii="Times New Roman" w:hAnsi="Times New Roman" w:cs="Times New Roman"/>
          <w:sz w:val="24"/>
          <w:szCs w:val="24"/>
          <w:u w:val="single"/>
        </w:rPr>
      </w:pPr>
      <w:r w:rsidRPr="00A80CBE">
        <w:rPr>
          <w:rFonts w:ascii="Times New Roman" w:hAnsi="Times New Roman" w:cs="Times New Roman"/>
          <w:sz w:val="24"/>
          <w:szCs w:val="24"/>
          <w:u w:val="single"/>
        </w:rPr>
        <w:t>Risk</w:t>
      </w:r>
      <w:r w:rsidR="0062079F" w:rsidRPr="00A80CBE">
        <w:rPr>
          <w:rFonts w:ascii="Times New Roman" w:hAnsi="Times New Roman" w:cs="Times New Roman"/>
          <w:sz w:val="24"/>
          <w:szCs w:val="24"/>
          <w:u w:val="single"/>
        </w:rPr>
        <w:t xml:space="preserve"> Management Skill</w:t>
      </w:r>
    </w:p>
    <w:p w14:paraId="47A432B1" w14:textId="70DCB6C9" w:rsidR="007E75E1" w:rsidRDefault="0062079F" w:rsidP="00385A4E">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Risk management skill requires the care giver to be able to identify the potential risks, assess the risks, report the risks and provide risk management options that can be applied whenever a risk occurs. Risk management is an important value as it guides on how client risks can be identified and solved before they become detrimental to their health. An example is identifying a case of dementia that is deteriorating and reporting to the relevant people for support to ensure that the people living in the la</w:t>
      </w:r>
      <w:r w:rsidR="008E6D98" w:rsidRPr="00A80CBE">
        <w:rPr>
          <w:rFonts w:ascii="Times New Roman" w:hAnsi="Times New Roman" w:cs="Times New Roman"/>
          <w:sz w:val="24"/>
          <w:szCs w:val="24"/>
        </w:rPr>
        <w:t>ter life are well taken care of (NHS 2021).</w:t>
      </w:r>
    </w:p>
    <w:p w14:paraId="5E5D2518" w14:textId="3664EF19" w:rsidR="008A5560" w:rsidRDefault="008A5560" w:rsidP="00385A4E">
      <w:pPr>
        <w:spacing w:after="0" w:line="360" w:lineRule="auto"/>
        <w:jc w:val="both"/>
        <w:rPr>
          <w:rFonts w:ascii="Times New Roman" w:hAnsi="Times New Roman" w:cs="Times New Roman"/>
          <w:sz w:val="24"/>
          <w:szCs w:val="24"/>
        </w:rPr>
      </w:pPr>
    </w:p>
    <w:p w14:paraId="01397EFB" w14:textId="77777777" w:rsidR="007E75E1" w:rsidRPr="00A80CBE" w:rsidRDefault="007E75E1" w:rsidP="008A5560">
      <w:pPr>
        <w:pStyle w:val="Heading2"/>
        <w:spacing w:before="0" w:line="360" w:lineRule="auto"/>
        <w:jc w:val="both"/>
        <w:rPr>
          <w:rFonts w:ascii="Times New Roman" w:hAnsi="Times New Roman" w:cs="Times New Roman"/>
          <w:sz w:val="24"/>
          <w:szCs w:val="24"/>
        </w:rPr>
      </w:pPr>
      <w:bookmarkStart w:id="3" w:name="_Toc69208334"/>
      <w:r w:rsidRPr="00A80CBE">
        <w:rPr>
          <w:rFonts w:ascii="Times New Roman" w:hAnsi="Times New Roman" w:cs="Times New Roman"/>
          <w:sz w:val="24"/>
          <w:szCs w:val="24"/>
        </w:rPr>
        <w:lastRenderedPageBreak/>
        <w:t>Knowledge</w:t>
      </w:r>
      <w:bookmarkEnd w:id="3"/>
    </w:p>
    <w:p w14:paraId="15C90C06" w14:textId="4036A264" w:rsidR="00FA75F1" w:rsidRPr="00A80CBE" w:rsidRDefault="003F6F55" w:rsidP="008A5560">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The caregiver must be literate enough to understand the condition of the patient. The patient should also be empowered on his or her condition so that the pros and cons are highlighted well. The care giver should be empowered on the newest technology that can be used to ensure the wellbeing of the patient. This is because patient centred care is based on personalized care. The care giver should be educated on quality improvement at all times and outcomes that are patient centred should be adopted to measure improvement in patient quality of life. The care giver should be aware of the primary, secondary and tertiary disease prevention strategies to ensure that any risks of the client are addressed in a timely manner. The care giver should be aware of the statutory regulations governing social care i.e. the Social Care Act as well as the policies that guide quality care giving.</w:t>
      </w:r>
    </w:p>
    <w:p w14:paraId="0C89F5A6" w14:textId="77777777" w:rsidR="008A5560" w:rsidRDefault="008A5560" w:rsidP="001B568E">
      <w:pPr>
        <w:pStyle w:val="Heading2"/>
        <w:spacing w:before="0" w:line="480" w:lineRule="auto"/>
        <w:rPr>
          <w:rFonts w:ascii="Times New Roman" w:hAnsi="Times New Roman" w:cs="Times New Roman"/>
          <w:sz w:val="24"/>
          <w:szCs w:val="24"/>
        </w:rPr>
      </w:pPr>
      <w:bookmarkStart w:id="4" w:name="_Toc69208335"/>
    </w:p>
    <w:p w14:paraId="5CDEF56E" w14:textId="44159F38" w:rsidR="007E75E1" w:rsidRPr="00A80CBE" w:rsidRDefault="007E75E1" w:rsidP="008A5560">
      <w:pPr>
        <w:pStyle w:val="Heading2"/>
        <w:spacing w:before="0" w:line="360" w:lineRule="auto"/>
        <w:jc w:val="both"/>
        <w:rPr>
          <w:rFonts w:ascii="Times New Roman" w:hAnsi="Times New Roman" w:cs="Times New Roman"/>
          <w:sz w:val="24"/>
          <w:szCs w:val="24"/>
        </w:rPr>
      </w:pPr>
      <w:r w:rsidRPr="00A80CBE">
        <w:rPr>
          <w:rFonts w:ascii="Times New Roman" w:hAnsi="Times New Roman" w:cs="Times New Roman"/>
          <w:sz w:val="24"/>
          <w:szCs w:val="24"/>
        </w:rPr>
        <w:t>Patient Centered Activities</w:t>
      </w:r>
      <w:bookmarkEnd w:id="4"/>
    </w:p>
    <w:p w14:paraId="707A6B97" w14:textId="0B00B531" w:rsidR="003F6F55" w:rsidRPr="00A80CBE" w:rsidRDefault="003F6F55" w:rsidP="008A5560">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For patient centred care to be achieved, there are certain actions that translate to the end results. These actions leads to activities that make the end goal achievable.</w:t>
      </w:r>
    </w:p>
    <w:p w14:paraId="07C47A9E" w14:textId="77777777" w:rsidR="008A5560" w:rsidRDefault="008A5560" w:rsidP="008A5560">
      <w:pPr>
        <w:spacing w:after="0" w:line="360" w:lineRule="auto"/>
        <w:jc w:val="both"/>
        <w:rPr>
          <w:rFonts w:ascii="Times New Roman" w:hAnsi="Times New Roman" w:cs="Times New Roman"/>
          <w:sz w:val="24"/>
          <w:szCs w:val="24"/>
          <w:u w:val="single"/>
        </w:rPr>
      </w:pPr>
    </w:p>
    <w:p w14:paraId="237E744C" w14:textId="717A0886" w:rsidR="003F6F55" w:rsidRDefault="003F6F55" w:rsidP="008A5560">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u w:val="single"/>
        </w:rPr>
        <w:t>Shared Decision making;</w:t>
      </w:r>
      <w:r w:rsidRPr="00A80CBE">
        <w:rPr>
          <w:rFonts w:ascii="Times New Roman" w:hAnsi="Times New Roman" w:cs="Times New Roman"/>
          <w:sz w:val="24"/>
          <w:szCs w:val="24"/>
        </w:rPr>
        <w:t xml:space="preserve"> this involves engaging in an interactive conversation with the client allowing them to take part in deciding what is best for them. This means they have the opportunity to assess the available options with the care giver and decide on what is good. This is a participatory approach that ensures the client is also involved in deciding best treatment and this increases chances of success. The people being cared for will feel supported and empowered to make decisions. The care givers can easily tailor the type of health care to meet the needs </w:t>
      </w:r>
      <w:r w:rsidR="008E6D98" w:rsidRPr="00A80CBE">
        <w:rPr>
          <w:rFonts w:ascii="Times New Roman" w:hAnsi="Times New Roman" w:cs="Times New Roman"/>
          <w:sz w:val="24"/>
          <w:szCs w:val="24"/>
        </w:rPr>
        <w:t>of the receivers of the service (NHS 2021).</w:t>
      </w:r>
    </w:p>
    <w:p w14:paraId="71A5E62D" w14:textId="77777777" w:rsidR="00434B99" w:rsidRPr="00A80CBE" w:rsidRDefault="00434B99" w:rsidP="008A5560">
      <w:pPr>
        <w:spacing w:after="0" w:line="360" w:lineRule="auto"/>
        <w:jc w:val="both"/>
        <w:rPr>
          <w:rFonts w:ascii="Times New Roman" w:hAnsi="Times New Roman" w:cs="Times New Roman"/>
          <w:sz w:val="24"/>
          <w:szCs w:val="24"/>
        </w:rPr>
      </w:pPr>
    </w:p>
    <w:p w14:paraId="45404593" w14:textId="659D9D93" w:rsidR="002154E3" w:rsidRDefault="002154E3" w:rsidP="008A5560">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u w:val="single"/>
        </w:rPr>
        <w:t>Enabling Choice;</w:t>
      </w:r>
      <w:r w:rsidRPr="00A80CBE">
        <w:rPr>
          <w:rFonts w:ascii="Times New Roman" w:hAnsi="Times New Roman" w:cs="Times New Roman"/>
          <w:sz w:val="24"/>
          <w:szCs w:val="24"/>
        </w:rPr>
        <w:t xml:space="preserve"> this refers to having conversation with the client exploring the available options for treatment and providing them with the chance to choose whatever treatment option they are comfortable with. This helps them feel empowered and improves their degree of autonomy.</w:t>
      </w:r>
    </w:p>
    <w:p w14:paraId="6AB30956" w14:textId="77777777" w:rsidR="00434B99" w:rsidRPr="00A80CBE" w:rsidRDefault="00434B99" w:rsidP="008A5560">
      <w:pPr>
        <w:spacing w:after="0" w:line="360" w:lineRule="auto"/>
        <w:jc w:val="both"/>
        <w:rPr>
          <w:rFonts w:ascii="Times New Roman" w:hAnsi="Times New Roman" w:cs="Times New Roman"/>
          <w:sz w:val="24"/>
          <w:szCs w:val="24"/>
        </w:rPr>
      </w:pPr>
    </w:p>
    <w:p w14:paraId="4DB9FA8F" w14:textId="047C42F7" w:rsidR="003F6F55" w:rsidRDefault="002154E3" w:rsidP="00434B9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u w:val="single"/>
        </w:rPr>
        <w:t>Personalized Care Planning and Support;</w:t>
      </w:r>
      <w:r w:rsidRPr="00A80CBE">
        <w:rPr>
          <w:rFonts w:ascii="Times New Roman" w:hAnsi="Times New Roman" w:cs="Times New Roman"/>
          <w:sz w:val="24"/>
          <w:szCs w:val="24"/>
        </w:rPr>
        <w:t xml:space="preserve"> This is where all the physical,psychological,social needs of a patient are addressed holistically given the needs that the client has and this is translated through the various health budgets. It involves assessing the needs of the client and planning on how each of the individual needs are sorted. It involves having conversation with clients assisting </w:t>
      </w:r>
      <w:r w:rsidRPr="00A80CBE">
        <w:rPr>
          <w:rFonts w:ascii="Times New Roman" w:hAnsi="Times New Roman" w:cs="Times New Roman"/>
          <w:sz w:val="24"/>
          <w:szCs w:val="24"/>
        </w:rPr>
        <w:lastRenderedPageBreak/>
        <w:t xml:space="preserve">them to set their health objectives and supporting them to achieve the various </w:t>
      </w:r>
      <w:r w:rsidR="008E6D98" w:rsidRPr="00A80CBE">
        <w:rPr>
          <w:rFonts w:ascii="Times New Roman" w:hAnsi="Times New Roman" w:cs="Times New Roman"/>
          <w:sz w:val="24"/>
          <w:szCs w:val="24"/>
        </w:rPr>
        <w:t>goals that they have documented (NHS 2021).</w:t>
      </w:r>
    </w:p>
    <w:p w14:paraId="383829EB" w14:textId="77777777" w:rsidR="00434B99" w:rsidRDefault="00434B99" w:rsidP="00434B99">
      <w:pPr>
        <w:spacing w:after="0" w:line="480" w:lineRule="auto"/>
        <w:rPr>
          <w:rFonts w:ascii="Times New Roman" w:hAnsi="Times New Roman" w:cs="Times New Roman"/>
          <w:sz w:val="24"/>
          <w:szCs w:val="24"/>
        </w:rPr>
      </w:pPr>
    </w:p>
    <w:p w14:paraId="72CE17D6" w14:textId="4C54EAFC" w:rsidR="002154E3" w:rsidRPr="00A80CBE" w:rsidRDefault="002154E3" w:rsidP="00434B9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u w:val="single"/>
        </w:rPr>
        <w:t xml:space="preserve">Social prescribing and </w:t>
      </w:r>
      <w:r w:rsidR="00434B99" w:rsidRPr="00A80CBE">
        <w:rPr>
          <w:rFonts w:ascii="Times New Roman" w:hAnsi="Times New Roman" w:cs="Times New Roman"/>
          <w:sz w:val="24"/>
          <w:szCs w:val="24"/>
          <w:u w:val="single"/>
        </w:rPr>
        <w:t>community-based</w:t>
      </w:r>
      <w:r w:rsidRPr="00A80CBE">
        <w:rPr>
          <w:rFonts w:ascii="Times New Roman" w:hAnsi="Times New Roman" w:cs="Times New Roman"/>
          <w:sz w:val="24"/>
          <w:szCs w:val="24"/>
          <w:u w:val="single"/>
        </w:rPr>
        <w:t xml:space="preserve"> approaches;</w:t>
      </w:r>
      <w:r w:rsidRPr="00A80CBE">
        <w:rPr>
          <w:rFonts w:ascii="Times New Roman" w:hAnsi="Times New Roman" w:cs="Times New Roman"/>
          <w:sz w:val="24"/>
          <w:szCs w:val="24"/>
        </w:rPr>
        <w:t xml:space="preserve"> </w:t>
      </w:r>
      <w:r w:rsidR="00A34E8F" w:rsidRPr="00A80CBE">
        <w:rPr>
          <w:rFonts w:ascii="Times New Roman" w:hAnsi="Times New Roman" w:cs="Times New Roman"/>
          <w:sz w:val="24"/>
          <w:szCs w:val="24"/>
        </w:rPr>
        <w:t>social</w:t>
      </w:r>
      <w:r w:rsidRPr="00A80CBE">
        <w:rPr>
          <w:rFonts w:ascii="Times New Roman" w:hAnsi="Times New Roman" w:cs="Times New Roman"/>
          <w:sz w:val="24"/>
          <w:szCs w:val="24"/>
        </w:rPr>
        <w:t xml:space="preserve"> prescribing is a way of introducing patients in later life to non-medicinal treatment options by widening their social networks. This is done by attaching them to certain community social groups where they can meet people who have same needs, make new friends. They can engage in physical activities </w:t>
      </w:r>
      <w:r w:rsidR="00A34E8F" w:rsidRPr="00A80CBE">
        <w:rPr>
          <w:rFonts w:ascii="Times New Roman" w:hAnsi="Times New Roman" w:cs="Times New Roman"/>
          <w:sz w:val="24"/>
          <w:szCs w:val="24"/>
        </w:rPr>
        <w:t>that improve their health and the social environment provides social nourishment.</w:t>
      </w:r>
    </w:p>
    <w:p w14:paraId="3323C2B1" w14:textId="77777777" w:rsidR="00434B99" w:rsidRDefault="00434B99" w:rsidP="001B568E">
      <w:pPr>
        <w:pStyle w:val="Heading1"/>
        <w:spacing w:before="0" w:line="480" w:lineRule="auto"/>
        <w:rPr>
          <w:rFonts w:ascii="Times New Roman" w:hAnsi="Times New Roman" w:cs="Times New Roman"/>
          <w:b/>
          <w:color w:val="auto"/>
          <w:sz w:val="24"/>
          <w:szCs w:val="24"/>
        </w:rPr>
      </w:pPr>
      <w:bookmarkStart w:id="5" w:name="_Toc69208336"/>
    </w:p>
    <w:p w14:paraId="67756F6A" w14:textId="70C79172" w:rsidR="00510D36" w:rsidRPr="00A80CBE" w:rsidRDefault="00510D36" w:rsidP="00434B99">
      <w:pPr>
        <w:pStyle w:val="Heading1"/>
        <w:spacing w:before="0" w:line="360" w:lineRule="auto"/>
        <w:jc w:val="both"/>
        <w:rPr>
          <w:rFonts w:ascii="Times New Roman" w:hAnsi="Times New Roman" w:cs="Times New Roman"/>
          <w:b/>
          <w:sz w:val="24"/>
          <w:szCs w:val="24"/>
        </w:rPr>
      </w:pPr>
      <w:r w:rsidRPr="00A80CBE">
        <w:rPr>
          <w:rFonts w:ascii="Times New Roman" w:hAnsi="Times New Roman" w:cs="Times New Roman"/>
          <w:b/>
          <w:color w:val="auto"/>
          <w:sz w:val="24"/>
          <w:szCs w:val="24"/>
        </w:rPr>
        <w:t>Theoretical underpinning of person-centered care</w:t>
      </w:r>
      <w:bookmarkEnd w:id="5"/>
    </w:p>
    <w:p w14:paraId="1F402D52" w14:textId="77777777" w:rsidR="00BF5527" w:rsidRPr="00A80CBE" w:rsidRDefault="00BB3CE5" w:rsidP="00434B99">
      <w:pPr>
        <w:pStyle w:val="Heading2"/>
        <w:spacing w:before="0" w:line="360" w:lineRule="auto"/>
        <w:jc w:val="both"/>
        <w:rPr>
          <w:rFonts w:ascii="Times New Roman" w:hAnsi="Times New Roman" w:cs="Times New Roman"/>
          <w:sz w:val="24"/>
          <w:szCs w:val="24"/>
        </w:rPr>
      </w:pPr>
      <w:bookmarkStart w:id="6" w:name="_Toc69208337"/>
      <w:r w:rsidRPr="00A80CBE">
        <w:rPr>
          <w:rFonts w:ascii="Times New Roman" w:hAnsi="Times New Roman" w:cs="Times New Roman"/>
          <w:sz w:val="24"/>
          <w:szCs w:val="24"/>
        </w:rPr>
        <w:t>Need Theory</w:t>
      </w:r>
      <w:r w:rsidR="00D86790" w:rsidRPr="00A80CBE">
        <w:rPr>
          <w:rFonts w:ascii="Times New Roman" w:hAnsi="Times New Roman" w:cs="Times New Roman"/>
          <w:sz w:val="24"/>
          <w:szCs w:val="24"/>
        </w:rPr>
        <w:t xml:space="preserve"> of </w:t>
      </w:r>
      <w:r w:rsidR="00BF5527" w:rsidRPr="00A80CBE">
        <w:rPr>
          <w:rFonts w:ascii="Times New Roman" w:hAnsi="Times New Roman" w:cs="Times New Roman"/>
          <w:sz w:val="24"/>
          <w:szCs w:val="24"/>
        </w:rPr>
        <w:t>Nursing</w:t>
      </w:r>
      <w:bookmarkEnd w:id="6"/>
    </w:p>
    <w:p w14:paraId="41871B38" w14:textId="605F3070" w:rsidR="003B2429" w:rsidRDefault="00BB3CE5" w:rsidP="003B242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This theory was advanced by Virginia Handerson. It asserts that each individual has health </w:t>
      </w:r>
      <w:r w:rsidR="00D86790" w:rsidRPr="00A80CBE">
        <w:rPr>
          <w:rFonts w:ascii="Times New Roman" w:hAnsi="Times New Roman" w:cs="Times New Roman"/>
          <w:sz w:val="24"/>
          <w:szCs w:val="24"/>
        </w:rPr>
        <w:t xml:space="preserve">needs. Originally, the theory was advanced to increase patient independence after hospitalization by focusing on the basic needs of the patient. The theory asserts that the role of a nurse is to care for the patient until a point where they can take care of themselves individually. </w:t>
      </w:r>
      <w:r w:rsidR="002721A0" w:rsidRPr="00A80CBE">
        <w:rPr>
          <w:rFonts w:ascii="Times New Roman" w:hAnsi="Times New Roman" w:cs="Times New Roman"/>
          <w:sz w:val="24"/>
          <w:szCs w:val="24"/>
        </w:rPr>
        <w:t xml:space="preserve">According to </w:t>
      </w:r>
      <w:r w:rsidR="0051256A" w:rsidRPr="00A80CBE">
        <w:rPr>
          <w:rFonts w:ascii="Times New Roman" w:hAnsi="Times New Roman" w:cs="Times New Roman"/>
          <w:sz w:val="24"/>
          <w:szCs w:val="24"/>
        </w:rPr>
        <w:t>Roy (</w:t>
      </w:r>
      <w:r w:rsidR="002721A0" w:rsidRPr="00A80CBE">
        <w:rPr>
          <w:rFonts w:ascii="Times New Roman" w:hAnsi="Times New Roman" w:cs="Times New Roman"/>
          <w:sz w:val="24"/>
          <w:szCs w:val="24"/>
        </w:rPr>
        <w:t>2018)</w:t>
      </w:r>
      <w:r w:rsidR="0051256A" w:rsidRPr="00A80CBE">
        <w:rPr>
          <w:rFonts w:ascii="Times New Roman" w:hAnsi="Times New Roman" w:cs="Times New Roman"/>
          <w:sz w:val="24"/>
          <w:szCs w:val="24"/>
        </w:rPr>
        <w:t>, the</w:t>
      </w:r>
      <w:r w:rsidR="00D86790" w:rsidRPr="00A80CBE">
        <w:rPr>
          <w:rFonts w:ascii="Times New Roman" w:hAnsi="Times New Roman" w:cs="Times New Roman"/>
          <w:sz w:val="24"/>
          <w:szCs w:val="24"/>
        </w:rPr>
        <w:t xml:space="preserve"> theory </w:t>
      </w:r>
      <w:r w:rsidR="003B2429" w:rsidRPr="00A80CBE">
        <w:rPr>
          <w:rFonts w:ascii="Times New Roman" w:hAnsi="Times New Roman" w:cs="Times New Roman"/>
          <w:sz w:val="24"/>
          <w:szCs w:val="24"/>
        </w:rPr>
        <w:t>focuses</w:t>
      </w:r>
      <w:r w:rsidR="00D86790" w:rsidRPr="00A80CBE">
        <w:rPr>
          <w:rFonts w:ascii="Times New Roman" w:hAnsi="Times New Roman" w:cs="Times New Roman"/>
          <w:sz w:val="24"/>
          <w:szCs w:val="24"/>
        </w:rPr>
        <w:t xml:space="preserve"> on nurturing patient </w:t>
      </w:r>
      <w:r w:rsidR="00310863" w:rsidRPr="00A80CBE">
        <w:rPr>
          <w:rFonts w:ascii="Times New Roman" w:hAnsi="Times New Roman" w:cs="Times New Roman"/>
          <w:sz w:val="24"/>
          <w:szCs w:val="24"/>
        </w:rPr>
        <w:t xml:space="preserve">independence. </w:t>
      </w:r>
    </w:p>
    <w:p w14:paraId="707B5050" w14:textId="77777777" w:rsidR="003B2429" w:rsidRDefault="003B2429" w:rsidP="003B2429">
      <w:pPr>
        <w:spacing w:after="0" w:line="360" w:lineRule="auto"/>
        <w:jc w:val="both"/>
        <w:rPr>
          <w:rFonts w:ascii="Times New Roman" w:hAnsi="Times New Roman" w:cs="Times New Roman"/>
          <w:sz w:val="24"/>
          <w:szCs w:val="24"/>
        </w:rPr>
      </w:pPr>
    </w:p>
    <w:p w14:paraId="7C176745" w14:textId="3C8F139E" w:rsidR="008838CA" w:rsidRPr="00A80CBE" w:rsidRDefault="00310863" w:rsidP="003B242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The theory assumes that nurses are always diligent at taking care of patients and that they take care of these </w:t>
      </w:r>
      <w:r w:rsidR="003B2429" w:rsidRPr="00A80CBE">
        <w:rPr>
          <w:rFonts w:ascii="Times New Roman" w:hAnsi="Times New Roman" w:cs="Times New Roman"/>
          <w:sz w:val="24"/>
          <w:szCs w:val="24"/>
        </w:rPr>
        <w:t>patients’</w:t>
      </w:r>
      <w:r w:rsidRPr="00A80CBE">
        <w:rPr>
          <w:rFonts w:ascii="Times New Roman" w:hAnsi="Times New Roman" w:cs="Times New Roman"/>
          <w:sz w:val="24"/>
          <w:szCs w:val="24"/>
        </w:rPr>
        <w:t xml:space="preserve"> day and </w:t>
      </w:r>
      <w:r w:rsidR="008838CA" w:rsidRPr="00A80CBE">
        <w:rPr>
          <w:rFonts w:ascii="Times New Roman" w:hAnsi="Times New Roman" w:cs="Times New Roman"/>
          <w:sz w:val="24"/>
          <w:szCs w:val="24"/>
        </w:rPr>
        <w:t xml:space="preserve">night. According to this theory, humanity has needs that are biophysical as well as the health basic needs that need to be sorted to promote independence. This theory supports patient centred care because it explains the various ways a human being can be supported as an individual given the biophysical components to attain </w:t>
      </w:r>
      <w:r w:rsidR="00C82F80" w:rsidRPr="00A80CBE">
        <w:rPr>
          <w:rFonts w:ascii="Times New Roman" w:hAnsi="Times New Roman" w:cs="Times New Roman"/>
          <w:sz w:val="24"/>
          <w:szCs w:val="24"/>
        </w:rPr>
        <w:t>a</w:t>
      </w:r>
      <w:r w:rsidR="008838CA" w:rsidRPr="00A80CBE">
        <w:rPr>
          <w:rFonts w:ascii="Times New Roman" w:hAnsi="Times New Roman" w:cs="Times New Roman"/>
          <w:sz w:val="24"/>
          <w:szCs w:val="24"/>
        </w:rPr>
        <w:t xml:space="preserve"> level of independence</w:t>
      </w:r>
      <w:r w:rsidR="002721A0" w:rsidRPr="00A80CBE">
        <w:rPr>
          <w:rFonts w:ascii="Times New Roman" w:hAnsi="Times New Roman" w:cs="Times New Roman"/>
          <w:sz w:val="24"/>
          <w:szCs w:val="24"/>
        </w:rPr>
        <w:t xml:space="preserve"> (Henderson's Nursing Need Theory - Nursing Theory, 2021).</w:t>
      </w:r>
    </w:p>
    <w:p w14:paraId="4EDDF8BF" w14:textId="77777777" w:rsidR="003B2429" w:rsidRDefault="003B2429" w:rsidP="001B568E">
      <w:pPr>
        <w:pStyle w:val="Heading2"/>
        <w:spacing w:before="0" w:line="480" w:lineRule="auto"/>
        <w:rPr>
          <w:rFonts w:ascii="Times New Roman" w:hAnsi="Times New Roman" w:cs="Times New Roman"/>
          <w:sz w:val="24"/>
          <w:szCs w:val="24"/>
        </w:rPr>
      </w:pPr>
      <w:bookmarkStart w:id="7" w:name="_Toc69208338"/>
    </w:p>
    <w:p w14:paraId="28E1C305" w14:textId="19D9AD67" w:rsidR="00BE373A" w:rsidRPr="00A80CBE" w:rsidRDefault="00BE373A" w:rsidP="003B2429">
      <w:pPr>
        <w:pStyle w:val="Heading2"/>
        <w:spacing w:before="0" w:line="360" w:lineRule="auto"/>
        <w:jc w:val="both"/>
        <w:rPr>
          <w:rFonts w:ascii="Times New Roman" w:hAnsi="Times New Roman" w:cs="Times New Roman"/>
          <w:sz w:val="24"/>
          <w:szCs w:val="24"/>
        </w:rPr>
      </w:pPr>
      <w:r w:rsidRPr="00A80CBE">
        <w:rPr>
          <w:rFonts w:ascii="Times New Roman" w:hAnsi="Times New Roman" w:cs="Times New Roman"/>
          <w:sz w:val="24"/>
          <w:szCs w:val="24"/>
        </w:rPr>
        <w:t>Interpersonal theory</w:t>
      </w:r>
      <w:bookmarkEnd w:id="7"/>
    </w:p>
    <w:p w14:paraId="78036184" w14:textId="5B58739A" w:rsidR="008838CA" w:rsidRDefault="0051256A" w:rsidP="003B242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According to </w:t>
      </w:r>
      <w:r w:rsidR="008028D3" w:rsidRPr="00A80CBE">
        <w:rPr>
          <w:rFonts w:ascii="Times New Roman" w:hAnsi="Times New Roman" w:cs="Times New Roman"/>
          <w:sz w:val="24"/>
          <w:szCs w:val="24"/>
        </w:rPr>
        <w:t>Gonzalo (</w:t>
      </w:r>
      <w:r w:rsidRPr="00A80CBE">
        <w:rPr>
          <w:rFonts w:ascii="Times New Roman" w:hAnsi="Times New Roman" w:cs="Times New Roman"/>
          <w:sz w:val="24"/>
          <w:szCs w:val="24"/>
        </w:rPr>
        <w:t>2021)</w:t>
      </w:r>
      <w:r w:rsidR="008028D3" w:rsidRPr="00A80CBE">
        <w:rPr>
          <w:rFonts w:ascii="Times New Roman" w:hAnsi="Times New Roman" w:cs="Times New Roman"/>
          <w:sz w:val="24"/>
          <w:szCs w:val="24"/>
        </w:rPr>
        <w:t>, this</w:t>
      </w:r>
      <w:r w:rsidR="008838CA" w:rsidRPr="00A80CBE">
        <w:rPr>
          <w:rFonts w:ascii="Times New Roman" w:hAnsi="Times New Roman" w:cs="Times New Roman"/>
          <w:sz w:val="24"/>
          <w:szCs w:val="24"/>
        </w:rPr>
        <w:t xml:space="preserve"> theory asserts that the relationship between patient and nurse forms the foundation of </w:t>
      </w:r>
      <w:r w:rsidR="009F57A3" w:rsidRPr="00A80CBE">
        <w:rPr>
          <w:rFonts w:ascii="Times New Roman" w:hAnsi="Times New Roman" w:cs="Times New Roman"/>
          <w:sz w:val="24"/>
          <w:szCs w:val="24"/>
        </w:rPr>
        <w:t xml:space="preserve">nursing practice. The interpersonal theory expounds on a model that provides therapy between a client who is in need of health services and a nurse to provide the best support services to the client. </w:t>
      </w:r>
      <w:r w:rsidR="00924E4F" w:rsidRPr="00A80CBE">
        <w:rPr>
          <w:rFonts w:ascii="Times New Roman" w:hAnsi="Times New Roman" w:cs="Times New Roman"/>
          <w:sz w:val="24"/>
          <w:szCs w:val="24"/>
        </w:rPr>
        <w:t>Therefore,</w:t>
      </w:r>
      <w:r w:rsidR="009F57A3" w:rsidRPr="00A80CBE">
        <w:rPr>
          <w:rFonts w:ascii="Times New Roman" w:hAnsi="Times New Roman" w:cs="Times New Roman"/>
          <w:sz w:val="24"/>
          <w:szCs w:val="24"/>
        </w:rPr>
        <w:t xml:space="preserve"> the nurse and the client have a mutual agenda and the process of satisfying the needs of the client forms the basis of patient centred care. Therefore a </w:t>
      </w:r>
      <w:r w:rsidR="009F57A3" w:rsidRPr="00A80CBE">
        <w:rPr>
          <w:rFonts w:ascii="Times New Roman" w:hAnsi="Times New Roman" w:cs="Times New Roman"/>
          <w:sz w:val="24"/>
          <w:szCs w:val="24"/>
        </w:rPr>
        <w:lastRenderedPageBreak/>
        <w:t xml:space="preserve">nurse interacts with the environment of the client or patient to identify the health needs and create a therapeutic response which promotes the wellbeing of the patient. </w:t>
      </w:r>
      <w:r w:rsidR="003E3864" w:rsidRPr="00A80CBE">
        <w:rPr>
          <w:rFonts w:ascii="Times New Roman" w:hAnsi="Times New Roman" w:cs="Times New Roman"/>
          <w:sz w:val="24"/>
          <w:szCs w:val="24"/>
        </w:rPr>
        <w:t>Therefore,</w:t>
      </w:r>
      <w:r w:rsidR="009F57A3" w:rsidRPr="00A80CBE">
        <w:rPr>
          <w:rFonts w:ascii="Times New Roman" w:hAnsi="Times New Roman" w:cs="Times New Roman"/>
          <w:sz w:val="24"/>
          <w:szCs w:val="24"/>
        </w:rPr>
        <w:t xml:space="preserve"> this theory conforms to the provisions of the person centred care of need based respo</w:t>
      </w:r>
      <w:r w:rsidRPr="00A80CBE">
        <w:rPr>
          <w:rFonts w:ascii="Times New Roman" w:hAnsi="Times New Roman" w:cs="Times New Roman"/>
          <w:sz w:val="24"/>
          <w:szCs w:val="24"/>
        </w:rPr>
        <w:t>nses based on client preference (Gonzalo, 2021)</w:t>
      </w:r>
      <w:r w:rsidR="003B2429">
        <w:rPr>
          <w:rFonts w:ascii="Times New Roman" w:hAnsi="Times New Roman" w:cs="Times New Roman"/>
          <w:sz w:val="24"/>
          <w:szCs w:val="24"/>
        </w:rPr>
        <w:t>.</w:t>
      </w:r>
    </w:p>
    <w:p w14:paraId="1C87E68F" w14:textId="77777777" w:rsidR="003B2429" w:rsidRPr="00A80CBE" w:rsidRDefault="003B2429" w:rsidP="003B2429">
      <w:pPr>
        <w:spacing w:after="0" w:line="360" w:lineRule="auto"/>
        <w:jc w:val="both"/>
        <w:rPr>
          <w:rFonts w:ascii="Times New Roman" w:hAnsi="Times New Roman" w:cs="Times New Roman"/>
          <w:sz w:val="24"/>
          <w:szCs w:val="24"/>
        </w:rPr>
      </w:pPr>
    </w:p>
    <w:p w14:paraId="34C108D4" w14:textId="77777777" w:rsidR="00A20326" w:rsidRPr="00A80CBE" w:rsidRDefault="00A20326" w:rsidP="003B2429">
      <w:pPr>
        <w:pStyle w:val="Heading2"/>
        <w:spacing w:before="0" w:line="360" w:lineRule="auto"/>
        <w:jc w:val="both"/>
        <w:rPr>
          <w:rFonts w:ascii="Times New Roman" w:hAnsi="Times New Roman" w:cs="Times New Roman"/>
          <w:sz w:val="24"/>
          <w:szCs w:val="24"/>
        </w:rPr>
      </w:pPr>
      <w:bookmarkStart w:id="8" w:name="_Toc69208339"/>
      <w:r w:rsidRPr="00A80CBE">
        <w:rPr>
          <w:rFonts w:ascii="Times New Roman" w:hAnsi="Times New Roman" w:cs="Times New Roman"/>
          <w:sz w:val="24"/>
          <w:szCs w:val="24"/>
        </w:rPr>
        <w:t>Environment Theory of Nursing</w:t>
      </w:r>
      <w:bookmarkEnd w:id="8"/>
    </w:p>
    <w:p w14:paraId="2867C3D4" w14:textId="77777777" w:rsidR="003B2429" w:rsidRDefault="008028D3" w:rsidP="003B242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According to Gonzalo (2021), t</w:t>
      </w:r>
      <w:r w:rsidR="00A20326" w:rsidRPr="00A80CBE">
        <w:rPr>
          <w:rFonts w:ascii="Times New Roman" w:hAnsi="Times New Roman" w:cs="Times New Roman"/>
          <w:sz w:val="24"/>
          <w:szCs w:val="24"/>
        </w:rPr>
        <w:t xml:space="preserve">he environmental theory was advanced by Florence Nightingale and it asserts that making or shifting the environment of a patient can help improve their health. The theory asserts that caring for the patient is the utmost role of nurses instead of focusing on nursing as a process. The theory asserts that there are five basic items I the environment of a patient that can cause a positive change in their health. </w:t>
      </w:r>
    </w:p>
    <w:p w14:paraId="68664556" w14:textId="77777777" w:rsidR="003B2429" w:rsidRDefault="003B2429" w:rsidP="003B2429">
      <w:pPr>
        <w:spacing w:after="0" w:line="360" w:lineRule="auto"/>
        <w:jc w:val="both"/>
        <w:rPr>
          <w:rFonts w:ascii="Times New Roman" w:hAnsi="Times New Roman" w:cs="Times New Roman"/>
          <w:sz w:val="24"/>
          <w:szCs w:val="24"/>
        </w:rPr>
      </w:pPr>
    </w:p>
    <w:p w14:paraId="6C7C7ADD" w14:textId="44614821" w:rsidR="00BE373A" w:rsidRPr="00A80CBE" w:rsidRDefault="00A20326" w:rsidP="003B2429">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These include fresh air, clean water, good drainage, hygiene and enough </w:t>
      </w:r>
      <w:r w:rsidR="001768E3" w:rsidRPr="00A80CBE">
        <w:rPr>
          <w:rFonts w:ascii="Times New Roman" w:hAnsi="Times New Roman" w:cs="Times New Roman"/>
          <w:sz w:val="24"/>
          <w:szCs w:val="24"/>
        </w:rPr>
        <w:t xml:space="preserve">sunlight. The theory focused on non-clinical healing which </w:t>
      </w:r>
      <w:r w:rsidR="00BF5527" w:rsidRPr="00A80CBE">
        <w:rPr>
          <w:rFonts w:ascii="Times New Roman" w:hAnsi="Times New Roman" w:cs="Times New Roman"/>
          <w:sz w:val="24"/>
          <w:szCs w:val="24"/>
        </w:rPr>
        <w:t>is</w:t>
      </w:r>
      <w:r w:rsidR="001768E3" w:rsidRPr="00A80CBE">
        <w:rPr>
          <w:rFonts w:ascii="Times New Roman" w:hAnsi="Times New Roman" w:cs="Times New Roman"/>
          <w:sz w:val="24"/>
          <w:szCs w:val="24"/>
        </w:rPr>
        <w:t xml:space="preserve"> caused by nature i.e. clean environment. Nightingale suggested that nurses should follow the patient medical care plans, observe patient correctly and</w:t>
      </w:r>
      <w:r w:rsidR="00BF5527" w:rsidRPr="00A80CBE">
        <w:rPr>
          <w:rFonts w:ascii="Times New Roman" w:hAnsi="Times New Roman" w:cs="Times New Roman"/>
          <w:sz w:val="24"/>
          <w:szCs w:val="24"/>
        </w:rPr>
        <w:t xml:space="preserve"> report any issues detected for better health of the client. This theory conforms to the provisions of patient centred care because it focuses on making the patient environments conducive, following care plans to the latter and providing </w:t>
      </w:r>
      <w:r w:rsidR="00862079" w:rsidRPr="00A80CBE">
        <w:rPr>
          <w:rFonts w:ascii="Times New Roman" w:hAnsi="Times New Roman" w:cs="Times New Roman"/>
          <w:sz w:val="24"/>
          <w:szCs w:val="24"/>
        </w:rPr>
        <w:t>patients the best care (Rafiq, 2018).</w:t>
      </w:r>
    </w:p>
    <w:p w14:paraId="724E1345" w14:textId="77777777" w:rsidR="00235B07" w:rsidRDefault="00235B07" w:rsidP="001B568E">
      <w:pPr>
        <w:pStyle w:val="Heading1"/>
        <w:spacing w:before="0" w:line="480" w:lineRule="auto"/>
        <w:rPr>
          <w:rFonts w:ascii="Times New Roman" w:hAnsi="Times New Roman" w:cs="Times New Roman"/>
          <w:b/>
          <w:color w:val="auto"/>
          <w:sz w:val="24"/>
          <w:szCs w:val="24"/>
        </w:rPr>
      </w:pPr>
      <w:bookmarkStart w:id="9" w:name="_Toc69208340"/>
    </w:p>
    <w:p w14:paraId="7E8265EB" w14:textId="5E29527B" w:rsidR="00510D36" w:rsidRPr="00A80CBE" w:rsidRDefault="00510D36" w:rsidP="00235B07">
      <w:pPr>
        <w:pStyle w:val="Heading1"/>
        <w:spacing w:before="0" w:line="360" w:lineRule="auto"/>
        <w:jc w:val="both"/>
        <w:rPr>
          <w:rFonts w:ascii="Times New Roman" w:hAnsi="Times New Roman" w:cs="Times New Roman"/>
          <w:b/>
          <w:color w:val="auto"/>
          <w:sz w:val="24"/>
          <w:szCs w:val="24"/>
        </w:rPr>
      </w:pPr>
      <w:r w:rsidRPr="00A80CBE">
        <w:rPr>
          <w:rFonts w:ascii="Times New Roman" w:hAnsi="Times New Roman" w:cs="Times New Roman"/>
          <w:b/>
          <w:color w:val="auto"/>
          <w:sz w:val="24"/>
          <w:szCs w:val="24"/>
        </w:rPr>
        <w:t>Ethical underpinning of person-centered care</w:t>
      </w:r>
      <w:bookmarkEnd w:id="9"/>
    </w:p>
    <w:p w14:paraId="6B8CEF77" w14:textId="49B11D7A" w:rsidR="00D2282F" w:rsidRPr="00A80CBE" w:rsidRDefault="00D2282F"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color w:val="00B0F0"/>
          <w:sz w:val="24"/>
          <w:szCs w:val="24"/>
        </w:rPr>
        <w:t xml:space="preserve">Patient personal </w:t>
      </w:r>
      <w:r w:rsidR="00CE1559" w:rsidRPr="00A80CBE">
        <w:rPr>
          <w:rFonts w:ascii="Times New Roman" w:hAnsi="Times New Roman" w:cs="Times New Roman"/>
          <w:color w:val="00B0F0"/>
          <w:sz w:val="24"/>
          <w:szCs w:val="24"/>
        </w:rPr>
        <w:t xml:space="preserve">Preferences; </w:t>
      </w:r>
      <w:r w:rsidR="00CE1559" w:rsidRPr="00A80CBE">
        <w:rPr>
          <w:rFonts w:ascii="Times New Roman" w:hAnsi="Times New Roman" w:cs="Times New Roman"/>
          <w:sz w:val="24"/>
          <w:szCs w:val="24"/>
        </w:rPr>
        <w:t xml:space="preserve">It is important to have an open discussion with a patient on the various treatment options available and providing the patient with opportunity to decide on the best option for him or her. In this case patient will be comfortable with the kind of treatment. This is the first ethical principle that supports person centred care. This is because person centred care offers personalized services to patients and handle them with much respect and dignity. </w:t>
      </w:r>
      <w:r w:rsidR="00646BA4" w:rsidRPr="00A80CBE">
        <w:rPr>
          <w:rFonts w:ascii="Times New Roman" w:hAnsi="Times New Roman" w:cs="Times New Roman"/>
          <w:sz w:val="24"/>
          <w:szCs w:val="24"/>
        </w:rPr>
        <w:t>Therefore,</w:t>
      </w:r>
      <w:r w:rsidR="00CE1559" w:rsidRPr="00A80CBE">
        <w:rPr>
          <w:rFonts w:ascii="Times New Roman" w:hAnsi="Times New Roman" w:cs="Times New Roman"/>
          <w:sz w:val="24"/>
          <w:szCs w:val="24"/>
        </w:rPr>
        <w:t xml:space="preserve"> patient personal preferences are ethical considerations that promote or support patient centre</w:t>
      </w:r>
      <w:r w:rsidR="00B65424" w:rsidRPr="00A80CBE">
        <w:rPr>
          <w:rFonts w:ascii="Times New Roman" w:hAnsi="Times New Roman" w:cs="Times New Roman"/>
          <w:sz w:val="24"/>
          <w:szCs w:val="24"/>
        </w:rPr>
        <w:t>d care (Santana 2018).</w:t>
      </w:r>
    </w:p>
    <w:p w14:paraId="18CB9541" w14:textId="664F70D4" w:rsidR="00D2282F" w:rsidRDefault="00D2282F"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color w:val="00B0F0"/>
          <w:sz w:val="24"/>
          <w:szCs w:val="24"/>
        </w:rPr>
        <w:t xml:space="preserve">Patient </w:t>
      </w:r>
      <w:r w:rsidR="00CE1559" w:rsidRPr="00A80CBE">
        <w:rPr>
          <w:rFonts w:ascii="Times New Roman" w:hAnsi="Times New Roman" w:cs="Times New Roman"/>
          <w:color w:val="00B0F0"/>
          <w:sz w:val="24"/>
          <w:szCs w:val="24"/>
        </w:rPr>
        <w:t xml:space="preserve">autonomy; </w:t>
      </w:r>
      <w:r w:rsidR="00B65424" w:rsidRPr="00A80CBE">
        <w:rPr>
          <w:rFonts w:ascii="Times New Roman" w:hAnsi="Times New Roman" w:cs="Times New Roman"/>
          <w:sz w:val="24"/>
          <w:szCs w:val="24"/>
        </w:rPr>
        <w:t>According to Jacobs(2019),p</w:t>
      </w:r>
      <w:r w:rsidR="00CE1559" w:rsidRPr="00A80CBE">
        <w:rPr>
          <w:rFonts w:ascii="Times New Roman" w:hAnsi="Times New Roman" w:cs="Times New Roman"/>
          <w:sz w:val="24"/>
          <w:szCs w:val="24"/>
        </w:rPr>
        <w:t>atient autonomy is an ethical factor which focuses on improvi</w:t>
      </w:r>
      <w:r w:rsidR="00707F72" w:rsidRPr="00A80CBE">
        <w:rPr>
          <w:rFonts w:ascii="Times New Roman" w:hAnsi="Times New Roman" w:cs="Times New Roman"/>
          <w:sz w:val="24"/>
          <w:szCs w:val="24"/>
        </w:rPr>
        <w:t xml:space="preserve">ng the state of patients choice of the kind of medical care they wish to use. Autonomy means freedom to choose and make decision. This happens by listening to the patient and involving the patient on matters regarding for them to make a choice. Autonomy principle supports patient </w:t>
      </w:r>
      <w:r w:rsidR="00707F72" w:rsidRPr="00A80CBE">
        <w:rPr>
          <w:rFonts w:ascii="Times New Roman" w:hAnsi="Times New Roman" w:cs="Times New Roman"/>
          <w:sz w:val="24"/>
          <w:szCs w:val="24"/>
        </w:rPr>
        <w:lastRenderedPageBreak/>
        <w:t>centred care because one of the major tenets of patient centered care is that it encourages patient personal choice.</w:t>
      </w:r>
    </w:p>
    <w:p w14:paraId="778828FD" w14:textId="77777777" w:rsidR="00235B07" w:rsidRPr="00A80CBE" w:rsidRDefault="00235B07" w:rsidP="00235B07">
      <w:pPr>
        <w:spacing w:after="0" w:line="360" w:lineRule="auto"/>
        <w:jc w:val="both"/>
        <w:rPr>
          <w:rFonts w:ascii="Times New Roman" w:hAnsi="Times New Roman" w:cs="Times New Roman"/>
          <w:sz w:val="24"/>
          <w:szCs w:val="24"/>
        </w:rPr>
      </w:pPr>
    </w:p>
    <w:p w14:paraId="55299D2D" w14:textId="42667831" w:rsidR="00D2282F" w:rsidRDefault="00D2282F"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color w:val="00B0F0"/>
          <w:sz w:val="24"/>
          <w:szCs w:val="24"/>
        </w:rPr>
        <w:t xml:space="preserve">Values of </w:t>
      </w:r>
      <w:r w:rsidR="00000A59" w:rsidRPr="00A80CBE">
        <w:rPr>
          <w:rFonts w:ascii="Times New Roman" w:hAnsi="Times New Roman" w:cs="Times New Roman"/>
          <w:color w:val="00B0F0"/>
          <w:sz w:val="24"/>
          <w:szCs w:val="24"/>
        </w:rPr>
        <w:t xml:space="preserve">patient; </w:t>
      </w:r>
      <w:r w:rsidR="00000A59" w:rsidRPr="00A80CBE">
        <w:rPr>
          <w:rFonts w:ascii="Times New Roman" w:hAnsi="Times New Roman" w:cs="Times New Roman"/>
          <w:sz w:val="24"/>
          <w:szCs w:val="24"/>
        </w:rPr>
        <w:t>It</w:t>
      </w:r>
      <w:r w:rsidR="00707F72" w:rsidRPr="00A80CBE">
        <w:rPr>
          <w:rFonts w:ascii="Times New Roman" w:hAnsi="Times New Roman" w:cs="Times New Roman"/>
          <w:sz w:val="24"/>
          <w:szCs w:val="24"/>
        </w:rPr>
        <w:t xml:space="preserve"> is important to understand the </w:t>
      </w:r>
      <w:r w:rsidR="00000A59" w:rsidRPr="00A80CBE">
        <w:rPr>
          <w:rFonts w:ascii="Times New Roman" w:hAnsi="Times New Roman" w:cs="Times New Roman"/>
          <w:sz w:val="24"/>
          <w:szCs w:val="24"/>
        </w:rPr>
        <w:t>values of the patient in terms of the ethnicity, age, the social and economic status of the  patient in order to tailor the services being provided to encompass individual values. This conforms to the provisions of the patient centred care because it binds the patient values to the services being provided.</w:t>
      </w:r>
    </w:p>
    <w:p w14:paraId="577A0CA8" w14:textId="77777777" w:rsidR="00235B07" w:rsidRPr="00A80CBE" w:rsidRDefault="00235B07" w:rsidP="00235B07">
      <w:pPr>
        <w:spacing w:after="0" w:line="360" w:lineRule="auto"/>
        <w:jc w:val="both"/>
        <w:rPr>
          <w:rFonts w:ascii="Times New Roman" w:hAnsi="Times New Roman" w:cs="Times New Roman"/>
          <w:sz w:val="24"/>
          <w:szCs w:val="24"/>
        </w:rPr>
      </w:pPr>
    </w:p>
    <w:p w14:paraId="387FBAE3" w14:textId="136169E2" w:rsidR="000B6631" w:rsidRPr="00A80CBE" w:rsidRDefault="00D2282F"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color w:val="00B0F0"/>
          <w:sz w:val="24"/>
          <w:szCs w:val="24"/>
        </w:rPr>
        <w:t xml:space="preserve">Patient Culture and </w:t>
      </w:r>
      <w:r w:rsidR="00000A59" w:rsidRPr="00A80CBE">
        <w:rPr>
          <w:rFonts w:ascii="Times New Roman" w:hAnsi="Times New Roman" w:cs="Times New Roman"/>
          <w:color w:val="00B0F0"/>
          <w:sz w:val="24"/>
          <w:szCs w:val="24"/>
        </w:rPr>
        <w:t>Traditions</w:t>
      </w:r>
      <w:r w:rsidR="00000A59" w:rsidRPr="00A80CBE">
        <w:rPr>
          <w:rFonts w:ascii="Times New Roman" w:hAnsi="Times New Roman" w:cs="Times New Roman"/>
          <w:sz w:val="24"/>
          <w:szCs w:val="24"/>
        </w:rPr>
        <w:t xml:space="preserve">: The patient culture and traditions determine how they want their issues to be addressed. Therefore it is important for a care giver to take time and understand the cultures and traditions of patient so that the services being provided can consider all these issues. The cultural orientation of patients determine their choice of medical treatment option. </w:t>
      </w:r>
      <w:r w:rsidR="00EF7A2D" w:rsidRPr="00A80CBE">
        <w:rPr>
          <w:rFonts w:ascii="Times New Roman" w:hAnsi="Times New Roman" w:cs="Times New Roman"/>
          <w:sz w:val="24"/>
          <w:szCs w:val="24"/>
        </w:rPr>
        <w:t>Therefore,</w:t>
      </w:r>
      <w:r w:rsidR="00000A59" w:rsidRPr="00A80CBE">
        <w:rPr>
          <w:rFonts w:ascii="Times New Roman" w:hAnsi="Times New Roman" w:cs="Times New Roman"/>
          <w:sz w:val="24"/>
          <w:szCs w:val="24"/>
        </w:rPr>
        <w:t xml:space="preserve"> this supports </w:t>
      </w:r>
      <w:r w:rsidR="005B207B" w:rsidRPr="00A80CBE">
        <w:rPr>
          <w:rFonts w:ascii="Times New Roman" w:hAnsi="Times New Roman" w:cs="Times New Roman"/>
          <w:sz w:val="24"/>
          <w:szCs w:val="24"/>
        </w:rPr>
        <w:t>patient centred care as it is a model which is perpetuated by personalized care.to achieve this it is important to understand the cultural orientation</w:t>
      </w:r>
      <w:r w:rsidR="00B65424" w:rsidRPr="00A80CBE">
        <w:rPr>
          <w:rFonts w:ascii="Times New Roman" w:hAnsi="Times New Roman" w:cs="Times New Roman"/>
          <w:sz w:val="24"/>
          <w:szCs w:val="24"/>
        </w:rPr>
        <w:t xml:space="preserve"> of </w:t>
      </w:r>
      <w:r w:rsidR="008028D3" w:rsidRPr="00A80CBE">
        <w:rPr>
          <w:rFonts w:ascii="Times New Roman" w:hAnsi="Times New Roman" w:cs="Times New Roman"/>
          <w:sz w:val="24"/>
          <w:szCs w:val="24"/>
        </w:rPr>
        <w:t>patients (</w:t>
      </w:r>
      <w:r w:rsidR="00B65424" w:rsidRPr="00A80CBE">
        <w:rPr>
          <w:rFonts w:ascii="Times New Roman" w:hAnsi="Times New Roman" w:cs="Times New Roman"/>
          <w:sz w:val="24"/>
          <w:szCs w:val="24"/>
        </w:rPr>
        <w:t>Schellinger</w:t>
      </w:r>
      <w:r w:rsidR="001B568E" w:rsidRPr="00A80CBE">
        <w:rPr>
          <w:rFonts w:ascii="Times New Roman" w:hAnsi="Times New Roman" w:cs="Times New Roman"/>
          <w:sz w:val="24"/>
          <w:szCs w:val="24"/>
        </w:rPr>
        <w:t>, 2018</w:t>
      </w:r>
      <w:r w:rsidR="00B65424" w:rsidRPr="00A80CBE">
        <w:rPr>
          <w:rFonts w:ascii="Times New Roman" w:hAnsi="Times New Roman" w:cs="Times New Roman"/>
          <w:sz w:val="24"/>
          <w:szCs w:val="24"/>
        </w:rPr>
        <w:t>).</w:t>
      </w:r>
    </w:p>
    <w:p w14:paraId="5C410349" w14:textId="77777777" w:rsidR="00235B07" w:rsidRDefault="00235B07" w:rsidP="001B568E">
      <w:pPr>
        <w:pStyle w:val="Heading1"/>
        <w:spacing w:before="0" w:line="480" w:lineRule="auto"/>
        <w:rPr>
          <w:rFonts w:ascii="Times New Roman" w:hAnsi="Times New Roman" w:cs="Times New Roman"/>
          <w:b/>
          <w:color w:val="auto"/>
          <w:sz w:val="24"/>
          <w:szCs w:val="24"/>
        </w:rPr>
      </w:pPr>
      <w:bookmarkStart w:id="10" w:name="_Toc69208341"/>
    </w:p>
    <w:p w14:paraId="173173C1" w14:textId="570DA50A" w:rsidR="00510D36" w:rsidRPr="00A80CBE" w:rsidRDefault="00510D36" w:rsidP="00235B07">
      <w:pPr>
        <w:pStyle w:val="Heading1"/>
        <w:spacing w:before="0" w:line="360" w:lineRule="auto"/>
        <w:jc w:val="both"/>
        <w:rPr>
          <w:rFonts w:ascii="Times New Roman" w:hAnsi="Times New Roman" w:cs="Times New Roman"/>
          <w:b/>
          <w:color w:val="auto"/>
          <w:sz w:val="24"/>
          <w:szCs w:val="24"/>
        </w:rPr>
      </w:pPr>
      <w:r w:rsidRPr="00A80CBE">
        <w:rPr>
          <w:rFonts w:ascii="Times New Roman" w:hAnsi="Times New Roman" w:cs="Times New Roman"/>
          <w:b/>
          <w:color w:val="auto"/>
          <w:sz w:val="24"/>
          <w:szCs w:val="24"/>
        </w:rPr>
        <w:t>Main benefits and limitation of person-centred care</w:t>
      </w:r>
      <w:bookmarkEnd w:id="10"/>
    </w:p>
    <w:p w14:paraId="5F326C0F" w14:textId="77777777" w:rsidR="008B0F5A" w:rsidRPr="00A80CBE" w:rsidRDefault="008B0F5A" w:rsidP="00235B07">
      <w:pPr>
        <w:pStyle w:val="Heading2"/>
        <w:spacing w:before="0" w:line="360" w:lineRule="auto"/>
        <w:jc w:val="both"/>
        <w:rPr>
          <w:rFonts w:ascii="Times New Roman" w:hAnsi="Times New Roman" w:cs="Times New Roman"/>
          <w:sz w:val="24"/>
          <w:szCs w:val="24"/>
        </w:rPr>
      </w:pPr>
      <w:bookmarkStart w:id="11" w:name="_Toc69208342"/>
      <w:r w:rsidRPr="00A80CBE">
        <w:rPr>
          <w:rFonts w:ascii="Times New Roman" w:hAnsi="Times New Roman" w:cs="Times New Roman"/>
          <w:sz w:val="24"/>
          <w:szCs w:val="24"/>
        </w:rPr>
        <w:t>Benefits</w:t>
      </w:r>
      <w:bookmarkEnd w:id="11"/>
    </w:p>
    <w:p w14:paraId="2C685717" w14:textId="520C0CAB" w:rsidR="005B207B" w:rsidRDefault="00B65424"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According to Welkin (2021), p</w:t>
      </w:r>
      <w:r w:rsidR="008B0F5A" w:rsidRPr="00A80CBE">
        <w:rPr>
          <w:rFonts w:ascii="Times New Roman" w:hAnsi="Times New Roman" w:cs="Times New Roman"/>
          <w:sz w:val="24"/>
          <w:szCs w:val="24"/>
        </w:rPr>
        <w:t>atient centred care improves the health of patients. In this type of care services are customized to meet the patient requirement and needs and when all these are met, patient improvement is always guaranteed. Care plans ensures every need of a patient is met that encourages holistic growth.</w:t>
      </w:r>
    </w:p>
    <w:p w14:paraId="4893E06D" w14:textId="77777777" w:rsidR="00235B07" w:rsidRPr="00A80CBE" w:rsidRDefault="00235B07" w:rsidP="00235B07">
      <w:pPr>
        <w:spacing w:after="0" w:line="360" w:lineRule="auto"/>
        <w:jc w:val="both"/>
        <w:rPr>
          <w:rFonts w:ascii="Times New Roman" w:hAnsi="Times New Roman" w:cs="Times New Roman"/>
          <w:sz w:val="24"/>
          <w:szCs w:val="24"/>
        </w:rPr>
      </w:pPr>
    </w:p>
    <w:p w14:paraId="39E1C674" w14:textId="22597EEB" w:rsidR="008B0F5A" w:rsidRDefault="008B0F5A"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Patient centred care empowers the patients. Patient centred care involves explaining to patient available treatment options, engaging them through talks which unravels new things for </w:t>
      </w:r>
      <w:r w:rsidR="005E3F30" w:rsidRPr="00A80CBE">
        <w:rPr>
          <w:rFonts w:ascii="Times New Roman" w:hAnsi="Times New Roman" w:cs="Times New Roman"/>
          <w:sz w:val="24"/>
          <w:szCs w:val="24"/>
        </w:rPr>
        <w:t>them,</w:t>
      </w:r>
      <w:r w:rsidRPr="00A80CBE">
        <w:rPr>
          <w:rFonts w:ascii="Times New Roman" w:hAnsi="Times New Roman" w:cs="Times New Roman"/>
          <w:sz w:val="24"/>
          <w:szCs w:val="24"/>
        </w:rPr>
        <w:t xml:space="preserve"> and this helps them grow their knowledge regarding their personal h</w:t>
      </w:r>
      <w:r w:rsidR="00B65424" w:rsidRPr="00A80CBE">
        <w:rPr>
          <w:rFonts w:ascii="Times New Roman" w:hAnsi="Times New Roman" w:cs="Times New Roman"/>
          <w:sz w:val="24"/>
          <w:szCs w:val="24"/>
        </w:rPr>
        <w:t>ealth (Welkin, 2021).</w:t>
      </w:r>
    </w:p>
    <w:p w14:paraId="25456EC2" w14:textId="77777777" w:rsidR="00235B07" w:rsidRPr="00A80CBE" w:rsidRDefault="00235B07" w:rsidP="00235B07">
      <w:pPr>
        <w:spacing w:after="0" w:line="360" w:lineRule="auto"/>
        <w:jc w:val="both"/>
        <w:rPr>
          <w:rFonts w:ascii="Times New Roman" w:hAnsi="Times New Roman" w:cs="Times New Roman"/>
          <w:sz w:val="24"/>
          <w:szCs w:val="24"/>
        </w:rPr>
      </w:pPr>
    </w:p>
    <w:p w14:paraId="2587135A" w14:textId="77777777" w:rsidR="008B0F5A" w:rsidRPr="00A80CBE" w:rsidRDefault="008B0F5A" w:rsidP="00235B07">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It increases the accessibility of health care. This means that the people who provide the care services will have a definite location upon which the elderly can always </w:t>
      </w:r>
      <w:r w:rsidR="00A53E1E" w:rsidRPr="00A80CBE">
        <w:rPr>
          <w:rFonts w:ascii="Times New Roman" w:hAnsi="Times New Roman" w:cs="Times New Roman"/>
          <w:sz w:val="24"/>
          <w:szCs w:val="24"/>
        </w:rPr>
        <w:t>access health care services and advisory important for health improvement.</w:t>
      </w:r>
    </w:p>
    <w:p w14:paraId="49FE3AE9" w14:textId="77777777" w:rsidR="00A53E1E" w:rsidRPr="00A80CBE" w:rsidRDefault="00A53E1E" w:rsidP="002027F8">
      <w:pPr>
        <w:pStyle w:val="Heading2"/>
        <w:spacing w:before="0" w:line="360" w:lineRule="auto"/>
        <w:jc w:val="both"/>
        <w:rPr>
          <w:rFonts w:ascii="Times New Roman" w:hAnsi="Times New Roman" w:cs="Times New Roman"/>
          <w:sz w:val="24"/>
          <w:szCs w:val="24"/>
        </w:rPr>
      </w:pPr>
      <w:bookmarkStart w:id="12" w:name="_Toc69208343"/>
      <w:r w:rsidRPr="00A80CBE">
        <w:rPr>
          <w:rFonts w:ascii="Times New Roman" w:hAnsi="Times New Roman" w:cs="Times New Roman"/>
          <w:sz w:val="24"/>
          <w:szCs w:val="24"/>
        </w:rPr>
        <w:lastRenderedPageBreak/>
        <w:t>Limitations</w:t>
      </w:r>
      <w:bookmarkEnd w:id="12"/>
      <w:r w:rsidRPr="00A80CBE">
        <w:rPr>
          <w:rFonts w:ascii="Times New Roman" w:hAnsi="Times New Roman" w:cs="Times New Roman"/>
          <w:sz w:val="24"/>
          <w:szCs w:val="24"/>
        </w:rPr>
        <w:t xml:space="preserve"> </w:t>
      </w:r>
    </w:p>
    <w:p w14:paraId="3926E6F8" w14:textId="7717DB9D" w:rsidR="00A53E1E" w:rsidRPr="00A80CBE" w:rsidRDefault="00A53E1E" w:rsidP="002027F8">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Insufficient training: Person centred care depends on high quality trained staff. Lack of enough training subdues the objectives of patient centred care </w:t>
      </w:r>
      <w:r w:rsidR="00B65424" w:rsidRPr="00A80CBE">
        <w:rPr>
          <w:rFonts w:ascii="Times New Roman" w:hAnsi="Times New Roman" w:cs="Times New Roman"/>
          <w:sz w:val="24"/>
          <w:szCs w:val="24"/>
        </w:rPr>
        <w:t xml:space="preserve">and thus delaying </w:t>
      </w:r>
      <w:r w:rsidR="00D31849" w:rsidRPr="00A80CBE">
        <w:rPr>
          <w:rFonts w:ascii="Times New Roman" w:hAnsi="Times New Roman" w:cs="Times New Roman"/>
          <w:sz w:val="24"/>
          <w:szCs w:val="24"/>
        </w:rPr>
        <w:t>it (</w:t>
      </w:r>
      <w:r w:rsidR="00B65424" w:rsidRPr="00A80CBE">
        <w:rPr>
          <w:rFonts w:ascii="Times New Roman" w:hAnsi="Times New Roman" w:cs="Times New Roman"/>
          <w:sz w:val="24"/>
          <w:szCs w:val="24"/>
        </w:rPr>
        <w:t>Welkin, 2021).</w:t>
      </w:r>
    </w:p>
    <w:p w14:paraId="24778845" w14:textId="58EDF497" w:rsidR="00A53E1E" w:rsidRPr="00A80CBE" w:rsidRDefault="00A53E1E" w:rsidP="002027F8">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Understaffing: In cases where there is understaffing, the needs of the patients are not fully covered and </w:t>
      </w:r>
      <w:r w:rsidR="00C91C33" w:rsidRPr="00A80CBE">
        <w:rPr>
          <w:rFonts w:ascii="Times New Roman" w:hAnsi="Times New Roman" w:cs="Times New Roman"/>
          <w:sz w:val="24"/>
          <w:szCs w:val="24"/>
        </w:rPr>
        <w:t>this derail</w:t>
      </w:r>
      <w:r w:rsidRPr="00A80CBE">
        <w:rPr>
          <w:rFonts w:ascii="Times New Roman" w:hAnsi="Times New Roman" w:cs="Times New Roman"/>
          <w:sz w:val="24"/>
          <w:szCs w:val="24"/>
        </w:rPr>
        <w:t xml:space="preserve"> the objectives of patient centred care.</w:t>
      </w:r>
    </w:p>
    <w:p w14:paraId="18B3802F" w14:textId="3BCD28A9" w:rsidR="008B0F5A" w:rsidRDefault="00A53E1E" w:rsidP="002027F8">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Negative staff </w:t>
      </w:r>
      <w:r w:rsidR="003D2E00" w:rsidRPr="00A80CBE">
        <w:rPr>
          <w:rFonts w:ascii="Times New Roman" w:hAnsi="Times New Roman" w:cs="Times New Roman"/>
          <w:sz w:val="24"/>
          <w:szCs w:val="24"/>
        </w:rPr>
        <w:t>attitudes:</w:t>
      </w:r>
      <w:r w:rsidRPr="00A80CBE">
        <w:rPr>
          <w:rFonts w:ascii="Times New Roman" w:hAnsi="Times New Roman" w:cs="Times New Roman"/>
          <w:sz w:val="24"/>
          <w:szCs w:val="24"/>
        </w:rPr>
        <w:t xml:space="preserve"> Negative staff attitudes can be a hindrance to achieving patient centred care because they won’t be able to unravel all needs of the patient thus losing on the objectivity </w:t>
      </w:r>
      <w:r w:rsidR="002027F8" w:rsidRPr="00A80CBE">
        <w:rPr>
          <w:rFonts w:ascii="Times New Roman" w:hAnsi="Times New Roman" w:cs="Times New Roman"/>
          <w:sz w:val="24"/>
          <w:szCs w:val="24"/>
        </w:rPr>
        <w:t>of the</w:t>
      </w:r>
      <w:r w:rsidRPr="00A80CBE">
        <w:rPr>
          <w:rFonts w:ascii="Times New Roman" w:hAnsi="Times New Roman" w:cs="Times New Roman"/>
          <w:sz w:val="24"/>
          <w:szCs w:val="24"/>
        </w:rPr>
        <w:t xml:space="preserve"> patient centred care.</w:t>
      </w:r>
    </w:p>
    <w:p w14:paraId="599740C2" w14:textId="77777777" w:rsidR="002027F8" w:rsidRPr="00A80CBE" w:rsidRDefault="002027F8" w:rsidP="002027F8">
      <w:pPr>
        <w:spacing w:after="0" w:line="360" w:lineRule="auto"/>
        <w:jc w:val="both"/>
        <w:rPr>
          <w:rFonts w:ascii="Times New Roman" w:hAnsi="Times New Roman" w:cs="Times New Roman"/>
          <w:sz w:val="24"/>
          <w:szCs w:val="24"/>
        </w:rPr>
      </w:pPr>
    </w:p>
    <w:p w14:paraId="394938A2" w14:textId="276066E9" w:rsidR="00626AB0" w:rsidRPr="00A80CBE" w:rsidRDefault="00510D36" w:rsidP="00EB2568">
      <w:pPr>
        <w:pStyle w:val="Heading1"/>
        <w:spacing w:before="0" w:line="360" w:lineRule="auto"/>
        <w:jc w:val="both"/>
        <w:rPr>
          <w:rFonts w:ascii="Times New Roman" w:hAnsi="Times New Roman" w:cs="Times New Roman"/>
          <w:b/>
          <w:sz w:val="24"/>
          <w:szCs w:val="24"/>
        </w:rPr>
      </w:pPr>
      <w:bookmarkStart w:id="13" w:name="_Toc69208344"/>
      <w:r w:rsidRPr="00A80CBE">
        <w:rPr>
          <w:rFonts w:ascii="Times New Roman" w:hAnsi="Times New Roman" w:cs="Times New Roman"/>
          <w:b/>
          <w:color w:val="auto"/>
          <w:sz w:val="24"/>
          <w:szCs w:val="24"/>
        </w:rPr>
        <w:t>Applica</w:t>
      </w:r>
      <w:r w:rsidR="00626AB0" w:rsidRPr="00A80CBE">
        <w:rPr>
          <w:rFonts w:ascii="Times New Roman" w:hAnsi="Times New Roman" w:cs="Times New Roman"/>
          <w:b/>
          <w:color w:val="auto"/>
          <w:sz w:val="24"/>
          <w:szCs w:val="24"/>
        </w:rPr>
        <w:t>tion of person-centred care to dementia patients</w:t>
      </w:r>
      <w:bookmarkEnd w:id="13"/>
    </w:p>
    <w:p w14:paraId="490E631C" w14:textId="3858B39D" w:rsidR="00626AB0" w:rsidRDefault="00626AB0" w:rsidP="00EB2568">
      <w:pPr>
        <w:spacing w:after="0" w:line="360" w:lineRule="auto"/>
        <w:jc w:val="both"/>
        <w:rPr>
          <w:rFonts w:ascii="Times New Roman" w:hAnsi="Times New Roman" w:cs="Times New Roman"/>
          <w:color w:val="000000"/>
          <w:sz w:val="24"/>
          <w:szCs w:val="24"/>
          <w:shd w:val="clear" w:color="auto" w:fill="FFFFFF"/>
        </w:rPr>
      </w:pPr>
      <w:r w:rsidRPr="00A80CBE">
        <w:rPr>
          <w:rFonts w:ascii="Times New Roman" w:hAnsi="Times New Roman" w:cs="Times New Roman"/>
          <w:sz w:val="24"/>
          <w:szCs w:val="24"/>
        </w:rPr>
        <w:t xml:space="preserve">Patient centred care for dementia patients require understanding of the needs of the patients and acting in a way that addresses the concerns of the patients. Music can be used to eke the emotions of the dementia patients so regular music does more of therapeutic healing more than just normal medical administration. The personal activities include grooming the dementia patients, providing social interactive set ups and administration of new medicines for the disorder. These activities help the dementia patients improve their sensory stimulation, movements and sensitivity to </w:t>
      </w:r>
      <w:r w:rsidR="00B51DE2" w:rsidRPr="00A80CBE">
        <w:rPr>
          <w:rFonts w:ascii="Times New Roman" w:hAnsi="Times New Roman" w:cs="Times New Roman"/>
          <w:sz w:val="24"/>
          <w:szCs w:val="24"/>
        </w:rPr>
        <w:t xml:space="preserve">light. Some of the special programs to engage dementia patients include; memory and music, Montessori, playing music, engaging in brain fitness activities, compassionate touch </w:t>
      </w:r>
      <w:r w:rsidR="001B568E" w:rsidRPr="00A80CBE">
        <w:rPr>
          <w:rFonts w:ascii="Times New Roman" w:hAnsi="Times New Roman" w:cs="Times New Roman"/>
          <w:sz w:val="24"/>
          <w:szCs w:val="24"/>
        </w:rPr>
        <w:t>etc.</w:t>
      </w:r>
      <w:r w:rsidR="00B65424" w:rsidRPr="00A80CBE">
        <w:rPr>
          <w:rFonts w:ascii="Times New Roman" w:hAnsi="Times New Roman" w:cs="Times New Roman"/>
          <w:sz w:val="24"/>
          <w:szCs w:val="24"/>
        </w:rPr>
        <w:t xml:space="preserve"> </w:t>
      </w:r>
      <w:r w:rsidR="00B65424" w:rsidRPr="00A80CBE">
        <w:rPr>
          <w:rFonts w:ascii="Times New Roman" w:hAnsi="Times New Roman" w:cs="Times New Roman"/>
          <w:color w:val="000000"/>
          <w:sz w:val="24"/>
          <w:szCs w:val="24"/>
          <w:shd w:val="clear" w:color="auto" w:fill="FFFFFF"/>
        </w:rPr>
        <w:t>(Morningstar Living, 2021).</w:t>
      </w:r>
    </w:p>
    <w:p w14:paraId="541550BA" w14:textId="77777777" w:rsidR="00EB2568" w:rsidRPr="00A80CBE" w:rsidRDefault="00EB2568" w:rsidP="00EB2568">
      <w:pPr>
        <w:spacing w:after="0" w:line="360" w:lineRule="auto"/>
        <w:jc w:val="both"/>
        <w:rPr>
          <w:rFonts w:ascii="Times New Roman" w:hAnsi="Times New Roman" w:cs="Times New Roman"/>
          <w:sz w:val="24"/>
          <w:szCs w:val="24"/>
        </w:rPr>
      </w:pPr>
    </w:p>
    <w:p w14:paraId="47FD1538" w14:textId="0C12774C" w:rsidR="00510D36" w:rsidRPr="00A80CBE" w:rsidRDefault="00510D36" w:rsidP="00EB2568">
      <w:pPr>
        <w:pStyle w:val="Heading1"/>
        <w:spacing w:before="0" w:line="360" w:lineRule="auto"/>
        <w:jc w:val="both"/>
        <w:rPr>
          <w:rFonts w:ascii="Times New Roman" w:hAnsi="Times New Roman" w:cs="Times New Roman"/>
          <w:b/>
          <w:color w:val="auto"/>
          <w:sz w:val="24"/>
          <w:szCs w:val="24"/>
        </w:rPr>
      </w:pPr>
      <w:bookmarkStart w:id="14" w:name="_Toc69208345"/>
      <w:r w:rsidRPr="00A80CBE">
        <w:rPr>
          <w:rFonts w:ascii="Times New Roman" w:hAnsi="Times New Roman" w:cs="Times New Roman"/>
          <w:b/>
          <w:color w:val="auto"/>
          <w:sz w:val="24"/>
          <w:szCs w:val="24"/>
        </w:rPr>
        <w:t>Recommendation for improving person-cent</w:t>
      </w:r>
      <w:r w:rsidR="00235463" w:rsidRPr="00A80CBE">
        <w:rPr>
          <w:rFonts w:ascii="Times New Roman" w:hAnsi="Times New Roman" w:cs="Times New Roman"/>
          <w:b/>
          <w:color w:val="auto"/>
          <w:sz w:val="24"/>
          <w:szCs w:val="24"/>
        </w:rPr>
        <w:t>red care amongst dementia patients</w:t>
      </w:r>
      <w:bookmarkEnd w:id="14"/>
    </w:p>
    <w:p w14:paraId="5323DC56" w14:textId="77777777" w:rsidR="001B568E" w:rsidRPr="00A80CBE" w:rsidRDefault="00235463" w:rsidP="00EB2568">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Information should be availed to the patient family members of the dementia patients on matters regarding brain health. The dementia patients should be linked to the organizations that specialize in dealing with such brain disorders to ensure that the early diagnostics are achieved and better management and treatments are availed as the client transitions to end of life care. The empowerment or education of the disease should be continuous to take care of the progressive nature of the disease. The community should have programs where people of the late age have regular checkups to verify the health of the brain and assess likelihood of dementia development. This can assist to reduce the risk of dementia or curb it at an early stage.</w:t>
      </w:r>
    </w:p>
    <w:p w14:paraId="3FCA8C73" w14:textId="77777777" w:rsidR="002043D3" w:rsidRDefault="00235463" w:rsidP="002043D3">
      <w:pPr>
        <w:pStyle w:val="Heading1"/>
        <w:spacing w:before="0" w:line="480" w:lineRule="auto"/>
        <w:jc w:val="both"/>
        <w:rPr>
          <w:rFonts w:ascii="Times New Roman" w:hAnsi="Times New Roman" w:cs="Times New Roman"/>
          <w:b/>
          <w:color w:val="auto"/>
          <w:sz w:val="24"/>
          <w:szCs w:val="24"/>
        </w:rPr>
      </w:pPr>
      <w:bookmarkStart w:id="15" w:name="_Toc69208346"/>
      <w:r w:rsidRPr="00A80CBE">
        <w:rPr>
          <w:rFonts w:ascii="Times New Roman" w:hAnsi="Times New Roman" w:cs="Times New Roman"/>
          <w:b/>
          <w:color w:val="auto"/>
          <w:sz w:val="24"/>
          <w:szCs w:val="24"/>
        </w:rPr>
        <w:lastRenderedPageBreak/>
        <w:t>Conclusion</w:t>
      </w:r>
      <w:bookmarkEnd w:id="15"/>
    </w:p>
    <w:p w14:paraId="72CD4519" w14:textId="6AC8BE2C" w:rsidR="002043D3" w:rsidRPr="003D2E00" w:rsidRDefault="00CA2795" w:rsidP="002043D3">
      <w:pPr>
        <w:pStyle w:val="Heading1"/>
        <w:spacing w:before="0" w:line="360" w:lineRule="auto"/>
        <w:jc w:val="both"/>
        <w:rPr>
          <w:rFonts w:ascii="Times New Roman" w:hAnsi="Times New Roman" w:cs="Times New Roman"/>
          <w:b/>
          <w:color w:val="000000" w:themeColor="text1"/>
          <w:sz w:val="24"/>
          <w:szCs w:val="24"/>
        </w:rPr>
      </w:pPr>
      <w:r w:rsidRPr="003D2E00">
        <w:rPr>
          <w:rFonts w:ascii="Times New Roman" w:hAnsi="Times New Roman" w:cs="Times New Roman"/>
          <w:color w:val="000000" w:themeColor="text1"/>
          <w:sz w:val="24"/>
          <w:szCs w:val="24"/>
        </w:rPr>
        <w:t xml:space="preserve">Person centred care is the key to achieving a holistic client health improvement. It involves engaging the client, listening to the needs and addressing the concerns with dignity and respect. There are values and skills that caregiver have to possess for the objective of patient centred care to be achieved. Some of these skills include communications skills and ability to impart knowledge. Various theories are modelled around how a nurse could make the health of a patient easy and therefore underpins patient centred care. </w:t>
      </w:r>
    </w:p>
    <w:p w14:paraId="12FFFC2C" w14:textId="77777777" w:rsidR="002043D3" w:rsidRDefault="002043D3" w:rsidP="00EB2568">
      <w:pPr>
        <w:spacing w:after="0" w:line="360" w:lineRule="auto"/>
        <w:jc w:val="both"/>
        <w:rPr>
          <w:rFonts w:ascii="Times New Roman" w:hAnsi="Times New Roman" w:cs="Times New Roman"/>
          <w:sz w:val="24"/>
          <w:szCs w:val="24"/>
        </w:rPr>
      </w:pPr>
    </w:p>
    <w:p w14:paraId="2961C3EF" w14:textId="10D33502" w:rsidR="00796ACA" w:rsidRPr="00A80CBE" w:rsidRDefault="00CA2795" w:rsidP="00EB2568">
      <w:pPr>
        <w:spacing w:after="0" w:line="360" w:lineRule="auto"/>
        <w:jc w:val="both"/>
        <w:rPr>
          <w:rFonts w:ascii="Times New Roman" w:hAnsi="Times New Roman" w:cs="Times New Roman"/>
          <w:sz w:val="24"/>
          <w:szCs w:val="24"/>
        </w:rPr>
      </w:pPr>
      <w:r w:rsidRPr="00A80CBE">
        <w:rPr>
          <w:rFonts w:ascii="Times New Roman" w:hAnsi="Times New Roman" w:cs="Times New Roman"/>
          <w:sz w:val="24"/>
          <w:szCs w:val="24"/>
        </w:rPr>
        <w:t xml:space="preserve">An example is the needs theory. Patient autonomy is one of the ethical principles that assists to perpetuate person centred </w:t>
      </w:r>
      <w:r w:rsidR="00BC0438" w:rsidRPr="00A80CBE">
        <w:rPr>
          <w:rFonts w:ascii="Times New Roman" w:hAnsi="Times New Roman" w:cs="Times New Roman"/>
          <w:sz w:val="24"/>
          <w:szCs w:val="24"/>
        </w:rPr>
        <w:t>care because</w:t>
      </w:r>
      <w:r w:rsidRPr="00A80CBE">
        <w:rPr>
          <w:rFonts w:ascii="Times New Roman" w:hAnsi="Times New Roman" w:cs="Times New Roman"/>
          <w:sz w:val="24"/>
          <w:szCs w:val="24"/>
        </w:rPr>
        <w:t xml:space="preserve"> it provides the patient with autonomy to make personal choices of the medical care they </w:t>
      </w:r>
      <w:r w:rsidR="00BC0438" w:rsidRPr="00A80CBE">
        <w:rPr>
          <w:rFonts w:ascii="Times New Roman" w:hAnsi="Times New Roman" w:cs="Times New Roman"/>
          <w:sz w:val="24"/>
          <w:szCs w:val="24"/>
        </w:rPr>
        <w:t>wish. Patient centered care helps to educate the patient, make health accessible to them but can be limited by attitudes of the care givers, understaffing and inadequate training. Caring for dementia patient s needs a mix of programs and community based approaches that provide non-medicinal treatment.</w:t>
      </w:r>
    </w:p>
    <w:p w14:paraId="26A667D1" w14:textId="77777777" w:rsidR="001B568E" w:rsidRPr="00A80CBE" w:rsidRDefault="001B568E" w:rsidP="000B6631">
      <w:pPr>
        <w:spacing w:after="0" w:line="480" w:lineRule="auto"/>
        <w:rPr>
          <w:rFonts w:ascii="Times New Roman" w:hAnsi="Times New Roman" w:cs="Times New Roman"/>
          <w:sz w:val="24"/>
          <w:szCs w:val="24"/>
        </w:rPr>
      </w:pPr>
    </w:p>
    <w:p w14:paraId="315A02E4" w14:textId="77777777" w:rsidR="00EB2568" w:rsidRDefault="00EB2568" w:rsidP="001B568E">
      <w:pPr>
        <w:pStyle w:val="Heading1"/>
        <w:spacing w:before="0" w:line="480" w:lineRule="auto"/>
        <w:rPr>
          <w:rFonts w:ascii="Times New Roman" w:hAnsi="Times New Roman" w:cs="Times New Roman"/>
          <w:b/>
          <w:color w:val="auto"/>
          <w:sz w:val="24"/>
          <w:szCs w:val="24"/>
        </w:rPr>
      </w:pPr>
      <w:bookmarkStart w:id="16" w:name="_Toc69208347"/>
    </w:p>
    <w:p w14:paraId="272F1556" w14:textId="77777777" w:rsidR="00EB2568" w:rsidRDefault="00EB2568" w:rsidP="001B568E">
      <w:pPr>
        <w:pStyle w:val="Heading1"/>
        <w:spacing w:before="0" w:line="480" w:lineRule="auto"/>
        <w:rPr>
          <w:rFonts w:ascii="Times New Roman" w:hAnsi="Times New Roman" w:cs="Times New Roman"/>
          <w:b/>
          <w:color w:val="auto"/>
          <w:sz w:val="24"/>
          <w:szCs w:val="24"/>
        </w:rPr>
      </w:pPr>
    </w:p>
    <w:p w14:paraId="76A280CA" w14:textId="77777777" w:rsidR="00EB2568" w:rsidRDefault="00EB2568" w:rsidP="001B568E">
      <w:pPr>
        <w:pStyle w:val="Heading1"/>
        <w:spacing w:before="0" w:line="480" w:lineRule="auto"/>
        <w:rPr>
          <w:rFonts w:ascii="Times New Roman" w:hAnsi="Times New Roman" w:cs="Times New Roman"/>
          <w:b/>
          <w:color w:val="auto"/>
          <w:sz w:val="24"/>
          <w:szCs w:val="24"/>
        </w:rPr>
      </w:pPr>
    </w:p>
    <w:p w14:paraId="038C04B1" w14:textId="77777777" w:rsidR="00EB2568" w:rsidRDefault="00EB2568" w:rsidP="001B568E">
      <w:pPr>
        <w:pStyle w:val="Heading1"/>
        <w:spacing w:before="0" w:line="480" w:lineRule="auto"/>
        <w:rPr>
          <w:rFonts w:ascii="Times New Roman" w:hAnsi="Times New Roman" w:cs="Times New Roman"/>
          <w:b/>
          <w:color w:val="auto"/>
          <w:sz w:val="24"/>
          <w:szCs w:val="24"/>
        </w:rPr>
      </w:pPr>
    </w:p>
    <w:p w14:paraId="1DCB62F5" w14:textId="77777777" w:rsidR="002043D3" w:rsidRDefault="002043D3" w:rsidP="001B568E">
      <w:pPr>
        <w:pStyle w:val="Heading1"/>
        <w:spacing w:before="0" w:line="480" w:lineRule="auto"/>
        <w:rPr>
          <w:rFonts w:ascii="Times New Roman" w:hAnsi="Times New Roman" w:cs="Times New Roman"/>
          <w:b/>
          <w:color w:val="auto"/>
          <w:sz w:val="24"/>
          <w:szCs w:val="24"/>
        </w:rPr>
      </w:pPr>
    </w:p>
    <w:p w14:paraId="7BBED584" w14:textId="77777777" w:rsidR="002043D3" w:rsidRDefault="002043D3" w:rsidP="001B568E">
      <w:pPr>
        <w:pStyle w:val="Heading1"/>
        <w:spacing w:before="0" w:line="480" w:lineRule="auto"/>
        <w:rPr>
          <w:rFonts w:ascii="Times New Roman" w:hAnsi="Times New Roman" w:cs="Times New Roman"/>
          <w:b/>
          <w:color w:val="auto"/>
          <w:sz w:val="24"/>
          <w:szCs w:val="24"/>
        </w:rPr>
      </w:pPr>
    </w:p>
    <w:p w14:paraId="4A7F982D" w14:textId="77777777" w:rsidR="002043D3" w:rsidRDefault="002043D3" w:rsidP="001B568E">
      <w:pPr>
        <w:pStyle w:val="Heading1"/>
        <w:spacing w:before="0" w:line="480" w:lineRule="auto"/>
        <w:rPr>
          <w:rFonts w:ascii="Times New Roman" w:hAnsi="Times New Roman" w:cs="Times New Roman"/>
          <w:b/>
          <w:color w:val="auto"/>
          <w:sz w:val="24"/>
          <w:szCs w:val="24"/>
        </w:rPr>
      </w:pPr>
    </w:p>
    <w:p w14:paraId="75CC14B7" w14:textId="77777777" w:rsidR="002043D3" w:rsidRDefault="002043D3" w:rsidP="001B568E">
      <w:pPr>
        <w:pStyle w:val="Heading1"/>
        <w:spacing w:before="0" w:line="480" w:lineRule="auto"/>
        <w:rPr>
          <w:rFonts w:ascii="Times New Roman" w:hAnsi="Times New Roman" w:cs="Times New Roman"/>
          <w:b/>
          <w:color w:val="auto"/>
          <w:sz w:val="24"/>
          <w:szCs w:val="24"/>
        </w:rPr>
      </w:pPr>
    </w:p>
    <w:p w14:paraId="4C5E4DBE" w14:textId="78472CB1" w:rsidR="002043D3" w:rsidRDefault="002043D3" w:rsidP="001B568E">
      <w:pPr>
        <w:pStyle w:val="Heading1"/>
        <w:spacing w:before="0" w:line="480" w:lineRule="auto"/>
        <w:rPr>
          <w:rFonts w:ascii="Times New Roman" w:hAnsi="Times New Roman" w:cs="Times New Roman"/>
          <w:b/>
          <w:color w:val="auto"/>
          <w:sz w:val="24"/>
          <w:szCs w:val="24"/>
        </w:rPr>
      </w:pPr>
    </w:p>
    <w:p w14:paraId="5D8A770A" w14:textId="24059479" w:rsidR="002043D3" w:rsidRDefault="002043D3" w:rsidP="002043D3"/>
    <w:p w14:paraId="051DB7A2" w14:textId="601A74E0" w:rsidR="002043D3" w:rsidRDefault="002043D3" w:rsidP="002043D3"/>
    <w:p w14:paraId="7202A9F6" w14:textId="77777777" w:rsidR="002043D3" w:rsidRPr="002043D3" w:rsidRDefault="002043D3" w:rsidP="002043D3"/>
    <w:p w14:paraId="58E9750C" w14:textId="55237578" w:rsidR="00796ACA" w:rsidRPr="00A80CBE" w:rsidRDefault="00796ACA" w:rsidP="001B568E">
      <w:pPr>
        <w:pStyle w:val="Heading1"/>
        <w:spacing w:before="0" w:line="480" w:lineRule="auto"/>
        <w:rPr>
          <w:rFonts w:ascii="Times New Roman" w:hAnsi="Times New Roman" w:cs="Times New Roman"/>
          <w:b/>
          <w:color w:val="auto"/>
          <w:sz w:val="24"/>
          <w:szCs w:val="24"/>
        </w:rPr>
      </w:pPr>
      <w:r w:rsidRPr="00A80CBE">
        <w:rPr>
          <w:rFonts w:ascii="Times New Roman" w:hAnsi="Times New Roman" w:cs="Times New Roman"/>
          <w:b/>
          <w:color w:val="auto"/>
          <w:sz w:val="24"/>
          <w:szCs w:val="24"/>
        </w:rPr>
        <w:lastRenderedPageBreak/>
        <w:t>References</w:t>
      </w:r>
      <w:bookmarkEnd w:id="16"/>
    </w:p>
    <w:p w14:paraId="0F3C2913"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 xml:space="preserve">Future hospital Journal, 2016.Person-Centred care: What is it and how do we get there? </w:t>
      </w:r>
      <w:hyperlink r:id="rId8" w:history="1">
        <w:r w:rsidR="00A80CBE" w:rsidRPr="00A80CBE">
          <w:rPr>
            <w:rStyle w:val="Hyperlink"/>
            <w:rFonts w:ascii="Times New Roman" w:hAnsi="Times New Roman" w:cs="Times New Roman"/>
            <w:sz w:val="24"/>
            <w:szCs w:val="24"/>
          </w:rPr>
          <w:t>http://futurehospital.rcpjournal.org/content/3/2/114</w:t>
        </w:r>
      </w:hyperlink>
    </w:p>
    <w:p w14:paraId="12007DF8" w14:textId="77777777" w:rsidR="001B568E" w:rsidRPr="00A80CBE" w:rsidRDefault="001B568E" w:rsidP="00A80CB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 xml:space="preserve">Gonzalo, A., 2021. Florence Nightingale's Biography and Environmental Theory: Study Guide. [online] </w:t>
      </w:r>
      <w:proofErr w:type="spellStart"/>
      <w:r w:rsidRPr="00A80CBE">
        <w:rPr>
          <w:rFonts w:ascii="Times New Roman" w:hAnsi="Times New Roman" w:cs="Times New Roman"/>
          <w:sz w:val="24"/>
          <w:szCs w:val="24"/>
        </w:rPr>
        <w:t>Nurseslabs</w:t>
      </w:r>
      <w:proofErr w:type="spellEnd"/>
      <w:r w:rsidRPr="00A80CBE">
        <w:rPr>
          <w:rFonts w:ascii="Times New Roman" w:hAnsi="Times New Roman" w:cs="Times New Roman"/>
          <w:sz w:val="24"/>
          <w:szCs w:val="24"/>
        </w:rPr>
        <w:t>. Available at: &lt;https://nurseslabs.com/florence-nightingales-environmental-theory/#:~:text=The%20Environmental%20Theory%20of%20Nursing,nurse%2C%20or%20the%20individual%20nurse.&gt; [Accessed 12 April 2021].</w:t>
      </w:r>
    </w:p>
    <w:p w14:paraId="37ED522F"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 xml:space="preserve">Gonzalo, A., 2021. Hildegard Peplau: Interpersonal Relations Theory Guide. [online] </w:t>
      </w:r>
      <w:proofErr w:type="spellStart"/>
      <w:r w:rsidRPr="00A80CBE">
        <w:rPr>
          <w:rFonts w:ascii="Times New Roman" w:hAnsi="Times New Roman" w:cs="Times New Roman"/>
          <w:sz w:val="24"/>
          <w:szCs w:val="24"/>
        </w:rPr>
        <w:t>Nurseslabs</w:t>
      </w:r>
      <w:proofErr w:type="spellEnd"/>
      <w:r w:rsidRPr="00A80CBE">
        <w:rPr>
          <w:rFonts w:ascii="Times New Roman" w:hAnsi="Times New Roman" w:cs="Times New Roman"/>
          <w:sz w:val="24"/>
          <w:szCs w:val="24"/>
        </w:rPr>
        <w:t>. Available at: &lt;https://nurseslabs.com/hildegard-peplaus-interpersonal-relations-theory/#:~:text=Peplau's%20theory%20defined%20Nursing%20as,involving%20an%20interaction%20between%20two&gt; [Accessed 12 April 2021].</w:t>
      </w:r>
    </w:p>
    <w:p w14:paraId="2676ACAB"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Jacobs, G., 2019. Patient autonomy in home care: Nurses’ relational practices of responsibility. Nursing ethics, 26(6), pp.1638-1653.</w:t>
      </w:r>
    </w:p>
    <w:p w14:paraId="31CADC90"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Morningstar Living, 2021. Building a Person-Centered Culture for Dementia Care. [</w:t>
      </w:r>
      <w:proofErr w:type="spellStart"/>
      <w:r w:rsidRPr="00A80CBE">
        <w:rPr>
          <w:rFonts w:ascii="Times New Roman" w:hAnsi="Times New Roman" w:cs="Times New Roman"/>
          <w:sz w:val="24"/>
          <w:szCs w:val="24"/>
        </w:rPr>
        <w:t>ebook</w:t>
      </w:r>
      <w:proofErr w:type="spellEnd"/>
      <w:r w:rsidRPr="00A80CBE">
        <w:rPr>
          <w:rFonts w:ascii="Times New Roman" w:hAnsi="Times New Roman" w:cs="Times New Roman"/>
          <w:sz w:val="24"/>
          <w:szCs w:val="24"/>
        </w:rPr>
        <w:t>] pp.5-9. Available at: &lt;https://alz.org/media/delval/documents/building-a-culture-that-supports-person-centered-dementia-care-s-massetti.pdf&gt; [Accessed 12 April 2021].</w:t>
      </w:r>
    </w:p>
    <w:p w14:paraId="4E7C3BE1"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 xml:space="preserve">NHS, 2021. Person-Centred Approaches: Empowering people in their lives and communities to enable an upgrade in prevention, wellbeing, health, care and </w:t>
      </w:r>
      <w:proofErr w:type="gramStart"/>
      <w:r w:rsidRPr="00A80CBE">
        <w:rPr>
          <w:rFonts w:ascii="Times New Roman" w:hAnsi="Times New Roman" w:cs="Times New Roman"/>
          <w:sz w:val="24"/>
          <w:szCs w:val="24"/>
        </w:rPr>
        <w:t>support..</w:t>
      </w:r>
      <w:proofErr w:type="gramEnd"/>
      <w:r w:rsidRPr="00A80CBE">
        <w:rPr>
          <w:rFonts w:ascii="Times New Roman" w:hAnsi="Times New Roman" w:cs="Times New Roman"/>
          <w:sz w:val="24"/>
          <w:szCs w:val="24"/>
        </w:rPr>
        <w:t xml:space="preserve"> pp.1-20.</w:t>
      </w:r>
    </w:p>
    <w:p w14:paraId="0F121017"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Nursing Theory. 2021. Henderson's Nursing Need Theory - Nursing Theory. [online] Available at: &lt;https://nursing-theory.org/theories-and-models/henderson-need-theory.php&gt; [Accessed 12 April 2021].</w:t>
      </w:r>
    </w:p>
    <w:p w14:paraId="430004AB"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lastRenderedPageBreak/>
        <w:t>Rafiq, N., 2018. Health in surroundings: application of the theory of environment in nursing practice.</w:t>
      </w:r>
    </w:p>
    <w:p w14:paraId="72BFE471"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Roy, C., 2018. Key issues in nursing theory: Developments, challenges, and future directions. Nursing Research, 67(2), pp.81-92.</w:t>
      </w:r>
    </w:p>
    <w:p w14:paraId="46ABB877"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 xml:space="preserve">Santana, M.J., </w:t>
      </w:r>
      <w:proofErr w:type="spellStart"/>
      <w:r w:rsidRPr="00A80CBE">
        <w:rPr>
          <w:rFonts w:ascii="Times New Roman" w:hAnsi="Times New Roman" w:cs="Times New Roman"/>
          <w:sz w:val="24"/>
          <w:szCs w:val="24"/>
        </w:rPr>
        <w:t>Manalili</w:t>
      </w:r>
      <w:proofErr w:type="spellEnd"/>
      <w:r w:rsidRPr="00A80CBE">
        <w:rPr>
          <w:rFonts w:ascii="Times New Roman" w:hAnsi="Times New Roman" w:cs="Times New Roman"/>
          <w:sz w:val="24"/>
          <w:szCs w:val="24"/>
        </w:rPr>
        <w:t xml:space="preserve">, K., Jolley, R.J., </w:t>
      </w:r>
      <w:proofErr w:type="spellStart"/>
      <w:r w:rsidRPr="00A80CBE">
        <w:rPr>
          <w:rFonts w:ascii="Times New Roman" w:hAnsi="Times New Roman" w:cs="Times New Roman"/>
          <w:sz w:val="24"/>
          <w:szCs w:val="24"/>
        </w:rPr>
        <w:t>Zelinsky</w:t>
      </w:r>
      <w:proofErr w:type="spellEnd"/>
      <w:r w:rsidRPr="00A80CBE">
        <w:rPr>
          <w:rFonts w:ascii="Times New Roman" w:hAnsi="Times New Roman" w:cs="Times New Roman"/>
          <w:sz w:val="24"/>
          <w:szCs w:val="24"/>
        </w:rPr>
        <w:t>, S., Quan, H. and Lu, M., 2018. How to practice person‐centred care: A conceptual framework. Health Expectations, 21(2), pp.429-440.</w:t>
      </w:r>
    </w:p>
    <w:p w14:paraId="44D078FC"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Schellinger, S.E., Anderson, E.W., Frazer, M.S. and Cain, C.L., 2018. Patient self-defined goals: essentials of person-centered care for serious illness. American Journal of Hospice and Palliative Medicine®, 35(1), pp.159-165.</w:t>
      </w:r>
    </w:p>
    <w:p w14:paraId="0CBE2787" w14:textId="77777777" w:rsidR="001B568E" w:rsidRPr="00A80CBE" w:rsidRDefault="001B568E" w:rsidP="001B568E">
      <w:pPr>
        <w:spacing w:after="0" w:line="480" w:lineRule="auto"/>
        <w:ind w:left="851" w:hanging="851"/>
        <w:rPr>
          <w:rFonts w:ascii="Times New Roman" w:hAnsi="Times New Roman" w:cs="Times New Roman"/>
          <w:sz w:val="24"/>
          <w:szCs w:val="24"/>
        </w:rPr>
      </w:pPr>
      <w:r w:rsidRPr="00A80CBE">
        <w:rPr>
          <w:rFonts w:ascii="Times New Roman" w:hAnsi="Times New Roman" w:cs="Times New Roman"/>
          <w:sz w:val="24"/>
          <w:szCs w:val="24"/>
        </w:rPr>
        <w:t>Welkin, 2021. Patient-Centered Care: A Definitive Guide. [online] Welkin Health. Available at: &lt;https://welkinhealth.com/benefits-of-patient-centered-care/&gt; [Accessed 12 April 2021].</w:t>
      </w:r>
    </w:p>
    <w:sectPr w:rsidR="001B568E" w:rsidRPr="00A80CB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B10EC9" w14:textId="77777777" w:rsidR="00B34BDC" w:rsidRDefault="00B34BDC" w:rsidP="00BD5D58">
      <w:pPr>
        <w:spacing w:after="0" w:line="240" w:lineRule="auto"/>
      </w:pPr>
      <w:r>
        <w:separator/>
      </w:r>
    </w:p>
  </w:endnote>
  <w:endnote w:type="continuationSeparator" w:id="0">
    <w:p w14:paraId="2D1CA051" w14:textId="77777777" w:rsidR="00B34BDC" w:rsidRDefault="00B34BDC" w:rsidP="00BD5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7D587E" w14:textId="77777777" w:rsidR="00B34BDC" w:rsidRDefault="00B34BDC" w:rsidP="00BD5D58">
      <w:pPr>
        <w:spacing w:after="0" w:line="240" w:lineRule="auto"/>
      </w:pPr>
      <w:r>
        <w:separator/>
      </w:r>
    </w:p>
  </w:footnote>
  <w:footnote w:type="continuationSeparator" w:id="0">
    <w:p w14:paraId="558A0BDD" w14:textId="77777777" w:rsidR="00B34BDC" w:rsidRDefault="00B34BDC" w:rsidP="00BD5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1426760623"/>
      <w:docPartObj>
        <w:docPartGallery w:val="Page Numbers (Top of Page)"/>
        <w:docPartUnique/>
      </w:docPartObj>
    </w:sdtPr>
    <w:sdtEndPr>
      <w:rPr>
        <w:noProof/>
      </w:rPr>
    </w:sdtEndPr>
    <w:sdtContent>
      <w:p w14:paraId="3729EC96" w14:textId="77777777" w:rsidR="00510D36" w:rsidRPr="00510D36" w:rsidRDefault="00510D36">
        <w:pPr>
          <w:pStyle w:val="Header"/>
          <w:jc w:val="right"/>
          <w:rPr>
            <w:rFonts w:ascii="Times New Roman" w:hAnsi="Times New Roman" w:cs="Times New Roman"/>
          </w:rPr>
        </w:pPr>
        <w:r w:rsidRPr="00510D36">
          <w:rPr>
            <w:rFonts w:ascii="Times New Roman" w:hAnsi="Times New Roman" w:cs="Times New Roman"/>
          </w:rPr>
          <w:t xml:space="preserve">Theoretical Concepts and Theories Supporting Current Health Practices          </w:t>
        </w:r>
        <w:r w:rsidRPr="00510D36">
          <w:rPr>
            <w:rFonts w:ascii="Times New Roman" w:hAnsi="Times New Roman" w:cs="Times New Roman"/>
          </w:rPr>
          <w:fldChar w:fldCharType="begin"/>
        </w:r>
        <w:r w:rsidRPr="00510D36">
          <w:rPr>
            <w:rFonts w:ascii="Times New Roman" w:hAnsi="Times New Roman" w:cs="Times New Roman"/>
          </w:rPr>
          <w:instrText xml:space="preserve"> PAGE   \* MERGEFORMAT </w:instrText>
        </w:r>
        <w:r w:rsidRPr="00510D36">
          <w:rPr>
            <w:rFonts w:ascii="Times New Roman" w:hAnsi="Times New Roman" w:cs="Times New Roman"/>
          </w:rPr>
          <w:fldChar w:fldCharType="separate"/>
        </w:r>
        <w:r w:rsidR="00047E2E">
          <w:rPr>
            <w:rFonts w:ascii="Times New Roman" w:hAnsi="Times New Roman" w:cs="Times New Roman"/>
            <w:noProof/>
          </w:rPr>
          <w:t>3</w:t>
        </w:r>
        <w:r w:rsidRPr="00510D36">
          <w:rPr>
            <w:rFonts w:ascii="Times New Roman" w:hAnsi="Times New Roman" w:cs="Times New Roman"/>
            <w:noProof/>
          </w:rPr>
          <w:fldChar w:fldCharType="end"/>
        </w:r>
      </w:p>
    </w:sdtContent>
  </w:sdt>
  <w:p w14:paraId="5E65FD86" w14:textId="77777777" w:rsidR="00510D36" w:rsidRDefault="00510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4D61AB"/>
    <w:multiLevelType w:val="hybridMultilevel"/>
    <w:tmpl w:val="86888810"/>
    <w:lvl w:ilvl="0" w:tplc="04090001">
      <w:start w:val="1"/>
      <w:numFmt w:val="bullet"/>
      <w:lvlText w:val=""/>
      <w:lvlJc w:val="left"/>
      <w:pPr>
        <w:ind w:left="720" w:hanging="360"/>
      </w:pPr>
      <w:rPr>
        <w:rFonts w:ascii="Symbol" w:hAnsi="Symbol" w:hint="default"/>
      </w:rPr>
    </w:lvl>
    <w:lvl w:ilvl="1" w:tplc="67C2F5C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58"/>
    <w:rsid w:val="00000A59"/>
    <w:rsid w:val="00016EA4"/>
    <w:rsid w:val="00041C59"/>
    <w:rsid w:val="00047E2E"/>
    <w:rsid w:val="00091267"/>
    <w:rsid w:val="000A0D47"/>
    <w:rsid w:val="000B6631"/>
    <w:rsid w:val="000C1F07"/>
    <w:rsid w:val="0012743F"/>
    <w:rsid w:val="001545F4"/>
    <w:rsid w:val="00157E20"/>
    <w:rsid w:val="001768E3"/>
    <w:rsid w:val="001A4C43"/>
    <w:rsid w:val="001B568E"/>
    <w:rsid w:val="002027F8"/>
    <w:rsid w:val="002043D3"/>
    <w:rsid w:val="002154E3"/>
    <w:rsid w:val="00235463"/>
    <w:rsid w:val="00235B07"/>
    <w:rsid w:val="002721A0"/>
    <w:rsid w:val="002C3E5C"/>
    <w:rsid w:val="002F189F"/>
    <w:rsid w:val="002F3F42"/>
    <w:rsid w:val="00310863"/>
    <w:rsid w:val="00331AC1"/>
    <w:rsid w:val="00385A4E"/>
    <w:rsid w:val="003967BA"/>
    <w:rsid w:val="003B2429"/>
    <w:rsid w:val="003B6A14"/>
    <w:rsid w:val="003D2E00"/>
    <w:rsid w:val="003D3EFB"/>
    <w:rsid w:val="003E2B33"/>
    <w:rsid w:val="003E3864"/>
    <w:rsid w:val="003F6F55"/>
    <w:rsid w:val="00415F32"/>
    <w:rsid w:val="0042092C"/>
    <w:rsid w:val="0043216A"/>
    <w:rsid w:val="00434B99"/>
    <w:rsid w:val="00445DAF"/>
    <w:rsid w:val="00453272"/>
    <w:rsid w:val="00470973"/>
    <w:rsid w:val="00471FE3"/>
    <w:rsid w:val="00493DF8"/>
    <w:rsid w:val="004B75B7"/>
    <w:rsid w:val="004D6FF0"/>
    <w:rsid w:val="00510D36"/>
    <w:rsid w:val="0051256A"/>
    <w:rsid w:val="0056206E"/>
    <w:rsid w:val="005734AE"/>
    <w:rsid w:val="005941C8"/>
    <w:rsid w:val="005B207B"/>
    <w:rsid w:val="005B5666"/>
    <w:rsid w:val="005D7707"/>
    <w:rsid w:val="005E3F30"/>
    <w:rsid w:val="0061357E"/>
    <w:rsid w:val="0062079F"/>
    <w:rsid w:val="00626AB0"/>
    <w:rsid w:val="00646BA4"/>
    <w:rsid w:val="00671EF1"/>
    <w:rsid w:val="0069577B"/>
    <w:rsid w:val="00707F72"/>
    <w:rsid w:val="007677D2"/>
    <w:rsid w:val="007763D5"/>
    <w:rsid w:val="0078126E"/>
    <w:rsid w:val="00796ACA"/>
    <w:rsid w:val="007A7074"/>
    <w:rsid w:val="007B4FA0"/>
    <w:rsid w:val="007C51D8"/>
    <w:rsid w:val="007D6DC0"/>
    <w:rsid w:val="007E75E1"/>
    <w:rsid w:val="007F08ED"/>
    <w:rsid w:val="008028D3"/>
    <w:rsid w:val="00840548"/>
    <w:rsid w:val="008560E4"/>
    <w:rsid w:val="00862079"/>
    <w:rsid w:val="00882FEA"/>
    <w:rsid w:val="008838CA"/>
    <w:rsid w:val="00892855"/>
    <w:rsid w:val="00892ADB"/>
    <w:rsid w:val="008A5560"/>
    <w:rsid w:val="008B0F5A"/>
    <w:rsid w:val="008C221A"/>
    <w:rsid w:val="008E24A7"/>
    <w:rsid w:val="008E3221"/>
    <w:rsid w:val="008E6D98"/>
    <w:rsid w:val="009074E5"/>
    <w:rsid w:val="00924E4F"/>
    <w:rsid w:val="00933731"/>
    <w:rsid w:val="00941CCD"/>
    <w:rsid w:val="0096755E"/>
    <w:rsid w:val="009A7568"/>
    <w:rsid w:val="009B0886"/>
    <w:rsid w:val="009F57A3"/>
    <w:rsid w:val="00A20326"/>
    <w:rsid w:val="00A34E8F"/>
    <w:rsid w:val="00A53E1E"/>
    <w:rsid w:val="00A607B3"/>
    <w:rsid w:val="00A60867"/>
    <w:rsid w:val="00A77522"/>
    <w:rsid w:val="00A80CBE"/>
    <w:rsid w:val="00AC6432"/>
    <w:rsid w:val="00AF7DC1"/>
    <w:rsid w:val="00B0097E"/>
    <w:rsid w:val="00B221B9"/>
    <w:rsid w:val="00B34BDC"/>
    <w:rsid w:val="00B40D28"/>
    <w:rsid w:val="00B51DE2"/>
    <w:rsid w:val="00B65424"/>
    <w:rsid w:val="00BB3CE5"/>
    <w:rsid w:val="00BC0438"/>
    <w:rsid w:val="00BD5D58"/>
    <w:rsid w:val="00BE373A"/>
    <w:rsid w:val="00BF5527"/>
    <w:rsid w:val="00C55A6D"/>
    <w:rsid w:val="00C57B84"/>
    <w:rsid w:val="00C74C59"/>
    <w:rsid w:val="00C82F80"/>
    <w:rsid w:val="00C91C33"/>
    <w:rsid w:val="00CA2795"/>
    <w:rsid w:val="00CB6B5F"/>
    <w:rsid w:val="00CC2B2E"/>
    <w:rsid w:val="00CC6F58"/>
    <w:rsid w:val="00CE1559"/>
    <w:rsid w:val="00CE350C"/>
    <w:rsid w:val="00CE7071"/>
    <w:rsid w:val="00CF7F16"/>
    <w:rsid w:val="00D12F8B"/>
    <w:rsid w:val="00D216F6"/>
    <w:rsid w:val="00D2282F"/>
    <w:rsid w:val="00D31849"/>
    <w:rsid w:val="00D56E1F"/>
    <w:rsid w:val="00D86790"/>
    <w:rsid w:val="00DB6ACC"/>
    <w:rsid w:val="00E25B66"/>
    <w:rsid w:val="00E41563"/>
    <w:rsid w:val="00E852D2"/>
    <w:rsid w:val="00EB2568"/>
    <w:rsid w:val="00EE1A7D"/>
    <w:rsid w:val="00EE4AE0"/>
    <w:rsid w:val="00EF7A2D"/>
    <w:rsid w:val="00F9747A"/>
    <w:rsid w:val="00FA75F1"/>
    <w:rsid w:val="00FE4775"/>
    <w:rsid w:val="00FF0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6AD79"/>
  <w15:chartTrackingRefBased/>
  <w15:docId w15:val="{B8DBF53F-A712-4961-98FE-82CF2D69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6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56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D58"/>
  </w:style>
  <w:style w:type="paragraph" w:styleId="Footer">
    <w:name w:val="footer"/>
    <w:basedOn w:val="Normal"/>
    <w:link w:val="FooterChar"/>
    <w:uiPriority w:val="99"/>
    <w:unhideWhenUsed/>
    <w:rsid w:val="00BD5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D58"/>
  </w:style>
  <w:style w:type="paragraph" w:styleId="ListParagraph">
    <w:name w:val="List Paragraph"/>
    <w:basedOn w:val="Normal"/>
    <w:uiPriority w:val="34"/>
    <w:qFormat/>
    <w:rsid w:val="00510D36"/>
    <w:pPr>
      <w:ind w:left="720"/>
      <w:contextualSpacing/>
    </w:pPr>
  </w:style>
  <w:style w:type="character" w:customStyle="1" w:styleId="Heading1Char">
    <w:name w:val="Heading 1 Char"/>
    <w:basedOn w:val="DefaultParagraphFont"/>
    <w:link w:val="Heading1"/>
    <w:uiPriority w:val="9"/>
    <w:rsid w:val="001B568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B568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B568E"/>
    <w:pPr>
      <w:outlineLvl w:val="9"/>
    </w:pPr>
  </w:style>
  <w:style w:type="paragraph" w:styleId="TOC1">
    <w:name w:val="toc 1"/>
    <w:basedOn w:val="Normal"/>
    <w:next w:val="Normal"/>
    <w:autoRedefine/>
    <w:uiPriority w:val="39"/>
    <w:unhideWhenUsed/>
    <w:rsid w:val="001B568E"/>
    <w:pPr>
      <w:spacing w:after="100"/>
    </w:pPr>
  </w:style>
  <w:style w:type="paragraph" w:styleId="TOC2">
    <w:name w:val="toc 2"/>
    <w:basedOn w:val="Normal"/>
    <w:next w:val="Normal"/>
    <w:autoRedefine/>
    <w:uiPriority w:val="39"/>
    <w:unhideWhenUsed/>
    <w:rsid w:val="001B568E"/>
    <w:pPr>
      <w:spacing w:after="100"/>
      <w:ind w:left="220"/>
    </w:pPr>
  </w:style>
  <w:style w:type="character" w:styleId="Hyperlink">
    <w:name w:val="Hyperlink"/>
    <w:basedOn w:val="DefaultParagraphFont"/>
    <w:uiPriority w:val="99"/>
    <w:unhideWhenUsed/>
    <w:rsid w:val="001B56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uturehospital.rcpjournal.org/content/3/2/11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12EF0-2824-4EAD-AF40-66B025B26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12</Pages>
  <Words>3107</Words>
  <Characters>17714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Marva Williams (1916052)</cp:lastModifiedBy>
  <cp:revision>78</cp:revision>
  <dcterms:created xsi:type="dcterms:W3CDTF">2021-04-20T09:37:00Z</dcterms:created>
  <dcterms:modified xsi:type="dcterms:W3CDTF">2021-05-06T08:23:00Z</dcterms:modified>
</cp:coreProperties>
</file>