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D0F78" w14:textId="77777777" w:rsidR="00401BEB" w:rsidRDefault="00401BEB" w:rsidP="00401BEB">
      <w:r>
        <w:rPr>
          <w:noProof/>
          <w:lang w:eastAsia="en-GB"/>
        </w:rPr>
        <w:drawing>
          <wp:inline distT="0" distB="0" distL="0" distR="0" wp14:anchorId="680B2A47" wp14:editId="0F61C3E8">
            <wp:extent cx="2304000" cy="920380"/>
            <wp:effectExtent l="0" t="0" r="1270" b="0"/>
            <wp:docPr id="5" name="Picture 5"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6777A30" w14:textId="77777777" w:rsidR="00401BEB" w:rsidRDefault="00401BEB" w:rsidP="00401BE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401BEB" w:rsidRPr="00405A9E" w14:paraId="5ACBCE4C" w14:textId="77777777" w:rsidTr="00601761">
        <w:trPr>
          <w:cantSplit/>
          <w:trHeight w:val="469"/>
        </w:trPr>
        <w:tc>
          <w:tcPr>
            <w:tcW w:w="4908" w:type="dxa"/>
          </w:tcPr>
          <w:p w14:paraId="00974634" w14:textId="77777777" w:rsidR="00401BEB" w:rsidRPr="00A662B9" w:rsidRDefault="00401BEB" w:rsidP="00601761">
            <w:pPr>
              <w:pStyle w:val="Year"/>
              <w:spacing w:line="276" w:lineRule="auto"/>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14:paraId="466CE64C" w14:textId="77777777" w:rsidR="00401BEB" w:rsidRPr="00CB4484" w:rsidRDefault="00401BEB" w:rsidP="00601761">
            <w:pPr>
              <w:pStyle w:val="Year"/>
              <w:spacing w:line="276" w:lineRule="auto"/>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401BEB" w:rsidRPr="007E3A8E" w14:paraId="4C4C3DD3" w14:textId="77777777" w:rsidTr="00601761">
        <w:trPr>
          <w:trHeight w:val="542"/>
        </w:trPr>
        <w:tc>
          <w:tcPr>
            <w:tcW w:w="4908" w:type="dxa"/>
          </w:tcPr>
          <w:p w14:paraId="57B612FF" w14:textId="77777777" w:rsidR="00401BEB" w:rsidRPr="00931114" w:rsidRDefault="00401BEB" w:rsidP="00601761">
            <w:pPr>
              <w:pStyle w:val="Trinity"/>
              <w:spacing w:line="276" w:lineRule="auto"/>
              <w:ind w:left="5760" w:hanging="5760"/>
            </w:pPr>
            <w:r w:rsidRPr="00931114">
              <w:t xml:space="preserve">LEVEL </w:t>
            </w:r>
            <w:r>
              <w:rPr>
                <w:color w:val="FF0000"/>
              </w:rPr>
              <w:t>5</w:t>
            </w:r>
          </w:p>
        </w:tc>
        <w:tc>
          <w:tcPr>
            <w:tcW w:w="4259" w:type="dxa"/>
          </w:tcPr>
          <w:p w14:paraId="7F03B539" w14:textId="77777777" w:rsidR="00401BEB" w:rsidRPr="007E3A8E" w:rsidRDefault="00401BEB" w:rsidP="00601761">
            <w:pPr>
              <w:pStyle w:val="Trinity"/>
              <w:spacing w:line="276" w:lineRule="auto"/>
              <w:ind w:left="5760" w:hanging="5760"/>
              <w:jc w:val="right"/>
            </w:pPr>
            <w:r w:rsidRPr="007E3A8E">
              <w:t xml:space="preserve">LEFEL </w:t>
            </w:r>
            <w:r>
              <w:rPr>
                <w:color w:val="FF0000"/>
              </w:rPr>
              <w:t>5</w:t>
            </w:r>
          </w:p>
        </w:tc>
      </w:tr>
      <w:tr w:rsidR="00401BEB" w:rsidRPr="007E3A8E" w14:paraId="6E3F42EB" w14:textId="77777777" w:rsidTr="00601761">
        <w:trPr>
          <w:trHeight w:val="302"/>
        </w:trPr>
        <w:tc>
          <w:tcPr>
            <w:tcW w:w="4908" w:type="dxa"/>
          </w:tcPr>
          <w:p w14:paraId="23EC93B5" w14:textId="77777777" w:rsidR="00401BEB" w:rsidRPr="00931114" w:rsidRDefault="00401BEB" w:rsidP="00601761">
            <w:pPr>
              <w:pStyle w:val="Exam"/>
              <w:spacing w:line="276" w:lineRule="auto"/>
            </w:pPr>
            <w:r w:rsidRPr="00931114">
              <w:t>EXAMINATION PERIOD</w:t>
            </w:r>
          </w:p>
        </w:tc>
        <w:tc>
          <w:tcPr>
            <w:tcW w:w="4259" w:type="dxa"/>
          </w:tcPr>
          <w:p w14:paraId="45EB483E" w14:textId="77777777" w:rsidR="00401BEB" w:rsidRPr="007E3A8E" w:rsidRDefault="00401BEB" w:rsidP="00601761">
            <w:pPr>
              <w:pStyle w:val="Exam"/>
              <w:spacing w:line="276" w:lineRule="auto"/>
              <w:jc w:val="right"/>
            </w:pPr>
            <w:r w:rsidRPr="007E3A8E">
              <w:t>CYFNOD ARHOLIADAU</w:t>
            </w:r>
          </w:p>
        </w:tc>
      </w:tr>
      <w:tr w:rsidR="00401BEB" w:rsidRPr="007E3A8E" w14:paraId="1E29E7DF" w14:textId="77777777" w:rsidTr="00601761">
        <w:trPr>
          <w:trHeight w:val="863"/>
        </w:trPr>
        <w:tc>
          <w:tcPr>
            <w:tcW w:w="4908" w:type="dxa"/>
          </w:tcPr>
          <w:p w14:paraId="0BF72DC1" w14:textId="77777777" w:rsidR="00401BEB" w:rsidRPr="00931114" w:rsidRDefault="00401BEB" w:rsidP="00601761">
            <w:pPr>
              <w:pStyle w:val="Month"/>
              <w:spacing w:line="276" w:lineRule="auto"/>
              <w:jc w:val="both"/>
              <w:rPr>
                <w:color w:val="FF0000"/>
              </w:rPr>
            </w:pPr>
            <w:r w:rsidRPr="00931114">
              <w:rPr>
                <w:color w:val="FF0000"/>
              </w:rPr>
              <w:t>may 20</w:t>
            </w:r>
            <w:r w:rsidR="00601761">
              <w:rPr>
                <w:color w:val="FF0000"/>
              </w:rPr>
              <w:t>24</w:t>
            </w:r>
          </w:p>
        </w:tc>
        <w:tc>
          <w:tcPr>
            <w:tcW w:w="4259" w:type="dxa"/>
          </w:tcPr>
          <w:p w14:paraId="24A30CAC" w14:textId="77777777" w:rsidR="00401BEB" w:rsidRPr="00EC0A0F" w:rsidRDefault="00601761" w:rsidP="00601761">
            <w:pPr>
              <w:pStyle w:val="Month"/>
              <w:spacing w:line="276" w:lineRule="auto"/>
              <w:jc w:val="right"/>
              <w:rPr>
                <w:color w:val="FF0000"/>
              </w:rPr>
            </w:pPr>
            <w:r>
              <w:rPr>
                <w:color w:val="FF0000"/>
              </w:rPr>
              <w:t>mai 2024</w:t>
            </w:r>
          </w:p>
        </w:tc>
      </w:tr>
    </w:tbl>
    <w:p w14:paraId="48B11121" w14:textId="77777777" w:rsidR="00401BEB" w:rsidRPr="009A4810" w:rsidRDefault="00401BEB" w:rsidP="00401BEB">
      <w:pPr>
        <w:pStyle w:val="Modcode"/>
        <w:spacing w:line="276" w:lineRule="auto"/>
        <w:rPr>
          <w:color w:val="FF0000"/>
        </w:rPr>
      </w:pPr>
    </w:p>
    <w:p w14:paraId="4BEB04E4" w14:textId="77777777" w:rsidR="00601761" w:rsidRDefault="00601761" w:rsidP="00401BEB">
      <w:pPr>
        <w:pStyle w:val="Modcode"/>
        <w:spacing w:line="276" w:lineRule="auto"/>
      </w:pPr>
    </w:p>
    <w:p w14:paraId="122779DE" w14:textId="77777777" w:rsidR="00401BEB" w:rsidRDefault="00401BEB" w:rsidP="00401BEB">
      <w:pPr>
        <w:pStyle w:val="Modcode"/>
        <w:spacing w:line="276" w:lineRule="auto"/>
        <w:rPr>
          <w:color w:val="FF0000"/>
          <w:szCs w:val="28"/>
        </w:rPr>
      </w:pPr>
      <w:r w:rsidRPr="007E3A8E">
        <w:t>MODULE CODE</w:t>
      </w:r>
      <w:r>
        <w:t xml:space="preserve">: </w:t>
      </w:r>
      <w:r w:rsidRPr="00A875A1">
        <w:rPr>
          <w:rFonts w:ascii="Arial" w:hAnsi="Arial" w:cs="Arial"/>
        </w:rPr>
        <w:t>GOEE5000</w:t>
      </w:r>
    </w:p>
    <w:p w14:paraId="0F7B07BA" w14:textId="77777777" w:rsidR="00401BEB" w:rsidRDefault="00401BEB" w:rsidP="00401BEB">
      <w:pPr>
        <w:pStyle w:val="Modcode"/>
        <w:spacing w:line="276" w:lineRule="auto"/>
        <w:rPr>
          <w:color w:val="FF0000"/>
          <w:szCs w:val="28"/>
        </w:rPr>
      </w:pPr>
    </w:p>
    <w:p w14:paraId="7DE42862" w14:textId="77777777" w:rsidR="00401BEB" w:rsidRPr="007E3A8E" w:rsidRDefault="00401BEB" w:rsidP="00401BEB">
      <w:pPr>
        <w:pStyle w:val="Modcode"/>
        <w:spacing w:line="276" w:lineRule="auto"/>
      </w:pPr>
    </w:p>
    <w:p w14:paraId="34EE322F" w14:textId="77777777" w:rsidR="00401BEB" w:rsidRDefault="00401BEB" w:rsidP="00401BEB">
      <w:pPr>
        <w:pStyle w:val="Time"/>
        <w:spacing w:line="276" w:lineRule="auto"/>
        <w:jc w:val="center"/>
        <w:rPr>
          <w:color w:val="FF0000"/>
          <w:kern w:val="1"/>
          <w:szCs w:val="28"/>
        </w:rPr>
      </w:pPr>
      <w:r w:rsidRPr="003A1EBB">
        <w:rPr>
          <w:color w:val="FF0000"/>
          <w:kern w:val="1"/>
          <w:szCs w:val="28"/>
        </w:rPr>
        <w:t>Elec</w:t>
      </w:r>
      <w:r>
        <w:rPr>
          <w:color w:val="FF0000"/>
          <w:kern w:val="1"/>
          <w:szCs w:val="28"/>
        </w:rPr>
        <w:t xml:space="preserve">trical Power </w:t>
      </w:r>
    </w:p>
    <w:p w14:paraId="31081535" w14:textId="77777777" w:rsidR="00401BEB" w:rsidRPr="00F77069" w:rsidRDefault="00401BEB" w:rsidP="00401BEB">
      <w:pPr>
        <w:pStyle w:val="Answer"/>
        <w:spacing w:line="276" w:lineRule="auto"/>
      </w:pPr>
    </w:p>
    <w:p w14:paraId="1E226DD2" w14:textId="77777777" w:rsidR="00401BEB" w:rsidRDefault="00401BEB" w:rsidP="00401BEB">
      <w:pPr>
        <w:pStyle w:val="Time"/>
        <w:spacing w:line="276" w:lineRule="auto"/>
      </w:pPr>
      <w:r w:rsidRPr="007E3A8E">
        <w:t xml:space="preserve">TIME:  </w:t>
      </w:r>
      <w:r>
        <w:rPr>
          <w:color w:val="FF0000"/>
        </w:rPr>
        <w:t>2</w:t>
      </w:r>
      <w:r w:rsidRPr="009948F4">
        <w:rPr>
          <w:color w:val="FF0000"/>
        </w:rPr>
        <w:t xml:space="preserve"> HOURS</w:t>
      </w:r>
      <w:r>
        <w:t xml:space="preserve"> </w:t>
      </w:r>
    </w:p>
    <w:p w14:paraId="29DBC36B" w14:textId="77777777" w:rsidR="00401BEB" w:rsidRPr="00F77069" w:rsidRDefault="00401BEB" w:rsidP="00401BEB">
      <w:pPr>
        <w:pStyle w:val="Answer"/>
        <w:spacing w:line="276" w:lineRule="auto"/>
      </w:pPr>
    </w:p>
    <w:p w14:paraId="6EE4A733" w14:textId="77777777" w:rsidR="00401BEB" w:rsidRDefault="00401BEB" w:rsidP="00401BEB">
      <w:pPr>
        <w:pStyle w:val="Answer"/>
        <w:spacing w:line="276" w:lineRule="auto"/>
      </w:pPr>
      <w:r>
        <w:t xml:space="preserve">answer </w:t>
      </w:r>
      <w:r w:rsidRPr="00F93162">
        <w:rPr>
          <w:color w:val="FF0000"/>
          <w:u w:val="single"/>
        </w:rPr>
        <w:t>all</w:t>
      </w:r>
      <w:r>
        <w:t xml:space="preserve"> questions</w:t>
      </w:r>
    </w:p>
    <w:p w14:paraId="54EF4CBB" w14:textId="77777777" w:rsidR="00401BEB" w:rsidRPr="00F77069" w:rsidRDefault="00401BEB" w:rsidP="00401BEB">
      <w:pPr>
        <w:pStyle w:val="BodyText"/>
        <w:spacing w:line="276" w:lineRule="auto"/>
      </w:pPr>
    </w:p>
    <w:p w14:paraId="7B5F8FDA" w14:textId="77777777" w:rsidR="00401BEB" w:rsidRDefault="00401BEB" w:rsidP="00401BEB">
      <w:pPr>
        <w:pStyle w:val="Answer"/>
        <w:spacing w:line="276" w:lineRule="auto"/>
      </w:pPr>
    </w:p>
    <w:p w14:paraId="1C1E89F2" w14:textId="77777777" w:rsidR="00401BEB" w:rsidRPr="007E3A8E" w:rsidRDefault="00401BEB" w:rsidP="00401BEB">
      <w:pPr>
        <w:pStyle w:val="BodyText"/>
        <w:spacing w:line="276" w:lineRule="auto"/>
      </w:pPr>
    </w:p>
    <w:p w14:paraId="5A9EC42E" w14:textId="77777777" w:rsidR="00401BEB" w:rsidRPr="00F77069" w:rsidRDefault="00401BEB" w:rsidP="00401BEB">
      <w:pPr>
        <w:pStyle w:val="BodyText"/>
        <w:spacing w:line="276" w:lineRule="auto"/>
        <w:rPr>
          <w:i/>
        </w:rPr>
      </w:pPr>
      <w:r w:rsidRPr="001C60E5">
        <w:rPr>
          <w:i/>
        </w:rPr>
        <w:t xml:space="preserve">Equipment or materials required – </w:t>
      </w:r>
      <w:r>
        <w:rPr>
          <w:i/>
        </w:rPr>
        <w:t xml:space="preserve">Calculator &amp;Formula booklet </w:t>
      </w:r>
    </w:p>
    <w:p w14:paraId="17D90C8E" w14:textId="77777777" w:rsidR="00401BEB" w:rsidRDefault="00401BEB" w:rsidP="00401BEB"/>
    <w:p w14:paraId="6BE19EA3" w14:textId="3414AB54" w:rsidR="00401BEB" w:rsidRPr="00AD4047" w:rsidRDefault="00401BEB" w:rsidP="005B0BAF">
      <w:pPr>
        <w:rPr>
          <w:rFonts w:ascii="Times New Roman" w:hAnsi="Times New Roman" w:cs="Times New Roman"/>
          <w:sz w:val="24"/>
          <w:szCs w:val="24"/>
        </w:rPr>
      </w:pPr>
      <w:r>
        <w:br w:type="page"/>
      </w:r>
    </w:p>
    <w:p w14:paraId="498FD6B7" w14:textId="7D44219D" w:rsidR="00D343FA" w:rsidRDefault="00D343FA" w:rsidP="005B0BAF">
      <w:pPr>
        <w:rPr>
          <w:rFonts w:ascii="Times New Roman" w:eastAsia="Times New Roman" w:hAnsi="Times New Roman" w:cs="Times New Roman"/>
          <w:b/>
          <w:sz w:val="28"/>
          <w:szCs w:val="28"/>
          <w:u w:val="single"/>
        </w:rPr>
      </w:pPr>
      <w:r w:rsidRPr="00D343FA">
        <w:rPr>
          <w:rFonts w:ascii="Times New Roman" w:eastAsia="Times New Roman" w:hAnsi="Times New Roman" w:cs="Times New Roman"/>
          <w:b/>
          <w:sz w:val="28"/>
          <w:szCs w:val="28"/>
          <w:u w:val="single"/>
        </w:rPr>
        <w:t xml:space="preserve">Question </w:t>
      </w:r>
      <w:r>
        <w:rPr>
          <w:rFonts w:ascii="Times New Roman" w:eastAsia="Times New Roman" w:hAnsi="Times New Roman" w:cs="Times New Roman"/>
          <w:b/>
          <w:sz w:val="28"/>
          <w:szCs w:val="28"/>
          <w:u w:val="single"/>
        </w:rPr>
        <w:t>One</w:t>
      </w:r>
      <w:r w:rsidRPr="00D343FA">
        <w:rPr>
          <w:rFonts w:ascii="Times New Roman" w:eastAsia="Times New Roman" w:hAnsi="Times New Roman" w:cs="Times New Roman"/>
          <w:b/>
          <w:sz w:val="28"/>
          <w:szCs w:val="28"/>
          <w:u w:val="single"/>
        </w:rPr>
        <w:t xml:space="preserve"> </w:t>
      </w:r>
      <w:r w:rsidR="0010281C">
        <w:rPr>
          <w:rFonts w:ascii="Times New Roman" w:eastAsia="Times New Roman" w:hAnsi="Times New Roman" w:cs="Times New Roman"/>
          <w:b/>
          <w:sz w:val="28"/>
          <w:szCs w:val="28"/>
          <w:u w:val="single"/>
        </w:rPr>
        <w:t>(30</w:t>
      </w:r>
      <w:r>
        <w:rPr>
          <w:rFonts w:ascii="Times New Roman" w:eastAsia="Times New Roman" w:hAnsi="Times New Roman" w:cs="Times New Roman"/>
          <w:b/>
          <w:sz w:val="28"/>
          <w:szCs w:val="28"/>
          <w:u w:val="single"/>
        </w:rPr>
        <w:t xml:space="preserve"> </w:t>
      </w:r>
      <w:r w:rsidRPr="00D343FA">
        <w:rPr>
          <w:rFonts w:ascii="Times New Roman" w:eastAsia="Times New Roman" w:hAnsi="Times New Roman" w:cs="Times New Roman"/>
          <w:b/>
          <w:sz w:val="28"/>
          <w:szCs w:val="28"/>
          <w:u w:val="single"/>
        </w:rPr>
        <w:t xml:space="preserve">marks) </w:t>
      </w:r>
    </w:p>
    <w:p w14:paraId="39CA7F25" w14:textId="77777777" w:rsidR="00AD4047" w:rsidRPr="00D343FA" w:rsidRDefault="00AD4047" w:rsidP="005B0BAF">
      <w:pPr>
        <w:rPr>
          <w:rFonts w:ascii="Times New Roman" w:eastAsia="Times New Roman" w:hAnsi="Times New Roman" w:cs="Times New Roman"/>
          <w:b/>
          <w:sz w:val="28"/>
          <w:szCs w:val="28"/>
          <w:u w:val="single"/>
        </w:rPr>
      </w:pPr>
    </w:p>
    <w:p w14:paraId="2E2CFBEE" w14:textId="714E6FAD" w:rsidR="00225378" w:rsidRPr="00225378" w:rsidRDefault="009078FF" w:rsidP="009078FF">
      <w:pPr>
        <w:pStyle w:val="ListParagraph"/>
        <w:numPr>
          <w:ilvl w:val="0"/>
          <w:numId w:val="5"/>
        </w:numPr>
        <w:spacing w:after="0" w:line="240" w:lineRule="auto"/>
        <w:rPr>
          <w:rFonts w:ascii="Times New Roman" w:eastAsia="Times New Roman" w:hAnsi="Times New Roman" w:cs="Times New Roman"/>
          <w:color w:val="000000" w:themeColor="text1"/>
          <w:sz w:val="24"/>
          <w:szCs w:val="24"/>
        </w:rPr>
      </w:pPr>
      <w:r w:rsidRPr="009078FF">
        <w:rPr>
          <w:rFonts w:ascii="Times New Roman" w:eastAsia="+mn-ea" w:hAnsi="Times New Roman" w:cs="Times New Roman"/>
          <w:color w:val="000000" w:themeColor="text1"/>
          <w:kern w:val="24"/>
          <w:sz w:val="24"/>
          <w:szCs w:val="24"/>
        </w:rPr>
        <w:t>The circuit in Figure</w:t>
      </w:r>
      <w:r w:rsidR="00296140">
        <w:rPr>
          <w:rFonts w:ascii="Times New Roman" w:eastAsia="+mn-ea" w:hAnsi="Times New Roman" w:cs="Times New Roman"/>
          <w:color w:val="000000" w:themeColor="text1"/>
          <w:kern w:val="24"/>
          <w:sz w:val="24"/>
          <w:szCs w:val="24"/>
        </w:rPr>
        <w:t xml:space="preserve"> 1-a</w:t>
      </w:r>
      <w:r w:rsidRPr="009078FF">
        <w:rPr>
          <w:rFonts w:ascii="Times New Roman" w:eastAsia="+mn-ea" w:hAnsi="Times New Roman" w:cs="Times New Roman"/>
          <w:color w:val="000000" w:themeColor="text1"/>
          <w:kern w:val="24"/>
          <w:sz w:val="24"/>
          <w:szCs w:val="24"/>
        </w:rPr>
        <w:t xml:space="preserve"> shows a load of </w:t>
      </w:r>
      <m:oMath>
        <m:d>
          <m:dPr>
            <m:ctrlPr>
              <w:rPr>
                <w:rFonts w:ascii="Cambria Math" w:hAnsi="Cambria Math"/>
                <w:i/>
                <w:color w:val="000000" w:themeColor="text1"/>
                <w:sz w:val="24"/>
                <w:szCs w:val="24"/>
              </w:rPr>
            </m:ctrlPr>
          </m:dPr>
          <m:e>
            <m:r>
              <w:rPr>
                <w:rFonts w:ascii="Cambria Math" w:hAnsi="Cambria Math"/>
                <w:color w:val="000000" w:themeColor="text1"/>
                <w:sz w:val="24"/>
                <w:szCs w:val="24"/>
              </w:rPr>
              <m:t>20-j15</m:t>
            </m:r>
          </m:e>
        </m:d>
      </m:oMath>
      <w:r w:rsidRPr="009078FF">
        <w:rPr>
          <w:rFonts w:ascii="Times New Roman" w:eastAsia="+mn-ea" w:hAnsi="Times New Roman" w:cs="Times New Roman"/>
          <w:color w:val="000000" w:themeColor="text1"/>
          <w:kern w:val="24"/>
          <w:sz w:val="24"/>
          <w:szCs w:val="24"/>
        </w:rPr>
        <w:t>Ω being fed by a 240V source t</w:t>
      </w:r>
      <w:r w:rsidR="00225378">
        <w:rPr>
          <w:rFonts w:ascii="Times New Roman" w:eastAsia="+mn-ea" w:hAnsi="Times New Roman" w:cs="Times New Roman"/>
          <w:color w:val="000000" w:themeColor="text1"/>
          <w:kern w:val="24"/>
          <w:sz w:val="24"/>
          <w:szCs w:val="24"/>
        </w:rPr>
        <w:t xml:space="preserve">hrough a transmission line. The </w:t>
      </w:r>
      <w:r w:rsidRPr="009078FF">
        <w:rPr>
          <w:rFonts w:ascii="Times New Roman" w:eastAsia="+mn-ea" w:hAnsi="Times New Roman" w:cs="Times New Roman"/>
          <w:color w:val="000000" w:themeColor="text1"/>
          <w:kern w:val="24"/>
          <w:sz w:val="24"/>
          <w:szCs w:val="24"/>
        </w:rPr>
        <w:t xml:space="preserve">impedance of the line is represented by </w:t>
      </w:r>
      <m:oMath>
        <m:d>
          <m:dPr>
            <m:ctrlPr>
              <w:rPr>
                <w:rFonts w:ascii="Cambria Math" w:hAnsi="Cambria Math"/>
                <w:i/>
                <w:color w:val="000000" w:themeColor="text1"/>
                <w:sz w:val="24"/>
                <w:szCs w:val="24"/>
              </w:rPr>
            </m:ctrlPr>
          </m:dPr>
          <m:e>
            <m:r>
              <w:rPr>
                <w:rFonts w:ascii="Cambria Math" w:hAnsi="Cambria Math"/>
                <w:color w:val="000000" w:themeColor="text1"/>
                <w:sz w:val="24"/>
                <w:szCs w:val="24"/>
              </w:rPr>
              <m:t>6+j3</m:t>
            </m:r>
          </m:e>
        </m:d>
      </m:oMath>
      <w:r w:rsidRPr="009078FF">
        <w:rPr>
          <w:rFonts w:ascii="Times New Roman" w:eastAsia="+mn-ea" w:hAnsi="Times New Roman" w:cs="Times New Roman"/>
          <w:color w:val="000000" w:themeColor="text1"/>
          <w:kern w:val="24"/>
          <w:sz w:val="24"/>
          <w:szCs w:val="24"/>
        </w:rPr>
        <w:t xml:space="preserve"> Ω. Find </w:t>
      </w:r>
      <w:r w:rsidR="00225378">
        <w:rPr>
          <w:rFonts w:ascii="Times New Roman" w:hAnsi="Times New Roman" w:cs="Times New Roman"/>
          <w:color w:val="000000" w:themeColor="text1"/>
          <w:kern w:val="24"/>
          <w:sz w:val="24"/>
          <w:szCs w:val="24"/>
        </w:rPr>
        <w:t>the power</w:t>
      </w:r>
      <w:r w:rsidR="00225378" w:rsidRPr="009078FF">
        <w:rPr>
          <w:rFonts w:ascii="Times New Roman" w:hAnsi="Times New Roman" w:cs="Times New Roman"/>
          <w:color w:val="000000" w:themeColor="text1"/>
          <w:kern w:val="24"/>
          <w:sz w:val="24"/>
          <w:szCs w:val="24"/>
        </w:rPr>
        <w:t xml:space="preserve"> factor</w:t>
      </w:r>
      <w:r w:rsidRPr="009078FF">
        <w:rPr>
          <w:rFonts w:ascii="Times New Roman" w:hAnsi="Times New Roman" w:cs="Times New Roman"/>
          <w:color w:val="000000" w:themeColor="text1"/>
          <w:kern w:val="24"/>
          <w:sz w:val="24"/>
          <w:szCs w:val="24"/>
        </w:rPr>
        <w:t xml:space="preserve"> of the circuit.</w:t>
      </w:r>
      <w:r w:rsidR="00225378">
        <w:rPr>
          <w:color w:val="000000" w:themeColor="text1"/>
          <w:lang w:val="en-US"/>
        </w:rPr>
        <w:t xml:space="preserve"> </w:t>
      </w:r>
      <w:r w:rsidR="00225378">
        <w:rPr>
          <w:color w:val="000000" w:themeColor="text1"/>
          <w:lang w:val="en-US"/>
        </w:rPr>
        <w:tab/>
      </w:r>
    </w:p>
    <w:p w14:paraId="0EC99DF3" w14:textId="77777777" w:rsidR="009078FF" w:rsidRPr="000B0BDE" w:rsidRDefault="00225378" w:rsidP="00225378">
      <w:pPr>
        <w:pStyle w:val="ListParagraph"/>
        <w:spacing w:after="0" w:line="240" w:lineRule="auto"/>
        <w:rPr>
          <w:rFonts w:ascii="Times New Roman" w:eastAsia="Times New Roman" w:hAnsi="Times New Roman" w:cs="Times New Roman"/>
          <w:bCs/>
          <w:color w:val="000000" w:themeColor="text1"/>
          <w:sz w:val="24"/>
          <w:szCs w:val="24"/>
        </w:rPr>
      </w:pPr>
      <w:r>
        <w:rPr>
          <w:color w:val="000000" w:themeColor="text1"/>
          <w:lang w:val="en-US"/>
        </w:rPr>
        <w:tab/>
      </w:r>
      <w:r>
        <w:rPr>
          <w:color w:val="000000" w:themeColor="text1"/>
          <w:lang w:val="en-US"/>
        </w:rPr>
        <w:tab/>
      </w:r>
      <w:r>
        <w:rPr>
          <w:color w:val="000000" w:themeColor="text1"/>
          <w:lang w:val="en-US"/>
        </w:rPr>
        <w:tab/>
      </w:r>
      <w:r>
        <w:rPr>
          <w:color w:val="000000" w:themeColor="text1"/>
          <w:lang w:val="en-US"/>
        </w:rPr>
        <w:tab/>
      </w:r>
      <w:r>
        <w:rPr>
          <w:color w:val="000000" w:themeColor="text1"/>
          <w:lang w:val="en-US"/>
        </w:rPr>
        <w:tab/>
      </w:r>
      <w:r>
        <w:rPr>
          <w:color w:val="000000" w:themeColor="text1"/>
          <w:lang w:val="en-US"/>
        </w:rPr>
        <w:tab/>
      </w:r>
      <w:r>
        <w:rPr>
          <w:color w:val="000000" w:themeColor="text1"/>
          <w:lang w:val="en-US"/>
        </w:rPr>
        <w:tab/>
      </w:r>
      <w:r>
        <w:rPr>
          <w:color w:val="000000" w:themeColor="text1"/>
          <w:lang w:val="en-US"/>
        </w:rPr>
        <w:tab/>
      </w:r>
      <w:r>
        <w:rPr>
          <w:color w:val="000000" w:themeColor="text1"/>
          <w:lang w:val="en-US"/>
        </w:rPr>
        <w:tab/>
        <w:t xml:space="preserve">              </w:t>
      </w:r>
      <w:r w:rsidR="009078FF" w:rsidRPr="009078FF">
        <w:rPr>
          <w:color w:val="000000" w:themeColor="text1"/>
          <w:lang w:val="en-US"/>
        </w:rPr>
        <w:tab/>
        <w:t xml:space="preserve"> </w:t>
      </w:r>
      <w:r w:rsidR="009078FF" w:rsidRPr="000B0BDE">
        <w:rPr>
          <w:rFonts w:ascii="Times New Roman" w:hAnsi="Times New Roman" w:cs="Times New Roman"/>
          <w:bCs/>
          <w:color w:val="000000" w:themeColor="text1"/>
          <w:sz w:val="24"/>
          <w:szCs w:val="24"/>
          <w:lang w:val="en-US"/>
        </w:rPr>
        <w:t>[5 Marks]</w:t>
      </w:r>
    </w:p>
    <w:p w14:paraId="67BD2780" w14:textId="77777777" w:rsidR="009078FF" w:rsidRPr="009078FF" w:rsidRDefault="00FB01B3" w:rsidP="009078FF">
      <w:pPr>
        <w:pStyle w:val="NormalWeb"/>
        <w:spacing w:before="0" w:beforeAutospacing="0" w:after="0" w:afterAutospacing="0"/>
        <w:ind w:left="1080"/>
        <w:rPr>
          <w:rFonts w:eastAsiaTheme="minorEastAsia"/>
          <w:color w:val="000000" w:themeColor="text1"/>
          <w:kern w:val="24"/>
        </w:rPr>
      </w:pPr>
      <w:r w:rsidRPr="00D31D94">
        <w:rPr>
          <w:noProof/>
        </w:rPr>
        <w:drawing>
          <wp:anchor distT="0" distB="0" distL="114300" distR="114300" simplePos="0" relativeHeight="251661312" behindDoc="0" locked="0" layoutInCell="1" allowOverlap="1" wp14:anchorId="34A55427" wp14:editId="459A30D6">
            <wp:simplePos x="0" y="0"/>
            <wp:positionH relativeFrom="column">
              <wp:posOffset>222298</wp:posOffset>
            </wp:positionH>
            <wp:positionV relativeFrom="paragraph">
              <wp:posOffset>158945</wp:posOffset>
            </wp:positionV>
            <wp:extent cx="4735830" cy="154686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583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14A7E" w14:textId="77777777" w:rsidR="009078FF" w:rsidRDefault="009078FF" w:rsidP="009078FF">
      <w:pPr>
        <w:pStyle w:val="NormalWeb"/>
        <w:spacing w:before="0" w:beforeAutospacing="0" w:after="0" w:afterAutospacing="0"/>
        <w:rPr>
          <w:rFonts w:eastAsiaTheme="minorEastAsia"/>
          <w:noProof/>
          <w:color w:val="000000" w:themeColor="text1"/>
          <w:kern w:val="24"/>
        </w:rPr>
      </w:pPr>
    </w:p>
    <w:p w14:paraId="6CB39A50" w14:textId="77777777" w:rsidR="009078FF" w:rsidRDefault="009078FF" w:rsidP="009078FF">
      <w:pPr>
        <w:pStyle w:val="NormalWeb"/>
        <w:spacing w:before="0" w:beforeAutospacing="0" w:after="0" w:afterAutospacing="0"/>
        <w:rPr>
          <w:rFonts w:eastAsiaTheme="minorEastAsia"/>
          <w:noProof/>
          <w:color w:val="000000" w:themeColor="text1"/>
          <w:kern w:val="24"/>
        </w:rPr>
      </w:pPr>
    </w:p>
    <w:p w14:paraId="4133E766" w14:textId="77777777" w:rsidR="009078FF" w:rsidRDefault="009078FF" w:rsidP="009078FF">
      <w:pPr>
        <w:pStyle w:val="NormalWeb"/>
        <w:spacing w:before="0" w:beforeAutospacing="0" w:after="0" w:afterAutospacing="0"/>
        <w:rPr>
          <w:rFonts w:eastAsiaTheme="minorEastAsia"/>
          <w:noProof/>
          <w:color w:val="000000" w:themeColor="text1"/>
          <w:kern w:val="24"/>
        </w:rPr>
      </w:pPr>
    </w:p>
    <w:p w14:paraId="7F41031A" w14:textId="77777777" w:rsidR="009078FF" w:rsidRDefault="009078FF" w:rsidP="009078FF">
      <w:pPr>
        <w:pStyle w:val="NormalWeb"/>
        <w:spacing w:before="0" w:beforeAutospacing="0" w:after="0" w:afterAutospacing="0"/>
        <w:rPr>
          <w:rFonts w:eastAsiaTheme="minorEastAsia"/>
          <w:noProof/>
          <w:color w:val="000000" w:themeColor="text1"/>
          <w:kern w:val="24"/>
        </w:rPr>
      </w:pPr>
    </w:p>
    <w:p w14:paraId="7C20EE7C" w14:textId="77777777" w:rsidR="00FB01B3" w:rsidRDefault="00FB01B3" w:rsidP="009078FF">
      <w:pPr>
        <w:jc w:val="center"/>
        <w:rPr>
          <w:rFonts w:ascii="Times New Roman" w:hAnsi="Times New Roman" w:cs="Times New Roman"/>
          <w:i/>
          <w:sz w:val="24"/>
          <w:szCs w:val="24"/>
        </w:rPr>
      </w:pPr>
    </w:p>
    <w:p w14:paraId="1669F692" w14:textId="77777777" w:rsidR="00FB01B3" w:rsidRDefault="00FB01B3" w:rsidP="009078FF">
      <w:pPr>
        <w:jc w:val="center"/>
        <w:rPr>
          <w:rFonts w:ascii="Times New Roman" w:hAnsi="Times New Roman" w:cs="Times New Roman"/>
          <w:i/>
          <w:sz w:val="24"/>
          <w:szCs w:val="24"/>
        </w:rPr>
      </w:pPr>
    </w:p>
    <w:p w14:paraId="7A250BB0" w14:textId="77777777" w:rsidR="00FB01B3" w:rsidRDefault="00FB01B3" w:rsidP="009078FF">
      <w:pPr>
        <w:jc w:val="center"/>
        <w:rPr>
          <w:rFonts w:ascii="Times New Roman" w:hAnsi="Times New Roman" w:cs="Times New Roman"/>
          <w:i/>
          <w:sz w:val="24"/>
          <w:szCs w:val="24"/>
        </w:rPr>
      </w:pPr>
    </w:p>
    <w:p w14:paraId="7A3E582B" w14:textId="77777777" w:rsidR="00FB01B3" w:rsidRDefault="00FB01B3" w:rsidP="009078FF">
      <w:pPr>
        <w:jc w:val="center"/>
        <w:rPr>
          <w:rFonts w:ascii="Times New Roman" w:hAnsi="Times New Roman" w:cs="Times New Roman"/>
          <w:i/>
          <w:sz w:val="24"/>
          <w:szCs w:val="24"/>
        </w:rPr>
      </w:pPr>
    </w:p>
    <w:p w14:paraId="44C965ED" w14:textId="6D2B7870" w:rsidR="009078FF" w:rsidRPr="0098625F" w:rsidRDefault="009078FF" w:rsidP="009078FF">
      <w:pPr>
        <w:jc w:val="center"/>
        <w:rPr>
          <w:rFonts w:ascii="Times New Roman" w:hAnsi="Times New Roman" w:cs="Times New Roman"/>
          <w:i/>
          <w:sz w:val="24"/>
          <w:szCs w:val="24"/>
        </w:rPr>
      </w:pPr>
      <w:r>
        <w:rPr>
          <w:rFonts w:ascii="Times New Roman" w:hAnsi="Times New Roman" w:cs="Times New Roman"/>
          <w:i/>
          <w:sz w:val="24"/>
          <w:szCs w:val="24"/>
        </w:rPr>
        <w:t>Figure1</w:t>
      </w:r>
      <w:r w:rsidR="00296140">
        <w:rPr>
          <w:rFonts w:ascii="Times New Roman" w:hAnsi="Times New Roman" w:cs="Times New Roman"/>
          <w:i/>
          <w:sz w:val="24"/>
          <w:szCs w:val="24"/>
        </w:rPr>
        <w:t>-a</w:t>
      </w:r>
    </w:p>
    <w:p w14:paraId="7BE78B6A" w14:textId="77777777" w:rsidR="005B0BAF" w:rsidRDefault="005B0BAF" w:rsidP="006C4010">
      <w:pPr>
        <w:pStyle w:val="ListParagraph"/>
        <w:ind w:left="1080"/>
        <w:rPr>
          <w:color w:val="C00000"/>
          <w:sz w:val="24"/>
          <w:szCs w:val="24"/>
        </w:rPr>
      </w:pPr>
    </w:p>
    <w:p w14:paraId="7CDC50D9" w14:textId="77777777" w:rsidR="005B0BAF" w:rsidRDefault="005B0BAF" w:rsidP="006C4010">
      <w:pPr>
        <w:pStyle w:val="ListParagraph"/>
        <w:ind w:left="1080"/>
        <w:rPr>
          <w:color w:val="C00000"/>
          <w:sz w:val="24"/>
          <w:szCs w:val="24"/>
        </w:rPr>
      </w:pPr>
    </w:p>
    <w:p w14:paraId="2B16920A" w14:textId="77777777" w:rsidR="00AD6F11" w:rsidRDefault="00AD6F11" w:rsidP="006C4010">
      <w:pPr>
        <w:pStyle w:val="ListParagraph"/>
        <w:ind w:left="1080"/>
        <w:rPr>
          <w:color w:val="C00000"/>
          <w:sz w:val="24"/>
          <w:szCs w:val="24"/>
        </w:rPr>
      </w:pPr>
    </w:p>
    <w:p w14:paraId="1BED5131" w14:textId="10CF67D4" w:rsidR="00D343FA" w:rsidRPr="005B0BAF" w:rsidRDefault="005B0BAF" w:rsidP="005B0BAF">
      <w:pPr>
        <w:pStyle w:val="ListParagraph"/>
        <w:numPr>
          <w:ilvl w:val="0"/>
          <w:numId w:val="5"/>
        </w:num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In F</w:t>
      </w:r>
      <w:r w:rsidR="00D343FA" w:rsidRPr="005B0BAF">
        <w:rPr>
          <w:rFonts w:ascii="Times New Roman" w:eastAsia="Times New Roman" w:hAnsi="Times New Roman" w:cs="Times New Roman"/>
          <w:sz w:val="24"/>
          <w:szCs w:val="24"/>
        </w:rPr>
        <w:t>igure</w:t>
      </w:r>
      <w:r w:rsidR="00296140">
        <w:rPr>
          <w:rFonts w:ascii="Times New Roman" w:eastAsia="Times New Roman" w:hAnsi="Times New Roman" w:cs="Times New Roman"/>
          <w:sz w:val="24"/>
          <w:szCs w:val="24"/>
        </w:rPr>
        <w:t xml:space="preserve"> 1-b</w:t>
      </w:r>
      <w:r w:rsidR="00D343FA" w:rsidRPr="005B0BAF">
        <w:rPr>
          <w:rFonts w:ascii="Times New Roman" w:eastAsia="Times New Roman" w:hAnsi="Times New Roman" w:cs="Times New Roman"/>
          <w:sz w:val="24"/>
          <w:szCs w:val="24"/>
        </w:rPr>
        <w:t xml:space="preserve"> shown bel</w:t>
      </w:r>
      <w:r w:rsidR="000D1BB6">
        <w:rPr>
          <w:rFonts w:ascii="Times New Roman" w:eastAsia="Times New Roman" w:hAnsi="Times New Roman" w:cs="Times New Roman"/>
          <w:sz w:val="24"/>
          <w:szCs w:val="24"/>
        </w:rPr>
        <w:t>ow, determine the complex</w:t>
      </w:r>
      <w:r w:rsidR="004725A8">
        <w:rPr>
          <w:rFonts w:ascii="Times New Roman" w:eastAsia="Times New Roman" w:hAnsi="Times New Roman" w:cs="Times New Roman"/>
          <w:sz w:val="24"/>
          <w:szCs w:val="24"/>
        </w:rPr>
        <w:t xml:space="preserve"> power</w:t>
      </w:r>
      <w:r w:rsidR="00D343FA" w:rsidRPr="005B0BAF">
        <w:rPr>
          <w:rFonts w:ascii="Times New Roman" w:eastAsia="Times New Roman" w:hAnsi="Times New Roman" w:cs="Times New Roman"/>
          <w:sz w:val="24"/>
          <w:szCs w:val="24"/>
        </w:rPr>
        <w:t xml:space="preserve"> </w:t>
      </w:r>
      <w:r w:rsidR="00D343FA" w:rsidRPr="005B0BAF">
        <w:rPr>
          <w:rFonts w:ascii="Times New Roman" w:eastAsia="Times New Roman" w:hAnsi="Times New Roman" w:cs="Times New Roman"/>
          <w:b/>
          <w:i/>
          <w:iCs/>
          <w:sz w:val="24"/>
          <w:szCs w:val="24"/>
        </w:rPr>
        <w:t>S</w:t>
      </w:r>
      <w:r w:rsidR="00D343FA" w:rsidRPr="005B0BAF">
        <w:rPr>
          <w:rFonts w:ascii="Times New Roman" w:eastAsia="Times New Roman" w:hAnsi="Times New Roman" w:cs="Times New Roman"/>
          <w:sz w:val="24"/>
          <w:szCs w:val="24"/>
        </w:rPr>
        <w:t xml:space="preserve">, total real power </w:t>
      </w:r>
      <w:r w:rsidR="00D343FA" w:rsidRPr="005B0BAF">
        <w:rPr>
          <w:rFonts w:ascii="Times New Roman" w:eastAsia="Times New Roman" w:hAnsi="Times New Roman" w:cs="Times New Roman"/>
          <w:i/>
          <w:iCs/>
          <w:sz w:val="24"/>
          <w:szCs w:val="24"/>
        </w:rPr>
        <w:t>P</w:t>
      </w:r>
      <w:r w:rsidR="00D343FA" w:rsidRPr="005B0BAF">
        <w:rPr>
          <w:rFonts w:ascii="Times New Roman" w:eastAsia="Times New Roman" w:hAnsi="Times New Roman" w:cs="Times New Roman"/>
          <w:sz w:val="24"/>
          <w:szCs w:val="24"/>
        </w:rPr>
        <w:t xml:space="preserve"> and reactive power </w:t>
      </w:r>
      <w:r w:rsidR="00D343FA" w:rsidRPr="005B0BAF">
        <w:rPr>
          <w:rFonts w:ascii="Times New Roman" w:eastAsia="Times New Roman" w:hAnsi="Times New Roman" w:cs="Times New Roman"/>
          <w:i/>
          <w:iCs/>
          <w:sz w:val="24"/>
          <w:szCs w:val="24"/>
        </w:rPr>
        <w:t>Q</w:t>
      </w:r>
      <w:r w:rsidR="00D343FA" w:rsidRPr="005B0BAF">
        <w:rPr>
          <w:rFonts w:ascii="Times New Roman" w:eastAsia="Times New Roman" w:hAnsi="Times New Roman" w:cs="Times New Roman"/>
          <w:sz w:val="24"/>
          <w:szCs w:val="24"/>
        </w:rPr>
        <w:t>.</w:t>
      </w:r>
    </w:p>
    <w:p w14:paraId="7A508A2E" w14:textId="1207DE48" w:rsidR="00D343FA" w:rsidRPr="000B0BDE" w:rsidRDefault="00381D19" w:rsidP="00381D19">
      <w:pPr>
        <w:spacing w:after="200" w:line="276" w:lineRule="auto"/>
        <w:jc w:val="right"/>
        <w:rPr>
          <w:rFonts w:ascii="Times New Roman" w:eastAsia="Times New Roman" w:hAnsi="Times New Roman" w:cs="Times New Roman"/>
          <w:bCs/>
          <w:sz w:val="28"/>
          <w:szCs w:val="28"/>
          <w:u w:val="single"/>
          <w:lang w:val="en-US" w:eastAsia="en-GB"/>
        </w:rPr>
      </w:pPr>
      <w:r w:rsidRPr="000B0BDE">
        <w:rPr>
          <w:rFonts w:ascii="Times New Roman" w:hAnsi="Times New Roman" w:cs="Times New Roman"/>
          <w:bCs/>
          <w:color w:val="000000" w:themeColor="text1"/>
          <w:sz w:val="24"/>
          <w:szCs w:val="24"/>
          <w:lang w:val="en-US"/>
        </w:rPr>
        <w:t>[25 Marks]</w:t>
      </w:r>
    </w:p>
    <w:p w14:paraId="7ED20E8D" w14:textId="52E72E92" w:rsidR="00D343FA" w:rsidRPr="00D343FA" w:rsidRDefault="000B0BDE" w:rsidP="00D343FA">
      <w:pPr>
        <w:spacing w:after="200" w:line="276" w:lineRule="auto"/>
        <w:rPr>
          <w:rFonts w:ascii="Times New Roman" w:eastAsia="Times New Roman" w:hAnsi="Times New Roman" w:cs="Times New Roman"/>
          <w:sz w:val="24"/>
          <w:szCs w:val="24"/>
          <w:lang w:eastAsia="en-GB"/>
        </w:rPr>
      </w:pPr>
      <w:r w:rsidRPr="00D343FA">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47506552" wp14:editId="09F27CA5">
            <wp:simplePos x="0" y="0"/>
            <wp:positionH relativeFrom="margin">
              <wp:align>center</wp:align>
            </wp:positionH>
            <wp:positionV relativeFrom="paragraph">
              <wp:posOffset>228524</wp:posOffset>
            </wp:positionV>
            <wp:extent cx="4677410" cy="2061845"/>
            <wp:effectExtent l="0" t="0" r="889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77410" cy="206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33B5E" w14:textId="77777777" w:rsidR="000B0BDE" w:rsidRDefault="000B0BDE" w:rsidP="00D343FA">
      <w:pPr>
        <w:spacing w:after="200" w:line="276" w:lineRule="auto"/>
        <w:jc w:val="center"/>
        <w:rPr>
          <w:rFonts w:ascii="Times New Roman" w:eastAsia="Times New Roman" w:hAnsi="Times New Roman" w:cs="Times New Roman"/>
          <w:i/>
          <w:sz w:val="24"/>
          <w:szCs w:val="24"/>
          <w:lang w:eastAsia="en-GB"/>
        </w:rPr>
      </w:pPr>
      <w:bookmarkStart w:id="0" w:name="_Hlk162889519"/>
    </w:p>
    <w:p w14:paraId="5B854390" w14:textId="36A4851B" w:rsidR="00D343FA" w:rsidRPr="00D343FA" w:rsidRDefault="00CB13BA" w:rsidP="00D343FA">
      <w:pPr>
        <w:spacing w:after="200" w:line="276" w:lineRule="auto"/>
        <w:jc w:val="center"/>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Figure</w:t>
      </w:r>
      <w:r w:rsidR="00296140">
        <w:rPr>
          <w:rFonts w:ascii="Times New Roman" w:eastAsia="Times New Roman" w:hAnsi="Times New Roman" w:cs="Times New Roman"/>
          <w:i/>
          <w:sz w:val="24"/>
          <w:szCs w:val="24"/>
          <w:lang w:eastAsia="en-GB"/>
        </w:rPr>
        <w:t>1-b</w:t>
      </w:r>
    </w:p>
    <w:bookmarkEnd w:id="0"/>
    <w:p w14:paraId="0AF007D0" w14:textId="77777777" w:rsidR="009078FF" w:rsidRDefault="009078FF" w:rsidP="009078FF">
      <w:pPr>
        <w:rPr>
          <w:rFonts w:asciiTheme="majorBidi" w:hAnsiTheme="majorBidi" w:cstheme="majorBidi"/>
          <w:sz w:val="24"/>
          <w:szCs w:val="24"/>
          <w:lang w:val="en-US"/>
        </w:rPr>
      </w:pPr>
    </w:p>
    <w:p w14:paraId="07FCFFF6" w14:textId="287C72B4" w:rsidR="00296140" w:rsidRDefault="00296140" w:rsidP="009078FF">
      <w:pPr>
        <w:rPr>
          <w:rFonts w:asciiTheme="majorBidi" w:hAnsiTheme="majorBidi" w:cstheme="majorBidi"/>
          <w:sz w:val="24"/>
          <w:szCs w:val="24"/>
          <w:lang w:val="en-US"/>
        </w:rPr>
      </w:pPr>
    </w:p>
    <w:p w14:paraId="35687906" w14:textId="49492913" w:rsidR="009078FF" w:rsidRDefault="005269E1" w:rsidP="009078FF">
      <w:pPr>
        <w:rPr>
          <w:rFonts w:ascii="Times New Roman" w:hAnsi="Times New Roman" w:cs="Times New Roman"/>
          <w:b/>
          <w:color w:val="000000" w:themeColor="text1"/>
          <w:sz w:val="28"/>
          <w:szCs w:val="28"/>
          <w:u w:val="single"/>
        </w:rPr>
      </w:pPr>
      <w:r w:rsidRPr="0052059E">
        <w:rPr>
          <w:rFonts w:ascii="Times New Roman" w:hAnsi="Times New Roman" w:cs="Times New Roman"/>
          <w:b/>
          <w:color w:val="000000" w:themeColor="text1"/>
          <w:sz w:val="28"/>
          <w:szCs w:val="28"/>
          <w:u w:val="single"/>
        </w:rPr>
        <w:t>Question Two (25</w:t>
      </w:r>
      <w:r w:rsidR="009078FF" w:rsidRPr="0052059E">
        <w:rPr>
          <w:rFonts w:ascii="Times New Roman" w:hAnsi="Times New Roman" w:cs="Times New Roman"/>
          <w:b/>
          <w:color w:val="000000" w:themeColor="text1"/>
          <w:sz w:val="28"/>
          <w:szCs w:val="28"/>
          <w:u w:val="single"/>
        </w:rPr>
        <w:t xml:space="preserve"> marks)  </w:t>
      </w:r>
    </w:p>
    <w:p w14:paraId="16B994E6" w14:textId="77777777" w:rsidR="00AD4047" w:rsidRPr="0052059E" w:rsidRDefault="00AD4047" w:rsidP="009078FF">
      <w:pPr>
        <w:rPr>
          <w:rFonts w:ascii="Times New Roman" w:hAnsi="Times New Roman" w:cs="Times New Roman"/>
          <w:b/>
          <w:color w:val="000000" w:themeColor="text1"/>
          <w:sz w:val="28"/>
          <w:szCs w:val="28"/>
          <w:u w:val="single"/>
        </w:rPr>
      </w:pPr>
    </w:p>
    <w:p w14:paraId="03F7B972" w14:textId="77777777" w:rsidR="005269E1" w:rsidRPr="005269E1" w:rsidRDefault="009078FF" w:rsidP="009078FF">
      <w:pPr>
        <w:pStyle w:val="ListParagraph"/>
        <w:numPr>
          <w:ilvl w:val="0"/>
          <w:numId w:val="8"/>
        </w:numPr>
        <w:rPr>
          <w:rFonts w:ascii="Times New Roman" w:eastAsiaTheme="minorHAnsi" w:hAnsi="Times New Roman" w:cs="Times New Roman"/>
          <w:b/>
          <w:sz w:val="28"/>
          <w:szCs w:val="28"/>
          <w:u w:val="single"/>
        </w:rPr>
      </w:pPr>
      <w:r w:rsidRPr="00AB7547">
        <w:rPr>
          <w:rFonts w:ascii="Times New Roman" w:eastAsia="+mn-ea" w:hAnsi="Times New Roman" w:cs="Times New Roman"/>
          <w:kern w:val="24"/>
          <w:sz w:val="24"/>
          <w:szCs w:val="24"/>
        </w:rPr>
        <w:t xml:space="preserve">A load absorbs 120 kVA at lagging power factor of 0.65. Given that the voltage and the frequency of the source is 220V and 50Hz, compute the value of the capacitor that would correct the power factor to 0.9 if placed in parallel with the load.  </w:t>
      </w:r>
    </w:p>
    <w:p w14:paraId="5191EADB" w14:textId="77777777" w:rsidR="009078FF" w:rsidRPr="00296140" w:rsidRDefault="005269E1" w:rsidP="005269E1">
      <w:pPr>
        <w:pStyle w:val="ListParagraph"/>
        <w:ind w:left="7200"/>
        <w:rPr>
          <w:rFonts w:ascii="Times New Roman" w:eastAsiaTheme="minorHAnsi" w:hAnsi="Times New Roman" w:cs="Times New Roman"/>
          <w:bCs/>
          <w:sz w:val="28"/>
          <w:szCs w:val="28"/>
          <w:u w:val="single"/>
        </w:rPr>
      </w:pPr>
      <w:r>
        <w:rPr>
          <w:rFonts w:ascii="Times New Roman" w:eastAsia="+mn-ea" w:hAnsi="Times New Roman" w:cs="Times New Roman"/>
          <w:kern w:val="24"/>
          <w:sz w:val="24"/>
          <w:szCs w:val="24"/>
        </w:rPr>
        <w:t xml:space="preserve">           </w:t>
      </w:r>
      <w:r w:rsidR="009078FF" w:rsidRPr="00AB7547">
        <w:rPr>
          <w:rFonts w:ascii="Times New Roman" w:eastAsia="+mn-ea" w:hAnsi="Times New Roman" w:cs="Times New Roman"/>
          <w:kern w:val="24"/>
          <w:sz w:val="24"/>
          <w:szCs w:val="24"/>
        </w:rPr>
        <w:t xml:space="preserve"> </w:t>
      </w:r>
      <w:r w:rsidR="009078FF" w:rsidRPr="00296140">
        <w:rPr>
          <w:rFonts w:ascii="Times New Roman" w:eastAsia="+mn-ea" w:hAnsi="Times New Roman" w:cs="Times New Roman"/>
          <w:bCs/>
          <w:kern w:val="24"/>
          <w:sz w:val="24"/>
          <w:szCs w:val="24"/>
          <w:lang w:val="en-US"/>
        </w:rPr>
        <w:t>[20 Mark]</w:t>
      </w:r>
    </w:p>
    <w:p w14:paraId="123C0CD0" w14:textId="77777777" w:rsidR="009078FF" w:rsidRDefault="009078FF" w:rsidP="009078FF"/>
    <w:p w14:paraId="24C44AED" w14:textId="77777777" w:rsidR="009078FF" w:rsidRPr="00AB7547" w:rsidRDefault="009078FF" w:rsidP="009078FF">
      <w:pPr>
        <w:pStyle w:val="ListParagraph"/>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2</w:t>
      </w:r>
      <w:r w:rsidRPr="00AB7547">
        <w:rPr>
          <w:rFonts w:ascii="Times New Roman" w:eastAsia="Times New Roman" w:hAnsi="Times New Roman" w:cs="Times New Roman"/>
          <w:sz w:val="24"/>
          <w:szCs w:val="24"/>
        </w:rPr>
        <w:t xml:space="preserve">-a shows a generator circuit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s</m:t>
            </m:r>
          </m:sub>
        </m:sSub>
      </m:oMath>
      <w:r w:rsidRPr="00AB7547">
        <w:rPr>
          <w:rFonts w:ascii="Times New Roman" w:eastAsia="Times New Roman" w:hAnsi="Times New Roman" w:cs="Times New Roman"/>
          <w:sz w:val="24"/>
          <w:szCs w:val="24"/>
        </w:rPr>
        <w:t>) connected to a distant load by a extended coaxial transmission line. The equival</w:t>
      </w:r>
      <w:r>
        <w:rPr>
          <w:rFonts w:ascii="Times New Roman" w:eastAsia="Times New Roman" w:hAnsi="Times New Roman" w:cs="Times New Roman"/>
          <w:sz w:val="24"/>
          <w:szCs w:val="24"/>
        </w:rPr>
        <w:t>ent circuit is shown in figure 2</w:t>
      </w:r>
      <w:r w:rsidRPr="00AB7547">
        <w:rPr>
          <w:rFonts w:ascii="Times New Roman" w:eastAsia="Times New Roman" w:hAnsi="Times New Roman" w:cs="Times New Roman"/>
          <w:sz w:val="24"/>
          <w:szCs w:val="24"/>
        </w:rPr>
        <w:t>-b, where the transmission line is represented by equivalent impedance</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Z</m:t>
            </m:r>
          </m:e>
          <m:sub>
            <m:r>
              <w:rPr>
                <w:rFonts w:ascii="Cambria Math" w:eastAsia="Times New Roman" w:hAnsi="Cambria Math" w:cs="Times New Roman"/>
                <w:sz w:val="24"/>
                <w:szCs w:val="24"/>
              </w:rPr>
              <m:t>L</m:t>
            </m:r>
          </m:sub>
        </m:sSub>
        <m:r>
          <w:rPr>
            <w:rFonts w:ascii="Cambria Math" w:eastAsia="Times New Roman" w:hAnsi="Cambria Math" w:cs="Times New Roman"/>
            <w:sz w:val="24"/>
            <w:szCs w:val="24"/>
          </w:rPr>
          <m:t>=5+j2 Ω</m:t>
        </m:r>
      </m:oMath>
      <w:r w:rsidRPr="00AB7547">
        <w:rPr>
          <w:rFonts w:ascii="Times New Roman" w:eastAsia="Times New Roman" w:hAnsi="Times New Roman" w:cs="Times New Roman"/>
          <w:sz w:val="24"/>
          <w:szCs w:val="24"/>
        </w:rPr>
        <w:t>. Calculate:</w:t>
      </w:r>
    </w:p>
    <w:p w14:paraId="197B24E4" w14:textId="1072BB3F" w:rsidR="009078FF" w:rsidRPr="00AB7547" w:rsidRDefault="009078FF" w:rsidP="000B0BDE">
      <w:pPr>
        <w:numPr>
          <w:ilvl w:val="0"/>
          <w:numId w:val="6"/>
        </w:numPr>
        <w:spacing w:after="200" w:line="276" w:lineRule="auto"/>
        <w:ind w:left="1080"/>
        <w:contextualSpacing/>
        <w:jc w:val="both"/>
        <w:rPr>
          <w:rFonts w:ascii="Times New Roman" w:eastAsia="Times New Roman" w:hAnsi="Times New Roman" w:cs="Times New Roman"/>
          <w:sz w:val="24"/>
          <w:szCs w:val="24"/>
          <w:lang w:eastAsia="en-GB"/>
        </w:rPr>
      </w:pPr>
      <w:r w:rsidRPr="00AB7547">
        <w:rPr>
          <w:rFonts w:ascii="Times New Roman" w:eastAsia="Times New Roman" w:hAnsi="Times New Roman" w:cs="Times New Roman"/>
          <w:sz w:val="24"/>
          <w:szCs w:val="24"/>
          <w:lang w:eastAsia="en-GB"/>
        </w:rPr>
        <w:t>The power factor of the voltage source</w:t>
      </w:r>
      <m:oMath>
        <m:sSub>
          <m:sSubPr>
            <m:ctrlPr>
              <w:rPr>
                <w:rFonts w:ascii="Cambria Math" w:eastAsia="Times New Roman" w:hAnsi="Cambria Math" w:cs="Times New Roman"/>
                <w:i/>
                <w:sz w:val="24"/>
                <w:szCs w:val="24"/>
                <w:lang w:eastAsia="en-GB"/>
              </w:rPr>
            </m:ctrlPr>
          </m:sSubPr>
          <m:e>
            <m:r>
              <w:rPr>
                <w:rFonts w:ascii="Cambria Math" w:eastAsia="Times New Roman" w:hAnsi="Cambria Math" w:cs="Times New Roman"/>
                <w:sz w:val="24"/>
                <w:szCs w:val="24"/>
                <w:lang w:eastAsia="en-GB"/>
              </w:rPr>
              <m:t>V</m:t>
            </m:r>
          </m:e>
          <m:sub>
            <m:r>
              <w:rPr>
                <w:rFonts w:ascii="Cambria Math" w:eastAsia="Times New Roman" w:hAnsi="Cambria Math" w:cs="Times New Roman"/>
                <w:sz w:val="24"/>
                <w:szCs w:val="24"/>
                <w:lang w:eastAsia="en-GB"/>
              </w:rPr>
              <m:t>s</m:t>
            </m:r>
          </m:sub>
        </m:sSub>
      </m:oMath>
      <w:r w:rsidRPr="00AB754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sidRPr="00AB7547">
        <w:rPr>
          <w:rFonts w:ascii="Times New Roman" w:eastAsia="Times New Roman" w:hAnsi="Times New Roman" w:cs="Times New Roman"/>
          <w:sz w:val="24"/>
          <w:szCs w:val="24"/>
          <w:lang w:eastAsia="en-GB"/>
        </w:rPr>
        <w:t xml:space="preserve"> </w:t>
      </w:r>
      <w:r>
        <w:rPr>
          <w:rFonts w:ascii="Times New Roman" w:eastAsia="+mn-ea" w:hAnsi="Times New Roman" w:cs="Times New Roman"/>
          <w:kern w:val="24"/>
          <w:sz w:val="24"/>
          <w:szCs w:val="24"/>
          <w:lang w:val="en-US"/>
        </w:rPr>
        <w:t>[3</w:t>
      </w:r>
      <w:r w:rsidRPr="00AB7547">
        <w:rPr>
          <w:rFonts w:ascii="Times New Roman" w:eastAsia="+mn-ea" w:hAnsi="Times New Roman" w:cs="Times New Roman"/>
          <w:kern w:val="24"/>
          <w:sz w:val="24"/>
          <w:szCs w:val="24"/>
          <w:lang w:val="en-US"/>
        </w:rPr>
        <w:t xml:space="preserve"> Mark]</w:t>
      </w:r>
    </w:p>
    <w:p w14:paraId="2442FA8C" w14:textId="77777777" w:rsidR="009078FF" w:rsidRPr="00AB7547" w:rsidRDefault="009078FF" w:rsidP="000B0BDE">
      <w:pPr>
        <w:spacing w:after="200" w:line="276" w:lineRule="auto"/>
        <w:ind w:left="1080"/>
        <w:contextualSpacing/>
        <w:jc w:val="both"/>
        <w:rPr>
          <w:rFonts w:ascii="Times New Roman" w:eastAsia="Times New Roman" w:hAnsi="Times New Roman" w:cs="Times New Roman"/>
          <w:sz w:val="24"/>
          <w:szCs w:val="24"/>
          <w:lang w:eastAsia="en-GB"/>
        </w:rPr>
      </w:pPr>
      <w:r w:rsidRPr="00AB7547">
        <w:rPr>
          <w:rFonts w:ascii="Times New Roman" w:eastAsia="Times New Roman" w:hAnsi="Times New Roman" w:cs="Times New Roman"/>
          <w:sz w:val="24"/>
          <w:szCs w:val="24"/>
          <w:lang w:eastAsia="en-GB"/>
        </w:rPr>
        <w:tab/>
      </w:r>
      <w:r w:rsidRPr="00AB7547">
        <w:rPr>
          <w:rFonts w:ascii="Times New Roman" w:eastAsia="Times New Roman" w:hAnsi="Times New Roman" w:cs="Times New Roman"/>
          <w:sz w:val="24"/>
          <w:szCs w:val="24"/>
          <w:lang w:eastAsia="en-GB"/>
        </w:rPr>
        <w:tab/>
      </w:r>
      <w:r w:rsidRPr="00AB7547">
        <w:rPr>
          <w:rFonts w:ascii="Times New Roman" w:eastAsia="Times New Roman" w:hAnsi="Times New Roman" w:cs="Times New Roman"/>
          <w:sz w:val="24"/>
          <w:szCs w:val="24"/>
          <w:lang w:eastAsia="en-GB"/>
        </w:rPr>
        <w:tab/>
      </w:r>
      <w:r w:rsidRPr="00AB7547">
        <w:rPr>
          <w:rFonts w:ascii="Times New Roman" w:eastAsia="Times New Roman" w:hAnsi="Times New Roman" w:cs="Times New Roman"/>
          <w:sz w:val="24"/>
          <w:szCs w:val="24"/>
          <w:lang w:eastAsia="en-GB"/>
        </w:rPr>
        <w:tab/>
        <w:t xml:space="preserve">           </w:t>
      </w:r>
    </w:p>
    <w:p w14:paraId="38929DC8" w14:textId="32061F38" w:rsidR="009078FF" w:rsidRPr="00AB7547" w:rsidRDefault="009078FF" w:rsidP="000B0BDE">
      <w:pPr>
        <w:numPr>
          <w:ilvl w:val="0"/>
          <w:numId w:val="6"/>
        </w:numPr>
        <w:spacing w:after="200" w:line="276" w:lineRule="auto"/>
        <w:ind w:left="1080"/>
        <w:contextualSpacing/>
        <w:jc w:val="both"/>
        <w:rPr>
          <w:rFonts w:ascii="Times New Roman" w:eastAsia="Times New Roman" w:hAnsi="Times New Roman" w:cs="Times New Roman"/>
          <w:sz w:val="24"/>
          <w:szCs w:val="24"/>
          <w:lang w:eastAsia="en-GB"/>
        </w:rPr>
      </w:pPr>
      <w:r w:rsidRPr="00AB7547">
        <w:rPr>
          <w:rFonts w:ascii="Times New Roman" w:eastAsia="Times New Roman" w:hAnsi="Times New Roman" w:cs="Times New Roman"/>
          <w:sz w:val="24"/>
          <w:szCs w:val="24"/>
          <w:lang w:eastAsia="en-GB"/>
        </w:rPr>
        <w:t>The capacitance (C) of a shunt capacitor of reactance (X</w:t>
      </w:r>
      <w:r w:rsidRPr="00AB7547">
        <w:rPr>
          <w:rFonts w:ascii="Times New Roman" w:eastAsia="Times New Roman" w:hAnsi="Times New Roman" w:cs="Times New Roman"/>
          <w:sz w:val="24"/>
          <w:szCs w:val="24"/>
          <w:vertAlign w:val="subscript"/>
          <w:lang w:eastAsia="en-GB"/>
        </w:rPr>
        <w:t xml:space="preserve">C </w:t>
      </w:r>
      <w:r w:rsidRPr="00AB7547">
        <w:rPr>
          <w:rFonts w:ascii="Times New Roman" w:eastAsia="Times New Roman" w:hAnsi="Times New Roman" w:cs="Times New Roman"/>
          <w:sz w:val="24"/>
          <w:szCs w:val="24"/>
          <w:lang w:eastAsia="en-GB"/>
        </w:rPr>
        <w:t>=114 Ω) connected between terminals (</w:t>
      </w:r>
      <w:r w:rsidRPr="00AB7547">
        <w:rPr>
          <w:rFonts w:ascii="Times New Roman" w:eastAsia="Times New Roman" w:hAnsi="Times New Roman" w:cs="Times New Roman"/>
          <w:i/>
          <w:iCs/>
          <w:sz w:val="24"/>
          <w:szCs w:val="24"/>
          <w:lang w:eastAsia="en-GB"/>
        </w:rPr>
        <w:t>a</w:t>
      </w:r>
      <w:r w:rsidR="000B0BDE">
        <w:rPr>
          <w:rFonts w:ascii="Times New Roman" w:eastAsia="Times New Roman" w:hAnsi="Times New Roman" w:cs="Times New Roman"/>
          <w:sz w:val="24"/>
          <w:szCs w:val="24"/>
          <w:lang w:eastAsia="en-GB"/>
        </w:rPr>
        <w:t>&amp;</w:t>
      </w:r>
      <w:r w:rsidRPr="00AB7547">
        <w:rPr>
          <w:rFonts w:ascii="Times New Roman" w:eastAsia="Times New Roman" w:hAnsi="Times New Roman" w:cs="Times New Roman"/>
          <w:i/>
          <w:iCs/>
          <w:sz w:val="24"/>
          <w:szCs w:val="24"/>
          <w:lang w:eastAsia="en-GB"/>
        </w:rPr>
        <w:t>b</w:t>
      </w:r>
      <w:r w:rsidRPr="00AB7547">
        <w:rPr>
          <w:rFonts w:ascii="Times New Roman" w:eastAsia="Times New Roman" w:hAnsi="Times New Roman" w:cs="Times New Roman"/>
          <w:sz w:val="24"/>
          <w:szCs w:val="24"/>
          <w:lang w:eastAsia="en-GB"/>
        </w:rPr>
        <w:t>). The source frequency is 1.5 kHz.</w:t>
      </w:r>
      <w:r w:rsidRPr="00D254FF">
        <w:rPr>
          <w:rFonts w:ascii="Times New Roman" w:eastAsia="+mn-ea" w:hAnsi="Times New Roman" w:cs="Times New Roman"/>
          <w:kern w:val="24"/>
          <w:sz w:val="24"/>
          <w:szCs w:val="24"/>
          <w:lang w:val="en-US"/>
        </w:rPr>
        <w:t xml:space="preserve"> </w:t>
      </w:r>
      <w:r>
        <w:rPr>
          <w:rFonts w:ascii="Times New Roman" w:eastAsia="+mn-ea" w:hAnsi="Times New Roman" w:cs="Times New Roman"/>
          <w:kern w:val="24"/>
          <w:sz w:val="24"/>
          <w:szCs w:val="24"/>
          <w:lang w:val="en-US"/>
        </w:rPr>
        <w:tab/>
      </w:r>
      <w:r>
        <w:rPr>
          <w:rFonts w:ascii="Times New Roman" w:eastAsia="+mn-ea" w:hAnsi="Times New Roman" w:cs="Times New Roman"/>
          <w:kern w:val="24"/>
          <w:sz w:val="24"/>
          <w:szCs w:val="24"/>
          <w:lang w:val="en-US"/>
        </w:rPr>
        <w:tab/>
      </w:r>
      <w:r>
        <w:rPr>
          <w:rFonts w:ascii="Times New Roman" w:eastAsia="Times New Roman" w:hAnsi="Times New Roman" w:cs="Times New Roman"/>
          <w:sz w:val="24"/>
          <w:szCs w:val="24"/>
          <w:lang w:val="en-US" w:eastAsia="en-GB"/>
        </w:rPr>
        <w:t>[2</w:t>
      </w:r>
      <w:r w:rsidRPr="00D254FF">
        <w:rPr>
          <w:rFonts w:ascii="Times New Roman" w:eastAsia="Times New Roman" w:hAnsi="Times New Roman" w:cs="Times New Roman"/>
          <w:sz w:val="24"/>
          <w:szCs w:val="24"/>
          <w:lang w:val="en-US" w:eastAsia="en-GB"/>
        </w:rPr>
        <w:t xml:space="preserve"> Mark]</w:t>
      </w:r>
    </w:p>
    <w:p w14:paraId="54A0E943" w14:textId="0DC9C911" w:rsidR="00296140" w:rsidRDefault="009078FF" w:rsidP="00296140">
      <w:pPr>
        <w:spacing w:after="200" w:line="276" w:lineRule="auto"/>
        <w:jc w:val="both"/>
        <w:rPr>
          <w:rFonts w:ascii="Times New Roman" w:eastAsia="Times New Roman" w:hAnsi="Times New Roman" w:cs="Times New Roman"/>
          <w:sz w:val="24"/>
          <w:szCs w:val="24"/>
          <w:lang w:eastAsia="en-GB"/>
        </w:rPr>
      </w:pPr>
      <w:r w:rsidRPr="00AB7547">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64763BA5" wp14:editId="36B9F89E">
            <wp:simplePos x="0" y="0"/>
            <wp:positionH relativeFrom="column">
              <wp:posOffset>753110</wp:posOffset>
            </wp:positionH>
            <wp:positionV relativeFrom="paragraph">
              <wp:posOffset>330835</wp:posOffset>
            </wp:positionV>
            <wp:extent cx="3936365" cy="1718945"/>
            <wp:effectExtent l="0" t="0" r="698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4428"/>
                    <a:stretch/>
                  </pic:blipFill>
                  <pic:spPr bwMode="auto">
                    <a:xfrm>
                      <a:off x="0" y="0"/>
                      <a:ext cx="3936365" cy="1718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F9B474" w14:textId="77777777" w:rsidR="00296140" w:rsidRPr="00AB7547" w:rsidRDefault="00296140" w:rsidP="009078FF">
      <w:pPr>
        <w:spacing w:after="200" w:line="276" w:lineRule="auto"/>
        <w:rPr>
          <w:rFonts w:ascii="Times New Roman" w:eastAsia="Times New Roman" w:hAnsi="Times New Roman" w:cs="Times New Roman"/>
          <w:sz w:val="24"/>
          <w:szCs w:val="24"/>
          <w:lang w:eastAsia="en-GB"/>
        </w:rPr>
      </w:pPr>
    </w:p>
    <w:p w14:paraId="44560D1E" w14:textId="77777777" w:rsidR="009078FF" w:rsidRPr="00AB7547" w:rsidRDefault="009078FF" w:rsidP="009078FF">
      <w:pPr>
        <w:spacing w:after="200" w:line="276" w:lineRule="auto"/>
        <w:ind w:left="720"/>
        <w:contextualSpacing/>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Figure 2</w:t>
      </w:r>
      <w:r w:rsidRPr="00AB7547">
        <w:rPr>
          <w:rFonts w:ascii="Times New Roman" w:eastAsia="Times New Roman" w:hAnsi="Times New Roman" w:cs="Times New Roman"/>
          <w:sz w:val="24"/>
          <w:szCs w:val="24"/>
          <w:lang w:eastAsia="en-GB"/>
        </w:rPr>
        <w:t>-a Transmission-Line Circuit</w:t>
      </w:r>
    </w:p>
    <w:p w14:paraId="4FA526AE" w14:textId="2C440A41" w:rsidR="00296140" w:rsidRDefault="00AB076C" w:rsidP="009078FF">
      <w:pPr>
        <w:spacing w:after="200" w:line="276" w:lineRule="auto"/>
        <w:rPr>
          <w:rFonts w:ascii="Times New Roman" w:eastAsia="Times New Roman" w:hAnsi="Times New Roman" w:cs="Times New Roman"/>
          <w:sz w:val="24"/>
          <w:szCs w:val="24"/>
          <w:lang w:eastAsia="en-GB"/>
        </w:rPr>
      </w:pPr>
      <w:r w:rsidRPr="00AB7547">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14:anchorId="4098442F" wp14:editId="2F4BE826">
            <wp:simplePos x="0" y="0"/>
            <wp:positionH relativeFrom="margin">
              <wp:posOffset>1060450</wp:posOffset>
            </wp:positionH>
            <wp:positionV relativeFrom="paragraph">
              <wp:posOffset>479425</wp:posOffset>
            </wp:positionV>
            <wp:extent cx="3671570" cy="1805305"/>
            <wp:effectExtent l="0" t="0" r="508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011"/>
                    <a:stretch/>
                  </pic:blipFill>
                  <pic:spPr bwMode="auto">
                    <a:xfrm>
                      <a:off x="0" y="0"/>
                      <a:ext cx="3671570" cy="1805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420EAB" w14:textId="0FA79D23" w:rsidR="009078FF" w:rsidRPr="00AB7547" w:rsidRDefault="009078FF" w:rsidP="009078FF">
      <w:pPr>
        <w:spacing w:after="200" w:line="276" w:lineRule="auto"/>
        <w:rPr>
          <w:rFonts w:ascii="Times New Roman" w:eastAsia="Times New Roman" w:hAnsi="Times New Roman" w:cs="Times New Roman"/>
          <w:sz w:val="24"/>
          <w:szCs w:val="24"/>
          <w:lang w:eastAsia="en-GB"/>
        </w:rPr>
      </w:pPr>
    </w:p>
    <w:p w14:paraId="78FAF877" w14:textId="40E23F35" w:rsidR="00296140" w:rsidRPr="00AB7547" w:rsidRDefault="009078FF" w:rsidP="00AD4047">
      <w:pPr>
        <w:spacing w:after="200" w:line="276" w:lineRule="auto"/>
        <w:ind w:left="720"/>
        <w:contextualSpacing/>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Figure 2</w:t>
      </w:r>
      <w:r w:rsidRPr="00AB7547">
        <w:rPr>
          <w:rFonts w:ascii="Times New Roman" w:eastAsia="Times New Roman" w:hAnsi="Times New Roman" w:cs="Times New Roman"/>
          <w:sz w:val="24"/>
          <w:szCs w:val="24"/>
          <w:lang w:eastAsia="en-GB"/>
        </w:rPr>
        <w:t>-b Equivalent Circuit</w:t>
      </w:r>
    </w:p>
    <w:p w14:paraId="51267BCD" w14:textId="429FBA9B" w:rsidR="00DE4469" w:rsidRDefault="00601761" w:rsidP="00DE4469">
      <w:pPr>
        <w:rPr>
          <w:rFonts w:ascii="Times New Roman" w:hAnsi="Times New Roman" w:cs="Times New Roman"/>
          <w:b/>
          <w:sz w:val="28"/>
          <w:szCs w:val="28"/>
          <w:u w:val="single"/>
        </w:rPr>
      </w:pPr>
      <w:r>
        <w:rPr>
          <w:rFonts w:ascii="Times New Roman" w:hAnsi="Times New Roman" w:cs="Times New Roman"/>
          <w:b/>
          <w:sz w:val="28"/>
          <w:szCs w:val="28"/>
          <w:u w:val="single"/>
        </w:rPr>
        <w:t>Question Three</w:t>
      </w:r>
      <w:r w:rsidR="002A067F">
        <w:rPr>
          <w:rFonts w:ascii="Times New Roman" w:hAnsi="Times New Roman" w:cs="Times New Roman"/>
          <w:b/>
          <w:sz w:val="28"/>
          <w:szCs w:val="28"/>
          <w:u w:val="single"/>
        </w:rPr>
        <w:t xml:space="preserve"> (30 </w:t>
      </w:r>
      <w:r w:rsidR="00DE4469">
        <w:rPr>
          <w:rFonts w:ascii="Times New Roman" w:hAnsi="Times New Roman" w:cs="Times New Roman"/>
          <w:b/>
          <w:sz w:val="28"/>
          <w:szCs w:val="28"/>
          <w:u w:val="single"/>
        </w:rPr>
        <w:t xml:space="preserve">marks)  </w:t>
      </w:r>
      <w:r w:rsidR="00DE4469" w:rsidRPr="00666B71">
        <w:rPr>
          <w:rFonts w:ascii="Times New Roman" w:hAnsi="Times New Roman" w:cs="Times New Roman"/>
          <w:b/>
          <w:sz w:val="28"/>
          <w:szCs w:val="28"/>
          <w:u w:val="single"/>
        </w:rPr>
        <w:t xml:space="preserve"> </w:t>
      </w:r>
    </w:p>
    <w:p w14:paraId="04C6AACC" w14:textId="77777777" w:rsidR="00AD4047" w:rsidRPr="00637EA6" w:rsidRDefault="00AD4047" w:rsidP="00DE4469">
      <w:pPr>
        <w:rPr>
          <w:rFonts w:ascii="Times New Roman" w:hAnsi="Times New Roman" w:cs="Times New Roman"/>
          <w:b/>
          <w:sz w:val="28"/>
          <w:szCs w:val="28"/>
          <w:u w:val="single"/>
        </w:rPr>
      </w:pPr>
    </w:p>
    <w:p w14:paraId="4C684FD9" w14:textId="754E5F28" w:rsidR="00DE4469" w:rsidRDefault="00DE4469" w:rsidP="00601761">
      <w:pPr>
        <w:pStyle w:val="ListParagraph"/>
        <w:numPr>
          <w:ilvl w:val="0"/>
          <w:numId w:val="12"/>
        </w:numPr>
        <w:tabs>
          <w:tab w:val="left" w:pos="2920"/>
        </w:tabs>
        <w:spacing w:after="0"/>
        <w:rPr>
          <w:rFonts w:ascii="Times New Roman" w:hAnsi="Times New Roman" w:cs="Times New Roman"/>
          <w:sz w:val="24"/>
          <w:szCs w:val="24"/>
        </w:rPr>
      </w:pPr>
      <w:r w:rsidRPr="002A067F">
        <w:rPr>
          <w:rFonts w:ascii="Times New Roman" w:hAnsi="Times New Roman" w:cs="Times New Roman"/>
          <w:sz w:val="24"/>
          <w:szCs w:val="24"/>
          <w:lang w:val="en-US"/>
        </w:rPr>
        <w:t>A balanced Delta (</w:t>
      </w:r>
      <w:r w:rsidRPr="002A067F">
        <w:rPr>
          <w:rFonts w:ascii="Times New Roman" w:hAnsi="Times New Roman" w:cs="Times New Roman"/>
          <w:color w:val="000000"/>
          <w:sz w:val="24"/>
          <w:szCs w:val="24"/>
        </w:rPr>
        <w:t>Δ</w:t>
      </w:r>
      <w:r w:rsidRPr="002A067F">
        <w:rPr>
          <w:rFonts w:ascii="Times New Roman" w:hAnsi="Times New Roman" w:cs="Times New Roman"/>
          <w:sz w:val="24"/>
          <w:szCs w:val="24"/>
          <w:lang w:val="en-US"/>
        </w:rPr>
        <w:t xml:space="preserve">) connected load having impedance </w:t>
      </w:r>
      <m:oMath>
        <m:r>
          <w:rPr>
            <w:rFonts w:ascii="Cambria Math" w:hAnsi="Cambria Math" w:cs="Times New Roman"/>
            <w:sz w:val="24"/>
            <w:szCs w:val="24"/>
            <w:lang w:val="en-US"/>
          </w:rPr>
          <m:t>10-j5 Ω</m:t>
        </m:r>
      </m:oMath>
      <w:r w:rsidRPr="002A067F">
        <w:rPr>
          <w:rFonts w:ascii="Times New Roman" w:hAnsi="Times New Roman" w:cs="Times New Roman"/>
          <w:sz w:val="24"/>
          <w:szCs w:val="24"/>
          <w:lang w:val="en-US"/>
        </w:rPr>
        <w:t xml:space="preserve"> is connected to</w:t>
      </w:r>
      <w:r w:rsidRPr="002A067F">
        <w:rPr>
          <w:rFonts w:ascii="Times New Roman" w:hAnsi="Times New Roman" w:cs="Times New Roman"/>
          <w:sz w:val="24"/>
          <w:szCs w:val="24"/>
        </w:rPr>
        <w:t xml:space="preserve"> </w:t>
      </w:r>
      <w:r w:rsidRPr="002A067F">
        <w:rPr>
          <w:rFonts w:ascii="Times New Roman" w:hAnsi="Times New Roman" w:cs="Times New Roman"/>
          <w:sz w:val="24"/>
          <w:szCs w:val="24"/>
          <w:lang w:val="en-US"/>
        </w:rPr>
        <w:t>a Delta (</w:t>
      </w:r>
      <w:r w:rsidRPr="002A067F">
        <w:rPr>
          <w:rFonts w:ascii="Times New Roman" w:hAnsi="Times New Roman" w:cs="Times New Roman"/>
          <w:color w:val="000000"/>
          <w:sz w:val="24"/>
          <w:szCs w:val="24"/>
        </w:rPr>
        <w:t>Δ</w:t>
      </w:r>
      <w:r w:rsidRPr="002A067F">
        <w:rPr>
          <w:rFonts w:ascii="Times New Roman" w:hAnsi="Times New Roman" w:cs="Times New Roman"/>
          <w:sz w:val="24"/>
          <w:szCs w:val="24"/>
          <w:lang w:val="en-US"/>
        </w:rPr>
        <w:t xml:space="preserve">) connected, positive sequence generator having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V</m:t>
            </m:r>
          </m:e>
          <m:sub>
            <m:r>
              <w:rPr>
                <w:rFonts w:ascii="Cambria Math" w:hAnsi="Cambria Math" w:cs="Times New Roman"/>
                <w:sz w:val="24"/>
                <w:szCs w:val="24"/>
                <w:lang w:val="en-US"/>
              </w:rPr>
              <m:t>ab</m:t>
            </m:r>
          </m:sub>
        </m:sSub>
        <m:r>
          <w:rPr>
            <w:rFonts w:ascii="Cambria Math" w:hAnsi="Cambria Math" w:cs="Times New Roman"/>
            <w:sz w:val="24"/>
            <w:szCs w:val="24"/>
            <w:lang w:val="en-US"/>
          </w:rPr>
          <m:t xml:space="preserve">=220 ∠ 0° </m:t>
        </m:r>
      </m:oMath>
      <w:r w:rsidRPr="002A067F">
        <w:rPr>
          <w:rFonts w:ascii="Times New Roman" w:hAnsi="Times New Roman" w:cs="Times New Roman"/>
          <w:sz w:val="24"/>
          <w:szCs w:val="24"/>
        </w:rPr>
        <w:t xml:space="preserve">, as shown in figure </w:t>
      </w:r>
      <w:r w:rsidR="00296140">
        <w:rPr>
          <w:rFonts w:ascii="Times New Roman" w:hAnsi="Times New Roman" w:cs="Times New Roman"/>
          <w:sz w:val="24"/>
          <w:szCs w:val="24"/>
        </w:rPr>
        <w:t>3</w:t>
      </w:r>
      <w:r w:rsidR="00AB076C">
        <w:rPr>
          <w:rFonts w:ascii="Times New Roman" w:hAnsi="Times New Roman" w:cs="Times New Roman"/>
          <w:sz w:val="24"/>
          <w:szCs w:val="24"/>
        </w:rPr>
        <w:t>-a</w:t>
      </w:r>
      <w:r w:rsidRPr="002A067F">
        <w:rPr>
          <w:rFonts w:ascii="Times New Roman" w:hAnsi="Times New Roman" w:cs="Times New Roman"/>
          <w:sz w:val="24"/>
          <w:szCs w:val="24"/>
        </w:rPr>
        <w:t xml:space="preserve"> below. Calculate:</w:t>
      </w:r>
    </w:p>
    <w:p w14:paraId="6E7AF75F" w14:textId="77777777" w:rsidR="000B0BDE" w:rsidRPr="002A067F" w:rsidRDefault="000B0BDE" w:rsidP="000B0BDE">
      <w:pPr>
        <w:pStyle w:val="ListParagraph"/>
        <w:tabs>
          <w:tab w:val="left" w:pos="2920"/>
        </w:tabs>
        <w:spacing w:after="0"/>
        <w:rPr>
          <w:rFonts w:ascii="Times New Roman" w:hAnsi="Times New Roman" w:cs="Times New Roman"/>
          <w:sz w:val="24"/>
          <w:szCs w:val="24"/>
        </w:rPr>
      </w:pPr>
    </w:p>
    <w:p w14:paraId="58CC12A5" w14:textId="77777777" w:rsidR="00DE4469" w:rsidRPr="00B35F9A" w:rsidRDefault="00DE4469" w:rsidP="000B0BDE">
      <w:pPr>
        <w:numPr>
          <w:ilvl w:val="0"/>
          <w:numId w:val="9"/>
        </w:numPr>
        <w:tabs>
          <w:tab w:val="left" w:pos="2920"/>
        </w:tabs>
        <w:spacing w:after="0" w:line="240" w:lineRule="auto"/>
        <w:rPr>
          <w:rFonts w:ascii="Times New Roman" w:hAnsi="Times New Roman" w:cs="Times New Roman"/>
          <w:sz w:val="24"/>
          <w:szCs w:val="24"/>
        </w:rPr>
      </w:pPr>
      <w:r w:rsidRPr="008134B6">
        <w:rPr>
          <w:rFonts w:ascii="Times New Roman" w:hAnsi="Times New Roman" w:cs="Times New Roman"/>
          <w:sz w:val="24"/>
          <w:szCs w:val="24"/>
        </w:rPr>
        <w:t xml:space="preserve">The phase voltages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ab</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bc</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ca</m:t>
            </m:r>
          </m:sub>
        </m:sSub>
      </m:oMath>
      <w:r w:rsidRPr="008134B6">
        <w:rPr>
          <w:rFonts w:ascii="Times New Roman" w:hAnsi="Times New Roman" w:cs="Times New Roman"/>
          <w:sz w:val="24"/>
          <w:szCs w:val="24"/>
        </w:rPr>
        <w:t xml:space="preserve"> </w:t>
      </w:r>
      <w:r>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t xml:space="preserve">    </w:t>
      </w:r>
      <w:r w:rsidR="00601761">
        <w:rPr>
          <w:rFonts w:ascii="Times New Roman" w:hAnsi="Times New Roman" w:cs="Times New Roman"/>
          <w:sz w:val="24"/>
          <w:szCs w:val="24"/>
          <w:lang w:val="en-US"/>
        </w:rPr>
        <w:t>[5</w:t>
      </w:r>
      <w:r w:rsidR="00601761" w:rsidRPr="00601761">
        <w:rPr>
          <w:rFonts w:ascii="Times New Roman" w:hAnsi="Times New Roman" w:cs="Times New Roman"/>
          <w:sz w:val="24"/>
          <w:szCs w:val="24"/>
          <w:lang w:val="en-US"/>
        </w:rPr>
        <w:t xml:space="preserve"> Mark]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35F9A">
        <w:rPr>
          <w:rFonts w:ascii="Times New Roman" w:hAnsi="Times New Roman" w:cs="Times New Roman"/>
          <w:sz w:val="24"/>
          <w:szCs w:val="24"/>
        </w:rPr>
        <w:t xml:space="preserve"> </w:t>
      </w:r>
    </w:p>
    <w:p w14:paraId="27F4237A" w14:textId="77777777" w:rsidR="00DE4469" w:rsidRPr="008134B6" w:rsidRDefault="00DE4469" w:rsidP="000B0BDE">
      <w:pPr>
        <w:numPr>
          <w:ilvl w:val="0"/>
          <w:numId w:val="9"/>
        </w:numPr>
        <w:tabs>
          <w:tab w:val="left" w:pos="2920"/>
        </w:tabs>
        <w:spacing w:after="0" w:line="240" w:lineRule="auto"/>
        <w:rPr>
          <w:rFonts w:ascii="Times New Roman" w:hAnsi="Times New Roman" w:cs="Times New Roman"/>
          <w:sz w:val="24"/>
          <w:szCs w:val="24"/>
        </w:rPr>
      </w:pPr>
      <w:r w:rsidRPr="008134B6">
        <w:rPr>
          <w:rFonts w:ascii="Times New Roman" w:hAnsi="Times New Roman" w:cs="Times New Roman"/>
          <w:sz w:val="24"/>
          <w:szCs w:val="24"/>
        </w:rPr>
        <w:t xml:space="preserve">The phase currents </w:t>
      </w:r>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AB</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BC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CA</m:t>
            </m:r>
          </m:sub>
        </m:sSub>
        <m:r>
          <w:rPr>
            <w:rFonts w:ascii="Cambria Math" w:hAnsi="Cambria Math" w:cs="Times New Roman"/>
            <w:sz w:val="24"/>
            <w:szCs w:val="24"/>
          </w:rPr>
          <m:t xml:space="preserve"> </m:t>
        </m:r>
      </m:oMath>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t xml:space="preserve">   </w:t>
      </w:r>
      <w:r w:rsidR="00601761">
        <w:rPr>
          <w:rFonts w:ascii="Times New Roman" w:hAnsi="Times New Roman" w:cs="Times New Roman"/>
          <w:sz w:val="24"/>
          <w:szCs w:val="24"/>
          <w:lang w:val="en-US"/>
        </w:rPr>
        <w:t>[5</w:t>
      </w:r>
      <w:r w:rsidR="00601761" w:rsidRPr="00601761">
        <w:rPr>
          <w:rFonts w:ascii="Times New Roman" w:hAnsi="Times New Roman" w:cs="Times New Roman"/>
          <w:sz w:val="24"/>
          <w:szCs w:val="24"/>
          <w:lang w:val="en-US"/>
        </w:rPr>
        <w:t xml:space="preserve"> Mark]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14:paraId="5C01C97F" w14:textId="75471D31" w:rsidR="00DE4469" w:rsidRPr="008134B6" w:rsidRDefault="00DE4469" w:rsidP="000B0BDE">
      <w:pPr>
        <w:numPr>
          <w:ilvl w:val="0"/>
          <w:numId w:val="9"/>
        </w:numPr>
        <w:tabs>
          <w:tab w:val="left" w:pos="2920"/>
        </w:tabs>
        <w:spacing w:after="0" w:line="240" w:lineRule="auto"/>
        <w:rPr>
          <w:rFonts w:ascii="Times New Roman" w:hAnsi="Times New Roman" w:cs="Times New Roman"/>
          <w:i/>
          <w:sz w:val="24"/>
          <w:szCs w:val="24"/>
        </w:rPr>
      </w:pPr>
      <w:r w:rsidRPr="008134B6">
        <w:rPr>
          <w:rFonts w:ascii="Times New Roman" w:hAnsi="Times New Roman" w:cs="Times New Roman"/>
          <w:sz w:val="24"/>
          <w:szCs w:val="24"/>
        </w:rPr>
        <w:t xml:space="preserve">The line currents </w:t>
      </w:r>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a</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c</m:t>
            </m:r>
          </m:sub>
        </m:sSub>
      </m:oMath>
      <w:r>
        <w:rPr>
          <w:rFonts w:ascii="Times New Roman" w:hAnsi="Times New Roman" w:cs="Times New Roman"/>
          <w:sz w:val="24"/>
          <w:szCs w:val="24"/>
        </w:rPr>
        <w:t xml:space="preserve">  </w:t>
      </w:r>
      <w:r>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r>
      <w:r w:rsidR="00601761">
        <w:rPr>
          <w:rFonts w:ascii="Times New Roman" w:hAnsi="Times New Roman" w:cs="Times New Roman"/>
          <w:sz w:val="24"/>
          <w:szCs w:val="24"/>
        </w:rPr>
        <w:tab/>
        <w:t xml:space="preserve">   </w:t>
      </w:r>
      <w:r w:rsidR="00601761">
        <w:rPr>
          <w:rFonts w:ascii="Times New Roman" w:hAnsi="Times New Roman" w:cs="Times New Roman"/>
          <w:sz w:val="24"/>
          <w:szCs w:val="24"/>
          <w:lang w:val="en-US"/>
        </w:rPr>
        <w:t>[5</w:t>
      </w:r>
      <w:r w:rsidR="00601761" w:rsidRPr="00601761">
        <w:rPr>
          <w:rFonts w:ascii="Times New Roman" w:hAnsi="Times New Roman" w:cs="Times New Roman"/>
          <w:sz w:val="24"/>
          <w:szCs w:val="24"/>
          <w:lang w:val="en-US"/>
        </w:rPr>
        <w:t xml:space="preserve"> Mark]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14:paraId="4B9C0698" w14:textId="77777777" w:rsidR="00DE4469" w:rsidRDefault="00DE4469" w:rsidP="00DE4469">
      <w:pPr>
        <w:tabs>
          <w:tab w:val="left" w:pos="2920"/>
        </w:tabs>
        <w:rPr>
          <w:rFonts w:ascii="Times New Roman" w:hAnsi="Times New Roman" w:cs="Times New Roman"/>
          <w:sz w:val="24"/>
          <w:szCs w:val="24"/>
        </w:rPr>
      </w:pPr>
      <w:r w:rsidRPr="00832F1F">
        <w:rPr>
          <w:rFonts w:ascii="Times New Roman" w:hAnsi="Times New Roman" w:cs="Times New Roman"/>
          <w:noProof/>
          <w:sz w:val="24"/>
          <w:szCs w:val="24"/>
          <w:lang w:eastAsia="en-GB"/>
        </w:rPr>
        <w:drawing>
          <wp:anchor distT="0" distB="0" distL="114300" distR="114300" simplePos="0" relativeHeight="251665408" behindDoc="0" locked="0" layoutInCell="1" allowOverlap="1" wp14:anchorId="4153EE14" wp14:editId="2F330368">
            <wp:simplePos x="0" y="0"/>
            <wp:positionH relativeFrom="column">
              <wp:posOffset>372745</wp:posOffset>
            </wp:positionH>
            <wp:positionV relativeFrom="paragraph">
              <wp:posOffset>444500</wp:posOffset>
            </wp:positionV>
            <wp:extent cx="4827270" cy="26549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27270" cy="2654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5DFEB" w14:textId="77777777" w:rsidR="00DE4469" w:rsidRPr="00296140" w:rsidRDefault="00DE4469" w:rsidP="00DE4469">
      <w:pPr>
        <w:tabs>
          <w:tab w:val="left" w:pos="2920"/>
        </w:tabs>
        <w:rPr>
          <w:rFonts w:ascii="Times New Roman" w:hAnsi="Times New Roman" w:cs="Times New Roman"/>
          <w:color w:val="000000" w:themeColor="text1"/>
          <w:sz w:val="24"/>
          <w:szCs w:val="24"/>
        </w:rPr>
      </w:pPr>
    </w:p>
    <w:p w14:paraId="6909B59A" w14:textId="3D0C0D8A" w:rsidR="00296140" w:rsidRPr="00296140" w:rsidRDefault="00296140" w:rsidP="00296140">
      <w:pPr>
        <w:tabs>
          <w:tab w:val="left" w:pos="2920"/>
        </w:tabs>
        <w:jc w:val="center"/>
        <w:rPr>
          <w:rFonts w:ascii="Times New Roman" w:hAnsi="Times New Roman" w:cs="Times New Roman"/>
          <w:i/>
          <w:color w:val="000000" w:themeColor="text1"/>
          <w:sz w:val="24"/>
          <w:szCs w:val="24"/>
        </w:rPr>
      </w:pPr>
      <w:r w:rsidRPr="00296140">
        <w:rPr>
          <w:rFonts w:ascii="Times New Roman" w:hAnsi="Times New Roman" w:cs="Times New Roman"/>
          <w:i/>
          <w:color w:val="000000" w:themeColor="text1"/>
          <w:sz w:val="24"/>
          <w:szCs w:val="24"/>
        </w:rPr>
        <w:t>Figure</w:t>
      </w:r>
      <w:r w:rsidR="00AB076C">
        <w:rPr>
          <w:rFonts w:ascii="Times New Roman" w:hAnsi="Times New Roman" w:cs="Times New Roman"/>
          <w:i/>
          <w:color w:val="000000" w:themeColor="text1"/>
          <w:sz w:val="24"/>
          <w:szCs w:val="24"/>
        </w:rPr>
        <w:t>3</w:t>
      </w:r>
      <w:r w:rsidRPr="00296140">
        <w:rPr>
          <w:rFonts w:ascii="Times New Roman" w:hAnsi="Times New Roman" w:cs="Times New Roman"/>
          <w:i/>
          <w:color w:val="000000" w:themeColor="text1"/>
          <w:sz w:val="24"/>
          <w:szCs w:val="24"/>
        </w:rPr>
        <w:t>-</w:t>
      </w:r>
      <w:r w:rsidR="00AB076C">
        <w:rPr>
          <w:rFonts w:ascii="Times New Roman" w:hAnsi="Times New Roman" w:cs="Times New Roman"/>
          <w:i/>
          <w:color w:val="000000" w:themeColor="text1"/>
          <w:sz w:val="24"/>
          <w:szCs w:val="24"/>
        </w:rPr>
        <w:t>a</w:t>
      </w:r>
    </w:p>
    <w:p w14:paraId="2347B606" w14:textId="77777777" w:rsidR="00601761" w:rsidRDefault="00601761" w:rsidP="00296140">
      <w:pPr>
        <w:tabs>
          <w:tab w:val="left" w:pos="2920"/>
        </w:tabs>
        <w:jc w:val="center"/>
        <w:rPr>
          <w:rFonts w:ascii="Times New Roman" w:hAnsi="Times New Roman" w:cs="Times New Roman"/>
          <w:color w:val="000000" w:themeColor="text1"/>
          <w:sz w:val="24"/>
          <w:szCs w:val="24"/>
        </w:rPr>
      </w:pPr>
    </w:p>
    <w:p w14:paraId="764E8694"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05CC6FD0"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4A940F89"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7A36883E"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721168E5"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02B6AA2A"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150CE558" w14:textId="77777777" w:rsidR="00AB076C" w:rsidRDefault="00AB076C" w:rsidP="00296140">
      <w:pPr>
        <w:tabs>
          <w:tab w:val="left" w:pos="2920"/>
        </w:tabs>
        <w:jc w:val="center"/>
        <w:rPr>
          <w:rFonts w:ascii="Times New Roman" w:hAnsi="Times New Roman" w:cs="Times New Roman"/>
          <w:color w:val="000000" w:themeColor="text1"/>
          <w:sz w:val="24"/>
          <w:szCs w:val="24"/>
        </w:rPr>
      </w:pPr>
    </w:p>
    <w:p w14:paraId="1681BBA3" w14:textId="54930975" w:rsidR="00AB076C" w:rsidRDefault="00AB076C" w:rsidP="00296140">
      <w:pPr>
        <w:tabs>
          <w:tab w:val="left" w:pos="2920"/>
        </w:tabs>
        <w:jc w:val="center"/>
        <w:rPr>
          <w:rFonts w:ascii="Times New Roman" w:hAnsi="Times New Roman" w:cs="Times New Roman"/>
          <w:color w:val="000000" w:themeColor="text1"/>
          <w:sz w:val="24"/>
          <w:szCs w:val="24"/>
        </w:rPr>
      </w:pPr>
    </w:p>
    <w:p w14:paraId="7390BC7C" w14:textId="77777777" w:rsidR="00AB076C" w:rsidRPr="00296140" w:rsidRDefault="00AB076C" w:rsidP="00296140">
      <w:pPr>
        <w:tabs>
          <w:tab w:val="left" w:pos="2920"/>
        </w:tabs>
        <w:jc w:val="center"/>
        <w:rPr>
          <w:rFonts w:ascii="Times New Roman" w:hAnsi="Times New Roman" w:cs="Times New Roman"/>
          <w:color w:val="000000" w:themeColor="text1"/>
          <w:sz w:val="24"/>
          <w:szCs w:val="24"/>
        </w:rPr>
      </w:pPr>
    </w:p>
    <w:p w14:paraId="111EC05A" w14:textId="27DEB3EF" w:rsidR="002A067F" w:rsidRDefault="002A067F" w:rsidP="002A067F">
      <w:pPr>
        <w:pStyle w:val="ListParagraph"/>
        <w:numPr>
          <w:ilvl w:val="0"/>
          <w:numId w:val="12"/>
        </w:numPr>
        <w:tabs>
          <w:tab w:val="left" w:pos="2920"/>
        </w:tabs>
        <w:jc w:val="both"/>
        <w:rPr>
          <w:rFonts w:ascii="Times New Roman" w:hAnsi="Times New Roman" w:cs="Times New Roman"/>
          <w:sz w:val="24"/>
          <w:szCs w:val="24"/>
        </w:rPr>
      </w:pPr>
      <w:r w:rsidRPr="002A067F">
        <w:rPr>
          <w:rFonts w:ascii="Times New Roman" w:hAnsi="Times New Roman" w:cs="Times New Roman"/>
          <w:sz w:val="24"/>
          <w:szCs w:val="24"/>
        </w:rPr>
        <w:t xml:space="preserve"> A three-phase load has </w:t>
      </w:r>
      <w:r>
        <w:rPr>
          <w:rFonts w:ascii="Times New Roman" w:hAnsi="Times New Roman" w:cs="Times New Roman"/>
          <w:sz w:val="24"/>
          <w:szCs w:val="24"/>
        </w:rPr>
        <w:t>a resistance and reactance of 6</w:t>
      </w:r>
      <w:r w:rsidRPr="002A067F">
        <w:rPr>
          <w:rFonts w:ascii="Times New Roman" w:hAnsi="Times New Roman" w:cs="Times New Roman"/>
          <w:sz w:val="24"/>
          <w:szCs w:val="24"/>
        </w:rPr>
        <w:t>Ω each for all the three phases. The load is connected in star</w:t>
      </w:r>
      <w:r w:rsidR="00AB076C">
        <w:rPr>
          <w:rFonts w:ascii="Times New Roman" w:hAnsi="Times New Roman" w:cs="Times New Roman"/>
          <w:sz w:val="24"/>
          <w:szCs w:val="24"/>
        </w:rPr>
        <w:t xml:space="preserve"> configuration</w:t>
      </w:r>
      <w:r w:rsidRPr="002A067F">
        <w:rPr>
          <w:rFonts w:ascii="Times New Roman" w:hAnsi="Times New Roman" w:cs="Times New Roman"/>
          <w:sz w:val="24"/>
          <w:szCs w:val="24"/>
        </w:rPr>
        <w:t>. A 400V 50 Hz, three-phase supply is connected across the load</w:t>
      </w:r>
      <w:r w:rsidR="00AB076C">
        <w:rPr>
          <w:rFonts w:ascii="Times New Roman" w:hAnsi="Times New Roman" w:cs="Times New Roman"/>
          <w:sz w:val="24"/>
          <w:szCs w:val="24"/>
        </w:rPr>
        <w:t xml:space="preserve"> as shown in Figure 3-b</w:t>
      </w:r>
      <w:r w:rsidRPr="002A067F">
        <w:rPr>
          <w:rFonts w:ascii="Times New Roman" w:hAnsi="Times New Roman" w:cs="Times New Roman"/>
          <w:sz w:val="24"/>
          <w:szCs w:val="24"/>
        </w:rPr>
        <w:t>. Calculate</w:t>
      </w:r>
      <w:r w:rsidR="00AB076C">
        <w:rPr>
          <w:rFonts w:ascii="Times New Roman" w:hAnsi="Times New Roman" w:cs="Times New Roman"/>
          <w:sz w:val="24"/>
          <w:szCs w:val="24"/>
        </w:rPr>
        <w:t xml:space="preserve"> the following</w:t>
      </w:r>
      <w:r>
        <w:rPr>
          <w:rFonts w:ascii="Times New Roman" w:hAnsi="Times New Roman" w:cs="Times New Roman"/>
          <w:sz w:val="24"/>
          <w:szCs w:val="24"/>
        </w:rPr>
        <w:t>:</w:t>
      </w:r>
    </w:p>
    <w:p w14:paraId="25A996EA" w14:textId="77777777" w:rsidR="00AD4047" w:rsidRDefault="00AD4047" w:rsidP="00AD4047">
      <w:pPr>
        <w:pStyle w:val="ListParagraph"/>
        <w:tabs>
          <w:tab w:val="left" w:pos="2920"/>
        </w:tabs>
        <w:jc w:val="both"/>
        <w:rPr>
          <w:rFonts w:ascii="Times New Roman" w:hAnsi="Times New Roman" w:cs="Times New Roman"/>
          <w:sz w:val="24"/>
          <w:szCs w:val="24"/>
        </w:rPr>
      </w:pPr>
    </w:p>
    <w:p w14:paraId="63C5EAB3" w14:textId="77777777" w:rsidR="002A067F" w:rsidRDefault="002A067F" w:rsidP="002A067F">
      <w:pPr>
        <w:pStyle w:val="ListParagraph"/>
        <w:tabs>
          <w:tab w:val="left" w:pos="2920"/>
        </w:tabs>
        <w:jc w:val="both"/>
        <w:rPr>
          <w:rFonts w:ascii="Times New Roman" w:hAnsi="Times New Roman" w:cs="Times New Roman"/>
          <w:sz w:val="24"/>
          <w:szCs w:val="24"/>
        </w:rPr>
      </w:pPr>
    </w:p>
    <w:p w14:paraId="3AC9C319" w14:textId="77777777" w:rsidR="002A067F" w:rsidRDefault="002A067F" w:rsidP="000B0BDE">
      <w:pPr>
        <w:pStyle w:val="ListParagraph"/>
        <w:numPr>
          <w:ilvl w:val="0"/>
          <w:numId w:val="13"/>
        </w:numPr>
        <w:tabs>
          <w:tab w:val="left" w:pos="29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 phase voltage</w:t>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t xml:space="preserve">   </w:t>
      </w:r>
      <w:r w:rsidR="009410DC">
        <w:rPr>
          <w:rFonts w:ascii="Times New Roman" w:hAnsi="Times New Roman" w:cs="Times New Roman"/>
          <w:sz w:val="24"/>
          <w:szCs w:val="24"/>
          <w:lang w:val="en-US"/>
        </w:rPr>
        <w:t>[2</w:t>
      </w:r>
      <w:r w:rsidR="008A4E79" w:rsidRPr="008A4E79">
        <w:rPr>
          <w:rFonts w:ascii="Times New Roman" w:hAnsi="Times New Roman" w:cs="Times New Roman"/>
          <w:sz w:val="24"/>
          <w:szCs w:val="24"/>
          <w:lang w:val="en-US"/>
        </w:rPr>
        <w:t xml:space="preserve"> Mark]</w:t>
      </w:r>
    </w:p>
    <w:p w14:paraId="694E6966" w14:textId="77777777" w:rsidR="002A067F" w:rsidRDefault="002A067F" w:rsidP="000B0BDE">
      <w:pPr>
        <w:pStyle w:val="ListParagraph"/>
        <w:numPr>
          <w:ilvl w:val="0"/>
          <w:numId w:val="13"/>
        </w:numPr>
        <w:tabs>
          <w:tab w:val="left" w:pos="29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 phase current</w:t>
      </w:r>
      <w:r w:rsidRPr="002A067F">
        <w:rPr>
          <w:rFonts w:ascii="Times New Roman" w:hAnsi="Times New Roman" w:cs="Times New Roman"/>
          <w:sz w:val="24"/>
          <w:szCs w:val="24"/>
        </w:rPr>
        <w:t xml:space="preserve"> </w:t>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t xml:space="preserve">   </w:t>
      </w:r>
      <w:r w:rsidR="009410DC">
        <w:rPr>
          <w:rFonts w:ascii="Times New Roman" w:hAnsi="Times New Roman" w:cs="Times New Roman"/>
          <w:sz w:val="24"/>
          <w:szCs w:val="24"/>
          <w:lang w:val="en-US"/>
        </w:rPr>
        <w:t>[4</w:t>
      </w:r>
      <w:r w:rsidR="008A4E79" w:rsidRPr="008A4E79">
        <w:rPr>
          <w:rFonts w:ascii="Times New Roman" w:hAnsi="Times New Roman" w:cs="Times New Roman"/>
          <w:sz w:val="24"/>
          <w:szCs w:val="24"/>
          <w:lang w:val="en-US"/>
        </w:rPr>
        <w:t xml:space="preserve"> Mark]</w:t>
      </w:r>
    </w:p>
    <w:p w14:paraId="002E6DA9" w14:textId="77777777" w:rsidR="002A067F" w:rsidRDefault="002A067F" w:rsidP="000B0BDE">
      <w:pPr>
        <w:pStyle w:val="ListParagraph"/>
        <w:numPr>
          <w:ilvl w:val="0"/>
          <w:numId w:val="13"/>
        </w:numPr>
        <w:tabs>
          <w:tab w:val="left" w:pos="29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 power factor</w:t>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t xml:space="preserve">   </w:t>
      </w:r>
      <w:r w:rsidR="008A4E79">
        <w:rPr>
          <w:rFonts w:ascii="Times New Roman" w:hAnsi="Times New Roman" w:cs="Times New Roman"/>
          <w:sz w:val="24"/>
          <w:szCs w:val="24"/>
          <w:lang w:val="en-US"/>
        </w:rPr>
        <w:t>[2</w:t>
      </w:r>
      <w:r w:rsidR="008A4E79" w:rsidRPr="008A4E79">
        <w:rPr>
          <w:rFonts w:ascii="Times New Roman" w:hAnsi="Times New Roman" w:cs="Times New Roman"/>
          <w:sz w:val="24"/>
          <w:szCs w:val="24"/>
          <w:lang w:val="en-US"/>
        </w:rPr>
        <w:t xml:space="preserve"> Mark]</w:t>
      </w:r>
    </w:p>
    <w:p w14:paraId="1031ACB0" w14:textId="77777777" w:rsidR="002A067F" w:rsidRDefault="002A067F" w:rsidP="000B0BDE">
      <w:pPr>
        <w:pStyle w:val="ListParagraph"/>
        <w:numPr>
          <w:ilvl w:val="0"/>
          <w:numId w:val="13"/>
        </w:numPr>
        <w:tabs>
          <w:tab w:val="left" w:pos="29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2A067F">
        <w:rPr>
          <w:rFonts w:ascii="Times New Roman" w:hAnsi="Times New Roman" w:cs="Times New Roman"/>
          <w:sz w:val="24"/>
          <w:szCs w:val="24"/>
        </w:rPr>
        <w:t xml:space="preserve">power consumed per phase </w:t>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r>
      <w:r w:rsidR="009410DC">
        <w:rPr>
          <w:rFonts w:ascii="Times New Roman" w:hAnsi="Times New Roman" w:cs="Times New Roman"/>
          <w:sz w:val="24"/>
          <w:szCs w:val="24"/>
        </w:rPr>
        <w:tab/>
        <w:t xml:space="preserve">   </w:t>
      </w:r>
      <w:r w:rsidR="009410DC">
        <w:rPr>
          <w:rFonts w:ascii="Times New Roman" w:hAnsi="Times New Roman" w:cs="Times New Roman"/>
          <w:sz w:val="24"/>
          <w:szCs w:val="24"/>
          <w:lang w:val="en-US"/>
        </w:rPr>
        <w:t>[4</w:t>
      </w:r>
      <w:r w:rsidR="008A4E79" w:rsidRPr="008A4E79">
        <w:rPr>
          <w:rFonts w:ascii="Times New Roman" w:hAnsi="Times New Roman" w:cs="Times New Roman"/>
          <w:sz w:val="24"/>
          <w:szCs w:val="24"/>
          <w:lang w:val="en-US"/>
        </w:rPr>
        <w:t xml:space="preserve"> Mark]</w:t>
      </w:r>
    </w:p>
    <w:p w14:paraId="5CBA8992" w14:textId="77777777" w:rsidR="008B06A5" w:rsidRPr="00351A67" w:rsidRDefault="002A067F" w:rsidP="000B0BDE">
      <w:pPr>
        <w:pStyle w:val="ListParagraph"/>
        <w:numPr>
          <w:ilvl w:val="0"/>
          <w:numId w:val="13"/>
        </w:numPr>
        <w:tabs>
          <w:tab w:val="left" w:pos="29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w:t>
      </w:r>
      <w:r w:rsidRPr="002A067F">
        <w:rPr>
          <w:rFonts w:ascii="Times New Roman" w:hAnsi="Times New Roman" w:cs="Times New Roman"/>
          <w:sz w:val="24"/>
          <w:szCs w:val="24"/>
        </w:rPr>
        <w:t xml:space="preserve"> total power consumed by the load.</w:t>
      </w:r>
      <w:r w:rsidR="008A4E79" w:rsidRPr="008A4E79">
        <w:rPr>
          <w:rFonts w:ascii="Times New Roman" w:eastAsiaTheme="minorHAnsi" w:hAnsi="Times New Roman" w:cs="Times New Roman"/>
          <w:sz w:val="24"/>
          <w:szCs w:val="24"/>
          <w:lang w:val="en-US" w:eastAsia="en-US"/>
        </w:rPr>
        <w:t xml:space="preserve"> </w:t>
      </w:r>
      <w:r w:rsidR="009410DC">
        <w:rPr>
          <w:rFonts w:ascii="Times New Roman" w:eastAsiaTheme="minorHAnsi" w:hAnsi="Times New Roman" w:cs="Times New Roman"/>
          <w:sz w:val="24"/>
          <w:szCs w:val="24"/>
          <w:lang w:val="en-US" w:eastAsia="en-US"/>
        </w:rPr>
        <w:tab/>
      </w:r>
      <w:r w:rsidR="009410DC">
        <w:rPr>
          <w:rFonts w:ascii="Times New Roman" w:eastAsiaTheme="minorHAnsi" w:hAnsi="Times New Roman" w:cs="Times New Roman"/>
          <w:sz w:val="24"/>
          <w:szCs w:val="24"/>
          <w:lang w:val="en-US" w:eastAsia="en-US"/>
        </w:rPr>
        <w:tab/>
      </w:r>
      <w:r w:rsidR="009410DC">
        <w:rPr>
          <w:rFonts w:ascii="Times New Roman" w:eastAsiaTheme="minorHAnsi" w:hAnsi="Times New Roman" w:cs="Times New Roman"/>
          <w:sz w:val="24"/>
          <w:szCs w:val="24"/>
          <w:lang w:val="en-US" w:eastAsia="en-US"/>
        </w:rPr>
        <w:tab/>
      </w:r>
      <w:r w:rsidR="009410DC">
        <w:rPr>
          <w:rFonts w:ascii="Times New Roman" w:eastAsiaTheme="minorHAnsi" w:hAnsi="Times New Roman" w:cs="Times New Roman"/>
          <w:sz w:val="24"/>
          <w:szCs w:val="24"/>
          <w:lang w:val="en-US" w:eastAsia="en-US"/>
        </w:rPr>
        <w:tab/>
        <w:t xml:space="preserve">   </w:t>
      </w:r>
      <w:r w:rsidR="009410DC">
        <w:rPr>
          <w:rFonts w:ascii="Times New Roman" w:hAnsi="Times New Roman" w:cs="Times New Roman"/>
          <w:sz w:val="24"/>
          <w:szCs w:val="24"/>
          <w:lang w:val="en-US"/>
        </w:rPr>
        <w:t>[3</w:t>
      </w:r>
      <w:r w:rsidR="008A4E79" w:rsidRPr="008A4E79">
        <w:rPr>
          <w:rFonts w:ascii="Times New Roman" w:hAnsi="Times New Roman" w:cs="Times New Roman"/>
          <w:sz w:val="24"/>
          <w:szCs w:val="24"/>
          <w:lang w:val="en-US"/>
        </w:rPr>
        <w:t xml:space="preserve"> Mark]</w:t>
      </w:r>
    </w:p>
    <w:p w14:paraId="7B3C7FA2" w14:textId="77777777" w:rsidR="008B06A5" w:rsidRDefault="00351A67" w:rsidP="008B06A5">
      <w:pPr>
        <w:rPr>
          <w:noProof/>
          <w:lang w:eastAsia="en-GB"/>
        </w:rPr>
      </w:pPr>
      <w:r>
        <w:rPr>
          <w:noProof/>
          <w:lang w:eastAsia="en-GB"/>
        </w:rPr>
        <w:drawing>
          <wp:anchor distT="0" distB="0" distL="114300" distR="114300" simplePos="0" relativeHeight="251669504" behindDoc="0" locked="0" layoutInCell="1" allowOverlap="1" wp14:anchorId="1E3A09C2" wp14:editId="33951A63">
            <wp:simplePos x="0" y="0"/>
            <wp:positionH relativeFrom="margin">
              <wp:posOffset>546100</wp:posOffset>
            </wp:positionH>
            <wp:positionV relativeFrom="paragraph">
              <wp:posOffset>285750</wp:posOffset>
            </wp:positionV>
            <wp:extent cx="4971415" cy="3003550"/>
            <wp:effectExtent l="0" t="0" r="635"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1110" t="29782" r="24219" b="22237"/>
                    <a:stretch/>
                  </pic:blipFill>
                  <pic:spPr bwMode="auto">
                    <a:xfrm>
                      <a:off x="0" y="0"/>
                      <a:ext cx="4971415" cy="300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F954D9" w14:textId="77777777" w:rsidR="00351A67" w:rsidRDefault="00351A67" w:rsidP="008B06A5">
      <w:pPr>
        <w:rPr>
          <w:noProof/>
          <w:lang w:eastAsia="en-GB"/>
        </w:rPr>
      </w:pPr>
    </w:p>
    <w:p w14:paraId="2A38F15C" w14:textId="77777777" w:rsidR="00351A67" w:rsidRDefault="00351A67" w:rsidP="008B06A5">
      <w:pPr>
        <w:rPr>
          <w:noProof/>
          <w:lang w:eastAsia="en-GB"/>
        </w:rPr>
      </w:pPr>
    </w:p>
    <w:p w14:paraId="659018CE" w14:textId="77777777" w:rsidR="00351A67" w:rsidRDefault="00351A67" w:rsidP="008B06A5">
      <w:pPr>
        <w:rPr>
          <w:noProof/>
          <w:lang w:eastAsia="en-GB"/>
        </w:rPr>
      </w:pPr>
    </w:p>
    <w:p w14:paraId="6414947D" w14:textId="77777777" w:rsidR="00351A67" w:rsidRDefault="00351A67" w:rsidP="008B06A5">
      <w:pPr>
        <w:rPr>
          <w:noProof/>
          <w:lang w:eastAsia="en-GB"/>
        </w:rPr>
      </w:pPr>
    </w:p>
    <w:p w14:paraId="049170B5" w14:textId="77777777" w:rsidR="00351A67" w:rsidRDefault="00351A67" w:rsidP="008B06A5">
      <w:pPr>
        <w:rPr>
          <w:noProof/>
          <w:lang w:eastAsia="en-GB"/>
        </w:rPr>
      </w:pPr>
    </w:p>
    <w:p w14:paraId="5A9D7571" w14:textId="77777777" w:rsidR="00351A67" w:rsidRDefault="00351A67" w:rsidP="008B06A5">
      <w:pPr>
        <w:rPr>
          <w:noProof/>
          <w:lang w:eastAsia="en-GB"/>
        </w:rPr>
      </w:pPr>
    </w:p>
    <w:p w14:paraId="65AF57E6" w14:textId="77777777" w:rsidR="00351A67" w:rsidRDefault="00351A67" w:rsidP="008B06A5">
      <w:pPr>
        <w:rPr>
          <w:noProof/>
          <w:lang w:eastAsia="en-GB"/>
        </w:rPr>
      </w:pPr>
    </w:p>
    <w:p w14:paraId="12CC0952" w14:textId="77777777" w:rsidR="00351A67" w:rsidRPr="008B06A5" w:rsidRDefault="00351A67" w:rsidP="008B06A5"/>
    <w:p w14:paraId="266BB56D" w14:textId="77777777" w:rsidR="00296140" w:rsidRDefault="00296140" w:rsidP="0089398E">
      <w:pPr>
        <w:pStyle w:val="NormalWeb"/>
        <w:spacing w:before="0" w:beforeAutospacing="0" w:after="0" w:afterAutospacing="0"/>
        <w:rPr>
          <w:b/>
          <w:sz w:val="28"/>
          <w:szCs w:val="28"/>
          <w:u w:val="single"/>
          <w:lang w:val="en-US"/>
        </w:rPr>
      </w:pPr>
    </w:p>
    <w:p w14:paraId="4E8748D0" w14:textId="77777777" w:rsidR="00296140" w:rsidRDefault="00296140" w:rsidP="0089398E">
      <w:pPr>
        <w:pStyle w:val="NormalWeb"/>
        <w:spacing w:before="0" w:beforeAutospacing="0" w:after="0" w:afterAutospacing="0"/>
        <w:rPr>
          <w:b/>
          <w:sz w:val="28"/>
          <w:szCs w:val="28"/>
          <w:u w:val="single"/>
          <w:lang w:val="en-US"/>
        </w:rPr>
      </w:pPr>
    </w:p>
    <w:p w14:paraId="44EF664E" w14:textId="77777777" w:rsidR="00296140" w:rsidRDefault="00296140" w:rsidP="0089398E">
      <w:pPr>
        <w:pStyle w:val="NormalWeb"/>
        <w:spacing w:before="0" w:beforeAutospacing="0" w:after="0" w:afterAutospacing="0"/>
        <w:rPr>
          <w:b/>
          <w:sz w:val="28"/>
          <w:szCs w:val="28"/>
          <w:u w:val="single"/>
          <w:lang w:val="en-US"/>
        </w:rPr>
      </w:pPr>
    </w:p>
    <w:p w14:paraId="0D2C85A3" w14:textId="77777777" w:rsidR="00296140" w:rsidRDefault="00296140" w:rsidP="0089398E">
      <w:pPr>
        <w:pStyle w:val="NormalWeb"/>
        <w:spacing w:before="0" w:beforeAutospacing="0" w:after="0" w:afterAutospacing="0"/>
        <w:rPr>
          <w:b/>
          <w:sz w:val="28"/>
          <w:szCs w:val="28"/>
          <w:u w:val="single"/>
          <w:lang w:val="en-US"/>
        </w:rPr>
      </w:pPr>
    </w:p>
    <w:p w14:paraId="4FB71225" w14:textId="3A7650E1" w:rsidR="00AB076C" w:rsidRPr="00AB076C" w:rsidRDefault="00AB076C" w:rsidP="00AB076C">
      <w:pPr>
        <w:pStyle w:val="NormalWeb"/>
        <w:spacing w:after="0"/>
        <w:jc w:val="center"/>
        <w:rPr>
          <w:bCs/>
          <w:i/>
          <w:sz w:val="28"/>
          <w:szCs w:val="28"/>
        </w:rPr>
      </w:pPr>
      <w:r w:rsidRPr="00AB076C">
        <w:rPr>
          <w:bCs/>
          <w:i/>
          <w:sz w:val="28"/>
          <w:szCs w:val="28"/>
        </w:rPr>
        <w:t>Figure</w:t>
      </w:r>
      <w:r>
        <w:rPr>
          <w:bCs/>
          <w:i/>
          <w:sz w:val="28"/>
          <w:szCs w:val="28"/>
        </w:rPr>
        <w:t>3</w:t>
      </w:r>
      <w:r w:rsidRPr="00AB076C">
        <w:rPr>
          <w:bCs/>
          <w:i/>
          <w:sz w:val="28"/>
          <w:szCs w:val="28"/>
        </w:rPr>
        <w:t>-b</w:t>
      </w:r>
    </w:p>
    <w:p w14:paraId="6EEA9E0B" w14:textId="77777777" w:rsidR="00296140" w:rsidRPr="00AB076C" w:rsidRDefault="00296140" w:rsidP="00AB076C">
      <w:pPr>
        <w:pStyle w:val="NormalWeb"/>
        <w:spacing w:before="0" w:beforeAutospacing="0" w:after="0" w:afterAutospacing="0"/>
        <w:jc w:val="center"/>
        <w:rPr>
          <w:b/>
          <w:sz w:val="28"/>
          <w:szCs w:val="28"/>
          <w:lang w:val="en-US"/>
        </w:rPr>
      </w:pPr>
    </w:p>
    <w:p w14:paraId="48EA16E0" w14:textId="77777777" w:rsidR="00296140" w:rsidRDefault="00296140" w:rsidP="0089398E">
      <w:pPr>
        <w:pStyle w:val="NormalWeb"/>
        <w:spacing w:before="0" w:beforeAutospacing="0" w:after="0" w:afterAutospacing="0"/>
        <w:rPr>
          <w:b/>
          <w:sz w:val="28"/>
          <w:szCs w:val="28"/>
          <w:u w:val="single"/>
          <w:lang w:val="en-US"/>
        </w:rPr>
      </w:pPr>
    </w:p>
    <w:p w14:paraId="5D4CF896" w14:textId="77777777" w:rsidR="00296140" w:rsidRDefault="00296140" w:rsidP="0089398E">
      <w:pPr>
        <w:pStyle w:val="NormalWeb"/>
        <w:spacing w:before="0" w:beforeAutospacing="0" w:after="0" w:afterAutospacing="0"/>
        <w:rPr>
          <w:b/>
          <w:sz w:val="28"/>
          <w:szCs w:val="28"/>
          <w:u w:val="single"/>
          <w:lang w:val="en-US"/>
        </w:rPr>
      </w:pPr>
    </w:p>
    <w:p w14:paraId="545C477E" w14:textId="77777777" w:rsidR="00296140" w:rsidRDefault="00296140" w:rsidP="0089398E">
      <w:pPr>
        <w:pStyle w:val="NormalWeb"/>
        <w:spacing w:before="0" w:beforeAutospacing="0" w:after="0" w:afterAutospacing="0"/>
        <w:rPr>
          <w:b/>
          <w:sz w:val="28"/>
          <w:szCs w:val="28"/>
          <w:u w:val="single"/>
          <w:lang w:val="en-US"/>
        </w:rPr>
      </w:pPr>
    </w:p>
    <w:p w14:paraId="380380D8" w14:textId="77777777" w:rsidR="000B0BDE" w:rsidRDefault="000B0BDE" w:rsidP="0089398E">
      <w:pPr>
        <w:pStyle w:val="NormalWeb"/>
        <w:spacing w:before="0" w:beforeAutospacing="0" w:after="0" w:afterAutospacing="0"/>
        <w:rPr>
          <w:b/>
          <w:sz w:val="28"/>
          <w:szCs w:val="28"/>
          <w:u w:val="single"/>
          <w:lang w:val="en-US"/>
        </w:rPr>
      </w:pPr>
    </w:p>
    <w:p w14:paraId="3DF0A495" w14:textId="77777777" w:rsidR="000B0BDE" w:rsidRDefault="000B0BDE" w:rsidP="0089398E">
      <w:pPr>
        <w:pStyle w:val="NormalWeb"/>
        <w:spacing w:before="0" w:beforeAutospacing="0" w:after="0" w:afterAutospacing="0"/>
        <w:rPr>
          <w:b/>
          <w:sz w:val="28"/>
          <w:szCs w:val="28"/>
          <w:u w:val="single"/>
          <w:lang w:val="en-US"/>
        </w:rPr>
      </w:pPr>
    </w:p>
    <w:p w14:paraId="013507BF" w14:textId="77777777" w:rsidR="00296140" w:rsidRDefault="00296140" w:rsidP="0089398E">
      <w:pPr>
        <w:pStyle w:val="NormalWeb"/>
        <w:spacing w:before="0" w:beforeAutospacing="0" w:after="0" w:afterAutospacing="0"/>
        <w:rPr>
          <w:b/>
          <w:sz w:val="28"/>
          <w:szCs w:val="28"/>
          <w:u w:val="single"/>
          <w:lang w:val="en-US"/>
        </w:rPr>
      </w:pPr>
    </w:p>
    <w:p w14:paraId="6C4FC2C9" w14:textId="77777777" w:rsidR="00296140" w:rsidRDefault="00296140" w:rsidP="0089398E">
      <w:pPr>
        <w:pStyle w:val="NormalWeb"/>
        <w:spacing w:before="0" w:beforeAutospacing="0" w:after="0" w:afterAutospacing="0"/>
        <w:rPr>
          <w:b/>
          <w:sz w:val="28"/>
          <w:szCs w:val="28"/>
          <w:u w:val="single"/>
          <w:lang w:val="en-US"/>
        </w:rPr>
      </w:pPr>
    </w:p>
    <w:p w14:paraId="080B35DF" w14:textId="77777777" w:rsidR="00296140" w:rsidRDefault="00296140" w:rsidP="0089398E">
      <w:pPr>
        <w:pStyle w:val="NormalWeb"/>
        <w:spacing w:before="0" w:beforeAutospacing="0" w:after="0" w:afterAutospacing="0"/>
        <w:rPr>
          <w:b/>
          <w:sz w:val="28"/>
          <w:szCs w:val="28"/>
          <w:u w:val="single"/>
          <w:lang w:val="en-US"/>
        </w:rPr>
      </w:pPr>
    </w:p>
    <w:p w14:paraId="747D12B8" w14:textId="760F6699" w:rsidR="00AD4047" w:rsidRDefault="00AD4047" w:rsidP="0089398E">
      <w:pPr>
        <w:pStyle w:val="NormalWeb"/>
        <w:spacing w:before="0" w:beforeAutospacing="0" w:after="0" w:afterAutospacing="0"/>
        <w:rPr>
          <w:b/>
          <w:sz w:val="28"/>
          <w:szCs w:val="28"/>
          <w:u w:val="single"/>
          <w:lang w:val="en-US"/>
        </w:rPr>
      </w:pPr>
    </w:p>
    <w:p w14:paraId="39225EAB" w14:textId="47DFE262" w:rsidR="0089398E" w:rsidRDefault="0010281C" w:rsidP="0089398E">
      <w:pPr>
        <w:pStyle w:val="NormalWeb"/>
        <w:spacing w:before="0" w:beforeAutospacing="0" w:after="0" w:afterAutospacing="0"/>
        <w:rPr>
          <w:b/>
          <w:sz w:val="28"/>
          <w:szCs w:val="28"/>
          <w:u w:val="single"/>
          <w:lang w:val="en-US"/>
        </w:rPr>
      </w:pPr>
      <w:r>
        <w:rPr>
          <w:b/>
          <w:sz w:val="28"/>
          <w:szCs w:val="28"/>
          <w:u w:val="single"/>
          <w:lang w:val="en-US"/>
        </w:rPr>
        <w:t>Question four (1</w:t>
      </w:r>
      <w:r w:rsidR="0089398E">
        <w:rPr>
          <w:b/>
          <w:sz w:val="28"/>
          <w:szCs w:val="28"/>
          <w:u w:val="single"/>
          <w:lang w:val="en-US"/>
        </w:rPr>
        <w:t>5 Marks)</w:t>
      </w:r>
    </w:p>
    <w:p w14:paraId="72FCAB88" w14:textId="77777777" w:rsidR="00AD4047" w:rsidRDefault="00AD4047" w:rsidP="0089398E">
      <w:pPr>
        <w:pStyle w:val="NormalWeb"/>
        <w:spacing w:before="0" w:beforeAutospacing="0" w:after="0" w:afterAutospacing="0"/>
        <w:rPr>
          <w:b/>
          <w:sz w:val="28"/>
          <w:szCs w:val="28"/>
          <w:u w:val="single"/>
          <w:lang w:val="en-US"/>
        </w:rPr>
      </w:pPr>
    </w:p>
    <w:p w14:paraId="7696A667" w14:textId="77777777" w:rsidR="0089398E" w:rsidRDefault="0089398E" w:rsidP="0089398E">
      <w:pPr>
        <w:pStyle w:val="NormalWeb"/>
        <w:spacing w:before="0" w:beforeAutospacing="0" w:after="0" w:afterAutospacing="0"/>
        <w:rPr>
          <w:b/>
          <w:sz w:val="28"/>
          <w:szCs w:val="28"/>
          <w:u w:val="single"/>
          <w:lang w:val="en-US"/>
        </w:rPr>
      </w:pPr>
      <w:r>
        <w:rPr>
          <w:b/>
          <w:sz w:val="28"/>
          <w:szCs w:val="28"/>
          <w:u w:val="single"/>
          <w:lang w:val="en-US"/>
        </w:rPr>
        <w:t xml:space="preserve"> </w:t>
      </w:r>
    </w:p>
    <w:p w14:paraId="0C7AA6EC" w14:textId="77777777" w:rsidR="0089398E" w:rsidRDefault="0089398E" w:rsidP="0089398E">
      <w:pPr>
        <w:pStyle w:val="NormalWeb"/>
        <w:numPr>
          <w:ilvl w:val="0"/>
          <w:numId w:val="16"/>
        </w:numPr>
        <w:spacing w:before="0" w:beforeAutospacing="0" w:after="0" w:afterAutospacing="0"/>
        <w:rPr>
          <w:rFonts w:eastAsiaTheme="minorEastAsia"/>
          <w:color w:val="000000" w:themeColor="text1"/>
          <w:kern w:val="24"/>
        </w:rPr>
      </w:pPr>
      <w:r w:rsidRPr="00DB2BAA">
        <w:rPr>
          <w:rFonts w:eastAsiaTheme="minorEastAsia"/>
          <w:color w:val="000000" w:themeColor="text1"/>
          <w:kern w:val="24"/>
        </w:rPr>
        <w:t>A 2</w:t>
      </w:r>
      <w:r>
        <w:rPr>
          <w:rFonts w:eastAsiaTheme="minorEastAsia"/>
          <w:color w:val="000000" w:themeColor="text1"/>
          <w:kern w:val="24"/>
        </w:rPr>
        <w:t>4</w:t>
      </w:r>
      <w:r w:rsidRPr="00DB2BAA">
        <w:rPr>
          <w:rFonts w:eastAsiaTheme="minorEastAsia"/>
          <w:color w:val="000000" w:themeColor="text1"/>
          <w:kern w:val="24"/>
        </w:rPr>
        <w:t xml:space="preserve">0V separately excited DC motor takes a no-load current of </w:t>
      </w:r>
      <w:r>
        <w:rPr>
          <w:rFonts w:eastAsiaTheme="minorEastAsia"/>
          <w:color w:val="000000" w:themeColor="text1"/>
          <w:kern w:val="24"/>
        </w:rPr>
        <w:t>3</w:t>
      </w:r>
      <w:r w:rsidRPr="00DB2BAA">
        <w:rPr>
          <w:rFonts w:eastAsiaTheme="minorEastAsia"/>
          <w:color w:val="000000" w:themeColor="text1"/>
          <w:kern w:val="24"/>
        </w:rPr>
        <w:t>A and has a no-load speed 1</w:t>
      </w:r>
      <w:r>
        <w:rPr>
          <w:rFonts w:eastAsiaTheme="minorEastAsia"/>
          <w:color w:val="000000" w:themeColor="text1"/>
          <w:kern w:val="24"/>
        </w:rPr>
        <w:t>5</w:t>
      </w:r>
      <w:r w:rsidRPr="00DB2BAA">
        <w:rPr>
          <w:rFonts w:eastAsiaTheme="minorEastAsia"/>
          <w:color w:val="000000" w:themeColor="text1"/>
          <w:kern w:val="24"/>
        </w:rPr>
        <w:t xml:space="preserve">00 rev/min. </w:t>
      </w:r>
      <w:r>
        <w:rPr>
          <w:rFonts w:eastAsiaTheme="minorEastAsia"/>
          <w:color w:val="000000" w:themeColor="text1"/>
          <w:kern w:val="24"/>
        </w:rPr>
        <w:t>If t</w:t>
      </w:r>
      <w:r w:rsidRPr="00DB2BAA">
        <w:rPr>
          <w:rFonts w:eastAsiaTheme="minorEastAsia"/>
          <w:color w:val="000000" w:themeColor="text1"/>
          <w:kern w:val="24"/>
        </w:rPr>
        <w:t xml:space="preserve">he armature resistance is 0.2 Ω </w:t>
      </w:r>
      <w:r>
        <w:rPr>
          <w:rFonts w:eastAsiaTheme="minorEastAsia"/>
          <w:color w:val="000000" w:themeColor="text1"/>
          <w:kern w:val="24"/>
        </w:rPr>
        <w:t xml:space="preserve">and </w:t>
      </w:r>
      <w:r w:rsidRPr="00DB2BAA">
        <w:rPr>
          <w:rFonts w:eastAsiaTheme="minorEastAsia"/>
          <w:color w:val="000000" w:themeColor="text1"/>
          <w:kern w:val="24"/>
        </w:rPr>
        <w:t xml:space="preserve">the full load current is </w:t>
      </w:r>
      <w:r>
        <w:rPr>
          <w:rFonts w:eastAsiaTheme="minorEastAsia"/>
          <w:color w:val="000000" w:themeColor="text1"/>
          <w:kern w:val="24"/>
        </w:rPr>
        <w:t>3</w:t>
      </w:r>
      <w:r w:rsidRPr="00DB2BAA">
        <w:rPr>
          <w:rFonts w:eastAsiaTheme="minorEastAsia"/>
          <w:color w:val="000000" w:themeColor="text1"/>
          <w:kern w:val="24"/>
        </w:rPr>
        <w:t>0A</w:t>
      </w:r>
      <w:r>
        <w:rPr>
          <w:rFonts w:eastAsiaTheme="minorEastAsia"/>
          <w:color w:val="000000" w:themeColor="text1"/>
          <w:kern w:val="24"/>
        </w:rPr>
        <w:t>, Calculate the full load speed. Assume</w:t>
      </w:r>
      <w:r w:rsidRPr="00DB2BAA">
        <w:rPr>
          <w:rFonts w:eastAsiaTheme="minorEastAsia"/>
          <w:color w:val="000000" w:themeColor="text1"/>
          <w:kern w:val="24"/>
        </w:rPr>
        <w:t xml:space="preserve"> the flux remains constant. </w:t>
      </w:r>
    </w:p>
    <w:p w14:paraId="5862559E" w14:textId="624D69C1" w:rsidR="0089398E" w:rsidRDefault="0089398E" w:rsidP="0089398E">
      <w:pPr>
        <w:pStyle w:val="NormalWeb"/>
        <w:spacing w:before="0" w:beforeAutospacing="0" w:after="0" w:afterAutospacing="0"/>
        <w:ind w:left="7200" w:firstLine="720"/>
        <w:rPr>
          <w:rFonts w:eastAsiaTheme="minorEastAsia"/>
          <w:color w:val="000000" w:themeColor="text1"/>
          <w:kern w:val="24"/>
        </w:rPr>
      </w:pPr>
      <w:r>
        <w:rPr>
          <w:rFonts w:eastAsiaTheme="minorEastAsia"/>
          <w:color w:val="000000" w:themeColor="text1"/>
          <w:kern w:val="24"/>
        </w:rPr>
        <w:t>[10 Marks]</w:t>
      </w:r>
    </w:p>
    <w:p w14:paraId="4EDEF9F0" w14:textId="77777777" w:rsidR="00AD4047" w:rsidRPr="00184387" w:rsidRDefault="00AD4047" w:rsidP="0089398E">
      <w:pPr>
        <w:pStyle w:val="NormalWeb"/>
        <w:spacing w:before="0" w:beforeAutospacing="0" w:after="0" w:afterAutospacing="0"/>
        <w:ind w:left="7200" w:firstLine="720"/>
        <w:rPr>
          <w:rFonts w:eastAsiaTheme="minorEastAsia"/>
          <w:color w:val="000000" w:themeColor="text1"/>
          <w:kern w:val="24"/>
        </w:rPr>
      </w:pPr>
    </w:p>
    <w:p w14:paraId="4F7B7CD8" w14:textId="77777777" w:rsidR="0089398E" w:rsidRDefault="0089398E" w:rsidP="0089398E">
      <w:pPr>
        <w:pStyle w:val="ListParagraph"/>
        <w:rPr>
          <w:rFonts w:ascii="Times New Roman" w:hAnsi="Times New Roman" w:cs="Times New Roman"/>
          <w:iCs/>
          <w:color w:val="000000" w:themeColor="text1"/>
          <w:sz w:val="24"/>
          <w:szCs w:val="24"/>
        </w:rPr>
      </w:pPr>
    </w:p>
    <w:p w14:paraId="35F40EF4" w14:textId="77777777" w:rsidR="0089398E" w:rsidRPr="0010281C" w:rsidRDefault="0089398E" w:rsidP="0010281C">
      <w:pPr>
        <w:pStyle w:val="ListParagraph"/>
        <w:numPr>
          <w:ilvl w:val="0"/>
          <w:numId w:val="16"/>
        </w:numPr>
        <w:rPr>
          <w:rFonts w:ascii="Times New Roman" w:hAnsi="Times New Roman" w:cs="Times New Roman"/>
          <w:bCs/>
          <w:sz w:val="24"/>
          <w:szCs w:val="24"/>
        </w:rPr>
      </w:pPr>
      <w:r w:rsidRPr="0010281C">
        <w:rPr>
          <w:rFonts w:ascii="Times New Roman" w:hAnsi="Times New Roman" w:cs="Times New Roman"/>
          <w:bCs/>
          <w:sz w:val="24"/>
          <w:szCs w:val="24"/>
        </w:rPr>
        <w:t>A single-phase transformer has a voltage ratio of 4:1, and the high voltage winding</w:t>
      </w:r>
    </w:p>
    <w:p w14:paraId="6EEE86D9" w14:textId="77777777" w:rsidR="0089398E" w:rsidRPr="00E353E0" w:rsidRDefault="0089398E" w:rsidP="0089398E">
      <w:pPr>
        <w:pStyle w:val="ListParagraph"/>
        <w:rPr>
          <w:rFonts w:ascii="Times New Roman" w:hAnsi="Times New Roman" w:cs="Times New Roman"/>
          <w:bCs/>
          <w:sz w:val="24"/>
          <w:szCs w:val="24"/>
        </w:rPr>
      </w:pPr>
      <w:r w:rsidRPr="00E353E0">
        <w:rPr>
          <w:rFonts w:ascii="Times New Roman" w:hAnsi="Times New Roman" w:cs="Times New Roman"/>
          <w:bCs/>
          <w:sz w:val="24"/>
          <w:szCs w:val="24"/>
        </w:rPr>
        <w:t xml:space="preserve">is supplied at </w:t>
      </w:r>
      <w:r>
        <w:rPr>
          <w:rFonts w:ascii="Times New Roman" w:hAnsi="Times New Roman" w:cs="Times New Roman"/>
          <w:bCs/>
          <w:sz w:val="24"/>
          <w:szCs w:val="24"/>
        </w:rPr>
        <w:t>4</w:t>
      </w:r>
      <w:r w:rsidRPr="00E353E0">
        <w:rPr>
          <w:rFonts w:ascii="Times New Roman" w:hAnsi="Times New Roman" w:cs="Times New Roman"/>
          <w:bCs/>
          <w:sz w:val="24"/>
          <w:szCs w:val="24"/>
        </w:rPr>
        <w:t xml:space="preserve">40 V. The secondary winding provides a full load current of </w:t>
      </w:r>
      <w:r>
        <w:rPr>
          <w:rFonts w:ascii="Times New Roman" w:hAnsi="Times New Roman" w:cs="Times New Roman"/>
          <w:bCs/>
          <w:sz w:val="24"/>
          <w:szCs w:val="24"/>
        </w:rPr>
        <w:t>2</w:t>
      </w:r>
      <w:r w:rsidRPr="00E353E0">
        <w:rPr>
          <w:rFonts w:ascii="Times New Roman" w:hAnsi="Times New Roman" w:cs="Times New Roman"/>
          <w:bCs/>
          <w:sz w:val="24"/>
          <w:szCs w:val="24"/>
        </w:rPr>
        <w:t xml:space="preserve">0 A </w:t>
      </w:r>
    </w:p>
    <w:p w14:paraId="4FB8155D" w14:textId="77777777" w:rsidR="0089398E" w:rsidRPr="00E353E0" w:rsidRDefault="0089398E" w:rsidP="0089398E">
      <w:pPr>
        <w:pStyle w:val="ListParagraph"/>
        <w:rPr>
          <w:rFonts w:ascii="Times New Roman" w:hAnsi="Times New Roman" w:cs="Times New Roman"/>
          <w:bCs/>
          <w:sz w:val="24"/>
          <w:szCs w:val="24"/>
        </w:rPr>
      </w:pPr>
      <w:r w:rsidRPr="00E353E0">
        <w:rPr>
          <w:rFonts w:ascii="Times New Roman" w:hAnsi="Times New Roman" w:cs="Times New Roman"/>
          <w:bCs/>
          <w:sz w:val="24"/>
          <w:szCs w:val="24"/>
        </w:rPr>
        <w:t>at a power factor of 0.</w:t>
      </w:r>
      <w:r>
        <w:rPr>
          <w:rFonts w:ascii="Times New Roman" w:hAnsi="Times New Roman" w:cs="Times New Roman"/>
          <w:bCs/>
          <w:sz w:val="24"/>
          <w:szCs w:val="24"/>
        </w:rPr>
        <w:t>9</w:t>
      </w:r>
      <w:r w:rsidRPr="00E353E0">
        <w:rPr>
          <w:rFonts w:ascii="Times New Roman" w:hAnsi="Times New Roman" w:cs="Times New Roman"/>
          <w:bCs/>
          <w:sz w:val="24"/>
          <w:szCs w:val="24"/>
        </w:rPr>
        <w:t xml:space="preserve"> lagging. Neglecting losses, find:</w:t>
      </w:r>
    </w:p>
    <w:p w14:paraId="6418653A" w14:textId="77777777" w:rsidR="0089398E" w:rsidRPr="00E353E0" w:rsidRDefault="0089398E" w:rsidP="000B0BDE">
      <w:pPr>
        <w:pStyle w:val="ListParagraph"/>
        <w:spacing w:line="360" w:lineRule="auto"/>
        <w:rPr>
          <w:rFonts w:ascii="Times New Roman" w:hAnsi="Times New Roman" w:cs="Times New Roman"/>
          <w:bCs/>
          <w:sz w:val="24"/>
          <w:szCs w:val="24"/>
        </w:rPr>
      </w:pPr>
    </w:p>
    <w:p w14:paraId="16F0571C" w14:textId="77777777" w:rsidR="0089398E" w:rsidRPr="00E353E0" w:rsidRDefault="0089398E" w:rsidP="000B0BDE">
      <w:pPr>
        <w:pStyle w:val="ListParagraph"/>
        <w:numPr>
          <w:ilvl w:val="2"/>
          <w:numId w:val="16"/>
        </w:numPr>
        <w:spacing w:line="360" w:lineRule="auto"/>
        <w:rPr>
          <w:rFonts w:ascii="Times New Roman" w:hAnsi="Times New Roman" w:cs="Times New Roman"/>
          <w:bCs/>
          <w:sz w:val="24"/>
          <w:szCs w:val="24"/>
        </w:rPr>
      </w:pPr>
      <w:r w:rsidRPr="00E353E0">
        <w:rPr>
          <w:rFonts w:ascii="Times New Roman" w:hAnsi="Times New Roman" w:cs="Times New Roman"/>
          <w:bCs/>
          <w:sz w:val="24"/>
          <w:szCs w:val="24"/>
        </w:rPr>
        <w:t xml:space="preserve">the power supplied to the load, and </w:t>
      </w:r>
    </w:p>
    <w:p w14:paraId="1D4A9C60" w14:textId="77777777" w:rsidR="0089398E" w:rsidRPr="00E353E0" w:rsidRDefault="0089398E" w:rsidP="000B0BDE">
      <w:pPr>
        <w:pStyle w:val="ListParagraph"/>
        <w:numPr>
          <w:ilvl w:val="2"/>
          <w:numId w:val="16"/>
        </w:numPr>
        <w:spacing w:line="360" w:lineRule="auto"/>
        <w:rPr>
          <w:rFonts w:ascii="Times New Roman" w:hAnsi="Times New Roman" w:cs="Times New Roman"/>
          <w:bCs/>
          <w:sz w:val="24"/>
          <w:szCs w:val="24"/>
        </w:rPr>
      </w:pPr>
      <w:r w:rsidRPr="00E353E0">
        <w:rPr>
          <w:rFonts w:ascii="Times New Roman" w:hAnsi="Times New Roman" w:cs="Times New Roman"/>
          <w:bCs/>
          <w:sz w:val="24"/>
          <w:szCs w:val="24"/>
        </w:rPr>
        <w:t>the primary current.</w:t>
      </w:r>
    </w:p>
    <w:p w14:paraId="525DC220" w14:textId="77777777" w:rsidR="0089398E" w:rsidRPr="00C936FF" w:rsidRDefault="0010281C" w:rsidP="0089398E">
      <w:pPr>
        <w:pStyle w:val="ListParagraph"/>
        <w:ind w:left="7200" w:firstLine="720"/>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[5</w:t>
      </w:r>
      <w:r w:rsidR="0089398E">
        <w:rPr>
          <w:rFonts w:ascii="Times New Roman" w:hAnsi="Times New Roman" w:cs="Times New Roman"/>
          <w:color w:val="000000" w:themeColor="text1"/>
          <w:kern w:val="24"/>
          <w:sz w:val="24"/>
          <w:szCs w:val="24"/>
        </w:rPr>
        <w:t xml:space="preserve"> Marks]</w:t>
      </w:r>
      <w:bookmarkStart w:id="1" w:name="_GoBack"/>
      <w:bookmarkEnd w:id="1"/>
    </w:p>
    <w:sectPr w:rsidR="0089398E" w:rsidRPr="00C936F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E9BC4" w14:textId="77777777" w:rsidR="00AD4047" w:rsidRDefault="00AD4047" w:rsidP="00AD4047">
      <w:pPr>
        <w:spacing w:after="0" w:line="240" w:lineRule="auto"/>
      </w:pPr>
      <w:r>
        <w:separator/>
      </w:r>
    </w:p>
  </w:endnote>
  <w:endnote w:type="continuationSeparator" w:id="0">
    <w:p w14:paraId="707254F5" w14:textId="77777777" w:rsidR="00AD4047" w:rsidRDefault="00AD4047" w:rsidP="00A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3967844"/>
      <w:docPartObj>
        <w:docPartGallery w:val="Page Numbers (Bottom of Page)"/>
        <w:docPartUnique/>
      </w:docPartObj>
    </w:sdtPr>
    <w:sdtEndPr>
      <w:rPr>
        <w:noProof/>
      </w:rPr>
    </w:sdtEndPr>
    <w:sdtContent>
      <w:p w14:paraId="4725EF19" w14:textId="1D9F4A35" w:rsidR="00AD4047" w:rsidRDefault="00AD404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924A263" w14:textId="77777777" w:rsidR="00AD4047" w:rsidRDefault="00AD4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D2764" w14:textId="77777777" w:rsidR="00AD4047" w:rsidRDefault="00AD4047" w:rsidP="00AD4047">
      <w:pPr>
        <w:spacing w:after="0" w:line="240" w:lineRule="auto"/>
      </w:pPr>
      <w:r>
        <w:separator/>
      </w:r>
    </w:p>
  </w:footnote>
  <w:footnote w:type="continuationSeparator" w:id="0">
    <w:p w14:paraId="69E99E6F" w14:textId="77777777" w:rsidR="00AD4047" w:rsidRDefault="00AD4047" w:rsidP="00AD4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B6A"/>
    <w:multiLevelType w:val="hybridMultilevel"/>
    <w:tmpl w:val="B18E03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E101F"/>
    <w:multiLevelType w:val="hybridMultilevel"/>
    <w:tmpl w:val="55D4F720"/>
    <w:lvl w:ilvl="0" w:tplc="0809001B">
      <w:start w:val="1"/>
      <w:numFmt w:val="low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D6425"/>
    <w:multiLevelType w:val="hybridMultilevel"/>
    <w:tmpl w:val="5682125A"/>
    <w:lvl w:ilvl="0" w:tplc="EA2070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D249D"/>
    <w:multiLevelType w:val="hybridMultilevel"/>
    <w:tmpl w:val="A0426B0E"/>
    <w:lvl w:ilvl="0" w:tplc="E8A0F43C">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A201D2"/>
    <w:multiLevelType w:val="hybridMultilevel"/>
    <w:tmpl w:val="B4AA55E6"/>
    <w:lvl w:ilvl="0" w:tplc="E48082E2">
      <w:start w:val="1"/>
      <w:numFmt w:val="lowerRoman"/>
      <w:lvlText w:val="%1."/>
      <w:lvlJc w:val="righ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28E513D4"/>
    <w:multiLevelType w:val="hybridMultilevel"/>
    <w:tmpl w:val="0F8E0DB8"/>
    <w:lvl w:ilvl="0" w:tplc="AE48A4DE">
      <w:start w:val="1"/>
      <w:numFmt w:val="lowerLetter"/>
      <w:lvlText w:val="%1."/>
      <w:lvlJc w:val="left"/>
      <w:pPr>
        <w:ind w:left="360" w:hanging="360"/>
      </w:pPr>
      <w:rPr>
        <w:rFonts w:eastAsia="+mn-ea"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9FA6190"/>
    <w:multiLevelType w:val="hybridMultilevel"/>
    <w:tmpl w:val="B1BCE8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E211BD"/>
    <w:multiLevelType w:val="hybridMultilevel"/>
    <w:tmpl w:val="4AE49EB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CCC518E"/>
    <w:multiLevelType w:val="hybridMultilevel"/>
    <w:tmpl w:val="077430C2"/>
    <w:lvl w:ilvl="0" w:tplc="0809001B">
      <w:start w:val="1"/>
      <w:numFmt w:val="low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306256"/>
    <w:multiLevelType w:val="hybridMultilevel"/>
    <w:tmpl w:val="90A0CFE4"/>
    <w:lvl w:ilvl="0" w:tplc="FA7AC9C2">
      <w:start w:val="1"/>
      <w:numFmt w:val="lowerRoman"/>
      <w:lvlText w:val="%1."/>
      <w:lvlJc w:val="righ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1C2EE2"/>
    <w:multiLevelType w:val="hybridMultilevel"/>
    <w:tmpl w:val="403A49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0A1A3A"/>
    <w:multiLevelType w:val="hybridMultilevel"/>
    <w:tmpl w:val="42C4D342"/>
    <w:lvl w:ilvl="0" w:tplc="E48082E2">
      <w:start w:val="1"/>
      <w:numFmt w:val="lowerRoman"/>
      <w:lvlText w:val="%1."/>
      <w:lvlJc w:val="righ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1436A92"/>
    <w:multiLevelType w:val="hybridMultilevel"/>
    <w:tmpl w:val="42C4D342"/>
    <w:lvl w:ilvl="0" w:tplc="E48082E2">
      <w:start w:val="1"/>
      <w:numFmt w:val="lowerRoman"/>
      <w:lvlText w:val="%1."/>
      <w:lvlJc w:val="righ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75116A19"/>
    <w:multiLevelType w:val="hybridMultilevel"/>
    <w:tmpl w:val="B916F38A"/>
    <w:lvl w:ilvl="0" w:tplc="0809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77D57A2D"/>
    <w:multiLevelType w:val="hybridMultilevel"/>
    <w:tmpl w:val="42C4D342"/>
    <w:lvl w:ilvl="0" w:tplc="E48082E2">
      <w:start w:val="1"/>
      <w:numFmt w:val="lowerRoman"/>
      <w:lvlText w:val="%1."/>
      <w:lvlJc w:val="righ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DD11DDB"/>
    <w:multiLevelType w:val="hybridMultilevel"/>
    <w:tmpl w:val="F04897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EC65F9"/>
    <w:multiLevelType w:val="hybridMultilevel"/>
    <w:tmpl w:val="57801A72"/>
    <w:lvl w:ilvl="0" w:tplc="E84A0E7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13"/>
  </w:num>
  <w:num w:numId="5">
    <w:abstractNumId w:val="5"/>
  </w:num>
  <w:num w:numId="6">
    <w:abstractNumId w:val="9"/>
  </w:num>
  <w:num w:numId="7">
    <w:abstractNumId w:val="8"/>
  </w:num>
  <w:num w:numId="8">
    <w:abstractNumId w:val="16"/>
  </w:num>
  <w:num w:numId="9">
    <w:abstractNumId w:val="4"/>
  </w:num>
  <w:num w:numId="10">
    <w:abstractNumId w:val="1"/>
  </w:num>
  <w:num w:numId="11">
    <w:abstractNumId w:val="0"/>
  </w:num>
  <w:num w:numId="12">
    <w:abstractNumId w:val="15"/>
  </w:num>
  <w:num w:numId="13">
    <w:abstractNumId w:val="12"/>
  </w:num>
  <w:num w:numId="14">
    <w:abstractNumId w:val="14"/>
  </w:num>
  <w:num w:numId="15">
    <w:abstractNumId w:val="11"/>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8FF"/>
    <w:rsid w:val="00016C89"/>
    <w:rsid w:val="000464EF"/>
    <w:rsid w:val="000639F6"/>
    <w:rsid w:val="000B0BDE"/>
    <w:rsid w:val="000D1BB6"/>
    <w:rsid w:val="000E64BD"/>
    <w:rsid w:val="0010281C"/>
    <w:rsid w:val="001B2B82"/>
    <w:rsid w:val="001C51D0"/>
    <w:rsid w:val="00225378"/>
    <w:rsid w:val="00296140"/>
    <w:rsid w:val="002A067F"/>
    <w:rsid w:val="002B621E"/>
    <w:rsid w:val="00351A67"/>
    <w:rsid w:val="00381D19"/>
    <w:rsid w:val="003A52CC"/>
    <w:rsid w:val="00401BEB"/>
    <w:rsid w:val="004725A8"/>
    <w:rsid w:val="004B507B"/>
    <w:rsid w:val="004D0D9E"/>
    <w:rsid w:val="00502379"/>
    <w:rsid w:val="0052059E"/>
    <w:rsid w:val="005269E1"/>
    <w:rsid w:val="00557263"/>
    <w:rsid w:val="005710EA"/>
    <w:rsid w:val="00594543"/>
    <w:rsid w:val="005B0BAF"/>
    <w:rsid w:val="00601761"/>
    <w:rsid w:val="006935F9"/>
    <w:rsid w:val="006C4010"/>
    <w:rsid w:val="006D582B"/>
    <w:rsid w:val="007C487B"/>
    <w:rsid w:val="007E76E7"/>
    <w:rsid w:val="007F2BFB"/>
    <w:rsid w:val="008465A7"/>
    <w:rsid w:val="0089398E"/>
    <w:rsid w:val="008A4E79"/>
    <w:rsid w:val="008B06A5"/>
    <w:rsid w:val="00906093"/>
    <w:rsid w:val="009078FF"/>
    <w:rsid w:val="009410DC"/>
    <w:rsid w:val="009622C3"/>
    <w:rsid w:val="009B12EC"/>
    <w:rsid w:val="00A10B21"/>
    <w:rsid w:val="00A471CD"/>
    <w:rsid w:val="00A82DB2"/>
    <w:rsid w:val="00A83465"/>
    <w:rsid w:val="00AB076C"/>
    <w:rsid w:val="00AC58D4"/>
    <w:rsid w:val="00AD4047"/>
    <w:rsid w:val="00AD6F11"/>
    <w:rsid w:val="00AE53D1"/>
    <w:rsid w:val="00BE241E"/>
    <w:rsid w:val="00C6167A"/>
    <w:rsid w:val="00CB13BA"/>
    <w:rsid w:val="00CE57C2"/>
    <w:rsid w:val="00D343FA"/>
    <w:rsid w:val="00D61360"/>
    <w:rsid w:val="00D70DFC"/>
    <w:rsid w:val="00DE4469"/>
    <w:rsid w:val="00E5676A"/>
    <w:rsid w:val="00E70C39"/>
    <w:rsid w:val="00E96836"/>
    <w:rsid w:val="00F27A36"/>
    <w:rsid w:val="00F911C9"/>
    <w:rsid w:val="00FB0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A8984"/>
  <w15:chartTrackingRefBased/>
  <w15:docId w15:val="{A23645B2-4362-4F71-A7DD-2AB4EEA2A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8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8FF"/>
    <w:pPr>
      <w:spacing w:after="200" w:line="276" w:lineRule="auto"/>
      <w:ind w:left="720"/>
      <w:contextualSpacing/>
    </w:pPr>
    <w:rPr>
      <w:rFonts w:eastAsiaTheme="minorEastAsia"/>
      <w:lang w:eastAsia="en-GB"/>
    </w:rPr>
  </w:style>
  <w:style w:type="paragraph" w:styleId="NormalWeb">
    <w:name w:val="Normal (Web)"/>
    <w:basedOn w:val="Normal"/>
    <w:uiPriority w:val="99"/>
    <w:unhideWhenUsed/>
    <w:rsid w:val="009078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AE53D1"/>
    <w:rPr>
      <w:color w:val="808080"/>
    </w:rPr>
  </w:style>
  <w:style w:type="paragraph" w:customStyle="1" w:styleId="Year">
    <w:name w:val="Year"/>
    <w:basedOn w:val="Normal"/>
    <w:next w:val="Exam"/>
    <w:rsid w:val="00401BEB"/>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401BEB"/>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401BEB"/>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401BEB"/>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401BEB"/>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401BEB"/>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401BEB"/>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401BE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401BEB"/>
    <w:rPr>
      <w:rFonts w:ascii="Times New Roman" w:eastAsia="Times New Roman" w:hAnsi="Times New Roman" w:cs="Times New Roman"/>
      <w:sz w:val="24"/>
      <w:szCs w:val="20"/>
      <w:lang w:eastAsia="en-GB"/>
    </w:rPr>
  </w:style>
  <w:style w:type="table" w:styleId="TableGrid">
    <w:name w:val="Table Grid"/>
    <w:basedOn w:val="TableNormal"/>
    <w:uiPriority w:val="59"/>
    <w:rsid w:val="00401BEB"/>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AD4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047"/>
  </w:style>
  <w:style w:type="paragraph" w:styleId="Footer">
    <w:name w:val="footer"/>
    <w:basedOn w:val="Normal"/>
    <w:link w:val="FooterChar"/>
    <w:uiPriority w:val="99"/>
    <w:unhideWhenUsed/>
    <w:rsid w:val="00AD4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EA8FC-C87C-4A30-B46F-A126F152E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460</Words>
  <Characters>2626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2</cp:revision>
  <dcterms:created xsi:type="dcterms:W3CDTF">2024-04-06T10:46:00Z</dcterms:created>
  <dcterms:modified xsi:type="dcterms:W3CDTF">2024-04-06T10:46:00Z</dcterms:modified>
</cp:coreProperties>
</file>