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06437" w14:textId="383AFF47" w:rsidR="009F694B" w:rsidRDefault="008B2529">
      <w:pPr>
        <w:rPr>
          <w:sz w:val="44"/>
          <w:szCs w:val="44"/>
          <w:u w:val="single"/>
        </w:rPr>
      </w:pPr>
      <w:r w:rsidRPr="008B2529">
        <w:rPr>
          <w:sz w:val="44"/>
          <w:szCs w:val="44"/>
          <w:u w:val="single"/>
        </w:rPr>
        <w:t>3CO03</w:t>
      </w:r>
    </w:p>
    <w:p w14:paraId="4A60116C" w14:textId="628932C6" w:rsidR="008B2529" w:rsidRDefault="008B2529">
      <w:pPr>
        <w:rPr>
          <w:sz w:val="44"/>
          <w:szCs w:val="44"/>
          <w:u w:val="single"/>
        </w:rPr>
      </w:pPr>
    </w:p>
    <w:p w14:paraId="446DCE44" w14:textId="35834467" w:rsidR="008B2529" w:rsidRPr="00732A29" w:rsidRDefault="00882A9B" w:rsidP="004A50F6">
      <w:pPr>
        <w:spacing w:line="276" w:lineRule="auto"/>
        <w:rPr>
          <w:u w:val="single"/>
        </w:rPr>
      </w:pPr>
      <w:r w:rsidRPr="00732A29">
        <w:rPr>
          <w:u w:val="single"/>
        </w:rPr>
        <w:t>1.</w:t>
      </w:r>
      <w:r w:rsidR="008B2529" w:rsidRPr="00732A29">
        <w:rPr>
          <w:u w:val="single"/>
        </w:rPr>
        <w:t>1</w:t>
      </w:r>
    </w:p>
    <w:p w14:paraId="360E704F" w14:textId="241AB94C" w:rsidR="00E47F4F" w:rsidRPr="004A50F6" w:rsidRDefault="008B2529" w:rsidP="004A50F6">
      <w:pPr>
        <w:spacing w:line="276" w:lineRule="auto"/>
      </w:pPr>
      <w:r w:rsidRPr="004A50F6">
        <w:t xml:space="preserve">Ethics can be described as a set of principles that provide a morale framework </w:t>
      </w:r>
      <w:r w:rsidR="00B22563" w:rsidRPr="004A50F6">
        <w:t xml:space="preserve">that </w:t>
      </w:r>
      <w:r w:rsidRPr="004A50F6">
        <w:t xml:space="preserve">guides both people and organisations in decisions making and in the way they behave </w:t>
      </w:r>
      <w:r w:rsidR="00F425B6" w:rsidRPr="004A50F6">
        <w:t xml:space="preserve">(Indeed, 2021). </w:t>
      </w:r>
      <w:r w:rsidR="00E63928" w:rsidRPr="004A50F6">
        <w:t xml:space="preserve">Weis and Schank </w:t>
      </w:r>
      <w:r w:rsidR="009C7EB3" w:rsidRPr="004A50F6">
        <w:t>(</w:t>
      </w:r>
      <w:r w:rsidR="00E63928" w:rsidRPr="004A50F6">
        <w:t xml:space="preserve">2017) state that </w:t>
      </w:r>
      <w:r w:rsidR="00334255" w:rsidRPr="004A50F6">
        <w:t>p</w:t>
      </w:r>
      <w:r w:rsidR="00F425B6" w:rsidRPr="004A50F6">
        <w:t>rofessional values can be defined as</w:t>
      </w:r>
      <w:r w:rsidR="00E63928" w:rsidRPr="004A50F6">
        <w:t xml:space="preserve"> standards for action</w:t>
      </w:r>
      <w:r w:rsidR="00EE01CE" w:rsidRPr="004A50F6">
        <w:t>,</w:t>
      </w:r>
      <w:r w:rsidR="00E63928" w:rsidRPr="004A50F6">
        <w:t xml:space="preserve"> that are accepted by professional groups and individuals</w:t>
      </w:r>
      <w:r w:rsidR="006948B3" w:rsidRPr="004A50F6">
        <w:t xml:space="preserve"> to evaluate the integrity of the individual or the organisation</w:t>
      </w:r>
      <w:r w:rsidR="00856AD9" w:rsidRPr="004A50F6">
        <w:t>.</w:t>
      </w:r>
      <w:r w:rsidR="00EA13E3" w:rsidRPr="004A50F6">
        <w:t xml:space="preserve"> Ethical values within organisations are drawn from legal </w:t>
      </w:r>
      <w:r w:rsidR="00FB7995" w:rsidRPr="004A50F6">
        <w:t>documents, these</w:t>
      </w:r>
      <w:r w:rsidR="00E47F4F" w:rsidRPr="004A50F6">
        <w:t xml:space="preserve"> play a</w:t>
      </w:r>
      <w:r w:rsidR="00B22563" w:rsidRPr="004A50F6">
        <w:t>n</w:t>
      </w:r>
      <w:r w:rsidR="00E47F4F" w:rsidRPr="004A50F6">
        <w:t xml:space="preserve"> ethical part in the roles of employees to ensure people are treated in a fair way</w:t>
      </w:r>
      <w:r w:rsidR="00B22563" w:rsidRPr="004A50F6">
        <w:t>, good reputation is maintained and that there is transparency in decision making</w:t>
      </w:r>
      <w:r w:rsidR="00D35EB9" w:rsidRPr="004A50F6">
        <w:t>,</w:t>
      </w:r>
      <w:r w:rsidR="00B22563" w:rsidRPr="004A50F6">
        <w:t xml:space="preserve"> particularly when it may affect the lives of people (CIPD,2022</w:t>
      </w:r>
      <w:r w:rsidR="00A43E43" w:rsidRPr="004A50F6">
        <w:t>A,</w:t>
      </w:r>
      <w:r w:rsidR="00B22563" w:rsidRPr="004A50F6">
        <w:t>).</w:t>
      </w:r>
    </w:p>
    <w:p w14:paraId="0F2149E0" w14:textId="3C03BC89" w:rsidR="00E949CB" w:rsidRPr="004A50F6" w:rsidRDefault="00EA13E3" w:rsidP="004A50F6">
      <w:pPr>
        <w:spacing w:line="276" w:lineRule="auto"/>
      </w:pPr>
      <w:r w:rsidRPr="004A50F6">
        <w:t xml:space="preserve">The way ethical and professional principles are important in organisations </w:t>
      </w:r>
      <w:r w:rsidR="009C7EB3" w:rsidRPr="004A50F6">
        <w:t>are through providing a framework for behaviour</w:t>
      </w:r>
      <w:r w:rsidR="00B3393E" w:rsidRPr="004A50F6">
        <w:t>,</w:t>
      </w:r>
      <w:r w:rsidR="009C7EB3" w:rsidRPr="004A50F6">
        <w:t xml:space="preserve"> ensuring that individuals comply with codes of practice and codes of Conduct (Waite et al, 2021)</w:t>
      </w:r>
      <w:r w:rsidR="00F76682" w:rsidRPr="004A50F6">
        <w:t xml:space="preserve">. </w:t>
      </w:r>
      <w:r w:rsidR="00D6513D" w:rsidRPr="004A50F6">
        <w:t xml:space="preserve">Organisations need to ensure </w:t>
      </w:r>
      <w:r w:rsidR="00963C1D" w:rsidRPr="004A50F6">
        <w:t xml:space="preserve">adherence </w:t>
      </w:r>
      <w:r w:rsidR="00E47F4F" w:rsidRPr="004A50F6">
        <w:t>to these ethical codes</w:t>
      </w:r>
      <w:r w:rsidR="00B636C8" w:rsidRPr="004A50F6">
        <w:t>,</w:t>
      </w:r>
      <w:r w:rsidR="00E47F4F" w:rsidRPr="004A50F6">
        <w:t xml:space="preserve"> as it can influence multiple ways of working</w:t>
      </w:r>
      <w:r w:rsidR="009F1F93" w:rsidRPr="004A50F6">
        <w:t xml:space="preserve"> good and bad.</w:t>
      </w:r>
      <w:r w:rsidR="00A43E43" w:rsidRPr="004A50F6">
        <w:t xml:space="preserve"> Decision</w:t>
      </w:r>
      <w:r w:rsidR="009F1F93" w:rsidRPr="004A50F6">
        <w:t xml:space="preserve"> making is a large part of </w:t>
      </w:r>
      <w:r w:rsidR="00A43E43" w:rsidRPr="004A50F6">
        <w:t>organisation</w:t>
      </w:r>
      <w:r w:rsidR="009008BF" w:rsidRPr="004A50F6">
        <w:t>s</w:t>
      </w:r>
      <w:r w:rsidR="00B636C8" w:rsidRPr="004A50F6">
        <w:t>,</w:t>
      </w:r>
      <w:r w:rsidR="00A43E43" w:rsidRPr="004A50F6">
        <w:t xml:space="preserve"> when decisions are made based on good principles and values this can have a positive affect on the experiences received (CIPD,2022,B). This can then have a positive effect on</w:t>
      </w:r>
      <w:r w:rsidR="00FB7995" w:rsidRPr="004A50F6">
        <w:t xml:space="preserve"> </w:t>
      </w:r>
      <w:r w:rsidR="00A43E43" w:rsidRPr="004A50F6">
        <w:t>employees and result in better ways of working. In contrast</w:t>
      </w:r>
      <w:r w:rsidR="00B636C8" w:rsidRPr="004A50F6">
        <w:t>,</w:t>
      </w:r>
      <w:r w:rsidR="00A43E43" w:rsidRPr="004A50F6">
        <w:t xml:space="preserve"> po</w:t>
      </w:r>
      <w:r w:rsidR="00695E65" w:rsidRPr="004A50F6">
        <w:t xml:space="preserve">or decision making based on unethical ways of working </w:t>
      </w:r>
      <w:r w:rsidR="008D1260" w:rsidRPr="004A50F6">
        <w:t>could potentially damage</w:t>
      </w:r>
      <w:r w:rsidR="00695E65" w:rsidRPr="004A50F6">
        <w:t xml:space="preserve"> </w:t>
      </w:r>
      <w:r w:rsidR="008D1260" w:rsidRPr="004A50F6">
        <w:t>reputation</w:t>
      </w:r>
      <w:r w:rsidR="00695E65" w:rsidRPr="004A50F6">
        <w:t xml:space="preserve"> in the workplace and</w:t>
      </w:r>
      <w:r w:rsidR="00FB7995" w:rsidRPr="004A50F6">
        <w:t xml:space="preserve"> </w:t>
      </w:r>
      <w:r w:rsidR="00695E65" w:rsidRPr="004A50F6">
        <w:t>the organisation, now more than ever behaviour can be easily recorded</w:t>
      </w:r>
      <w:r w:rsidR="00425FF4" w:rsidRPr="004A50F6">
        <w:t>,</w:t>
      </w:r>
      <w:r w:rsidR="003E6D4B" w:rsidRPr="004A50F6">
        <w:t xml:space="preserve"> </w:t>
      </w:r>
      <w:r w:rsidR="00695E65" w:rsidRPr="004A50F6">
        <w:t xml:space="preserve">broadcast online and be detrimental </w:t>
      </w:r>
      <w:r w:rsidR="001E5DA1" w:rsidRPr="004A50F6">
        <w:t>to the organisation creating catastrophic consequences (Mahan,2019).</w:t>
      </w:r>
      <w:r w:rsidR="008E247F" w:rsidRPr="004A50F6">
        <w:t xml:space="preserve"> </w:t>
      </w:r>
    </w:p>
    <w:p w14:paraId="1FFFFF10" w14:textId="198F28BE" w:rsidR="00026941" w:rsidRPr="004A50F6" w:rsidRDefault="008E247F" w:rsidP="004A50F6">
      <w:pPr>
        <w:spacing w:line="276" w:lineRule="auto"/>
      </w:pPr>
      <w:r w:rsidRPr="004A50F6">
        <w:t>Professional values underpin and inform behaviour</w:t>
      </w:r>
      <w:r w:rsidR="00E949CB" w:rsidRPr="004A50F6">
        <w:t xml:space="preserve"> </w:t>
      </w:r>
      <w:r w:rsidR="00522CB0" w:rsidRPr="004A50F6">
        <w:t xml:space="preserve">and are </w:t>
      </w:r>
      <w:r w:rsidR="005F2D67" w:rsidRPr="004A50F6">
        <w:t>essential</w:t>
      </w:r>
      <w:r w:rsidR="00522CB0" w:rsidRPr="004A50F6">
        <w:t xml:space="preserve"> in the workplace as they affect the way in which people see you and subsequently interact with you</w:t>
      </w:r>
      <w:r w:rsidR="005F2D67" w:rsidRPr="004A50F6">
        <w:t xml:space="preserve"> (Indeed,2021)</w:t>
      </w:r>
      <w:r w:rsidR="00522CB0" w:rsidRPr="004A50F6">
        <w:t xml:space="preserve">. </w:t>
      </w:r>
      <w:r w:rsidR="00D35EB9" w:rsidRPr="004A50F6">
        <w:t>A</w:t>
      </w:r>
      <w:r w:rsidR="00522CB0" w:rsidRPr="004A50F6">
        <w:t xml:space="preserve">ctions and behaviours demonstrated should be led through </w:t>
      </w:r>
      <w:r w:rsidR="00231770" w:rsidRPr="004A50F6">
        <w:t xml:space="preserve">clear vision, </w:t>
      </w:r>
      <w:r w:rsidR="00A6749A" w:rsidRPr="004A50F6">
        <w:t xml:space="preserve">integrity, </w:t>
      </w:r>
      <w:r w:rsidR="00231770" w:rsidRPr="004A50F6">
        <w:t>consistency, honesty</w:t>
      </w:r>
      <w:r w:rsidR="00A6749A" w:rsidRPr="004A50F6">
        <w:t>,</w:t>
      </w:r>
      <w:r w:rsidR="00231770" w:rsidRPr="004A50F6">
        <w:t xml:space="preserve"> </w:t>
      </w:r>
      <w:r w:rsidR="0027735A" w:rsidRPr="004A50F6">
        <w:t>reliability,</w:t>
      </w:r>
      <w:r w:rsidR="00231770" w:rsidRPr="004A50F6">
        <w:t xml:space="preserve"> and </w:t>
      </w:r>
      <w:r w:rsidR="005F2D67" w:rsidRPr="004A50F6">
        <w:t>accountability, and</w:t>
      </w:r>
      <w:r w:rsidRPr="004A50F6">
        <w:t xml:space="preserve"> are essential in identifying </w:t>
      </w:r>
      <w:r w:rsidR="00522CB0" w:rsidRPr="004A50F6">
        <w:t xml:space="preserve">if an employee has self-worth </w:t>
      </w:r>
      <w:r w:rsidR="005F2D67" w:rsidRPr="004A50F6">
        <w:t xml:space="preserve">and passion to </w:t>
      </w:r>
      <w:r w:rsidR="0027735A" w:rsidRPr="004A50F6">
        <w:t>succeed</w:t>
      </w:r>
      <w:r w:rsidR="00026941" w:rsidRPr="004A50F6">
        <w:t xml:space="preserve"> (Maza,2019).</w:t>
      </w:r>
    </w:p>
    <w:p w14:paraId="13D8D552" w14:textId="410D7979" w:rsidR="00FE7B1A" w:rsidRPr="004A50F6" w:rsidRDefault="00EE64FB" w:rsidP="004A50F6">
      <w:pPr>
        <w:spacing w:line="276" w:lineRule="auto"/>
      </w:pPr>
      <w:r w:rsidRPr="004A50F6">
        <w:t>When someone is value driven</w:t>
      </w:r>
      <w:r w:rsidR="00B636C8" w:rsidRPr="004A50F6">
        <w:t>,</w:t>
      </w:r>
      <w:r w:rsidRPr="004A50F6">
        <w:t xml:space="preserve"> it </w:t>
      </w:r>
      <w:r w:rsidR="000556A9" w:rsidRPr="004A50F6">
        <w:t xml:space="preserve">can </w:t>
      </w:r>
      <w:r w:rsidRPr="004A50F6">
        <w:t>show</w:t>
      </w:r>
      <w:r w:rsidR="000556A9" w:rsidRPr="004A50F6">
        <w:t xml:space="preserve"> </w:t>
      </w:r>
      <w:r w:rsidR="00233F81" w:rsidRPr="004A50F6">
        <w:t xml:space="preserve">good character, </w:t>
      </w:r>
      <w:r w:rsidRPr="004A50F6">
        <w:t xml:space="preserve">this </w:t>
      </w:r>
      <w:r w:rsidR="000556A9" w:rsidRPr="004A50F6">
        <w:t>can</w:t>
      </w:r>
      <w:r w:rsidR="002C4E08" w:rsidRPr="004A50F6">
        <w:t xml:space="preserve"> </w:t>
      </w:r>
      <w:r w:rsidRPr="004A50F6">
        <w:t>help to build</w:t>
      </w:r>
      <w:r w:rsidR="002C4E08" w:rsidRPr="004A50F6">
        <w:t xml:space="preserve"> </w:t>
      </w:r>
      <w:r w:rsidRPr="004A50F6">
        <w:t>positive relationships</w:t>
      </w:r>
      <w:r w:rsidR="00233F81" w:rsidRPr="004A50F6">
        <w:t xml:space="preserve">. </w:t>
      </w:r>
      <w:r w:rsidR="00641642" w:rsidRPr="004A50F6">
        <w:t xml:space="preserve">Having </w:t>
      </w:r>
      <w:r w:rsidR="00233F81" w:rsidRPr="004A50F6">
        <w:t xml:space="preserve">shared </w:t>
      </w:r>
      <w:r w:rsidR="00641642" w:rsidRPr="004A50F6">
        <w:t>values with an organisation can affect performance in a number of ways</w:t>
      </w:r>
      <w:r w:rsidR="00B636C8" w:rsidRPr="004A50F6">
        <w:t>.</w:t>
      </w:r>
      <w:r w:rsidR="00641642" w:rsidRPr="004A50F6">
        <w:t xml:space="preserve"> </w:t>
      </w:r>
      <w:r w:rsidR="00B636C8" w:rsidRPr="004A50F6">
        <w:t>I</w:t>
      </w:r>
      <w:r w:rsidR="00641642" w:rsidRPr="004A50F6">
        <w:t>t can lead to making better decisions</w:t>
      </w:r>
      <w:r w:rsidR="00C224AF" w:rsidRPr="004A50F6">
        <w:t xml:space="preserve"> and make it easier to execute them</w:t>
      </w:r>
      <w:r w:rsidR="00233F81" w:rsidRPr="004A50F6">
        <w:t>.</w:t>
      </w:r>
    </w:p>
    <w:p w14:paraId="0FDEE4D1" w14:textId="08F66A16" w:rsidR="00D6513D" w:rsidRPr="004A50F6" w:rsidRDefault="009B04E4" w:rsidP="004A50F6">
      <w:pPr>
        <w:spacing w:line="276" w:lineRule="auto"/>
        <w:rPr>
          <w:color w:val="FF0000"/>
        </w:rPr>
      </w:pPr>
      <w:r w:rsidRPr="004A50F6">
        <w:t>Organisations</w:t>
      </w:r>
      <w:r w:rsidR="00C224AF" w:rsidRPr="004A50F6">
        <w:t xml:space="preserve"> </w:t>
      </w:r>
      <w:r w:rsidRPr="004A50F6">
        <w:t xml:space="preserve">with </w:t>
      </w:r>
      <w:r w:rsidR="00C224AF" w:rsidRPr="004A50F6">
        <w:t xml:space="preserve">clear </w:t>
      </w:r>
      <w:r w:rsidRPr="004A50F6">
        <w:t>values</w:t>
      </w:r>
      <w:r w:rsidR="00B636C8" w:rsidRPr="004A50F6">
        <w:t>,</w:t>
      </w:r>
      <w:r w:rsidRPr="004A50F6">
        <w:t xml:space="preserve"> tend to attract employees who share the same</w:t>
      </w:r>
      <w:r w:rsidR="00C224AF" w:rsidRPr="004A50F6">
        <w:t>,</w:t>
      </w:r>
      <w:r w:rsidR="00A81CF0" w:rsidRPr="004A50F6">
        <w:t xml:space="preserve"> </w:t>
      </w:r>
      <w:r w:rsidR="00C224AF" w:rsidRPr="004A50F6">
        <w:t>t</w:t>
      </w:r>
      <w:r w:rsidRPr="004A50F6">
        <w:t>his is because t</w:t>
      </w:r>
      <w:r w:rsidR="006C722A" w:rsidRPr="004A50F6">
        <w:t>hey are able to resonate with them</w:t>
      </w:r>
      <w:r w:rsidR="003D02FE" w:rsidRPr="004A50F6">
        <w:t xml:space="preserve"> and have a shared interest in success (CIPD,2021).</w:t>
      </w:r>
      <w:r w:rsidR="00B636C8" w:rsidRPr="004A50F6">
        <w:t xml:space="preserve"> </w:t>
      </w:r>
      <w:r w:rsidR="003D02FE" w:rsidRPr="004A50F6">
        <w:t xml:space="preserve">Shared values also provide a benchmark </w:t>
      </w:r>
      <w:r w:rsidR="00ED1495" w:rsidRPr="004A50F6">
        <w:t>for behaviour</w:t>
      </w:r>
      <w:r w:rsidR="009008BF" w:rsidRPr="004A50F6">
        <w:t xml:space="preserve">, </w:t>
      </w:r>
      <w:r w:rsidR="00ED1495" w:rsidRPr="004A50F6">
        <w:t xml:space="preserve">play a part in </w:t>
      </w:r>
      <w:r w:rsidR="00B636C8" w:rsidRPr="004A50F6">
        <w:t>c</w:t>
      </w:r>
      <w:r w:rsidR="00ED1495" w:rsidRPr="004A50F6">
        <w:t xml:space="preserve">onflict </w:t>
      </w:r>
      <w:r w:rsidR="00B636C8" w:rsidRPr="004A50F6">
        <w:t>resolution an</w:t>
      </w:r>
      <w:r w:rsidR="00C224AF" w:rsidRPr="004A50F6">
        <w:t xml:space="preserve">d </w:t>
      </w:r>
      <w:r w:rsidR="00ED1495" w:rsidRPr="004A50F6">
        <w:t>outlining the guidelines for decision making.</w:t>
      </w:r>
      <w:r w:rsidR="00A64611" w:rsidRPr="004A50F6">
        <w:t xml:space="preserve"> </w:t>
      </w:r>
    </w:p>
    <w:p w14:paraId="2039F097" w14:textId="77777777" w:rsidR="00D6513D" w:rsidRPr="004A50F6" w:rsidRDefault="00D6513D" w:rsidP="004A50F6">
      <w:pPr>
        <w:spacing w:line="276" w:lineRule="auto"/>
      </w:pPr>
    </w:p>
    <w:p w14:paraId="59090311" w14:textId="77777777" w:rsidR="00D6513D" w:rsidRPr="004A50F6" w:rsidRDefault="00D6513D" w:rsidP="004A50F6">
      <w:pPr>
        <w:spacing w:line="276" w:lineRule="auto"/>
      </w:pPr>
    </w:p>
    <w:p w14:paraId="077AF874" w14:textId="392FA920" w:rsidR="00D6513D" w:rsidRPr="00732A29" w:rsidRDefault="00A64611" w:rsidP="004A50F6">
      <w:pPr>
        <w:spacing w:line="276" w:lineRule="auto"/>
        <w:rPr>
          <w:u w:val="single"/>
        </w:rPr>
      </w:pPr>
      <w:r w:rsidRPr="00732A29">
        <w:rPr>
          <w:u w:val="single"/>
        </w:rPr>
        <w:t xml:space="preserve">AC 1.2 </w:t>
      </w:r>
    </w:p>
    <w:p w14:paraId="6729705B" w14:textId="3BC83A03" w:rsidR="00F425B6" w:rsidRPr="004A50F6" w:rsidRDefault="00F425B6" w:rsidP="004A50F6">
      <w:pPr>
        <w:spacing w:line="276" w:lineRule="auto"/>
      </w:pPr>
    </w:p>
    <w:p w14:paraId="06CFA748" w14:textId="13428467" w:rsidR="00F425B6" w:rsidRPr="004A50F6" w:rsidRDefault="00A64611" w:rsidP="004A50F6">
      <w:pPr>
        <w:spacing w:line="276" w:lineRule="auto"/>
      </w:pPr>
      <w:r w:rsidRPr="004A50F6">
        <w:t>Legal knowledge is of paramount importance to people professionals and within all organisations there is the requirement to comply with set rules and regulations within their own areas.</w:t>
      </w:r>
      <w:r w:rsidR="00C909D2" w:rsidRPr="004A50F6">
        <w:t xml:space="preserve"> Employment relationships are based on a contract that is bound and protected by law (Waite, et al, 2021). HR departments must comply with employment law and ensure they </w:t>
      </w:r>
      <w:r w:rsidR="00C909D2" w:rsidRPr="004A50F6">
        <w:lastRenderedPageBreak/>
        <w:t xml:space="preserve">are abiding by workplace rules, hiring practices and how employees should be treated. There are specific </w:t>
      </w:r>
      <w:r w:rsidR="000E2D02" w:rsidRPr="004A50F6">
        <w:t xml:space="preserve">laws that </w:t>
      </w:r>
      <w:r w:rsidR="00A10D76" w:rsidRPr="004A50F6">
        <w:t>employers must comply with such as the Equality Act 2010</w:t>
      </w:r>
      <w:r w:rsidR="00B636C8" w:rsidRPr="004A50F6">
        <w:t>,</w:t>
      </w:r>
      <w:r w:rsidR="00A10D76" w:rsidRPr="004A50F6">
        <w:t xml:space="preserve"> which is legislation that legally protects people from discrimination within the workplace</w:t>
      </w:r>
      <w:r w:rsidR="005F1FFC" w:rsidRPr="004A50F6">
        <w:t xml:space="preserve"> and in general society (Gov.UK, 2022</w:t>
      </w:r>
      <w:r w:rsidR="004570D6" w:rsidRPr="004A50F6">
        <w:t xml:space="preserve"> a</w:t>
      </w:r>
      <w:r w:rsidR="005F1FFC" w:rsidRPr="004A50F6">
        <w:t xml:space="preserve">). This legislation provides scope for ethical practice  along with the Employment Rights Act 1996 which is related to employment rights and covers </w:t>
      </w:r>
      <w:r w:rsidR="004570D6" w:rsidRPr="004A50F6">
        <w:t>multiple</w:t>
      </w:r>
      <w:r w:rsidR="005F1FFC" w:rsidRPr="004A50F6">
        <w:t xml:space="preserve"> areas such as Unfair dismissal, </w:t>
      </w:r>
      <w:r w:rsidR="004570D6" w:rsidRPr="004A50F6">
        <w:t>zero-hour</w:t>
      </w:r>
      <w:r w:rsidR="005F1FFC" w:rsidRPr="004A50F6">
        <w:t xml:space="preserve"> contract, protection of wages</w:t>
      </w:r>
      <w:r w:rsidR="004570D6" w:rsidRPr="004A50F6">
        <w:t xml:space="preserve"> and redundancy payments (Gov.UK,2022 b). Data Protection is </w:t>
      </w:r>
      <w:r w:rsidR="009051ED" w:rsidRPr="004A50F6">
        <w:t xml:space="preserve">another aspect that professional organisations need to adhere to and is part of ethical practice. Data protection is </w:t>
      </w:r>
      <w:r w:rsidR="0042151C" w:rsidRPr="004A50F6">
        <w:t>a c</w:t>
      </w:r>
      <w:r w:rsidR="009051ED" w:rsidRPr="004A50F6">
        <w:t xml:space="preserve">omplex but necessary part of organisational structure </w:t>
      </w:r>
      <w:r w:rsidR="00703160" w:rsidRPr="004A50F6">
        <w:t xml:space="preserve">and the collection </w:t>
      </w:r>
      <w:r w:rsidR="002C4E08" w:rsidRPr="004A50F6">
        <w:t>of,</w:t>
      </w:r>
      <w:r w:rsidR="00703160" w:rsidRPr="004A50F6">
        <w:t xml:space="preserve"> and use of data needs to conform to the GDPR regulations and be fairly used and stored (Wanbil,et al, 2016). The</w:t>
      </w:r>
      <w:r w:rsidR="00B63737" w:rsidRPr="004A50F6">
        <w:t xml:space="preserve"> correct</w:t>
      </w:r>
      <w:r w:rsidR="00703160" w:rsidRPr="004A50F6">
        <w:t xml:space="preserve"> use of data</w:t>
      </w:r>
      <w:r w:rsidR="00B63737" w:rsidRPr="004A50F6">
        <w:t xml:space="preserve"> for such purpose as applications is clearly set out in the employment practices </w:t>
      </w:r>
      <w:r w:rsidR="00386201" w:rsidRPr="004A50F6">
        <w:t>c</w:t>
      </w:r>
      <w:r w:rsidR="00B63737" w:rsidRPr="004A50F6">
        <w:t>ode</w:t>
      </w:r>
      <w:r w:rsidR="00386201" w:rsidRPr="004A50F6">
        <w:t>.</w:t>
      </w:r>
      <w:r w:rsidR="00B63737" w:rsidRPr="004A50F6">
        <w:t xml:space="preserve"> </w:t>
      </w:r>
      <w:r w:rsidR="00386201" w:rsidRPr="004A50F6">
        <w:t>W</w:t>
      </w:r>
      <w:r w:rsidR="00B63737" w:rsidRPr="004A50F6">
        <w:t xml:space="preserve">hich is information published by the </w:t>
      </w:r>
      <w:r w:rsidR="00386201" w:rsidRPr="004A50F6">
        <w:t>C</w:t>
      </w:r>
      <w:r w:rsidR="00B63737" w:rsidRPr="004A50F6">
        <w:t>ommissioner’s Office to help to support employers comply with the law (CIPD,2021).</w:t>
      </w:r>
      <w:r w:rsidR="00321D1D" w:rsidRPr="004A50F6">
        <w:t xml:space="preserve"> For organisations to demonstrate </w:t>
      </w:r>
      <w:r w:rsidR="00B934FE" w:rsidRPr="004A50F6">
        <w:t xml:space="preserve">conformity, compliance and consistency, the structure, systems, </w:t>
      </w:r>
      <w:r w:rsidR="005D62B7" w:rsidRPr="004A50F6">
        <w:t>objectives,</w:t>
      </w:r>
      <w:r w:rsidR="00B934FE" w:rsidRPr="004A50F6">
        <w:t xml:space="preserve"> and culture need to be transparent, as these elements although fundamentally made by the organisation can affect the decisions made by the individuals who work for them and consequently affect the environment (Hodges,</w:t>
      </w:r>
      <w:r w:rsidR="005D62B7" w:rsidRPr="004A50F6">
        <w:t>2022).</w:t>
      </w:r>
      <w:r w:rsidR="00386201" w:rsidRPr="004A50F6">
        <w:t xml:space="preserve"> </w:t>
      </w:r>
      <w:r w:rsidR="005632A0" w:rsidRPr="004A50F6">
        <w:t>Through this structure</w:t>
      </w:r>
      <w:r w:rsidR="00386201" w:rsidRPr="004A50F6">
        <w:t>,</w:t>
      </w:r>
      <w:r w:rsidR="005632A0" w:rsidRPr="004A50F6">
        <w:t xml:space="preserve"> </w:t>
      </w:r>
      <w:r w:rsidR="000D69F1" w:rsidRPr="004A50F6">
        <w:t>best practice can be served and assist with open communication with employees to achieve desired outcomes</w:t>
      </w:r>
      <w:r w:rsidR="0042151C" w:rsidRPr="004A50F6">
        <w:t xml:space="preserve">. </w:t>
      </w:r>
    </w:p>
    <w:p w14:paraId="55DB672F" w14:textId="040649CF" w:rsidR="009C7EB3" w:rsidRPr="004A50F6" w:rsidRDefault="009C7EB3" w:rsidP="004A50F6">
      <w:pPr>
        <w:spacing w:line="276" w:lineRule="auto"/>
      </w:pPr>
    </w:p>
    <w:p w14:paraId="5847B526" w14:textId="77777777" w:rsidR="00882A9B" w:rsidRPr="004A50F6" w:rsidRDefault="00882A9B" w:rsidP="004A50F6">
      <w:pPr>
        <w:spacing w:line="276" w:lineRule="auto"/>
      </w:pPr>
    </w:p>
    <w:p w14:paraId="004A3403" w14:textId="25736DCA" w:rsidR="00026941" w:rsidRPr="00732A29" w:rsidRDefault="000D69F1" w:rsidP="004A50F6">
      <w:pPr>
        <w:spacing w:line="276" w:lineRule="auto"/>
        <w:rPr>
          <w:u w:val="single"/>
        </w:rPr>
      </w:pPr>
      <w:r w:rsidRPr="00732A29">
        <w:rPr>
          <w:u w:val="single"/>
        </w:rPr>
        <w:t xml:space="preserve">2.1 </w:t>
      </w:r>
    </w:p>
    <w:p w14:paraId="2DA590ED" w14:textId="5363A9E8" w:rsidR="009A0D89" w:rsidRPr="004A50F6" w:rsidRDefault="000D69F1" w:rsidP="004A50F6">
      <w:pPr>
        <w:spacing w:line="276" w:lineRule="auto"/>
      </w:pPr>
      <w:r w:rsidRPr="004A50F6">
        <w:t>People professionals</w:t>
      </w:r>
      <w:r w:rsidR="004358DB" w:rsidRPr="004A50F6">
        <w:t xml:space="preserve"> within organisations</w:t>
      </w:r>
      <w:r w:rsidR="00386201" w:rsidRPr="004A50F6">
        <w:t>,</w:t>
      </w:r>
      <w:r w:rsidR="004358DB" w:rsidRPr="004A50F6">
        <w:t xml:space="preserve"> have </w:t>
      </w:r>
      <w:r w:rsidRPr="004A50F6">
        <w:t xml:space="preserve">a significant part to play in </w:t>
      </w:r>
      <w:r w:rsidR="000516AA" w:rsidRPr="004A50F6">
        <w:t>ensuring there is a positive culture</w:t>
      </w:r>
      <w:r w:rsidR="009A0D89" w:rsidRPr="004A50F6">
        <w:t xml:space="preserve"> </w:t>
      </w:r>
      <w:r w:rsidR="000516AA" w:rsidRPr="004A50F6">
        <w:t>where people are able to express themselves and receive respect from colleagues</w:t>
      </w:r>
      <w:r w:rsidR="002D25C3" w:rsidRPr="004A50F6">
        <w:t>.</w:t>
      </w:r>
      <w:r w:rsidR="000516AA" w:rsidRPr="004A50F6">
        <w:t xml:space="preserve"> </w:t>
      </w:r>
    </w:p>
    <w:p w14:paraId="317A1B06" w14:textId="77777777" w:rsidR="003E6D4B" w:rsidRPr="004A50F6" w:rsidRDefault="003E6D4B" w:rsidP="004A50F6">
      <w:pPr>
        <w:spacing w:line="276" w:lineRule="auto"/>
      </w:pPr>
    </w:p>
    <w:p w14:paraId="21693F9F" w14:textId="346B84AE" w:rsidR="00A20759" w:rsidRPr="004A50F6" w:rsidRDefault="009A0D89" w:rsidP="004A50F6">
      <w:pPr>
        <w:spacing w:line="276" w:lineRule="auto"/>
        <w:rPr>
          <w:u w:val="single"/>
        </w:rPr>
      </w:pPr>
      <w:r w:rsidRPr="004A50F6">
        <w:rPr>
          <w:u w:val="single"/>
        </w:rPr>
        <w:t xml:space="preserve">Contributing your views and opinions </w:t>
      </w:r>
    </w:p>
    <w:p w14:paraId="3965AF53" w14:textId="4291D954" w:rsidR="002D25C3" w:rsidRPr="004A50F6" w:rsidRDefault="002D25C3" w:rsidP="004A50F6">
      <w:pPr>
        <w:spacing w:line="276" w:lineRule="auto"/>
        <w:rPr>
          <w:color w:val="FF0000"/>
        </w:rPr>
      </w:pPr>
      <w:r w:rsidRPr="004A50F6">
        <w:t>There are many ways in which this can be achieved such as</w:t>
      </w:r>
      <w:r w:rsidR="00386201" w:rsidRPr="004A50F6">
        <w:t>,</w:t>
      </w:r>
      <w:r w:rsidRPr="004A50F6">
        <w:t xml:space="preserve"> through effectively developing listening skills to help in understanding</w:t>
      </w:r>
      <w:r w:rsidR="004358DB" w:rsidRPr="004A50F6">
        <w:t xml:space="preserve"> colleagues’ point</w:t>
      </w:r>
      <w:r w:rsidR="009A0D89" w:rsidRPr="004A50F6">
        <w:t>s</w:t>
      </w:r>
      <w:r w:rsidR="004358DB" w:rsidRPr="004A50F6">
        <w:t xml:space="preserve"> of view, ideas, and experience. </w:t>
      </w:r>
      <w:r w:rsidR="003600B0" w:rsidRPr="004A50F6">
        <w:t xml:space="preserve">By </w:t>
      </w:r>
      <w:r w:rsidR="004358DB" w:rsidRPr="004A50F6">
        <w:t xml:space="preserve">listening to </w:t>
      </w:r>
      <w:r w:rsidR="003600B0" w:rsidRPr="004A50F6">
        <w:t>colleagues,</w:t>
      </w:r>
      <w:r w:rsidR="004358DB" w:rsidRPr="004A50F6">
        <w:t xml:space="preserve"> you </w:t>
      </w:r>
      <w:r w:rsidR="003600B0" w:rsidRPr="004A50F6">
        <w:t xml:space="preserve"> can </w:t>
      </w:r>
      <w:r w:rsidR="004358DB" w:rsidRPr="004A50F6">
        <w:t xml:space="preserve">help them to feel valued and respected </w:t>
      </w:r>
      <w:r w:rsidR="003600B0" w:rsidRPr="004A50F6">
        <w:t>(Gov.UK,2022).</w:t>
      </w:r>
      <w:r w:rsidR="009A0D89" w:rsidRPr="004A50F6">
        <w:t xml:space="preserve"> Active listening is not just demonstrated through the conc</w:t>
      </w:r>
      <w:r w:rsidR="00DB4B25" w:rsidRPr="004A50F6">
        <w:t>ept of actual hearing</w:t>
      </w:r>
      <w:r w:rsidR="00386201" w:rsidRPr="004A50F6">
        <w:t>,</w:t>
      </w:r>
      <w:r w:rsidR="00DB4B25" w:rsidRPr="004A50F6">
        <w:t xml:space="preserve"> </w:t>
      </w:r>
      <w:r w:rsidR="009A0D89" w:rsidRPr="004A50F6">
        <w:t>but through body language, facial expression, tone of voice</w:t>
      </w:r>
      <w:r w:rsidR="00DB4B25" w:rsidRPr="004A50F6">
        <w:t xml:space="preserve">, eye contact and </w:t>
      </w:r>
      <w:r w:rsidR="009A0D89" w:rsidRPr="004A50F6">
        <w:t>volume</w:t>
      </w:r>
      <w:r w:rsidR="00DB4B25" w:rsidRPr="004A50F6">
        <w:t xml:space="preserve"> these elements combined </w:t>
      </w:r>
      <w:r w:rsidR="00BF3A90" w:rsidRPr="004A50F6">
        <w:t>show that you are engaged and taking on board what is being relayed (Mind Tools,2022).</w:t>
      </w:r>
      <w:r w:rsidR="00CF79C2" w:rsidRPr="004A50F6">
        <w:t xml:space="preserve"> Mehrabian’s 7-38-55 communication model states that</w:t>
      </w:r>
      <w:r w:rsidR="00386201" w:rsidRPr="004A50F6">
        <w:t xml:space="preserve">, </w:t>
      </w:r>
      <w:r w:rsidR="00CF79C2" w:rsidRPr="004A50F6">
        <w:t>only 7% of communication is actually spoken through verbal word whilst 38% is through tone of voice and 55% through the display of body language (Belludi,2008).</w:t>
      </w:r>
      <w:r w:rsidR="00A921C7" w:rsidRPr="004A50F6">
        <w:t xml:space="preserve"> </w:t>
      </w:r>
    </w:p>
    <w:p w14:paraId="7160E91D" w14:textId="77777777" w:rsidR="00386201" w:rsidRPr="004A50F6" w:rsidRDefault="00386201" w:rsidP="004A50F6">
      <w:pPr>
        <w:spacing w:line="276" w:lineRule="auto"/>
        <w:rPr>
          <w:u w:val="single"/>
        </w:rPr>
      </w:pPr>
    </w:p>
    <w:p w14:paraId="468664EC" w14:textId="08C39CD1" w:rsidR="00A20759" w:rsidRPr="004A50F6" w:rsidRDefault="00716B7D" w:rsidP="004A50F6">
      <w:pPr>
        <w:spacing w:line="276" w:lineRule="auto"/>
        <w:rPr>
          <w:u w:val="single"/>
        </w:rPr>
      </w:pPr>
      <w:r w:rsidRPr="004A50F6">
        <w:rPr>
          <w:u w:val="single"/>
        </w:rPr>
        <w:t xml:space="preserve">Clarifying problems or issues </w:t>
      </w:r>
    </w:p>
    <w:p w14:paraId="54444AE5" w14:textId="5373DBCB" w:rsidR="00A20759" w:rsidRPr="004A50F6" w:rsidRDefault="00A20759" w:rsidP="004A50F6">
      <w:pPr>
        <w:spacing w:line="276" w:lineRule="auto"/>
        <w:rPr>
          <w:color w:val="000000" w:themeColor="text1"/>
        </w:rPr>
      </w:pPr>
      <w:r w:rsidRPr="004A50F6">
        <w:rPr>
          <w:color w:val="000000" w:themeColor="text1"/>
        </w:rPr>
        <w:t>All people professional have a role</w:t>
      </w:r>
      <w:r w:rsidR="00045319" w:rsidRPr="004A50F6">
        <w:rPr>
          <w:color w:val="000000" w:themeColor="text1"/>
        </w:rPr>
        <w:t xml:space="preserve"> to play</w:t>
      </w:r>
      <w:r w:rsidRPr="004A50F6">
        <w:rPr>
          <w:color w:val="000000" w:themeColor="text1"/>
        </w:rPr>
        <w:t xml:space="preserve"> in instilling a positive culture within the workplace</w:t>
      </w:r>
      <w:r w:rsidR="00384D21" w:rsidRPr="004A50F6">
        <w:rPr>
          <w:color w:val="000000" w:themeColor="text1"/>
        </w:rPr>
        <w:t xml:space="preserve"> that fosters a sense of pride (Argarw</w:t>
      </w:r>
      <w:r w:rsidR="00AB3ED9" w:rsidRPr="004A50F6">
        <w:rPr>
          <w:color w:val="000000" w:themeColor="text1"/>
        </w:rPr>
        <w:t>a</w:t>
      </w:r>
      <w:r w:rsidR="00384D21" w:rsidRPr="004A50F6">
        <w:rPr>
          <w:color w:val="000000" w:themeColor="text1"/>
        </w:rPr>
        <w:t>l,2018)</w:t>
      </w:r>
      <w:r w:rsidR="00386201" w:rsidRPr="004A50F6">
        <w:rPr>
          <w:color w:val="000000" w:themeColor="text1"/>
        </w:rPr>
        <w:t>. T</w:t>
      </w:r>
      <w:r w:rsidRPr="004A50F6">
        <w:rPr>
          <w:color w:val="000000" w:themeColor="text1"/>
        </w:rPr>
        <w:t>his includes</w:t>
      </w:r>
      <w:r w:rsidR="00545F20">
        <w:rPr>
          <w:color w:val="000000" w:themeColor="text1"/>
        </w:rPr>
        <w:t>,</w:t>
      </w:r>
      <w:r w:rsidRPr="004A50F6">
        <w:rPr>
          <w:color w:val="000000" w:themeColor="text1"/>
        </w:rPr>
        <w:t xml:space="preserve"> ensuring that the organisation has a clear policy on respectful behaviour between </w:t>
      </w:r>
      <w:r w:rsidR="007953FB" w:rsidRPr="004A50F6">
        <w:rPr>
          <w:color w:val="000000" w:themeColor="text1"/>
        </w:rPr>
        <w:t>employees</w:t>
      </w:r>
      <w:r w:rsidR="00AB3ED9" w:rsidRPr="004A50F6">
        <w:rPr>
          <w:color w:val="000000" w:themeColor="text1"/>
        </w:rPr>
        <w:t>,</w:t>
      </w:r>
      <w:r w:rsidR="00045319" w:rsidRPr="004A50F6">
        <w:rPr>
          <w:color w:val="000000" w:themeColor="text1"/>
        </w:rPr>
        <w:t xml:space="preserve"> </w:t>
      </w:r>
      <w:r w:rsidR="00AB3ED9" w:rsidRPr="004A50F6">
        <w:rPr>
          <w:color w:val="000000" w:themeColor="text1"/>
        </w:rPr>
        <w:t xml:space="preserve">this </w:t>
      </w:r>
      <w:r w:rsidR="00045319" w:rsidRPr="004A50F6">
        <w:rPr>
          <w:color w:val="000000" w:themeColor="text1"/>
        </w:rPr>
        <w:t>will help to build value and respect</w:t>
      </w:r>
      <w:r w:rsidR="007953FB" w:rsidRPr="004A50F6">
        <w:rPr>
          <w:color w:val="000000" w:themeColor="text1"/>
        </w:rPr>
        <w:t xml:space="preserve">. People professionals need to be able to deliver </w:t>
      </w:r>
      <w:r w:rsidR="00A251D3" w:rsidRPr="004A50F6">
        <w:rPr>
          <w:color w:val="000000" w:themeColor="text1"/>
        </w:rPr>
        <w:t>exceptional services</w:t>
      </w:r>
      <w:r w:rsidR="00AB3ED9" w:rsidRPr="004A50F6">
        <w:rPr>
          <w:color w:val="000000" w:themeColor="text1"/>
        </w:rPr>
        <w:t>,</w:t>
      </w:r>
      <w:r w:rsidR="00A251D3" w:rsidRPr="004A50F6">
        <w:rPr>
          <w:color w:val="000000" w:themeColor="text1"/>
        </w:rPr>
        <w:t xml:space="preserve"> so it is essential that problems or issues are </w:t>
      </w:r>
      <w:r w:rsidR="00045319" w:rsidRPr="004A50F6">
        <w:rPr>
          <w:color w:val="000000" w:themeColor="text1"/>
        </w:rPr>
        <w:t>clarified before potential escalation which may affect the working environment and therefore productivity within the organisation. T</w:t>
      </w:r>
      <w:r w:rsidR="00A251D3" w:rsidRPr="004A50F6">
        <w:rPr>
          <w:color w:val="000000" w:themeColor="text1"/>
        </w:rPr>
        <w:t xml:space="preserve">his can be </w:t>
      </w:r>
      <w:r w:rsidR="00045319" w:rsidRPr="004A50F6">
        <w:rPr>
          <w:color w:val="000000" w:themeColor="text1"/>
        </w:rPr>
        <w:t xml:space="preserve">achieved </w:t>
      </w:r>
      <w:r w:rsidR="00A251D3" w:rsidRPr="004A50F6">
        <w:rPr>
          <w:color w:val="000000" w:themeColor="text1"/>
        </w:rPr>
        <w:t xml:space="preserve">through </w:t>
      </w:r>
      <w:r w:rsidR="00045319" w:rsidRPr="004A50F6">
        <w:rPr>
          <w:color w:val="000000" w:themeColor="text1"/>
        </w:rPr>
        <w:t>developing</w:t>
      </w:r>
      <w:r w:rsidR="00A251D3" w:rsidRPr="004A50F6">
        <w:rPr>
          <w:color w:val="000000" w:themeColor="text1"/>
        </w:rPr>
        <w:t xml:space="preserve"> skills</w:t>
      </w:r>
      <w:r w:rsidR="00386201" w:rsidRPr="004A50F6">
        <w:rPr>
          <w:color w:val="000000" w:themeColor="text1"/>
        </w:rPr>
        <w:t>,</w:t>
      </w:r>
      <w:r w:rsidR="00A251D3" w:rsidRPr="004A50F6">
        <w:rPr>
          <w:color w:val="000000" w:themeColor="text1"/>
        </w:rPr>
        <w:t xml:space="preserve"> that </w:t>
      </w:r>
      <w:r w:rsidR="00045319" w:rsidRPr="004A50F6">
        <w:rPr>
          <w:color w:val="000000" w:themeColor="text1"/>
        </w:rPr>
        <w:t>can</w:t>
      </w:r>
      <w:r w:rsidR="003C76CC" w:rsidRPr="004A50F6">
        <w:rPr>
          <w:color w:val="000000" w:themeColor="text1"/>
        </w:rPr>
        <w:t xml:space="preserve"> help</w:t>
      </w:r>
      <w:r w:rsidR="00045319" w:rsidRPr="004A50F6">
        <w:rPr>
          <w:color w:val="000000" w:themeColor="text1"/>
        </w:rPr>
        <w:t xml:space="preserve"> </w:t>
      </w:r>
      <w:r w:rsidR="003C76CC" w:rsidRPr="004A50F6">
        <w:rPr>
          <w:color w:val="000000" w:themeColor="text1"/>
        </w:rPr>
        <w:t xml:space="preserve">build </w:t>
      </w:r>
      <w:r w:rsidR="00A251D3" w:rsidRPr="004A50F6">
        <w:rPr>
          <w:color w:val="000000" w:themeColor="text1"/>
        </w:rPr>
        <w:t xml:space="preserve">positive relationships with </w:t>
      </w:r>
      <w:r w:rsidR="003C76CC" w:rsidRPr="004A50F6">
        <w:rPr>
          <w:color w:val="000000" w:themeColor="text1"/>
        </w:rPr>
        <w:t xml:space="preserve">all </w:t>
      </w:r>
      <w:r w:rsidR="00A251D3" w:rsidRPr="004A50F6">
        <w:rPr>
          <w:color w:val="000000" w:themeColor="text1"/>
        </w:rPr>
        <w:lastRenderedPageBreak/>
        <w:t>individuals</w:t>
      </w:r>
      <w:r w:rsidR="00FE7B1A" w:rsidRPr="004A50F6">
        <w:rPr>
          <w:color w:val="000000" w:themeColor="text1"/>
        </w:rPr>
        <w:t>.</w:t>
      </w:r>
      <w:r w:rsidR="00A251D3" w:rsidRPr="004A50F6">
        <w:rPr>
          <w:color w:val="000000" w:themeColor="text1"/>
        </w:rPr>
        <w:t xml:space="preserve"> </w:t>
      </w:r>
      <w:r w:rsidR="00045319" w:rsidRPr="004A50F6">
        <w:rPr>
          <w:color w:val="000000" w:themeColor="text1"/>
        </w:rPr>
        <w:t xml:space="preserve">This could be demonstrated through </w:t>
      </w:r>
      <w:r w:rsidR="003C76CC" w:rsidRPr="004A50F6">
        <w:rPr>
          <w:color w:val="000000" w:themeColor="text1"/>
        </w:rPr>
        <w:t>active listening where you are showing impartiality, prioriti</w:t>
      </w:r>
      <w:r w:rsidR="0042151C" w:rsidRPr="004A50F6">
        <w:rPr>
          <w:color w:val="000000" w:themeColor="text1"/>
        </w:rPr>
        <w:t>s</w:t>
      </w:r>
      <w:r w:rsidR="003C76CC" w:rsidRPr="004A50F6">
        <w:rPr>
          <w:color w:val="000000" w:themeColor="text1"/>
        </w:rPr>
        <w:t xml:space="preserve">ing the areas of </w:t>
      </w:r>
      <w:r w:rsidR="00AB3ED9" w:rsidRPr="004A50F6">
        <w:rPr>
          <w:color w:val="000000" w:themeColor="text1"/>
        </w:rPr>
        <w:t>conflict,</w:t>
      </w:r>
      <w:r w:rsidR="003C76CC" w:rsidRPr="004A50F6">
        <w:rPr>
          <w:color w:val="000000" w:themeColor="text1"/>
        </w:rPr>
        <w:t xml:space="preserve"> and working with employees to resolve it</w:t>
      </w:r>
      <w:r w:rsidR="0042151C" w:rsidRPr="004A50F6">
        <w:rPr>
          <w:color w:val="000000" w:themeColor="text1"/>
        </w:rPr>
        <w:t>.</w:t>
      </w:r>
      <w:r w:rsidR="008C127B" w:rsidRPr="004A50F6">
        <w:rPr>
          <w:color w:val="FF0000"/>
        </w:rPr>
        <w:t xml:space="preserve"> </w:t>
      </w:r>
      <w:r w:rsidR="00386201" w:rsidRPr="004A50F6">
        <w:rPr>
          <w:color w:val="000000" w:themeColor="text1"/>
        </w:rPr>
        <w:t>Workplace mediation</w:t>
      </w:r>
      <w:r w:rsidR="00AB3ED9" w:rsidRPr="004A50F6">
        <w:rPr>
          <w:color w:val="000000" w:themeColor="text1"/>
        </w:rPr>
        <w:t xml:space="preserve"> is another approach that c</w:t>
      </w:r>
      <w:r w:rsidR="00431881" w:rsidRPr="004A50F6">
        <w:rPr>
          <w:color w:val="000000" w:themeColor="text1"/>
        </w:rPr>
        <w:t>a</w:t>
      </w:r>
      <w:r w:rsidR="00AB3ED9" w:rsidRPr="004A50F6">
        <w:rPr>
          <w:color w:val="000000" w:themeColor="text1"/>
        </w:rPr>
        <w:t>n be used to help to address</w:t>
      </w:r>
      <w:r w:rsidR="00431881" w:rsidRPr="004A50F6">
        <w:rPr>
          <w:color w:val="000000" w:themeColor="text1"/>
        </w:rPr>
        <w:t xml:space="preserve"> workplace issues</w:t>
      </w:r>
      <w:r w:rsidR="00386201" w:rsidRPr="004A50F6">
        <w:rPr>
          <w:color w:val="000000" w:themeColor="text1"/>
        </w:rPr>
        <w:t>. I</w:t>
      </w:r>
      <w:r w:rsidR="00431881" w:rsidRPr="004A50F6">
        <w:t>t is becoming a widely used concept in organisations, shows investment in staff  along with providing a speedy solution to workplace conflict (Acas,2013).</w:t>
      </w:r>
    </w:p>
    <w:p w14:paraId="28FE4610" w14:textId="77777777" w:rsidR="0042151C" w:rsidRPr="004A50F6" w:rsidRDefault="0042151C" w:rsidP="004A50F6">
      <w:pPr>
        <w:spacing w:line="276" w:lineRule="auto"/>
      </w:pPr>
    </w:p>
    <w:p w14:paraId="0DF1F8DB" w14:textId="776214C4" w:rsidR="004358DB" w:rsidRPr="004A50F6" w:rsidRDefault="00232305" w:rsidP="004A50F6">
      <w:pPr>
        <w:spacing w:line="276" w:lineRule="auto"/>
      </w:pPr>
      <w:r w:rsidRPr="004A50F6">
        <w:t>Working effectively as part of a team</w:t>
      </w:r>
    </w:p>
    <w:p w14:paraId="184E25EB" w14:textId="1BF4C12A" w:rsidR="00852636" w:rsidRPr="004A50F6" w:rsidRDefault="00232305" w:rsidP="004A50F6">
      <w:pPr>
        <w:spacing w:line="276" w:lineRule="auto"/>
      </w:pPr>
      <w:r w:rsidRPr="004A50F6">
        <w:t>Team working should be considered a main priority within any organisation</w:t>
      </w:r>
      <w:r w:rsidR="00852636" w:rsidRPr="004A50F6">
        <w:t xml:space="preserve">. </w:t>
      </w:r>
    </w:p>
    <w:p w14:paraId="5CFBA1D6" w14:textId="091C5957" w:rsidR="004358DB" w:rsidRPr="004A50F6" w:rsidRDefault="00852636" w:rsidP="004A50F6">
      <w:pPr>
        <w:spacing w:line="276" w:lineRule="auto"/>
      </w:pPr>
      <w:r w:rsidRPr="004A50F6">
        <w:t>P</w:t>
      </w:r>
      <w:r w:rsidR="00315BB3" w:rsidRPr="004A50F6">
        <w:t xml:space="preserve">eople </w:t>
      </w:r>
      <w:r w:rsidR="00232305" w:rsidRPr="004A50F6">
        <w:t>professionals are able to</w:t>
      </w:r>
      <w:r w:rsidR="00315BB3" w:rsidRPr="004A50F6">
        <w:t xml:space="preserve"> help build healthy relationships by showing respect to others</w:t>
      </w:r>
      <w:r w:rsidR="003E6D4B" w:rsidRPr="004A50F6">
        <w:t xml:space="preserve"> and </w:t>
      </w:r>
      <w:r w:rsidR="00315BB3" w:rsidRPr="004A50F6">
        <w:t xml:space="preserve">encouraging a culture of productivity and growth. Many organisations now adopt team building days into their calendars as this encourages teamwork, communication, collaboration and set goals </w:t>
      </w:r>
      <w:r w:rsidR="007C704E" w:rsidRPr="004A50F6">
        <w:t>which can have a positive effect on individuals being able to work cohesively together in the workplace (Deiratani,2021).</w:t>
      </w:r>
      <w:r w:rsidR="001847CA" w:rsidRPr="004A50F6">
        <w:t xml:space="preserve"> </w:t>
      </w:r>
    </w:p>
    <w:p w14:paraId="1F9C1741" w14:textId="77777777" w:rsidR="00C224AF" w:rsidRPr="004A50F6" w:rsidRDefault="00C224AF" w:rsidP="004A50F6">
      <w:pPr>
        <w:spacing w:line="276" w:lineRule="auto"/>
      </w:pPr>
    </w:p>
    <w:p w14:paraId="0B7A312B" w14:textId="0B38A5ED" w:rsidR="004358DB" w:rsidRPr="004A50F6" w:rsidRDefault="004358DB" w:rsidP="004A50F6">
      <w:pPr>
        <w:spacing w:line="276" w:lineRule="auto"/>
      </w:pPr>
    </w:p>
    <w:p w14:paraId="17423012" w14:textId="613AD424" w:rsidR="00232305" w:rsidRPr="004A50F6" w:rsidRDefault="00232305" w:rsidP="004A50F6">
      <w:pPr>
        <w:spacing w:line="276" w:lineRule="auto"/>
      </w:pPr>
    </w:p>
    <w:p w14:paraId="2B4B2B97" w14:textId="1A84C418" w:rsidR="00866032" w:rsidRPr="009E65C7" w:rsidRDefault="00855819" w:rsidP="004A50F6">
      <w:pPr>
        <w:spacing w:line="276" w:lineRule="auto"/>
        <w:rPr>
          <w:u w:val="single"/>
        </w:rPr>
      </w:pPr>
      <w:r w:rsidRPr="009E65C7">
        <w:rPr>
          <w:u w:val="single"/>
        </w:rPr>
        <w:t>2.</w:t>
      </w:r>
      <w:r w:rsidR="003E0222" w:rsidRPr="009E65C7">
        <w:rPr>
          <w:u w:val="single"/>
        </w:rPr>
        <w:t>2</w:t>
      </w:r>
    </w:p>
    <w:p w14:paraId="765EB49B" w14:textId="06996256" w:rsidR="00232305" w:rsidRPr="004A50F6" w:rsidRDefault="003F4437" w:rsidP="004A50F6">
      <w:pPr>
        <w:spacing w:line="276" w:lineRule="auto"/>
        <w:rPr>
          <w:color w:val="000000" w:themeColor="text1"/>
        </w:rPr>
      </w:pPr>
      <w:r w:rsidRPr="004A50F6">
        <w:rPr>
          <w:color w:val="000000" w:themeColor="text1"/>
        </w:rPr>
        <w:t>With workplaces</w:t>
      </w:r>
      <w:r w:rsidR="00866032" w:rsidRPr="004A50F6">
        <w:rPr>
          <w:color w:val="000000" w:themeColor="text1"/>
        </w:rPr>
        <w:t xml:space="preserve"> </w:t>
      </w:r>
      <w:r w:rsidRPr="004A50F6">
        <w:rPr>
          <w:color w:val="000000" w:themeColor="text1"/>
        </w:rPr>
        <w:t>evolving</w:t>
      </w:r>
      <w:r w:rsidR="00852636" w:rsidRPr="004A50F6">
        <w:rPr>
          <w:color w:val="000000" w:themeColor="text1"/>
        </w:rPr>
        <w:t>,</w:t>
      </w:r>
      <w:r w:rsidRPr="004A50F6">
        <w:rPr>
          <w:color w:val="000000" w:themeColor="text1"/>
        </w:rPr>
        <w:t xml:space="preserve"> there is going to be a natural curiosit</w:t>
      </w:r>
      <w:r w:rsidR="003A487F" w:rsidRPr="004A50F6">
        <w:rPr>
          <w:color w:val="000000" w:themeColor="text1"/>
        </w:rPr>
        <w:t xml:space="preserve">y </w:t>
      </w:r>
      <w:r w:rsidRPr="004A50F6">
        <w:rPr>
          <w:color w:val="000000" w:themeColor="text1"/>
        </w:rPr>
        <w:t>a</w:t>
      </w:r>
      <w:r w:rsidR="00A32562" w:rsidRPr="004A50F6">
        <w:rPr>
          <w:color w:val="000000" w:themeColor="text1"/>
        </w:rPr>
        <w:t>round</w:t>
      </w:r>
      <w:r w:rsidRPr="004A50F6">
        <w:rPr>
          <w:color w:val="000000" w:themeColor="text1"/>
        </w:rPr>
        <w:t xml:space="preserve"> what that will mean</w:t>
      </w:r>
      <w:r w:rsidR="001847CA" w:rsidRPr="004A50F6">
        <w:rPr>
          <w:color w:val="000000" w:themeColor="text1"/>
        </w:rPr>
        <w:t xml:space="preserve"> to</w:t>
      </w:r>
      <w:r w:rsidR="0027297B" w:rsidRPr="004A50F6">
        <w:rPr>
          <w:color w:val="000000" w:themeColor="text1"/>
        </w:rPr>
        <w:t xml:space="preserve"> people professionals</w:t>
      </w:r>
      <w:r w:rsidR="00A32562" w:rsidRPr="004A50F6">
        <w:rPr>
          <w:color w:val="000000" w:themeColor="text1"/>
        </w:rPr>
        <w:t>.</w:t>
      </w:r>
      <w:r w:rsidR="0027297B" w:rsidRPr="004A50F6">
        <w:rPr>
          <w:color w:val="000000" w:themeColor="text1"/>
        </w:rPr>
        <w:t xml:space="preserve"> </w:t>
      </w:r>
      <w:r w:rsidR="00A32562" w:rsidRPr="004A50F6">
        <w:rPr>
          <w:color w:val="000000" w:themeColor="text1"/>
        </w:rPr>
        <w:t>T</w:t>
      </w:r>
      <w:r w:rsidR="0027297B" w:rsidRPr="004A50F6">
        <w:rPr>
          <w:color w:val="000000" w:themeColor="text1"/>
        </w:rPr>
        <w:t>his should be harnessed to help with growth and new approaches, making the most of opportunities</w:t>
      </w:r>
      <w:r w:rsidR="00A32562" w:rsidRPr="004A50F6">
        <w:rPr>
          <w:color w:val="000000" w:themeColor="text1"/>
        </w:rPr>
        <w:t xml:space="preserve"> </w:t>
      </w:r>
      <w:r w:rsidR="0027297B" w:rsidRPr="004A50F6">
        <w:rPr>
          <w:color w:val="000000" w:themeColor="text1"/>
        </w:rPr>
        <w:t xml:space="preserve">that will extend </w:t>
      </w:r>
      <w:r w:rsidR="009008BF" w:rsidRPr="004A50F6">
        <w:rPr>
          <w:color w:val="000000" w:themeColor="text1"/>
        </w:rPr>
        <w:t xml:space="preserve">new </w:t>
      </w:r>
      <w:r w:rsidR="0027297B" w:rsidRPr="004A50F6">
        <w:rPr>
          <w:color w:val="000000" w:themeColor="text1"/>
        </w:rPr>
        <w:t>learning (CIPD,2022).</w:t>
      </w:r>
      <w:r w:rsidR="00236664" w:rsidRPr="004A50F6">
        <w:rPr>
          <w:color w:val="000000" w:themeColor="text1"/>
        </w:rPr>
        <w:t xml:space="preserve"> Communication is key</w:t>
      </w:r>
      <w:r w:rsidR="00A32562" w:rsidRPr="004A50F6">
        <w:rPr>
          <w:color w:val="000000" w:themeColor="text1"/>
        </w:rPr>
        <w:t>,</w:t>
      </w:r>
      <w:r w:rsidR="00236664" w:rsidRPr="004A50F6">
        <w:rPr>
          <w:color w:val="000000" w:themeColor="text1"/>
        </w:rPr>
        <w:t xml:space="preserve"> and therefore being open to questioning </w:t>
      </w:r>
      <w:r w:rsidR="00866032" w:rsidRPr="004A50F6">
        <w:rPr>
          <w:color w:val="000000" w:themeColor="text1"/>
        </w:rPr>
        <w:t>to keep update</w:t>
      </w:r>
      <w:r w:rsidR="009008BF" w:rsidRPr="004A50F6">
        <w:rPr>
          <w:color w:val="000000" w:themeColor="text1"/>
        </w:rPr>
        <w:t>d</w:t>
      </w:r>
      <w:r w:rsidR="00866032" w:rsidRPr="004A50F6">
        <w:rPr>
          <w:color w:val="000000" w:themeColor="text1"/>
        </w:rPr>
        <w:t xml:space="preserve"> with changes, new ideas and developments along with sharing viewpoints and knowledge are key in promoting natural curiosity</w:t>
      </w:r>
      <w:r w:rsidR="003E0222" w:rsidRPr="004A50F6">
        <w:rPr>
          <w:color w:val="000000" w:themeColor="text1"/>
        </w:rPr>
        <w:t xml:space="preserve"> about developments and issues. Questioning </w:t>
      </w:r>
      <w:r w:rsidR="00B57202" w:rsidRPr="004A50F6">
        <w:rPr>
          <w:color w:val="000000" w:themeColor="text1"/>
        </w:rPr>
        <w:t xml:space="preserve">should be </w:t>
      </w:r>
      <w:r w:rsidR="00AB13B9" w:rsidRPr="004A50F6">
        <w:rPr>
          <w:color w:val="000000" w:themeColor="text1"/>
        </w:rPr>
        <w:t>encouraged</w:t>
      </w:r>
      <w:r w:rsidR="001E474F" w:rsidRPr="004A50F6">
        <w:rPr>
          <w:color w:val="000000" w:themeColor="text1"/>
        </w:rPr>
        <w:t>. I</w:t>
      </w:r>
      <w:r w:rsidR="00AB13B9" w:rsidRPr="004A50F6">
        <w:rPr>
          <w:color w:val="000000" w:themeColor="text1"/>
        </w:rPr>
        <w:t>t is an effective way of keeping up</w:t>
      </w:r>
      <w:r w:rsidR="001E474F" w:rsidRPr="004A50F6">
        <w:rPr>
          <w:color w:val="000000" w:themeColor="text1"/>
        </w:rPr>
        <w:t>dated</w:t>
      </w:r>
      <w:r w:rsidR="00AB13B9" w:rsidRPr="004A50F6">
        <w:rPr>
          <w:color w:val="000000" w:themeColor="text1"/>
        </w:rPr>
        <w:t xml:space="preserve"> as it gives a wider range of opinion when</w:t>
      </w:r>
      <w:r w:rsidR="001E474F" w:rsidRPr="004A50F6">
        <w:rPr>
          <w:color w:val="000000" w:themeColor="text1"/>
        </w:rPr>
        <w:t xml:space="preserve"> </w:t>
      </w:r>
      <w:r w:rsidR="00AB13B9" w:rsidRPr="004A50F6">
        <w:rPr>
          <w:color w:val="000000" w:themeColor="text1"/>
        </w:rPr>
        <w:t>questioning is ongoing. Keeping up to date through questioning can be seen in other ways such as, news feeds and blogs. This is often an effective way of keeping update</w:t>
      </w:r>
      <w:r w:rsidR="001E474F" w:rsidRPr="004A50F6">
        <w:rPr>
          <w:color w:val="000000" w:themeColor="text1"/>
        </w:rPr>
        <w:t>d</w:t>
      </w:r>
      <w:r w:rsidR="00AB13B9" w:rsidRPr="004A50F6">
        <w:rPr>
          <w:color w:val="000000" w:themeColor="text1"/>
        </w:rPr>
        <w:t xml:space="preserve"> with any work issues or developments you should have knowledge </w:t>
      </w:r>
      <w:r w:rsidR="001E474F" w:rsidRPr="004A50F6">
        <w:rPr>
          <w:color w:val="000000" w:themeColor="text1"/>
        </w:rPr>
        <w:t>on and</w:t>
      </w:r>
      <w:r w:rsidR="00A81CF0" w:rsidRPr="004A50F6">
        <w:rPr>
          <w:color w:val="000000" w:themeColor="text1"/>
        </w:rPr>
        <w:t xml:space="preserve"> allows for questioning to be further developed. </w:t>
      </w:r>
    </w:p>
    <w:p w14:paraId="6D519602" w14:textId="3629A040" w:rsidR="00A81CF0" w:rsidRPr="004A50F6" w:rsidRDefault="003E0222" w:rsidP="004A50F6">
      <w:pPr>
        <w:spacing w:line="276" w:lineRule="auto"/>
        <w:rPr>
          <w:color w:val="000000" w:themeColor="text1"/>
        </w:rPr>
      </w:pPr>
      <w:r w:rsidRPr="004A50F6">
        <w:rPr>
          <w:color w:val="000000" w:themeColor="text1"/>
        </w:rPr>
        <w:t xml:space="preserve">CPD </w:t>
      </w:r>
      <w:r w:rsidR="006368C4" w:rsidRPr="004A50F6">
        <w:rPr>
          <w:color w:val="000000" w:themeColor="text1"/>
        </w:rPr>
        <w:t xml:space="preserve">is key in </w:t>
      </w:r>
      <w:r w:rsidR="00116FDD" w:rsidRPr="004A50F6">
        <w:rPr>
          <w:color w:val="000000" w:themeColor="text1"/>
        </w:rPr>
        <w:t>professionals keeping update</w:t>
      </w:r>
      <w:r w:rsidR="001E474F" w:rsidRPr="004A50F6">
        <w:rPr>
          <w:color w:val="000000" w:themeColor="text1"/>
        </w:rPr>
        <w:t>d</w:t>
      </w:r>
      <w:r w:rsidR="00116FDD" w:rsidRPr="004A50F6">
        <w:rPr>
          <w:color w:val="000000" w:themeColor="text1"/>
        </w:rPr>
        <w:t xml:space="preserve"> with work issues and developments</w:t>
      </w:r>
      <w:r w:rsidR="006604D0" w:rsidRPr="004A50F6">
        <w:rPr>
          <w:color w:val="000000" w:themeColor="text1"/>
        </w:rPr>
        <w:t xml:space="preserve"> in the wider world, </w:t>
      </w:r>
      <w:r w:rsidR="001E474F" w:rsidRPr="004A50F6">
        <w:rPr>
          <w:color w:val="000000" w:themeColor="text1"/>
        </w:rPr>
        <w:t>t</w:t>
      </w:r>
      <w:r w:rsidR="00116FDD" w:rsidRPr="004A50F6">
        <w:rPr>
          <w:color w:val="000000" w:themeColor="text1"/>
        </w:rPr>
        <w:t>his can be demonstrated in many ways</w:t>
      </w:r>
      <w:r w:rsidR="006604D0" w:rsidRPr="004A50F6">
        <w:rPr>
          <w:color w:val="000000" w:themeColor="text1"/>
        </w:rPr>
        <w:t xml:space="preserve"> and </w:t>
      </w:r>
      <w:r w:rsidR="001E474F" w:rsidRPr="004A50F6">
        <w:rPr>
          <w:color w:val="000000" w:themeColor="text1"/>
        </w:rPr>
        <w:t xml:space="preserve">while there is the focus on the individual it also has wider benefits such as a more skilled workforce with a multitude of </w:t>
      </w:r>
      <w:r w:rsidR="008C127B" w:rsidRPr="004A50F6">
        <w:rPr>
          <w:color w:val="000000" w:themeColor="text1"/>
        </w:rPr>
        <w:t>up-to-date</w:t>
      </w:r>
      <w:r w:rsidR="001E474F" w:rsidRPr="004A50F6">
        <w:rPr>
          <w:color w:val="000000" w:themeColor="text1"/>
        </w:rPr>
        <w:t xml:space="preserve"> training and knowledge</w:t>
      </w:r>
      <w:r w:rsidR="008C127B" w:rsidRPr="004A50F6">
        <w:rPr>
          <w:color w:val="000000" w:themeColor="text1"/>
        </w:rPr>
        <w:t xml:space="preserve"> (Waite et al, 2021).</w:t>
      </w:r>
    </w:p>
    <w:p w14:paraId="569668E3" w14:textId="6342B61D" w:rsidR="006604D0" w:rsidRPr="004A50F6" w:rsidRDefault="006604D0" w:rsidP="004A50F6">
      <w:pPr>
        <w:spacing w:line="276" w:lineRule="auto"/>
        <w:rPr>
          <w:color w:val="000000" w:themeColor="text1"/>
        </w:rPr>
      </w:pPr>
    </w:p>
    <w:p w14:paraId="115154B9" w14:textId="77777777" w:rsidR="006604D0" w:rsidRPr="004A50F6" w:rsidRDefault="006604D0" w:rsidP="004A50F6">
      <w:pPr>
        <w:spacing w:line="276" w:lineRule="auto"/>
        <w:rPr>
          <w:color w:val="FF0000"/>
        </w:rPr>
      </w:pPr>
    </w:p>
    <w:p w14:paraId="25F9B299" w14:textId="77777777" w:rsidR="00EA0F5F" w:rsidRPr="004A50F6" w:rsidRDefault="00EA0F5F" w:rsidP="004A50F6">
      <w:pPr>
        <w:spacing w:line="276" w:lineRule="auto"/>
      </w:pPr>
    </w:p>
    <w:p w14:paraId="38F88923" w14:textId="77777777" w:rsidR="00EA0F5F" w:rsidRPr="004A50F6" w:rsidRDefault="00EA0F5F" w:rsidP="004A50F6">
      <w:pPr>
        <w:spacing w:line="276" w:lineRule="auto"/>
      </w:pPr>
    </w:p>
    <w:p w14:paraId="10A155D9" w14:textId="77777777" w:rsidR="00EA0F5F" w:rsidRPr="004A50F6" w:rsidRDefault="00EA0F5F" w:rsidP="004A50F6">
      <w:pPr>
        <w:spacing w:line="276" w:lineRule="auto"/>
      </w:pPr>
    </w:p>
    <w:p w14:paraId="446592D7" w14:textId="77777777" w:rsidR="00EA0F5F" w:rsidRPr="004A50F6" w:rsidRDefault="00EA0F5F" w:rsidP="004A50F6">
      <w:pPr>
        <w:spacing w:line="276" w:lineRule="auto"/>
      </w:pPr>
    </w:p>
    <w:p w14:paraId="4897707C" w14:textId="77777777" w:rsidR="00EA0F5F" w:rsidRPr="004A50F6" w:rsidRDefault="00EA0F5F" w:rsidP="004A50F6">
      <w:pPr>
        <w:spacing w:line="276" w:lineRule="auto"/>
      </w:pPr>
    </w:p>
    <w:p w14:paraId="7BC704AB" w14:textId="77777777" w:rsidR="00EA0F5F" w:rsidRPr="004A50F6" w:rsidRDefault="00EA0F5F" w:rsidP="004A50F6">
      <w:pPr>
        <w:spacing w:line="276" w:lineRule="auto"/>
      </w:pPr>
    </w:p>
    <w:p w14:paraId="4D8A80BA" w14:textId="77777777" w:rsidR="00EA0F5F" w:rsidRPr="004A50F6" w:rsidRDefault="00EA0F5F" w:rsidP="004A50F6">
      <w:pPr>
        <w:spacing w:line="276" w:lineRule="auto"/>
      </w:pPr>
    </w:p>
    <w:p w14:paraId="25E16B39" w14:textId="77777777" w:rsidR="00EA0F5F" w:rsidRPr="004A50F6" w:rsidRDefault="00EA0F5F" w:rsidP="004A50F6">
      <w:pPr>
        <w:spacing w:line="276" w:lineRule="auto"/>
      </w:pPr>
    </w:p>
    <w:p w14:paraId="1D900579" w14:textId="77777777" w:rsidR="00EA0F5F" w:rsidRDefault="00EA0F5F" w:rsidP="00A81CF0">
      <w:pPr>
        <w:spacing w:line="276" w:lineRule="auto"/>
        <w:rPr>
          <w:sz w:val="32"/>
          <w:szCs w:val="32"/>
        </w:rPr>
      </w:pPr>
    </w:p>
    <w:p w14:paraId="6CD3F982" w14:textId="53DB426C" w:rsidR="006857C2" w:rsidRPr="00732A29" w:rsidRDefault="006857C2" w:rsidP="00A81CF0">
      <w:pPr>
        <w:spacing w:line="276" w:lineRule="auto"/>
        <w:rPr>
          <w:color w:val="FF0000"/>
          <w:sz w:val="28"/>
          <w:szCs w:val="28"/>
          <w:u w:val="single"/>
        </w:rPr>
      </w:pPr>
      <w:r w:rsidRPr="00732A29">
        <w:rPr>
          <w:sz w:val="28"/>
          <w:szCs w:val="28"/>
          <w:u w:val="single"/>
        </w:rPr>
        <w:lastRenderedPageBreak/>
        <w:t>Task two</w:t>
      </w:r>
    </w:p>
    <w:p w14:paraId="1B17D4EF" w14:textId="77777777" w:rsidR="006857C2" w:rsidRDefault="006857C2" w:rsidP="006857C2">
      <w:pPr>
        <w:rPr>
          <w:sz w:val="28"/>
          <w:szCs w:val="28"/>
        </w:rPr>
      </w:pPr>
    </w:p>
    <w:p w14:paraId="7C508D18" w14:textId="77777777" w:rsidR="006857C2" w:rsidRPr="00732A29" w:rsidRDefault="006857C2" w:rsidP="006857C2">
      <w:r w:rsidRPr="00732A29">
        <w:t xml:space="preserve">As a People Practice professional, you must regularly stay up to date with issues and developments, this will ensure you are knowledgeable with updates that come into place. Building on your knowledge and skills is a crucial aspect of being a People Practice professional. </w:t>
      </w:r>
    </w:p>
    <w:p w14:paraId="3B59BC75" w14:textId="4CD6DA24" w:rsidR="004A50F6" w:rsidRPr="00732A29" w:rsidRDefault="006857C2" w:rsidP="006857C2">
      <w:pPr>
        <w:rPr>
          <w:color w:val="000000" w:themeColor="text1"/>
        </w:rPr>
      </w:pPr>
      <w:r w:rsidRPr="00732A29">
        <w:rPr>
          <w:color w:val="000000" w:themeColor="text1"/>
        </w:rPr>
        <w:t>Reflecting on my own experience, where I have developed my knowledge and skills was during a recent planned learning event which</w:t>
      </w:r>
      <w:r w:rsidR="004A50F6" w:rsidRPr="00732A29">
        <w:rPr>
          <w:color w:val="000000" w:themeColor="text1"/>
        </w:rPr>
        <w:t xml:space="preserve"> </w:t>
      </w:r>
      <w:r w:rsidRPr="00732A29">
        <w:rPr>
          <w:color w:val="000000" w:themeColor="text1"/>
        </w:rPr>
        <w:t>focused on the LGBT community. It was brought to my attention I was not familiar with this community as I become updated on the word pronouns, which this community focuses on. I researched on my work news feed and found a LGBT course in which I requested my line manager to include me onto so I c</w:t>
      </w:r>
      <w:r w:rsidR="004A50F6" w:rsidRPr="00732A29">
        <w:rPr>
          <w:color w:val="000000" w:themeColor="text1"/>
        </w:rPr>
        <w:t>ould</w:t>
      </w:r>
      <w:r w:rsidRPr="00732A29">
        <w:rPr>
          <w:color w:val="000000" w:themeColor="text1"/>
        </w:rPr>
        <w:t xml:space="preserve"> develop my knowledge. The course was an online TEAMS event where</w:t>
      </w:r>
      <w:r w:rsidR="004A50F6" w:rsidRPr="00732A29">
        <w:rPr>
          <w:color w:val="000000" w:themeColor="text1"/>
        </w:rPr>
        <w:t xml:space="preserve"> </w:t>
      </w:r>
      <w:r w:rsidRPr="00732A29">
        <w:rPr>
          <w:color w:val="000000" w:themeColor="text1"/>
        </w:rPr>
        <w:t xml:space="preserve">individuals attended throughout the force, they displayed a presentation where I learnt a range of information which I found useful. To respect and show my experience that I have developed, I now include the pronouns </w:t>
      </w:r>
      <w:r w:rsidRPr="00732A29">
        <w:rPr>
          <w:i/>
          <w:iCs/>
          <w:color w:val="000000" w:themeColor="text1"/>
        </w:rPr>
        <w:t>‘She/Her’</w:t>
      </w:r>
      <w:r w:rsidRPr="00732A29">
        <w:rPr>
          <w:color w:val="000000" w:themeColor="text1"/>
        </w:rPr>
        <w:t xml:space="preserve"> to my signature when sending emails. This is a way I have displayed greater understanding of the LGBT community which I have found useful. Understanding pronouns is something I now have taken on board when addressing individuals. I use the valuable knowledge learnt on the course and it has made me aware of my behaviour in the future when communicating with the LGBT community. Drawing on my conclusions of it being a beneficial course to attend, I made sure to make my colleagues aware of this course so</w:t>
      </w:r>
      <w:r w:rsidR="004A50F6" w:rsidRPr="00732A29">
        <w:rPr>
          <w:color w:val="000000" w:themeColor="text1"/>
        </w:rPr>
        <w:t xml:space="preserve"> they too could benefit </w:t>
      </w:r>
      <w:r w:rsidR="002565BA" w:rsidRPr="00732A29">
        <w:rPr>
          <w:color w:val="000000" w:themeColor="text1"/>
        </w:rPr>
        <w:t>and build their knowledge.</w:t>
      </w:r>
    </w:p>
    <w:p w14:paraId="3941BB5E" w14:textId="3E37C999" w:rsidR="006857C2" w:rsidRPr="00732A29" w:rsidRDefault="006857C2" w:rsidP="006857C2">
      <w:pPr>
        <w:rPr>
          <w:color w:val="000000" w:themeColor="text1"/>
        </w:rPr>
      </w:pPr>
    </w:p>
    <w:p w14:paraId="7AA410D9" w14:textId="44F8C8B0" w:rsidR="00897BFE" w:rsidRPr="00732A29" w:rsidRDefault="006857C2" w:rsidP="006857C2">
      <w:r w:rsidRPr="00732A29">
        <w:t xml:space="preserve">A second experience </w:t>
      </w:r>
      <w:r w:rsidR="002565BA" w:rsidRPr="00732A29">
        <w:t xml:space="preserve">where </w:t>
      </w:r>
      <w:r w:rsidR="00545F20">
        <w:t xml:space="preserve">I </w:t>
      </w:r>
      <w:r w:rsidRPr="00732A29">
        <w:t xml:space="preserve">have </w:t>
      </w:r>
      <w:r w:rsidR="002565BA" w:rsidRPr="00732A29">
        <w:t xml:space="preserve">reflected and </w:t>
      </w:r>
      <w:r w:rsidRPr="00732A29">
        <w:t>developed my skills and experience</w:t>
      </w:r>
      <w:r w:rsidR="002565BA" w:rsidRPr="00732A29">
        <w:t>s</w:t>
      </w:r>
      <w:r w:rsidRPr="00732A29">
        <w:t xml:space="preserve"> is when I offered my assistance a</w:t>
      </w:r>
      <w:r w:rsidR="002565BA" w:rsidRPr="00732A29">
        <w:t>t a</w:t>
      </w:r>
      <w:r w:rsidRPr="00732A29">
        <w:t xml:space="preserve"> career familiarisation event which was held at our force headquarters. I </w:t>
      </w:r>
      <w:r w:rsidR="002565BA" w:rsidRPr="00732A29">
        <w:t>realised</w:t>
      </w:r>
      <w:r w:rsidRPr="00732A29">
        <w:t xml:space="preserve"> I</w:t>
      </w:r>
      <w:r w:rsidR="002565BA" w:rsidRPr="00732A29">
        <w:t xml:space="preserve"> didn’t have </w:t>
      </w:r>
      <w:r w:rsidRPr="00732A29">
        <w:t>experienc</w:t>
      </w:r>
      <w:r w:rsidR="002565BA" w:rsidRPr="00732A29">
        <w:t xml:space="preserve">e leading a group of 20 pupils, </w:t>
      </w:r>
      <w:r w:rsidRPr="00732A29">
        <w:t>so I took this opportunity to develop</w:t>
      </w:r>
      <w:r w:rsidR="00DD3A66" w:rsidRPr="00732A29">
        <w:t xml:space="preserve"> this area.</w:t>
      </w:r>
      <w:r w:rsidRPr="00732A29">
        <w:t xml:space="preserve"> The event was to take each group throughout different departments in the Police and answer pupil’s questions . </w:t>
      </w:r>
      <w:r w:rsidR="00DD3A66" w:rsidRPr="00732A29">
        <w:t xml:space="preserve">Reflecting back, </w:t>
      </w:r>
      <w:r w:rsidRPr="00732A29">
        <w:t xml:space="preserve">I found this experience to have really improved my </w:t>
      </w:r>
      <w:r w:rsidR="00DD3A66" w:rsidRPr="00732A29">
        <w:t xml:space="preserve">leadership, Communication, and time management skills. </w:t>
      </w:r>
      <w:r w:rsidRPr="00732A29">
        <w:t>along with developing future experiences</w:t>
      </w:r>
      <w:r w:rsidR="00DD3A66" w:rsidRPr="00732A29">
        <w:t xml:space="preserve"> in this area. By g</w:t>
      </w:r>
      <w:r w:rsidRPr="00732A29">
        <w:t xml:space="preserve">aining a better understanding of these skills has impacted </w:t>
      </w:r>
      <w:r w:rsidR="00897BFE" w:rsidRPr="00732A29">
        <w:t xml:space="preserve">on </w:t>
      </w:r>
      <w:r w:rsidRPr="00732A29">
        <w:t xml:space="preserve">my performance I feel I have a greater </w:t>
      </w:r>
      <w:r w:rsidR="00897BFE" w:rsidRPr="00732A29">
        <w:t>knowledge,</w:t>
      </w:r>
      <w:r w:rsidRPr="00732A29">
        <w:t xml:space="preserve"> </w:t>
      </w:r>
      <w:r w:rsidR="00897BFE" w:rsidRPr="00732A29">
        <w:t>and this reflects in my everyday practice when dealing with both internal external individuals.</w:t>
      </w:r>
    </w:p>
    <w:p w14:paraId="15F6379B" w14:textId="77777777" w:rsidR="00897BFE" w:rsidRPr="00732A29" w:rsidRDefault="00897BFE" w:rsidP="006857C2"/>
    <w:p w14:paraId="4B24FAD2" w14:textId="59299F3F" w:rsidR="00641D00" w:rsidRPr="00732A29" w:rsidRDefault="006857C2" w:rsidP="006857C2">
      <w:r w:rsidRPr="00732A29">
        <w:t>Lastly, an experience where I developed my knowledge and skills, was a project I undertook to research the Welsh language programmes we h</w:t>
      </w:r>
      <w:r w:rsidR="00897BFE" w:rsidRPr="00732A29">
        <w:t xml:space="preserve">ave </w:t>
      </w:r>
      <w:r w:rsidRPr="00732A29">
        <w:t>in the Police.  I split my task in half and gave myself a list to follow</w:t>
      </w:r>
      <w:r w:rsidR="00897BFE" w:rsidRPr="00732A29">
        <w:t xml:space="preserve"> </w:t>
      </w:r>
      <w:r w:rsidRPr="00732A29">
        <w:t xml:space="preserve">so I could cover all departments and areas where individuals do/do not speak the Welsh language. This task was focused </w:t>
      </w:r>
      <w:r w:rsidR="00897BFE" w:rsidRPr="00732A29">
        <w:t xml:space="preserve">on </w:t>
      </w:r>
      <w:r w:rsidRPr="00732A29">
        <w:t>statistics to</w:t>
      </w:r>
      <w:r w:rsidR="00897BFE" w:rsidRPr="00732A29">
        <w:t xml:space="preserve"> give to </w:t>
      </w:r>
      <w:r w:rsidRPr="00732A29">
        <w:t>my line manager</w:t>
      </w:r>
      <w:r w:rsidR="00641D00" w:rsidRPr="00732A29">
        <w:t>,</w:t>
      </w:r>
      <w:r w:rsidR="00897BFE" w:rsidRPr="00732A29">
        <w:t xml:space="preserve"> covering ability levels past and current</w:t>
      </w:r>
      <w:r w:rsidR="00641D00" w:rsidRPr="00732A29">
        <w:t>,</w:t>
      </w:r>
      <w:r w:rsidR="00897BFE" w:rsidRPr="00732A29">
        <w:t xml:space="preserve"> </w:t>
      </w:r>
      <w:r w:rsidR="00641D00" w:rsidRPr="00732A29">
        <w:t xml:space="preserve">and </w:t>
      </w:r>
      <w:r w:rsidRPr="00732A29">
        <w:t>present</w:t>
      </w:r>
      <w:r w:rsidR="00897BFE" w:rsidRPr="00732A29">
        <w:t xml:space="preserve"> employees with </w:t>
      </w:r>
      <w:r w:rsidRPr="00732A29">
        <w:t>the opportunity to further develop their language skills upskilling them to the next level Welsh course. This was a time-consuming task which involved a high level of attention to detail in order to give accurate statistics</w:t>
      </w:r>
      <w:r w:rsidR="00897BFE" w:rsidRPr="00732A29">
        <w:t>.</w:t>
      </w:r>
      <w:r w:rsidRPr="00732A29">
        <w:t xml:space="preserve"> I completed this task and was praised on the way I displayed the requested statistics and challenged my skill level by using both a bar and pie chart</w:t>
      </w:r>
      <w:r w:rsidR="000A11DB" w:rsidRPr="00732A29">
        <w:t>, this developed my skill set and enable</w:t>
      </w:r>
      <w:r w:rsidR="00641D00" w:rsidRPr="00732A29">
        <w:t>d</w:t>
      </w:r>
      <w:r w:rsidR="000A11DB" w:rsidRPr="00732A29">
        <w:t xml:space="preserve"> me to </w:t>
      </w:r>
      <w:r w:rsidRPr="00732A29">
        <w:t>use</w:t>
      </w:r>
      <w:r w:rsidR="000A11DB" w:rsidRPr="00732A29">
        <w:t xml:space="preserve"> </w:t>
      </w:r>
      <w:r w:rsidRPr="00732A29">
        <w:t>my intermediate software skills which I learnt in a recent development course. Using</w:t>
      </w:r>
      <w:r w:rsidR="000A11DB" w:rsidRPr="00732A29">
        <w:t xml:space="preserve"> </w:t>
      </w:r>
      <w:r w:rsidRPr="00732A29">
        <w:t>past knowledge of th</w:t>
      </w:r>
      <w:r w:rsidR="000A11DB" w:rsidRPr="00732A29">
        <w:t xml:space="preserve">is course </w:t>
      </w:r>
      <w:r w:rsidRPr="00732A29">
        <w:t xml:space="preserve"> gave me a greater understanding of how to display the requested statistics. </w:t>
      </w:r>
      <w:r w:rsidR="000A11DB" w:rsidRPr="00732A29">
        <w:t xml:space="preserve">Reflecting back on this learning allowed me to interpret and present data in a concise way and give accurate results to my </w:t>
      </w:r>
      <w:r w:rsidR="00641D00" w:rsidRPr="00732A29">
        <w:t>manager. I</w:t>
      </w:r>
      <w:r w:rsidRPr="00732A29">
        <w:t xml:space="preserve"> believe </w:t>
      </w:r>
      <w:r w:rsidR="000A11DB" w:rsidRPr="00732A29">
        <w:t xml:space="preserve">through my </w:t>
      </w:r>
      <w:r w:rsidR="00641D00" w:rsidRPr="00732A29">
        <w:t>learning;</w:t>
      </w:r>
      <w:r w:rsidRPr="00732A29">
        <w:t xml:space="preserve"> </w:t>
      </w:r>
      <w:r w:rsidR="00641D00" w:rsidRPr="00732A29">
        <w:t xml:space="preserve">this </w:t>
      </w:r>
      <w:r w:rsidRPr="00732A29">
        <w:t>has</w:t>
      </w:r>
      <w:r w:rsidR="00641D00" w:rsidRPr="00732A29">
        <w:t xml:space="preserve"> allowed me to</w:t>
      </w:r>
      <w:r w:rsidRPr="00732A29">
        <w:t xml:space="preserve"> improv</w:t>
      </w:r>
      <w:r w:rsidR="00641D00" w:rsidRPr="00732A29">
        <w:t>e on</w:t>
      </w:r>
      <w:r w:rsidRPr="00732A29">
        <w:t xml:space="preserve"> my performance </w:t>
      </w:r>
      <w:r w:rsidR="00641D00" w:rsidRPr="00732A29">
        <w:t xml:space="preserve">and </w:t>
      </w:r>
      <w:r w:rsidRPr="00732A29">
        <w:t xml:space="preserve">I have used this </w:t>
      </w:r>
      <w:r w:rsidR="00641D00" w:rsidRPr="00732A29">
        <w:t xml:space="preserve">reflective </w:t>
      </w:r>
      <w:r w:rsidRPr="00732A29">
        <w:t xml:space="preserve">experience </w:t>
      </w:r>
      <w:r w:rsidR="00641D00" w:rsidRPr="00732A29">
        <w:t>to enhance my skills set.</w:t>
      </w:r>
    </w:p>
    <w:p w14:paraId="71CD3BF5" w14:textId="77777777" w:rsidR="006857C2" w:rsidRPr="00732A29" w:rsidRDefault="006857C2" w:rsidP="006857C2"/>
    <w:p w14:paraId="69820AC8" w14:textId="786C02E0" w:rsidR="006857C2" w:rsidRPr="00732A29" w:rsidRDefault="006857C2" w:rsidP="006857C2">
      <w:r w:rsidRPr="00732A29">
        <w:lastRenderedPageBreak/>
        <w:t xml:space="preserve">I use </w:t>
      </w:r>
      <w:r w:rsidR="009D3498" w:rsidRPr="00732A29">
        <w:t>Gibbs</w:t>
      </w:r>
      <w:r w:rsidRPr="00732A29">
        <w:t xml:space="preserve"> model of reflection which is based on 5 key questions to break down the experience and then to reflect on the process and the outcomes. </w:t>
      </w:r>
      <w:r w:rsidR="00BE2FF9" w:rsidRPr="00732A29">
        <w:t xml:space="preserve">Without reflecting on an </w:t>
      </w:r>
      <w:r w:rsidR="00732A29" w:rsidRPr="00732A29">
        <w:t>experience,</w:t>
      </w:r>
      <w:r w:rsidR="00BE2FF9" w:rsidRPr="00732A29">
        <w:t xml:space="preserve"> it may become forgotten and learning potential lost (Gibbs, 1988).</w:t>
      </w:r>
    </w:p>
    <w:p w14:paraId="3857A7D1" w14:textId="15CDD831" w:rsidR="009D3498" w:rsidRPr="00732A29" w:rsidRDefault="009D3498" w:rsidP="009D3498">
      <w:pPr>
        <w:jc w:val="center"/>
      </w:pPr>
    </w:p>
    <w:p w14:paraId="14EB8C6C" w14:textId="5EF0C88F" w:rsidR="009D3498" w:rsidRPr="00732A29" w:rsidRDefault="009D3498" w:rsidP="009D3498">
      <w:pPr>
        <w:jc w:val="center"/>
      </w:pPr>
      <w:r w:rsidRPr="00732A29">
        <w:fldChar w:fldCharType="begin"/>
      </w:r>
      <w:r w:rsidRPr="00732A29">
        <w:instrText xml:space="preserve"> INCLUDEPICTURE "/var/folders/tx/5psv5bls07l5dql3vmpk6fqm0000gn/T/com.microsoft.Word/WebArchiveCopyPasteTempFiles/Gibbs-Reflective-Cycle.png" \* MERGEFORMATINET </w:instrText>
      </w:r>
      <w:r w:rsidRPr="00732A29">
        <w:fldChar w:fldCharType="separate"/>
      </w:r>
      <w:r w:rsidRPr="00732A29">
        <w:rPr>
          <w:noProof/>
        </w:rPr>
        <w:drawing>
          <wp:inline distT="0" distB="0" distL="0" distR="0" wp14:anchorId="0A16BD61" wp14:editId="2AB0E1A7">
            <wp:extent cx="1971923" cy="1598079"/>
            <wp:effectExtent l="0" t="0" r="0" b="2540"/>
            <wp:docPr id="8" name="Picture 8"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Gibbs' Reflective Cycle Diagra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09695" cy="1628690"/>
                    </a:xfrm>
                    <a:prstGeom prst="rect">
                      <a:avLst/>
                    </a:prstGeom>
                    <a:noFill/>
                    <a:ln>
                      <a:noFill/>
                    </a:ln>
                  </pic:spPr>
                </pic:pic>
              </a:graphicData>
            </a:graphic>
          </wp:inline>
        </w:drawing>
      </w:r>
      <w:r w:rsidRPr="00732A29">
        <w:fldChar w:fldCharType="end"/>
      </w:r>
      <w:r w:rsidR="00E51D7E" w:rsidRPr="00732A29">
        <w:t>(Mind Tools 2022).</w:t>
      </w:r>
    </w:p>
    <w:p w14:paraId="3CE48056" w14:textId="123A869F" w:rsidR="006857C2" w:rsidRPr="00732A29" w:rsidRDefault="00EA0F5F" w:rsidP="00EA0F5F">
      <w:pPr>
        <w:jc w:val="center"/>
      </w:pPr>
      <w:r w:rsidRPr="00732A29">
        <w:t xml:space="preserve">                                     </w:t>
      </w:r>
    </w:p>
    <w:p w14:paraId="251C2961" w14:textId="77777777" w:rsidR="006857C2" w:rsidRPr="00732A29" w:rsidRDefault="006857C2" w:rsidP="006857C2"/>
    <w:p w14:paraId="446C2250" w14:textId="0CBAD645" w:rsidR="006857C2" w:rsidRPr="00732A29" w:rsidRDefault="006857C2" w:rsidP="006857C2">
      <w:r w:rsidRPr="00732A29">
        <w:t>This model allows me to look at my actions and</w:t>
      </w:r>
      <w:r w:rsidR="00F41EA5" w:rsidRPr="00732A29">
        <w:t xml:space="preserve"> </w:t>
      </w:r>
      <w:r w:rsidRPr="00732A29">
        <w:t>consider the impact of these not only on myself but on others.</w:t>
      </w:r>
    </w:p>
    <w:p w14:paraId="7D2BD669" w14:textId="70C81D56" w:rsidR="009D3498" w:rsidRPr="00732A29" w:rsidRDefault="00EA0F5F" w:rsidP="009D3498">
      <w:r w:rsidRPr="00732A29">
        <w:t xml:space="preserve">This </w:t>
      </w:r>
      <w:r w:rsidR="009D3498" w:rsidRPr="00732A29">
        <w:t xml:space="preserve">reflective </w:t>
      </w:r>
      <w:r w:rsidRPr="00732A29">
        <w:t xml:space="preserve">tool </w:t>
      </w:r>
      <w:r w:rsidR="006857C2" w:rsidRPr="00732A29">
        <w:t>allows me</w:t>
      </w:r>
      <w:r w:rsidR="009D3498" w:rsidRPr="00732A29">
        <w:t xml:space="preserve"> to stage each section of an experience and use it in a positive way to </w:t>
      </w:r>
      <w:r w:rsidR="009D3498" w:rsidRPr="00732A29">
        <w:t>analyse where things have gone well and where I could share this with colleagues</w:t>
      </w:r>
      <w:r w:rsidR="009D3498" w:rsidRPr="00732A29">
        <w:t xml:space="preserve"> along with improving on my performance.</w:t>
      </w:r>
    </w:p>
    <w:p w14:paraId="30077FB6" w14:textId="15CD7A6D" w:rsidR="009D3498" w:rsidRPr="00732A29" w:rsidRDefault="009D3498" w:rsidP="006857C2"/>
    <w:p w14:paraId="1ED85DCD" w14:textId="77777777" w:rsidR="006857C2" w:rsidRPr="00732A29" w:rsidRDefault="006857C2" w:rsidP="006857C2"/>
    <w:p w14:paraId="6D93310D" w14:textId="77777777" w:rsidR="006857C2" w:rsidRPr="00732A29" w:rsidRDefault="006857C2" w:rsidP="006857C2"/>
    <w:p w14:paraId="42CDA6AD" w14:textId="77777777" w:rsidR="006857C2" w:rsidRPr="00732A29" w:rsidRDefault="006857C2" w:rsidP="006857C2"/>
    <w:p w14:paraId="66800480" w14:textId="77777777" w:rsidR="006857C2" w:rsidRPr="00732A29" w:rsidRDefault="006857C2" w:rsidP="006857C2"/>
    <w:p w14:paraId="5839918B" w14:textId="77777777" w:rsidR="006857C2" w:rsidRPr="00732A29" w:rsidRDefault="006857C2" w:rsidP="006857C2"/>
    <w:p w14:paraId="339162AE" w14:textId="77777777" w:rsidR="006857C2" w:rsidRPr="00732A29" w:rsidRDefault="006857C2" w:rsidP="006857C2"/>
    <w:p w14:paraId="6B83773D" w14:textId="62B74728" w:rsidR="006857C2" w:rsidRDefault="006857C2" w:rsidP="006857C2"/>
    <w:p w14:paraId="2C31A612" w14:textId="07BCC088" w:rsidR="00732A29" w:rsidRDefault="00732A29" w:rsidP="006857C2"/>
    <w:p w14:paraId="6F32D986" w14:textId="0CCFEBC2" w:rsidR="00732A29" w:rsidRDefault="00732A29" w:rsidP="006857C2"/>
    <w:p w14:paraId="1F94318B" w14:textId="133D6097" w:rsidR="00732A29" w:rsidRDefault="00732A29" w:rsidP="006857C2"/>
    <w:p w14:paraId="34AF3216" w14:textId="4021366E" w:rsidR="00732A29" w:rsidRDefault="00732A29" w:rsidP="006857C2"/>
    <w:p w14:paraId="5531FBE4" w14:textId="7999432D" w:rsidR="00732A29" w:rsidRDefault="00732A29" w:rsidP="006857C2"/>
    <w:p w14:paraId="07B2FE07" w14:textId="78C7FC93" w:rsidR="00732A29" w:rsidRDefault="00732A29" w:rsidP="006857C2"/>
    <w:p w14:paraId="2B318FC9" w14:textId="2765D994" w:rsidR="00732A29" w:rsidRDefault="00732A29" w:rsidP="006857C2"/>
    <w:p w14:paraId="0958C827" w14:textId="2E033B4A" w:rsidR="00732A29" w:rsidRDefault="00732A29" w:rsidP="006857C2"/>
    <w:p w14:paraId="4D06456C" w14:textId="04A21B47" w:rsidR="00732A29" w:rsidRDefault="00732A29" w:rsidP="006857C2"/>
    <w:p w14:paraId="59FD1A81" w14:textId="5DEEAB0A" w:rsidR="00732A29" w:rsidRDefault="00732A29" w:rsidP="006857C2"/>
    <w:p w14:paraId="28249938" w14:textId="1F16B31E" w:rsidR="00732A29" w:rsidRDefault="00732A29" w:rsidP="006857C2"/>
    <w:p w14:paraId="44E23B19" w14:textId="36020693" w:rsidR="00732A29" w:rsidRDefault="00732A29" w:rsidP="006857C2"/>
    <w:p w14:paraId="06C2FCBD" w14:textId="01668F25" w:rsidR="00732A29" w:rsidRDefault="00732A29" w:rsidP="006857C2"/>
    <w:p w14:paraId="568E1F8F" w14:textId="255D95BB" w:rsidR="00732A29" w:rsidRDefault="00732A29" w:rsidP="006857C2"/>
    <w:p w14:paraId="1245F1A4" w14:textId="2053D7BA" w:rsidR="00732A29" w:rsidRDefault="00732A29" w:rsidP="006857C2"/>
    <w:p w14:paraId="4B87C86C" w14:textId="77777777" w:rsidR="00732A29" w:rsidRPr="00732A29" w:rsidRDefault="00732A29" w:rsidP="006857C2"/>
    <w:p w14:paraId="2D824AAF" w14:textId="77777777" w:rsidR="006857C2" w:rsidRPr="00732A29" w:rsidRDefault="006857C2" w:rsidP="006857C2"/>
    <w:p w14:paraId="7A77E839" w14:textId="77777777" w:rsidR="006857C2" w:rsidRPr="00732A29" w:rsidRDefault="006857C2" w:rsidP="006857C2"/>
    <w:p w14:paraId="6514CBF0" w14:textId="77777777" w:rsidR="006857C2" w:rsidRPr="00732A29" w:rsidRDefault="006857C2" w:rsidP="006857C2"/>
    <w:p w14:paraId="036AE41E" w14:textId="77777777" w:rsidR="00A81CF0" w:rsidRDefault="00A81CF0">
      <w:pPr>
        <w:rPr>
          <w:sz w:val="28"/>
          <w:szCs w:val="28"/>
        </w:rPr>
      </w:pPr>
    </w:p>
    <w:p w14:paraId="330482AD" w14:textId="77777777" w:rsidR="00A81CF0" w:rsidRDefault="00A81CF0">
      <w:pPr>
        <w:rPr>
          <w:sz w:val="28"/>
          <w:szCs w:val="28"/>
        </w:rPr>
      </w:pPr>
    </w:p>
    <w:p w14:paraId="0914EB44" w14:textId="36BE064D" w:rsidR="00026941" w:rsidRDefault="005F1C4A">
      <w:pPr>
        <w:rPr>
          <w:sz w:val="28"/>
          <w:szCs w:val="28"/>
        </w:rPr>
      </w:pPr>
      <w:r>
        <w:rPr>
          <w:sz w:val="28"/>
          <w:szCs w:val="28"/>
        </w:rPr>
        <w:lastRenderedPageBreak/>
        <w:t>REFERENCES</w:t>
      </w:r>
    </w:p>
    <w:p w14:paraId="40926899" w14:textId="77777777" w:rsidR="00026941" w:rsidRPr="00732A29" w:rsidRDefault="00026941">
      <w:pPr>
        <w:rPr>
          <w:sz w:val="28"/>
          <w:szCs w:val="28"/>
        </w:rPr>
      </w:pPr>
    </w:p>
    <w:p w14:paraId="77E1D15C" w14:textId="7B0D4BE1" w:rsidR="006D308D" w:rsidRPr="00732A29" w:rsidRDefault="006D308D" w:rsidP="006D308D">
      <w:pPr>
        <w:rPr>
          <w:color w:val="000000"/>
        </w:rPr>
      </w:pPr>
      <w:r w:rsidRPr="00732A29">
        <w:rPr>
          <w:color w:val="000000"/>
        </w:rPr>
        <w:t>Acas. (2013).</w:t>
      </w:r>
      <w:r w:rsidRPr="00732A29">
        <w:rPr>
          <w:rStyle w:val="apple-converted-space"/>
          <w:color w:val="000000"/>
        </w:rPr>
        <w:t> </w:t>
      </w:r>
      <w:r w:rsidRPr="00732A29">
        <w:rPr>
          <w:i/>
          <w:iCs/>
          <w:color w:val="000000"/>
        </w:rPr>
        <w:t>MEDIATION: AN APPROACH TO RESOLVING WORKPLACE ISSUES.</w:t>
      </w:r>
      <w:r w:rsidRPr="00732A29">
        <w:rPr>
          <w:rStyle w:val="apple-converted-space"/>
          <w:color w:val="000000"/>
        </w:rPr>
        <w:t> </w:t>
      </w:r>
      <w:r w:rsidRPr="00732A29">
        <w:rPr>
          <w:color w:val="000000"/>
        </w:rPr>
        <w:t>Available at: https://www.acas.org.uk/sites/default/files/2021-03/mediation-an-approach-to-resolving-workplace-issues.pdf. (Accessed: 11th July 2022).</w:t>
      </w:r>
    </w:p>
    <w:p w14:paraId="1856D8E1" w14:textId="77777777" w:rsidR="006D308D" w:rsidRPr="00732A29" w:rsidRDefault="006D308D" w:rsidP="006D308D"/>
    <w:p w14:paraId="56CAEF34" w14:textId="77777777" w:rsidR="006D308D" w:rsidRPr="00732A29" w:rsidRDefault="006D308D" w:rsidP="006D308D">
      <w:r w:rsidRPr="00732A29">
        <w:rPr>
          <w:color w:val="000000"/>
        </w:rPr>
        <w:t>Agarwal, P. (2018).</w:t>
      </w:r>
      <w:r w:rsidRPr="00732A29">
        <w:rPr>
          <w:rStyle w:val="apple-converted-space"/>
          <w:color w:val="000000"/>
        </w:rPr>
        <w:t> </w:t>
      </w:r>
      <w:r w:rsidRPr="00732A29">
        <w:rPr>
          <w:i/>
          <w:iCs/>
          <w:color w:val="000000"/>
        </w:rPr>
        <w:t>How To Create A Positive Workplace Culture.</w:t>
      </w:r>
      <w:r w:rsidRPr="00732A29">
        <w:rPr>
          <w:color w:val="000000"/>
        </w:rPr>
        <w:t xml:space="preserve"> Available at: https://www.forbes.com/sites/pragyaagarwaleurope/2018/08/29/how-to-create-a-positive-work-place-culture/?sh=be17d9242727.(Accessed: 11th July 2022).</w:t>
      </w:r>
    </w:p>
    <w:p w14:paraId="6C498AA3" w14:textId="5C588407" w:rsidR="006D308D" w:rsidRPr="00732A29" w:rsidRDefault="006D308D" w:rsidP="006D308D"/>
    <w:p w14:paraId="1FAB2520" w14:textId="68603AE0" w:rsidR="006D308D" w:rsidRPr="00732A29" w:rsidRDefault="006D308D" w:rsidP="006D308D">
      <w:pPr>
        <w:rPr>
          <w:color w:val="000000"/>
        </w:rPr>
      </w:pPr>
      <w:r w:rsidRPr="00732A29">
        <w:rPr>
          <w:color w:val="000000"/>
        </w:rPr>
        <w:t>Belludi,N. (2008).</w:t>
      </w:r>
      <w:r w:rsidRPr="00732A29">
        <w:rPr>
          <w:rStyle w:val="apple-converted-space"/>
          <w:color w:val="000000"/>
        </w:rPr>
        <w:t> </w:t>
      </w:r>
      <w:r w:rsidRPr="00732A29">
        <w:rPr>
          <w:i/>
          <w:iCs/>
          <w:color w:val="000000"/>
        </w:rPr>
        <w:t>Albert Mehrabian’s 7-38-55 Rule of Personal Communication.</w:t>
      </w:r>
      <w:r w:rsidRPr="00732A29">
        <w:rPr>
          <w:rStyle w:val="apple-converted-space"/>
          <w:color w:val="000000"/>
        </w:rPr>
        <w:t> </w:t>
      </w:r>
      <w:r w:rsidRPr="00732A29">
        <w:rPr>
          <w:color w:val="000000"/>
        </w:rPr>
        <w:t>Available at: https://www.rightattitudes.com/2008/10/04/7-38-55-rule-personal-communication/. (Accessed: 11th July 2022).</w:t>
      </w:r>
    </w:p>
    <w:p w14:paraId="4EBF7FC3" w14:textId="23953442" w:rsidR="00F206DD" w:rsidRPr="00732A29" w:rsidRDefault="00F206DD" w:rsidP="006D308D">
      <w:pPr>
        <w:rPr>
          <w:color w:val="FF0000"/>
        </w:rPr>
      </w:pPr>
    </w:p>
    <w:p w14:paraId="35386175" w14:textId="04E3FE45" w:rsidR="006D308D" w:rsidRPr="00732A29" w:rsidRDefault="006D308D" w:rsidP="00852636">
      <w:pPr>
        <w:pStyle w:val="NormalWeb"/>
        <w:rPr>
          <w:color w:val="000000"/>
        </w:rPr>
      </w:pPr>
      <w:r w:rsidRPr="00732A29">
        <w:rPr>
          <w:color w:val="000000"/>
        </w:rPr>
        <w:t>Chartered Institute Of Personnel Development. (2022).</w:t>
      </w:r>
      <w:r w:rsidRPr="00732A29">
        <w:rPr>
          <w:rStyle w:val="apple-converted-space"/>
          <w:color w:val="000000"/>
        </w:rPr>
        <w:t> </w:t>
      </w:r>
      <w:r w:rsidRPr="00732A29">
        <w:rPr>
          <w:i/>
          <w:iCs/>
          <w:color w:val="000000"/>
        </w:rPr>
        <w:t>Ethical Practice.</w:t>
      </w:r>
      <w:r w:rsidRPr="00732A29">
        <w:rPr>
          <w:color w:val="000000"/>
        </w:rPr>
        <w:t>Available at : https://peopleprofession.cipd.org/profession-map/core-behaviours/ethical-practice#gref. (Accessed: 29th June 2022, A,B).</w:t>
      </w:r>
    </w:p>
    <w:p w14:paraId="5FD97A5E" w14:textId="399E4C46" w:rsidR="006D308D" w:rsidRPr="00732A29" w:rsidRDefault="006D308D" w:rsidP="006D308D">
      <w:r w:rsidRPr="00732A29">
        <w:rPr>
          <w:color w:val="000000"/>
        </w:rPr>
        <w:t>Chartered Institute Of Personnel Development. (2022).</w:t>
      </w:r>
      <w:r w:rsidRPr="00732A29">
        <w:rPr>
          <w:rStyle w:val="apple-converted-space"/>
          <w:color w:val="000000"/>
        </w:rPr>
        <w:t> </w:t>
      </w:r>
      <w:r w:rsidRPr="00732A29">
        <w:rPr>
          <w:i/>
          <w:iCs/>
          <w:color w:val="000000"/>
        </w:rPr>
        <w:t>Ethical practice and the role of people professionals.</w:t>
      </w:r>
      <w:r w:rsidRPr="00732A29">
        <w:rPr>
          <w:rStyle w:val="apple-converted-space"/>
          <w:color w:val="000000"/>
        </w:rPr>
        <w:t> </w:t>
      </w:r>
      <w:r w:rsidRPr="00732A29">
        <w:rPr>
          <w:color w:val="000000"/>
        </w:rPr>
        <w:t>Available at: https://www.cipd.co.uk/knowledge/culture/ethics/role-hr-factsheet#gref. (Accessed: 6th July 2022).</w:t>
      </w:r>
    </w:p>
    <w:p w14:paraId="334D8F87" w14:textId="4B68DDFC" w:rsidR="0027297B" w:rsidRPr="00732A29" w:rsidRDefault="006D308D" w:rsidP="006D308D">
      <w:pPr>
        <w:pStyle w:val="NormalWeb"/>
        <w:rPr>
          <w:color w:val="000000"/>
        </w:rPr>
      </w:pPr>
      <w:r w:rsidRPr="00732A29">
        <w:rPr>
          <w:color w:val="000000"/>
        </w:rPr>
        <w:t>Chartered Institute Of Personnel Development. (2021).</w:t>
      </w:r>
      <w:r w:rsidRPr="00732A29">
        <w:rPr>
          <w:rStyle w:val="apple-converted-space"/>
          <w:color w:val="000000"/>
        </w:rPr>
        <w:t> </w:t>
      </w:r>
      <w:r w:rsidRPr="00732A29">
        <w:rPr>
          <w:i/>
          <w:iCs/>
          <w:color w:val="000000"/>
        </w:rPr>
        <w:t>Employer brand.</w:t>
      </w:r>
      <w:r w:rsidRPr="00732A29">
        <w:rPr>
          <w:color w:val="000000"/>
        </w:rPr>
        <w:t>Available at: https://www.cipd.co.uk/knowledge/fundamentals/people/recruitment/brand-factsheet#gref. (Accessed: 29th June 2021).</w:t>
      </w:r>
    </w:p>
    <w:p w14:paraId="16986955" w14:textId="1118EF88" w:rsidR="0027297B" w:rsidRPr="00732A29" w:rsidRDefault="0027297B" w:rsidP="00852636">
      <w:r w:rsidRPr="00732A29">
        <w:rPr>
          <w:color w:val="000000"/>
        </w:rPr>
        <w:t>Chartered Institute Of Personnel Development. (2022).</w:t>
      </w:r>
      <w:r w:rsidRPr="00732A29">
        <w:rPr>
          <w:rStyle w:val="apple-converted-space"/>
          <w:color w:val="000000"/>
        </w:rPr>
        <w:t> </w:t>
      </w:r>
      <w:r w:rsidRPr="00732A29">
        <w:rPr>
          <w:i/>
          <w:iCs/>
          <w:color w:val="000000"/>
        </w:rPr>
        <w:t>Passion for learning.</w:t>
      </w:r>
      <w:r w:rsidRPr="00732A29">
        <w:rPr>
          <w:rStyle w:val="apple-converted-space"/>
          <w:color w:val="000000"/>
        </w:rPr>
        <w:t> </w:t>
      </w:r>
      <w:r w:rsidRPr="00732A29">
        <w:rPr>
          <w:color w:val="000000"/>
        </w:rPr>
        <w:t>Available at: https://peopleprofession.cipd.org/profession-map/core-behaviours/passion-for-learning#gref. (Accessed:13th July 2022).</w:t>
      </w:r>
    </w:p>
    <w:p w14:paraId="23921D42" w14:textId="77777777" w:rsidR="006D308D" w:rsidRPr="00732A29" w:rsidRDefault="006D308D" w:rsidP="006D308D"/>
    <w:p w14:paraId="231A8F79" w14:textId="42C53F47" w:rsidR="009C7EB3" w:rsidRPr="00732A29" w:rsidRDefault="006D308D">
      <w:pPr>
        <w:rPr>
          <w:color w:val="000000"/>
        </w:rPr>
      </w:pPr>
      <w:r w:rsidRPr="00732A29">
        <w:rPr>
          <w:color w:val="000000"/>
        </w:rPr>
        <w:t>Deiratani,A. (2021).</w:t>
      </w:r>
      <w:r w:rsidRPr="00732A29">
        <w:rPr>
          <w:rStyle w:val="apple-converted-space"/>
          <w:color w:val="000000"/>
        </w:rPr>
        <w:t> </w:t>
      </w:r>
      <w:r w:rsidRPr="00732A29">
        <w:rPr>
          <w:i/>
          <w:iCs/>
          <w:color w:val="000000"/>
        </w:rPr>
        <w:t>12 Reasons Why Team Building Works.</w:t>
      </w:r>
      <w:r w:rsidRPr="00732A29">
        <w:rPr>
          <w:rStyle w:val="apple-converted-space"/>
          <w:color w:val="000000"/>
        </w:rPr>
        <w:t> </w:t>
      </w:r>
      <w:r w:rsidRPr="00732A29">
        <w:rPr>
          <w:color w:val="000000"/>
        </w:rPr>
        <w:t>Available at: https://www.teambonding.com/6-reasons-for-team-building/. (Accessed: 11th July 2022).</w:t>
      </w:r>
    </w:p>
    <w:p w14:paraId="3F8321D3" w14:textId="77777777" w:rsidR="00732A29" w:rsidRPr="00732A29" w:rsidRDefault="00732A29" w:rsidP="00732A29">
      <w:pPr>
        <w:pStyle w:val="NormalWeb"/>
      </w:pPr>
      <w:r w:rsidRPr="00732A29">
        <w:t xml:space="preserve">Gibbs, G. (1988). Learning by Doing: A Guide to Teaching and Learning Methods. Oxford: Oxford Further Education Unit </w:t>
      </w:r>
    </w:p>
    <w:p w14:paraId="631E9710" w14:textId="27962D9C" w:rsidR="006D308D" w:rsidRPr="00732A29" w:rsidRDefault="006D308D"/>
    <w:p w14:paraId="5D8C6B55" w14:textId="0ACC8A4E" w:rsidR="006D308D" w:rsidRPr="00732A29" w:rsidRDefault="006D308D" w:rsidP="006D308D">
      <w:r w:rsidRPr="00732A29">
        <w:rPr>
          <w:color w:val="000000"/>
        </w:rPr>
        <w:t>GOV.UK. (2022).</w:t>
      </w:r>
      <w:r w:rsidRPr="00732A29">
        <w:rPr>
          <w:rStyle w:val="apple-converted-space"/>
          <w:color w:val="000000"/>
        </w:rPr>
        <w:t> </w:t>
      </w:r>
      <w:r w:rsidRPr="00732A29">
        <w:rPr>
          <w:i/>
          <w:iCs/>
          <w:color w:val="000000"/>
        </w:rPr>
        <w:t>Equality Act 2010.</w:t>
      </w:r>
      <w:r w:rsidRPr="00732A29">
        <w:rPr>
          <w:rStyle w:val="apple-converted-space"/>
          <w:color w:val="000000"/>
        </w:rPr>
        <w:t> </w:t>
      </w:r>
      <w:r w:rsidRPr="00732A29">
        <w:rPr>
          <w:color w:val="000000"/>
        </w:rPr>
        <w:t>Available at: https://www.legislation.gov.uk/ukpga/2010/15/contents. (Accessed: 2nd July 2022 A,B).</w:t>
      </w:r>
    </w:p>
    <w:p w14:paraId="4760899F" w14:textId="53933FC1" w:rsidR="006D308D" w:rsidRPr="00732A29" w:rsidRDefault="006D308D"/>
    <w:p w14:paraId="7A9E37D4" w14:textId="3CD85C9D" w:rsidR="006D308D" w:rsidRPr="00732A29" w:rsidRDefault="006D308D" w:rsidP="006D308D">
      <w:r w:rsidRPr="00732A29">
        <w:rPr>
          <w:color w:val="000000"/>
        </w:rPr>
        <w:t>Gov.UK. (2022).</w:t>
      </w:r>
      <w:r w:rsidRPr="00732A29">
        <w:rPr>
          <w:rStyle w:val="apple-converted-space"/>
          <w:color w:val="000000"/>
        </w:rPr>
        <w:t> </w:t>
      </w:r>
      <w:r w:rsidRPr="00732A29">
        <w:rPr>
          <w:i/>
          <w:iCs/>
          <w:color w:val="000000"/>
        </w:rPr>
        <w:t>How will you help make your workplace more inclusive?.</w:t>
      </w:r>
      <w:r w:rsidRPr="00732A29">
        <w:rPr>
          <w:color w:val="000000"/>
        </w:rPr>
        <w:t>Available at: https://civilservice.blog.gov.uk/2017/10/16/how-will-you-help-make-your-workplace-more-inclusive/. (Accessed: 6th July 2022).</w:t>
      </w:r>
    </w:p>
    <w:p w14:paraId="6201D03A" w14:textId="77777777" w:rsidR="006D308D" w:rsidRPr="00732A29" w:rsidRDefault="006D308D"/>
    <w:p w14:paraId="5907DAB4" w14:textId="564AF8C7" w:rsidR="006D308D" w:rsidRPr="00732A29" w:rsidRDefault="006D308D" w:rsidP="006D308D">
      <w:pPr>
        <w:rPr>
          <w:color w:val="000000"/>
        </w:rPr>
      </w:pPr>
      <w:r w:rsidRPr="00732A29">
        <w:rPr>
          <w:color w:val="000000"/>
        </w:rPr>
        <w:t>Hodges, C. (2022).</w:t>
      </w:r>
      <w:r w:rsidRPr="00732A29">
        <w:rPr>
          <w:rStyle w:val="apple-converted-space"/>
          <w:color w:val="000000"/>
        </w:rPr>
        <w:t> </w:t>
      </w:r>
      <w:r w:rsidRPr="00732A29">
        <w:rPr>
          <w:i/>
          <w:iCs/>
          <w:color w:val="000000"/>
        </w:rPr>
        <w:t>ETHICS IN BUSINESS PRACTICE AND REGULATION.</w:t>
      </w:r>
      <w:r w:rsidRPr="00732A29">
        <w:rPr>
          <w:rStyle w:val="apple-converted-space"/>
          <w:color w:val="000000"/>
        </w:rPr>
        <w:t> </w:t>
      </w:r>
      <w:r w:rsidRPr="00732A29">
        <w:rPr>
          <w:color w:val="000000"/>
        </w:rPr>
        <w:t xml:space="preserve">Available at: </w:t>
      </w:r>
      <w:hyperlink r:id="rId5" w:history="1">
        <w:r w:rsidRPr="00732A29">
          <w:rPr>
            <w:rStyle w:val="Hyperlink"/>
          </w:rPr>
          <w:t>https://assets.publishing.service.gov.uk/government/uploads/system/uploads/attachment_data/file/550542/Prof_Christopher_Hodges_-_Ethics_for_regulators.pdf</w:t>
        </w:r>
      </w:hyperlink>
      <w:r w:rsidRPr="00732A29">
        <w:rPr>
          <w:color w:val="000000"/>
        </w:rPr>
        <w:t>. (Accessed : 23rd July 2022).</w:t>
      </w:r>
    </w:p>
    <w:p w14:paraId="1536DA8A" w14:textId="746A975A" w:rsidR="00E51D7E" w:rsidRPr="00732A29" w:rsidRDefault="00E51D7E" w:rsidP="006D308D">
      <w:pPr>
        <w:rPr>
          <w:color w:val="000000"/>
        </w:rPr>
      </w:pPr>
    </w:p>
    <w:p w14:paraId="383D52E1" w14:textId="57F4BFEA" w:rsidR="00E51D7E" w:rsidRPr="00732A29" w:rsidRDefault="00E51D7E" w:rsidP="006D308D">
      <w:pPr>
        <w:rPr>
          <w:color w:val="000000"/>
        </w:rPr>
      </w:pPr>
      <w:r w:rsidRPr="00732A29">
        <w:rPr>
          <w:color w:val="000000"/>
          <w:shd w:val="clear" w:color="auto" w:fill="FFFFFF"/>
        </w:rPr>
        <w:lastRenderedPageBreak/>
        <w:t>Mind Tools. (2022).</w:t>
      </w:r>
      <w:r w:rsidRPr="00732A29">
        <w:rPr>
          <w:rStyle w:val="apple-converted-space"/>
          <w:color w:val="000000"/>
          <w:shd w:val="clear" w:color="auto" w:fill="FFFFFF"/>
        </w:rPr>
        <w:t> </w:t>
      </w:r>
      <w:r w:rsidRPr="00732A29">
        <w:rPr>
          <w:i/>
          <w:iCs/>
          <w:color w:val="000000"/>
          <w:shd w:val="clear" w:color="auto" w:fill="FFFFFF"/>
        </w:rPr>
        <w:t>Gibbs' Reflective Cycle</w:t>
      </w:r>
      <w:r w:rsidRPr="00732A29">
        <w:rPr>
          <w:color w:val="000000"/>
          <w:shd w:val="clear" w:color="auto" w:fill="FFFFFF"/>
        </w:rPr>
        <w:t xml:space="preserve">. [Online]. https://www.mindtools.com. Available at: https://www.mindtools.com/pages/article/reflective-cycle.htm </w:t>
      </w:r>
      <w:r w:rsidRPr="00732A29">
        <w:rPr>
          <w:color w:val="000000"/>
          <w:shd w:val="clear" w:color="auto" w:fill="FFFFFF"/>
        </w:rPr>
        <w:t>(</w:t>
      </w:r>
      <w:r w:rsidRPr="00732A29">
        <w:rPr>
          <w:color w:val="000000"/>
          <w:shd w:val="clear" w:color="auto" w:fill="FFFFFF"/>
        </w:rPr>
        <w:t>Accessed</w:t>
      </w:r>
      <w:r w:rsidRPr="00732A29">
        <w:rPr>
          <w:color w:val="000000"/>
          <w:shd w:val="clear" w:color="auto" w:fill="FFFFFF"/>
        </w:rPr>
        <w:t>:</w:t>
      </w:r>
      <w:r w:rsidRPr="00732A29">
        <w:rPr>
          <w:color w:val="000000"/>
          <w:shd w:val="clear" w:color="auto" w:fill="FFFFFF"/>
        </w:rPr>
        <w:t xml:space="preserve"> 25 September 2022</w:t>
      </w:r>
      <w:r w:rsidRPr="00732A29">
        <w:rPr>
          <w:color w:val="000000"/>
          <w:shd w:val="clear" w:color="auto" w:fill="FFFFFF"/>
        </w:rPr>
        <w:t>)</w:t>
      </w:r>
      <w:r w:rsidRPr="00732A29">
        <w:rPr>
          <w:color w:val="000000"/>
          <w:shd w:val="clear" w:color="auto" w:fill="FFFFFF"/>
        </w:rPr>
        <w:t>.</w:t>
      </w:r>
    </w:p>
    <w:p w14:paraId="7E0FA7C8" w14:textId="77777777" w:rsidR="00E51D7E" w:rsidRPr="00732A29" w:rsidRDefault="00E51D7E" w:rsidP="006D308D"/>
    <w:p w14:paraId="6B488AF5" w14:textId="77777777" w:rsidR="006D308D" w:rsidRPr="00732A29" w:rsidRDefault="006D308D"/>
    <w:p w14:paraId="18923258" w14:textId="07BE746C" w:rsidR="00F425B6" w:rsidRPr="00732A29" w:rsidRDefault="00F425B6">
      <w:r w:rsidRPr="00732A29">
        <w:rPr>
          <w:color w:val="000000"/>
        </w:rPr>
        <w:t>Indeed. (2021).</w:t>
      </w:r>
      <w:r w:rsidRPr="00732A29">
        <w:rPr>
          <w:rStyle w:val="apple-converted-space"/>
          <w:color w:val="000000"/>
        </w:rPr>
        <w:t> </w:t>
      </w:r>
      <w:r w:rsidRPr="00732A29">
        <w:rPr>
          <w:i/>
          <w:iCs/>
          <w:color w:val="000000"/>
        </w:rPr>
        <w:t>What is a professional code of ethics?.</w:t>
      </w:r>
      <w:r w:rsidRPr="00732A29">
        <w:rPr>
          <w:rStyle w:val="apple-converted-space"/>
          <w:color w:val="000000"/>
        </w:rPr>
        <w:t> </w:t>
      </w:r>
      <w:r w:rsidRPr="00732A29">
        <w:rPr>
          <w:color w:val="000000"/>
        </w:rPr>
        <w:t>Available at: https://uk.indeed.com/career-advice/career-development/professional-code-of-ethics. (Accessed: 28th June 2021).</w:t>
      </w:r>
    </w:p>
    <w:p w14:paraId="036A9C60" w14:textId="4FC48AC2" w:rsidR="006D308D" w:rsidRPr="00732A29" w:rsidRDefault="006D308D" w:rsidP="00852636">
      <w:pPr>
        <w:pStyle w:val="NormalWeb"/>
        <w:rPr>
          <w:color w:val="000000"/>
        </w:rPr>
      </w:pPr>
      <w:r w:rsidRPr="00732A29">
        <w:rPr>
          <w:color w:val="000000"/>
        </w:rPr>
        <w:t>Indeed. (2021).</w:t>
      </w:r>
      <w:r w:rsidRPr="00732A29">
        <w:rPr>
          <w:rStyle w:val="apple-converted-space"/>
          <w:color w:val="000000"/>
        </w:rPr>
        <w:t> </w:t>
      </w:r>
      <w:r w:rsidRPr="00732A29">
        <w:rPr>
          <w:i/>
          <w:iCs/>
          <w:color w:val="000000"/>
        </w:rPr>
        <w:t>What are personal and professional values and why are they important?.</w:t>
      </w:r>
      <w:r w:rsidRPr="00732A29">
        <w:rPr>
          <w:rStyle w:val="apple-converted-space"/>
          <w:color w:val="000000"/>
        </w:rPr>
        <w:t> </w:t>
      </w:r>
      <w:r w:rsidRPr="00732A29">
        <w:rPr>
          <w:color w:val="000000"/>
        </w:rPr>
        <w:t>Available at: https://uk.indeed.com/career-advice/career-development/personal-professional-values. (Accessed: 29th June 2022).</w:t>
      </w:r>
    </w:p>
    <w:p w14:paraId="15AEE3F4" w14:textId="3084FB8C" w:rsidR="00855819" w:rsidRPr="00732A29" w:rsidRDefault="006948B3" w:rsidP="006948B3">
      <w:pPr>
        <w:rPr>
          <w:color w:val="333333"/>
          <w:shd w:val="clear" w:color="auto" w:fill="FFFFFF"/>
        </w:rPr>
      </w:pPr>
      <w:r w:rsidRPr="00732A29">
        <w:rPr>
          <w:color w:val="333333"/>
          <w:shd w:val="clear" w:color="auto" w:fill="FFFFFF"/>
        </w:rPr>
        <w:t>Lai PK, Pek H. Concept of professional socialization in nursing. Int EJ of Sci Med Edu. 2012;6(1):5–31.</w:t>
      </w:r>
    </w:p>
    <w:p w14:paraId="2D6D3D3E" w14:textId="40CA2D31" w:rsidR="00855819" w:rsidRPr="00732A29" w:rsidRDefault="00855819" w:rsidP="00852636">
      <w:pPr>
        <w:pStyle w:val="NormalWeb"/>
        <w:rPr>
          <w:color w:val="000000"/>
        </w:rPr>
      </w:pPr>
      <w:r w:rsidRPr="00732A29">
        <w:rPr>
          <w:color w:val="000000"/>
        </w:rPr>
        <w:t>Maza, V. (2019).</w:t>
      </w:r>
      <w:r w:rsidRPr="00732A29">
        <w:rPr>
          <w:rStyle w:val="apple-converted-space"/>
          <w:color w:val="000000"/>
        </w:rPr>
        <w:t> </w:t>
      </w:r>
      <w:r w:rsidRPr="00732A29">
        <w:rPr>
          <w:i/>
          <w:iCs/>
          <w:color w:val="000000"/>
        </w:rPr>
        <w:t>The Importance Of Establishing Company Core Values -- And How To Define Them.</w:t>
      </w:r>
      <w:r w:rsidRPr="00732A29">
        <w:rPr>
          <w:rStyle w:val="apple-converted-space"/>
          <w:color w:val="000000"/>
        </w:rPr>
        <w:t> </w:t>
      </w:r>
      <w:r w:rsidRPr="00732A29">
        <w:rPr>
          <w:color w:val="000000"/>
        </w:rPr>
        <w:t>Available at: https://www.forbes.com/sites/forbeshumanresourcescouncil/2019/03/26/the-importance-of-establishing-company-core-values-and-how-to-define-them/?sh=3177a3c249af. (Accessed: 29th June 2022)</w:t>
      </w:r>
      <w:r w:rsidR="00852636" w:rsidRPr="00732A29">
        <w:rPr>
          <w:color w:val="000000"/>
        </w:rPr>
        <w:t>.</w:t>
      </w:r>
    </w:p>
    <w:p w14:paraId="35211AF7" w14:textId="2734895E" w:rsidR="00855819" w:rsidRPr="00732A29" w:rsidRDefault="00855819" w:rsidP="006948B3">
      <w:r w:rsidRPr="00732A29">
        <w:rPr>
          <w:color w:val="000000"/>
        </w:rPr>
        <w:t>Mahan, T. (2019).</w:t>
      </w:r>
      <w:r w:rsidRPr="00732A29">
        <w:rPr>
          <w:rStyle w:val="apple-converted-space"/>
          <w:color w:val="000000"/>
        </w:rPr>
        <w:t> </w:t>
      </w:r>
      <w:r w:rsidRPr="00732A29">
        <w:rPr>
          <w:i/>
          <w:iCs/>
          <w:color w:val="000000"/>
        </w:rPr>
        <w:t>How to Define Ethical Behavior &amp; Why It’s Important in the Workplace.</w:t>
      </w:r>
      <w:r w:rsidRPr="00732A29">
        <w:rPr>
          <w:rStyle w:val="apple-converted-space"/>
          <w:color w:val="000000"/>
        </w:rPr>
        <w:t> </w:t>
      </w:r>
      <w:r w:rsidRPr="00732A29">
        <w:rPr>
          <w:color w:val="000000"/>
        </w:rPr>
        <w:t>Available at: https://workinstitute.com/how-to-define-ethical-behavior-why-its-important-in-the-workplace-2/. (Accessed: 29th June 2022).</w:t>
      </w:r>
    </w:p>
    <w:p w14:paraId="6F4910B3" w14:textId="2586A973" w:rsidR="00855819" w:rsidRPr="00732A29" w:rsidRDefault="00855819" w:rsidP="00852636">
      <w:pPr>
        <w:pStyle w:val="NormalWeb"/>
        <w:rPr>
          <w:color w:val="000000"/>
        </w:rPr>
      </w:pPr>
      <w:r w:rsidRPr="00732A29">
        <w:rPr>
          <w:color w:val="000000"/>
        </w:rPr>
        <w:t>Mind Tools. (2022).</w:t>
      </w:r>
      <w:r w:rsidRPr="00732A29">
        <w:rPr>
          <w:rStyle w:val="apple-converted-space"/>
          <w:color w:val="000000"/>
        </w:rPr>
        <w:t> </w:t>
      </w:r>
      <w:r w:rsidRPr="00732A29">
        <w:rPr>
          <w:i/>
          <w:iCs/>
          <w:color w:val="000000"/>
        </w:rPr>
        <w:t>Body Language.</w:t>
      </w:r>
      <w:r w:rsidRPr="00732A29">
        <w:rPr>
          <w:rStyle w:val="apple-converted-space"/>
          <w:color w:val="000000"/>
        </w:rPr>
        <w:t> </w:t>
      </w:r>
      <w:r w:rsidRPr="00732A29">
        <w:rPr>
          <w:color w:val="000000"/>
        </w:rPr>
        <w:t>Available at: https://www.mindtools.com/pages/article/Body_Language.htm.(Accessed: 11th July 2022).</w:t>
      </w:r>
    </w:p>
    <w:p w14:paraId="18F457EC" w14:textId="55111954" w:rsidR="00855819" w:rsidRPr="00732A29" w:rsidRDefault="00855819" w:rsidP="00855819">
      <w:r w:rsidRPr="00732A29">
        <w:rPr>
          <w:color w:val="000000"/>
        </w:rPr>
        <w:t>Waite,K,Beevers,K, small, N,Tomlinson,K ,Hussain,,S. (2021). Evidence-based practice and analytics. In:</w:t>
      </w:r>
      <w:r w:rsidRPr="00732A29">
        <w:rPr>
          <w:rStyle w:val="apple-converted-space"/>
          <w:color w:val="000000"/>
        </w:rPr>
        <w:t>  </w:t>
      </w:r>
      <w:r w:rsidRPr="00732A29">
        <w:rPr>
          <w:i/>
          <w:iCs/>
          <w:color w:val="000000"/>
        </w:rPr>
        <w:t>people Practice A complete Guide</w:t>
      </w:r>
      <w:r w:rsidRPr="00732A29">
        <w:rPr>
          <w:color w:val="000000"/>
        </w:rPr>
        <w:t>. London: Kogan Page . p65.</w:t>
      </w:r>
    </w:p>
    <w:p w14:paraId="70DDB26D" w14:textId="77777777" w:rsidR="00855819" w:rsidRPr="00732A29" w:rsidRDefault="00855819" w:rsidP="00855819"/>
    <w:p w14:paraId="68DC3275" w14:textId="77DE1B16" w:rsidR="00855819" w:rsidRPr="00732A29" w:rsidRDefault="00855819" w:rsidP="00855819">
      <w:pPr>
        <w:rPr>
          <w:color w:val="000000"/>
        </w:rPr>
      </w:pPr>
      <w:r w:rsidRPr="00732A29">
        <w:rPr>
          <w:color w:val="000000"/>
        </w:rPr>
        <w:t>Waite,K,Beevers,K, Small, N,Tomlinson,K Hussain,,S. (2021). Core behaviours for people professionals. In: 1st</w:t>
      </w:r>
      <w:r w:rsidRPr="00732A29">
        <w:rPr>
          <w:rStyle w:val="apple-converted-space"/>
          <w:color w:val="000000"/>
        </w:rPr>
        <w:t> </w:t>
      </w:r>
      <w:r w:rsidRPr="00732A29">
        <w:rPr>
          <w:i/>
          <w:iCs/>
          <w:color w:val="000000"/>
        </w:rPr>
        <w:t>People Practice A complete Guide</w:t>
      </w:r>
      <w:r w:rsidRPr="00732A29">
        <w:rPr>
          <w:color w:val="000000"/>
        </w:rPr>
        <w:t>. London: Kogan Page . p70.</w:t>
      </w:r>
    </w:p>
    <w:p w14:paraId="1EC2023F" w14:textId="77777777" w:rsidR="008C127B" w:rsidRPr="00732A29" w:rsidRDefault="008C127B" w:rsidP="00855819">
      <w:pPr>
        <w:rPr>
          <w:color w:val="000000"/>
        </w:rPr>
      </w:pPr>
    </w:p>
    <w:p w14:paraId="286F6788" w14:textId="0303054E" w:rsidR="00855819" w:rsidRPr="00732A29" w:rsidRDefault="008C127B" w:rsidP="006948B3">
      <w:pPr>
        <w:rPr>
          <w:color w:val="000000"/>
        </w:rPr>
      </w:pPr>
      <w:r w:rsidRPr="00732A29">
        <w:rPr>
          <w:color w:val="000000"/>
          <w:shd w:val="clear" w:color="auto" w:fill="FFFFFF"/>
        </w:rPr>
        <w:t xml:space="preserve">Waite K, Beevers K, Small,N, Tomlinsons,K Hussain S. (2021). Core behaviours for people professionals. </w:t>
      </w:r>
      <w:r w:rsidRPr="00732A29">
        <w:rPr>
          <w:color w:val="000000"/>
          <w:shd w:val="clear" w:color="auto" w:fill="FFFFFF"/>
        </w:rPr>
        <w:t xml:space="preserve"> In 1</w:t>
      </w:r>
      <w:r w:rsidRPr="00732A29">
        <w:rPr>
          <w:color w:val="000000"/>
          <w:shd w:val="clear" w:color="auto" w:fill="FFFFFF"/>
          <w:vertAlign w:val="superscript"/>
        </w:rPr>
        <w:t>st</w:t>
      </w:r>
      <w:r w:rsidRPr="00732A29">
        <w:rPr>
          <w:color w:val="000000"/>
          <w:shd w:val="clear" w:color="auto" w:fill="FFFFFF"/>
        </w:rPr>
        <w:t xml:space="preserve"> </w:t>
      </w:r>
      <w:r w:rsidRPr="00732A29">
        <w:rPr>
          <w:i/>
          <w:iCs/>
          <w:color w:val="000000"/>
          <w:shd w:val="clear" w:color="auto" w:fill="FFFFFF"/>
        </w:rPr>
        <w:t>People Practice A complete Guide</w:t>
      </w:r>
      <w:r w:rsidRPr="00732A29">
        <w:rPr>
          <w:color w:val="000000"/>
          <w:shd w:val="clear" w:color="auto" w:fill="FFFFFF"/>
        </w:rPr>
        <w:t>. London: Kogan Page. p.84.</w:t>
      </w:r>
    </w:p>
    <w:p w14:paraId="54E3A485" w14:textId="77777777" w:rsidR="00855819" w:rsidRPr="00732A29" w:rsidRDefault="00855819" w:rsidP="00855819"/>
    <w:p w14:paraId="53C51642" w14:textId="3A1F7380" w:rsidR="00F425B6" w:rsidRPr="00732A29" w:rsidRDefault="00855819">
      <w:r w:rsidRPr="00732A29">
        <w:rPr>
          <w:color w:val="000000"/>
        </w:rPr>
        <w:t>Wanbil W. Lee, Wolfgang Zankl , Henry Chang. (2016).</w:t>
      </w:r>
      <w:r w:rsidRPr="00732A29">
        <w:rPr>
          <w:rStyle w:val="apple-converted-space"/>
          <w:color w:val="000000"/>
        </w:rPr>
        <w:t> </w:t>
      </w:r>
      <w:r w:rsidRPr="00732A29">
        <w:rPr>
          <w:i/>
          <w:iCs/>
          <w:color w:val="000000"/>
        </w:rPr>
        <w:t>An Ethical Approach to Data Privacy Protection.</w:t>
      </w:r>
      <w:r w:rsidRPr="00732A29">
        <w:rPr>
          <w:rStyle w:val="apple-converted-space"/>
          <w:color w:val="000000"/>
        </w:rPr>
        <w:t> </w:t>
      </w:r>
      <w:r w:rsidRPr="00732A29">
        <w:rPr>
          <w:color w:val="000000"/>
        </w:rPr>
        <w:t>Available at : https://www.isaca.org/resources/isaca-journal/issues/2016/volume-6/an-ethical-approach-to-data-privacy-protection. (Accessed : 3rd July 2022).</w:t>
      </w:r>
    </w:p>
    <w:p w14:paraId="06927E2C" w14:textId="77777777" w:rsidR="00855819" w:rsidRPr="00732A29" w:rsidRDefault="00855819"/>
    <w:p w14:paraId="15730CDA" w14:textId="05098E11" w:rsidR="006948B3" w:rsidRPr="00732A29" w:rsidRDefault="006948B3" w:rsidP="006948B3">
      <w:r w:rsidRPr="00732A29">
        <w:rPr>
          <w:color w:val="333333"/>
          <w:shd w:val="clear" w:color="auto" w:fill="FFFFFF"/>
        </w:rPr>
        <w:t xml:space="preserve">Weis D, Schank MJ. Development and psychometric evaluation of the </w:t>
      </w:r>
      <w:r w:rsidR="002F6A15" w:rsidRPr="00732A29">
        <w:rPr>
          <w:color w:val="333333"/>
          <w:shd w:val="clear" w:color="auto" w:fill="FFFFFF"/>
        </w:rPr>
        <w:t>nurse’s</w:t>
      </w:r>
      <w:r w:rsidRPr="00732A29">
        <w:rPr>
          <w:color w:val="333333"/>
          <w:shd w:val="clear" w:color="auto" w:fill="FFFFFF"/>
        </w:rPr>
        <w:t xml:space="preserve"> professional values scale revised. J </w:t>
      </w:r>
      <w:r w:rsidR="008C127B" w:rsidRPr="00732A29">
        <w:rPr>
          <w:color w:val="333333"/>
          <w:shd w:val="clear" w:color="auto" w:fill="FFFFFF"/>
        </w:rPr>
        <w:t>Nurse</w:t>
      </w:r>
      <w:r w:rsidRPr="00732A29">
        <w:rPr>
          <w:color w:val="333333"/>
          <w:shd w:val="clear" w:color="auto" w:fill="FFFFFF"/>
        </w:rPr>
        <w:t xml:space="preserve"> Meas. 2009;17(3):221–31.</w:t>
      </w:r>
    </w:p>
    <w:p w14:paraId="02765E3E" w14:textId="1AD71474" w:rsidR="00F425B6" w:rsidRPr="00732A29" w:rsidRDefault="00F425B6"/>
    <w:p w14:paraId="48385425" w14:textId="3400FD83" w:rsidR="009C7EB3" w:rsidRPr="00732A29" w:rsidRDefault="009C7EB3"/>
    <w:p w14:paraId="250A5DE9" w14:textId="639EBD5B" w:rsidR="009C7EB3" w:rsidRPr="00732A29" w:rsidRDefault="009C7EB3"/>
    <w:p w14:paraId="5BD32D50" w14:textId="4F7E4D6C" w:rsidR="00852636" w:rsidRPr="00732A29" w:rsidRDefault="00852636"/>
    <w:p w14:paraId="3B6D0FA3" w14:textId="61FDAD2A" w:rsidR="00852636" w:rsidRPr="00732A29" w:rsidRDefault="00852636">
      <w:pPr>
        <w:rPr>
          <w:sz w:val="28"/>
          <w:szCs w:val="28"/>
        </w:rPr>
      </w:pPr>
    </w:p>
    <w:p w14:paraId="43C0EAFF" w14:textId="5B0422A9" w:rsidR="00852636" w:rsidRPr="00732A29" w:rsidRDefault="00852636">
      <w:pPr>
        <w:rPr>
          <w:sz w:val="28"/>
          <w:szCs w:val="28"/>
        </w:rPr>
      </w:pPr>
    </w:p>
    <w:p w14:paraId="48B2880F" w14:textId="041A790D" w:rsidR="00852636" w:rsidRPr="00732A29" w:rsidRDefault="00852636">
      <w:pPr>
        <w:rPr>
          <w:sz w:val="28"/>
          <w:szCs w:val="28"/>
        </w:rPr>
      </w:pPr>
    </w:p>
    <w:p w14:paraId="06A293C9" w14:textId="260C3201" w:rsidR="00852636" w:rsidRPr="00732A29" w:rsidRDefault="00852636">
      <w:pPr>
        <w:rPr>
          <w:sz w:val="28"/>
          <w:szCs w:val="28"/>
        </w:rPr>
      </w:pPr>
    </w:p>
    <w:p w14:paraId="3CE71BBE" w14:textId="09201787" w:rsidR="00852636" w:rsidRPr="00732A29" w:rsidRDefault="00852636">
      <w:pPr>
        <w:rPr>
          <w:sz w:val="28"/>
          <w:szCs w:val="28"/>
        </w:rPr>
      </w:pPr>
    </w:p>
    <w:p w14:paraId="2F333ECE" w14:textId="5BFD377B" w:rsidR="00852636" w:rsidRPr="00732A29" w:rsidRDefault="00852636">
      <w:pPr>
        <w:rPr>
          <w:sz w:val="28"/>
          <w:szCs w:val="28"/>
        </w:rPr>
      </w:pPr>
    </w:p>
    <w:p w14:paraId="1C4650F0" w14:textId="509BC634" w:rsidR="00852636" w:rsidRPr="00732A29" w:rsidRDefault="00852636">
      <w:pPr>
        <w:rPr>
          <w:sz w:val="28"/>
          <w:szCs w:val="28"/>
        </w:rPr>
      </w:pPr>
    </w:p>
    <w:p w14:paraId="030F8984" w14:textId="061B5184" w:rsidR="00852636" w:rsidRPr="00732A29" w:rsidRDefault="00852636">
      <w:pPr>
        <w:rPr>
          <w:sz w:val="28"/>
          <w:szCs w:val="28"/>
        </w:rPr>
      </w:pPr>
    </w:p>
    <w:p w14:paraId="6112F026" w14:textId="2E93BF4F" w:rsidR="00852636" w:rsidRPr="00732A29" w:rsidRDefault="00852636">
      <w:pPr>
        <w:rPr>
          <w:sz w:val="28"/>
          <w:szCs w:val="28"/>
        </w:rPr>
      </w:pPr>
    </w:p>
    <w:p w14:paraId="5B7B89B4" w14:textId="77777777" w:rsidR="005F2D67" w:rsidRPr="00732A29" w:rsidRDefault="005F2D67" w:rsidP="005F2D67">
      <w:pPr>
        <w:rPr>
          <w:sz w:val="28"/>
          <w:szCs w:val="28"/>
        </w:rPr>
      </w:pPr>
    </w:p>
    <w:p w14:paraId="33F09F32" w14:textId="77777777" w:rsidR="00026941" w:rsidRPr="00732A29" w:rsidRDefault="00026941" w:rsidP="00026941">
      <w:pPr>
        <w:rPr>
          <w:sz w:val="28"/>
          <w:szCs w:val="28"/>
        </w:rPr>
      </w:pPr>
    </w:p>
    <w:p w14:paraId="435F445A" w14:textId="77777777" w:rsidR="003D02FE" w:rsidRPr="00732A29" w:rsidRDefault="003D02FE" w:rsidP="003D02FE">
      <w:pPr>
        <w:rPr>
          <w:sz w:val="28"/>
          <w:szCs w:val="28"/>
        </w:rPr>
      </w:pPr>
    </w:p>
    <w:p w14:paraId="0679ABD3" w14:textId="04C18417" w:rsidR="00A0255E" w:rsidRDefault="00A0255E">
      <w:pPr>
        <w:rPr>
          <w:sz w:val="28"/>
          <w:szCs w:val="28"/>
        </w:rPr>
      </w:pPr>
    </w:p>
    <w:p w14:paraId="0EF50FF2" w14:textId="6A71631F" w:rsidR="00A0255E" w:rsidRDefault="00A0255E">
      <w:pPr>
        <w:rPr>
          <w:sz w:val="28"/>
          <w:szCs w:val="28"/>
        </w:rPr>
      </w:pPr>
    </w:p>
    <w:p w14:paraId="057C7D43" w14:textId="13DE1D74" w:rsidR="005D62B7" w:rsidRDefault="005D62B7">
      <w:pPr>
        <w:rPr>
          <w:sz w:val="28"/>
          <w:szCs w:val="28"/>
        </w:rPr>
      </w:pPr>
    </w:p>
    <w:p w14:paraId="4B1CA1C3" w14:textId="24769FA4" w:rsidR="005D62B7" w:rsidRDefault="005D62B7">
      <w:pPr>
        <w:rPr>
          <w:sz w:val="28"/>
          <w:szCs w:val="28"/>
        </w:rPr>
      </w:pPr>
    </w:p>
    <w:p w14:paraId="56A4C4B2" w14:textId="0A1AC7B2" w:rsidR="002D25C3" w:rsidRDefault="002D25C3">
      <w:pPr>
        <w:rPr>
          <w:sz w:val="28"/>
          <w:szCs w:val="28"/>
        </w:rPr>
      </w:pPr>
    </w:p>
    <w:p w14:paraId="406BA1C6" w14:textId="1E1BCF07" w:rsidR="002D25C3" w:rsidRDefault="002D25C3">
      <w:pPr>
        <w:rPr>
          <w:sz w:val="28"/>
          <w:szCs w:val="28"/>
        </w:rPr>
      </w:pPr>
    </w:p>
    <w:p w14:paraId="2BE1F139" w14:textId="15EFDB98" w:rsidR="003600B0" w:rsidRDefault="003600B0">
      <w:pPr>
        <w:rPr>
          <w:sz w:val="28"/>
          <w:szCs w:val="28"/>
        </w:rPr>
      </w:pPr>
    </w:p>
    <w:p w14:paraId="2DC81F6D" w14:textId="361290D5" w:rsidR="003600B0" w:rsidRDefault="003600B0">
      <w:pPr>
        <w:rPr>
          <w:sz w:val="28"/>
          <w:szCs w:val="28"/>
        </w:rPr>
      </w:pPr>
    </w:p>
    <w:p w14:paraId="014B1D04" w14:textId="39A4C991" w:rsidR="00BF3A90" w:rsidRDefault="00BF3A90">
      <w:pPr>
        <w:rPr>
          <w:sz w:val="28"/>
          <w:szCs w:val="28"/>
        </w:rPr>
      </w:pPr>
    </w:p>
    <w:p w14:paraId="1D5C91C1" w14:textId="77777777" w:rsidR="00BF3A90" w:rsidRDefault="00BF3A90" w:rsidP="00BF3A90"/>
    <w:p w14:paraId="01D5927A" w14:textId="1BB3FE0F" w:rsidR="00BF3A90" w:rsidRDefault="00BF3A90">
      <w:pPr>
        <w:rPr>
          <w:sz w:val="28"/>
          <w:szCs w:val="28"/>
        </w:rPr>
      </w:pPr>
    </w:p>
    <w:p w14:paraId="63264D01" w14:textId="4F650B1C" w:rsidR="00384D21" w:rsidRDefault="00384D21">
      <w:pPr>
        <w:rPr>
          <w:sz w:val="28"/>
          <w:szCs w:val="28"/>
        </w:rPr>
      </w:pPr>
    </w:p>
    <w:p w14:paraId="726812A7" w14:textId="1CD6CD60" w:rsidR="00384D21" w:rsidRDefault="00384D21">
      <w:pPr>
        <w:rPr>
          <w:sz w:val="28"/>
          <w:szCs w:val="28"/>
        </w:rPr>
      </w:pPr>
    </w:p>
    <w:p w14:paraId="7791A228" w14:textId="2906C0E8" w:rsidR="00232305" w:rsidRDefault="00232305">
      <w:pPr>
        <w:rPr>
          <w:sz w:val="28"/>
          <w:szCs w:val="28"/>
        </w:rPr>
      </w:pPr>
    </w:p>
    <w:p w14:paraId="03235F2C" w14:textId="7F06DB1F" w:rsidR="00232305" w:rsidRDefault="00232305">
      <w:pPr>
        <w:rPr>
          <w:sz w:val="28"/>
          <w:szCs w:val="28"/>
        </w:rPr>
      </w:pPr>
    </w:p>
    <w:p w14:paraId="451120AF" w14:textId="3D1FC40C" w:rsidR="00232305" w:rsidRDefault="00232305">
      <w:pPr>
        <w:rPr>
          <w:sz w:val="28"/>
          <w:szCs w:val="28"/>
        </w:rPr>
      </w:pPr>
    </w:p>
    <w:p w14:paraId="06B0DE79" w14:textId="3D956160" w:rsidR="00232305" w:rsidRDefault="00232305">
      <w:pPr>
        <w:rPr>
          <w:sz w:val="28"/>
          <w:szCs w:val="28"/>
        </w:rPr>
      </w:pPr>
    </w:p>
    <w:p w14:paraId="60C4DB7D" w14:textId="77777777" w:rsidR="006D308D" w:rsidRPr="008B2529" w:rsidRDefault="006D308D">
      <w:pPr>
        <w:rPr>
          <w:sz w:val="28"/>
          <w:szCs w:val="28"/>
        </w:rPr>
      </w:pPr>
    </w:p>
    <w:sectPr w:rsidR="006D308D" w:rsidRPr="008B25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529"/>
    <w:rsid w:val="00026941"/>
    <w:rsid w:val="00045319"/>
    <w:rsid w:val="000516AA"/>
    <w:rsid w:val="000556A9"/>
    <w:rsid w:val="00092419"/>
    <w:rsid w:val="000A11DB"/>
    <w:rsid w:val="000D69F1"/>
    <w:rsid w:val="000E2D02"/>
    <w:rsid w:val="000E7025"/>
    <w:rsid w:val="00116FDD"/>
    <w:rsid w:val="00131246"/>
    <w:rsid w:val="001847CA"/>
    <w:rsid w:val="001B680A"/>
    <w:rsid w:val="001E474F"/>
    <w:rsid w:val="001E5DA1"/>
    <w:rsid w:val="001F76D2"/>
    <w:rsid w:val="00231770"/>
    <w:rsid w:val="00232305"/>
    <w:rsid w:val="00233F81"/>
    <w:rsid w:val="00236664"/>
    <w:rsid w:val="002565BA"/>
    <w:rsid w:val="0027297B"/>
    <w:rsid w:val="0027735A"/>
    <w:rsid w:val="002C4E08"/>
    <w:rsid w:val="002D25C3"/>
    <w:rsid w:val="002D52C6"/>
    <w:rsid w:val="002F6A15"/>
    <w:rsid w:val="00315BB3"/>
    <w:rsid w:val="00321D1D"/>
    <w:rsid w:val="00334255"/>
    <w:rsid w:val="003600B0"/>
    <w:rsid w:val="00384D21"/>
    <w:rsid w:val="00386201"/>
    <w:rsid w:val="003A487F"/>
    <w:rsid w:val="003C76CC"/>
    <w:rsid w:val="003D02FE"/>
    <w:rsid w:val="003E0222"/>
    <w:rsid w:val="003E6D4B"/>
    <w:rsid w:val="003F4437"/>
    <w:rsid w:val="0042151C"/>
    <w:rsid w:val="00425FF4"/>
    <w:rsid w:val="00431881"/>
    <w:rsid w:val="004358DB"/>
    <w:rsid w:val="004570D6"/>
    <w:rsid w:val="00485118"/>
    <w:rsid w:val="004A50F6"/>
    <w:rsid w:val="004C4E4C"/>
    <w:rsid w:val="004F53D3"/>
    <w:rsid w:val="005070C9"/>
    <w:rsid w:val="00522CB0"/>
    <w:rsid w:val="00545F20"/>
    <w:rsid w:val="005632A0"/>
    <w:rsid w:val="00570C5D"/>
    <w:rsid w:val="005752C8"/>
    <w:rsid w:val="00577AE5"/>
    <w:rsid w:val="005C6630"/>
    <w:rsid w:val="005D62B7"/>
    <w:rsid w:val="005F1C4A"/>
    <w:rsid w:val="005F1FFC"/>
    <w:rsid w:val="005F2D67"/>
    <w:rsid w:val="006138F8"/>
    <w:rsid w:val="00622E9D"/>
    <w:rsid w:val="0063095A"/>
    <w:rsid w:val="006368C4"/>
    <w:rsid w:val="00641642"/>
    <w:rsid w:val="00641D00"/>
    <w:rsid w:val="006604D0"/>
    <w:rsid w:val="006857C2"/>
    <w:rsid w:val="006948B3"/>
    <w:rsid w:val="00695E65"/>
    <w:rsid w:val="006C04FE"/>
    <w:rsid w:val="006C722A"/>
    <w:rsid w:val="006D308D"/>
    <w:rsid w:val="00703160"/>
    <w:rsid w:val="0071112A"/>
    <w:rsid w:val="00716B7D"/>
    <w:rsid w:val="00721277"/>
    <w:rsid w:val="00732A29"/>
    <w:rsid w:val="007953FB"/>
    <w:rsid w:val="007A6445"/>
    <w:rsid w:val="007C704E"/>
    <w:rsid w:val="00852636"/>
    <w:rsid w:val="00855819"/>
    <w:rsid w:val="00856AD9"/>
    <w:rsid w:val="00866032"/>
    <w:rsid w:val="00882A9B"/>
    <w:rsid w:val="00897BFE"/>
    <w:rsid w:val="008B2529"/>
    <w:rsid w:val="008C02F3"/>
    <w:rsid w:val="008C127B"/>
    <w:rsid w:val="008D1260"/>
    <w:rsid w:val="008E247F"/>
    <w:rsid w:val="009008BF"/>
    <w:rsid w:val="009051ED"/>
    <w:rsid w:val="0092339B"/>
    <w:rsid w:val="00925A8D"/>
    <w:rsid w:val="00963C1D"/>
    <w:rsid w:val="009A0D89"/>
    <w:rsid w:val="009B04E4"/>
    <w:rsid w:val="009C7EB3"/>
    <w:rsid w:val="009D3498"/>
    <w:rsid w:val="009E65C7"/>
    <w:rsid w:val="009F1F93"/>
    <w:rsid w:val="009F694B"/>
    <w:rsid w:val="00A0255E"/>
    <w:rsid w:val="00A032F0"/>
    <w:rsid w:val="00A10D76"/>
    <w:rsid w:val="00A166EB"/>
    <w:rsid w:val="00A20759"/>
    <w:rsid w:val="00A23F49"/>
    <w:rsid w:val="00A251D3"/>
    <w:rsid w:val="00A32562"/>
    <w:rsid w:val="00A43E43"/>
    <w:rsid w:val="00A64611"/>
    <w:rsid w:val="00A6749A"/>
    <w:rsid w:val="00A81CF0"/>
    <w:rsid w:val="00A921C7"/>
    <w:rsid w:val="00AB13B9"/>
    <w:rsid w:val="00AB3ED9"/>
    <w:rsid w:val="00AC77F3"/>
    <w:rsid w:val="00B22563"/>
    <w:rsid w:val="00B3393E"/>
    <w:rsid w:val="00B57202"/>
    <w:rsid w:val="00B636C8"/>
    <w:rsid w:val="00B63737"/>
    <w:rsid w:val="00B934FE"/>
    <w:rsid w:val="00BB0D6E"/>
    <w:rsid w:val="00BE2FF9"/>
    <w:rsid w:val="00BF3A90"/>
    <w:rsid w:val="00BF5568"/>
    <w:rsid w:val="00C224AF"/>
    <w:rsid w:val="00C822DB"/>
    <w:rsid w:val="00C909D2"/>
    <w:rsid w:val="00CF79C2"/>
    <w:rsid w:val="00D21D44"/>
    <w:rsid w:val="00D35EB9"/>
    <w:rsid w:val="00D6513D"/>
    <w:rsid w:val="00DA5381"/>
    <w:rsid w:val="00DB4B25"/>
    <w:rsid w:val="00DD3A66"/>
    <w:rsid w:val="00E47F4F"/>
    <w:rsid w:val="00E51D7E"/>
    <w:rsid w:val="00E63928"/>
    <w:rsid w:val="00E949CB"/>
    <w:rsid w:val="00EA0F5F"/>
    <w:rsid w:val="00EA13E3"/>
    <w:rsid w:val="00EC5A02"/>
    <w:rsid w:val="00ED1495"/>
    <w:rsid w:val="00EE01CE"/>
    <w:rsid w:val="00EE64FB"/>
    <w:rsid w:val="00F206DD"/>
    <w:rsid w:val="00F41EA5"/>
    <w:rsid w:val="00F425B6"/>
    <w:rsid w:val="00F723AC"/>
    <w:rsid w:val="00F76682"/>
    <w:rsid w:val="00F94AD3"/>
    <w:rsid w:val="00FB7995"/>
    <w:rsid w:val="00FE7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764C4F"/>
  <w15:chartTrackingRefBased/>
  <w15:docId w15:val="{C59DBAA4-EAAB-4943-830A-657BB10DD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025"/>
    <w:rPr>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425B6"/>
  </w:style>
  <w:style w:type="paragraph" w:styleId="NormalWeb">
    <w:name w:val="Normal (Web)"/>
    <w:basedOn w:val="Normal"/>
    <w:uiPriority w:val="99"/>
    <w:unhideWhenUsed/>
    <w:rsid w:val="00B22563"/>
    <w:pPr>
      <w:spacing w:before="100" w:beforeAutospacing="1" w:after="100" w:afterAutospacing="1"/>
    </w:pPr>
  </w:style>
  <w:style w:type="character" w:styleId="Hyperlink">
    <w:name w:val="Hyperlink"/>
    <w:basedOn w:val="DefaultParagraphFont"/>
    <w:uiPriority w:val="99"/>
    <w:unhideWhenUsed/>
    <w:rsid w:val="005D62B7"/>
    <w:rPr>
      <w:color w:val="0563C1" w:themeColor="hyperlink"/>
      <w:u w:val="single"/>
    </w:rPr>
  </w:style>
  <w:style w:type="character" w:styleId="UnresolvedMention">
    <w:name w:val="Unresolved Mention"/>
    <w:basedOn w:val="DefaultParagraphFont"/>
    <w:uiPriority w:val="99"/>
    <w:semiHidden/>
    <w:unhideWhenUsed/>
    <w:rsid w:val="005D62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58101">
      <w:bodyDiv w:val="1"/>
      <w:marLeft w:val="0"/>
      <w:marRight w:val="0"/>
      <w:marTop w:val="0"/>
      <w:marBottom w:val="0"/>
      <w:divBdr>
        <w:top w:val="none" w:sz="0" w:space="0" w:color="auto"/>
        <w:left w:val="none" w:sz="0" w:space="0" w:color="auto"/>
        <w:bottom w:val="none" w:sz="0" w:space="0" w:color="auto"/>
        <w:right w:val="none" w:sz="0" w:space="0" w:color="auto"/>
      </w:divBdr>
    </w:div>
    <w:div w:id="122315830">
      <w:bodyDiv w:val="1"/>
      <w:marLeft w:val="0"/>
      <w:marRight w:val="0"/>
      <w:marTop w:val="0"/>
      <w:marBottom w:val="0"/>
      <w:divBdr>
        <w:top w:val="none" w:sz="0" w:space="0" w:color="auto"/>
        <w:left w:val="none" w:sz="0" w:space="0" w:color="auto"/>
        <w:bottom w:val="none" w:sz="0" w:space="0" w:color="auto"/>
        <w:right w:val="none" w:sz="0" w:space="0" w:color="auto"/>
      </w:divBdr>
    </w:div>
    <w:div w:id="133564284">
      <w:bodyDiv w:val="1"/>
      <w:marLeft w:val="0"/>
      <w:marRight w:val="0"/>
      <w:marTop w:val="0"/>
      <w:marBottom w:val="0"/>
      <w:divBdr>
        <w:top w:val="none" w:sz="0" w:space="0" w:color="auto"/>
        <w:left w:val="none" w:sz="0" w:space="0" w:color="auto"/>
        <w:bottom w:val="none" w:sz="0" w:space="0" w:color="auto"/>
        <w:right w:val="none" w:sz="0" w:space="0" w:color="auto"/>
      </w:divBdr>
    </w:div>
    <w:div w:id="349257218">
      <w:bodyDiv w:val="1"/>
      <w:marLeft w:val="0"/>
      <w:marRight w:val="0"/>
      <w:marTop w:val="0"/>
      <w:marBottom w:val="0"/>
      <w:divBdr>
        <w:top w:val="none" w:sz="0" w:space="0" w:color="auto"/>
        <w:left w:val="none" w:sz="0" w:space="0" w:color="auto"/>
        <w:bottom w:val="none" w:sz="0" w:space="0" w:color="auto"/>
        <w:right w:val="none" w:sz="0" w:space="0" w:color="auto"/>
      </w:divBdr>
    </w:div>
    <w:div w:id="438263857">
      <w:bodyDiv w:val="1"/>
      <w:marLeft w:val="0"/>
      <w:marRight w:val="0"/>
      <w:marTop w:val="0"/>
      <w:marBottom w:val="0"/>
      <w:divBdr>
        <w:top w:val="none" w:sz="0" w:space="0" w:color="auto"/>
        <w:left w:val="none" w:sz="0" w:space="0" w:color="auto"/>
        <w:bottom w:val="none" w:sz="0" w:space="0" w:color="auto"/>
        <w:right w:val="none" w:sz="0" w:space="0" w:color="auto"/>
      </w:divBdr>
    </w:div>
    <w:div w:id="524707653">
      <w:bodyDiv w:val="1"/>
      <w:marLeft w:val="0"/>
      <w:marRight w:val="0"/>
      <w:marTop w:val="0"/>
      <w:marBottom w:val="0"/>
      <w:divBdr>
        <w:top w:val="none" w:sz="0" w:space="0" w:color="auto"/>
        <w:left w:val="none" w:sz="0" w:space="0" w:color="auto"/>
        <w:bottom w:val="none" w:sz="0" w:space="0" w:color="auto"/>
        <w:right w:val="none" w:sz="0" w:space="0" w:color="auto"/>
      </w:divBdr>
    </w:div>
    <w:div w:id="690188285">
      <w:bodyDiv w:val="1"/>
      <w:marLeft w:val="0"/>
      <w:marRight w:val="0"/>
      <w:marTop w:val="0"/>
      <w:marBottom w:val="0"/>
      <w:divBdr>
        <w:top w:val="none" w:sz="0" w:space="0" w:color="auto"/>
        <w:left w:val="none" w:sz="0" w:space="0" w:color="auto"/>
        <w:bottom w:val="none" w:sz="0" w:space="0" w:color="auto"/>
        <w:right w:val="none" w:sz="0" w:space="0" w:color="auto"/>
      </w:divBdr>
    </w:div>
    <w:div w:id="715620022">
      <w:bodyDiv w:val="1"/>
      <w:marLeft w:val="0"/>
      <w:marRight w:val="0"/>
      <w:marTop w:val="0"/>
      <w:marBottom w:val="0"/>
      <w:divBdr>
        <w:top w:val="none" w:sz="0" w:space="0" w:color="auto"/>
        <w:left w:val="none" w:sz="0" w:space="0" w:color="auto"/>
        <w:bottom w:val="none" w:sz="0" w:space="0" w:color="auto"/>
        <w:right w:val="none" w:sz="0" w:space="0" w:color="auto"/>
      </w:divBdr>
    </w:div>
    <w:div w:id="753937090">
      <w:bodyDiv w:val="1"/>
      <w:marLeft w:val="0"/>
      <w:marRight w:val="0"/>
      <w:marTop w:val="0"/>
      <w:marBottom w:val="0"/>
      <w:divBdr>
        <w:top w:val="none" w:sz="0" w:space="0" w:color="auto"/>
        <w:left w:val="none" w:sz="0" w:space="0" w:color="auto"/>
        <w:bottom w:val="none" w:sz="0" w:space="0" w:color="auto"/>
        <w:right w:val="none" w:sz="0" w:space="0" w:color="auto"/>
      </w:divBdr>
    </w:div>
    <w:div w:id="843277312">
      <w:bodyDiv w:val="1"/>
      <w:marLeft w:val="0"/>
      <w:marRight w:val="0"/>
      <w:marTop w:val="0"/>
      <w:marBottom w:val="0"/>
      <w:divBdr>
        <w:top w:val="none" w:sz="0" w:space="0" w:color="auto"/>
        <w:left w:val="none" w:sz="0" w:space="0" w:color="auto"/>
        <w:bottom w:val="none" w:sz="0" w:space="0" w:color="auto"/>
        <w:right w:val="none" w:sz="0" w:space="0" w:color="auto"/>
      </w:divBdr>
    </w:div>
    <w:div w:id="868108668">
      <w:bodyDiv w:val="1"/>
      <w:marLeft w:val="0"/>
      <w:marRight w:val="0"/>
      <w:marTop w:val="0"/>
      <w:marBottom w:val="0"/>
      <w:divBdr>
        <w:top w:val="none" w:sz="0" w:space="0" w:color="auto"/>
        <w:left w:val="none" w:sz="0" w:space="0" w:color="auto"/>
        <w:bottom w:val="none" w:sz="0" w:space="0" w:color="auto"/>
        <w:right w:val="none" w:sz="0" w:space="0" w:color="auto"/>
      </w:divBdr>
    </w:div>
    <w:div w:id="965157001">
      <w:bodyDiv w:val="1"/>
      <w:marLeft w:val="0"/>
      <w:marRight w:val="0"/>
      <w:marTop w:val="0"/>
      <w:marBottom w:val="0"/>
      <w:divBdr>
        <w:top w:val="none" w:sz="0" w:space="0" w:color="auto"/>
        <w:left w:val="none" w:sz="0" w:space="0" w:color="auto"/>
        <w:bottom w:val="none" w:sz="0" w:space="0" w:color="auto"/>
        <w:right w:val="none" w:sz="0" w:space="0" w:color="auto"/>
      </w:divBdr>
    </w:div>
    <w:div w:id="1225331255">
      <w:bodyDiv w:val="1"/>
      <w:marLeft w:val="0"/>
      <w:marRight w:val="0"/>
      <w:marTop w:val="0"/>
      <w:marBottom w:val="0"/>
      <w:divBdr>
        <w:top w:val="none" w:sz="0" w:space="0" w:color="auto"/>
        <w:left w:val="none" w:sz="0" w:space="0" w:color="auto"/>
        <w:bottom w:val="none" w:sz="0" w:space="0" w:color="auto"/>
        <w:right w:val="none" w:sz="0" w:space="0" w:color="auto"/>
      </w:divBdr>
    </w:div>
    <w:div w:id="1413549333">
      <w:bodyDiv w:val="1"/>
      <w:marLeft w:val="0"/>
      <w:marRight w:val="0"/>
      <w:marTop w:val="0"/>
      <w:marBottom w:val="0"/>
      <w:divBdr>
        <w:top w:val="none" w:sz="0" w:space="0" w:color="auto"/>
        <w:left w:val="none" w:sz="0" w:space="0" w:color="auto"/>
        <w:bottom w:val="none" w:sz="0" w:space="0" w:color="auto"/>
        <w:right w:val="none" w:sz="0" w:space="0" w:color="auto"/>
      </w:divBdr>
    </w:div>
    <w:div w:id="1461802028">
      <w:bodyDiv w:val="1"/>
      <w:marLeft w:val="0"/>
      <w:marRight w:val="0"/>
      <w:marTop w:val="0"/>
      <w:marBottom w:val="0"/>
      <w:divBdr>
        <w:top w:val="none" w:sz="0" w:space="0" w:color="auto"/>
        <w:left w:val="none" w:sz="0" w:space="0" w:color="auto"/>
        <w:bottom w:val="none" w:sz="0" w:space="0" w:color="auto"/>
        <w:right w:val="none" w:sz="0" w:space="0" w:color="auto"/>
      </w:divBdr>
    </w:div>
    <w:div w:id="1479881879">
      <w:bodyDiv w:val="1"/>
      <w:marLeft w:val="0"/>
      <w:marRight w:val="0"/>
      <w:marTop w:val="0"/>
      <w:marBottom w:val="0"/>
      <w:divBdr>
        <w:top w:val="none" w:sz="0" w:space="0" w:color="auto"/>
        <w:left w:val="none" w:sz="0" w:space="0" w:color="auto"/>
        <w:bottom w:val="none" w:sz="0" w:space="0" w:color="auto"/>
        <w:right w:val="none" w:sz="0" w:space="0" w:color="auto"/>
      </w:divBdr>
    </w:div>
    <w:div w:id="1482892302">
      <w:bodyDiv w:val="1"/>
      <w:marLeft w:val="0"/>
      <w:marRight w:val="0"/>
      <w:marTop w:val="0"/>
      <w:marBottom w:val="0"/>
      <w:divBdr>
        <w:top w:val="none" w:sz="0" w:space="0" w:color="auto"/>
        <w:left w:val="none" w:sz="0" w:space="0" w:color="auto"/>
        <w:bottom w:val="none" w:sz="0" w:space="0" w:color="auto"/>
        <w:right w:val="none" w:sz="0" w:space="0" w:color="auto"/>
      </w:divBdr>
    </w:div>
    <w:div w:id="1557355920">
      <w:bodyDiv w:val="1"/>
      <w:marLeft w:val="0"/>
      <w:marRight w:val="0"/>
      <w:marTop w:val="0"/>
      <w:marBottom w:val="0"/>
      <w:divBdr>
        <w:top w:val="none" w:sz="0" w:space="0" w:color="auto"/>
        <w:left w:val="none" w:sz="0" w:space="0" w:color="auto"/>
        <w:bottom w:val="none" w:sz="0" w:space="0" w:color="auto"/>
        <w:right w:val="none" w:sz="0" w:space="0" w:color="auto"/>
      </w:divBdr>
      <w:divsChild>
        <w:div w:id="584725253">
          <w:marLeft w:val="0"/>
          <w:marRight w:val="0"/>
          <w:marTop w:val="0"/>
          <w:marBottom w:val="0"/>
          <w:divBdr>
            <w:top w:val="none" w:sz="0" w:space="0" w:color="auto"/>
            <w:left w:val="none" w:sz="0" w:space="0" w:color="auto"/>
            <w:bottom w:val="none" w:sz="0" w:space="0" w:color="auto"/>
            <w:right w:val="none" w:sz="0" w:space="0" w:color="auto"/>
          </w:divBdr>
        </w:div>
      </w:divsChild>
    </w:div>
    <w:div w:id="1655648681">
      <w:bodyDiv w:val="1"/>
      <w:marLeft w:val="0"/>
      <w:marRight w:val="0"/>
      <w:marTop w:val="0"/>
      <w:marBottom w:val="0"/>
      <w:divBdr>
        <w:top w:val="none" w:sz="0" w:space="0" w:color="auto"/>
        <w:left w:val="none" w:sz="0" w:space="0" w:color="auto"/>
        <w:bottom w:val="none" w:sz="0" w:space="0" w:color="auto"/>
        <w:right w:val="none" w:sz="0" w:space="0" w:color="auto"/>
      </w:divBdr>
    </w:div>
    <w:div w:id="1656834803">
      <w:bodyDiv w:val="1"/>
      <w:marLeft w:val="0"/>
      <w:marRight w:val="0"/>
      <w:marTop w:val="0"/>
      <w:marBottom w:val="0"/>
      <w:divBdr>
        <w:top w:val="none" w:sz="0" w:space="0" w:color="auto"/>
        <w:left w:val="none" w:sz="0" w:space="0" w:color="auto"/>
        <w:bottom w:val="none" w:sz="0" w:space="0" w:color="auto"/>
        <w:right w:val="none" w:sz="0" w:space="0" w:color="auto"/>
      </w:divBdr>
    </w:div>
    <w:div w:id="1791515167">
      <w:bodyDiv w:val="1"/>
      <w:marLeft w:val="0"/>
      <w:marRight w:val="0"/>
      <w:marTop w:val="0"/>
      <w:marBottom w:val="0"/>
      <w:divBdr>
        <w:top w:val="none" w:sz="0" w:space="0" w:color="auto"/>
        <w:left w:val="none" w:sz="0" w:space="0" w:color="auto"/>
        <w:bottom w:val="none" w:sz="0" w:space="0" w:color="auto"/>
        <w:right w:val="none" w:sz="0" w:space="0" w:color="auto"/>
      </w:divBdr>
      <w:divsChild>
        <w:div w:id="757989565">
          <w:marLeft w:val="0"/>
          <w:marRight w:val="0"/>
          <w:marTop w:val="0"/>
          <w:marBottom w:val="0"/>
          <w:divBdr>
            <w:top w:val="none" w:sz="0" w:space="0" w:color="auto"/>
            <w:left w:val="none" w:sz="0" w:space="0" w:color="auto"/>
            <w:bottom w:val="none" w:sz="0" w:space="0" w:color="auto"/>
            <w:right w:val="none" w:sz="0" w:space="0" w:color="auto"/>
          </w:divBdr>
          <w:divsChild>
            <w:div w:id="836579402">
              <w:marLeft w:val="0"/>
              <w:marRight w:val="0"/>
              <w:marTop w:val="0"/>
              <w:marBottom w:val="0"/>
              <w:divBdr>
                <w:top w:val="none" w:sz="0" w:space="0" w:color="auto"/>
                <w:left w:val="none" w:sz="0" w:space="0" w:color="auto"/>
                <w:bottom w:val="none" w:sz="0" w:space="0" w:color="auto"/>
                <w:right w:val="none" w:sz="0" w:space="0" w:color="auto"/>
              </w:divBdr>
              <w:divsChild>
                <w:div w:id="200037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259942">
      <w:bodyDiv w:val="1"/>
      <w:marLeft w:val="0"/>
      <w:marRight w:val="0"/>
      <w:marTop w:val="0"/>
      <w:marBottom w:val="0"/>
      <w:divBdr>
        <w:top w:val="none" w:sz="0" w:space="0" w:color="auto"/>
        <w:left w:val="none" w:sz="0" w:space="0" w:color="auto"/>
        <w:bottom w:val="none" w:sz="0" w:space="0" w:color="auto"/>
        <w:right w:val="none" w:sz="0" w:space="0" w:color="auto"/>
      </w:divBdr>
    </w:div>
    <w:div w:id="1977374396">
      <w:bodyDiv w:val="1"/>
      <w:marLeft w:val="0"/>
      <w:marRight w:val="0"/>
      <w:marTop w:val="0"/>
      <w:marBottom w:val="0"/>
      <w:divBdr>
        <w:top w:val="none" w:sz="0" w:space="0" w:color="auto"/>
        <w:left w:val="none" w:sz="0" w:space="0" w:color="auto"/>
        <w:bottom w:val="none" w:sz="0" w:space="0" w:color="auto"/>
        <w:right w:val="none" w:sz="0" w:space="0" w:color="auto"/>
      </w:divBdr>
      <w:divsChild>
        <w:div w:id="306858406">
          <w:marLeft w:val="0"/>
          <w:marRight w:val="0"/>
          <w:marTop w:val="0"/>
          <w:marBottom w:val="0"/>
          <w:divBdr>
            <w:top w:val="none" w:sz="0" w:space="0" w:color="auto"/>
            <w:left w:val="none" w:sz="0" w:space="0" w:color="auto"/>
            <w:bottom w:val="none" w:sz="0" w:space="0" w:color="auto"/>
            <w:right w:val="none" w:sz="0" w:space="0" w:color="auto"/>
          </w:divBdr>
        </w:div>
      </w:divsChild>
    </w:div>
    <w:div w:id="2102292293">
      <w:bodyDiv w:val="1"/>
      <w:marLeft w:val="0"/>
      <w:marRight w:val="0"/>
      <w:marTop w:val="0"/>
      <w:marBottom w:val="0"/>
      <w:divBdr>
        <w:top w:val="none" w:sz="0" w:space="0" w:color="auto"/>
        <w:left w:val="none" w:sz="0" w:space="0" w:color="auto"/>
        <w:bottom w:val="none" w:sz="0" w:space="0" w:color="auto"/>
        <w:right w:val="none" w:sz="0" w:space="0" w:color="auto"/>
      </w:divBdr>
    </w:div>
    <w:div w:id="2106613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assets.publishing.service.gov.uk/government/uploads/system/uploads/attachment_data/file/550542/Prof_Christopher_Hodges_-_Ethics_for_regulators.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8</Pages>
  <Words>2670</Words>
  <Characters>15219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Jones (1901457)</dc:creator>
  <cp:keywords/>
  <dc:description/>
  <cp:lastModifiedBy>Alexandra Jones (1901457)</cp:lastModifiedBy>
  <cp:revision>3</cp:revision>
  <cp:lastPrinted>2022-09-24T18:58:00Z</cp:lastPrinted>
  <dcterms:created xsi:type="dcterms:W3CDTF">2022-09-25T15:49:00Z</dcterms:created>
  <dcterms:modified xsi:type="dcterms:W3CDTF">2022-09-25T16:15:00Z</dcterms:modified>
</cp:coreProperties>
</file>