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09D8B" w14:textId="0098C44D" w:rsidR="00E816C5" w:rsidRDefault="00E816C5" w:rsidP="00D43B91">
      <w:pPr>
        <w:jc w:val="both"/>
      </w:pPr>
    </w:p>
    <w:p w14:paraId="474BC199" w14:textId="404EE997" w:rsidR="00E816C5" w:rsidRPr="00E816C5" w:rsidRDefault="00E816C5" w:rsidP="00D43B91">
      <w:pPr>
        <w:jc w:val="both"/>
        <w:rPr>
          <w:rFonts w:ascii="Times New Roman" w:hAnsi="Times New Roman" w:cs="Times New Roman"/>
          <w:u w:val="single"/>
        </w:rPr>
      </w:pPr>
    </w:p>
    <w:p w14:paraId="2E642BFC" w14:textId="4D2CFCC4" w:rsidR="00E816C5" w:rsidRPr="00E816C5" w:rsidRDefault="00E816C5" w:rsidP="00D43B91">
      <w:pPr>
        <w:jc w:val="both"/>
        <w:rPr>
          <w:rFonts w:ascii="Times New Roman" w:hAnsi="Times New Roman" w:cs="Times New Roman"/>
          <w:u w:val="single"/>
        </w:rPr>
      </w:pPr>
      <w:r w:rsidRPr="00E816C5">
        <w:rPr>
          <w:rFonts w:ascii="Times New Roman" w:hAnsi="Times New Roman" w:cs="Times New Roman"/>
          <w:u w:val="single"/>
        </w:rPr>
        <w:t>Section 1</w:t>
      </w:r>
    </w:p>
    <w:tbl>
      <w:tblPr>
        <w:tblStyle w:val="TableGrid"/>
        <w:tblW w:w="0" w:type="auto"/>
        <w:tblLook w:val="04A0" w:firstRow="1" w:lastRow="0" w:firstColumn="1" w:lastColumn="0" w:noHBand="0" w:noVBand="1"/>
      </w:tblPr>
      <w:tblGrid>
        <w:gridCol w:w="2965"/>
        <w:gridCol w:w="3150"/>
        <w:gridCol w:w="2901"/>
      </w:tblGrid>
      <w:tr w:rsidR="00E816C5" w14:paraId="4DD0A344" w14:textId="77777777" w:rsidTr="00BD7439">
        <w:tc>
          <w:tcPr>
            <w:tcW w:w="9016" w:type="dxa"/>
            <w:gridSpan w:val="3"/>
          </w:tcPr>
          <w:p w14:paraId="2DAC80A9" w14:textId="77777777" w:rsidR="00E816C5" w:rsidRPr="00ED401F" w:rsidRDefault="00E816C5" w:rsidP="00D43B91">
            <w:pPr>
              <w:jc w:val="both"/>
              <w:rPr>
                <w:i/>
              </w:rPr>
            </w:pPr>
            <w:r w:rsidRPr="00ED401F">
              <w:rPr>
                <w:b/>
                <w:i/>
              </w:rPr>
              <w:t>Activity Plan</w:t>
            </w:r>
          </w:p>
        </w:tc>
      </w:tr>
      <w:tr w:rsidR="00E816C5" w14:paraId="3F2F513F" w14:textId="77777777" w:rsidTr="00BD7439">
        <w:tc>
          <w:tcPr>
            <w:tcW w:w="9016" w:type="dxa"/>
            <w:gridSpan w:val="3"/>
          </w:tcPr>
          <w:p w14:paraId="0CDAC11E" w14:textId="154CC451" w:rsidR="00E816C5" w:rsidRPr="00ED401F" w:rsidRDefault="00E816C5" w:rsidP="00D43B91">
            <w:pPr>
              <w:jc w:val="both"/>
              <w:rPr>
                <w:b/>
                <w:lang w:val="cy-GB"/>
              </w:rPr>
            </w:pPr>
          </w:p>
        </w:tc>
      </w:tr>
      <w:tr w:rsidR="00E816C5" w14:paraId="046BA300" w14:textId="77777777" w:rsidTr="00BD7439">
        <w:tc>
          <w:tcPr>
            <w:tcW w:w="9016" w:type="dxa"/>
            <w:gridSpan w:val="3"/>
          </w:tcPr>
          <w:p w14:paraId="4465D2CE" w14:textId="5D75D89C" w:rsidR="00E816C5" w:rsidRPr="00E816C5" w:rsidRDefault="00E816C5" w:rsidP="00D43B91">
            <w:pPr>
              <w:jc w:val="both"/>
              <w:rPr>
                <w:rFonts w:ascii="Times New Roman" w:hAnsi="Times New Roman" w:cs="Times New Roman"/>
                <w:bCs/>
                <w:i/>
              </w:rPr>
            </w:pPr>
            <w:r w:rsidRPr="00ED401F">
              <w:rPr>
                <w:b/>
                <w:i/>
              </w:rPr>
              <w:t>Activity</w:t>
            </w:r>
            <w:r>
              <w:rPr>
                <w:b/>
                <w:i/>
              </w:rPr>
              <w:t xml:space="preserve">: </w:t>
            </w:r>
            <w:r w:rsidR="005912A3">
              <w:rPr>
                <w:rFonts w:ascii="Times New Roman" w:hAnsi="Times New Roman" w:cs="Times New Roman"/>
                <w:bCs/>
                <w:i/>
              </w:rPr>
              <w:t xml:space="preserve"> a cooking activity with the children baking cupcakes </w:t>
            </w:r>
          </w:p>
          <w:p w14:paraId="1154FC9C" w14:textId="77777777" w:rsidR="00E816C5" w:rsidRDefault="00E816C5" w:rsidP="00D43B91">
            <w:pPr>
              <w:jc w:val="both"/>
            </w:pPr>
          </w:p>
        </w:tc>
      </w:tr>
      <w:tr w:rsidR="00E816C5" w14:paraId="2D38FCE7" w14:textId="77777777" w:rsidTr="00BD7439">
        <w:tc>
          <w:tcPr>
            <w:tcW w:w="2965" w:type="dxa"/>
          </w:tcPr>
          <w:p w14:paraId="460AF40C" w14:textId="6F44AA77" w:rsidR="00E816C5" w:rsidRPr="00ED401F" w:rsidRDefault="00E816C5" w:rsidP="00D43B91">
            <w:pPr>
              <w:jc w:val="both"/>
              <w:rPr>
                <w:b/>
                <w:i/>
              </w:rPr>
            </w:pPr>
            <w:r w:rsidRPr="00ED401F">
              <w:rPr>
                <w:b/>
                <w:i/>
              </w:rPr>
              <w:t>Number of children:</w:t>
            </w:r>
            <w:r>
              <w:rPr>
                <w:b/>
                <w:i/>
              </w:rPr>
              <w:t xml:space="preserve"> </w:t>
            </w:r>
            <w:r w:rsidRPr="00E816C5">
              <w:rPr>
                <w:rFonts w:ascii="Times New Roman" w:hAnsi="Times New Roman" w:cs="Times New Roman"/>
                <w:bCs/>
                <w:i/>
              </w:rPr>
              <w:t xml:space="preserve">6 </w:t>
            </w:r>
          </w:p>
          <w:p w14:paraId="2D414FBF" w14:textId="77777777" w:rsidR="00E816C5" w:rsidRDefault="00E816C5" w:rsidP="00D43B91">
            <w:pPr>
              <w:jc w:val="both"/>
            </w:pPr>
          </w:p>
        </w:tc>
        <w:tc>
          <w:tcPr>
            <w:tcW w:w="3150" w:type="dxa"/>
          </w:tcPr>
          <w:p w14:paraId="74DFAF48" w14:textId="77777777" w:rsidR="003F67F6" w:rsidRDefault="00E816C5" w:rsidP="00D43B91">
            <w:pPr>
              <w:jc w:val="both"/>
              <w:rPr>
                <w:b/>
                <w:i/>
              </w:rPr>
            </w:pPr>
            <w:r w:rsidRPr="00ED401F">
              <w:rPr>
                <w:b/>
                <w:i/>
              </w:rPr>
              <w:t>Age of children:</w:t>
            </w:r>
            <w:r>
              <w:rPr>
                <w:b/>
                <w:i/>
              </w:rPr>
              <w:t xml:space="preserve"> </w:t>
            </w:r>
          </w:p>
          <w:p w14:paraId="3A83B59A" w14:textId="288B47A4" w:rsidR="00E816C5" w:rsidRPr="00ED401F" w:rsidRDefault="00762264" w:rsidP="00D43B91">
            <w:pPr>
              <w:jc w:val="both"/>
              <w:rPr>
                <w:b/>
                <w:i/>
              </w:rPr>
            </w:pPr>
            <w:r w:rsidRPr="00E816C5">
              <w:rPr>
                <w:rFonts w:ascii="Times New Roman" w:hAnsi="Times New Roman" w:cs="Times New Roman"/>
                <w:bCs/>
                <w:i/>
              </w:rPr>
              <w:t>6–7-year-old</w:t>
            </w:r>
            <w:r w:rsidR="00E816C5">
              <w:rPr>
                <w:b/>
                <w:i/>
              </w:rPr>
              <w:t xml:space="preserve"> </w:t>
            </w:r>
          </w:p>
        </w:tc>
        <w:tc>
          <w:tcPr>
            <w:tcW w:w="2901" w:type="dxa"/>
          </w:tcPr>
          <w:p w14:paraId="67FB42A7" w14:textId="1F6B83BD" w:rsidR="00E816C5" w:rsidRPr="00E816C5" w:rsidRDefault="00E816C5" w:rsidP="00D43B91">
            <w:pPr>
              <w:jc w:val="both"/>
              <w:rPr>
                <w:rFonts w:ascii="Times New Roman" w:hAnsi="Times New Roman" w:cs="Times New Roman"/>
                <w:bCs/>
                <w:i/>
              </w:rPr>
            </w:pPr>
            <w:r w:rsidRPr="00ED401F">
              <w:rPr>
                <w:b/>
                <w:i/>
              </w:rPr>
              <w:t>Number of adults:</w:t>
            </w:r>
            <w:r>
              <w:rPr>
                <w:b/>
                <w:i/>
              </w:rPr>
              <w:t xml:space="preserve"> </w:t>
            </w:r>
            <w:r>
              <w:rPr>
                <w:rFonts w:ascii="Times New Roman" w:hAnsi="Times New Roman" w:cs="Times New Roman"/>
                <w:bCs/>
                <w:i/>
              </w:rPr>
              <w:t>2</w:t>
            </w:r>
          </w:p>
        </w:tc>
      </w:tr>
      <w:tr w:rsidR="00E816C5" w14:paraId="6EE97AC3" w14:textId="77777777" w:rsidTr="00BD7439">
        <w:tc>
          <w:tcPr>
            <w:tcW w:w="2965" w:type="dxa"/>
          </w:tcPr>
          <w:p w14:paraId="1F7AACBA" w14:textId="77777777" w:rsidR="003F67F6" w:rsidRDefault="00E816C5" w:rsidP="00D43B91">
            <w:pPr>
              <w:jc w:val="both"/>
              <w:rPr>
                <w:b/>
                <w:i/>
              </w:rPr>
            </w:pPr>
            <w:r w:rsidRPr="00ED401F">
              <w:rPr>
                <w:b/>
                <w:i/>
              </w:rPr>
              <w:t>Location:</w:t>
            </w:r>
          </w:p>
          <w:p w14:paraId="3DF8DD36" w14:textId="5A015F66" w:rsidR="00E816C5" w:rsidRPr="00E816C5" w:rsidRDefault="00E816C5" w:rsidP="00D43B91">
            <w:pPr>
              <w:jc w:val="both"/>
              <w:rPr>
                <w:rFonts w:ascii="Times New Roman" w:hAnsi="Times New Roman" w:cs="Times New Roman"/>
                <w:bCs/>
                <w:iCs/>
              </w:rPr>
            </w:pPr>
            <w:r>
              <w:rPr>
                <w:b/>
                <w:i/>
              </w:rPr>
              <w:t xml:space="preserve"> </w:t>
            </w:r>
            <w:r w:rsidRPr="00E816C5">
              <w:rPr>
                <w:rFonts w:ascii="Times New Roman" w:hAnsi="Times New Roman" w:cs="Times New Roman"/>
                <w:bCs/>
                <w:iCs/>
              </w:rPr>
              <w:t>Indoor</w:t>
            </w:r>
            <w:r w:rsidR="00A27A3A">
              <w:rPr>
                <w:rFonts w:ascii="Times New Roman" w:hAnsi="Times New Roman" w:cs="Times New Roman"/>
                <w:bCs/>
                <w:iCs/>
              </w:rPr>
              <w:t>s</w:t>
            </w:r>
            <w:r w:rsidRPr="00E816C5">
              <w:rPr>
                <w:rFonts w:ascii="Times New Roman" w:hAnsi="Times New Roman" w:cs="Times New Roman"/>
                <w:bCs/>
                <w:iCs/>
              </w:rPr>
              <w:t xml:space="preserve"> via kitchen</w:t>
            </w:r>
          </w:p>
          <w:p w14:paraId="0F4B2734" w14:textId="77777777" w:rsidR="00E816C5" w:rsidRDefault="00E816C5" w:rsidP="00D43B91">
            <w:pPr>
              <w:jc w:val="both"/>
            </w:pPr>
          </w:p>
        </w:tc>
        <w:tc>
          <w:tcPr>
            <w:tcW w:w="3150" w:type="dxa"/>
          </w:tcPr>
          <w:p w14:paraId="43503FCD" w14:textId="77777777" w:rsidR="003F67F6" w:rsidRDefault="00E816C5" w:rsidP="00D43B91">
            <w:pPr>
              <w:jc w:val="both"/>
              <w:rPr>
                <w:b/>
                <w:i/>
              </w:rPr>
            </w:pPr>
            <w:r w:rsidRPr="00ED401F">
              <w:rPr>
                <w:b/>
                <w:i/>
              </w:rPr>
              <w:t>Preparation time:</w:t>
            </w:r>
            <w:r>
              <w:rPr>
                <w:b/>
                <w:i/>
              </w:rPr>
              <w:t xml:space="preserve"> </w:t>
            </w:r>
          </w:p>
          <w:p w14:paraId="432343C6" w14:textId="4532A77D" w:rsidR="00E816C5" w:rsidRPr="00E816C5" w:rsidRDefault="00E816C5" w:rsidP="00D43B91">
            <w:pPr>
              <w:jc w:val="both"/>
              <w:rPr>
                <w:rFonts w:ascii="Times New Roman" w:hAnsi="Times New Roman" w:cs="Times New Roman"/>
                <w:bCs/>
                <w:iCs/>
              </w:rPr>
            </w:pPr>
            <w:r>
              <w:rPr>
                <w:rFonts w:ascii="Times New Roman" w:hAnsi="Times New Roman" w:cs="Times New Roman"/>
                <w:bCs/>
                <w:iCs/>
              </w:rPr>
              <w:t>15 minutes</w:t>
            </w:r>
          </w:p>
        </w:tc>
        <w:tc>
          <w:tcPr>
            <w:tcW w:w="2901" w:type="dxa"/>
          </w:tcPr>
          <w:p w14:paraId="59AC65DD" w14:textId="77777777" w:rsidR="003F67F6" w:rsidRDefault="00E816C5" w:rsidP="00D43B91">
            <w:pPr>
              <w:jc w:val="both"/>
              <w:rPr>
                <w:b/>
                <w:i/>
              </w:rPr>
            </w:pPr>
            <w:r w:rsidRPr="00ED401F">
              <w:rPr>
                <w:b/>
                <w:i/>
              </w:rPr>
              <w:t>Activity time:</w:t>
            </w:r>
            <w:r>
              <w:rPr>
                <w:b/>
                <w:i/>
              </w:rPr>
              <w:t xml:space="preserve"> </w:t>
            </w:r>
          </w:p>
          <w:p w14:paraId="549EE5FA" w14:textId="0924891A" w:rsidR="00E816C5" w:rsidRPr="00E816C5" w:rsidRDefault="00E816C5" w:rsidP="00D43B91">
            <w:pPr>
              <w:jc w:val="both"/>
              <w:rPr>
                <w:bCs/>
                <w:i/>
              </w:rPr>
            </w:pPr>
            <w:r w:rsidRPr="00E816C5">
              <w:rPr>
                <w:rFonts w:ascii="Times New Roman" w:hAnsi="Times New Roman" w:cs="Times New Roman"/>
                <w:bCs/>
                <w:i/>
              </w:rPr>
              <w:t>45 minutes</w:t>
            </w:r>
            <w:r>
              <w:rPr>
                <w:b/>
                <w:i/>
              </w:rPr>
              <w:t xml:space="preserve"> </w:t>
            </w:r>
          </w:p>
        </w:tc>
      </w:tr>
      <w:tr w:rsidR="00E816C5" w14:paraId="73D3D29E" w14:textId="77777777" w:rsidTr="00BD7439">
        <w:tc>
          <w:tcPr>
            <w:tcW w:w="9016" w:type="dxa"/>
            <w:gridSpan w:val="3"/>
          </w:tcPr>
          <w:p w14:paraId="7C819680" w14:textId="4149E93E" w:rsidR="00E816C5" w:rsidRPr="00AE4DC0" w:rsidRDefault="00E816C5" w:rsidP="00D43B91">
            <w:pPr>
              <w:jc w:val="both"/>
              <w:rPr>
                <w:rFonts w:ascii="Times New Roman" w:hAnsi="Times New Roman" w:cs="Times New Roman"/>
                <w:bCs/>
                <w:i/>
                <w:sz w:val="28"/>
                <w:szCs w:val="28"/>
              </w:rPr>
            </w:pPr>
            <w:r w:rsidRPr="00ED401F">
              <w:rPr>
                <w:b/>
                <w:i/>
              </w:rPr>
              <w:t>Resources</w:t>
            </w:r>
            <w:r w:rsidRPr="00AE4DC0">
              <w:rPr>
                <w:rFonts w:ascii="Times New Roman" w:hAnsi="Times New Roman" w:cs="Times New Roman"/>
                <w:bCs/>
                <w:i/>
                <w:sz w:val="24"/>
                <w:szCs w:val="24"/>
              </w:rPr>
              <w:t xml:space="preserve">:  </w:t>
            </w:r>
            <w:r w:rsidR="00E00E16" w:rsidRPr="00AE4DC0">
              <w:rPr>
                <w:rFonts w:ascii="Times New Roman" w:hAnsi="Times New Roman" w:cs="Times New Roman"/>
                <w:bCs/>
                <w:i/>
                <w:sz w:val="24"/>
                <w:szCs w:val="24"/>
              </w:rPr>
              <w:t xml:space="preserve">bowls, spoons, </w:t>
            </w:r>
            <w:r w:rsidR="00957E4E">
              <w:rPr>
                <w:rFonts w:ascii="Times New Roman" w:hAnsi="Times New Roman" w:cs="Times New Roman"/>
                <w:bCs/>
                <w:i/>
                <w:sz w:val="24"/>
                <w:szCs w:val="24"/>
              </w:rPr>
              <w:t xml:space="preserve">spatula, whisks, </w:t>
            </w:r>
            <w:r w:rsidR="00E00E16" w:rsidRPr="00AE4DC0">
              <w:rPr>
                <w:rFonts w:ascii="Times New Roman" w:hAnsi="Times New Roman" w:cs="Times New Roman"/>
                <w:bCs/>
                <w:i/>
                <w:sz w:val="24"/>
                <w:szCs w:val="24"/>
              </w:rPr>
              <w:t xml:space="preserve">weighing scales, </w:t>
            </w:r>
            <w:r w:rsidR="002F53EE" w:rsidRPr="00AE4DC0">
              <w:rPr>
                <w:rFonts w:ascii="Times New Roman" w:hAnsi="Times New Roman" w:cs="Times New Roman"/>
                <w:bCs/>
                <w:i/>
                <w:sz w:val="24"/>
                <w:szCs w:val="24"/>
              </w:rPr>
              <w:t xml:space="preserve">aprons, cupcake </w:t>
            </w:r>
            <w:r w:rsidR="00CA3A2B" w:rsidRPr="00AE4DC0">
              <w:rPr>
                <w:rFonts w:ascii="Times New Roman" w:hAnsi="Times New Roman" w:cs="Times New Roman"/>
                <w:bCs/>
                <w:i/>
                <w:sz w:val="24"/>
                <w:szCs w:val="24"/>
              </w:rPr>
              <w:t>liners,</w:t>
            </w:r>
            <w:r w:rsidR="008778CE" w:rsidRPr="00AE4DC0">
              <w:rPr>
                <w:rFonts w:ascii="Times New Roman" w:hAnsi="Times New Roman" w:cs="Times New Roman"/>
                <w:bCs/>
                <w:i/>
                <w:sz w:val="24"/>
                <w:szCs w:val="24"/>
              </w:rPr>
              <w:t xml:space="preserve"> baking </w:t>
            </w:r>
            <w:r w:rsidR="00AE4DC0" w:rsidRPr="00AE4DC0">
              <w:rPr>
                <w:rFonts w:ascii="Times New Roman" w:hAnsi="Times New Roman" w:cs="Times New Roman"/>
                <w:bCs/>
                <w:i/>
                <w:sz w:val="24"/>
                <w:szCs w:val="24"/>
              </w:rPr>
              <w:t>trays</w:t>
            </w:r>
            <w:r w:rsidR="00C27796">
              <w:rPr>
                <w:rFonts w:ascii="Times New Roman" w:hAnsi="Times New Roman" w:cs="Times New Roman"/>
                <w:bCs/>
                <w:i/>
                <w:sz w:val="24"/>
                <w:szCs w:val="24"/>
              </w:rPr>
              <w:t xml:space="preserve">, </w:t>
            </w:r>
            <w:r w:rsidR="00AE4DC0" w:rsidRPr="00AE4DC0">
              <w:rPr>
                <w:rFonts w:ascii="Times New Roman" w:hAnsi="Times New Roman" w:cs="Times New Roman"/>
                <w:bCs/>
                <w:i/>
                <w:sz w:val="24"/>
                <w:szCs w:val="24"/>
              </w:rPr>
              <w:t>ingredients</w:t>
            </w:r>
            <w:r w:rsidR="008778CE" w:rsidRPr="00AE4DC0">
              <w:rPr>
                <w:rFonts w:ascii="Times New Roman" w:hAnsi="Times New Roman" w:cs="Times New Roman"/>
                <w:bCs/>
                <w:i/>
                <w:sz w:val="24"/>
                <w:szCs w:val="24"/>
              </w:rPr>
              <w:t xml:space="preserve">: flour, eggs, butter, baking </w:t>
            </w:r>
            <w:r w:rsidR="00B36F16" w:rsidRPr="00AE4DC0">
              <w:rPr>
                <w:rFonts w:ascii="Times New Roman" w:hAnsi="Times New Roman" w:cs="Times New Roman"/>
                <w:bCs/>
                <w:i/>
                <w:sz w:val="24"/>
                <w:szCs w:val="24"/>
              </w:rPr>
              <w:t xml:space="preserve">powder, </w:t>
            </w:r>
            <w:r w:rsidR="005912A3">
              <w:rPr>
                <w:rFonts w:ascii="Times New Roman" w:hAnsi="Times New Roman" w:cs="Times New Roman"/>
                <w:bCs/>
                <w:i/>
                <w:sz w:val="24"/>
                <w:szCs w:val="24"/>
              </w:rPr>
              <w:t xml:space="preserve">milk, </w:t>
            </w:r>
            <w:r w:rsidR="00957E4E">
              <w:rPr>
                <w:rFonts w:ascii="Times New Roman" w:hAnsi="Times New Roman" w:cs="Times New Roman"/>
                <w:bCs/>
                <w:i/>
                <w:sz w:val="24"/>
                <w:szCs w:val="24"/>
              </w:rPr>
              <w:t xml:space="preserve">vanilla essence, </w:t>
            </w:r>
          </w:p>
          <w:p w14:paraId="1277AF7A" w14:textId="77777777" w:rsidR="00E816C5" w:rsidRDefault="00E816C5" w:rsidP="00D43B91">
            <w:pPr>
              <w:jc w:val="both"/>
            </w:pPr>
          </w:p>
          <w:p w14:paraId="1493A248" w14:textId="77777777" w:rsidR="00E816C5" w:rsidRDefault="00E816C5" w:rsidP="00D43B91">
            <w:pPr>
              <w:jc w:val="both"/>
            </w:pPr>
          </w:p>
          <w:p w14:paraId="7EC55827" w14:textId="77777777" w:rsidR="00E816C5" w:rsidRDefault="00E816C5" w:rsidP="00D43B91">
            <w:pPr>
              <w:jc w:val="both"/>
            </w:pPr>
          </w:p>
        </w:tc>
      </w:tr>
      <w:tr w:rsidR="00E816C5" w14:paraId="283E1274" w14:textId="77777777" w:rsidTr="00BD7439">
        <w:tc>
          <w:tcPr>
            <w:tcW w:w="9016" w:type="dxa"/>
            <w:gridSpan w:val="3"/>
          </w:tcPr>
          <w:p w14:paraId="7EF87785" w14:textId="423C31FF" w:rsidR="00957E4E" w:rsidRDefault="00E816C5" w:rsidP="00D43B91">
            <w:pPr>
              <w:jc w:val="both"/>
              <w:rPr>
                <w:b/>
                <w:i/>
              </w:rPr>
            </w:pPr>
            <w:r w:rsidRPr="00ED401F">
              <w:rPr>
                <w:b/>
                <w:i/>
              </w:rPr>
              <w:t>Aim/s of activity:</w:t>
            </w:r>
            <w:r>
              <w:rPr>
                <w:b/>
                <w:i/>
              </w:rPr>
              <w:t xml:space="preserve"> </w:t>
            </w:r>
          </w:p>
          <w:p w14:paraId="45A0306F" w14:textId="1D0E2207" w:rsidR="00E816C5" w:rsidRPr="00957E4E" w:rsidRDefault="00957E4E" w:rsidP="00D43B91">
            <w:pPr>
              <w:jc w:val="both"/>
              <w:rPr>
                <w:b/>
                <w:i/>
              </w:rPr>
            </w:pPr>
            <w:r>
              <w:rPr>
                <w:rFonts w:ascii="Times New Roman" w:hAnsi="Times New Roman" w:cs="Times New Roman"/>
                <w:bCs/>
                <w:iCs/>
              </w:rPr>
              <w:t>T</w:t>
            </w:r>
            <w:r w:rsidR="00E816C5">
              <w:rPr>
                <w:rFonts w:ascii="Times New Roman" w:hAnsi="Times New Roman" w:cs="Times New Roman"/>
                <w:bCs/>
                <w:iCs/>
                <w:sz w:val="24"/>
                <w:szCs w:val="24"/>
              </w:rPr>
              <w:t xml:space="preserve">o compare and explore quantities </w:t>
            </w:r>
          </w:p>
          <w:p w14:paraId="5F8531DC" w14:textId="7ED02968" w:rsidR="00E816C5" w:rsidRDefault="00E816C5"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Justify </w:t>
            </w:r>
            <w:r w:rsidR="00EA4CD3">
              <w:rPr>
                <w:rFonts w:ascii="Times New Roman" w:hAnsi="Times New Roman" w:cs="Times New Roman"/>
                <w:bCs/>
                <w:iCs/>
                <w:sz w:val="24"/>
                <w:szCs w:val="24"/>
              </w:rPr>
              <w:t xml:space="preserve">whether </w:t>
            </w:r>
            <w:r>
              <w:rPr>
                <w:rFonts w:ascii="Times New Roman" w:hAnsi="Times New Roman" w:cs="Times New Roman"/>
                <w:bCs/>
                <w:iCs/>
                <w:sz w:val="24"/>
                <w:szCs w:val="24"/>
              </w:rPr>
              <w:t>they enjoy baking</w:t>
            </w:r>
            <w:r w:rsidR="00EA4CD3">
              <w:rPr>
                <w:rFonts w:ascii="Times New Roman" w:hAnsi="Times New Roman" w:cs="Times New Roman"/>
                <w:bCs/>
                <w:iCs/>
                <w:sz w:val="24"/>
                <w:szCs w:val="24"/>
              </w:rPr>
              <w:t xml:space="preserve"> or not</w:t>
            </w:r>
            <w:r w:rsidR="00957E4E">
              <w:rPr>
                <w:rFonts w:ascii="Times New Roman" w:hAnsi="Times New Roman" w:cs="Times New Roman"/>
                <w:bCs/>
                <w:iCs/>
                <w:sz w:val="24"/>
                <w:szCs w:val="24"/>
              </w:rPr>
              <w:t xml:space="preserve"> and what they liked and disliked about the activity</w:t>
            </w:r>
          </w:p>
          <w:p w14:paraId="3AF509D5" w14:textId="241F9D51" w:rsidR="00E816C5" w:rsidRDefault="000806CA" w:rsidP="00D43B91">
            <w:pPr>
              <w:jc w:val="both"/>
              <w:rPr>
                <w:rFonts w:ascii="Times New Roman" w:hAnsi="Times New Roman" w:cs="Times New Roman"/>
                <w:bCs/>
                <w:iCs/>
                <w:sz w:val="24"/>
                <w:szCs w:val="24"/>
              </w:rPr>
            </w:pPr>
            <w:r>
              <w:rPr>
                <w:rFonts w:ascii="Times New Roman" w:hAnsi="Times New Roman" w:cs="Times New Roman"/>
                <w:bCs/>
                <w:iCs/>
                <w:sz w:val="24"/>
                <w:szCs w:val="24"/>
              </w:rPr>
              <w:t>See h</w:t>
            </w:r>
            <w:r w:rsidR="00E816C5">
              <w:rPr>
                <w:rFonts w:ascii="Times New Roman" w:hAnsi="Times New Roman" w:cs="Times New Roman"/>
                <w:bCs/>
                <w:iCs/>
                <w:sz w:val="24"/>
                <w:szCs w:val="24"/>
              </w:rPr>
              <w:t>ow well the</w:t>
            </w:r>
            <w:r w:rsidR="009F3D24">
              <w:rPr>
                <w:rFonts w:ascii="Times New Roman" w:hAnsi="Times New Roman" w:cs="Times New Roman"/>
                <w:bCs/>
                <w:iCs/>
                <w:sz w:val="24"/>
                <w:szCs w:val="24"/>
              </w:rPr>
              <w:t xml:space="preserve"> children</w:t>
            </w:r>
            <w:r w:rsidR="00E816C5">
              <w:rPr>
                <w:rFonts w:ascii="Times New Roman" w:hAnsi="Times New Roman" w:cs="Times New Roman"/>
                <w:bCs/>
                <w:iCs/>
                <w:sz w:val="24"/>
                <w:szCs w:val="24"/>
              </w:rPr>
              <w:t xml:space="preserve"> work </w:t>
            </w:r>
            <w:r w:rsidR="000902E2">
              <w:rPr>
                <w:rFonts w:ascii="Times New Roman" w:hAnsi="Times New Roman" w:cs="Times New Roman"/>
                <w:bCs/>
                <w:iCs/>
                <w:sz w:val="24"/>
                <w:szCs w:val="24"/>
              </w:rPr>
              <w:t>independently</w:t>
            </w:r>
          </w:p>
          <w:p w14:paraId="6BE304D7" w14:textId="71733E6E" w:rsidR="000902E2" w:rsidRPr="00E816C5" w:rsidRDefault="000902E2"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To see if the children understand different quantities </w:t>
            </w:r>
          </w:p>
          <w:p w14:paraId="2D6EDD07" w14:textId="77777777" w:rsidR="00E816C5" w:rsidRDefault="00E816C5" w:rsidP="00D43B91">
            <w:pPr>
              <w:jc w:val="both"/>
            </w:pPr>
          </w:p>
          <w:p w14:paraId="1122330F" w14:textId="77777777" w:rsidR="00E816C5" w:rsidRDefault="00E816C5" w:rsidP="00D43B91">
            <w:pPr>
              <w:jc w:val="both"/>
            </w:pPr>
          </w:p>
          <w:p w14:paraId="680D6DEF" w14:textId="77777777" w:rsidR="00E816C5" w:rsidRDefault="00E816C5" w:rsidP="00D43B91">
            <w:pPr>
              <w:jc w:val="both"/>
            </w:pPr>
          </w:p>
          <w:p w14:paraId="663F5F76" w14:textId="77777777" w:rsidR="00E816C5" w:rsidRDefault="00E816C5" w:rsidP="00D43B91">
            <w:pPr>
              <w:jc w:val="both"/>
            </w:pPr>
          </w:p>
        </w:tc>
      </w:tr>
      <w:tr w:rsidR="00E816C5" w14:paraId="573F26FF" w14:textId="77777777" w:rsidTr="00BD7439">
        <w:tc>
          <w:tcPr>
            <w:tcW w:w="9016" w:type="dxa"/>
            <w:gridSpan w:val="3"/>
          </w:tcPr>
          <w:p w14:paraId="37F3F693" w14:textId="77777777" w:rsidR="00B22756" w:rsidRDefault="00E816C5" w:rsidP="00D43B91">
            <w:pPr>
              <w:jc w:val="both"/>
              <w:rPr>
                <w:b/>
                <w:i/>
              </w:rPr>
            </w:pPr>
            <w:r w:rsidRPr="00ED401F">
              <w:rPr>
                <w:b/>
                <w:i/>
              </w:rPr>
              <w:t>Links to outcomes:</w:t>
            </w:r>
          </w:p>
          <w:p w14:paraId="67FBBBA9" w14:textId="4A5B9F1D" w:rsidR="00B22756" w:rsidRPr="00B22756" w:rsidRDefault="00B22756" w:rsidP="00D43B91">
            <w:pPr>
              <w:jc w:val="both"/>
              <w:rPr>
                <w:rFonts w:ascii="Times New Roman" w:hAnsi="Times New Roman" w:cs="Times New Roman"/>
                <w:b/>
                <w:i/>
                <w:sz w:val="24"/>
                <w:szCs w:val="24"/>
              </w:rPr>
            </w:pPr>
            <w:r w:rsidRPr="00B22756">
              <w:rPr>
                <w:rFonts w:ascii="Times New Roman" w:hAnsi="Times New Roman" w:cs="Times New Roman"/>
                <w:color w:val="21211E"/>
                <w:sz w:val="24"/>
                <w:szCs w:val="24"/>
              </w:rPr>
              <w:t>use non-standard units to measure: – length, height and distance</w:t>
            </w:r>
            <w:r w:rsidRPr="00B22756">
              <w:rPr>
                <w:rFonts w:ascii="Times New Roman" w:hAnsi="Times New Roman" w:cs="Times New Roman"/>
                <w:color w:val="21211E"/>
                <w:sz w:val="24"/>
                <w:szCs w:val="24"/>
              </w:rPr>
              <w:br/>
              <w:t>– weight/mass</w:t>
            </w:r>
            <w:r w:rsidRPr="00B22756">
              <w:rPr>
                <w:rFonts w:ascii="Times New Roman" w:hAnsi="Times New Roman" w:cs="Times New Roman"/>
                <w:color w:val="21211E"/>
                <w:sz w:val="24"/>
                <w:szCs w:val="24"/>
              </w:rPr>
              <w:br/>
              <w:t xml:space="preserve">– capacity </w:t>
            </w:r>
          </w:p>
          <w:p w14:paraId="40931619" w14:textId="77777777" w:rsidR="008E7A66" w:rsidRPr="008E7A66" w:rsidRDefault="008E7A66" w:rsidP="00D43B91">
            <w:pPr>
              <w:pStyle w:val="NormalWeb"/>
              <w:jc w:val="both"/>
              <w:rPr>
                <w:color w:val="000000" w:themeColor="text1"/>
                <w:sz w:val="24"/>
                <w:szCs w:val="24"/>
              </w:rPr>
            </w:pPr>
            <w:r w:rsidRPr="008E7A66">
              <w:rPr>
                <w:color w:val="000000" w:themeColor="text1"/>
                <w:sz w:val="24"/>
                <w:szCs w:val="24"/>
              </w:rPr>
              <w:t xml:space="preserve">I have explored composing a quantity in different ways, using combinations of objects or quantities and using the corresponding mathematical language such as words like ‘more’, ‘less’, ‘most’ or ‘least’. </w:t>
            </w:r>
          </w:p>
          <w:p w14:paraId="1D061B07" w14:textId="77777777" w:rsidR="00E816C5" w:rsidRDefault="00E816C5" w:rsidP="00D43B91">
            <w:pPr>
              <w:jc w:val="both"/>
            </w:pPr>
          </w:p>
          <w:p w14:paraId="0E47A0B5" w14:textId="77777777" w:rsidR="00E816C5" w:rsidRDefault="00E816C5" w:rsidP="00D43B91">
            <w:pPr>
              <w:jc w:val="both"/>
            </w:pPr>
          </w:p>
          <w:p w14:paraId="6CECE5F7" w14:textId="77777777" w:rsidR="00E816C5" w:rsidRDefault="00E816C5" w:rsidP="00D43B91">
            <w:pPr>
              <w:jc w:val="both"/>
            </w:pPr>
          </w:p>
        </w:tc>
      </w:tr>
      <w:tr w:rsidR="00E816C5" w14:paraId="33A94257" w14:textId="77777777" w:rsidTr="00BD7439">
        <w:tc>
          <w:tcPr>
            <w:tcW w:w="9016" w:type="dxa"/>
            <w:gridSpan w:val="3"/>
          </w:tcPr>
          <w:p w14:paraId="31C68C98" w14:textId="77777777" w:rsidR="003A39B9" w:rsidRDefault="00E816C5" w:rsidP="00D43B91">
            <w:pPr>
              <w:jc w:val="both"/>
              <w:rPr>
                <w:b/>
                <w:i/>
              </w:rPr>
            </w:pPr>
            <w:r w:rsidRPr="00ED401F">
              <w:rPr>
                <w:b/>
                <w:i/>
              </w:rPr>
              <w:t>Differentiation:</w:t>
            </w:r>
            <w:r>
              <w:rPr>
                <w:b/>
                <w:i/>
              </w:rPr>
              <w:t xml:space="preserve"> </w:t>
            </w:r>
          </w:p>
          <w:p w14:paraId="0E70C5F4" w14:textId="77777777" w:rsidR="003A39B9" w:rsidRPr="00A94152" w:rsidRDefault="003A39B9" w:rsidP="00D43B91">
            <w:pPr>
              <w:jc w:val="both"/>
              <w:rPr>
                <w:rFonts w:ascii="Times New Roman" w:hAnsi="Times New Roman" w:cs="Times New Roman"/>
                <w:color w:val="21211E"/>
                <w:sz w:val="24"/>
                <w:szCs w:val="24"/>
              </w:rPr>
            </w:pPr>
            <w:r w:rsidRPr="00A94152">
              <w:rPr>
                <w:rFonts w:ascii="Times New Roman" w:hAnsi="Times New Roman" w:cs="Times New Roman"/>
                <w:color w:val="21211E"/>
                <w:sz w:val="24"/>
                <w:szCs w:val="24"/>
              </w:rPr>
              <w:t xml:space="preserve">Use direct comparisons with: </w:t>
            </w:r>
          </w:p>
          <w:p w14:paraId="6F744323" w14:textId="77777777" w:rsidR="00A94152" w:rsidRPr="00A94152" w:rsidRDefault="003A39B9" w:rsidP="00D43B91">
            <w:pPr>
              <w:jc w:val="both"/>
              <w:rPr>
                <w:rFonts w:ascii="Times New Roman" w:hAnsi="Times New Roman" w:cs="Times New Roman"/>
                <w:color w:val="21211E"/>
                <w:sz w:val="24"/>
                <w:szCs w:val="24"/>
              </w:rPr>
            </w:pPr>
            <w:r w:rsidRPr="00A94152">
              <w:rPr>
                <w:rFonts w:ascii="Times New Roman" w:hAnsi="Times New Roman" w:cs="Times New Roman"/>
                <w:color w:val="21211E"/>
                <w:sz w:val="24"/>
                <w:szCs w:val="24"/>
              </w:rPr>
              <w:t xml:space="preserve">–  length, height and distance, </w:t>
            </w:r>
          </w:p>
          <w:p w14:paraId="6AD8D50D" w14:textId="77777777" w:rsidR="00A94152" w:rsidRPr="00A94152" w:rsidRDefault="003A39B9" w:rsidP="00D43B91">
            <w:pPr>
              <w:jc w:val="both"/>
              <w:rPr>
                <w:rFonts w:ascii="Times New Roman" w:hAnsi="Times New Roman" w:cs="Times New Roman"/>
                <w:i/>
                <w:iCs/>
                <w:color w:val="21211E"/>
                <w:sz w:val="24"/>
                <w:szCs w:val="24"/>
              </w:rPr>
            </w:pPr>
            <w:proofErr w:type="gramStart"/>
            <w:r w:rsidRPr="00A94152">
              <w:rPr>
                <w:rFonts w:ascii="Times New Roman" w:hAnsi="Times New Roman" w:cs="Times New Roman"/>
                <w:i/>
                <w:iCs/>
                <w:color w:val="21211E"/>
                <w:sz w:val="24"/>
                <w:szCs w:val="24"/>
              </w:rPr>
              <w:t>e.g.</w:t>
            </w:r>
            <w:proofErr w:type="gramEnd"/>
            <w:r w:rsidRPr="00A94152">
              <w:rPr>
                <w:rFonts w:ascii="Times New Roman" w:hAnsi="Times New Roman" w:cs="Times New Roman"/>
                <w:i/>
                <w:iCs/>
                <w:color w:val="21211E"/>
                <w:sz w:val="24"/>
                <w:szCs w:val="24"/>
              </w:rPr>
              <w:t xml:space="preserve"> longer/shorter than </w:t>
            </w:r>
          </w:p>
          <w:p w14:paraId="1DF61776" w14:textId="77777777" w:rsidR="00A94152" w:rsidRPr="00A94152" w:rsidRDefault="003A39B9" w:rsidP="00D43B91">
            <w:pPr>
              <w:jc w:val="both"/>
              <w:rPr>
                <w:rFonts w:ascii="Times New Roman" w:hAnsi="Times New Roman" w:cs="Times New Roman"/>
                <w:i/>
                <w:iCs/>
                <w:color w:val="21211E"/>
                <w:sz w:val="24"/>
                <w:szCs w:val="24"/>
              </w:rPr>
            </w:pPr>
            <w:r w:rsidRPr="00A94152">
              <w:rPr>
                <w:rFonts w:ascii="Times New Roman" w:hAnsi="Times New Roman" w:cs="Times New Roman"/>
                <w:color w:val="21211E"/>
                <w:sz w:val="24"/>
                <w:szCs w:val="24"/>
              </w:rPr>
              <w:t xml:space="preserve">–  weight/mass, </w:t>
            </w:r>
            <w:proofErr w:type="gramStart"/>
            <w:r w:rsidRPr="00A94152">
              <w:rPr>
                <w:rFonts w:ascii="Times New Roman" w:hAnsi="Times New Roman" w:cs="Times New Roman"/>
                <w:i/>
                <w:iCs/>
                <w:color w:val="21211E"/>
                <w:sz w:val="24"/>
                <w:szCs w:val="24"/>
              </w:rPr>
              <w:t>e.g.</w:t>
            </w:r>
            <w:proofErr w:type="gramEnd"/>
            <w:r w:rsidRPr="00A94152">
              <w:rPr>
                <w:rFonts w:ascii="Times New Roman" w:hAnsi="Times New Roman" w:cs="Times New Roman"/>
                <w:i/>
                <w:iCs/>
                <w:color w:val="21211E"/>
                <w:sz w:val="24"/>
                <w:szCs w:val="24"/>
              </w:rPr>
              <w:t xml:space="preserve"> heavier/lighter than</w:t>
            </w:r>
          </w:p>
          <w:p w14:paraId="2CAB67D1" w14:textId="1191B5BF" w:rsidR="003A39B9" w:rsidRPr="00A94152" w:rsidRDefault="003A39B9" w:rsidP="00D43B91">
            <w:pPr>
              <w:jc w:val="both"/>
              <w:rPr>
                <w:rFonts w:ascii="Times New Roman" w:hAnsi="Times New Roman" w:cs="Times New Roman"/>
                <w:b/>
                <w:i/>
                <w:sz w:val="24"/>
                <w:szCs w:val="24"/>
              </w:rPr>
            </w:pPr>
            <w:r w:rsidRPr="00A94152">
              <w:rPr>
                <w:rFonts w:ascii="Times New Roman" w:hAnsi="Times New Roman" w:cs="Times New Roman"/>
                <w:color w:val="21211E"/>
                <w:sz w:val="24"/>
                <w:szCs w:val="24"/>
              </w:rPr>
              <w:t xml:space="preserve">–  capacity, </w:t>
            </w:r>
            <w:proofErr w:type="gramStart"/>
            <w:r w:rsidRPr="00A94152">
              <w:rPr>
                <w:rFonts w:ascii="Times New Roman" w:hAnsi="Times New Roman" w:cs="Times New Roman"/>
                <w:i/>
                <w:iCs/>
                <w:color w:val="21211E"/>
                <w:sz w:val="24"/>
                <w:szCs w:val="24"/>
              </w:rPr>
              <w:t>e.g.</w:t>
            </w:r>
            <w:proofErr w:type="gramEnd"/>
            <w:r w:rsidRPr="00A94152">
              <w:rPr>
                <w:rFonts w:ascii="Times New Roman" w:hAnsi="Times New Roman" w:cs="Times New Roman"/>
                <w:i/>
                <w:iCs/>
                <w:color w:val="21211E"/>
                <w:sz w:val="24"/>
                <w:szCs w:val="24"/>
              </w:rPr>
              <w:t xml:space="preserve"> holds more/less than </w:t>
            </w:r>
          </w:p>
          <w:p w14:paraId="2385B50A" w14:textId="77777777" w:rsidR="00E816C5" w:rsidRDefault="00E816C5" w:rsidP="00D43B91">
            <w:pPr>
              <w:jc w:val="both"/>
            </w:pPr>
          </w:p>
          <w:p w14:paraId="5B7F09D6" w14:textId="77777777" w:rsidR="00E816C5" w:rsidRDefault="00E816C5" w:rsidP="00D43B91">
            <w:pPr>
              <w:jc w:val="both"/>
            </w:pPr>
          </w:p>
        </w:tc>
      </w:tr>
      <w:tr w:rsidR="00E816C5" w14:paraId="7F13EA23" w14:textId="77777777" w:rsidTr="00BD7439">
        <w:tc>
          <w:tcPr>
            <w:tcW w:w="9016" w:type="dxa"/>
            <w:gridSpan w:val="3"/>
          </w:tcPr>
          <w:p w14:paraId="580E0D89" w14:textId="0F9C450A" w:rsidR="00E816C5" w:rsidRPr="00E816C5" w:rsidRDefault="00E816C5" w:rsidP="00D43B91">
            <w:pPr>
              <w:jc w:val="both"/>
              <w:rPr>
                <w:rFonts w:ascii="Times New Roman" w:hAnsi="Times New Roman" w:cs="Times New Roman"/>
                <w:bCs/>
                <w:iCs/>
                <w:sz w:val="24"/>
                <w:szCs w:val="24"/>
              </w:rPr>
            </w:pPr>
            <w:r w:rsidRPr="00ED401F">
              <w:rPr>
                <w:b/>
                <w:i/>
              </w:rPr>
              <w:t>Health and safety:</w:t>
            </w:r>
            <w:r w:rsidR="008B66EC">
              <w:rPr>
                <w:b/>
                <w:i/>
              </w:rPr>
              <w:t xml:space="preserve"> </w:t>
            </w:r>
            <w:r w:rsidR="006921CD" w:rsidRPr="006921CD">
              <w:rPr>
                <w:rFonts w:ascii="Times New Roman" w:hAnsi="Times New Roman" w:cs="Times New Roman"/>
                <w:bCs/>
                <w:i/>
                <w:sz w:val="24"/>
                <w:szCs w:val="24"/>
              </w:rPr>
              <w:t>C</w:t>
            </w:r>
            <w:r w:rsidR="008B66EC" w:rsidRPr="004F2C77">
              <w:rPr>
                <w:rFonts w:ascii="Times New Roman" w:hAnsi="Times New Roman" w:cs="Times New Roman"/>
                <w:bCs/>
                <w:i/>
                <w:sz w:val="24"/>
                <w:szCs w:val="24"/>
              </w:rPr>
              <w:t>omplete a risk assessment to ensure that</w:t>
            </w:r>
            <w:r w:rsidR="004F2C77" w:rsidRPr="004F2C77">
              <w:rPr>
                <w:rFonts w:ascii="Times New Roman" w:hAnsi="Times New Roman" w:cs="Times New Roman"/>
                <w:bCs/>
                <w:i/>
                <w:sz w:val="24"/>
                <w:szCs w:val="24"/>
              </w:rPr>
              <w:t xml:space="preserve"> the cooking tools and cooker are safe for children.</w:t>
            </w:r>
            <w:r>
              <w:rPr>
                <w:b/>
                <w:i/>
              </w:rPr>
              <w:t xml:space="preserve"> </w:t>
            </w:r>
          </w:p>
          <w:p w14:paraId="2E2A1F8E" w14:textId="5A261DAD" w:rsidR="00E816C5" w:rsidRDefault="00E816C5" w:rsidP="00D43B91">
            <w:pPr>
              <w:jc w:val="both"/>
            </w:pPr>
            <w:r>
              <w:t xml:space="preserve"> </w:t>
            </w:r>
          </w:p>
          <w:p w14:paraId="21095BCF" w14:textId="77777777" w:rsidR="00E816C5" w:rsidRDefault="00E816C5" w:rsidP="00D43B91">
            <w:pPr>
              <w:jc w:val="both"/>
            </w:pPr>
          </w:p>
        </w:tc>
      </w:tr>
      <w:tr w:rsidR="00E816C5" w14:paraId="5DA53009" w14:textId="77777777" w:rsidTr="00BD7439">
        <w:tc>
          <w:tcPr>
            <w:tcW w:w="9016" w:type="dxa"/>
            <w:gridSpan w:val="3"/>
          </w:tcPr>
          <w:p w14:paraId="3A45937B" w14:textId="1CDFDC7D" w:rsidR="00B362F7" w:rsidRPr="00ED401F" w:rsidRDefault="00E816C5" w:rsidP="00D43B91">
            <w:pPr>
              <w:jc w:val="both"/>
              <w:rPr>
                <w:b/>
                <w:i/>
              </w:rPr>
            </w:pPr>
            <w:r w:rsidRPr="00ED401F">
              <w:rPr>
                <w:b/>
                <w:i/>
              </w:rPr>
              <w:lastRenderedPageBreak/>
              <w:t>Role of adult/adults:</w:t>
            </w:r>
          </w:p>
          <w:p w14:paraId="4C3DB588" w14:textId="0CD25B7C" w:rsidR="00E816C5" w:rsidRDefault="00E816C5" w:rsidP="00D43B91">
            <w:pPr>
              <w:jc w:val="both"/>
              <w:rPr>
                <w:rFonts w:ascii="Times New Roman" w:hAnsi="Times New Roman" w:cs="Times New Roman"/>
                <w:sz w:val="24"/>
                <w:szCs w:val="24"/>
              </w:rPr>
            </w:pPr>
            <w:r>
              <w:rPr>
                <w:rFonts w:ascii="Times New Roman" w:hAnsi="Times New Roman" w:cs="Times New Roman"/>
                <w:sz w:val="24"/>
                <w:szCs w:val="24"/>
              </w:rPr>
              <w:t xml:space="preserve">Demonstrate the activity together </w:t>
            </w:r>
          </w:p>
          <w:p w14:paraId="7D0C696D" w14:textId="2BCFAA33" w:rsidR="00E816C5" w:rsidRDefault="00E816C5" w:rsidP="00D43B91">
            <w:pPr>
              <w:jc w:val="both"/>
              <w:rPr>
                <w:rFonts w:ascii="Times New Roman" w:hAnsi="Times New Roman" w:cs="Times New Roman"/>
                <w:sz w:val="24"/>
                <w:szCs w:val="24"/>
              </w:rPr>
            </w:pPr>
            <w:r>
              <w:rPr>
                <w:rFonts w:ascii="Times New Roman" w:hAnsi="Times New Roman" w:cs="Times New Roman"/>
                <w:sz w:val="24"/>
                <w:szCs w:val="24"/>
              </w:rPr>
              <w:t xml:space="preserve">Ask open question </w:t>
            </w:r>
          </w:p>
          <w:p w14:paraId="58C135BA" w14:textId="1D3F3C1F" w:rsidR="003424C4" w:rsidRDefault="003424C4" w:rsidP="00D43B91">
            <w:pPr>
              <w:jc w:val="both"/>
              <w:rPr>
                <w:rFonts w:ascii="Times New Roman" w:hAnsi="Times New Roman" w:cs="Times New Roman"/>
                <w:sz w:val="24"/>
                <w:szCs w:val="24"/>
              </w:rPr>
            </w:pPr>
            <w:r>
              <w:rPr>
                <w:rFonts w:ascii="Times New Roman" w:hAnsi="Times New Roman" w:cs="Times New Roman"/>
                <w:sz w:val="24"/>
                <w:szCs w:val="24"/>
              </w:rPr>
              <w:t>Allow the children to be independent</w:t>
            </w:r>
            <w:r w:rsidR="005912A3">
              <w:rPr>
                <w:rFonts w:ascii="Times New Roman" w:hAnsi="Times New Roman" w:cs="Times New Roman"/>
                <w:sz w:val="24"/>
                <w:szCs w:val="24"/>
              </w:rPr>
              <w:t xml:space="preserve"> when they can be </w:t>
            </w:r>
          </w:p>
          <w:p w14:paraId="1DF23659" w14:textId="77777777" w:rsidR="005912A3" w:rsidRPr="00E816C5" w:rsidRDefault="005912A3" w:rsidP="00D43B91">
            <w:pPr>
              <w:jc w:val="both"/>
              <w:rPr>
                <w:rFonts w:ascii="Times New Roman" w:hAnsi="Times New Roman" w:cs="Times New Roman"/>
                <w:sz w:val="24"/>
                <w:szCs w:val="24"/>
              </w:rPr>
            </w:pPr>
          </w:p>
          <w:p w14:paraId="766A0DED" w14:textId="77777777" w:rsidR="00E816C5" w:rsidRDefault="00E816C5" w:rsidP="00D43B91">
            <w:pPr>
              <w:jc w:val="both"/>
            </w:pPr>
          </w:p>
        </w:tc>
      </w:tr>
      <w:tr w:rsidR="00E816C5" w14:paraId="63496BD7" w14:textId="77777777" w:rsidTr="00E953B9">
        <w:trPr>
          <w:trHeight w:val="132"/>
        </w:trPr>
        <w:tc>
          <w:tcPr>
            <w:tcW w:w="9016" w:type="dxa"/>
            <w:gridSpan w:val="3"/>
          </w:tcPr>
          <w:p w14:paraId="0D3C645F" w14:textId="79A4F280" w:rsidR="00302D4C" w:rsidRDefault="00E816C5" w:rsidP="00D43B91">
            <w:pPr>
              <w:jc w:val="both"/>
              <w:rPr>
                <w:rFonts w:ascii="Times New Roman" w:hAnsi="Times New Roman" w:cs="Times New Roman"/>
                <w:bCs/>
                <w:iCs/>
                <w:sz w:val="24"/>
                <w:szCs w:val="24"/>
              </w:rPr>
            </w:pPr>
            <w:r w:rsidRPr="00ED401F">
              <w:rPr>
                <w:b/>
                <w:i/>
              </w:rPr>
              <w:t>The activity:</w:t>
            </w:r>
            <w:r w:rsidR="00302D4C">
              <w:rPr>
                <w:b/>
                <w:i/>
              </w:rPr>
              <w:t xml:space="preserve"> </w:t>
            </w:r>
            <w:r w:rsidR="00302D4C">
              <w:rPr>
                <w:rFonts w:ascii="Times New Roman" w:hAnsi="Times New Roman" w:cs="Times New Roman"/>
                <w:bCs/>
                <w:iCs/>
                <w:sz w:val="24"/>
                <w:szCs w:val="24"/>
              </w:rPr>
              <w:t>step by step guide</w:t>
            </w:r>
          </w:p>
          <w:p w14:paraId="09D3B12A" w14:textId="7655F225" w:rsidR="00302D4C" w:rsidRDefault="00302D4C"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1- </w:t>
            </w:r>
            <w:r w:rsidR="007C69E6">
              <w:rPr>
                <w:rFonts w:ascii="Times New Roman" w:hAnsi="Times New Roman" w:cs="Times New Roman"/>
                <w:bCs/>
                <w:iCs/>
                <w:sz w:val="24"/>
                <w:szCs w:val="24"/>
              </w:rPr>
              <w:t>make sure all areas for baking are clean and tidy.</w:t>
            </w:r>
          </w:p>
          <w:p w14:paraId="5A376BE7" w14:textId="482F17DB" w:rsidR="007C69E6" w:rsidRDefault="007C69E6" w:rsidP="00D43B91">
            <w:pPr>
              <w:jc w:val="both"/>
              <w:rPr>
                <w:rFonts w:ascii="Times New Roman" w:hAnsi="Times New Roman" w:cs="Times New Roman"/>
                <w:bCs/>
                <w:iCs/>
                <w:sz w:val="24"/>
                <w:szCs w:val="24"/>
              </w:rPr>
            </w:pPr>
            <w:r>
              <w:rPr>
                <w:rFonts w:ascii="Times New Roman" w:hAnsi="Times New Roman" w:cs="Times New Roman"/>
                <w:bCs/>
                <w:iCs/>
                <w:sz w:val="24"/>
                <w:szCs w:val="24"/>
              </w:rPr>
              <w:t>Step 2- show the children where their cooking stations are.</w:t>
            </w:r>
          </w:p>
          <w:p w14:paraId="51B2F65D" w14:textId="5697CFA9" w:rsidR="007C69E6" w:rsidRDefault="007C69E6"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3 – get the children to wash </w:t>
            </w:r>
            <w:r w:rsidR="008A3D63">
              <w:rPr>
                <w:rFonts w:ascii="Times New Roman" w:hAnsi="Times New Roman" w:cs="Times New Roman"/>
                <w:bCs/>
                <w:iCs/>
                <w:sz w:val="24"/>
                <w:szCs w:val="24"/>
              </w:rPr>
              <w:t xml:space="preserve">their </w:t>
            </w:r>
            <w:r>
              <w:rPr>
                <w:rFonts w:ascii="Times New Roman" w:hAnsi="Times New Roman" w:cs="Times New Roman"/>
                <w:bCs/>
                <w:iCs/>
                <w:sz w:val="24"/>
                <w:szCs w:val="24"/>
              </w:rPr>
              <w:t xml:space="preserve">hands </w:t>
            </w:r>
            <w:r w:rsidR="005022C7">
              <w:rPr>
                <w:rFonts w:ascii="Times New Roman" w:hAnsi="Times New Roman" w:cs="Times New Roman"/>
                <w:bCs/>
                <w:iCs/>
                <w:sz w:val="24"/>
                <w:szCs w:val="24"/>
              </w:rPr>
              <w:t>with soap</w:t>
            </w:r>
            <w:r w:rsidR="00A233ED">
              <w:rPr>
                <w:rFonts w:ascii="Times New Roman" w:hAnsi="Times New Roman" w:cs="Times New Roman"/>
                <w:bCs/>
                <w:iCs/>
                <w:sz w:val="24"/>
                <w:szCs w:val="24"/>
              </w:rPr>
              <w:t xml:space="preserve"> and show them the washing hand technique </w:t>
            </w:r>
          </w:p>
          <w:p w14:paraId="4A50AEC5" w14:textId="3A5B00CA" w:rsidR="005022C7" w:rsidRDefault="005022C7"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4- </w:t>
            </w:r>
            <w:r w:rsidR="0005350A">
              <w:rPr>
                <w:rFonts w:ascii="Times New Roman" w:hAnsi="Times New Roman" w:cs="Times New Roman"/>
                <w:bCs/>
                <w:iCs/>
                <w:sz w:val="24"/>
                <w:szCs w:val="24"/>
              </w:rPr>
              <w:t xml:space="preserve">get </w:t>
            </w:r>
            <w:r>
              <w:rPr>
                <w:rFonts w:ascii="Times New Roman" w:hAnsi="Times New Roman" w:cs="Times New Roman"/>
                <w:bCs/>
                <w:iCs/>
                <w:sz w:val="24"/>
                <w:szCs w:val="24"/>
              </w:rPr>
              <w:t xml:space="preserve">all </w:t>
            </w:r>
            <w:r w:rsidR="0005350A">
              <w:rPr>
                <w:rFonts w:ascii="Times New Roman" w:hAnsi="Times New Roman" w:cs="Times New Roman"/>
                <w:bCs/>
                <w:iCs/>
                <w:sz w:val="24"/>
                <w:szCs w:val="24"/>
              </w:rPr>
              <w:t xml:space="preserve">the </w:t>
            </w:r>
            <w:r>
              <w:rPr>
                <w:rFonts w:ascii="Times New Roman" w:hAnsi="Times New Roman" w:cs="Times New Roman"/>
                <w:bCs/>
                <w:iCs/>
                <w:sz w:val="24"/>
                <w:szCs w:val="24"/>
              </w:rPr>
              <w:t>children to put</w:t>
            </w:r>
            <w:r w:rsidR="0005350A">
              <w:rPr>
                <w:rFonts w:ascii="Times New Roman" w:hAnsi="Times New Roman" w:cs="Times New Roman"/>
                <w:bCs/>
                <w:iCs/>
                <w:sz w:val="24"/>
                <w:szCs w:val="24"/>
              </w:rPr>
              <w:t xml:space="preserve"> </w:t>
            </w:r>
            <w:r w:rsidR="00ED4130">
              <w:rPr>
                <w:rFonts w:ascii="Times New Roman" w:hAnsi="Times New Roman" w:cs="Times New Roman"/>
                <w:bCs/>
                <w:iCs/>
                <w:sz w:val="24"/>
                <w:szCs w:val="24"/>
              </w:rPr>
              <w:t>on their aprons</w:t>
            </w:r>
          </w:p>
          <w:p w14:paraId="33273F96" w14:textId="6AD87174" w:rsidR="00956511" w:rsidRDefault="005022C7"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5- explain the task </w:t>
            </w:r>
            <w:r w:rsidR="00956511">
              <w:rPr>
                <w:rFonts w:ascii="Times New Roman" w:hAnsi="Times New Roman" w:cs="Times New Roman"/>
                <w:bCs/>
                <w:iCs/>
                <w:sz w:val="24"/>
                <w:szCs w:val="24"/>
              </w:rPr>
              <w:t>to the children and make sure they understand by asking questions</w:t>
            </w:r>
            <w:r w:rsidR="0005350A">
              <w:rPr>
                <w:rFonts w:ascii="Times New Roman" w:hAnsi="Times New Roman" w:cs="Times New Roman"/>
                <w:bCs/>
                <w:iCs/>
                <w:sz w:val="24"/>
                <w:szCs w:val="24"/>
              </w:rPr>
              <w:t xml:space="preserve"> such as “does everybody understand</w:t>
            </w:r>
            <w:r w:rsidR="002F0AEC">
              <w:rPr>
                <w:rFonts w:ascii="Times New Roman" w:hAnsi="Times New Roman" w:cs="Times New Roman"/>
                <w:bCs/>
                <w:iCs/>
                <w:sz w:val="24"/>
                <w:szCs w:val="24"/>
              </w:rPr>
              <w:t>” “are we ready to start”</w:t>
            </w:r>
          </w:p>
          <w:p w14:paraId="2F5BE9D4" w14:textId="1AF8E16F" w:rsidR="00956511" w:rsidRDefault="00956511"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6- </w:t>
            </w:r>
            <w:r w:rsidR="006D15C8">
              <w:rPr>
                <w:rFonts w:ascii="Times New Roman" w:hAnsi="Times New Roman" w:cs="Times New Roman"/>
                <w:bCs/>
                <w:iCs/>
                <w:sz w:val="24"/>
                <w:szCs w:val="24"/>
              </w:rPr>
              <w:t xml:space="preserve">start by reading through the </w:t>
            </w:r>
            <w:r w:rsidR="00760F62">
              <w:rPr>
                <w:rFonts w:ascii="Times New Roman" w:hAnsi="Times New Roman" w:cs="Times New Roman"/>
                <w:bCs/>
                <w:iCs/>
                <w:sz w:val="24"/>
                <w:szCs w:val="24"/>
              </w:rPr>
              <w:t xml:space="preserve">recipe and </w:t>
            </w:r>
            <w:r w:rsidR="00C90CE7">
              <w:rPr>
                <w:rFonts w:ascii="Times New Roman" w:hAnsi="Times New Roman" w:cs="Times New Roman"/>
                <w:bCs/>
                <w:iCs/>
                <w:sz w:val="24"/>
                <w:szCs w:val="24"/>
              </w:rPr>
              <w:t>show them the ingredients they will be using</w:t>
            </w:r>
          </w:p>
          <w:p w14:paraId="58ED2322" w14:textId="29E00594" w:rsidR="00C90CE7" w:rsidRDefault="00C90CE7"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7- </w:t>
            </w:r>
            <w:r w:rsidR="00D37FC8">
              <w:rPr>
                <w:rFonts w:ascii="Times New Roman" w:hAnsi="Times New Roman" w:cs="Times New Roman"/>
                <w:bCs/>
                <w:iCs/>
                <w:sz w:val="24"/>
                <w:szCs w:val="24"/>
              </w:rPr>
              <w:t>review the cooking utensils and demonstrate each one.</w:t>
            </w:r>
          </w:p>
          <w:p w14:paraId="437BD514" w14:textId="57E3F3CB" w:rsidR="00820D2A" w:rsidRDefault="00D37FC8"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8- </w:t>
            </w:r>
            <w:r w:rsidR="00183A6E">
              <w:rPr>
                <w:rFonts w:ascii="Times New Roman" w:hAnsi="Times New Roman" w:cs="Times New Roman"/>
                <w:bCs/>
                <w:iCs/>
                <w:sz w:val="24"/>
                <w:szCs w:val="24"/>
              </w:rPr>
              <w:t>s</w:t>
            </w:r>
            <w:r w:rsidR="008F210F">
              <w:rPr>
                <w:rFonts w:ascii="Times New Roman" w:hAnsi="Times New Roman" w:cs="Times New Roman"/>
                <w:bCs/>
                <w:iCs/>
                <w:sz w:val="24"/>
                <w:szCs w:val="24"/>
              </w:rPr>
              <w:t xml:space="preserve">how the children </w:t>
            </w:r>
            <w:r w:rsidR="00C95951">
              <w:rPr>
                <w:rFonts w:ascii="Times New Roman" w:hAnsi="Times New Roman" w:cs="Times New Roman"/>
                <w:bCs/>
                <w:iCs/>
                <w:sz w:val="24"/>
                <w:szCs w:val="24"/>
              </w:rPr>
              <w:t>what measurement units they will be using</w:t>
            </w:r>
            <w:r w:rsidR="00183A6E">
              <w:rPr>
                <w:rFonts w:ascii="Times New Roman" w:hAnsi="Times New Roman" w:cs="Times New Roman"/>
                <w:bCs/>
                <w:iCs/>
                <w:sz w:val="24"/>
                <w:szCs w:val="24"/>
              </w:rPr>
              <w:t xml:space="preserve"> </w:t>
            </w:r>
          </w:p>
          <w:p w14:paraId="5F0C9773" w14:textId="61D3B888" w:rsidR="00FB0BE1" w:rsidRDefault="00FB0BE1" w:rsidP="00D43B91">
            <w:pPr>
              <w:jc w:val="both"/>
              <w:rPr>
                <w:rFonts w:ascii="Times New Roman" w:hAnsi="Times New Roman" w:cs="Times New Roman"/>
                <w:bCs/>
                <w:iCs/>
                <w:sz w:val="24"/>
                <w:szCs w:val="24"/>
              </w:rPr>
            </w:pPr>
            <w:r>
              <w:rPr>
                <w:rFonts w:ascii="Times New Roman" w:hAnsi="Times New Roman" w:cs="Times New Roman"/>
                <w:bCs/>
                <w:iCs/>
                <w:sz w:val="24"/>
                <w:szCs w:val="24"/>
              </w:rPr>
              <w:t>Step 9- g</w:t>
            </w:r>
            <w:r w:rsidR="00FB7A54">
              <w:rPr>
                <w:rFonts w:ascii="Times New Roman" w:hAnsi="Times New Roman" w:cs="Times New Roman"/>
                <w:bCs/>
                <w:iCs/>
                <w:sz w:val="24"/>
                <w:szCs w:val="24"/>
              </w:rPr>
              <w:t xml:space="preserve">o through the activity together so that the children have an understanding </w:t>
            </w:r>
          </w:p>
          <w:p w14:paraId="7F4C2CB5" w14:textId="131C2C71" w:rsidR="00320974" w:rsidRDefault="00320974"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Step </w:t>
            </w:r>
            <w:r w:rsidR="006040C1">
              <w:rPr>
                <w:rFonts w:ascii="Times New Roman" w:hAnsi="Times New Roman" w:cs="Times New Roman"/>
                <w:bCs/>
                <w:iCs/>
                <w:sz w:val="24"/>
                <w:szCs w:val="24"/>
              </w:rPr>
              <w:t>10</w:t>
            </w:r>
            <w:r>
              <w:rPr>
                <w:rFonts w:ascii="Times New Roman" w:hAnsi="Times New Roman" w:cs="Times New Roman"/>
                <w:bCs/>
                <w:iCs/>
                <w:sz w:val="24"/>
                <w:szCs w:val="24"/>
              </w:rPr>
              <w:t xml:space="preserve">- </w:t>
            </w:r>
            <w:r w:rsidR="00935994">
              <w:rPr>
                <w:rFonts w:ascii="Times New Roman" w:hAnsi="Times New Roman" w:cs="Times New Roman"/>
                <w:bCs/>
                <w:iCs/>
                <w:sz w:val="24"/>
                <w:szCs w:val="24"/>
              </w:rPr>
              <w:t xml:space="preserve">finally, be around and near the children in case </w:t>
            </w:r>
            <w:r w:rsidR="00FB0BE1">
              <w:rPr>
                <w:rFonts w:ascii="Times New Roman" w:hAnsi="Times New Roman" w:cs="Times New Roman"/>
                <w:bCs/>
                <w:iCs/>
                <w:sz w:val="24"/>
                <w:szCs w:val="24"/>
              </w:rPr>
              <w:t>they need</w:t>
            </w:r>
            <w:r w:rsidR="006040C1">
              <w:rPr>
                <w:rFonts w:ascii="Times New Roman" w:hAnsi="Times New Roman" w:cs="Times New Roman"/>
                <w:bCs/>
                <w:iCs/>
                <w:sz w:val="24"/>
                <w:szCs w:val="24"/>
              </w:rPr>
              <w:t xml:space="preserve"> any sort of assistance</w:t>
            </w:r>
            <w:r w:rsidR="00FB0BE1">
              <w:rPr>
                <w:rFonts w:ascii="Times New Roman" w:hAnsi="Times New Roman" w:cs="Times New Roman"/>
                <w:bCs/>
                <w:iCs/>
                <w:sz w:val="24"/>
                <w:szCs w:val="24"/>
              </w:rPr>
              <w:t xml:space="preserve"> </w:t>
            </w:r>
            <w:r w:rsidR="006040C1">
              <w:rPr>
                <w:rFonts w:ascii="Times New Roman" w:hAnsi="Times New Roman" w:cs="Times New Roman"/>
                <w:bCs/>
                <w:iCs/>
                <w:sz w:val="24"/>
                <w:szCs w:val="24"/>
              </w:rPr>
              <w:t xml:space="preserve">whilst completing their activity </w:t>
            </w:r>
          </w:p>
          <w:p w14:paraId="7B6142D4" w14:textId="1020557A" w:rsidR="00D37FC8" w:rsidRPr="00302D4C" w:rsidRDefault="008F210F" w:rsidP="00D43B91">
            <w:pPr>
              <w:jc w:val="both"/>
              <w:rPr>
                <w:rFonts w:ascii="Times New Roman" w:hAnsi="Times New Roman" w:cs="Times New Roman"/>
                <w:bCs/>
                <w:iCs/>
                <w:sz w:val="24"/>
                <w:szCs w:val="24"/>
              </w:rPr>
            </w:pPr>
            <w:r>
              <w:rPr>
                <w:rFonts w:ascii="Times New Roman" w:hAnsi="Times New Roman" w:cs="Times New Roman"/>
                <w:bCs/>
                <w:iCs/>
                <w:sz w:val="24"/>
                <w:szCs w:val="24"/>
              </w:rPr>
              <w:t xml:space="preserve"> </w:t>
            </w:r>
          </w:p>
          <w:p w14:paraId="798BF5FE" w14:textId="77777777" w:rsidR="00E816C5" w:rsidRDefault="00E816C5" w:rsidP="00D43B91">
            <w:pPr>
              <w:jc w:val="both"/>
              <w:rPr>
                <w:b/>
                <w:i/>
              </w:rPr>
            </w:pPr>
          </w:p>
          <w:p w14:paraId="09690DA8" w14:textId="77777777" w:rsidR="00E816C5" w:rsidRDefault="00E816C5" w:rsidP="00D43B91">
            <w:pPr>
              <w:jc w:val="both"/>
              <w:rPr>
                <w:b/>
                <w:i/>
              </w:rPr>
            </w:pPr>
          </w:p>
          <w:p w14:paraId="1E3DAD97" w14:textId="77777777" w:rsidR="00E816C5" w:rsidRDefault="00E816C5" w:rsidP="00D43B91">
            <w:pPr>
              <w:jc w:val="both"/>
              <w:rPr>
                <w:b/>
                <w:i/>
              </w:rPr>
            </w:pPr>
          </w:p>
          <w:p w14:paraId="3F393F3D" w14:textId="77777777" w:rsidR="00E816C5" w:rsidRDefault="00E816C5" w:rsidP="00D43B91">
            <w:pPr>
              <w:jc w:val="both"/>
              <w:rPr>
                <w:b/>
                <w:i/>
              </w:rPr>
            </w:pPr>
          </w:p>
          <w:p w14:paraId="123BE8A5" w14:textId="77777777" w:rsidR="00E816C5" w:rsidRDefault="00E816C5" w:rsidP="00D43B91">
            <w:pPr>
              <w:jc w:val="both"/>
              <w:rPr>
                <w:b/>
                <w:i/>
              </w:rPr>
            </w:pPr>
          </w:p>
          <w:p w14:paraId="1F58C17C" w14:textId="77777777" w:rsidR="00E816C5" w:rsidRDefault="00E816C5" w:rsidP="00D43B91">
            <w:pPr>
              <w:jc w:val="both"/>
              <w:rPr>
                <w:b/>
                <w:i/>
              </w:rPr>
            </w:pPr>
          </w:p>
          <w:p w14:paraId="2B0366B9" w14:textId="77777777" w:rsidR="00E816C5" w:rsidRDefault="00E816C5" w:rsidP="00D43B91">
            <w:pPr>
              <w:jc w:val="both"/>
              <w:rPr>
                <w:b/>
                <w:i/>
              </w:rPr>
            </w:pPr>
          </w:p>
          <w:p w14:paraId="3C889548" w14:textId="77777777" w:rsidR="00E816C5" w:rsidRDefault="00E816C5" w:rsidP="00D43B91">
            <w:pPr>
              <w:jc w:val="both"/>
              <w:rPr>
                <w:b/>
                <w:i/>
              </w:rPr>
            </w:pPr>
          </w:p>
          <w:p w14:paraId="5ED3CF55" w14:textId="77777777" w:rsidR="00E816C5" w:rsidRDefault="00E816C5" w:rsidP="00D43B91">
            <w:pPr>
              <w:jc w:val="both"/>
              <w:rPr>
                <w:b/>
                <w:i/>
              </w:rPr>
            </w:pPr>
          </w:p>
          <w:p w14:paraId="7EC5EA75" w14:textId="77777777" w:rsidR="00E816C5" w:rsidRDefault="00E816C5" w:rsidP="00D43B91">
            <w:pPr>
              <w:jc w:val="both"/>
              <w:rPr>
                <w:b/>
                <w:i/>
              </w:rPr>
            </w:pPr>
          </w:p>
          <w:p w14:paraId="09C09101" w14:textId="77777777" w:rsidR="00E816C5" w:rsidRDefault="00E816C5" w:rsidP="00D43B91">
            <w:pPr>
              <w:jc w:val="both"/>
              <w:rPr>
                <w:b/>
                <w:i/>
              </w:rPr>
            </w:pPr>
          </w:p>
          <w:p w14:paraId="3B8788A3" w14:textId="77777777" w:rsidR="00E816C5" w:rsidRDefault="00E816C5" w:rsidP="00D43B91">
            <w:pPr>
              <w:jc w:val="both"/>
              <w:rPr>
                <w:b/>
                <w:i/>
              </w:rPr>
            </w:pPr>
          </w:p>
          <w:p w14:paraId="5991B4AC" w14:textId="77777777" w:rsidR="00E816C5" w:rsidRDefault="00E816C5" w:rsidP="00D43B91">
            <w:pPr>
              <w:jc w:val="both"/>
              <w:rPr>
                <w:b/>
                <w:i/>
              </w:rPr>
            </w:pPr>
          </w:p>
          <w:p w14:paraId="45CD140F" w14:textId="77777777" w:rsidR="00E816C5" w:rsidRDefault="00E816C5" w:rsidP="00D43B91">
            <w:pPr>
              <w:jc w:val="both"/>
              <w:rPr>
                <w:b/>
                <w:i/>
              </w:rPr>
            </w:pPr>
          </w:p>
          <w:p w14:paraId="67875AAA" w14:textId="77777777" w:rsidR="00E816C5" w:rsidRDefault="00E816C5" w:rsidP="00D43B91">
            <w:pPr>
              <w:jc w:val="both"/>
              <w:rPr>
                <w:b/>
                <w:i/>
              </w:rPr>
            </w:pPr>
          </w:p>
          <w:p w14:paraId="4EAE1615" w14:textId="77777777" w:rsidR="00E816C5" w:rsidRDefault="00E816C5" w:rsidP="00D43B91">
            <w:pPr>
              <w:jc w:val="both"/>
              <w:rPr>
                <w:b/>
                <w:i/>
              </w:rPr>
            </w:pPr>
          </w:p>
          <w:p w14:paraId="0791F3CE" w14:textId="77777777" w:rsidR="00E816C5" w:rsidRDefault="00E816C5" w:rsidP="00D43B91">
            <w:pPr>
              <w:jc w:val="both"/>
              <w:rPr>
                <w:b/>
                <w:i/>
              </w:rPr>
            </w:pPr>
          </w:p>
          <w:p w14:paraId="0542E6F4" w14:textId="77777777" w:rsidR="00E816C5" w:rsidRDefault="00E816C5" w:rsidP="00D43B91">
            <w:pPr>
              <w:jc w:val="both"/>
              <w:rPr>
                <w:b/>
                <w:i/>
              </w:rPr>
            </w:pPr>
          </w:p>
          <w:p w14:paraId="72A2CC32" w14:textId="77777777" w:rsidR="00E816C5" w:rsidRDefault="00E816C5" w:rsidP="00D43B91">
            <w:pPr>
              <w:jc w:val="both"/>
              <w:rPr>
                <w:b/>
                <w:i/>
              </w:rPr>
            </w:pPr>
          </w:p>
          <w:p w14:paraId="6A8084C9" w14:textId="77777777" w:rsidR="00E816C5" w:rsidRDefault="00E816C5" w:rsidP="00D43B91">
            <w:pPr>
              <w:jc w:val="both"/>
              <w:rPr>
                <w:b/>
                <w:i/>
              </w:rPr>
            </w:pPr>
          </w:p>
          <w:p w14:paraId="5F72FF24" w14:textId="77777777" w:rsidR="00E816C5" w:rsidRDefault="00E816C5" w:rsidP="00D43B91">
            <w:pPr>
              <w:jc w:val="both"/>
              <w:rPr>
                <w:b/>
                <w:i/>
              </w:rPr>
            </w:pPr>
          </w:p>
          <w:p w14:paraId="59B2E609" w14:textId="77777777" w:rsidR="00E816C5" w:rsidRDefault="00E816C5" w:rsidP="00D43B91">
            <w:pPr>
              <w:jc w:val="both"/>
              <w:rPr>
                <w:b/>
                <w:i/>
              </w:rPr>
            </w:pPr>
          </w:p>
          <w:p w14:paraId="3F2FDEEE" w14:textId="77777777" w:rsidR="00E816C5" w:rsidRDefault="00E816C5" w:rsidP="00D43B91">
            <w:pPr>
              <w:jc w:val="both"/>
              <w:rPr>
                <w:b/>
                <w:i/>
              </w:rPr>
            </w:pPr>
          </w:p>
          <w:p w14:paraId="2A882D60" w14:textId="77777777" w:rsidR="00E816C5" w:rsidRDefault="00E816C5" w:rsidP="00D43B91">
            <w:pPr>
              <w:jc w:val="both"/>
              <w:rPr>
                <w:b/>
                <w:i/>
              </w:rPr>
            </w:pPr>
          </w:p>
          <w:p w14:paraId="45417858" w14:textId="77777777" w:rsidR="00E816C5" w:rsidRDefault="00E816C5" w:rsidP="00D43B91">
            <w:pPr>
              <w:jc w:val="both"/>
              <w:rPr>
                <w:b/>
                <w:i/>
              </w:rPr>
            </w:pPr>
          </w:p>
          <w:p w14:paraId="7BB291D8" w14:textId="77777777" w:rsidR="00E816C5" w:rsidRDefault="00E816C5" w:rsidP="00D43B91">
            <w:pPr>
              <w:jc w:val="both"/>
              <w:rPr>
                <w:b/>
                <w:i/>
              </w:rPr>
            </w:pPr>
          </w:p>
          <w:p w14:paraId="0C920F6C" w14:textId="77777777" w:rsidR="00E816C5" w:rsidRDefault="00E816C5" w:rsidP="00D43B91">
            <w:pPr>
              <w:jc w:val="both"/>
              <w:rPr>
                <w:b/>
                <w:i/>
              </w:rPr>
            </w:pPr>
          </w:p>
          <w:p w14:paraId="5A6650C3" w14:textId="77777777" w:rsidR="00E816C5" w:rsidRDefault="00E816C5" w:rsidP="00D43B91">
            <w:pPr>
              <w:jc w:val="both"/>
              <w:rPr>
                <w:b/>
                <w:i/>
              </w:rPr>
            </w:pPr>
          </w:p>
          <w:p w14:paraId="22354154" w14:textId="77777777" w:rsidR="00E816C5" w:rsidRDefault="00E816C5" w:rsidP="00D43B91">
            <w:pPr>
              <w:jc w:val="both"/>
              <w:rPr>
                <w:b/>
                <w:i/>
              </w:rPr>
            </w:pPr>
          </w:p>
          <w:p w14:paraId="7017E9FC" w14:textId="77777777" w:rsidR="00E816C5" w:rsidRDefault="00E816C5" w:rsidP="00D43B91">
            <w:pPr>
              <w:jc w:val="both"/>
              <w:rPr>
                <w:b/>
                <w:i/>
              </w:rPr>
            </w:pPr>
          </w:p>
          <w:p w14:paraId="60786AC5" w14:textId="77777777" w:rsidR="00E816C5" w:rsidRDefault="00E816C5" w:rsidP="00D43B91">
            <w:pPr>
              <w:jc w:val="both"/>
              <w:rPr>
                <w:b/>
                <w:i/>
              </w:rPr>
            </w:pPr>
          </w:p>
          <w:p w14:paraId="06A4FC15" w14:textId="77777777" w:rsidR="00E816C5" w:rsidRDefault="00E816C5" w:rsidP="00D43B91">
            <w:pPr>
              <w:jc w:val="both"/>
              <w:rPr>
                <w:b/>
                <w:i/>
              </w:rPr>
            </w:pPr>
          </w:p>
          <w:p w14:paraId="0267766B" w14:textId="77777777" w:rsidR="00E816C5" w:rsidRDefault="00E816C5" w:rsidP="00D43B91">
            <w:pPr>
              <w:jc w:val="both"/>
              <w:rPr>
                <w:b/>
                <w:i/>
              </w:rPr>
            </w:pPr>
          </w:p>
          <w:p w14:paraId="5636909B" w14:textId="77777777" w:rsidR="00E816C5" w:rsidRDefault="00E816C5" w:rsidP="00D43B91">
            <w:pPr>
              <w:jc w:val="both"/>
              <w:rPr>
                <w:b/>
                <w:i/>
              </w:rPr>
            </w:pPr>
          </w:p>
          <w:p w14:paraId="6838BA21" w14:textId="77777777" w:rsidR="00E816C5" w:rsidRPr="00ED401F" w:rsidRDefault="00E816C5" w:rsidP="00D43B91">
            <w:pPr>
              <w:jc w:val="both"/>
              <w:rPr>
                <w:b/>
                <w:i/>
              </w:rPr>
            </w:pPr>
          </w:p>
        </w:tc>
      </w:tr>
    </w:tbl>
    <w:p w14:paraId="12BAFE82" w14:textId="77777777" w:rsidR="00E816C5" w:rsidRDefault="00E816C5" w:rsidP="00E816C5">
      <w:pPr>
        <w:jc w:val="center"/>
      </w:pPr>
    </w:p>
    <w:p w14:paraId="2B9978EB" w14:textId="2AC28E2E" w:rsidR="00E816C5" w:rsidRPr="00B362F7" w:rsidRDefault="00E816C5">
      <w:pPr>
        <w:rPr>
          <w:rFonts w:ascii="Times New Roman" w:hAnsi="Times New Roman" w:cs="Times New Roman"/>
          <w:u w:val="single"/>
        </w:rPr>
      </w:pPr>
    </w:p>
    <w:p w14:paraId="04D54318" w14:textId="56686DD0" w:rsidR="00E816C5" w:rsidRDefault="00B362F7">
      <w:pPr>
        <w:rPr>
          <w:rFonts w:ascii="Times New Roman" w:hAnsi="Times New Roman" w:cs="Times New Roman"/>
          <w:u w:val="single"/>
        </w:rPr>
      </w:pPr>
      <w:r w:rsidRPr="00B362F7">
        <w:rPr>
          <w:rFonts w:ascii="Times New Roman" w:hAnsi="Times New Roman" w:cs="Times New Roman"/>
          <w:u w:val="single"/>
        </w:rPr>
        <w:t>Section 2</w:t>
      </w:r>
    </w:p>
    <w:p w14:paraId="7F499991" w14:textId="45953F78" w:rsidR="00222D5F" w:rsidRDefault="00222D5F">
      <w:pPr>
        <w:rPr>
          <w:rFonts w:ascii="Times New Roman" w:hAnsi="Times New Roman" w:cs="Times New Roman"/>
          <w:u w:val="single"/>
        </w:rPr>
      </w:pPr>
    </w:p>
    <w:p w14:paraId="3CBC00A9" w14:textId="0C1DBAC3" w:rsidR="00510DF4" w:rsidRPr="00B30F07" w:rsidRDefault="00650C66" w:rsidP="00222D5F">
      <w:pPr>
        <w:jc w:val="both"/>
        <w:rPr>
          <w:rFonts w:ascii="Times New Roman" w:eastAsia="Times New Roman" w:hAnsi="Times New Roman" w:cs="Times New Roman"/>
          <w:lang w:eastAsia="en-GB"/>
        </w:rPr>
      </w:pPr>
      <w:r>
        <w:rPr>
          <w:rFonts w:ascii="Times New Roman" w:hAnsi="Times New Roman" w:cs="Times New Roman"/>
        </w:rPr>
        <w:t xml:space="preserve">My activity plan is </w:t>
      </w:r>
      <w:r w:rsidR="00183591">
        <w:rPr>
          <w:rFonts w:ascii="Times New Roman" w:hAnsi="Times New Roman" w:cs="Times New Roman"/>
        </w:rPr>
        <w:t xml:space="preserve">baking cupcakes with a group of 6 children aged 6 to 7 years old. </w:t>
      </w:r>
      <w:r w:rsidR="00985417">
        <w:rPr>
          <w:rFonts w:ascii="Times New Roman" w:hAnsi="Times New Roman" w:cs="Times New Roman"/>
        </w:rPr>
        <w:t xml:space="preserve">According to </w:t>
      </w:r>
      <w:r w:rsidR="00740D33">
        <w:rPr>
          <w:rFonts w:ascii="Times New Roman" w:hAnsi="Times New Roman" w:cs="Times New Roman"/>
        </w:rPr>
        <w:t>Gavin. M</w:t>
      </w:r>
      <w:r w:rsidR="00B07E59">
        <w:rPr>
          <w:rFonts w:ascii="Times New Roman" w:hAnsi="Times New Roman" w:cs="Times New Roman"/>
        </w:rPr>
        <w:t xml:space="preserve"> (2014) </w:t>
      </w:r>
      <w:r w:rsidR="0095058C">
        <w:rPr>
          <w:rFonts w:ascii="Times New Roman" w:hAnsi="Times New Roman" w:cs="Times New Roman"/>
        </w:rPr>
        <w:t xml:space="preserve">allowing children to </w:t>
      </w:r>
      <w:r w:rsidR="008F1964">
        <w:rPr>
          <w:rFonts w:ascii="Times New Roman" w:hAnsi="Times New Roman" w:cs="Times New Roman"/>
        </w:rPr>
        <w:t xml:space="preserve">do something as simple as counting </w:t>
      </w:r>
      <w:r w:rsidR="004760DC">
        <w:rPr>
          <w:rFonts w:ascii="Times New Roman" w:hAnsi="Times New Roman" w:cs="Times New Roman"/>
        </w:rPr>
        <w:t xml:space="preserve">how many eggs go into their mixture or </w:t>
      </w:r>
      <w:r w:rsidR="009060F7">
        <w:rPr>
          <w:rFonts w:ascii="Times New Roman" w:hAnsi="Times New Roman" w:cs="Times New Roman"/>
        </w:rPr>
        <w:t xml:space="preserve">even </w:t>
      </w:r>
      <w:r w:rsidR="004760DC">
        <w:rPr>
          <w:rFonts w:ascii="Times New Roman" w:hAnsi="Times New Roman" w:cs="Times New Roman"/>
        </w:rPr>
        <w:t xml:space="preserve">counting </w:t>
      </w:r>
      <w:r w:rsidR="009060F7">
        <w:rPr>
          <w:rFonts w:ascii="Times New Roman" w:hAnsi="Times New Roman" w:cs="Times New Roman"/>
        </w:rPr>
        <w:t>how much flour will</w:t>
      </w:r>
      <w:r w:rsidR="004760DC">
        <w:rPr>
          <w:rFonts w:ascii="Times New Roman" w:hAnsi="Times New Roman" w:cs="Times New Roman"/>
        </w:rPr>
        <w:t xml:space="preserve"> go into their mixture next can promote </w:t>
      </w:r>
      <w:r w:rsidR="00D33DF3">
        <w:rPr>
          <w:rFonts w:ascii="Times New Roman" w:hAnsi="Times New Roman" w:cs="Times New Roman"/>
        </w:rPr>
        <w:t>basic mathematical skills.</w:t>
      </w:r>
      <w:r w:rsidR="008055E6">
        <w:rPr>
          <w:rFonts w:ascii="Times New Roman" w:hAnsi="Times New Roman" w:cs="Times New Roman"/>
        </w:rPr>
        <w:t xml:space="preserve"> </w:t>
      </w:r>
      <w:r w:rsidR="00216DC5">
        <w:rPr>
          <w:rFonts w:ascii="Times New Roman" w:hAnsi="Times New Roman" w:cs="Times New Roman"/>
        </w:rPr>
        <w:t xml:space="preserve">My activity plan supports mathematical development as </w:t>
      </w:r>
      <w:r w:rsidR="00F8089F">
        <w:rPr>
          <w:rFonts w:ascii="Times New Roman" w:hAnsi="Times New Roman" w:cs="Times New Roman"/>
        </w:rPr>
        <w:t xml:space="preserve">these children will learn better when they are playing and </w:t>
      </w:r>
      <w:r w:rsidR="00031353">
        <w:rPr>
          <w:rFonts w:ascii="Times New Roman" w:hAnsi="Times New Roman" w:cs="Times New Roman"/>
        </w:rPr>
        <w:t xml:space="preserve">are </w:t>
      </w:r>
      <w:r w:rsidR="00F8089F">
        <w:rPr>
          <w:rFonts w:ascii="Times New Roman" w:hAnsi="Times New Roman" w:cs="Times New Roman"/>
        </w:rPr>
        <w:t xml:space="preserve">able to relate, baking is </w:t>
      </w:r>
      <w:r w:rsidR="00DC10EE">
        <w:rPr>
          <w:rFonts w:ascii="Times New Roman" w:hAnsi="Times New Roman" w:cs="Times New Roman"/>
        </w:rPr>
        <w:t>relevant for this</w:t>
      </w:r>
      <w:r w:rsidR="00947905">
        <w:rPr>
          <w:rFonts w:ascii="Times New Roman" w:hAnsi="Times New Roman" w:cs="Times New Roman"/>
        </w:rPr>
        <w:t xml:space="preserve">. It allows this experience to become meaningful, </w:t>
      </w:r>
      <w:r w:rsidR="00945F94">
        <w:rPr>
          <w:rFonts w:ascii="Times New Roman" w:hAnsi="Times New Roman" w:cs="Times New Roman"/>
        </w:rPr>
        <w:t xml:space="preserve">and this is where </w:t>
      </w:r>
      <w:r w:rsidR="006443A4">
        <w:rPr>
          <w:rFonts w:ascii="Times New Roman" w:hAnsi="Times New Roman" w:cs="Times New Roman"/>
        </w:rPr>
        <w:t xml:space="preserve">active learning is </w:t>
      </w:r>
      <w:r w:rsidR="00B50C6D">
        <w:rPr>
          <w:rFonts w:ascii="Times New Roman" w:hAnsi="Times New Roman" w:cs="Times New Roman"/>
        </w:rPr>
        <w:t>present</w:t>
      </w:r>
      <w:r w:rsidR="006443A4">
        <w:rPr>
          <w:rFonts w:ascii="Times New Roman" w:hAnsi="Times New Roman" w:cs="Times New Roman"/>
        </w:rPr>
        <w:t>.</w:t>
      </w:r>
      <w:r w:rsidR="00363A5E">
        <w:rPr>
          <w:rFonts w:ascii="Times New Roman" w:hAnsi="Times New Roman" w:cs="Times New Roman"/>
        </w:rPr>
        <w:t xml:space="preserve"> </w:t>
      </w:r>
      <w:r w:rsidR="00216D1A" w:rsidRPr="001765DB">
        <w:rPr>
          <w:rFonts w:ascii="Times New Roman" w:eastAsia="Times New Roman" w:hAnsi="Times New Roman" w:cs="Times New Roman"/>
          <w:color w:val="202124"/>
          <w:shd w:val="clear" w:color="auto" w:fill="FFFFFF"/>
          <w:lang w:eastAsia="en-GB"/>
        </w:rPr>
        <w:t>According</w:t>
      </w:r>
      <w:r w:rsidR="00031353">
        <w:rPr>
          <w:rFonts w:ascii="Times New Roman" w:eastAsia="Times New Roman" w:hAnsi="Times New Roman" w:cs="Times New Roman"/>
          <w:color w:val="202124"/>
          <w:shd w:val="clear" w:color="auto" w:fill="FFFFFF"/>
          <w:lang w:eastAsia="en-GB"/>
        </w:rPr>
        <w:t xml:space="preserve"> </w:t>
      </w:r>
      <w:r w:rsidR="00216D1A" w:rsidRPr="001765DB">
        <w:rPr>
          <w:rFonts w:ascii="Times New Roman" w:eastAsia="Times New Roman" w:hAnsi="Times New Roman" w:cs="Times New Roman"/>
          <w:color w:val="202124"/>
          <w:shd w:val="clear" w:color="auto" w:fill="FFFFFF"/>
          <w:lang w:eastAsia="en-GB"/>
        </w:rPr>
        <w:t>to </w:t>
      </w:r>
      <w:r w:rsidR="00216D1A" w:rsidRPr="001765DB">
        <w:rPr>
          <w:rFonts w:ascii="Times New Roman" w:eastAsia="Times New Roman" w:hAnsi="Times New Roman" w:cs="Times New Roman"/>
          <w:color w:val="202124"/>
          <w:lang w:eastAsia="en-GB"/>
        </w:rPr>
        <w:t>Piaget</w:t>
      </w:r>
      <w:r w:rsidR="00216D1A" w:rsidRPr="00216D1A">
        <w:rPr>
          <w:rFonts w:ascii="Arial" w:eastAsia="Times New Roman" w:hAnsi="Arial" w:cs="Arial"/>
          <w:color w:val="202124"/>
          <w:shd w:val="clear" w:color="auto" w:fill="FFFFFF"/>
          <w:lang w:eastAsia="en-GB"/>
        </w:rPr>
        <w:t> (</w:t>
      </w:r>
      <w:r w:rsidR="00216D1A" w:rsidRPr="001765DB">
        <w:rPr>
          <w:rFonts w:ascii="Times New Roman" w:eastAsia="Times New Roman" w:hAnsi="Times New Roman" w:cs="Times New Roman"/>
          <w:color w:val="202124"/>
          <w:shd w:val="clear" w:color="auto" w:fill="FFFFFF"/>
          <w:lang w:eastAsia="en-GB"/>
        </w:rPr>
        <w:t>1958),</w:t>
      </w:r>
      <w:r w:rsidR="00216D1A" w:rsidRPr="00216D1A">
        <w:rPr>
          <w:rFonts w:ascii="Arial" w:eastAsia="Times New Roman" w:hAnsi="Arial" w:cs="Arial"/>
          <w:color w:val="202124"/>
          <w:shd w:val="clear" w:color="auto" w:fill="FFFFFF"/>
          <w:lang w:eastAsia="en-GB"/>
        </w:rPr>
        <w:t xml:space="preserve"> </w:t>
      </w:r>
      <w:r w:rsidR="00216D1A" w:rsidRPr="00C53479">
        <w:rPr>
          <w:rFonts w:ascii="Times New Roman" w:eastAsia="Times New Roman" w:hAnsi="Times New Roman" w:cs="Times New Roman"/>
          <w:color w:val="202124"/>
          <w:shd w:val="clear" w:color="auto" w:fill="FFFFFF"/>
          <w:lang w:eastAsia="en-GB"/>
        </w:rPr>
        <w:t xml:space="preserve">assimilation and accommodation </w:t>
      </w:r>
      <w:r w:rsidR="00BF6A06" w:rsidRPr="00C53479">
        <w:rPr>
          <w:rFonts w:ascii="Times New Roman" w:eastAsia="Times New Roman" w:hAnsi="Times New Roman" w:cs="Times New Roman"/>
          <w:color w:val="202124"/>
          <w:shd w:val="clear" w:color="auto" w:fill="FFFFFF"/>
          <w:lang w:eastAsia="en-GB"/>
        </w:rPr>
        <w:t>demand</w:t>
      </w:r>
      <w:r w:rsidR="00216D1A" w:rsidRPr="00C53479">
        <w:rPr>
          <w:rFonts w:ascii="Times New Roman" w:eastAsia="Times New Roman" w:hAnsi="Times New Roman" w:cs="Times New Roman"/>
          <w:color w:val="202124"/>
          <w:shd w:val="clear" w:color="auto" w:fill="FFFFFF"/>
          <w:lang w:eastAsia="en-GB"/>
        </w:rPr>
        <w:t xml:space="preserve"> an </w:t>
      </w:r>
      <w:r w:rsidR="00216D1A" w:rsidRPr="003154C9">
        <w:rPr>
          <w:rFonts w:ascii="Times New Roman" w:eastAsia="Times New Roman" w:hAnsi="Times New Roman" w:cs="Times New Roman"/>
          <w:color w:val="202124"/>
          <w:lang w:eastAsia="en-GB"/>
        </w:rPr>
        <w:t>active</w:t>
      </w:r>
      <w:r w:rsidR="00216D1A" w:rsidRPr="00C53479">
        <w:rPr>
          <w:rFonts w:ascii="Times New Roman" w:eastAsia="Times New Roman" w:hAnsi="Times New Roman" w:cs="Times New Roman"/>
          <w:color w:val="202124"/>
          <w:shd w:val="clear" w:color="auto" w:fill="FFFFFF"/>
          <w:lang w:eastAsia="en-GB"/>
        </w:rPr>
        <w:t xml:space="preserve"> learner, </w:t>
      </w:r>
      <w:r w:rsidR="00BF6A06" w:rsidRPr="00C53479">
        <w:rPr>
          <w:rFonts w:ascii="Times New Roman" w:eastAsia="Times New Roman" w:hAnsi="Times New Roman" w:cs="Times New Roman"/>
          <w:color w:val="202124"/>
          <w:shd w:val="clear" w:color="auto" w:fill="FFFFFF"/>
          <w:lang w:eastAsia="en-GB"/>
        </w:rPr>
        <w:t>rather than</w:t>
      </w:r>
      <w:r w:rsidR="00C53479" w:rsidRPr="00C53479">
        <w:rPr>
          <w:rFonts w:ascii="Times New Roman" w:eastAsia="Times New Roman" w:hAnsi="Times New Roman" w:cs="Times New Roman"/>
          <w:color w:val="202124"/>
          <w:shd w:val="clear" w:color="auto" w:fill="FFFFFF"/>
          <w:lang w:eastAsia="en-GB"/>
        </w:rPr>
        <w:t xml:space="preserve"> a</w:t>
      </w:r>
      <w:r w:rsidR="00BF6A06" w:rsidRPr="00C53479">
        <w:rPr>
          <w:rFonts w:ascii="Times New Roman" w:eastAsia="Times New Roman" w:hAnsi="Times New Roman" w:cs="Times New Roman"/>
          <w:color w:val="202124"/>
          <w:shd w:val="clear" w:color="auto" w:fill="FFFFFF"/>
          <w:lang w:eastAsia="en-GB"/>
        </w:rPr>
        <w:t xml:space="preserve"> </w:t>
      </w:r>
      <w:r w:rsidR="00216D1A" w:rsidRPr="00C53479">
        <w:rPr>
          <w:rFonts w:ascii="Times New Roman" w:eastAsia="Times New Roman" w:hAnsi="Times New Roman" w:cs="Times New Roman"/>
          <w:color w:val="202124"/>
          <w:shd w:val="clear" w:color="auto" w:fill="FFFFFF"/>
          <w:lang w:eastAsia="en-GB"/>
        </w:rPr>
        <w:t xml:space="preserve">passive </w:t>
      </w:r>
      <w:r w:rsidR="00C53479" w:rsidRPr="00C53479">
        <w:rPr>
          <w:rFonts w:ascii="Times New Roman" w:eastAsia="Times New Roman" w:hAnsi="Times New Roman" w:cs="Times New Roman"/>
          <w:color w:val="202124"/>
          <w:shd w:val="clear" w:color="auto" w:fill="FFFFFF"/>
          <w:lang w:eastAsia="en-GB"/>
        </w:rPr>
        <w:t>learner</w:t>
      </w:r>
      <w:r w:rsidR="003154C9">
        <w:rPr>
          <w:rFonts w:ascii="Times New Roman" w:eastAsia="Times New Roman" w:hAnsi="Times New Roman" w:cs="Times New Roman"/>
          <w:color w:val="202124"/>
          <w:shd w:val="clear" w:color="auto" w:fill="FFFFFF"/>
          <w:lang w:eastAsia="en-GB"/>
        </w:rPr>
        <w:t xml:space="preserve">. This is because </w:t>
      </w:r>
      <w:r w:rsidR="00216D1A" w:rsidRPr="003154C9">
        <w:rPr>
          <w:rFonts w:ascii="Times New Roman" w:eastAsia="Times New Roman" w:hAnsi="Times New Roman" w:cs="Times New Roman"/>
          <w:color w:val="202124"/>
          <w:shd w:val="clear" w:color="auto" w:fill="FFFFFF"/>
          <w:lang w:eastAsia="en-GB"/>
        </w:rPr>
        <w:t>problem-solving skills cannot be taught</w:t>
      </w:r>
      <w:r w:rsidR="003154C9" w:rsidRPr="003154C9">
        <w:rPr>
          <w:rFonts w:ascii="Times New Roman" w:eastAsia="Times New Roman" w:hAnsi="Times New Roman" w:cs="Times New Roman"/>
          <w:color w:val="202124"/>
          <w:shd w:val="clear" w:color="auto" w:fill="FFFFFF"/>
          <w:lang w:eastAsia="en-GB"/>
        </w:rPr>
        <w:t xml:space="preserve"> to children they need to be discovered.</w:t>
      </w:r>
      <w:r w:rsidR="003154C9">
        <w:rPr>
          <w:rFonts w:ascii="Arial" w:eastAsia="Times New Roman" w:hAnsi="Arial" w:cs="Arial"/>
          <w:color w:val="202124"/>
          <w:shd w:val="clear" w:color="auto" w:fill="FFFFFF"/>
          <w:lang w:eastAsia="en-GB"/>
        </w:rPr>
        <w:t xml:space="preserve"> </w:t>
      </w:r>
      <w:r w:rsidR="00216D1A" w:rsidRPr="00363A5E">
        <w:rPr>
          <w:rFonts w:ascii="Times New Roman" w:eastAsia="Times New Roman" w:hAnsi="Times New Roman" w:cs="Times New Roman"/>
          <w:color w:val="202124"/>
          <w:shd w:val="clear" w:color="auto" w:fill="FFFFFF"/>
          <w:lang w:eastAsia="en-GB"/>
        </w:rPr>
        <w:t>Within the classroom </w:t>
      </w:r>
      <w:r w:rsidR="00216D1A" w:rsidRPr="00363A5E">
        <w:rPr>
          <w:rFonts w:ascii="Times New Roman" w:eastAsia="Times New Roman" w:hAnsi="Times New Roman" w:cs="Times New Roman"/>
          <w:color w:val="202124"/>
          <w:lang w:eastAsia="en-GB"/>
        </w:rPr>
        <w:t>learning</w:t>
      </w:r>
      <w:r w:rsidR="00216D1A" w:rsidRPr="00363A5E">
        <w:rPr>
          <w:rFonts w:ascii="Times New Roman" w:eastAsia="Times New Roman" w:hAnsi="Times New Roman" w:cs="Times New Roman"/>
          <w:color w:val="202124"/>
          <w:shd w:val="clear" w:color="auto" w:fill="FFFFFF"/>
          <w:lang w:eastAsia="en-GB"/>
        </w:rPr>
        <w:t> should be student-</w:t>
      </w:r>
      <w:r w:rsidR="00363A5E" w:rsidRPr="00363A5E">
        <w:rPr>
          <w:rFonts w:ascii="Times New Roman" w:eastAsia="Times New Roman" w:hAnsi="Times New Roman" w:cs="Times New Roman"/>
          <w:color w:val="202124"/>
          <w:shd w:val="clear" w:color="auto" w:fill="FFFFFF"/>
          <w:lang w:eastAsia="en-GB"/>
        </w:rPr>
        <w:t>centred</w:t>
      </w:r>
      <w:r w:rsidR="00216D1A" w:rsidRPr="00363A5E">
        <w:rPr>
          <w:rFonts w:ascii="Times New Roman" w:eastAsia="Times New Roman" w:hAnsi="Times New Roman" w:cs="Times New Roman"/>
          <w:color w:val="202124"/>
          <w:shd w:val="clear" w:color="auto" w:fill="FFFFFF"/>
          <w:lang w:eastAsia="en-GB"/>
        </w:rPr>
        <w:t xml:space="preserve"> and </w:t>
      </w:r>
      <w:r w:rsidR="00363A5E" w:rsidRPr="00363A5E">
        <w:rPr>
          <w:rFonts w:ascii="Times New Roman" w:eastAsia="Times New Roman" w:hAnsi="Times New Roman" w:cs="Times New Roman"/>
          <w:color w:val="202124"/>
          <w:shd w:val="clear" w:color="auto" w:fill="FFFFFF"/>
          <w:lang w:eastAsia="en-GB"/>
        </w:rPr>
        <w:t xml:space="preserve">practiced </w:t>
      </w:r>
      <w:r w:rsidR="00216D1A" w:rsidRPr="00363A5E">
        <w:rPr>
          <w:rFonts w:ascii="Times New Roman" w:eastAsia="Times New Roman" w:hAnsi="Times New Roman" w:cs="Times New Roman"/>
          <w:color w:val="202124"/>
          <w:shd w:val="clear" w:color="auto" w:fill="FFFFFF"/>
          <w:lang w:eastAsia="en-GB"/>
        </w:rPr>
        <w:t>through </w:t>
      </w:r>
      <w:r w:rsidR="00216D1A" w:rsidRPr="00363A5E">
        <w:rPr>
          <w:rFonts w:ascii="Times New Roman" w:eastAsia="Times New Roman" w:hAnsi="Times New Roman" w:cs="Times New Roman"/>
          <w:color w:val="202124"/>
          <w:lang w:eastAsia="en-GB"/>
        </w:rPr>
        <w:t>active</w:t>
      </w:r>
      <w:r w:rsidR="00216D1A" w:rsidRPr="00363A5E">
        <w:rPr>
          <w:rFonts w:ascii="Times New Roman" w:eastAsia="Times New Roman" w:hAnsi="Times New Roman" w:cs="Times New Roman"/>
          <w:color w:val="202124"/>
          <w:shd w:val="clear" w:color="auto" w:fill="FFFFFF"/>
          <w:lang w:eastAsia="en-GB"/>
        </w:rPr>
        <w:t> discovery </w:t>
      </w:r>
      <w:r w:rsidR="00216D1A" w:rsidRPr="00363A5E">
        <w:rPr>
          <w:rFonts w:ascii="Times New Roman" w:eastAsia="Times New Roman" w:hAnsi="Times New Roman" w:cs="Times New Roman"/>
          <w:color w:val="202124"/>
          <w:lang w:eastAsia="en-GB"/>
        </w:rPr>
        <w:t>learning</w:t>
      </w:r>
      <w:r w:rsidR="00216D1A" w:rsidRPr="00363A5E">
        <w:rPr>
          <w:rFonts w:ascii="Times New Roman" w:eastAsia="Times New Roman" w:hAnsi="Times New Roman" w:cs="Times New Roman"/>
          <w:color w:val="202124"/>
          <w:shd w:val="clear" w:color="auto" w:fill="FFFFFF"/>
          <w:lang w:eastAsia="en-GB"/>
        </w:rPr>
        <w:t>.</w:t>
      </w:r>
      <w:r w:rsidR="00363A5E">
        <w:rPr>
          <w:rFonts w:ascii="Times New Roman" w:eastAsia="Times New Roman" w:hAnsi="Times New Roman" w:cs="Times New Roman"/>
          <w:color w:val="202124"/>
          <w:shd w:val="clear" w:color="auto" w:fill="FFFFFF"/>
          <w:lang w:eastAsia="en-GB"/>
        </w:rPr>
        <w:t xml:space="preserve"> </w:t>
      </w:r>
      <w:r w:rsidR="00EE6160">
        <w:rPr>
          <w:rFonts w:ascii="Times New Roman" w:hAnsi="Times New Roman" w:cs="Times New Roman"/>
        </w:rPr>
        <w:t xml:space="preserve">Amy </w:t>
      </w:r>
      <w:r w:rsidR="00736A6C">
        <w:rPr>
          <w:rFonts w:ascii="Times New Roman" w:hAnsi="Times New Roman" w:cs="Times New Roman"/>
        </w:rPr>
        <w:t xml:space="preserve">(2020) </w:t>
      </w:r>
      <w:r w:rsidR="00651841">
        <w:rPr>
          <w:rFonts w:ascii="Times New Roman" w:hAnsi="Times New Roman" w:cs="Times New Roman"/>
        </w:rPr>
        <w:t xml:space="preserve">stated that there are many skills that can be taught to promote mathematical development </w:t>
      </w:r>
      <w:r w:rsidR="009E0322">
        <w:rPr>
          <w:rFonts w:ascii="Times New Roman" w:hAnsi="Times New Roman" w:cs="Times New Roman"/>
        </w:rPr>
        <w:t>such as counting</w:t>
      </w:r>
      <w:r w:rsidR="00B30F07">
        <w:rPr>
          <w:rFonts w:ascii="Times New Roman" w:hAnsi="Times New Roman" w:cs="Times New Roman"/>
        </w:rPr>
        <w:t>. T</w:t>
      </w:r>
      <w:r w:rsidR="00F87F4F">
        <w:rPr>
          <w:rFonts w:ascii="Times New Roman" w:hAnsi="Times New Roman" w:cs="Times New Roman"/>
        </w:rPr>
        <w:t xml:space="preserve">his can be possible by counting how many ingredients there are in the recipe, they can count </w:t>
      </w:r>
      <w:r w:rsidR="00A251B2">
        <w:rPr>
          <w:rFonts w:ascii="Times New Roman" w:hAnsi="Times New Roman" w:cs="Times New Roman"/>
        </w:rPr>
        <w:t xml:space="preserve">out loud how many teaspoons of an ingredient they are adding to their recipe. </w:t>
      </w:r>
      <w:r w:rsidR="00502464">
        <w:rPr>
          <w:rFonts w:ascii="Times New Roman" w:hAnsi="Times New Roman" w:cs="Times New Roman"/>
        </w:rPr>
        <w:t>This</w:t>
      </w:r>
      <w:r w:rsidR="0029160D">
        <w:rPr>
          <w:rFonts w:ascii="Times New Roman" w:hAnsi="Times New Roman" w:cs="Times New Roman"/>
        </w:rPr>
        <w:t xml:space="preserve"> </w:t>
      </w:r>
      <w:r w:rsidR="00502464">
        <w:rPr>
          <w:rFonts w:ascii="Times New Roman" w:hAnsi="Times New Roman" w:cs="Times New Roman"/>
        </w:rPr>
        <w:t xml:space="preserve">requirement should be </w:t>
      </w:r>
      <w:r w:rsidR="00BB3DA8">
        <w:rPr>
          <w:rFonts w:ascii="Times New Roman" w:hAnsi="Times New Roman" w:cs="Times New Roman"/>
        </w:rPr>
        <w:t xml:space="preserve">practiced throughout the activity, this is where </w:t>
      </w:r>
      <w:r w:rsidR="0029160D">
        <w:rPr>
          <w:rFonts w:ascii="Times New Roman" w:hAnsi="Times New Roman" w:cs="Times New Roman"/>
        </w:rPr>
        <w:t xml:space="preserve">active learning is involved. </w:t>
      </w:r>
      <w:r w:rsidR="00A51DEF">
        <w:rPr>
          <w:rFonts w:ascii="Times New Roman" w:hAnsi="Times New Roman" w:cs="Times New Roman"/>
        </w:rPr>
        <w:t xml:space="preserve">Another mathematical development </w:t>
      </w:r>
      <w:r w:rsidR="00B468F1">
        <w:rPr>
          <w:rFonts w:ascii="Times New Roman" w:hAnsi="Times New Roman" w:cs="Times New Roman"/>
        </w:rPr>
        <w:t xml:space="preserve">is subtraction. This is </w:t>
      </w:r>
      <w:r w:rsidR="00E032CF">
        <w:rPr>
          <w:rFonts w:ascii="Times New Roman" w:hAnsi="Times New Roman" w:cs="Times New Roman"/>
        </w:rPr>
        <w:t>greatly</w:t>
      </w:r>
      <w:r w:rsidR="00B468F1">
        <w:rPr>
          <w:rFonts w:ascii="Times New Roman" w:hAnsi="Times New Roman" w:cs="Times New Roman"/>
        </w:rPr>
        <w:t xml:space="preserve"> involved in a kitchen area whe</w:t>
      </w:r>
      <w:r w:rsidR="00AF33A1">
        <w:rPr>
          <w:rFonts w:ascii="Times New Roman" w:hAnsi="Times New Roman" w:cs="Times New Roman"/>
        </w:rPr>
        <w:t xml:space="preserve">n baking and this can help mathematical development by asking </w:t>
      </w:r>
      <w:r w:rsidR="004D2A2F">
        <w:rPr>
          <w:rFonts w:ascii="Times New Roman" w:hAnsi="Times New Roman" w:cs="Times New Roman"/>
        </w:rPr>
        <w:t xml:space="preserve">the children how many cupcakes are on the tray? How many more cases need </w:t>
      </w:r>
      <w:r w:rsidR="00A54548">
        <w:rPr>
          <w:rFonts w:ascii="Times New Roman" w:hAnsi="Times New Roman" w:cs="Times New Roman"/>
        </w:rPr>
        <w:t xml:space="preserve">batter </w:t>
      </w:r>
      <w:r w:rsidR="004D2A2F">
        <w:rPr>
          <w:rFonts w:ascii="Times New Roman" w:hAnsi="Times New Roman" w:cs="Times New Roman"/>
        </w:rPr>
        <w:t xml:space="preserve">in? </w:t>
      </w:r>
      <w:r w:rsidR="003E5A38">
        <w:rPr>
          <w:rFonts w:ascii="Times New Roman" w:hAnsi="Times New Roman" w:cs="Times New Roman"/>
        </w:rPr>
        <w:t xml:space="preserve">How many </w:t>
      </w:r>
      <w:r w:rsidR="00A54548">
        <w:rPr>
          <w:rFonts w:ascii="Times New Roman" w:hAnsi="Times New Roman" w:cs="Times New Roman"/>
        </w:rPr>
        <w:t xml:space="preserve">cupcakes would be </w:t>
      </w:r>
      <w:r w:rsidR="003E5A38">
        <w:rPr>
          <w:rFonts w:ascii="Times New Roman" w:hAnsi="Times New Roman" w:cs="Times New Roman"/>
        </w:rPr>
        <w:t xml:space="preserve">left if </w:t>
      </w:r>
      <w:r w:rsidR="00E30C6D">
        <w:rPr>
          <w:rFonts w:ascii="Times New Roman" w:hAnsi="Times New Roman" w:cs="Times New Roman"/>
        </w:rPr>
        <w:t xml:space="preserve">I ate one? </w:t>
      </w:r>
      <w:r w:rsidR="00852DA9">
        <w:rPr>
          <w:rFonts w:ascii="Times New Roman" w:hAnsi="Times New Roman" w:cs="Times New Roman"/>
        </w:rPr>
        <w:t xml:space="preserve">Another </w:t>
      </w:r>
      <w:r w:rsidR="00DB58E4">
        <w:rPr>
          <w:rFonts w:ascii="Times New Roman" w:hAnsi="Times New Roman" w:cs="Times New Roman"/>
        </w:rPr>
        <w:t xml:space="preserve">development would be number recognition, this can </w:t>
      </w:r>
      <w:r w:rsidR="004226E3">
        <w:rPr>
          <w:rFonts w:ascii="Times New Roman" w:hAnsi="Times New Roman" w:cs="Times New Roman"/>
        </w:rPr>
        <w:t>help children’s mathematical development by encouraging them to</w:t>
      </w:r>
      <w:r w:rsidR="00672412">
        <w:rPr>
          <w:rFonts w:ascii="Times New Roman" w:hAnsi="Times New Roman" w:cs="Times New Roman"/>
        </w:rPr>
        <w:t xml:space="preserve"> read the numbers on the recipe</w:t>
      </w:r>
      <w:r w:rsidR="000A2EFE">
        <w:rPr>
          <w:rFonts w:ascii="Times New Roman" w:hAnsi="Times New Roman" w:cs="Times New Roman"/>
        </w:rPr>
        <w:t xml:space="preserve">, weighing scales and the oven. </w:t>
      </w:r>
      <w:r w:rsidR="00EF2295">
        <w:rPr>
          <w:rFonts w:ascii="Times New Roman" w:hAnsi="Times New Roman" w:cs="Times New Roman"/>
        </w:rPr>
        <w:t>Measurement</w:t>
      </w:r>
      <w:r w:rsidR="000B26D3">
        <w:rPr>
          <w:rFonts w:ascii="Times New Roman" w:hAnsi="Times New Roman" w:cs="Times New Roman"/>
        </w:rPr>
        <w:t>s</w:t>
      </w:r>
      <w:r w:rsidR="00EF2295">
        <w:rPr>
          <w:rFonts w:ascii="Times New Roman" w:hAnsi="Times New Roman" w:cs="Times New Roman"/>
        </w:rPr>
        <w:t xml:space="preserve"> is also </w:t>
      </w:r>
      <w:r w:rsidR="0075585E">
        <w:rPr>
          <w:rFonts w:ascii="Times New Roman" w:hAnsi="Times New Roman" w:cs="Times New Roman"/>
        </w:rPr>
        <w:t xml:space="preserve">a mathematical development that children </w:t>
      </w:r>
      <w:r w:rsidR="00A11DD8">
        <w:rPr>
          <w:rFonts w:ascii="Times New Roman" w:hAnsi="Times New Roman" w:cs="Times New Roman"/>
        </w:rPr>
        <w:t xml:space="preserve">have in their </w:t>
      </w:r>
      <w:r w:rsidR="00B9770C">
        <w:rPr>
          <w:rFonts w:ascii="Times New Roman" w:hAnsi="Times New Roman" w:cs="Times New Roman"/>
        </w:rPr>
        <w:t xml:space="preserve">life, there </w:t>
      </w:r>
      <w:r w:rsidR="00E806B9">
        <w:rPr>
          <w:rFonts w:ascii="Times New Roman" w:hAnsi="Times New Roman" w:cs="Times New Roman"/>
        </w:rPr>
        <w:t>are</w:t>
      </w:r>
      <w:r w:rsidR="00B9770C">
        <w:rPr>
          <w:rFonts w:ascii="Times New Roman" w:hAnsi="Times New Roman" w:cs="Times New Roman"/>
        </w:rPr>
        <w:t xml:space="preserve"> lots of measurement </w:t>
      </w:r>
      <w:r w:rsidR="0032246A">
        <w:rPr>
          <w:rFonts w:ascii="Times New Roman" w:hAnsi="Times New Roman" w:cs="Times New Roman"/>
        </w:rPr>
        <w:t>languages that</w:t>
      </w:r>
      <w:r w:rsidR="00B30CF9">
        <w:rPr>
          <w:rFonts w:ascii="Times New Roman" w:hAnsi="Times New Roman" w:cs="Times New Roman"/>
        </w:rPr>
        <w:t xml:space="preserve"> can be used when talking to children in the kitchen</w:t>
      </w:r>
      <w:r w:rsidR="00510DF4">
        <w:rPr>
          <w:rFonts w:ascii="Times New Roman" w:hAnsi="Times New Roman" w:cs="Times New Roman"/>
        </w:rPr>
        <w:t xml:space="preserve"> such as asking them which bowl is best to fit all the ingredients in? </w:t>
      </w:r>
      <w:r w:rsidR="00397618">
        <w:rPr>
          <w:rFonts w:ascii="Times New Roman" w:hAnsi="Times New Roman" w:cs="Times New Roman"/>
        </w:rPr>
        <w:t xml:space="preserve">Which bag of ingredients is heavier? Which cupcake </w:t>
      </w:r>
      <w:r w:rsidR="00CE2875">
        <w:rPr>
          <w:rFonts w:ascii="Times New Roman" w:hAnsi="Times New Roman" w:cs="Times New Roman"/>
        </w:rPr>
        <w:t>has risen the most?</w:t>
      </w:r>
      <w:r w:rsidR="00195011">
        <w:rPr>
          <w:rFonts w:ascii="Times New Roman" w:hAnsi="Times New Roman" w:cs="Times New Roman"/>
        </w:rPr>
        <w:t xml:space="preserve"> </w:t>
      </w:r>
      <w:r w:rsidR="0032246A">
        <w:rPr>
          <w:rFonts w:ascii="Times New Roman" w:hAnsi="Times New Roman" w:cs="Times New Roman"/>
        </w:rPr>
        <w:t>A</w:t>
      </w:r>
      <w:r w:rsidR="00195011">
        <w:rPr>
          <w:rFonts w:ascii="Times New Roman" w:hAnsi="Times New Roman" w:cs="Times New Roman"/>
        </w:rPr>
        <w:t>ll these questions promote mathematical development</w:t>
      </w:r>
      <w:r w:rsidR="0032246A">
        <w:rPr>
          <w:rFonts w:ascii="Times New Roman" w:hAnsi="Times New Roman" w:cs="Times New Roman"/>
        </w:rPr>
        <w:t>,</w:t>
      </w:r>
      <w:r w:rsidR="008C5D5D">
        <w:rPr>
          <w:rFonts w:ascii="Times New Roman" w:hAnsi="Times New Roman" w:cs="Times New Roman"/>
        </w:rPr>
        <w:t xml:space="preserve"> measurements help </w:t>
      </w:r>
      <w:r w:rsidR="00677523">
        <w:rPr>
          <w:rFonts w:ascii="Times New Roman" w:hAnsi="Times New Roman" w:cs="Times New Roman"/>
        </w:rPr>
        <w:t xml:space="preserve">children to </w:t>
      </w:r>
      <w:r w:rsidR="008C5D5D">
        <w:rPr>
          <w:rFonts w:ascii="Times New Roman" w:hAnsi="Times New Roman" w:cs="Times New Roman"/>
        </w:rPr>
        <w:t>understand ounces</w:t>
      </w:r>
      <w:r w:rsidR="00845081">
        <w:rPr>
          <w:rFonts w:ascii="Times New Roman" w:hAnsi="Times New Roman" w:cs="Times New Roman"/>
        </w:rPr>
        <w:t xml:space="preserve"> and grams.</w:t>
      </w:r>
      <w:r w:rsidR="00CE2875">
        <w:rPr>
          <w:rFonts w:ascii="Times New Roman" w:hAnsi="Times New Roman" w:cs="Times New Roman"/>
        </w:rPr>
        <w:t xml:space="preserve"> </w:t>
      </w:r>
      <w:r w:rsidR="00725B3E">
        <w:rPr>
          <w:rFonts w:ascii="Times New Roman" w:hAnsi="Times New Roman" w:cs="Times New Roman"/>
        </w:rPr>
        <w:t xml:space="preserve">All of the </w:t>
      </w:r>
      <w:r w:rsidR="00856A78">
        <w:rPr>
          <w:rFonts w:ascii="Times New Roman" w:hAnsi="Times New Roman" w:cs="Times New Roman"/>
        </w:rPr>
        <w:t xml:space="preserve">important </w:t>
      </w:r>
      <w:r w:rsidR="00725B3E">
        <w:rPr>
          <w:rFonts w:ascii="Times New Roman" w:hAnsi="Times New Roman" w:cs="Times New Roman"/>
        </w:rPr>
        <w:t>factors I ment</w:t>
      </w:r>
      <w:r w:rsidR="002B0AC7">
        <w:rPr>
          <w:rFonts w:ascii="Times New Roman" w:hAnsi="Times New Roman" w:cs="Times New Roman"/>
        </w:rPr>
        <w:t>ioned above</w:t>
      </w:r>
      <w:r w:rsidR="00856A78">
        <w:rPr>
          <w:rFonts w:ascii="Times New Roman" w:hAnsi="Times New Roman" w:cs="Times New Roman"/>
        </w:rPr>
        <w:t xml:space="preserve"> to promote mathematical development </w:t>
      </w:r>
      <w:r w:rsidR="00645851">
        <w:rPr>
          <w:rFonts w:ascii="Times New Roman" w:hAnsi="Times New Roman" w:cs="Times New Roman"/>
        </w:rPr>
        <w:t xml:space="preserve">is applicable to my activity plan. This is because it is possible </w:t>
      </w:r>
      <w:r w:rsidR="002D3DEA">
        <w:rPr>
          <w:rFonts w:ascii="Times New Roman" w:hAnsi="Times New Roman" w:cs="Times New Roman"/>
        </w:rPr>
        <w:t xml:space="preserve">for children to count eggs, work out </w:t>
      </w:r>
      <w:r w:rsidR="00734D77">
        <w:rPr>
          <w:rFonts w:ascii="Times New Roman" w:hAnsi="Times New Roman" w:cs="Times New Roman"/>
        </w:rPr>
        <w:t xml:space="preserve">how many ingredients are in the recipe and so on. </w:t>
      </w:r>
      <w:r w:rsidR="0002356D">
        <w:rPr>
          <w:rFonts w:ascii="Times New Roman" w:hAnsi="Times New Roman" w:cs="Times New Roman"/>
        </w:rPr>
        <w:t>Amy (2020)</w:t>
      </w:r>
      <w:r w:rsidR="00F0194B">
        <w:rPr>
          <w:rFonts w:ascii="Times New Roman" w:hAnsi="Times New Roman" w:cs="Times New Roman"/>
        </w:rPr>
        <w:t xml:space="preserve">. </w:t>
      </w:r>
      <w:r w:rsidR="004005F2">
        <w:rPr>
          <w:rFonts w:ascii="Times New Roman" w:hAnsi="Times New Roman" w:cs="Times New Roman"/>
        </w:rPr>
        <w:t>My activity is suitable to be carried outdoors</w:t>
      </w:r>
      <w:r w:rsidR="00161304">
        <w:rPr>
          <w:rFonts w:ascii="Times New Roman" w:hAnsi="Times New Roman" w:cs="Times New Roman"/>
        </w:rPr>
        <w:t xml:space="preserve"> but possibly to bake something </w:t>
      </w:r>
      <w:r w:rsidR="00DE5583">
        <w:rPr>
          <w:rFonts w:ascii="Times New Roman" w:hAnsi="Times New Roman" w:cs="Times New Roman"/>
        </w:rPr>
        <w:t>straighter</w:t>
      </w:r>
      <w:r w:rsidR="00161304">
        <w:rPr>
          <w:rFonts w:ascii="Times New Roman" w:hAnsi="Times New Roman" w:cs="Times New Roman"/>
        </w:rPr>
        <w:t xml:space="preserve"> forward that does not need an oven. For example, pancakes or waffles. This can be made using a camping stove.</w:t>
      </w:r>
      <w:r w:rsidR="00F61476">
        <w:rPr>
          <w:rFonts w:ascii="Times New Roman" w:hAnsi="Times New Roman" w:cs="Times New Roman"/>
        </w:rPr>
        <w:t xml:space="preserve"> </w:t>
      </w:r>
      <w:r w:rsidR="00A24089">
        <w:rPr>
          <w:rFonts w:ascii="Times New Roman" w:hAnsi="Times New Roman" w:cs="Times New Roman"/>
        </w:rPr>
        <w:t xml:space="preserve">Overall baking cakes may not be suitable for outdoors but baking other desserts </w:t>
      </w:r>
      <w:r w:rsidR="00C07473">
        <w:rPr>
          <w:rFonts w:ascii="Times New Roman" w:hAnsi="Times New Roman" w:cs="Times New Roman"/>
        </w:rPr>
        <w:t xml:space="preserve">which support mathematical development </w:t>
      </w:r>
      <w:r w:rsidR="00A24089">
        <w:rPr>
          <w:rFonts w:ascii="Times New Roman" w:hAnsi="Times New Roman" w:cs="Times New Roman"/>
        </w:rPr>
        <w:t xml:space="preserve">can definitely work. </w:t>
      </w:r>
      <w:r w:rsidR="008A5E79">
        <w:rPr>
          <w:rFonts w:ascii="Times New Roman" w:hAnsi="Times New Roman" w:cs="Times New Roman"/>
        </w:rPr>
        <w:t xml:space="preserve">This is one idea I can improve on, such as think of an activity that is suitable for children indoor and outdoors. </w:t>
      </w:r>
      <w:r w:rsidR="00E544DC">
        <w:rPr>
          <w:rFonts w:ascii="Times New Roman" w:hAnsi="Times New Roman" w:cs="Times New Roman"/>
        </w:rPr>
        <w:t>Outdoor envir</w:t>
      </w:r>
      <w:r w:rsidR="00A04E1A">
        <w:rPr>
          <w:rFonts w:ascii="Times New Roman" w:hAnsi="Times New Roman" w:cs="Times New Roman"/>
        </w:rPr>
        <w:t xml:space="preserve">onment is as important as being indoors. To </w:t>
      </w:r>
      <w:r w:rsidR="000E2318">
        <w:rPr>
          <w:rFonts w:ascii="Times New Roman" w:hAnsi="Times New Roman" w:cs="Times New Roman"/>
        </w:rPr>
        <w:t xml:space="preserve">support </w:t>
      </w:r>
      <w:r w:rsidR="00A04E1A">
        <w:rPr>
          <w:rFonts w:ascii="Times New Roman" w:hAnsi="Times New Roman" w:cs="Times New Roman"/>
        </w:rPr>
        <w:t xml:space="preserve">children to learn and develop </w:t>
      </w:r>
      <w:r w:rsidR="000E2318">
        <w:rPr>
          <w:rFonts w:ascii="Times New Roman" w:hAnsi="Times New Roman" w:cs="Times New Roman"/>
        </w:rPr>
        <w:t xml:space="preserve">it is important to </w:t>
      </w:r>
      <w:r w:rsidR="00E20BB7">
        <w:rPr>
          <w:rFonts w:ascii="Times New Roman" w:hAnsi="Times New Roman" w:cs="Times New Roman"/>
        </w:rPr>
        <w:t xml:space="preserve">know the opportunities that </w:t>
      </w:r>
      <w:r w:rsidR="00BA10E9">
        <w:rPr>
          <w:rFonts w:ascii="Times New Roman" w:hAnsi="Times New Roman" w:cs="Times New Roman"/>
        </w:rPr>
        <w:t xml:space="preserve">being outdoors provides such as </w:t>
      </w:r>
      <w:r w:rsidR="00B14A2F">
        <w:rPr>
          <w:rFonts w:ascii="Times New Roman" w:hAnsi="Times New Roman" w:cs="Times New Roman"/>
        </w:rPr>
        <w:t xml:space="preserve">resources supplied by nature. This environment brings with </w:t>
      </w:r>
      <w:r w:rsidR="005B20BC">
        <w:rPr>
          <w:rFonts w:ascii="Times New Roman" w:hAnsi="Times New Roman" w:cs="Times New Roman"/>
        </w:rPr>
        <w:t>its</w:t>
      </w:r>
      <w:r w:rsidR="00496D30">
        <w:rPr>
          <w:rFonts w:ascii="Times New Roman" w:hAnsi="Times New Roman" w:cs="Times New Roman"/>
        </w:rPr>
        <w:t xml:space="preserve"> </w:t>
      </w:r>
      <w:r w:rsidR="00D4703D">
        <w:rPr>
          <w:rFonts w:ascii="Times New Roman" w:hAnsi="Times New Roman" w:cs="Times New Roman"/>
        </w:rPr>
        <w:t>nature’s</w:t>
      </w:r>
      <w:r w:rsidR="00496D30">
        <w:rPr>
          <w:rFonts w:ascii="Times New Roman" w:hAnsi="Times New Roman" w:cs="Times New Roman"/>
        </w:rPr>
        <w:t xml:space="preserve"> math</w:t>
      </w:r>
      <w:r w:rsidR="003279EF">
        <w:rPr>
          <w:rFonts w:ascii="Times New Roman" w:hAnsi="Times New Roman" w:cs="Times New Roman"/>
        </w:rPr>
        <w:t xml:space="preserve">ematics </w:t>
      </w:r>
      <w:r w:rsidR="00496D30">
        <w:rPr>
          <w:rFonts w:ascii="Times New Roman" w:hAnsi="Times New Roman" w:cs="Times New Roman"/>
        </w:rPr>
        <w:t xml:space="preserve">the importance of the beauty of shape, symmetry, colour, classification patterning, quantity and order. </w:t>
      </w:r>
      <w:r w:rsidR="00404017">
        <w:rPr>
          <w:rFonts w:ascii="Times New Roman" w:hAnsi="Times New Roman" w:cs="Times New Roman"/>
        </w:rPr>
        <w:t xml:space="preserve">Pratt (2011) </w:t>
      </w:r>
      <w:r w:rsidR="00AB2FC4">
        <w:rPr>
          <w:rFonts w:ascii="Times New Roman" w:hAnsi="Times New Roman" w:cs="Times New Roman"/>
        </w:rPr>
        <w:t xml:space="preserve">states that it is important </w:t>
      </w:r>
      <w:r w:rsidR="00DD27AC">
        <w:rPr>
          <w:rFonts w:ascii="Times New Roman" w:hAnsi="Times New Roman" w:cs="Times New Roman"/>
        </w:rPr>
        <w:t>that children know that mathematics is all around them</w:t>
      </w:r>
      <w:r w:rsidR="0004139B">
        <w:rPr>
          <w:rFonts w:ascii="Times New Roman" w:hAnsi="Times New Roman" w:cs="Times New Roman"/>
        </w:rPr>
        <w:t xml:space="preserve">, </w:t>
      </w:r>
      <w:r w:rsidR="005F2355">
        <w:rPr>
          <w:rFonts w:ascii="Times New Roman" w:hAnsi="Times New Roman" w:cs="Times New Roman"/>
        </w:rPr>
        <w:t xml:space="preserve">completing </w:t>
      </w:r>
      <w:r w:rsidR="0004139B">
        <w:rPr>
          <w:rFonts w:ascii="Times New Roman" w:hAnsi="Times New Roman" w:cs="Times New Roman"/>
        </w:rPr>
        <w:t>mathematic</w:t>
      </w:r>
      <w:r w:rsidR="0070552C">
        <w:rPr>
          <w:rFonts w:ascii="Times New Roman" w:hAnsi="Times New Roman" w:cs="Times New Roman"/>
        </w:rPr>
        <w:t>al activities</w:t>
      </w:r>
      <w:r w:rsidR="0004139B">
        <w:rPr>
          <w:rFonts w:ascii="Times New Roman" w:hAnsi="Times New Roman" w:cs="Times New Roman"/>
        </w:rPr>
        <w:t xml:space="preserve"> outdoors allows children to make </w:t>
      </w:r>
      <w:r w:rsidR="001A0124">
        <w:rPr>
          <w:rFonts w:ascii="Times New Roman" w:hAnsi="Times New Roman" w:cs="Times New Roman"/>
        </w:rPr>
        <w:t>connections in their learning</w:t>
      </w:r>
      <w:r w:rsidR="00281385">
        <w:rPr>
          <w:rFonts w:ascii="Times New Roman" w:hAnsi="Times New Roman" w:cs="Times New Roman"/>
        </w:rPr>
        <w:t xml:space="preserve">. </w:t>
      </w:r>
      <w:r w:rsidR="00FD14A3">
        <w:rPr>
          <w:rFonts w:ascii="Times New Roman" w:hAnsi="Times New Roman" w:cs="Times New Roman"/>
        </w:rPr>
        <w:t xml:space="preserve">Knight (2011) suggests that children will become </w:t>
      </w:r>
      <w:r w:rsidR="002668BD">
        <w:rPr>
          <w:rFonts w:ascii="Times New Roman" w:hAnsi="Times New Roman" w:cs="Times New Roman"/>
        </w:rPr>
        <w:t>more cre</w:t>
      </w:r>
      <w:r w:rsidR="00F9073C">
        <w:rPr>
          <w:rFonts w:ascii="Times New Roman" w:hAnsi="Times New Roman" w:cs="Times New Roman"/>
        </w:rPr>
        <w:t xml:space="preserve">ative outdoors where they have the ability to be </w:t>
      </w:r>
      <w:r w:rsidR="007361EA">
        <w:rPr>
          <w:rFonts w:ascii="Times New Roman" w:hAnsi="Times New Roman" w:cs="Times New Roman"/>
        </w:rPr>
        <w:t>original</w:t>
      </w:r>
      <w:r w:rsidR="00B40B5B">
        <w:rPr>
          <w:rFonts w:ascii="Times New Roman" w:hAnsi="Times New Roman" w:cs="Times New Roman"/>
        </w:rPr>
        <w:t xml:space="preserve"> and adaptable</w:t>
      </w:r>
      <w:r w:rsidR="002D1359">
        <w:rPr>
          <w:rFonts w:ascii="Times New Roman" w:hAnsi="Times New Roman" w:cs="Times New Roman"/>
        </w:rPr>
        <w:t xml:space="preserve">, being outdoors will help stimulate mathematical thinking. </w:t>
      </w:r>
      <w:r w:rsidR="00484387">
        <w:rPr>
          <w:rFonts w:ascii="Times New Roman" w:hAnsi="Times New Roman" w:cs="Times New Roman"/>
        </w:rPr>
        <w:t xml:space="preserve">Maynard and Waters (2007) </w:t>
      </w:r>
      <w:r w:rsidR="00706F26">
        <w:rPr>
          <w:rFonts w:ascii="Times New Roman" w:hAnsi="Times New Roman" w:cs="Times New Roman"/>
        </w:rPr>
        <w:t>mentions that child</w:t>
      </w:r>
      <w:r w:rsidR="00724CF0">
        <w:rPr>
          <w:rFonts w:ascii="Times New Roman" w:hAnsi="Times New Roman" w:cs="Times New Roman"/>
        </w:rPr>
        <w:t xml:space="preserve">ren </w:t>
      </w:r>
      <w:r w:rsidR="00706F26">
        <w:rPr>
          <w:rFonts w:ascii="Times New Roman" w:hAnsi="Times New Roman" w:cs="Times New Roman"/>
        </w:rPr>
        <w:t xml:space="preserve">will automatically </w:t>
      </w:r>
      <w:r w:rsidR="005E1B01">
        <w:rPr>
          <w:rFonts w:ascii="Times New Roman" w:hAnsi="Times New Roman" w:cs="Times New Roman"/>
        </w:rPr>
        <w:t>use mathematical skills and learning as part of their outdoor experience</w:t>
      </w:r>
      <w:r w:rsidR="00724CF0">
        <w:rPr>
          <w:rFonts w:ascii="Times New Roman" w:hAnsi="Times New Roman" w:cs="Times New Roman"/>
        </w:rPr>
        <w:t xml:space="preserve">. They </w:t>
      </w:r>
      <w:r w:rsidR="00724CF0">
        <w:rPr>
          <w:rFonts w:ascii="Times New Roman" w:hAnsi="Times New Roman" w:cs="Times New Roman"/>
        </w:rPr>
        <w:lastRenderedPageBreak/>
        <w:t>will measure, count</w:t>
      </w:r>
      <w:r w:rsidR="00597D5E">
        <w:rPr>
          <w:rFonts w:ascii="Times New Roman" w:hAnsi="Times New Roman" w:cs="Times New Roman"/>
        </w:rPr>
        <w:t xml:space="preserve">, explore shapes and develop mathematical ideas through their imagination </w:t>
      </w:r>
      <w:r w:rsidR="000212FF">
        <w:rPr>
          <w:rFonts w:ascii="Times New Roman" w:hAnsi="Times New Roman" w:cs="Times New Roman"/>
        </w:rPr>
        <w:t xml:space="preserve">and play. </w:t>
      </w:r>
      <w:r w:rsidR="00D8462F">
        <w:rPr>
          <w:rFonts w:ascii="Times New Roman" w:hAnsi="Times New Roman" w:cs="Times New Roman"/>
        </w:rPr>
        <w:t>The</w:t>
      </w:r>
      <w:r w:rsidR="00471D8C">
        <w:rPr>
          <w:rFonts w:ascii="Times New Roman" w:hAnsi="Times New Roman" w:cs="Times New Roman"/>
        </w:rPr>
        <w:t>re is great potential for mathe</w:t>
      </w:r>
      <w:r w:rsidR="00383C07">
        <w:rPr>
          <w:rFonts w:ascii="Times New Roman" w:hAnsi="Times New Roman" w:cs="Times New Roman"/>
        </w:rPr>
        <w:t xml:space="preserve">matical development to be met outdoors which is why it I think it is important to have an activity that is suitable </w:t>
      </w:r>
      <w:r w:rsidR="00D06ECD">
        <w:rPr>
          <w:rFonts w:ascii="Times New Roman" w:hAnsi="Times New Roman" w:cs="Times New Roman"/>
        </w:rPr>
        <w:t xml:space="preserve">to take place in that environment. </w:t>
      </w:r>
      <w:r w:rsidR="00FC42E6">
        <w:rPr>
          <w:rFonts w:ascii="Times New Roman" w:hAnsi="Times New Roman" w:cs="Times New Roman"/>
        </w:rPr>
        <w:t>C. Hewson (2020) mentions that baking in general</w:t>
      </w:r>
      <w:r w:rsidR="00E334FB">
        <w:rPr>
          <w:rFonts w:ascii="Times New Roman" w:hAnsi="Times New Roman" w:cs="Times New Roman"/>
        </w:rPr>
        <w:t xml:space="preserve"> provides children to build and</w:t>
      </w:r>
      <w:r w:rsidR="00C32596">
        <w:rPr>
          <w:rFonts w:ascii="Times New Roman" w:hAnsi="Times New Roman" w:cs="Times New Roman"/>
        </w:rPr>
        <w:t xml:space="preserve"> use mathematical skills in a </w:t>
      </w:r>
      <w:r w:rsidR="00E852F7">
        <w:rPr>
          <w:rFonts w:ascii="Times New Roman" w:hAnsi="Times New Roman" w:cs="Times New Roman"/>
        </w:rPr>
        <w:t xml:space="preserve">meaningful and experimental way. </w:t>
      </w:r>
      <w:r w:rsidR="00FC42E6">
        <w:rPr>
          <w:rFonts w:ascii="Times New Roman" w:hAnsi="Times New Roman" w:cs="Times New Roman"/>
        </w:rPr>
        <w:t xml:space="preserve"> </w:t>
      </w:r>
      <w:r w:rsidR="000B5B17">
        <w:rPr>
          <w:rFonts w:ascii="Times New Roman" w:hAnsi="Times New Roman" w:cs="Times New Roman"/>
        </w:rPr>
        <w:t xml:space="preserve">There are multiple strengths of my activity plan that promotes </w:t>
      </w:r>
      <w:r w:rsidR="00165DC9">
        <w:rPr>
          <w:rFonts w:ascii="Times New Roman" w:hAnsi="Times New Roman" w:cs="Times New Roman"/>
        </w:rPr>
        <w:t>children’s mathematical development</w:t>
      </w:r>
      <w:r w:rsidR="00E852F7">
        <w:rPr>
          <w:rFonts w:ascii="Times New Roman" w:hAnsi="Times New Roman" w:cs="Times New Roman"/>
        </w:rPr>
        <w:t xml:space="preserve">, one being problem solving, this is when the children can thoroughly think what the next stage is when baking. For example, when they personally think the cakes are fully baked or </w:t>
      </w:r>
      <w:r w:rsidR="00CB2DA2">
        <w:rPr>
          <w:rFonts w:ascii="Times New Roman" w:hAnsi="Times New Roman" w:cs="Times New Roman"/>
        </w:rPr>
        <w:t xml:space="preserve">how can they tell themselves if it is, it is their time to decide. </w:t>
      </w:r>
      <w:r w:rsidR="0096031E">
        <w:rPr>
          <w:rFonts w:ascii="Times New Roman" w:hAnsi="Times New Roman" w:cs="Times New Roman"/>
        </w:rPr>
        <w:t>NCSE (2020) states that e</w:t>
      </w:r>
      <w:r w:rsidR="00D42EEB">
        <w:rPr>
          <w:rFonts w:ascii="Times New Roman" w:hAnsi="Times New Roman" w:cs="Times New Roman"/>
        </w:rPr>
        <w:t>ncouraging children to bake is not only an enjoyable activ</w:t>
      </w:r>
      <w:r w:rsidR="00AA6B93">
        <w:rPr>
          <w:rFonts w:ascii="Times New Roman" w:hAnsi="Times New Roman" w:cs="Times New Roman"/>
        </w:rPr>
        <w:t>i</w:t>
      </w:r>
      <w:r w:rsidR="00D42EEB">
        <w:rPr>
          <w:rFonts w:ascii="Times New Roman" w:hAnsi="Times New Roman" w:cs="Times New Roman"/>
        </w:rPr>
        <w:t>ty for them</w:t>
      </w:r>
      <w:r w:rsidR="00AA6B93">
        <w:rPr>
          <w:rFonts w:ascii="Times New Roman" w:hAnsi="Times New Roman" w:cs="Times New Roman"/>
        </w:rPr>
        <w:t xml:space="preserve">, </w:t>
      </w:r>
      <w:r w:rsidR="00AC0623">
        <w:rPr>
          <w:rFonts w:ascii="Times New Roman" w:hAnsi="Times New Roman" w:cs="Times New Roman"/>
        </w:rPr>
        <w:t>but it also</w:t>
      </w:r>
      <w:r w:rsidR="00AA6B93">
        <w:rPr>
          <w:rFonts w:ascii="Times New Roman" w:hAnsi="Times New Roman" w:cs="Times New Roman"/>
        </w:rPr>
        <w:t xml:space="preserve"> supports their development such as learning</w:t>
      </w:r>
      <w:r w:rsidR="004B6979">
        <w:rPr>
          <w:rFonts w:ascii="Times New Roman" w:hAnsi="Times New Roman" w:cs="Times New Roman"/>
        </w:rPr>
        <w:t xml:space="preserve"> </w:t>
      </w:r>
      <w:r w:rsidR="00AA6B93">
        <w:rPr>
          <w:rFonts w:ascii="Times New Roman" w:hAnsi="Times New Roman" w:cs="Times New Roman"/>
        </w:rPr>
        <w:t xml:space="preserve">life skills, motor skills and social skills. </w:t>
      </w:r>
      <w:r w:rsidR="00D405A9">
        <w:rPr>
          <w:rFonts w:ascii="Times New Roman" w:hAnsi="Times New Roman" w:cs="Times New Roman"/>
        </w:rPr>
        <w:t xml:space="preserve">By supporting and encouraging children in their baking </w:t>
      </w:r>
      <w:r w:rsidR="00B0043B">
        <w:rPr>
          <w:rFonts w:ascii="Times New Roman" w:hAnsi="Times New Roman" w:cs="Times New Roman"/>
        </w:rPr>
        <w:t xml:space="preserve">activities helps them develop many skills such as, </w:t>
      </w:r>
      <w:r w:rsidR="00166E3A">
        <w:rPr>
          <w:rFonts w:ascii="Times New Roman" w:hAnsi="Times New Roman" w:cs="Times New Roman"/>
        </w:rPr>
        <w:t>fine motor skills</w:t>
      </w:r>
      <w:r w:rsidR="00E00349">
        <w:rPr>
          <w:rFonts w:ascii="Times New Roman" w:hAnsi="Times New Roman" w:cs="Times New Roman"/>
        </w:rPr>
        <w:t xml:space="preserve"> by </w:t>
      </w:r>
      <w:r w:rsidR="00603128">
        <w:rPr>
          <w:rFonts w:ascii="Times New Roman" w:hAnsi="Times New Roman" w:cs="Times New Roman"/>
        </w:rPr>
        <w:t xml:space="preserve">supporting and allowing children to mix in the ingredients and decorate their cupcakes </w:t>
      </w:r>
      <w:r w:rsidR="00974BFA">
        <w:rPr>
          <w:rFonts w:ascii="Times New Roman" w:hAnsi="Times New Roman" w:cs="Times New Roman"/>
        </w:rPr>
        <w:t xml:space="preserve">can develop their hand strength and bilateral integration. By </w:t>
      </w:r>
      <w:r w:rsidR="00F91240">
        <w:rPr>
          <w:rFonts w:ascii="Times New Roman" w:hAnsi="Times New Roman" w:cs="Times New Roman"/>
        </w:rPr>
        <w:t xml:space="preserve">involving the children in reading their recipe allows them to build on their literacy and mathematical skills. </w:t>
      </w:r>
      <w:r w:rsidR="00DE3A2C">
        <w:rPr>
          <w:rFonts w:ascii="Times New Roman" w:hAnsi="Times New Roman" w:cs="Times New Roman"/>
        </w:rPr>
        <w:t>Also, baking with children can develop their independent living skills and problem solving, this can be done by going over the recipe first and then a</w:t>
      </w:r>
      <w:r w:rsidR="00481C28">
        <w:rPr>
          <w:rFonts w:ascii="Times New Roman" w:hAnsi="Times New Roman" w:cs="Times New Roman"/>
        </w:rPr>
        <w:t xml:space="preserve">sking them questions like ‘what is next’, this develops planning, organisation and </w:t>
      </w:r>
      <w:r w:rsidR="0096031E">
        <w:rPr>
          <w:rFonts w:ascii="Times New Roman" w:hAnsi="Times New Roman" w:cs="Times New Roman"/>
        </w:rPr>
        <w:t>problem-solving</w:t>
      </w:r>
      <w:r w:rsidR="00481C28">
        <w:rPr>
          <w:rFonts w:ascii="Times New Roman" w:hAnsi="Times New Roman" w:cs="Times New Roman"/>
        </w:rPr>
        <w:t xml:space="preserve"> skills, all of these skills will help with their mathematical development. </w:t>
      </w:r>
      <w:r w:rsidR="002F2F04">
        <w:rPr>
          <w:rFonts w:ascii="Times New Roman" w:hAnsi="Times New Roman" w:cs="Times New Roman"/>
        </w:rPr>
        <w:t>Scan</w:t>
      </w:r>
      <w:r w:rsidR="00C62378">
        <w:rPr>
          <w:rFonts w:ascii="Times New Roman" w:hAnsi="Times New Roman" w:cs="Times New Roman"/>
        </w:rPr>
        <w:t xml:space="preserve"> (no date) states that s</w:t>
      </w:r>
      <w:r w:rsidR="00C5107E">
        <w:rPr>
          <w:rFonts w:ascii="Times New Roman" w:hAnsi="Times New Roman" w:cs="Times New Roman"/>
        </w:rPr>
        <w:t xml:space="preserve">ocial development is an important factor for children to develop when growing up. Social development is </w:t>
      </w:r>
      <w:r w:rsidR="00C5538C">
        <w:rPr>
          <w:rFonts w:ascii="Times New Roman" w:hAnsi="Times New Roman" w:cs="Times New Roman"/>
        </w:rPr>
        <w:t>when a child develops to engage with others around the</w:t>
      </w:r>
      <w:r w:rsidR="0097063D">
        <w:rPr>
          <w:rFonts w:ascii="Times New Roman" w:hAnsi="Times New Roman" w:cs="Times New Roman"/>
        </w:rPr>
        <w:t xml:space="preserve">m. This development will conquer their own Individuality in their community, gain skills </w:t>
      </w:r>
      <w:r w:rsidR="00894F33">
        <w:rPr>
          <w:rFonts w:ascii="Times New Roman" w:hAnsi="Times New Roman" w:cs="Times New Roman"/>
        </w:rPr>
        <w:t xml:space="preserve">to communicate with other people and understand their actions. </w:t>
      </w:r>
      <w:r w:rsidR="00BE68F3">
        <w:rPr>
          <w:rFonts w:ascii="Times New Roman" w:hAnsi="Times New Roman" w:cs="Times New Roman"/>
        </w:rPr>
        <w:t xml:space="preserve">Social development is important </w:t>
      </w:r>
      <w:r w:rsidR="005F7A87">
        <w:rPr>
          <w:rFonts w:ascii="Times New Roman" w:hAnsi="Times New Roman" w:cs="Times New Roman"/>
        </w:rPr>
        <w:t xml:space="preserve">as it has an effect on other developments that children form. </w:t>
      </w:r>
      <w:r w:rsidR="005C1E86">
        <w:rPr>
          <w:rFonts w:ascii="Times New Roman" w:hAnsi="Times New Roman" w:cs="Times New Roman"/>
        </w:rPr>
        <w:t>It is important for children to intera</w:t>
      </w:r>
      <w:r w:rsidR="00813784">
        <w:rPr>
          <w:rFonts w:ascii="Times New Roman" w:hAnsi="Times New Roman" w:cs="Times New Roman"/>
        </w:rPr>
        <w:t xml:space="preserve">ct in a positive way as it can have an impact on learning new words as a toddler </w:t>
      </w:r>
      <w:r w:rsidR="00CD0E2B">
        <w:rPr>
          <w:rFonts w:ascii="Times New Roman" w:hAnsi="Times New Roman" w:cs="Times New Roman"/>
        </w:rPr>
        <w:t>and even being able to resist peer pressure in secondary school</w:t>
      </w:r>
      <w:r w:rsidR="00BB523E">
        <w:rPr>
          <w:rFonts w:ascii="Times New Roman" w:hAnsi="Times New Roman" w:cs="Times New Roman"/>
        </w:rPr>
        <w:t xml:space="preserve">. </w:t>
      </w:r>
      <w:r w:rsidR="00E36BA4">
        <w:rPr>
          <w:rFonts w:ascii="Times New Roman" w:hAnsi="Times New Roman" w:cs="Times New Roman"/>
        </w:rPr>
        <w:t xml:space="preserve">Baking can help a child’s social development as it is a </w:t>
      </w:r>
      <w:r w:rsidR="00DC7536">
        <w:rPr>
          <w:rFonts w:ascii="Times New Roman" w:hAnsi="Times New Roman" w:cs="Times New Roman"/>
        </w:rPr>
        <w:t>hands-on</w:t>
      </w:r>
      <w:r w:rsidR="00E36BA4">
        <w:rPr>
          <w:rFonts w:ascii="Times New Roman" w:hAnsi="Times New Roman" w:cs="Times New Roman"/>
        </w:rPr>
        <w:t xml:space="preserve"> activ</w:t>
      </w:r>
      <w:r w:rsidR="00504DA5">
        <w:rPr>
          <w:rFonts w:ascii="Times New Roman" w:hAnsi="Times New Roman" w:cs="Times New Roman"/>
        </w:rPr>
        <w:t>ity which can allow them to develop confidence and skills</w:t>
      </w:r>
      <w:r w:rsidR="00DC7536">
        <w:rPr>
          <w:rFonts w:ascii="Times New Roman" w:hAnsi="Times New Roman" w:cs="Times New Roman"/>
        </w:rPr>
        <w:t>. Following recipes encourages children to be independent and self-directed. It encourages them to follow directions and develop problem-solving skills.</w:t>
      </w:r>
      <w:r w:rsidR="00820DA9">
        <w:rPr>
          <w:rFonts w:ascii="Times New Roman" w:hAnsi="Times New Roman" w:cs="Times New Roman"/>
        </w:rPr>
        <w:t xml:space="preserve"> </w:t>
      </w:r>
      <w:r w:rsidR="00CA2485">
        <w:rPr>
          <w:rFonts w:ascii="Times New Roman" w:hAnsi="Times New Roman" w:cs="Times New Roman"/>
        </w:rPr>
        <w:t xml:space="preserve">R. </w:t>
      </w:r>
      <w:proofErr w:type="spellStart"/>
      <w:r w:rsidR="00CA2485">
        <w:rPr>
          <w:rFonts w:ascii="Times New Roman" w:hAnsi="Times New Roman" w:cs="Times New Roman"/>
        </w:rPr>
        <w:t>Nutbeam</w:t>
      </w:r>
      <w:proofErr w:type="spellEnd"/>
      <w:r w:rsidR="00CA2485">
        <w:rPr>
          <w:rFonts w:ascii="Times New Roman" w:hAnsi="Times New Roman" w:cs="Times New Roman"/>
        </w:rPr>
        <w:t xml:space="preserve"> (no date) </w:t>
      </w:r>
      <w:r w:rsidR="00E509D7">
        <w:rPr>
          <w:rFonts w:ascii="Times New Roman" w:hAnsi="Times New Roman" w:cs="Times New Roman"/>
        </w:rPr>
        <w:t>Another aspect is holistic development</w:t>
      </w:r>
      <w:r w:rsidR="008A4DB7">
        <w:rPr>
          <w:rFonts w:ascii="Times New Roman" w:hAnsi="Times New Roman" w:cs="Times New Roman"/>
        </w:rPr>
        <w:t>, this</w:t>
      </w:r>
      <w:r w:rsidR="00E509D7">
        <w:rPr>
          <w:rFonts w:ascii="Times New Roman" w:hAnsi="Times New Roman" w:cs="Times New Roman"/>
        </w:rPr>
        <w:t xml:space="preserve"> </w:t>
      </w:r>
      <w:r w:rsidR="00A900F4">
        <w:rPr>
          <w:rFonts w:ascii="Times New Roman" w:hAnsi="Times New Roman" w:cs="Times New Roman"/>
        </w:rPr>
        <w:t xml:space="preserve">is the </w:t>
      </w:r>
      <w:r w:rsidR="004525E5">
        <w:rPr>
          <w:rFonts w:ascii="Times New Roman" w:hAnsi="Times New Roman" w:cs="Times New Roman"/>
        </w:rPr>
        <w:t xml:space="preserve">physical, emotional and psychological well-being of children. </w:t>
      </w:r>
      <w:r w:rsidR="008A4DB7">
        <w:rPr>
          <w:rFonts w:ascii="Times New Roman" w:hAnsi="Times New Roman" w:cs="Times New Roman"/>
        </w:rPr>
        <w:t>My activity</w:t>
      </w:r>
      <w:r w:rsidR="00CD0323">
        <w:rPr>
          <w:rFonts w:ascii="Times New Roman" w:hAnsi="Times New Roman" w:cs="Times New Roman"/>
        </w:rPr>
        <w:t xml:space="preserve"> </w:t>
      </w:r>
      <w:r w:rsidR="008A4DB7">
        <w:rPr>
          <w:rFonts w:ascii="Times New Roman" w:hAnsi="Times New Roman" w:cs="Times New Roman"/>
        </w:rPr>
        <w:t>promote</w:t>
      </w:r>
      <w:r w:rsidR="00CD0323">
        <w:rPr>
          <w:rFonts w:ascii="Times New Roman" w:hAnsi="Times New Roman" w:cs="Times New Roman"/>
        </w:rPr>
        <w:t xml:space="preserve">s </w:t>
      </w:r>
      <w:r w:rsidR="008A4DB7">
        <w:rPr>
          <w:rFonts w:ascii="Times New Roman" w:hAnsi="Times New Roman" w:cs="Times New Roman"/>
        </w:rPr>
        <w:t xml:space="preserve">holistic development as </w:t>
      </w:r>
      <w:r w:rsidR="008C3314">
        <w:rPr>
          <w:rFonts w:ascii="Times New Roman" w:hAnsi="Times New Roman" w:cs="Times New Roman"/>
        </w:rPr>
        <w:t xml:space="preserve">experiencing </w:t>
      </w:r>
      <w:r w:rsidR="00841EC2">
        <w:rPr>
          <w:rFonts w:ascii="Times New Roman" w:hAnsi="Times New Roman" w:cs="Times New Roman"/>
        </w:rPr>
        <w:t xml:space="preserve">being in a kitchen using different appliances has a physical advantage, </w:t>
      </w:r>
      <w:r w:rsidR="00732E1D">
        <w:rPr>
          <w:rFonts w:ascii="Times New Roman" w:hAnsi="Times New Roman" w:cs="Times New Roman"/>
        </w:rPr>
        <w:t xml:space="preserve">it fits under the emotional </w:t>
      </w:r>
      <w:r w:rsidR="005F4253">
        <w:rPr>
          <w:rFonts w:ascii="Times New Roman" w:hAnsi="Times New Roman" w:cs="Times New Roman"/>
        </w:rPr>
        <w:t>category</w:t>
      </w:r>
      <w:r w:rsidR="00732E1D">
        <w:rPr>
          <w:rFonts w:ascii="Times New Roman" w:hAnsi="Times New Roman" w:cs="Times New Roman"/>
        </w:rPr>
        <w:t xml:space="preserve"> as well because </w:t>
      </w:r>
      <w:r w:rsidR="005F4253">
        <w:rPr>
          <w:rFonts w:ascii="Times New Roman" w:hAnsi="Times New Roman" w:cs="Times New Roman"/>
        </w:rPr>
        <w:t>baking can give children a sense of achievement when they have finished their task</w:t>
      </w:r>
      <w:r w:rsidR="00E24988">
        <w:rPr>
          <w:rFonts w:ascii="Times New Roman" w:hAnsi="Times New Roman" w:cs="Times New Roman"/>
        </w:rPr>
        <w:t xml:space="preserve">. It has a social </w:t>
      </w:r>
      <w:r w:rsidR="00372B27">
        <w:rPr>
          <w:rFonts w:ascii="Times New Roman" w:hAnsi="Times New Roman" w:cs="Times New Roman"/>
        </w:rPr>
        <w:t>impact;</w:t>
      </w:r>
      <w:r w:rsidR="00E24988">
        <w:rPr>
          <w:rFonts w:ascii="Times New Roman" w:hAnsi="Times New Roman" w:cs="Times New Roman"/>
        </w:rPr>
        <w:t xml:space="preserve"> this is because the children will be part of a group</w:t>
      </w:r>
      <w:r w:rsidR="00372B27">
        <w:rPr>
          <w:rFonts w:ascii="Times New Roman" w:hAnsi="Times New Roman" w:cs="Times New Roman"/>
        </w:rPr>
        <w:t xml:space="preserve"> working together. It intellectually encourages them as </w:t>
      </w:r>
      <w:r w:rsidR="00386F7B">
        <w:rPr>
          <w:rFonts w:ascii="Times New Roman" w:hAnsi="Times New Roman" w:cs="Times New Roman"/>
        </w:rPr>
        <w:t xml:space="preserve">they can get creative when they decorate their cupcakes by using their own initiative and imagination. </w:t>
      </w:r>
      <w:r w:rsidR="00931F17">
        <w:rPr>
          <w:rFonts w:ascii="Times New Roman" w:hAnsi="Times New Roman" w:cs="Times New Roman"/>
        </w:rPr>
        <w:t xml:space="preserve">However, </w:t>
      </w:r>
      <w:r w:rsidR="00907B32">
        <w:rPr>
          <w:rFonts w:ascii="Times New Roman" w:hAnsi="Times New Roman" w:cs="Times New Roman"/>
        </w:rPr>
        <w:t xml:space="preserve">holistic development </w:t>
      </w:r>
      <w:r w:rsidR="00BD2140">
        <w:rPr>
          <w:rFonts w:ascii="Times New Roman" w:hAnsi="Times New Roman" w:cs="Times New Roman"/>
        </w:rPr>
        <w:t xml:space="preserve">is more suitable outdoors as there are much wider activities that is ideal for holistic teaching. </w:t>
      </w:r>
      <w:r w:rsidR="00FF0957">
        <w:rPr>
          <w:rFonts w:ascii="Times New Roman" w:hAnsi="Times New Roman" w:cs="Times New Roman"/>
        </w:rPr>
        <w:t xml:space="preserve">My reason for thinking this is </w:t>
      </w:r>
      <w:r w:rsidR="00CA08E6">
        <w:rPr>
          <w:rFonts w:ascii="Times New Roman" w:hAnsi="Times New Roman" w:cs="Times New Roman"/>
        </w:rPr>
        <w:t>because they are able to develop fine motor skills by building shelters and fires</w:t>
      </w:r>
      <w:r w:rsidR="00F661D7">
        <w:rPr>
          <w:rFonts w:ascii="Times New Roman" w:hAnsi="Times New Roman" w:cs="Times New Roman"/>
        </w:rPr>
        <w:t xml:space="preserve"> and experiencing the woodland environment which can help develop their physical senses. </w:t>
      </w:r>
      <w:r w:rsidR="00565B79">
        <w:rPr>
          <w:rFonts w:ascii="Times New Roman" w:hAnsi="Times New Roman" w:cs="Times New Roman"/>
        </w:rPr>
        <w:t>Also, making tasks that need patience and perse</w:t>
      </w:r>
      <w:r w:rsidR="00807D8D">
        <w:rPr>
          <w:rFonts w:ascii="Times New Roman" w:hAnsi="Times New Roman" w:cs="Times New Roman"/>
        </w:rPr>
        <w:t>verance through having another go is an emotional development</w:t>
      </w:r>
      <w:r w:rsidR="004C7286">
        <w:rPr>
          <w:rFonts w:ascii="Times New Roman" w:hAnsi="Times New Roman" w:cs="Times New Roman"/>
        </w:rPr>
        <w:t xml:space="preserve">. </w:t>
      </w:r>
      <w:r w:rsidR="003529E6">
        <w:rPr>
          <w:rFonts w:ascii="Times New Roman" w:hAnsi="Times New Roman" w:cs="Times New Roman"/>
        </w:rPr>
        <w:t>Social development is met as many activities outdoors require working as a gro</w:t>
      </w:r>
      <w:r w:rsidR="00B540FC">
        <w:rPr>
          <w:rFonts w:ascii="Times New Roman" w:hAnsi="Times New Roman" w:cs="Times New Roman"/>
        </w:rPr>
        <w:t xml:space="preserve">up </w:t>
      </w:r>
      <w:r w:rsidR="00045485">
        <w:rPr>
          <w:rFonts w:ascii="Times New Roman" w:hAnsi="Times New Roman" w:cs="Times New Roman"/>
        </w:rPr>
        <w:t xml:space="preserve">such as </w:t>
      </w:r>
      <w:r w:rsidR="00F97A65">
        <w:rPr>
          <w:rFonts w:ascii="Times New Roman" w:hAnsi="Times New Roman" w:cs="Times New Roman"/>
        </w:rPr>
        <w:t xml:space="preserve">collecting building woodland crafts. </w:t>
      </w:r>
      <w:r w:rsidR="006F5866">
        <w:rPr>
          <w:rFonts w:ascii="Times New Roman" w:hAnsi="Times New Roman" w:cs="Times New Roman"/>
        </w:rPr>
        <w:t xml:space="preserve">Finally, </w:t>
      </w:r>
      <w:r w:rsidR="00B46AFD">
        <w:rPr>
          <w:rFonts w:ascii="Times New Roman" w:hAnsi="Times New Roman" w:cs="Times New Roman"/>
        </w:rPr>
        <w:t xml:space="preserve">allowing the children to use natural materials around them to build a specific object </w:t>
      </w:r>
      <w:r w:rsidR="008704C2">
        <w:rPr>
          <w:rFonts w:ascii="Times New Roman" w:hAnsi="Times New Roman" w:cs="Times New Roman"/>
        </w:rPr>
        <w:t xml:space="preserve">encourages their intellectual development. </w:t>
      </w:r>
      <w:r w:rsidR="005C1D49">
        <w:rPr>
          <w:rFonts w:ascii="Times New Roman" w:hAnsi="Times New Roman" w:cs="Times New Roman"/>
        </w:rPr>
        <w:t>This links to Froebel’s</w:t>
      </w:r>
      <w:r w:rsidR="00AB3346">
        <w:rPr>
          <w:rFonts w:ascii="Times New Roman" w:hAnsi="Times New Roman" w:cs="Times New Roman"/>
        </w:rPr>
        <w:t xml:space="preserve"> theory, he believed that s</w:t>
      </w:r>
      <w:r w:rsidR="00867349">
        <w:rPr>
          <w:rFonts w:ascii="Times New Roman" w:hAnsi="Times New Roman" w:cs="Times New Roman"/>
        </w:rPr>
        <w:t>traightforward, open</w:t>
      </w:r>
      <w:r w:rsidR="00DE57C9">
        <w:rPr>
          <w:rFonts w:ascii="Times New Roman" w:hAnsi="Times New Roman" w:cs="Times New Roman"/>
        </w:rPr>
        <w:t xml:space="preserve">-ended materials </w:t>
      </w:r>
      <w:r w:rsidR="00DE3863">
        <w:rPr>
          <w:rFonts w:ascii="Times New Roman" w:hAnsi="Times New Roman" w:cs="Times New Roman"/>
        </w:rPr>
        <w:t xml:space="preserve">can help children to interpretate their ideas, feelings and experiences. </w:t>
      </w:r>
      <w:r w:rsidR="00D97C27">
        <w:rPr>
          <w:rFonts w:ascii="Times New Roman" w:hAnsi="Times New Roman" w:cs="Times New Roman"/>
        </w:rPr>
        <w:t xml:space="preserve">They give children the opportunity to explore all areas of meaning. Froebel </w:t>
      </w:r>
      <w:r w:rsidR="00D916EE">
        <w:rPr>
          <w:rFonts w:ascii="Times New Roman" w:hAnsi="Times New Roman" w:cs="Times New Roman"/>
        </w:rPr>
        <w:t>called these ‘forms of knowledge’, ‘forms of life’ and ‘forms of beauty’.</w:t>
      </w:r>
      <w:r w:rsidR="002C4BDB">
        <w:rPr>
          <w:rFonts w:ascii="Times New Roman" w:hAnsi="Times New Roman" w:cs="Times New Roman"/>
        </w:rPr>
        <w:t xml:space="preserve"> Any </w:t>
      </w:r>
      <w:r w:rsidR="003E49B3">
        <w:rPr>
          <w:rFonts w:ascii="Times New Roman" w:hAnsi="Times New Roman" w:cs="Times New Roman"/>
        </w:rPr>
        <w:t>of these meanings can aspects of knowledge such as scientific or mathematical understanding</w:t>
      </w:r>
      <w:r w:rsidR="00A40333">
        <w:rPr>
          <w:rFonts w:ascii="Times New Roman" w:hAnsi="Times New Roman" w:cs="Times New Roman"/>
        </w:rPr>
        <w:t>, importance of the child</w:t>
      </w:r>
      <w:r w:rsidR="00FB7D89">
        <w:rPr>
          <w:rFonts w:ascii="Times New Roman" w:hAnsi="Times New Roman" w:cs="Times New Roman"/>
        </w:rPr>
        <w:t>’</w:t>
      </w:r>
      <w:r w:rsidR="00A40333">
        <w:rPr>
          <w:rFonts w:ascii="Times New Roman" w:hAnsi="Times New Roman" w:cs="Times New Roman"/>
        </w:rPr>
        <w:t xml:space="preserve">s life and </w:t>
      </w:r>
      <w:r w:rsidR="00FB7D89">
        <w:rPr>
          <w:rFonts w:ascii="Times New Roman" w:hAnsi="Times New Roman" w:cs="Times New Roman"/>
        </w:rPr>
        <w:t>aesthetic aspects such as pattern, shape or symmet</w:t>
      </w:r>
      <w:r w:rsidR="008407C7">
        <w:rPr>
          <w:rFonts w:ascii="Times New Roman" w:hAnsi="Times New Roman" w:cs="Times New Roman"/>
        </w:rPr>
        <w:t>ry</w:t>
      </w:r>
      <w:r w:rsidR="00DA71DA">
        <w:rPr>
          <w:rFonts w:ascii="Times New Roman" w:hAnsi="Times New Roman" w:cs="Times New Roman"/>
        </w:rPr>
        <w:t xml:space="preserve"> H. Tovey (</w:t>
      </w:r>
      <w:r w:rsidR="00773401">
        <w:rPr>
          <w:rFonts w:ascii="Times New Roman" w:hAnsi="Times New Roman" w:cs="Times New Roman"/>
        </w:rPr>
        <w:t>no date)</w:t>
      </w:r>
      <w:r w:rsidR="00CE45FA">
        <w:rPr>
          <w:rFonts w:ascii="Times New Roman" w:hAnsi="Times New Roman" w:cs="Times New Roman"/>
        </w:rPr>
        <w:t xml:space="preserve">. According to the welsh government </w:t>
      </w:r>
      <w:r w:rsidR="00BF13E8">
        <w:rPr>
          <w:rFonts w:ascii="Times New Roman" w:hAnsi="Times New Roman" w:cs="Times New Roman"/>
        </w:rPr>
        <w:t xml:space="preserve">(2019) </w:t>
      </w:r>
      <w:r w:rsidR="00F15B4D">
        <w:rPr>
          <w:rFonts w:ascii="Times New Roman" w:hAnsi="Times New Roman" w:cs="Times New Roman"/>
        </w:rPr>
        <w:t xml:space="preserve">mathematics is recognised as an essential part in the early </w:t>
      </w:r>
      <w:r w:rsidR="0090084E">
        <w:rPr>
          <w:rFonts w:ascii="Times New Roman" w:hAnsi="Times New Roman" w:cs="Times New Roman"/>
        </w:rPr>
        <w:t>year’s</w:t>
      </w:r>
      <w:r w:rsidR="00F15B4D">
        <w:rPr>
          <w:rFonts w:ascii="Times New Roman" w:hAnsi="Times New Roman" w:cs="Times New Roman"/>
        </w:rPr>
        <w:t xml:space="preserve"> development.</w:t>
      </w:r>
      <w:r w:rsidR="002F65BF">
        <w:rPr>
          <w:rFonts w:ascii="Times New Roman" w:hAnsi="Times New Roman" w:cs="Times New Roman"/>
        </w:rPr>
        <w:t xml:space="preserve"> In the early years play </w:t>
      </w:r>
      <w:r w:rsidR="009E49E1">
        <w:rPr>
          <w:rFonts w:ascii="Times New Roman" w:hAnsi="Times New Roman" w:cs="Times New Roman"/>
        </w:rPr>
        <w:t>is an important part to develop mathematical and numeracy skills</w:t>
      </w:r>
      <w:r w:rsidR="00C460A1">
        <w:rPr>
          <w:rFonts w:ascii="Times New Roman" w:hAnsi="Times New Roman" w:cs="Times New Roman"/>
        </w:rPr>
        <w:t>, this will enable children to solve problems,</w:t>
      </w:r>
      <w:r w:rsidR="004A2222">
        <w:rPr>
          <w:rFonts w:ascii="Times New Roman" w:hAnsi="Times New Roman" w:cs="Times New Roman"/>
        </w:rPr>
        <w:t xml:space="preserve"> analyse ideas, </w:t>
      </w:r>
      <w:r w:rsidR="009F2362">
        <w:rPr>
          <w:rFonts w:ascii="Times New Roman" w:hAnsi="Times New Roman" w:cs="Times New Roman"/>
        </w:rPr>
        <w:lastRenderedPageBreak/>
        <w:t xml:space="preserve">incorporate ideas and communicate with others. </w:t>
      </w:r>
      <w:r w:rsidR="000644A2">
        <w:rPr>
          <w:rFonts w:ascii="Times New Roman" w:hAnsi="Times New Roman" w:cs="Times New Roman"/>
        </w:rPr>
        <w:t>Also, mathematical activities help to encourage children to not be afra</w:t>
      </w:r>
      <w:r w:rsidR="00B53BC9">
        <w:rPr>
          <w:rFonts w:ascii="Times New Roman" w:hAnsi="Times New Roman" w:cs="Times New Roman"/>
        </w:rPr>
        <w:t>id o</w:t>
      </w:r>
      <w:r w:rsidR="00C60FE6">
        <w:rPr>
          <w:rFonts w:ascii="Times New Roman" w:hAnsi="Times New Roman" w:cs="Times New Roman"/>
        </w:rPr>
        <w:t>f problems, as they can be reduced to s</w:t>
      </w:r>
      <w:r w:rsidR="001D0E07">
        <w:rPr>
          <w:rFonts w:ascii="Times New Roman" w:hAnsi="Times New Roman" w:cs="Times New Roman"/>
        </w:rPr>
        <w:t xml:space="preserve">maller </w:t>
      </w:r>
      <w:r w:rsidR="006F4F15">
        <w:rPr>
          <w:rFonts w:ascii="Times New Roman" w:hAnsi="Times New Roman" w:cs="Times New Roman"/>
        </w:rPr>
        <w:t xml:space="preserve">computations and then eventually basic computations. </w:t>
      </w:r>
      <w:r w:rsidR="00C56FC7">
        <w:rPr>
          <w:rFonts w:ascii="Times New Roman" w:hAnsi="Times New Roman" w:cs="Times New Roman"/>
        </w:rPr>
        <w:t xml:space="preserve">Once the children reflect on the approaches </w:t>
      </w:r>
      <w:r w:rsidR="00794EF2">
        <w:rPr>
          <w:rFonts w:ascii="Times New Roman" w:hAnsi="Times New Roman" w:cs="Times New Roman"/>
        </w:rPr>
        <w:t xml:space="preserve">and their own mathematical </w:t>
      </w:r>
      <w:r w:rsidR="00C6588E">
        <w:rPr>
          <w:rFonts w:ascii="Times New Roman" w:hAnsi="Times New Roman" w:cs="Times New Roman"/>
        </w:rPr>
        <w:t>learning,</w:t>
      </w:r>
      <w:r w:rsidR="00794EF2">
        <w:rPr>
          <w:rFonts w:ascii="Times New Roman" w:hAnsi="Times New Roman" w:cs="Times New Roman"/>
        </w:rPr>
        <w:t xml:space="preserve"> </w:t>
      </w:r>
      <w:r w:rsidR="00C905CF">
        <w:rPr>
          <w:rFonts w:ascii="Times New Roman" w:hAnsi="Times New Roman" w:cs="Times New Roman"/>
        </w:rPr>
        <w:t xml:space="preserve">they start to develop metacognitive skills which allow them to indicate </w:t>
      </w:r>
      <w:r w:rsidR="008F3443">
        <w:rPr>
          <w:rFonts w:ascii="Times New Roman" w:hAnsi="Times New Roman" w:cs="Times New Roman"/>
        </w:rPr>
        <w:t xml:space="preserve">the steps to improvement. They can then become </w:t>
      </w:r>
      <w:r w:rsidR="001116BE">
        <w:rPr>
          <w:rFonts w:ascii="Times New Roman" w:hAnsi="Times New Roman" w:cs="Times New Roman"/>
        </w:rPr>
        <w:t>aspiring and capab</w:t>
      </w:r>
      <w:r w:rsidR="00E762A4">
        <w:rPr>
          <w:rFonts w:ascii="Times New Roman" w:hAnsi="Times New Roman" w:cs="Times New Roman"/>
        </w:rPr>
        <w:t xml:space="preserve">le learners. </w:t>
      </w:r>
      <w:r w:rsidR="00C6588E">
        <w:rPr>
          <w:rFonts w:ascii="Times New Roman" w:hAnsi="Times New Roman" w:cs="Times New Roman"/>
        </w:rPr>
        <w:t>Overall, I think my plan is a well approached plan for children to succeed in mathematical development</w:t>
      </w:r>
      <w:r w:rsidR="00C66AA2">
        <w:rPr>
          <w:rFonts w:ascii="Times New Roman" w:hAnsi="Times New Roman" w:cs="Times New Roman"/>
        </w:rPr>
        <w:t xml:space="preserve"> as it supports the foundation phase</w:t>
      </w:r>
      <w:r w:rsidR="00951568">
        <w:rPr>
          <w:rFonts w:ascii="Times New Roman" w:hAnsi="Times New Roman" w:cs="Times New Roman"/>
        </w:rPr>
        <w:t>, the new curriculum and the progression steps.</w:t>
      </w:r>
    </w:p>
    <w:p w14:paraId="4902E61D" w14:textId="748F1D80" w:rsidR="006C78EA" w:rsidRDefault="006C78EA" w:rsidP="00222D5F">
      <w:pPr>
        <w:jc w:val="both"/>
        <w:rPr>
          <w:rFonts w:ascii="Times New Roman" w:hAnsi="Times New Roman" w:cs="Times New Roman"/>
        </w:rPr>
      </w:pPr>
    </w:p>
    <w:p w14:paraId="26A6F1CD" w14:textId="77777777" w:rsidR="00244172" w:rsidRPr="00244172" w:rsidRDefault="00B12A8C" w:rsidP="00222D5F">
      <w:pPr>
        <w:jc w:val="both"/>
        <w:rPr>
          <w:rFonts w:ascii="Times New Roman" w:hAnsi="Times New Roman" w:cs="Times New Roman"/>
          <w:u w:val="single"/>
        </w:rPr>
      </w:pPr>
      <w:r w:rsidRPr="00244172">
        <w:rPr>
          <w:rFonts w:ascii="Times New Roman" w:hAnsi="Times New Roman" w:cs="Times New Roman"/>
          <w:u w:val="single"/>
        </w:rPr>
        <w:t>Section 3</w:t>
      </w:r>
    </w:p>
    <w:p w14:paraId="316BB6E1" w14:textId="6434E3C8" w:rsidR="00B12A8C" w:rsidRDefault="00244172" w:rsidP="00222D5F">
      <w:pPr>
        <w:jc w:val="both"/>
        <w:rPr>
          <w:rFonts w:ascii="Times New Roman" w:hAnsi="Times New Roman" w:cs="Times New Roman"/>
        </w:rPr>
      </w:pPr>
      <w:r>
        <w:rPr>
          <w:rFonts w:ascii="Times New Roman" w:hAnsi="Times New Roman" w:cs="Times New Roman"/>
        </w:rPr>
        <w:t xml:space="preserve">Within my activity </w:t>
      </w:r>
      <w:r w:rsidR="003B423C">
        <w:rPr>
          <w:rFonts w:ascii="Times New Roman" w:hAnsi="Times New Roman" w:cs="Times New Roman"/>
        </w:rPr>
        <w:t xml:space="preserve">the resources </w:t>
      </w:r>
      <w:r w:rsidR="00F271CD">
        <w:rPr>
          <w:rFonts w:ascii="Times New Roman" w:hAnsi="Times New Roman" w:cs="Times New Roman"/>
        </w:rPr>
        <w:t xml:space="preserve">that </w:t>
      </w:r>
      <w:r w:rsidR="00622F12">
        <w:rPr>
          <w:rFonts w:ascii="Times New Roman" w:hAnsi="Times New Roman" w:cs="Times New Roman"/>
        </w:rPr>
        <w:t xml:space="preserve">I will be using are </w:t>
      </w:r>
      <w:r w:rsidR="000F3AA0">
        <w:rPr>
          <w:rFonts w:ascii="Times New Roman" w:hAnsi="Times New Roman" w:cs="Times New Roman"/>
        </w:rPr>
        <w:t>weighing scales</w:t>
      </w:r>
      <w:r w:rsidR="00232EBE">
        <w:rPr>
          <w:rFonts w:ascii="Times New Roman" w:hAnsi="Times New Roman" w:cs="Times New Roman"/>
        </w:rPr>
        <w:t>, bowls, spoons</w:t>
      </w:r>
      <w:r w:rsidR="00043142">
        <w:rPr>
          <w:rFonts w:ascii="Times New Roman" w:hAnsi="Times New Roman" w:cs="Times New Roman"/>
        </w:rPr>
        <w:t xml:space="preserve">. </w:t>
      </w:r>
      <w:r w:rsidR="00D46659">
        <w:rPr>
          <w:rFonts w:ascii="Times New Roman" w:hAnsi="Times New Roman" w:cs="Times New Roman"/>
        </w:rPr>
        <w:t xml:space="preserve">These resources support mathematical development as it allows </w:t>
      </w:r>
      <w:r w:rsidR="00F803CA">
        <w:rPr>
          <w:rFonts w:ascii="Times New Roman" w:hAnsi="Times New Roman" w:cs="Times New Roman"/>
        </w:rPr>
        <w:t xml:space="preserve">children to develop an understanding of measurement and to use </w:t>
      </w:r>
      <w:r w:rsidR="001F66D0">
        <w:rPr>
          <w:rFonts w:ascii="Times New Roman" w:hAnsi="Times New Roman" w:cs="Times New Roman"/>
        </w:rPr>
        <w:t xml:space="preserve">numbers </w:t>
      </w:r>
      <w:r w:rsidR="00696051">
        <w:rPr>
          <w:rFonts w:ascii="Times New Roman" w:hAnsi="Times New Roman" w:cs="Times New Roman"/>
        </w:rPr>
        <w:t>in a practical context</w:t>
      </w:r>
      <w:r w:rsidR="006A3B8E">
        <w:rPr>
          <w:rFonts w:ascii="Times New Roman" w:hAnsi="Times New Roman" w:cs="Times New Roman"/>
        </w:rPr>
        <w:t xml:space="preserve">. </w:t>
      </w:r>
      <w:r w:rsidR="00E661A7">
        <w:rPr>
          <w:rFonts w:ascii="Times New Roman" w:hAnsi="Times New Roman" w:cs="Times New Roman"/>
        </w:rPr>
        <w:t xml:space="preserve">The children would also be able to compare and understand the difference in weight and amounts </w:t>
      </w:r>
      <w:r w:rsidR="00526D2A">
        <w:rPr>
          <w:rFonts w:ascii="Times New Roman" w:hAnsi="Times New Roman" w:cs="Times New Roman"/>
        </w:rPr>
        <w:t>when using their resources. The</w:t>
      </w:r>
      <w:r w:rsidR="001F4B0F">
        <w:rPr>
          <w:rFonts w:ascii="Times New Roman" w:hAnsi="Times New Roman" w:cs="Times New Roman"/>
        </w:rPr>
        <w:t xml:space="preserve"> children </w:t>
      </w:r>
      <w:r w:rsidR="00526D2A">
        <w:rPr>
          <w:rFonts w:ascii="Times New Roman" w:hAnsi="Times New Roman" w:cs="Times New Roman"/>
        </w:rPr>
        <w:t xml:space="preserve">would be able to </w:t>
      </w:r>
      <w:r w:rsidR="006A3B8E">
        <w:rPr>
          <w:rFonts w:ascii="Times New Roman" w:hAnsi="Times New Roman" w:cs="Times New Roman"/>
        </w:rPr>
        <w:t xml:space="preserve">refer back by using mathematical language such as heavy and light states, </w:t>
      </w:r>
      <w:proofErr w:type="spellStart"/>
      <w:r w:rsidR="000D22CB">
        <w:rPr>
          <w:rFonts w:ascii="Times New Roman" w:hAnsi="Times New Roman" w:cs="Times New Roman"/>
        </w:rPr>
        <w:t>J.Drake</w:t>
      </w:r>
      <w:proofErr w:type="spellEnd"/>
      <w:r w:rsidR="000D22CB">
        <w:rPr>
          <w:rFonts w:ascii="Times New Roman" w:hAnsi="Times New Roman" w:cs="Times New Roman"/>
        </w:rPr>
        <w:t xml:space="preserve"> (2004).</w:t>
      </w:r>
      <w:r w:rsidR="00A86389">
        <w:rPr>
          <w:rFonts w:ascii="Times New Roman" w:hAnsi="Times New Roman" w:cs="Times New Roman"/>
        </w:rPr>
        <w:t xml:space="preserve"> </w:t>
      </w:r>
      <w:r w:rsidR="00DB64CD">
        <w:rPr>
          <w:rFonts w:ascii="Times New Roman" w:hAnsi="Times New Roman" w:cs="Times New Roman"/>
        </w:rPr>
        <w:t xml:space="preserve">M. Moore (2020) mentioned that </w:t>
      </w:r>
      <w:r w:rsidR="00D504D2">
        <w:rPr>
          <w:rFonts w:ascii="Times New Roman" w:hAnsi="Times New Roman" w:cs="Times New Roman"/>
        </w:rPr>
        <w:t xml:space="preserve">When using a range of </w:t>
      </w:r>
      <w:r w:rsidR="008D6490">
        <w:rPr>
          <w:rFonts w:ascii="Times New Roman" w:hAnsi="Times New Roman" w:cs="Times New Roman"/>
        </w:rPr>
        <w:t>resources and</w:t>
      </w:r>
      <w:r w:rsidR="001B1F3E">
        <w:rPr>
          <w:rFonts w:ascii="Times New Roman" w:hAnsi="Times New Roman" w:cs="Times New Roman"/>
        </w:rPr>
        <w:t xml:space="preserve"> implanting them through play it is important to look at continuous provision. </w:t>
      </w:r>
      <w:r w:rsidR="008E6509">
        <w:rPr>
          <w:rFonts w:ascii="Times New Roman" w:hAnsi="Times New Roman" w:cs="Times New Roman"/>
        </w:rPr>
        <w:t xml:space="preserve">Continuous provision is </w:t>
      </w:r>
      <w:r w:rsidR="008D6490">
        <w:rPr>
          <w:rFonts w:ascii="Times New Roman" w:hAnsi="Times New Roman" w:cs="Times New Roman"/>
        </w:rPr>
        <w:t>the resources that practitioners lay out for children to explore freely and independently.</w:t>
      </w:r>
      <w:r w:rsidR="00AD6E54">
        <w:rPr>
          <w:rFonts w:ascii="Times New Roman" w:hAnsi="Times New Roman" w:cs="Times New Roman"/>
        </w:rPr>
        <w:t xml:space="preserve"> </w:t>
      </w:r>
      <w:r w:rsidR="00300535">
        <w:rPr>
          <w:rFonts w:ascii="Times New Roman" w:hAnsi="Times New Roman" w:cs="Times New Roman"/>
        </w:rPr>
        <w:t xml:space="preserve">Effective continuous provision </w:t>
      </w:r>
      <w:r w:rsidR="00A43782">
        <w:rPr>
          <w:rFonts w:ascii="Times New Roman" w:hAnsi="Times New Roman" w:cs="Times New Roman"/>
        </w:rPr>
        <w:t xml:space="preserve">should allow children to have the opportunity to </w:t>
      </w:r>
      <w:r w:rsidR="00A355C9">
        <w:rPr>
          <w:rFonts w:ascii="Times New Roman" w:hAnsi="Times New Roman" w:cs="Times New Roman"/>
        </w:rPr>
        <w:t xml:space="preserve">discover </w:t>
      </w:r>
      <w:r w:rsidR="008B6C57">
        <w:rPr>
          <w:rFonts w:ascii="Times New Roman" w:hAnsi="Times New Roman" w:cs="Times New Roman"/>
        </w:rPr>
        <w:t>characteristics</w:t>
      </w:r>
      <w:r w:rsidR="00A355C9">
        <w:rPr>
          <w:rFonts w:ascii="Times New Roman" w:hAnsi="Times New Roman" w:cs="Times New Roman"/>
        </w:rPr>
        <w:t xml:space="preserve"> </w:t>
      </w:r>
      <w:r w:rsidR="008B6C57">
        <w:rPr>
          <w:rFonts w:ascii="Times New Roman" w:hAnsi="Times New Roman" w:cs="Times New Roman"/>
        </w:rPr>
        <w:t xml:space="preserve">of effective teaching and learning discovered by the EYFS. </w:t>
      </w:r>
      <w:r w:rsidR="00A355C9">
        <w:rPr>
          <w:rFonts w:ascii="Times New Roman" w:hAnsi="Times New Roman" w:cs="Times New Roman"/>
        </w:rPr>
        <w:t xml:space="preserve"> </w:t>
      </w:r>
      <w:r w:rsidR="00213100">
        <w:rPr>
          <w:rFonts w:ascii="Times New Roman" w:hAnsi="Times New Roman" w:cs="Times New Roman"/>
        </w:rPr>
        <w:t>For example, children may investigate how many cupcakes they can make out of one batter</w:t>
      </w:r>
      <w:r w:rsidR="00683751">
        <w:rPr>
          <w:rFonts w:ascii="Times New Roman" w:hAnsi="Times New Roman" w:cs="Times New Roman"/>
        </w:rPr>
        <w:t xml:space="preserve">, how many teaspoons of batter should they put in to make a decent cupcake. </w:t>
      </w:r>
      <w:r w:rsidR="00743561">
        <w:rPr>
          <w:rFonts w:ascii="Times New Roman" w:hAnsi="Times New Roman" w:cs="Times New Roman"/>
        </w:rPr>
        <w:t>This demonstrates exploring and playing</w:t>
      </w:r>
      <w:r w:rsidR="00607C91">
        <w:rPr>
          <w:rFonts w:ascii="Times New Roman" w:hAnsi="Times New Roman" w:cs="Times New Roman"/>
        </w:rPr>
        <w:t xml:space="preserve"> and continuous provision gives children the chance </w:t>
      </w:r>
      <w:r w:rsidR="00B01F90">
        <w:rPr>
          <w:rFonts w:ascii="Times New Roman" w:hAnsi="Times New Roman" w:cs="Times New Roman"/>
        </w:rPr>
        <w:t>to initiate play and make choices without an adult starting it.</w:t>
      </w:r>
      <w:r w:rsidR="00A2005D">
        <w:rPr>
          <w:rFonts w:ascii="Times New Roman" w:hAnsi="Times New Roman" w:cs="Times New Roman"/>
        </w:rPr>
        <w:t xml:space="preserve"> It allows </w:t>
      </w:r>
      <w:r w:rsidR="00F7313E">
        <w:rPr>
          <w:rFonts w:ascii="Times New Roman" w:hAnsi="Times New Roman" w:cs="Times New Roman"/>
        </w:rPr>
        <w:t>practitioners</w:t>
      </w:r>
      <w:r w:rsidR="00A2005D">
        <w:rPr>
          <w:rFonts w:ascii="Times New Roman" w:hAnsi="Times New Roman" w:cs="Times New Roman"/>
        </w:rPr>
        <w:t xml:space="preserve"> to identify </w:t>
      </w:r>
      <w:r w:rsidR="00434090">
        <w:rPr>
          <w:rFonts w:ascii="Times New Roman" w:hAnsi="Times New Roman" w:cs="Times New Roman"/>
        </w:rPr>
        <w:t xml:space="preserve">children’s behaviour, interests and patterns of their learning and development. </w:t>
      </w:r>
      <w:r w:rsidR="00B01F90">
        <w:rPr>
          <w:rFonts w:ascii="Times New Roman" w:hAnsi="Times New Roman" w:cs="Times New Roman"/>
        </w:rPr>
        <w:t xml:space="preserve"> </w:t>
      </w:r>
      <w:r w:rsidR="0053321E">
        <w:rPr>
          <w:rFonts w:ascii="Times New Roman" w:hAnsi="Times New Roman" w:cs="Times New Roman"/>
        </w:rPr>
        <w:t xml:space="preserve">Continuous provision is effective if, </w:t>
      </w:r>
      <w:r w:rsidR="00142E1E">
        <w:rPr>
          <w:rFonts w:ascii="Times New Roman" w:hAnsi="Times New Roman" w:cs="Times New Roman"/>
        </w:rPr>
        <w:t>there are necessary resources available for children to play and explore in their own ways,</w:t>
      </w:r>
      <w:r w:rsidR="00A64E86">
        <w:rPr>
          <w:rFonts w:ascii="Times New Roman" w:hAnsi="Times New Roman" w:cs="Times New Roman"/>
        </w:rPr>
        <w:t xml:space="preserve"> use open ended questions to involve children in conversations and prompt their creative thinking</w:t>
      </w:r>
      <w:r w:rsidR="00A86389">
        <w:rPr>
          <w:rFonts w:ascii="Times New Roman" w:hAnsi="Times New Roman" w:cs="Times New Roman"/>
        </w:rPr>
        <w:t>. Also, allow the children to go back and revisit what they did, whether it was yesterday, or a few weeks ago.</w:t>
      </w:r>
      <w:r w:rsidR="00EB277A">
        <w:rPr>
          <w:rFonts w:ascii="Times New Roman" w:hAnsi="Times New Roman" w:cs="Times New Roman"/>
        </w:rPr>
        <w:t xml:space="preserve"> C. Drew (no</w:t>
      </w:r>
      <w:r w:rsidR="003B0FA9">
        <w:rPr>
          <w:rFonts w:ascii="Times New Roman" w:hAnsi="Times New Roman" w:cs="Times New Roman"/>
        </w:rPr>
        <w:t xml:space="preserve"> </w:t>
      </w:r>
      <w:r w:rsidR="0093452A">
        <w:rPr>
          <w:rFonts w:ascii="Times New Roman" w:hAnsi="Times New Roman" w:cs="Times New Roman"/>
        </w:rPr>
        <w:t>date) One</w:t>
      </w:r>
      <w:r w:rsidR="00A86389">
        <w:rPr>
          <w:rFonts w:ascii="Times New Roman" w:hAnsi="Times New Roman" w:cs="Times New Roman"/>
        </w:rPr>
        <w:t xml:space="preserve"> </w:t>
      </w:r>
      <w:r w:rsidR="002878C6">
        <w:rPr>
          <w:rFonts w:ascii="Times New Roman" w:hAnsi="Times New Roman" w:cs="Times New Roman"/>
        </w:rPr>
        <w:t>theorist</w:t>
      </w:r>
      <w:r w:rsidR="00A86389">
        <w:rPr>
          <w:rFonts w:ascii="Times New Roman" w:hAnsi="Times New Roman" w:cs="Times New Roman"/>
        </w:rPr>
        <w:t xml:space="preserve"> which supports this is, </w:t>
      </w:r>
      <w:r w:rsidR="00E8019B">
        <w:rPr>
          <w:rFonts w:ascii="Times New Roman" w:hAnsi="Times New Roman" w:cs="Times New Roman"/>
        </w:rPr>
        <w:t xml:space="preserve">Bruner’s </w:t>
      </w:r>
      <w:r w:rsidR="00641F46">
        <w:rPr>
          <w:rFonts w:ascii="Times New Roman" w:hAnsi="Times New Roman" w:cs="Times New Roman"/>
        </w:rPr>
        <w:t xml:space="preserve">(1960) </w:t>
      </w:r>
      <w:r w:rsidR="00E8019B">
        <w:rPr>
          <w:rFonts w:ascii="Times New Roman" w:hAnsi="Times New Roman" w:cs="Times New Roman"/>
        </w:rPr>
        <w:t xml:space="preserve">spiral curriculum theory. This theory is an approach that involves children to regularly attend </w:t>
      </w:r>
      <w:r w:rsidR="00770BF1">
        <w:rPr>
          <w:rFonts w:ascii="Times New Roman" w:hAnsi="Times New Roman" w:cs="Times New Roman"/>
        </w:rPr>
        <w:t xml:space="preserve">the same topic over the duration of a </w:t>
      </w:r>
      <w:r w:rsidR="006908BC">
        <w:rPr>
          <w:rFonts w:ascii="Times New Roman" w:hAnsi="Times New Roman" w:cs="Times New Roman"/>
        </w:rPr>
        <w:t>child’s</w:t>
      </w:r>
      <w:r w:rsidR="00770BF1">
        <w:rPr>
          <w:rFonts w:ascii="Times New Roman" w:hAnsi="Times New Roman" w:cs="Times New Roman"/>
        </w:rPr>
        <w:t xml:space="preserve"> education. </w:t>
      </w:r>
      <w:r w:rsidR="006908BC">
        <w:rPr>
          <w:rFonts w:ascii="Times New Roman" w:hAnsi="Times New Roman" w:cs="Times New Roman"/>
        </w:rPr>
        <w:t>Each time the is revisited</w:t>
      </w:r>
      <w:r w:rsidR="007C750E">
        <w:rPr>
          <w:rFonts w:ascii="Times New Roman" w:hAnsi="Times New Roman" w:cs="Times New Roman"/>
        </w:rPr>
        <w:t xml:space="preserve">, the children gain deeper knowledge of the topic. It has positive benefits </w:t>
      </w:r>
      <w:r w:rsidR="0008734D">
        <w:rPr>
          <w:rFonts w:ascii="Times New Roman" w:hAnsi="Times New Roman" w:cs="Times New Roman"/>
        </w:rPr>
        <w:t>of reinforcing information’s and using prior knowledge for future learning.</w:t>
      </w:r>
      <w:r w:rsidR="00847CE9">
        <w:rPr>
          <w:rFonts w:ascii="Times New Roman" w:hAnsi="Times New Roman" w:cs="Times New Roman"/>
        </w:rPr>
        <w:t xml:space="preserve"> The spiral curriculum </w:t>
      </w:r>
      <w:r w:rsidR="006D25CD">
        <w:rPr>
          <w:rFonts w:ascii="Times New Roman" w:hAnsi="Times New Roman" w:cs="Times New Roman"/>
        </w:rPr>
        <w:t xml:space="preserve">allows children to re-engage </w:t>
      </w:r>
      <w:r w:rsidR="0087015D">
        <w:rPr>
          <w:rFonts w:ascii="Times New Roman" w:hAnsi="Times New Roman" w:cs="Times New Roman"/>
        </w:rPr>
        <w:t xml:space="preserve">with topics which can help with their knowledge on it and build on it over time. </w:t>
      </w:r>
      <w:r w:rsidR="003F424B">
        <w:rPr>
          <w:rFonts w:ascii="Times New Roman" w:hAnsi="Times New Roman" w:cs="Times New Roman"/>
        </w:rPr>
        <w:t xml:space="preserve">There are three principles in the spiral curriculum: </w:t>
      </w:r>
      <w:r w:rsidR="003670DC">
        <w:rPr>
          <w:rFonts w:ascii="Times New Roman" w:hAnsi="Times New Roman" w:cs="Times New Roman"/>
        </w:rPr>
        <w:t>Cyclical, Increasing Depth and Prior knowledge.</w:t>
      </w:r>
      <w:r w:rsidR="00186507">
        <w:rPr>
          <w:rFonts w:ascii="Times New Roman" w:hAnsi="Times New Roman" w:cs="Times New Roman"/>
        </w:rPr>
        <w:t xml:space="preserve"> There are many positive outcomes in Bruner’s theory such as it is </w:t>
      </w:r>
      <w:r w:rsidR="002F5B76">
        <w:rPr>
          <w:rFonts w:ascii="Times New Roman" w:hAnsi="Times New Roman" w:cs="Times New Roman"/>
        </w:rPr>
        <w:t>an appropriate learning theory to work on development</w:t>
      </w:r>
      <w:r w:rsidR="006C60DF">
        <w:rPr>
          <w:rFonts w:ascii="Times New Roman" w:hAnsi="Times New Roman" w:cs="Times New Roman"/>
        </w:rPr>
        <w:t xml:space="preserve"> and </w:t>
      </w:r>
      <w:r w:rsidR="00144846">
        <w:rPr>
          <w:rFonts w:ascii="Times New Roman" w:hAnsi="Times New Roman" w:cs="Times New Roman"/>
        </w:rPr>
        <w:t>prior knowledge is central to learning.</w:t>
      </w:r>
      <w:r w:rsidR="006550D3">
        <w:rPr>
          <w:rFonts w:ascii="Times New Roman" w:hAnsi="Times New Roman" w:cs="Times New Roman"/>
        </w:rPr>
        <w:t xml:space="preserve"> This supports mathematical development as </w:t>
      </w:r>
      <w:r w:rsidR="001A051B">
        <w:rPr>
          <w:rFonts w:ascii="Times New Roman" w:hAnsi="Times New Roman" w:cs="Times New Roman"/>
        </w:rPr>
        <w:t>i</w:t>
      </w:r>
      <w:r w:rsidR="001D1778">
        <w:rPr>
          <w:rFonts w:ascii="Times New Roman" w:hAnsi="Times New Roman" w:cs="Times New Roman"/>
        </w:rPr>
        <w:t>t applicable when teaching children content</w:t>
      </w:r>
      <w:r w:rsidR="009B3F5F">
        <w:rPr>
          <w:rFonts w:ascii="Times New Roman" w:hAnsi="Times New Roman" w:cs="Times New Roman"/>
        </w:rPr>
        <w:t>,</w:t>
      </w:r>
      <w:r w:rsidR="001D1778">
        <w:rPr>
          <w:rFonts w:ascii="Times New Roman" w:hAnsi="Times New Roman" w:cs="Times New Roman"/>
        </w:rPr>
        <w:t xml:space="preserve"> but by adding complexity each time it is allowing them </w:t>
      </w:r>
      <w:r w:rsidR="009B3F5F">
        <w:rPr>
          <w:rFonts w:ascii="Times New Roman" w:hAnsi="Times New Roman" w:cs="Times New Roman"/>
        </w:rPr>
        <w:t xml:space="preserve">to build up on their prior knowledge </w:t>
      </w:r>
      <w:r w:rsidR="0082642C">
        <w:rPr>
          <w:rFonts w:ascii="Times New Roman" w:hAnsi="Times New Roman" w:cs="Times New Roman"/>
        </w:rPr>
        <w:t>and making them understand mathematics a little bit more every time</w:t>
      </w:r>
      <w:r w:rsidR="00374E02">
        <w:rPr>
          <w:rFonts w:ascii="Times New Roman" w:hAnsi="Times New Roman" w:cs="Times New Roman"/>
        </w:rPr>
        <w:t xml:space="preserve"> and is a resource for children to develop more skills.</w:t>
      </w:r>
    </w:p>
    <w:p w14:paraId="0F27902E" w14:textId="3596DEAB" w:rsidR="007F3451" w:rsidRDefault="007F3451" w:rsidP="00222D5F">
      <w:pPr>
        <w:jc w:val="both"/>
        <w:rPr>
          <w:rFonts w:ascii="Times New Roman" w:hAnsi="Times New Roman" w:cs="Times New Roman"/>
        </w:rPr>
      </w:pPr>
    </w:p>
    <w:p w14:paraId="77E91DA2" w14:textId="1123934C" w:rsidR="00153D5C" w:rsidRPr="00153D5C" w:rsidRDefault="00153D5C" w:rsidP="00222D5F">
      <w:pPr>
        <w:jc w:val="both"/>
        <w:rPr>
          <w:rFonts w:ascii="Times New Roman" w:hAnsi="Times New Roman" w:cs="Times New Roman"/>
          <w:u w:val="single"/>
        </w:rPr>
      </w:pPr>
      <w:r w:rsidRPr="00153D5C">
        <w:rPr>
          <w:rFonts w:ascii="Times New Roman" w:hAnsi="Times New Roman" w:cs="Times New Roman"/>
          <w:u w:val="single"/>
        </w:rPr>
        <w:t xml:space="preserve">Section 4 </w:t>
      </w:r>
    </w:p>
    <w:p w14:paraId="6736132F" w14:textId="208AD069" w:rsidR="007F3451" w:rsidRDefault="007F3451" w:rsidP="00222D5F">
      <w:pPr>
        <w:jc w:val="both"/>
        <w:rPr>
          <w:rFonts w:ascii="Times New Roman" w:hAnsi="Times New Roman" w:cs="Times New Roman"/>
        </w:rPr>
      </w:pPr>
    </w:p>
    <w:p w14:paraId="0318FF50" w14:textId="3A8B2376" w:rsidR="005C1D49" w:rsidRDefault="004B3C65" w:rsidP="00222D5F">
      <w:pPr>
        <w:jc w:val="both"/>
        <w:rPr>
          <w:rFonts w:ascii="Times New Roman" w:hAnsi="Times New Roman" w:cs="Times New Roman"/>
        </w:rPr>
      </w:pPr>
      <w:r>
        <w:rPr>
          <w:rFonts w:ascii="Times New Roman" w:hAnsi="Times New Roman" w:cs="Times New Roman"/>
        </w:rPr>
        <w:t>In my ac</w:t>
      </w:r>
      <w:r w:rsidR="00DD715D">
        <w:rPr>
          <w:rFonts w:ascii="Times New Roman" w:hAnsi="Times New Roman" w:cs="Times New Roman"/>
        </w:rPr>
        <w:t>tivity plan I asked open ended questions</w:t>
      </w:r>
      <w:r w:rsidR="006866D7">
        <w:rPr>
          <w:rFonts w:ascii="Times New Roman" w:hAnsi="Times New Roman" w:cs="Times New Roman"/>
        </w:rPr>
        <w:t>, sustained shared thinking supports this as it promotes cognitive development</w:t>
      </w:r>
      <w:r w:rsidR="00E07F3F">
        <w:rPr>
          <w:rFonts w:ascii="Times New Roman" w:hAnsi="Times New Roman" w:cs="Times New Roman"/>
        </w:rPr>
        <w:t xml:space="preserve">. </w:t>
      </w:r>
      <w:r w:rsidR="00E75A64">
        <w:rPr>
          <w:rFonts w:ascii="Times New Roman" w:hAnsi="Times New Roman" w:cs="Times New Roman"/>
        </w:rPr>
        <w:t xml:space="preserve">K. Brodie (2019) states that </w:t>
      </w:r>
      <w:r w:rsidR="00284110">
        <w:rPr>
          <w:rFonts w:ascii="Times New Roman" w:hAnsi="Times New Roman" w:cs="Times New Roman"/>
        </w:rPr>
        <w:t xml:space="preserve">Sustained shared thinking is </w:t>
      </w:r>
      <w:r w:rsidR="0026515A">
        <w:rPr>
          <w:rFonts w:ascii="Times New Roman" w:hAnsi="Times New Roman" w:cs="Times New Roman"/>
        </w:rPr>
        <w:t xml:space="preserve">effective </w:t>
      </w:r>
      <w:r w:rsidR="00B27283">
        <w:rPr>
          <w:rFonts w:ascii="Times New Roman" w:hAnsi="Times New Roman" w:cs="Times New Roman"/>
        </w:rPr>
        <w:t xml:space="preserve">as in the EPPE sustained shared thinking was </w:t>
      </w:r>
      <w:r w:rsidR="00007FEB">
        <w:rPr>
          <w:rFonts w:ascii="Times New Roman" w:hAnsi="Times New Roman" w:cs="Times New Roman"/>
        </w:rPr>
        <w:t>observed in schools where children made the biggest progress</w:t>
      </w:r>
      <w:r w:rsidR="00A66D19">
        <w:rPr>
          <w:rFonts w:ascii="Times New Roman" w:hAnsi="Times New Roman" w:cs="Times New Roman"/>
        </w:rPr>
        <w:t xml:space="preserve">. </w:t>
      </w:r>
      <w:r w:rsidR="0011431B">
        <w:rPr>
          <w:rFonts w:ascii="Times New Roman" w:hAnsi="Times New Roman" w:cs="Times New Roman"/>
        </w:rPr>
        <w:t xml:space="preserve">Adult interactions with children </w:t>
      </w:r>
      <w:r w:rsidR="00B2141E">
        <w:rPr>
          <w:rFonts w:ascii="Times New Roman" w:hAnsi="Times New Roman" w:cs="Times New Roman"/>
        </w:rPr>
        <w:t>are</w:t>
      </w:r>
      <w:r w:rsidR="0011431B">
        <w:rPr>
          <w:rFonts w:ascii="Times New Roman" w:hAnsi="Times New Roman" w:cs="Times New Roman"/>
        </w:rPr>
        <w:t xml:space="preserve"> valuable </w:t>
      </w:r>
      <w:r w:rsidR="004104C7">
        <w:rPr>
          <w:rFonts w:ascii="Times New Roman" w:hAnsi="Times New Roman" w:cs="Times New Roman"/>
        </w:rPr>
        <w:t xml:space="preserve">when children are learning </w:t>
      </w:r>
      <w:r w:rsidR="00B2141E">
        <w:rPr>
          <w:rFonts w:ascii="Times New Roman" w:hAnsi="Times New Roman" w:cs="Times New Roman"/>
        </w:rPr>
        <w:t xml:space="preserve">so </w:t>
      </w:r>
      <w:r w:rsidR="004104C7">
        <w:rPr>
          <w:rFonts w:ascii="Times New Roman" w:hAnsi="Times New Roman" w:cs="Times New Roman"/>
        </w:rPr>
        <w:t xml:space="preserve">by asking open ended </w:t>
      </w:r>
      <w:r w:rsidR="00B2141E">
        <w:rPr>
          <w:rFonts w:ascii="Times New Roman" w:hAnsi="Times New Roman" w:cs="Times New Roman"/>
        </w:rPr>
        <w:t xml:space="preserve">questions </w:t>
      </w:r>
      <w:r w:rsidR="004104C7">
        <w:rPr>
          <w:rFonts w:ascii="Times New Roman" w:hAnsi="Times New Roman" w:cs="Times New Roman"/>
        </w:rPr>
        <w:t>promotes cognitive achievement</w:t>
      </w:r>
      <w:r w:rsidR="00B2141E">
        <w:rPr>
          <w:rFonts w:ascii="Times New Roman" w:hAnsi="Times New Roman" w:cs="Times New Roman"/>
        </w:rPr>
        <w:t xml:space="preserve">. Sustained shared thinking </w:t>
      </w:r>
      <w:r w:rsidR="003F46F2">
        <w:rPr>
          <w:rFonts w:ascii="Times New Roman" w:hAnsi="Times New Roman" w:cs="Times New Roman"/>
        </w:rPr>
        <w:t>develops key skills in children and allows them to develop important skills such as critical thinking, problem solving and curiosity skills</w:t>
      </w:r>
      <w:r w:rsidR="00D131EB">
        <w:rPr>
          <w:rFonts w:ascii="Times New Roman" w:hAnsi="Times New Roman" w:cs="Times New Roman"/>
        </w:rPr>
        <w:t xml:space="preserve">. All these factors support children in their </w:t>
      </w:r>
      <w:r w:rsidR="00D131EB">
        <w:rPr>
          <w:rFonts w:ascii="Times New Roman" w:hAnsi="Times New Roman" w:cs="Times New Roman"/>
        </w:rPr>
        <w:lastRenderedPageBreak/>
        <w:t>mathematical development</w:t>
      </w:r>
      <w:r w:rsidR="007C5A98">
        <w:rPr>
          <w:rFonts w:ascii="Times New Roman" w:hAnsi="Times New Roman" w:cs="Times New Roman"/>
        </w:rPr>
        <w:t xml:space="preserve"> and also relates to my </w:t>
      </w:r>
      <w:r w:rsidR="00C57F3F">
        <w:rPr>
          <w:rFonts w:ascii="Times New Roman" w:hAnsi="Times New Roman" w:cs="Times New Roman"/>
        </w:rPr>
        <w:t xml:space="preserve">activity plan as it encourages the children to develop these skills.  </w:t>
      </w:r>
      <w:r w:rsidR="00B1308C">
        <w:rPr>
          <w:rFonts w:ascii="Times New Roman" w:hAnsi="Times New Roman" w:cs="Times New Roman"/>
        </w:rPr>
        <w:t>(D. Fields (no date)</w:t>
      </w:r>
      <w:r w:rsidR="00DB332B">
        <w:rPr>
          <w:rFonts w:ascii="Times New Roman" w:hAnsi="Times New Roman" w:cs="Times New Roman"/>
        </w:rPr>
        <w:t xml:space="preserve"> mentions that by a</w:t>
      </w:r>
      <w:r w:rsidR="00B87400">
        <w:rPr>
          <w:rFonts w:ascii="Times New Roman" w:hAnsi="Times New Roman" w:cs="Times New Roman"/>
        </w:rPr>
        <w:t>sking ope</w:t>
      </w:r>
      <w:r w:rsidR="00360CBC">
        <w:rPr>
          <w:rFonts w:ascii="Times New Roman" w:hAnsi="Times New Roman" w:cs="Times New Roman"/>
        </w:rPr>
        <w:t xml:space="preserve">n ended questions to children supports Vygotsky’s zone of proximal development as </w:t>
      </w:r>
      <w:r w:rsidR="001830EA">
        <w:rPr>
          <w:rFonts w:ascii="Times New Roman" w:hAnsi="Times New Roman" w:cs="Times New Roman"/>
        </w:rPr>
        <w:t xml:space="preserve">it supports children to </w:t>
      </w:r>
      <w:r w:rsidR="002E3AA4">
        <w:rPr>
          <w:rFonts w:ascii="Times New Roman" w:hAnsi="Times New Roman" w:cs="Times New Roman"/>
        </w:rPr>
        <w:t>answer questions that may be more challenging for them. By doing this gently pushes them to move forward in their learning</w:t>
      </w:r>
      <w:r w:rsidR="00403132">
        <w:rPr>
          <w:rFonts w:ascii="Times New Roman" w:hAnsi="Times New Roman" w:cs="Times New Roman"/>
        </w:rPr>
        <w:t>, this is where the zone of proximal development is involved</w:t>
      </w:r>
      <w:r w:rsidR="006A014E">
        <w:rPr>
          <w:rFonts w:ascii="Times New Roman" w:hAnsi="Times New Roman" w:cs="Times New Roman"/>
        </w:rPr>
        <w:t xml:space="preserve"> which is the length between the </w:t>
      </w:r>
      <w:r w:rsidR="004360B4">
        <w:rPr>
          <w:rFonts w:ascii="Times New Roman" w:hAnsi="Times New Roman" w:cs="Times New Roman"/>
        </w:rPr>
        <w:t xml:space="preserve">genuine </w:t>
      </w:r>
      <w:r w:rsidR="00AF6D98">
        <w:rPr>
          <w:rFonts w:ascii="Times New Roman" w:hAnsi="Times New Roman" w:cs="Times New Roman"/>
        </w:rPr>
        <w:t xml:space="preserve">development level as committed to by independent problem solving </w:t>
      </w:r>
      <w:r w:rsidR="00781AF4">
        <w:rPr>
          <w:rFonts w:ascii="Times New Roman" w:hAnsi="Times New Roman" w:cs="Times New Roman"/>
        </w:rPr>
        <w:t xml:space="preserve">and the level of </w:t>
      </w:r>
      <w:r w:rsidR="00EA139D">
        <w:rPr>
          <w:rFonts w:ascii="Times New Roman" w:hAnsi="Times New Roman" w:cs="Times New Roman"/>
        </w:rPr>
        <w:t xml:space="preserve">possible development as </w:t>
      </w:r>
      <w:r w:rsidR="00380AFE">
        <w:rPr>
          <w:rFonts w:ascii="Times New Roman" w:hAnsi="Times New Roman" w:cs="Times New Roman"/>
        </w:rPr>
        <w:t>insistent on through problem solving under adult guidance</w:t>
      </w:r>
      <w:r w:rsidR="00102279">
        <w:rPr>
          <w:rFonts w:ascii="Times New Roman" w:hAnsi="Times New Roman" w:cs="Times New Roman"/>
        </w:rPr>
        <w:t xml:space="preserve"> (Vygotsky). T</w:t>
      </w:r>
      <w:r w:rsidR="00B02A87">
        <w:rPr>
          <w:rFonts w:ascii="Times New Roman" w:hAnsi="Times New Roman" w:cs="Times New Roman"/>
        </w:rPr>
        <w:t xml:space="preserve">his ability allows practitioners and children to work together and </w:t>
      </w:r>
      <w:r w:rsidR="00102279">
        <w:rPr>
          <w:rFonts w:ascii="Times New Roman" w:hAnsi="Times New Roman" w:cs="Times New Roman"/>
        </w:rPr>
        <w:t xml:space="preserve">to </w:t>
      </w:r>
      <w:r w:rsidR="00B02A87">
        <w:rPr>
          <w:rFonts w:ascii="Times New Roman" w:hAnsi="Times New Roman" w:cs="Times New Roman"/>
        </w:rPr>
        <w:t xml:space="preserve">develop children to be more effective thinkers. </w:t>
      </w:r>
      <w:r w:rsidR="001674F8">
        <w:rPr>
          <w:rFonts w:ascii="Times New Roman" w:hAnsi="Times New Roman" w:cs="Times New Roman"/>
        </w:rPr>
        <w:t xml:space="preserve">Children learn through their example which are the adults, therefore it is vital that </w:t>
      </w:r>
      <w:r w:rsidR="00617792">
        <w:rPr>
          <w:rFonts w:ascii="Times New Roman" w:hAnsi="Times New Roman" w:cs="Times New Roman"/>
        </w:rPr>
        <w:t>practitioners</w:t>
      </w:r>
      <w:r w:rsidR="00B0015C">
        <w:rPr>
          <w:rFonts w:ascii="Times New Roman" w:hAnsi="Times New Roman" w:cs="Times New Roman"/>
        </w:rPr>
        <w:t xml:space="preserve"> </w:t>
      </w:r>
      <w:r w:rsidR="00C6758F">
        <w:rPr>
          <w:rFonts w:ascii="Times New Roman" w:hAnsi="Times New Roman" w:cs="Times New Roman"/>
        </w:rPr>
        <w:t>display</w:t>
      </w:r>
      <w:r w:rsidR="00B0015C">
        <w:rPr>
          <w:rFonts w:ascii="Times New Roman" w:hAnsi="Times New Roman" w:cs="Times New Roman"/>
        </w:rPr>
        <w:t xml:space="preserve"> a positive approach </w:t>
      </w:r>
      <w:r w:rsidR="00617792">
        <w:rPr>
          <w:rFonts w:ascii="Times New Roman" w:hAnsi="Times New Roman" w:cs="Times New Roman"/>
        </w:rPr>
        <w:t>in order for children to improve on their mathematical development</w:t>
      </w:r>
      <w:r w:rsidR="00D2395B">
        <w:rPr>
          <w:rFonts w:ascii="Times New Roman" w:hAnsi="Times New Roman" w:cs="Times New Roman"/>
        </w:rPr>
        <w:t xml:space="preserve"> and encourage them to succeed.</w:t>
      </w:r>
      <w:r w:rsidR="00AA6E97">
        <w:rPr>
          <w:rFonts w:ascii="Times New Roman" w:hAnsi="Times New Roman" w:cs="Times New Roman"/>
        </w:rPr>
        <w:t xml:space="preserve"> </w:t>
      </w:r>
      <w:r w:rsidR="00C25C62">
        <w:rPr>
          <w:rFonts w:ascii="Times New Roman" w:hAnsi="Times New Roman" w:cs="Times New Roman"/>
        </w:rPr>
        <w:t xml:space="preserve">S. </w:t>
      </w:r>
      <w:r w:rsidR="00AA6E97">
        <w:rPr>
          <w:rFonts w:ascii="Times New Roman" w:hAnsi="Times New Roman" w:cs="Times New Roman"/>
        </w:rPr>
        <w:t xml:space="preserve">McLeod (2016) states </w:t>
      </w:r>
      <w:r w:rsidR="00C25C62">
        <w:rPr>
          <w:rFonts w:ascii="Times New Roman" w:hAnsi="Times New Roman" w:cs="Times New Roman"/>
        </w:rPr>
        <w:t>that a</w:t>
      </w:r>
      <w:r w:rsidR="00203E29">
        <w:rPr>
          <w:rFonts w:ascii="Times New Roman" w:hAnsi="Times New Roman" w:cs="Times New Roman"/>
        </w:rPr>
        <w:t xml:space="preserve"> theorist that this approach links to is Bandura. </w:t>
      </w:r>
      <w:r w:rsidR="00B454DC">
        <w:rPr>
          <w:rFonts w:ascii="Times New Roman" w:hAnsi="Times New Roman" w:cs="Times New Roman"/>
        </w:rPr>
        <w:t xml:space="preserve">He </w:t>
      </w:r>
      <w:r w:rsidR="00A734A3">
        <w:rPr>
          <w:rFonts w:ascii="Times New Roman" w:hAnsi="Times New Roman" w:cs="Times New Roman"/>
        </w:rPr>
        <w:t xml:space="preserve">shows the importance of observing, </w:t>
      </w:r>
      <w:r w:rsidR="001B2258">
        <w:rPr>
          <w:rFonts w:ascii="Times New Roman" w:hAnsi="Times New Roman" w:cs="Times New Roman"/>
        </w:rPr>
        <w:t>behaviours, attitudes and emotional reaction of others</w:t>
      </w:r>
      <w:r w:rsidR="00F75D60">
        <w:rPr>
          <w:rFonts w:ascii="Times New Roman" w:hAnsi="Times New Roman" w:cs="Times New Roman"/>
        </w:rPr>
        <w:t xml:space="preserve">. Bandura </w:t>
      </w:r>
      <w:r w:rsidR="00BD0DEF">
        <w:rPr>
          <w:rFonts w:ascii="Times New Roman" w:hAnsi="Times New Roman" w:cs="Times New Roman"/>
        </w:rPr>
        <w:t xml:space="preserve">(1977) </w:t>
      </w:r>
      <w:r w:rsidR="009A558A">
        <w:rPr>
          <w:rFonts w:ascii="Times New Roman" w:hAnsi="Times New Roman" w:cs="Times New Roman"/>
        </w:rPr>
        <w:t>s</w:t>
      </w:r>
      <w:r w:rsidR="00581862">
        <w:rPr>
          <w:rFonts w:ascii="Times New Roman" w:hAnsi="Times New Roman" w:cs="Times New Roman"/>
        </w:rPr>
        <w:t xml:space="preserve">tates </w:t>
      </w:r>
      <w:r w:rsidR="009A558A">
        <w:rPr>
          <w:rFonts w:ascii="Times New Roman" w:hAnsi="Times New Roman" w:cs="Times New Roman"/>
        </w:rPr>
        <w:t xml:space="preserve">that mediating processes </w:t>
      </w:r>
      <w:r w:rsidR="004F145D">
        <w:rPr>
          <w:rFonts w:ascii="Times New Roman" w:hAnsi="Times New Roman" w:cs="Times New Roman"/>
        </w:rPr>
        <w:t xml:space="preserve">happens </w:t>
      </w:r>
      <w:r w:rsidR="007D3733">
        <w:rPr>
          <w:rFonts w:ascii="Times New Roman" w:hAnsi="Times New Roman" w:cs="Times New Roman"/>
        </w:rPr>
        <w:t>between stimuli and responses and behaviour is taught within the environment through the process of observational learning.</w:t>
      </w:r>
      <w:r w:rsidR="00AE7A8B">
        <w:rPr>
          <w:rFonts w:ascii="Times New Roman" w:hAnsi="Times New Roman" w:cs="Times New Roman"/>
        </w:rPr>
        <w:t xml:space="preserve"> Children observe adults</w:t>
      </w:r>
      <w:r w:rsidR="0054370D">
        <w:rPr>
          <w:rFonts w:ascii="Times New Roman" w:hAnsi="Times New Roman" w:cs="Times New Roman"/>
        </w:rPr>
        <w:t xml:space="preserve">, additionally, these adults provide </w:t>
      </w:r>
      <w:r w:rsidR="00ED4454">
        <w:rPr>
          <w:rFonts w:ascii="Times New Roman" w:hAnsi="Times New Roman" w:cs="Times New Roman"/>
        </w:rPr>
        <w:t>different types of examples within their behaviour. Therefore</w:t>
      </w:r>
      <w:r w:rsidR="006B20DE">
        <w:rPr>
          <w:rFonts w:ascii="Times New Roman" w:hAnsi="Times New Roman" w:cs="Times New Roman"/>
        </w:rPr>
        <w:t xml:space="preserve">, if children pay attention to how their role models </w:t>
      </w:r>
      <w:r w:rsidR="00256FE2">
        <w:rPr>
          <w:rFonts w:ascii="Times New Roman" w:hAnsi="Times New Roman" w:cs="Times New Roman"/>
        </w:rPr>
        <w:t>behave,</w:t>
      </w:r>
      <w:r w:rsidR="006B20DE">
        <w:rPr>
          <w:rFonts w:ascii="Times New Roman" w:hAnsi="Times New Roman" w:cs="Times New Roman"/>
        </w:rPr>
        <w:t xml:space="preserve"> </w:t>
      </w:r>
      <w:r w:rsidR="009C4C83">
        <w:rPr>
          <w:rFonts w:ascii="Times New Roman" w:hAnsi="Times New Roman" w:cs="Times New Roman"/>
        </w:rPr>
        <w:t xml:space="preserve">it is possible that they repeat </w:t>
      </w:r>
      <w:r w:rsidR="00256FE2">
        <w:rPr>
          <w:rFonts w:ascii="Times New Roman" w:hAnsi="Times New Roman" w:cs="Times New Roman"/>
        </w:rPr>
        <w:t xml:space="preserve">the </w:t>
      </w:r>
      <w:r w:rsidR="009C4C83">
        <w:rPr>
          <w:rFonts w:ascii="Times New Roman" w:hAnsi="Times New Roman" w:cs="Times New Roman"/>
        </w:rPr>
        <w:t xml:space="preserve">same </w:t>
      </w:r>
      <w:r w:rsidR="00256FE2">
        <w:rPr>
          <w:rFonts w:ascii="Times New Roman" w:hAnsi="Times New Roman" w:cs="Times New Roman"/>
        </w:rPr>
        <w:t>behaviour they have observed. They may do this whether the behaviour they have witnessed is appropriate or not</w:t>
      </w:r>
      <w:r w:rsidR="005F77B4">
        <w:rPr>
          <w:rFonts w:ascii="Times New Roman" w:hAnsi="Times New Roman" w:cs="Times New Roman"/>
        </w:rPr>
        <w:t xml:space="preserve">. This means that </w:t>
      </w:r>
      <w:r w:rsidR="00880C46">
        <w:rPr>
          <w:rFonts w:ascii="Times New Roman" w:hAnsi="Times New Roman" w:cs="Times New Roman"/>
        </w:rPr>
        <w:t xml:space="preserve">it is important for practitioners </w:t>
      </w:r>
      <w:r w:rsidR="003B3389">
        <w:rPr>
          <w:rFonts w:ascii="Times New Roman" w:hAnsi="Times New Roman" w:cs="Times New Roman"/>
        </w:rPr>
        <w:t>to be positive</w:t>
      </w:r>
      <w:r w:rsidR="006D3B8A">
        <w:rPr>
          <w:rFonts w:ascii="Times New Roman" w:hAnsi="Times New Roman" w:cs="Times New Roman"/>
        </w:rPr>
        <w:t xml:space="preserve"> when it comes to mathematics and </w:t>
      </w:r>
      <w:r w:rsidR="0006649F">
        <w:rPr>
          <w:rFonts w:ascii="Times New Roman" w:hAnsi="Times New Roman" w:cs="Times New Roman"/>
        </w:rPr>
        <w:t>to</w:t>
      </w:r>
      <w:r w:rsidR="004361CA">
        <w:rPr>
          <w:rFonts w:ascii="Times New Roman" w:hAnsi="Times New Roman" w:cs="Times New Roman"/>
        </w:rPr>
        <w:t xml:space="preserve"> </w:t>
      </w:r>
      <w:r w:rsidR="001B0D74">
        <w:rPr>
          <w:rFonts w:ascii="Times New Roman" w:hAnsi="Times New Roman" w:cs="Times New Roman"/>
        </w:rPr>
        <w:t xml:space="preserve">encourage </w:t>
      </w:r>
      <w:r w:rsidR="0006649F">
        <w:rPr>
          <w:rFonts w:ascii="Times New Roman" w:hAnsi="Times New Roman" w:cs="Times New Roman"/>
        </w:rPr>
        <w:t xml:space="preserve">the </w:t>
      </w:r>
      <w:r w:rsidR="001B0D74">
        <w:rPr>
          <w:rFonts w:ascii="Times New Roman" w:hAnsi="Times New Roman" w:cs="Times New Roman"/>
        </w:rPr>
        <w:t xml:space="preserve">children with their mathematical development </w:t>
      </w:r>
      <w:r w:rsidR="004361CA">
        <w:rPr>
          <w:rFonts w:ascii="Times New Roman" w:hAnsi="Times New Roman" w:cs="Times New Roman"/>
        </w:rPr>
        <w:t xml:space="preserve">and look forward </w:t>
      </w:r>
      <w:r w:rsidR="002B1AF1">
        <w:rPr>
          <w:rFonts w:ascii="Times New Roman" w:hAnsi="Times New Roman" w:cs="Times New Roman"/>
        </w:rPr>
        <w:t>to teaching them.</w:t>
      </w:r>
      <w:r w:rsidR="007102DC">
        <w:rPr>
          <w:rFonts w:ascii="Times New Roman" w:hAnsi="Times New Roman" w:cs="Times New Roman"/>
        </w:rPr>
        <w:t xml:space="preserve"> </w:t>
      </w:r>
      <w:r w:rsidR="002B1AF1">
        <w:rPr>
          <w:rFonts w:ascii="Times New Roman" w:hAnsi="Times New Roman" w:cs="Times New Roman"/>
        </w:rPr>
        <w:t xml:space="preserve"> </w:t>
      </w:r>
      <w:r w:rsidR="00691173">
        <w:rPr>
          <w:rFonts w:ascii="Times New Roman" w:hAnsi="Times New Roman" w:cs="Times New Roman"/>
        </w:rPr>
        <w:t>A</w:t>
      </w:r>
      <w:r w:rsidR="006D6FBE">
        <w:rPr>
          <w:rFonts w:ascii="Times New Roman" w:hAnsi="Times New Roman" w:cs="Times New Roman"/>
        </w:rPr>
        <w:t xml:space="preserve">nother important aspect that the </w:t>
      </w:r>
      <w:r w:rsidR="00691173">
        <w:rPr>
          <w:rFonts w:ascii="Times New Roman" w:hAnsi="Times New Roman" w:cs="Times New Roman"/>
        </w:rPr>
        <w:t>practitioner’s</w:t>
      </w:r>
      <w:r w:rsidR="00886063">
        <w:rPr>
          <w:rFonts w:ascii="Times New Roman" w:hAnsi="Times New Roman" w:cs="Times New Roman"/>
        </w:rPr>
        <w:t xml:space="preserve"> need to </w:t>
      </w:r>
      <w:r w:rsidR="001041B3">
        <w:rPr>
          <w:rFonts w:ascii="Times New Roman" w:hAnsi="Times New Roman" w:cs="Times New Roman"/>
        </w:rPr>
        <w:t>understand</w:t>
      </w:r>
      <w:r w:rsidR="00886063">
        <w:rPr>
          <w:rFonts w:ascii="Times New Roman" w:hAnsi="Times New Roman" w:cs="Times New Roman"/>
        </w:rPr>
        <w:t xml:space="preserve"> is how important it is for them to </w:t>
      </w:r>
      <w:r w:rsidR="00691173">
        <w:rPr>
          <w:rFonts w:ascii="Times New Roman" w:hAnsi="Times New Roman" w:cs="Times New Roman"/>
        </w:rPr>
        <w:t xml:space="preserve">have an understanding of </w:t>
      </w:r>
      <w:r w:rsidR="0003689C">
        <w:rPr>
          <w:rFonts w:ascii="Times New Roman" w:hAnsi="Times New Roman" w:cs="Times New Roman"/>
        </w:rPr>
        <w:t xml:space="preserve">children’s </w:t>
      </w:r>
      <w:r w:rsidR="00691173">
        <w:rPr>
          <w:rFonts w:ascii="Times New Roman" w:hAnsi="Times New Roman" w:cs="Times New Roman"/>
        </w:rPr>
        <w:t xml:space="preserve">development </w:t>
      </w:r>
      <w:r w:rsidR="001F3AB4">
        <w:rPr>
          <w:rFonts w:ascii="Times New Roman" w:hAnsi="Times New Roman" w:cs="Times New Roman"/>
        </w:rPr>
        <w:t xml:space="preserve">and the needs of the children. </w:t>
      </w:r>
      <w:r w:rsidR="0024171B">
        <w:rPr>
          <w:rFonts w:ascii="Times New Roman" w:hAnsi="Times New Roman" w:cs="Times New Roman"/>
        </w:rPr>
        <w:t xml:space="preserve">Observing children to understand </w:t>
      </w:r>
      <w:r w:rsidR="00E4232B">
        <w:rPr>
          <w:rFonts w:ascii="Times New Roman" w:hAnsi="Times New Roman" w:cs="Times New Roman"/>
        </w:rPr>
        <w:t>and note their progress</w:t>
      </w:r>
      <w:r w:rsidR="0072556E">
        <w:rPr>
          <w:rFonts w:ascii="Times New Roman" w:hAnsi="Times New Roman" w:cs="Times New Roman"/>
        </w:rPr>
        <w:t xml:space="preserve">, their enjoyment and </w:t>
      </w:r>
      <w:r w:rsidR="00EF03DA">
        <w:rPr>
          <w:rFonts w:ascii="Times New Roman" w:hAnsi="Times New Roman" w:cs="Times New Roman"/>
        </w:rPr>
        <w:t xml:space="preserve">involvement allows </w:t>
      </w:r>
      <w:r w:rsidR="00117D26">
        <w:rPr>
          <w:rFonts w:ascii="Times New Roman" w:hAnsi="Times New Roman" w:cs="Times New Roman"/>
        </w:rPr>
        <w:t>practitioners</w:t>
      </w:r>
      <w:r w:rsidR="00EF03DA">
        <w:rPr>
          <w:rFonts w:ascii="Times New Roman" w:hAnsi="Times New Roman" w:cs="Times New Roman"/>
        </w:rPr>
        <w:t xml:space="preserve"> to plan a </w:t>
      </w:r>
      <w:r w:rsidR="00B6717C">
        <w:rPr>
          <w:rFonts w:ascii="Times New Roman" w:hAnsi="Times New Roman" w:cs="Times New Roman"/>
        </w:rPr>
        <w:t>suitable</w:t>
      </w:r>
      <w:r w:rsidR="00EF03DA">
        <w:rPr>
          <w:rFonts w:ascii="Times New Roman" w:hAnsi="Times New Roman" w:cs="Times New Roman"/>
        </w:rPr>
        <w:t xml:space="preserve"> </w:t>
      </w:r>
      <w:r w:rsidR="00B6717C">
        <w:rPr>
          <w:rFonts w:ascii="Times New Roman" w:hAnsi="Times New Roman" w:cs="Times New Roman"/>
        </w:rPr>
        <w:t>curriculum</w:t>
      </w:r>
      <w:r w:rsidR="00EF03DA">
        <w:rPr>
          <w:rFonts w:ascii="Times New Roman" w:hAnsi="Times New Roman" w:cs="Times New Roman"/>
        </w:rPr>
        <w:t xml:space="preserve"> that will support </w:t>
      </w:r>
      <w:r w:rsidR="00B6717C">
        <w:rPr>
          <w:rFonts w:ascii="Times New Roman" w:hAnsi="Times New Roman" w:cs="Times New Roman"/>
        </w:rPr>
        <w:t xml:space="preserve">each child’s specific </w:t>
      </w:r>
      <w:r w:rsidR="0097047D">
        <w:rPr>
          <w:rFonts w:ascii="Times New Roman" w:hAnsi="Times New Roman" w:cs="Times New Roman"/>
        </w:rPr>
        <w:t>individual</w:t>
      </w:r>
      <w:r w:rsidR="007B6909">
        <w:rPr>
          <w:rFonts w:ascii="Times New Roman" w:hAnsi="Times New Roman" w:cs="Times New Roman"/>
        </w:rPr>
        <w:t xml:space="preserve"> mathematical</w:t>
      </w:r>
      <w:r w:rsidR="0097047D">
        <w:rPr>
          <w:rFonts w:ascii="Times New Roman" w:hAnsi="Times New Roman" w:cs="Times New Roman"/>
        </w:rPr>
        <w:t xml:space="preserve"> </w:t>
      </w:r>
      <w:r w:rsidR="00B6717C">
        <w:rPr>
          <w:rFonts w:ascii="Times New Roman" w:hAnsi="Times New Roman" w:cs="Times New Roman"/>
        </w:rPr>
        <w:t>needs</w:t>
      </w:r>
      <w:r w:rsidR="0097047D">
        <w:rPr>
          <w:rFonts w:ascii="Times New Roman" w:hAnsi="Times New Roman" w:cs="Times New Roman"/>
        </w:rPr>
        <w:t xml:space="preserve">. </w:t>
      </w:r>
      <w:r w:rsidR="00276EAA">
        <w:rPr>
          <w:rFonts w:ascii="Times New Roman" w:hAnsi="Times New Roman" w:cs="Times New Roman"/>
        </w:rPr>
        <w:t xml:space="preserve">When children are </w:t>
      </w:r>
      <w:r w:rsidR="00117D26">
        <w:rPr>
          <w:rFonts w:ascii="Times New Roman" w:hAnsi="Times New Roman" w:cs="Times New Roman"/>
        </w:rPr>
        <w:t>engrossed</w:t>
      </w:r>
      <w:r w:rsidR="00276EAA">
        <w:rPr>
          <w:rFonts w:ascii="Times New Roman" w:hAnsi="Times New Roman" w:cs="Times New Roman"/>
        </w:rPr>
        <w:t xml:space="preserve"> in their </w:t>
      </w:r>
      <w:r w:rsidR="00117D26">
        <w:rPr>
          <w:rFonts w:ascii="Times New Roman" w:hAnsi="Times New Roman" w:cs="Times New Roman"/>
        </w:rPr>
        <w:t>activities</w:t>
      </w:r>
      <w:r w:rsidR="00276EAA">
        <w:rPr>
          <w:rFonts w:ascii="Times New Roman" w:hAnsi="Times New Roman" w:cs="Times New Roman"/>
        </w:rPr>
        <w:t xml:space="preserve">, </w:t>
      </w:r>
      <w:r w:rsidR="00117D26">
        <w:rPr>
          <w:rFonts w:ascii="Times New Roman" w:hAnsi="Times New Roman" w:cs="Times New Roman"/>
        </w:rPr>
        <w:t>practitioners</w:t>
      </w:r>
      <w:r w:rsidR="00276EAA">
        <w:rPr>
          <w:rFonts w:ascii="Times New Roman" w:hAnsi="Times New Roman" w:cs="Times New Roman"/>
        </w:rPr>
        <w:t xml:space="preserve"> are able to identify </w:t>
      </w:r>
      <w:r w:rsidR="00CE3492">
        <w:rPr>
          <w:rFonts w:ascii="Times New Roman" w:hAnsi="Times New Roman" w:cs="Times New Roman"/>
        </w:rPr>
        <w:t xml:space="preserve">how the </w:t>
      </w:r>
      <w:r w:rsidR="00117D26">
        <w:rPr>
          <w:rFonts w:ascii="Times New Roman" w:hAnsi="Times New Roman" w:cs="Times New Roman"/>
        </w:rPr>
        <w:t>children’s</w:t>
      </w:r>
      <w:r w:rsidR="007B6909">
        <w:rPr>
          <w:rFonts w:ascii="Times New Roman" w:hAnsi="Times New Roman" w:cs="Times New Roman"/>
        </w:rPr>
        <w:t xml:space="preserve"> mathematical</w:t>
      </w:r>
      <w:r w:rsidR="00CE3492">
        <w:rPr>
          <w:rFonts w:ascii="Times New Roman" w:hAnsi="Times New Roman" w:cs="Times New Roman"/>
        </w:rPr>
        <w:t xml:space="preserve"> skills are developing </w:t>
      </w:r>
      <w:r w:rsidR="00117D26">
        <w:rPr>
          <w:rFonts w:ascii="Times New Roman" w:hAnsi="Times New Roman" w:cs="Times New Roman"/>
        </w:rPr>
        <w:t xml:space="preserve">and what they can already do. </w:t>
      </w:r>
      <w:r w:rsidR="003B5D0B">
        <w:rPr>
          <w:rFonts w:ascii="Times New Roman" w:hAnsi="Times New Roman" w:cs="Times New Roman"/>
        </w:rPr>
        <w:t xml:space="preserve">My activity will help observe a child </w:t>
      </w:r>
      <w:r w:rsidR="0068150F">
        <w:rPr>
          <w:rFonts w:ascii="Times New Roman" w:hAnsi="Times New Roman" w:cs="Times New Roman"/>
        </w:rPr>
        <w:t xml:space="preserve">and how their skills develop as they will be doing </w:t>
      </w:r>
      <w:r w:rsidR="00F26645">
        <w:rPr>
          <w:rFonts w:ascii="Times New Roman" w:hAnsi="Times New Roman" w:cs="Times New Roman"/>
        </w:rPr>
        <w:t>the task</w:t>
      </w:r>
      <w:r w:rsidR="0068150F">
        <w:rPr>
          <w:rFonts w:ascii="Times New Roman" w:hAnsi="Times New Roman" w:cs="Times New Roman"/>
        </w:rPr>
        <w:t xml:space="preserve"> </w:t>
      </w:r>
      <w:r w:rsidR="00F26645">
        <w:rPr>
          <w:rFonts w:ascii="Times New Roman" w:hAnsi="Times New Roman" w:cs="Times New Roman"/>
        </w:rPr>
        <w:t>independently</w:t>
      </w:r>
      <w:r w:rsidR="0068150F">
        <w:rPr>
          <w:rFonts w:ascii="Times New Roman" w:hAnsi="Times New Roman" w:cs="Times New Roman"/>
        </w:rPr>
        <w:t xml:space="preserve">, therefore </w:t>
      </w:r>
      <w:r w:rsidR="00470F15">
        <w:rPr>
          <w:rFonts w:ascii="Times New Roman" w:hAnsi="Times New Roman" w:cs="Times New Roman"/>
        </w:rPr>
        <w:t xml:space="preserve">the </w:t>
      </w:r>
      <w:r w:rsidR="00480D2D">
        <w:rPr>
          <w:rFonts w:ascii="Times New Roman" w:hAnsi="Times New Roman" w:cs="Times New Roman"/>
        </w:rPr>
        <w:t>practitioner’s</w:t>
      </w:r>
      <w:r w:rsidR="00470F15">
        <w:rPr>
          <w:rFonts w:ascii="Times New Roman" w:hAnsi="Times New Roman" w:cs="Times New Roman"/>
        </w:rPr>
        <w:t xml:space="preserve"> will </w:t>
      </w:r>
      <w:r w:rsidR="00D5389E">
        <w:rPr>
          <w:rFonts w:ascii="Times New Roman" w:hAnsi="Times New Roman" w:cs="Times New Roman"/>
        </w:rPr>
        <w:t xml:space="preserve">be able to </w:t>
      </w:r>
      <w:r w:rsidR="00F938C0">
        <w:rPr>
          <w:rFonts w:ascii="Times New Roman" w:hAnsi="Times New Roman" w:cs="Times New Roman"/>
        </w:rPr>
        <w:t>identify his/</w:t>
      </w:r>
      <w:r w:rsidR="0072560C">
        <w:rPr>
          <w:rFonts w:ascii="Times New Roman" w:hAnsi="Times New Roman" w:cs="Times New Roman"/>
        </w:rPr>
        <w:t>her</w:t>
      </w:r>
      <w:r w:rsidR="00F938C0">
        <w:rPr>
          <w:rFonts w:ascii="Times New Roman" w:hAnsi="Times New Roman" w:cs="Times New Roman"/>
        </w:rPr>
        <w:t xml:space="preserve"> strengths</w:t>
      </w:r>
      <w:r w:rsidR="00B972F9">
        <w:rPr>
          <w:rFonts w:ascii="Times New Roman" w:hAnsi="Times New Roman" w:cs="Times New Roman"/>
        </w:rPr>
        <w:t xml:space="preserve"> and abilities, </w:t>
      </w:r>
      <w:r w:rsidR="00873459">
        <w:rPr>
          <w:rFonts w:ascii="Times New Roman" w:hAnsi="Times New Roman" w:cs="Times New Roman"/>
        </w:rPr>
        <w:t>the plan for the child to progress</w:t>
      </w:r>
      <w:r w:rsidR="003C4BCB">
        <w:rPr>
          <w:rFonts w:ascii="Times New Roman" w:hAnsi="Times New Roman" w:cs="Times New Roman"/>
        </w:rPr>
        <w:t xml:space="preserve">, specific help to children whose </w:t>
      </w:r>
      <w:r w:rsidR="00480D2D">
        <w:rPr>
          <w:rFonts w:ascii="Times New Roman" w:hAnsi="Times New Roman" w:cs="Times New Roman"/>
        </w:rPr>
        <w:t>progress</w:t>
      </w:r>
      <w:r w:rsidR="003C4BCB">
        <w:rPr>
          <w:rFonts w:ascii="Times New Roman" w:hAnsi="Times New Roman" w:cs="Times New Roman"/>
        </w:rPr>
        <w:t xml:space="preserve"> is not adequate </w:t>
      </w:r>
      <w:r w:rsidR="00256542">
        <w:rPr>
          <w:rFonts w:ascii="Times New Roman" w:hAnsi="Times New Roman" w:cs="Times New Roman"/>
        </w:rPr>
        <w:t>and could be on the continuum of special educational needs</w:t>
      </w:r>
      <w:r w:rsidR="00480D2D">
        <w:rPr>
          <w:rFonts w:ascii="Times New Roman" w:hAnsi="Times New Roman" w:cs="Times New Roman"/>
        </w:rPr>
        <w:t xml:space="preserve">. </w:t>
      </w:r>
      <w:r w:rsidR="009C5D70">
        <w:rPr>
          <w:rFonts w:ascii="Times New Roman" w:hAnsi="Times New Roman" w:cs="Times New Roman"/>
        </w:rPr>
        <w:t xml:space="preserve">Again, this relates to </w:t>
      </w:r>
      <w:r w:rsidR="00104BB4">
        <w:rPr>
          <w:rFonts w:ascii="Times New Roman" w:hAnsi="Times New Roman" w:cs="Times New Roman"/>
        </w:rPr>
        <w:t>Vygotsky’s</w:t>
      </w:r>
      <w:r w:rsidR="009C5D70">
        <w:rPr>
          <w:rFonts w:ascii="Times New Roman" w:hAnsi="Times New Roman" w:cs="Times New Roman"/>
        </w:rPr>
        <w:t xml:space="preserve"> theory a</w:t>
      </w:r>
      <w:r w:rsidR="00441AB3">
        <w:rPr>
          <w:rFonts w:ascii="Times New Roman" w:hAnsi="Times New Roman" w:cs="Times New Roman"/>
        </w:rPr>
        <w:t xml:space="preserve">nd my </w:t>
      </w:r>
      <w:r w:rsidR="00104BB4">
        <w:rPr>
          <w:rFonts w:ascii="Times New Roman" w:hAnsi="Times New Roman" w:cs="Times New Roman"/>
        </w:rPr>
        <w:t>activity</w:t>
      </w:r>
      <w:r w:rsidR="00441AB3">
        <w:rPr>
          <w:rFonts w:ascii="Times New Roman" w:hAnsi="Times New Roman" w:cs="Times New Roman"/>
        </w:rPr>
        <w:t xml:space="preserve"> as </w:t>
      </w:r>
      <w:r w:rsidR="00104BB4">
        <w:rPr>
          <w:rFonts w:ascii="Times New Roman" w:hAnsi="Times New Roman" w:cs="Times New Roman"/>
        </w:rPr>
        <w:t>Vygotsky’s</w:t>
      </w:r>
      <w:r w:rsidR="006B77D3">
        <w:rPr>
          <w:rFonts w:ascii="Times New Roman" w:hAnsi="Times New Roman" w:cs="Times New Roman"/>
        </w:rPr>
        <w:t xml:space="preserve"> zone of proximal development allows practitioners to identify what the children can do alone and what they can do with assistance</w:t>
      </w:r>
      <w:r w:rsidR="00020977">
        <w:rPr>
          <w:rFonts w:ascii="Times New Roman" w:hAnsi="Times New Roman" w:cs="Times New Roman"/>
        </w:rPr>
        <w:t xml:space="preserve"> and by </w:t>
      </w:r>
      <w:r w:rsidR="00A01724">
        <w:rPr>
          <w:rFonts w:ascii="Times New Roman" w:hAnsi="Times New Roman" w:cs="Times New Roman"/>
        </w:rPr>
        <w:t xml:space="preserve">children watching the </w:t>
      </w:r>
      <w:r w:rsidR="007A6FAE">
        <w:rPr>
          <w:rFonts w:ascii="Times New Roman" w:hAnsi="Times New Roman" w:cs="Times New Roman"/>
        </w:rPr>
        <w:t>practitioners</w:t>
      </w:r>
      <w:r w:rsidR="00A01724">
        <w:rPr>
          <w:rFonts w:ascii="Times New Roman" w:hAnsi="Times New Roman" w:cs="Times New Roman"/>
        </w:rPr>
        <w:t xml:space="preserve"> allows them to </w:t>
      </w:r>
      <w:r w:rsidR="00BB59C0">
        <w:rPr>
          <w:rFonts w:ascii="Times New Roman" w:hAnsi="Times New Roman" w:cs="Times New Roman"/>
        </w:rPr>
        <w:t>accomplish tasks more</w:t>
      </w:r>
      <w:r w:rsidR="00146913">
        <w:rPr>
          <w:rFonts w:ascii="Times New Roman" w:hAnsi="Times New Roman" w:cs="Times New Roman"/>
        </w:rPr>
        <w:t xml:space="preserve"> states </w:t>
      </w:r>
      <w:r w:rsidR="007A6FAE">
        <w:rPr>
          <w:rFonts w:ascii="Times New Roman" w:hAnsi="Times New Roman" w:cs="Times New Roman"/>
        </w:rPr>
        <w:t xml:space="preserve">A. Morelli (no date). </w:t>
      </w:r>
    </w:p>
    <w:p w14:paraId="3E65061B" w14:textId="77777777" w:rsidR="005C1D49" w:rsidRDefault="005C1D49" w:rsidP="00222D5F">
      <w:pPr>
        <w:jc w:val="both"/>
        <w:rPr>
          <w:rFonts w:ascii="Times New Roman" w:hAnsi="Times New Roman" w:cs="Times New Roman"/>
        </w:rPr>
      </w:pPr>
    </w:p>
    <w:p w14:paraId="6A233DD2" w14:textId="77777777" w:rsidR="00773401" w:rsidRDefault="00773401">
      <w:pPr>
        <w:rPr>
          <w:rFonts w:ascii="Times New Roman" w:hAnsi="Times New Roman" w:cs="Times New Roman"/>
        </w:rPr>
      </w:pPr>
    </w:p>
    <w:p w14:paraId="70C570B4" w14:textId="77777777" w:rsidR="00773401" w:rsidRDefault="00773401">
      <w:pPr>
        <w:rPr>
          <w:rFonts w:ascii="Times New Roman" w:hAnsi="Times New Roman" w:cs="Times New Roman"/>
        </w:rPr>
      </w:pPr>
    </w:p>
    <w:p w14:paraId="41BF32BB" w14:textId="77777777" w:rsidR="00773401" w:rsidRDefault="00773401">
      <w:pPr>
        <w:rPr>
          <w:rFonts w:ascii="Times New Roman" w:hAnsi="Times New Roman" w:cs="Times New Roman"/>
        </w:rPr>
      </w:pPr>
    </w:p>
    <w:p w14:paraId="6A1AE947" w14:textId="77777777" w:rsidR="002D1448" w:rsidRDefault="002D1448">
      <w:pPr>
        <w:rPr>
          <w:rFonts w:ascii="Times New Roman" w:hAnsi="Times New Roman" w:cs="Times New Roman"/>
        </w:rPr>
      </w:pPr>
    </w:p>
    <w:p w14:paraId="76E809E9" w14:textId="77777777" w:rsidR="002D1448" w:rsidRDefault="002D1448">
      <w:pPr>
        <w:rPr>
          <w:rFonts w:ascii="Times New Roman" w:hAnsi="Times New Roman" w:cs="Times New Roman"/>
        </w:rPr>
      </w:pPr>
    </w:p>
    <w:p w14:paraId="7BA0D881" w14:textId="77777777" w:rsidR="002D1448" w:rsidRDefault="002D1448">
      <w:pPr>
        <w:rPr>
          <w:rFonts w:ascii="Times New Roman" w:hAnsi="Times New Roman" w:cs="Times New Roman"/>
        </w:rPr>
      </w:pPr>
    </w:p>
    <w:p w14:paraId="3B1F77A5" w14:textId="77777777" w:rsidR="002D1448" w:rsidRDefault="002D1448">
      <w:pPr>
        <w:rPr>
          <w:rFonts w:ascii="Times New Roman" w:hAnsi="Times New Roman" w:cs="Times New Roman"/>
        </w:rPr>
      </w:pPr>
    </w:p>
    <w:p w14:paraId="7A8EC7B2" w14:textId="77777777" w:rsidR="002D1448" w:rsidRDefault="002D1448">
      <w:pPr>
        <w:rPr>
          <w:rFonts w:ascii="Times New Roman" w:hAnsi="Times New Roman" w:cs="Times New Roman"/>
        </w:rPr>
      </w:pPr>
    </w:p>
    <w:p w14:paraId="7710A602" w14:textId="77777777" w:rsidR="002D1448" w:rsidRDefault="002D1448">
      <w:pPr>
        <w:rPr>
          <w:rFonts w:ascii="Times New Roman" w:hAnsi="Times New Roman" w:cs="Times New Roman"/>
        </w:rPr>
      </w:pPr>
    </w:p>
    <w:p w14:paraId="06E525B2" w14:textId="77777777" w:rsidR="002D1448" w:rsidRDefault="002D1448">
      <w:pPr>
        <w:rPr>
          <w:rFonts w:ascii="Times New Roman" w:hAnsi="Times New Roman" w:cs="Times New Roman"/>
        </w:rPr>
      </w:pPr>
    </w:p>
    <w:p w14:paraId="00AD5155" w14:textId="77777777" w:rsidR="002D1448" w:rsidRDefault="002D1448">
      <w:pPr>
        <w:rPr>
          <w:rFonts w:ascii="Times New Roman" w:hAnsi="Times New Roman" w:cs="Times New Roman"/>
        </w:rPr>
      </w:pPr>
    </w:p>
    <w:p w14:paraId="27638C04" w14:textId="77777777" w:rsidR="002D1448" w:rsidRDefault="002D1448">
      <w:pPr>
        <w:rPr>
          <w:rFonts w:ascii="Times New Roman" w:hAnsi="Times New Roman" w:cs="Times New Roman"/>
        </w:rPr>
      </w:pPr>
    </w:p>
    <w:p w14:paraId="4B1ACE4E" w14:textId="77777777" w:rsidR="002D1448" w:rsidRDefault="002D1448">
      <w:pPr>
        <w:rPr>
          <w:rFonts w:ascii="Times New Roman" w:hAnsi="Times New Roman" w:cs="Times New Roman"/>
        </w:rPr>
      </w:pPr>
    </w:p>
    <w:p w14:paraId="0BFE9B86" w14:textId="77777777" w:rsidR="002D1448" w:rsidRDefault="002D1448">
      <w:pPr>
        <w:rPr>
          <w:rFonts w:ascii="Times New Roman" w:hAnsi="Times New Roman" w:cs="Times New Roman"/>
        </w:rPr>
      </w:pPr>
    </w:p>
    <w:p w14:paraId="5D1BDE87" w14:textId="77777777" w:rsidR="002D1448" w:rsidRDefault="002D1448">
      <w:pPr>
        <w:rPr>
          <w:rFonts w:ascii="Times New Roman" w:hAnsi="Times New Roman" w:cs="Times New Roman"/>
        </w:rPr>
      </w:pPr>
    </w:p>
    <w:p w14:paraId="78C2D874" w14:textId="77777777" w:rsidR="003C54D9" w:rsidRDefault="003C54D9" w:rsidP="00AC4640">
      <w:pPr>
        <w:jc w:val="both"/>
        <w:rPr>
          <w:rFonts w:ascii="Times New Roman" w:hAnsi="Times New Roman" w:cs="Times New Roman"/>
        </w:rPr>
      </w:pPr>
    </w:p>
    <w:p w14:paraId="65F6D240" w14:textId="77777777" w:rsidR="003C54D9" w:rsidRDefault="003C54D9">
      <w:pPr>
        <w:rPr>
          <w:rFonts w:ascii="Times New Roman" w:hAnsi="Times New Roman" w:cs="Times New Roman"/>
        </w:rPr>
      </w:pPr>
    </w:p>
    <w:p w14:paraId="0659B52F" w14:textId="77777777" w:rsidR="00D44F18" w:rsidRPr="007E3FC0" w:rsidRDefault="00D44F18" w:rsidP="00191502">
      <w:pPr>
        <w:jc w:val="both"/>
      </w:pPr>
    </w:p>
    <w:p w14:paraId="3A8876DC" w14:textId="77777777" w:rsidR="00D44F18" w:rsidRDefault="00D44F18" w:rsidP="00AC4640">
      <w:pPr>
        <w:jc w:val="both"/>
        <w:rPr>
          <w:rFonts w:ascii="Times New Roman" w:hAnsi="Times New Roman" w:cs="Times New Roman"/>
        </w:rPr>
      </w:pPr>
    </w:p>
    <w:p w14:paraId="2044A4E6" w14:textId="77777777" w:rsidR="00D44F18" w:rsidRDefault="00D44F18" w:rsidP="00AC4640">
      <w:pPr>
        <w:jc w:val="both"/>
        <w:rPr>
          <w:rFonts w:ascii="Times New Roman" w:hAnsi="Times New Roman" w:cs="Times New Roman"/>
        </w:rPr>
      </w:pPr>
    </w:p>
    <w:p w14:paraId="0476D045" w14:textId="77777777" w:rsidR="00D44F18" w:rsidRDefault="00D44F18" w:rsidP="00AC4640">
      <w:pPr>
        <w:jc w:val="both"/>
        <w:rPr>
          <w:rFonts w:ascii="Times New Roman" w:hAnsi="Times New Roman" w:cs="Times New Roman"/>
        </w:rPr>
      </w:pPr>
    </w:p>
    <w:p w14:paraId="5D2089D5" w14:textId="77777777" w:rsidR="00D44F18" w:rsidRDefault="00D44F18" w:rsidP="00AC4640">
      <w:pPr>
        <w:jc w:val="both"/>
        <w:rPr>
          <w:rFonts w:ascii="Times New Roman" w:hAnsi="Times New Roman" w:cs="Times New Roman"/>
        </w:rPr>
      </w:pPr>
    </w:p>
    <w:p w14:paraId="44549502" w14:textId="77777777" w:rsidR="00D44F18" w:rsidRDefault="00D44F18" w:rsidP="00AC4640">
      <w:pPr>
        <w:jc w:val="both"/>
        <w:rPr>
          <w:rFonts w:ascii="Times New Roman" w:hAnsi="Times New Roman" w:cs="Times New Roman"/>
        </w:rPr>
      </w:pPr>
    </w:p>
    <w:p w14:paraId="7BE54564" w14:textId="77777777" w:rsidR="00D44F18" w:rsidRDefault="00D44F18" w:rsidP="00AC4640">
      <w:pPr>
        <w:jc w:val="both"/>
        <w:rPr>
          <w:rFonts w:ascii="Times New Roman" w:hAnsi="Times New Roman" w:cs="Times New Roman"/>
        </w:rPr>
      </w:pPr>
    </w:p>
    <w:p w14:paraId="25A3FB1A" w14:textId="77777777" w:rsidR="00D44F18" w:rsidRDefault="00D44F18" w:rsidP="00AC4640">
      <w:pPr>
        <w:jc w:val="both"/>
        <w:rPr>
          <w:rFonts w:ascii="Times New Roman" w:hAnsi="Times New Roman" w:cs="Times New Roman"/>
        </w:rPr>
      </w:pPr>
    </w:p>
    <w:p w14:paraId="1EE4CBF8" w14:textId="77777777" w:rsidR="00D44F18" w:rsidRDefault="00D44F18" w:rsidP="00AC4640">
      <w:pPr>
        <w:jc w:val="both"/>
        <w:rPr>
          <w:rFonts w:ascii="Times New Roman" w:hAnsi="Times New Roman" w:cs="Times New Roman"/>
        </w:rPr>
      </w:pPr>
    </w:p>
    <w:p w14:paraId="4A71B36C" w14:textId="77777777" w:rsidR="00D44F18" w:rsidRDefault="00D44F18" w:rsidP="00AC4640">
      <w:pPr>
        <w:jc w:val="both"/>
        <w:rPr>
          <w:rFonts w:ascii="Times New Roman" w:hAnsi="Times New Roman" w:cs="Times New Roman"/>
        </w:rPr>
      </w:pPr>
    </w:p>
    <w:p w14:paraId="06FD1745" w14:textId="77777777" w:rsidR="00D44F18" w:rsidRDefault="00D44F18" w:rsidP="00AC4640">
      <w:pPr>
        <w:jc w:val="both"/>
        <w:rPr>
          <w:rFonts w:ascii="Times New Roman" w:hAnsi="Times New Roman" w:cs="Times New Roman"/>
        </w:rPr>
      </w:pPr>
    </w:p>
    <w:p w14:paraId="36726E29" w14:textId="77777777" w:rsidR="00D44F18" w:rsidRDefault="00D44F18" w:rsidP="00AC4640">
      <w:pPr>
        <w:jc w:val="both"/>
        <w:rPr>
          <w:rFonts w:ascii="Times New Roman" w:hAnsi="Times New Roman" w:cs="Times New Roman"/>
        </w:rPr>
      </w:pPr>
    </w:p>
    <w:p w14:paraId="5EF8E84B" w14:textId="77777777" w:rsidR="00D44F18" w:rsidRDefault="00D44F18" w:rsidP="00AC4640">
      <w:pPr>
        <w:jc w:val="both"/>
        <w:rPr>
          <w:rFonts w:ascii="Times New Roman" w:hAnsi="Times New Roman" w:cs="Times New Roman"/>
        </w:rPr>
      </w:pPr>
    </w:p>
    <w:p w14:paraId="0DF47771" w14:textId="77777777" w:rsidR="00D44F18" w:rsidRDefault="00D44F18" w:rsidP="00AC4640">
      <w:pPr>
        <w:jc w:val="both"/>
        <w:rPr>
          <w:rFonts w:ascii="Times New Roman" w:hAnsi="Times New Roman" w:cs="Times New Roman"/>
        </w:rPr>
      </w:pPr>
    </w:p>
    <w:p w14:paraId="7696D6A1" w14:textId="77777777" w:rsidR="00D44F18" w:rsidRDefault="00D44F18" w:rsidP="00AC4640">
      <w:pPr>
        <w:jc w:val="both"/>
        <w:rPr>
          <w:rFonts w:ascii="Times New Roman" w:hAnsi="Times New Roman" w:cs="Times New Roman"/>
        </w:rPr>
      </w:pPr>
    </w:p>
    <w:p w14:paraId="13B4E19E" w14:textId="77777777" w:rsidR="00D44F18" w:rsidRDefault="00D44F18" w:rsidP="00AC4640">
      <w:pPr>
        <w:jc w:val="both"/>
        <w:rPr>
          <w:rFonts w:ascii="Times New Roman" w:hAnsi="Times New Roman" w:cs="Times New Roman"/>
        </w:rPr>
      </w:pPr>
    </w:p>
    <w:p w14:paraId="1D401915" w14:textId="77777777" w:rsidR="00D44F18" w:rsidRDefault="00D44F18" w:rsidP="00191502">
      <w:pPr>
        <w:jc w:val="both"/>
      </w:pPr>
      <w:r>
        <w:t xml:space="preserve">A. </w:t>
      </w:r>
      <w:r w:rsidRPr="007E3FC0">
        <w:t>Morelli</w:t>
      </w:r>
      <w:r>
        <w:t xml:space="preserve"> (no date) Child development theory Available at: </w:t>
      </w:r>
      <w:hyperlink r:id="rId8" w:history="1">
        <w:r w:rsidRPr="001C6378">
          <w:rPr>
            <w:rStyle w:val="Hyperlink"/>
            <w:rFonts w:ascii="Times New Roman" w:hAnsi="Times New Roman" w:cs="Times New Roman"/>
          </w:rPr>
          <w:t>https://www.gracepointwellness.org/1272-child-development-theory-middle-childhood-8-11/article/37680-vygotskys-social-developmental-emphasis</w:t>
        </w:r>
      </w:hyperlink>
      <w:r w:rsidRPr="007E3FC0">
        <w:t xml:space="preserve"> </w:t>
      </w:r>
      <w:r>
        <w:t>(Accessed on 25th February 2021)</w:t>
      </w:r>
    </w:p>
    <w:p w14:paraId="3F0EF453" w14:textId="77777777" w:rsidR="00D44F18" w:rsidRDefault="00D44F18" w:rsidP="00AC4640">
      <w:pPr>
        <w:jc w:val="both"/>
        <w:rPr>
          <w:rFonts w:ascii="Times New Roman" w:hAnsi="Times New Roman" w:cs="Times New Roman"/>
        </w:rPr>
      </w:pPr>
      <w:r>
        <w:rPr>
          <w:rFonts w:ascii="Times New Roman" w:hAnsi="Times New Roman" w:cs="Times New Roman"/>
        </w:rPr>
        <w:t xml:space="preserve">Amy (2020) </w:t>
      </w:r>
      <w:r w:rsidRPr="004B7681">
        <w:rPr>
          <w:rFonts w:ascii="Times New Roman" w:hAnsi="Times New Roman" w:cs="Times New Roman"/>
          <w:i/>
          <w:iCs/>
        </w:rPr>
        <w:t>Developing early mathematical skills</w:t>
      </w:r>
      <w:r>
        <w:rPr>
          <w:rFonts w:ascii="Times New Roman" w:hAnsi="Times New Roman" w:cs="Times New Roman"/>
        </w:rPr>
        <w:t xml:space="preserve"> Available at </w:t>
      </w:r>
      <w:hyperlink r:id="rId9" w:history="1">
        <w:r w:rsidRPr="00995C82">
          <w:rPr>
            <w:rStyle w:val="Hyperlink"/>
            <w:rFonts w:ascii="Times New Roman" w:hAnsi="Times New Roman" w:cs="Times New Roman"/>
          </w:rPr>
          <w:t>https://www.healthylittlefoodies.com/developing-early-mathematical-skills-through-cooking/</w:t>
        </w:r>
      </w:hyperlink>
      <w:r>
        <w:rPr>
          <w:rFonts w:ascii="Times New Roman" w:hAnsi="Times New Roman" w:cs="Times New Roman"/>
        </w:rPr>
        <w:t xml:space="preserve"> (Accessed on 8</w:t>
      </w:r>
      <w:r w:rsidRPr="004B7681">
        <w:rPr>
          <w:rFonts w:ascii="Times New Roman" w:hAnsi="Times New Roman" w:cs="Times New Roman"/>
          <w:vertAlign w:val="superscript"/>
        </w:rPr>
        <w:t>th</w:t>
      </w:r>
      <w:r>
        <w:rPr>
          <w:rFonts w:ascii="Times New Roman" w:hAnsi="Times New Roman" w:cs="Times New Roman"/>
        </w:rPr>
        <w:t xml:space="preserve"> February 2021) </w:t>
      </w:r>
    </w:p>
    <w:p w14:paraId="3BBFE8BF" w14:textId="77777777" w:rsidR="00D44F18" w:rsidRDefault="00D44F18" w:rsidP="00AC4640">
      <w:pPr>
        <w:jc w:val="both"/>
        <w:rPr>
          <w:rFonts w:ascii="Times New Roman" w:hAnsi="Times New Roman" w:cs="Times New Roman"/>
        </w:rPr>
      </w:pPr>
      <w:r>
        <w:rPr>
          <w:rFonts w:ascii="Times New Roman" w:hAnsi="Times New Roman" w:cs="Times New Roman"/>
        </w:rPr>
        <w:t xml:space="preserve">C. Drew (no date) </w:t>
      </w:r>
      <w:r w:rsidRPr="00251183">
        <w:rPr>
          <w:rFonts w:ascii="Times New Roman" w:hAnsi="Times New Roman" w:cs="Times New Roman"/>
          <w:i/>
          <w:iCs/>
        </w:rPr>
        <w:t>Bruner’s Spiral Curriculum</w:t>
      </w:r>
      <w:r>
        <w:rPr>
          <w:rFonts w:ascii="Times New Roman" w:hAnsi="Times New Roman" w:cs="Times New Roman"/>
        </w:rPr>
        <w:t xml:space="preserve"> Available at: </w:t>
      </w:r>
      <w:hyperlink r:id="rId10" w:history="1">
        <w:r w:rsidRPr="0003344D">
          <w:rPr>
            <w:rStyle w:val="Hyperlink"/>
            <w:rFonts w:ascii="Times New Roman" w:hAnsi="Times New Roman" w:cs="Times New Roman"/>
          </w:rPr>
          <w:t>https://helpfulprofessor.com/spiral-curriculum/</w:t>
        </w:r>
      </w:hyperlink>
      <w:r>
        <w:rPr>
          <w:rFonts w:ascii="Times New Roman" w:hAnsi="Times New Roman" w:cs="Times New Roman"/>
        </w:rPr>
        <w:t xml:space="preserve"> (Accessed on 22</w:t>
      </w:r>
      <w:r w:rsidRPr="00251183">
        <w:rPr>
          <w:rFonts w:ascii="Times New Roman" w:hAnsi="Times New Roman" w:cs="Times New Roman"/>
          <w:vertAlign w:val="superscript"/>
        </w:rPr>
        <w:t>nd</w:t>
      </w:r>
      <w:r>
        <w:rPr>
          <w:rFonts w:ascii="Times New Roman" w:hAnsi="Times New Roman" w:cs="Times New Roman"/>
        </w:rPr>
        <w:t xml:space="preserve"> February 2021)</w:t>
      </w:r>
    </w:p>
    <w:p w14:paraId="4C50C3FF" w14:textId="77777777" w:rsidR="00D44F18" w:rsidRDefault="00D44F18" w:rsidP="00AC4640">
      <w:pPr>
        <w:jc w:val="both"/>
        <w:rPr>
          <w:rFonts w:ascii="Times New Roman" w:hAnsi="Times New Roman" w:cs="Times New Roman"/>
        </w:rPr>
      </w:pPr>
      <w:r w:rsidRPr="00520523">
        <w:rPr>
          <w:rFonts w:ascii="Times New Roman" w:hAnsi="Times New Roman" w:cs="Times New Roman"/>
          <w:i/>
          <w:iCs/>
        </w:rPr>
        <w:t xml:space="preserve">C. Hewson (2020) Master Bakes </w:t>
      </w:r>
      <w:r w:rsidRPr="00F23187">
        <w:rPr>
          <w:rFonts w:ascii="Times New Roman" w:hAnsi="Times New Roman" w:cs="Times New Roman"/>
        </w:rPr>
        <w:t>Available at:</w:t>
      </w:r>
      <w:r>
        <w:rPr>
          <w:rFonts w:ascii="Times New Roman" w:hAnsi="Times New Roman" w:cs="Times New Roman"/>
          <w:i/>
          <w:iCs/>
        </w:rPr>
        <w:t xml:space="preserve"> </w:t>
      </w:r>
      <w:hyperlink r:id="rId11" w:history="1">
        <w:r w:rsidRPr="0003344D">
          <w:rPr>
            <w:rStyle w:val="Hyperlink"/>
            <w:rFonts w:ascii="Times New Roman" w:hAnsi="Times New Roman" w:cs="Times New Roman"/>
          </w:rPr>
          <w:t>https://www.earlyyearseducator.co.uk/practical/article/maths-master-bakers</w:t>
        </w:r>
      </w:hyperlink>
      <w:r>
        <w:rPr>
          <w:rFonts w:ascii="Times New Roman" w:hAnsi="Times New Roman" w:cs="Times New Roman"/>
        </w:rPr>
        <w:t xml:space="preserve"> (Accessed on 12</w:t>
      </w:r>
      <w:r w:rsidRPr="00520523">
        <w:rPr>
          <w:rFonts w:ascii="Times New Roman" w:hAnsi="Times New Roman" w:cs="Times New Roman"/>
          <w:vertAlign w:val="superscript"/>
        </w:rPr>
        <w:t>th</w:t>
      </w:r>
      <w:r>
        <w:rPr>
          <w:rFonts w:ascii="Times New Roman" w:hAnsi="Times New Roman" w:cs="Times New Roman"/>
        </w:rPr>
        <w:t xml:space="preserve"> February 2021) </w:t>
      </w:r>
    </w:p>
    <w:p w14:paraId="517BFAF5" w14:textId="77777777" w:rsidR="00D44F18" w:rsidRDefault="00D44F18" w:rsidP="00AC4640">
      <w:pPr>
        <w:jc w:val="both"/>
        <w:rPr>
          <w:rFonts w:ascii="Times New Roman" w:hAnsi="Times New Roman" w:cs="Times New Roman"/>
        </w:rPr>
      </w:pPr>
      <w:r>
        <w:rPr>
          <w:rFonts w:ascii="Times New Roman" w:hAnsi="Times New Roman" w:cs="Times New Roman"/>
        </w:rPr>
        <w:t xml:space="preserve">D. Fields (no date) </w:t>
      </w:r>
      <w:r w:rsidRPr="0003428B">
        <w:rPr>
          <w:rFonts w:ascii="Times New Roman" w:hAnsi="Times New Roman" w:cs="Times New Roman"/>
          <w:i/>
          <w:iCs/>
        </w:rPr>
        <w:t>Scaffolding magic</w:t>
      </w:r>
      <w:r>
        <w:rPr>
          <w:rFonts w:ascii="Times New Roman" w:hAnsi="Times New Roman" w:cs="Times New Roman"/>
        </w:rPr>
        <w:t xml:space="preserve"> Available at: </w:t>
      </w:r>
      <w:hyperlink r:id="rId12" w:history="1">
        <w:r w:rsidRPr="001C6378">
          <w:rPr>
            <w:rStyle w:val="Hyperlink"/>
            <w:rFonts w:ascii="Times New Roman" w:hAnsi="Times New Roman" w:cs="Times New Roman"/>
          </w:rPr>
          <w:t>https://scaffoldingmagic.com/about/</w:t>
        </w:r>
      </w:hyperlink>
      <w:r>
        <w:rPr>
          <w:rFonts w:ascii="Times New Roman" w:hAnsi="Times New Roman" w:cs="Times New Roman"/>
        </w:rPr>
        <w:t xml:space="preserve"> (Accessed on 24</w:t>
      </w:r>
      <w:r w:rsidRPr="00D47072">
        <w:rPr>
          <w:rFonts w:ascii="Times New Roman" w:hAnsi="Times New Roman" w:cs="Times New Roman"/>
          <w:vertAlign w:val="superscript"/>
        </w:rPr>
        <w:t>th</w:t>
      </w:r>
      <w:r>
        <w:rPr>
          <w:rFonts w:ascii="Times New Roman" w:hAnsi="Times New Roman" w:cs="Times New Roman"/>
        </w:rPr>
        <w:t xml:space="preserve"> February 2021)</w:t>
      </w:r>
    </w:p>
    <w:p w14:paraId="1C57635F" w14:textId="77777777" w:rsidR="00D44F18" w:rsidRDefault="00D44F18" w:rsidP="00AC4640">
      <w:pPr>
        <w:jc w:val="both"/>
        <w:rPr>
          <w:rFonts w:ascii="Times New Roman" w:hAnsi="Times New Roman" w:cs="Times New Roman"/>
        </w:rPr>
      </w:pPr>
      <w:r>
        <w:rPr>
          <w:rFonts w:ascii="Times New Roman" w:hAnsi="Times New Roman" w:cs="Times New Roman"/>
        </w:rPr>
        <w:t xml:space="preserve">Gavin. M (2014) </w:t>
      </w:r>
      <w:r w:rsidRPr="00C81E5A">
        <w:rPr>
          <w:rFonts w:ascii="Times New Roman" w:hAnsi="Times New Roman" w:cs="Times New Roman"/>
          <w:i/>
          <w:iCs/>
        </w:rPr>
        <w:t>Cooking with pre-schoolers</w:t>
      </w:r>
      <w:r>
        <w:rPr>
          <w:rFonts w:ascii="Times New Roman" w:hAnsi="Times New Roman" w:cs="Times New Roman"/>
          <w:i/>
          <w:iCs/>
        </w:rPr>
        <w:t xml:space="preserve"> </w:t>
      </w:r>
      <w:r w:rsidRPr="00FA6F7C">
        <w:rPr>
          <w:rFonts w:ascii="Times New Roman" w:hAnsi="Times New Roman" w:cs="Times New Roman"/>
        </w:rPr>
        <w:t>Available at</w:t>
      </w:r>
      <w:r>
        <w:rPr>
          <w:rFonts w:ascii="Times New Roman" w:hAnsi="Times New Roman" w:cs="Times New Roman"/>
          <w:i/>
          <w:iCs/>
        </w:rPr>
        <w:t xml:space="preserve">: </w:t>
      </w:r>
      <w:hyperlink r:id="rId13" w:history="1">
        <w:r w:rsidRPr="0003344D">
          <w:rPr>
            <w:rStyle w:val="Hyperlink"/>
            <w:rFonts w:ascii="Times New Roman" w:hAnsi="Times New Roman" w:cs="Times New Roman"/>
          </w:rPr>
          <w:t>https://kidshealth.org/en/parents/cooking-preschool.html</w:t>
        </w:r>
      </w:hyperlink>
      <w:r>
        <w:rPr>
          <w:rFonts w:ascii="Times New Roman" w:hAnsi="Times New Roman" w:cs="Times New Roman"/>
        </w:rPr>
        <w:t xml:space="preserve"> (Accessed on 8</w:t>
      </w:r>
      <w:r w:rsidRPr="003E207C">
        <w:rPr>
          <w:rFonts w:ascii="Times New Roman" w:hAnsi="Times New Roman" w:cs="Times New Roman"/>
          <w:vertAlign w:val="superscript"/>
        </w:rPr>
        <w:t>th</w:t>
      </w:r>
      <w:r>
        <w:rPr>
          <w:rFonts w:ascii="Times New Roman" w:hAnsi="Times New Roman" w:cs="Times New Roman"/>
        </w:rPr>
        <w:t xml:space="preserve"> February 2021)</w:t>
      </w:r>
    </w:p>
    <w:p w14:paraId="5F8BE93C" w14:textId="77777777" w:rsidR="00D44F18" w:rsidRDefault="00D44F18" w:rsidP="00AC4640">
      <w:pPr>
        <w:jc w:val="both"/>
        <w:rPr>
          <w:rFonts w:ascii="Times New Roman" w:hAnsi="Times New Roman" w:cs="Times New Roman"/>
        </w:rPr>
      </w:pPr>
      <w:proofErr w:type="spellStart"/>
      <w:proofErr w:type="gramStart"/>
      <w:r>
        <w:rPr>
          <w:rFonts w:ascii="Times New Roman" w:hAnsi="Times New Roman" w:cs="Times New Roman"/>
        </w:rPr>
        <w:t>H.Tovey</w:t>
      </w:r>
      <w:proofErr w:type="spellEnd"/>
      <w:proofErr w:type="gramEnd"/>
      <w:r>
        <w:rPr>
          <w:rFonts w:ascii="Times New Roman" w:hAnsi="Times New Roman" w:cs="Times New Roman"/>
        </w:rPr>
        <w:t xml:space="preserve"> (no date) </w:t>
      </w:r>
      <w:r w:rsidRPr="00AD6B32">
        <w:rPr>
          <w:rFonts w:ascii="Times New Roman" w:hAnsi="Times New Roman" w:cs="Times New Roman"/>
          <w:i/>
          <w:iCs/>
        </w:rPr>
        <w:t>Outdoor Play</w:t>
      </w:r>
      <w:r>
        <w:rPr>
          <w:rFonts w:ascii="Times New Roman" w:hAnsi="Times New Roman" w:cs="Times New Roman"/>
        </w:rPr>
        <w:t xml:space="preserve"> Available at: </w:t>
      </w:r>
      <w:hyperlink r:id="rId14" w:history="1">
        <w:r w:rsidRPr="0003344D">
          <w:rPr>
            <w:rStyle w:val="Hyperlink"/>
            <w:rFonts w:ascii="Times New Roman" w:hAnsi="Times New Roman" w:cs="Times New Roman"/>
          </w:rPr>
          <w:t>https://www.froebel.org.uk/uploads/documents/FT-Outdoor-Play-Pamphlet.pdf</w:t>
        </w:r>
      </w:hyperlink>
      <w:r>
        <w:rPr>
          <w:rFonts w:ascii="Times New Roman" w:hAnsi="Times New Roman" w:cs="Times New Roman"/>
        </w:rPr>
        <w:t xml:space="preserve"> (Accessed on 15th February 2021) </w:t>
      </w:r>
    </w:p>
    <w:p w14:paraId="157F85B5" w14:textId="77777777" w:rsidR="00D44F18" w:rsidRDefault="00D44F18" w:rsidP="00AC4640">
      <w:pPr>
        <w:jc w:val="both"/>
        <w:rPr>
          <w:rFonts w:ascii="Times New Roman" w:hAnsi="Times New Roman" w:cs="Times New Roman"/>
        </w:rPr>
      </w:pPr>
      <w:r>
        <w:rPr>
          <w:rFonts w:ascii="Times New Roman" w:hAnsi="Times New Roman" w:cs="Times New Roman"/>
        </w:rPr>
        <w:t xml:space="preserve">J. Drake (2004) </w:t>
      </w:r>
      <w:r w:rsidRPr="00312309">
        <w:rPr>
          <w:rFonts w:ascii="Times New Roman" w:hAnsi="Times New Roman" w:cs="Times New Roman"/>
          <w:i/>
          <w:iCs/>
        </w:rPr>
        <w:t>Baking Time</w:t>
      </w:r>
      <w:r>
        <w:rPr>
          <w:rFonts w:ascii="Times New Roman" w:hAnsi="Times New Roman" w:cs="Times New Roman"/>
        </w:rPr>
        <w:t xml:space="preserve"> Available at:  </w:t>
      </w:r>
      <w:hyperlink r:id="rId15" w:history="1">
        <w:r w:rsidRPr="0003344D">
          <w:rPr>
            <w:rStyle w:val="Hyperlink"/>
            <w:rFonts w:ascii="Times New Roman" w:hAnsi="Times New Roman" w:cs="Times New Roman"/>
          </w:rPr>
          <w:t>https://www.nurseryworld.co.uk/News/article/baking-time</w:t>
        </w:r>
      </w:hyperlink>
      <w:r>
        <w:rPr>
          <w:rFonts w:ascii="Times New Roman" w:hAnsi="Times New Roman" w:cs="Times New Roman"/>
        </w:rPr>
        <w:t xml:space="preserve"> (Accessed on 20th February 2021) </w:t>
      </w:r>
    </w:p>
    <w:p w14:paraId="58391B3D" w14:textId="77777777" w:rsidR="00D44F18" w:rsidRDefault="00D44F18" w:rsidP="00AC4640">
      <w:pPr>
        <w:jc w:val="both"/>
        <w:rPr>
          <w:rFonts w:ascii="Times New Roman" w:hAnsi="Times New Roman" w:cs="Times New Roman"/>
        </w:rPr>
      </w:pPr>
      <w:r>
        <w:rPr>
          <w:rFonts w:ascii="Times New Roman" w:hAnsi="Times New Roman" w:cs="Times New Roman"/>
        </w:rPr>
        <w:t xml:space="preserve">K. Brodie (2019) </w:t>
      </w:r>
      <w:r w:rsidRPr="00522A72">
        <w:rPr>
          <w:rFonts w:ascii="Times New Roman" w:hAnsi="Times New Roman" w:cs="Times New Roman"/>
          <w:i/>
          <w:iCs/>
        </w:rPr>
        <w:t>Sustained shared thinking</w:t>
      </w:r>
      <w:r>
        <w:rPr>
          <w:rFonts w:ascii="Times New Roman" w:hAnsi="Times New Roman" w:cs="Times New Roman"/>
          <w:i/>
          <w:iCs/>
        </w:rPr>
        <w:t xml:space="preserve"> </w:t>
      </w:r>
      <w:r w:rsidRPr="006A4243">
        <w:rPr>
          <w:rFonts w:ascii="Times New Roman" w:hAnsi="Times New Roman" w:cs="Times New Roman"/>
        </w:rPr>
        <w:t>Available at:</w:t>
      </w:r>
      <w:r>
        <w:rPr>
          <w:rFonts w:ascii="Times New Roman" w:hAnsi="Times New Roman" w:cs="Times New Roman"/>
          <w:i/>
          <w:iCs/>
        </w:rPr>
        <w:t xml:space="preserve"> </w:t>
      </w:r>
      <w:r>
        <w:rPr>
          <w:rFonts w:ascii="Times New Roman" w:hAnsi="Times New Roman" w:cs="Times New Roman"/>
        </w:rPr>
        <w:t xml:space="preserve"> </w:t>
      </w:r>
      <w:hyperlink r:id="rId16" w:history="1">
        <w:r w:rsidRPr="001C6378">
          <w:rPr>
            <w:rStyle w:val="Hyperlink"/>
            <w:rFonts w:ascii="Times New Roman" w:hAnsi="Times New Roman" w:cs="Times New Roman"/>
          </w:rPr>
          <w:t>https://famly.co/blog/management/what-sustained-shared-thinking-kathy-brodie/</w:t>
        </w:r>
      </w:hyperlink>
      <w:r>
        <w:rPr>
          <w:rFonts w:ascii="Times New Roman" w:hAnsi="Times New Roman" w:cs="Times New Roman"/>
        </w:rPr>
        <w:t xml:space="preserve"> (Accessed on 23</w:t>
      </w:r>
      <w:r w:rsidRPr="00522A72">
        <w:rPr>
          <w:rFonts w:ascii="Times New Roman" w:hAnsi="Times New Roman" w:cs="Times New Roman"/>
          <w:vertAlign w:val="superscript"/>
        </w:rPr>
        <w:t>rd</w:t>
      </w:r>
      <w:r>
        <w:rPr>
          <w:rFonts w:ascii="Times New Roman" w:hAnsi="Times New Roman" w:cs="Times New Roman"/>
        </w:rPr>
        <w:t xml:space="preserve"> February 2021)</w:t>
      </w:r>
    </w:p>
    <w:p w14:paraId="21D6CCA0" w14:textId="77777777" w:rsidR="00D44F18" w:rsidRDefault="00D44F18" w:rsidP="00AC4640">
      <w:pPr>
        <w:jc w:val="both"/>
        <w:rPr>
          <w:rFonts w:ascii="Times New Roman" w:hAnsi="Times New Roman" w:cs="Times New Roman"/>
        </w:rPr>
      </w:pPr>
      <w:r>
        <w:rPr>
          <w:rFonts w:ascii="Times New Roman" w:hAnsi="Times New Roman" w:cs="Times New Roman"/>
        </w:rPr>
        <w:t xml:space="preserve">M. Moore (2020) </w:t>
      </w:r>
      <w:r w:rsidRPr="00312309">
        <w:rPr>
          <w:rFonts w:ascii="Times New Roman" w:hAnsi="Times New Roman" w:cs="Times New Roman"/>
          <w:i/>
          <w:iCs/>
        </w:rPr>
        <w:t xml:space="preserve">The importance of continuous provision </w:t>
      </w:r>
      <w:r w:rsidRPr="00312309">
        <w:rPr>
          <w:rFonts w:ascii="Times New Roman" w:hAnsi="Times New Roman" w:cs="Times New Roman"/>
        </w:rPr>
        <w:t xml:space="preserve">Available at: </w:t>
      </w:r>
      <w:hyperlink r:id="rId17" w:history="1">
        <w:r w:rsidRPr="0003344D">
          <w:rPr>
            <w:rStyle w:val="Hyperlink"/>
            <w:rFonts w:ascii="Times New Roman" w:hAnsi="Times New Roman" w:cs="Times New Roman"/>
          </w:rPr>
          <w:t>https://cornerstoneseducation.co.uk/news/the-importance-of-continuous-provision-in-the-early-years/</w:t>
        </w:r>
      </w:hyperlink>
      <w:r>
        <w:rPr>
          <w:rFonts w:ascii="Times New Roman" w:hAnsi="Times New Roman" w:cs="Times New Roman"/>
        </w:rPr>
        <w:t xml:space="preserve"> (Accessed on 20</w:t>
      </w:r>
      <w:r w:rsidRPr="00312309">
        <w:rPr>
          <w:rFonts w:ascii="Times New Roman" w:hAnsi="Times New Roman" w:cs="Times New Roman"/>
          <w:vertAlign w:val="superscript"/>
        </w:rPr>
        <w:t>th</w:t>
      </w:r>
      <w:r>
        <w:rPr>
          <w:rFonts w:ascii="Times New Roman" w:hAnsi="Times New Roman" w:cs="Times New Roman"/>
        </w:rPr>
        <w:t xml:space="preserve"> February 2021) </w:t>
      </w:r>
    </w:p>
    <w:p w14:paraId="4874EB51" w14:textId="77777777" w:rsidR="00D44F18" w:rsidRDefault="00D44F18" w:rsidP="00AC4640">
      <w:pPr>
        <w:jc w:val="both"/>
        <w:rPr>
          <w:rFonts w:ascii="Times New Roman" w:hAnsi="Times New Roman" w:cs="Times New Roman"/>
        </w:rPr>
      </w:pPr>
      <w:r>
        <w:rPr>
          <w:rFonts w:ascii="Times New Roman" w:hAnsi="Times New Roman" w:cs="Times New Roman"/>
        </w:rPr>
        <w:t xml:space="preserve">M. </w:t>
      </w:r>
      <w:proofErr w:type="spellStart"/>
      <w:r>
        <w:rPr>
          <w:rFonts w:ascii="Times New Roman" w:hAnsi="Times New Roman" w:cs="Times New Roman"/>
        </w:rPr>
        <w:t>Wisbey</w:t>
      </w:r>
      <w:proofErr w:type="spellEnd"/>
      <w:r>
        <w:rPr>
          <w:rFonts w:ascii="Times New Roman" w:hAnsi="Times New Roman" w:cs="Times New Roman"/>
        </w:rPr>
        <w:t xml:space="preserve"> (no date) </w:t>
      </w:r>
      <w:r w:rsidRPr="000821D7">
        <w:rPr>
          <w:rFonts w:ascii="Times New Roman" w:hAnsi="Times New Roman" w:cs="Times New Roman"/>
          <w:i/>
          <w:iCs/>
        </w:rPr>
        <w:t xml:space="preserve">Maths in the great outdoors </w:t>
      </w:r>
      <w:r>
        <w:rPr>
          <w:rFonts w:ascii="Times New Roman" w:hAnsi="Times New Roman" w:cs="Times New Roman"/>
        </w:rPr>
        <w:t xml:space="preserve">Available at: </w:t>
      </w:r>
      <w:hyperlink r:id="rId18" w:history="1">
        <w:r w:rsidRPr="002A4B5A">
          <w:rPr>
            <w:rStyle w:val="Hyperlink"/>
            <w:rFonts w:ascii="Times New Roman" w:hAnsi="Times New Roman" w:cs="Times New Roman"/>
          </w:rPr>
          <w:t>https://www.communityplaythings.co.uk/learning-library/articles/maths-in-the-great-outdoors</w:t>
        </w:r>
      </w:hyperlink>
      <w:r>
        <w:rPr>
          <w:rFonts w:ascii="Times New Roman" w:hAnsi="Times New Roman" w:cs="Times New Roman"/>
        </w:rPr>
        <w:t xml:space="preserve"> (Accessed on 10th February 2021)</w:t>
      </w:r>
    </w:p>
    <w:p w14:paraId="4874706C" w14:textId="77777777" w:rsidR="00D44F18" w:rsidRDefault="00D44F18" w:rsidP="00AC4640">
      <w:pPr>
        <w:jc w:val="both"/>
        <w:rPr>
          <w:rFonts w:ascii="Times New Roman" w:hAnsi="Times New Roman" w:cs="Times New Roman"/>
        </w:rPr>
      </w:pPr>
      <w:r w:rsidRPr="00F23187">
        <w:rPr>
          <w:rFonts w:ascii="Times New Roman" w:hAnsi="Times New Roman" w:cs="Times New Roman"/>
          <w:i/>
          <w:iCs/>
        </w:rPr>
        <w:t>NCSE (2020) Occupation for learning</w:t>
      </w:r>
      <w:r>
        <w:rPr>
          <w:rFonts w:ascii="Times New Roman" w:hAnsi="Times New Roman" w:cs="Times New Roman"/>
        </w:rPr>
        <w:t xml:space="preserve"> Available at: </w:t>
      </w:r>
      <w:hyperlink r:id="rId19" w:history="1">
        <w:r w:rsidRPr="0003344D">
          <w:rPr>
            <w:rStyle w:val="Hyperlink"/>
            <w:rFonts w:ascii="Times New Roman" w:hAnsi="Times New Roman" w:cs="Times New Roman"/>
          </w:rPr>
          <w:t>https://ncse.ie/wp-content/uploads/2020/05/An-Introduction-to-Baking.pdf</w:t>
        </w:r>
      </w:hyperlink>
      <w:r>
        <w:rPr>
          <w:rFonts w:ascii="Times New Roman" w:hAnsi="Times New Roman" w:cs="Times New Roman"/>
        </w:rPr>
        <w:t xml:space="preserve"> (Accessed on 12th February 2021)</w:t>
      </w:r>
    </w:p>
    <w:p w14:paraId="3609AB96" w14:textId="77777777" w:rsidR="00D44F18" w:rsidRDefault="00D44F18" w:rsidP="00AC4640">
      <w:pPr>
        <w:jc w:val="both"/>
        <w:rPr>
          <w:rFonts w:ascii="Times New Roman" w:hAnsi="Times New Roman" w:cs="Times New Roman"/>
        </w:rPr>
      </w:pPr>
      <w:r>
        <w:rPr>
          <w:rFonts w:ascii="Times New Roman" w:hAnsi="Times New Roman" w:cs="Times New Roman"/>
        </w:rPr>
        <w:lastRenderedPageBreak/>
        <w:t xml:space="preserve">R. </w:t>
      </w:r>
      <w:proofErr w:type="spellStart"/>
      <w:r>
        <w:rPr>
          <w:rFonts w:ascii="Times New Roman" w:hAnsi="Times New Roman" w:cs="Times New Roman"/>
        </w:rPr>
        <w:t>Nutbeam</w:t>
      </w:r>
      <w:proofErr w:type="spellEnd"/>
      <w:r>
        <w:rPr>
          <w:rFonts w:ascii="Times New Roman" w:hAnsi="Times New Roman" w:cs="Times New Roman"/>
        </w:rPr>
        <w:t xml:space="preserve"> (no date) </w:t>
      </w:r>
      <w:r w:rsidRPr="00841A9F">
        <w:rPr>
          <w:rFonts w:ascii="Times New Roman" w:hAnsi="Times New Roman" w:cs="Times New Roman"/>
          <w:i/>
          <w:iCs/>
        </w:rPr>
        <w:t>Learning in the leaves</w:t>
      </w:r>
      <w:r>
        <w:rPr>
          <w:rFonts w:ascii="Times New Roman" w:hAnsi="Times New Roman" w:cs="Times New Roman"/>
          <w:i/>
          <w:iCs/>
        </w:rPr>
        <w:t xml:space="preserve"> </w:t>
      </w:r>
      <w:r>
        <w:rPr>
          <w:rFonts w:ascii="Times New Roman" w:hAnsi="Times New Roman" w:cs="Times New Roman"/>
        </w:rPr>
        <w:t xml:space="preserve">Available at: </w:t>
      </w:r>
      <w:hyperlink r:id="rId20" w:history="1">
        <w:r w:rsidRPr="0003344D">
          <w:rPr>
            <w:rStyle w:val="Hyperlink"/>
            <w:rFonts w:ascii="Times New Roman" w:hAnsi="Times New Roman" w:cs="Times New Roman"/>
          </w:rPr>
          <w:t>http://learningintheleaves.co.uk/holistic-development</w:t>
        </w:r>
      </w:hyperlink>
      <w:r>
        <w:rPr>
          <w:rFonts w:ascii="Times New Roman" w:hAnsi="Times New Roman" w:cs="Times New Roman"/>
        </w:rPr>
        <w:t xml:space="preserve"> (Accessed on 14th February 2021)</w:t>
      </w:r>
    </w:p>
    <w:p w14:paraId="2C0876DB" w14:textId="77777777" w:rsidR="00D44F18" w:rsidRDefault="00D44F18" w:rsidP="00AC4640">
      <w:pPr>
        <w:jc w:val="both"/>
        <w:rPr>
          <w:rFonts w:ascii="Times New Roman" w:hAnsi="Times New Roman" w:cs="Times New Roman"/>
        </w:rPr>
      </w:pPr>
      <w:r>
        <w:rPr>
          <w:rFonts w:ascii="Times New Roman" w:hAnsi="Times New Roman" w:cs="Times New Roman"/>
        </w:rPr>
        <w:t xml:space="preserve">S. </w:t>
      </w:r>
      <w:proofErr w:type="spellStart"/>
      <w:r>
        <w:rPr>
          <w:rFonts w:ascii="Times New Roman" w:hAnsi="Times New Roman" w:cs="Times New Roman"/>
        </w:rPr>
        <w:t>Mcleod</w:t>
      </w:r>
      <w:proofErr w:type="spellEnd"/>
      <w:r>
        <w:rPr>
          <w:rFonts w:ascii="Times New Roman" w:hAnsi="Times New Roman" w:cs="Times New Roman"/>
        </w:rPr>
        <w:t xml:space="preserve"> (2016) </w:t>
      </w:r>
      <w:r w:rsidRPr="001339BA">
        <w:rPr>
          <w:rFonts w:ascii="Times New Roman" w:hAnsi="Times New Roman" w:cs="Times New Roman"/>
          <w:i/>
          <w:iCs/>
        </w:rPr>
        <w:t>Social Learning Theory</w:t>
      </w:r>
      <w:r>
        <w:rPr>
          <w:rFonts w:ascii="Times New Roman" w:hAnsi="Times New Roman" w:cs="Times New Roman"/>
        </w:rPr>
        <w:t xml:space="preserve"> Available at: </w:t>
      </w:r>
      <w:hyperlink r:id="rId21" w:history="1">
        <w:r w:rsidRPr="001C6378">
          <w:rPr>
            <w:rStyle w:val="Hyperlink"/>
            <w:rFonts w:ascii="Times New Roman" w:hAnsi="Times New Roman" w:cs="Times New Roman"/>
          </w:rPr>
          <w:t>https://www.simplypsychology.org/bandura.html</w:t>
        </w:r>
      </w:hyperlink>
      <w:r>
        <w:rPr>
          <w:rFonts w:ascii="Times New Roman" w:hAnsi="Times New Roman" w:cs="Times New Roman"/>
        </w:rPr>
        <w:t xml:space="preserve"> (Accessed on 24th February 2021)</w:t>
      </w:r>
    </w:p>
    <w:p w14:paraId="5BC46F79" w14:textId="77777777" w:rsidR="00D44F18" w:rsidRDefault="00D44F18" w:rsidP="00AC4640">
      <w:pPr>
        <w:jc w:val="both"/>
        <w:rPr>
          <w:rFonts w:ascii="Times New Roman" w:hAnsi="Times New Roman" w:cs="Times New Roman"/>
        </w:rPr>
      </w:pPr>
      <w:r>
        <w:rPr>
          <w:rFonts w:ascii="Times New Roman" w:hAnsi="Times New Roman" w:cs="Times New Roman"/>
        </w:rPr>
        <w:t xml:space="preserve">S. </w:t>
      </w:r>
      <w:proofErr w:type="spellStart"/>
      <w:r>
        <w:rPr>
          <w:rFonts w:ascii="Times New Roman" w:hAnsi="Times New Roman" w:cs="Times New Roman"/>
        </w:rPr>
        <w:t>Mcloed</w:t>
      </w:r>
      <w:proofErr w:type="spellEnd"/>
      <w:r>
        <w:rPr>
          <w:rFonts w:ascii="Times New Roman" w:hAnsi="Times New Roman" w:cs="Times New Roman"/>
        </w:rPr>
        <w:t xml:space="preserve"> (2020) </w:t>
      </w:r>
      <w:r w:rsidRPr="00EB7CA9">
        <w:rPr>
          <w:rFonts w:ascii="Times New Roman" w:hAnsi="Times New Roman" w:cs="Times New Roman"/>
          <w:i/>
          <w:iCs/>
        </w:rPr>
        <w:t>Piaget’s Theory</w:t>
      </w:r>
      <w:r>
        <w:rPr>
          <w:rFonts w:ascii="Times New Roman" w:hAnsi="Times New Roman" w:cs="Times New Roman"/>
          <w:i/>
          <w:iCs/>
        </w:rPr>
        <w:t xml:space="preserve"> </w:t>
      </w:r>
      <w:r>
        <w:rPr>
          <w:rFonts w:ascii="Times New Roman" w:hAnsi="Times New Roman" w:cs="Times New Roman"/>
        </w:rPr>
        <w:t xml:space="preserve">Available at: </w:t>
      </w:r>
      <w:hyperlink r:id="rId22" w:history="1">
        <w:r w:rsidRPr="0003344D">
          <w:rPr>
            <w:rStyle w:val="Hyperlink"/>
            <w:rFonts w:ascii="Times New Roman" w:hAnsi="Times New Roman" w:cs="Times New Roman"/>
          </w:rPr>
          <w:t>https://www.simplypsychology.org/piaget.html</w:t>
        </w:r>
      </w:hyperlink>
      <w:r>
        <w:rPr>
          <w:rFonts w:ascii="Times New Roman" w:hAnsi="Times New Roman" w:cs="Times New Roman"/>
        </w:rPr>
        <w:t xml:space="preserve"> (Accessed on 8th February 2021)</w:t>
      </w:r>
    </w:p>
    <w:p w14:paraId="19F54C7A" w14:textId="77777777" w:rsidR="00D44F18" w:rsidRDefault="00D44F18" w:rsidP="00AC4640">
      <w:pPr>
        <w:jc w:val="both"/>
        <w:rPr>
          <w:rFonts w:ascii="Times New Roman" w:hAnsi="Times New Roman" w:cs="Times New Roman"/>
        </w:rPr>
      </w:pPr>
      <w:r>
        <w:rPr>
          <w:rFonts w:ascii="Times New Roman" w:hAnsi="Times New Roman" w:cs="Times New Roman"/>
        </w:rPr>
        <w:t xml:space="preserve">SCAN (no date) </w:t>
      </w:r>
      <w:r w:rsidRPr="009C7320">
        <w:rPr>
          <w:rFonts w:ascii="Times New Roman" w:hAnsi="Times New Roman" w:cs="Times New Roman"/>
          <w:i/>
          <w:iCs/>
        </w:rPr>
        <w:t>Social Development</w:t>
      </w:r>
      <w:r>
        <w:rPr>
          <w:rFonts w:ascii="Times New Roman" w:hAnsi="Times New Roman" w:cs="Times New Roman"/>
        </w:rPr>
        <w:t xml:space="preserve"> Available at: </w:t>
      </w:r>
      <w:hyperlink r:id="rId23" w:history="1">
        <w:r w:rsidRPr="0003344D">
          <w:rPr>
            <w:rStyle w:val="Hyperlink"/>
            <w:rFonts w:ascii="Times New Roman" w:hAnsi="Times New Roman" w:cs="Times New Roman"/>
          </w:rPr>
          <w:t>https://www.scanva.org/support-for-parents/parent-resource-center-2/social-development-in-children/</w:t>
        </w:r>
      </w:hyperlink>
      <w:r>
        <w:rPr>
          <w:rFonts w:ascii="Times New Roman" w:hAnsi="Times New Roman" w:cs="Times New Roman"/>
        </w:rPr>
        <w:t xml:space="preserve"> (Accessed on 13</w:t>
      </w:r>
      <w:r w:rsidRPr="009C7320">
        <w:rPr>
          <w:rFonts w:ascii="Times New Roman" w:hAnsi="Times New Roman" w:cs="Times New Roman"/>
          <w:vertAlign w:val="superscript"/>
        </w:rPr>
        <w:t>th</w:t>
      </w:r>
      <w:r>
        <w:rPr>
          <w:rFonts w:ascii="Times New Roman" w:hAnsi="Times New Roman" w:cs="Times New Roman"/>
        </w:rPr>
        <w:t xml:space="preserve"> February 2021)</w:t>
      </w:r>
    </w:p>
    <w:p w14:paraId="72839DCA" w14:textId="77777777" w:rsidR="00D44F18" w:rsidRDefault="00D44F18" w:rsidP="00AC4640">
      <w:pPr>
        <w:jc w:val="both"/>
        <w:rPr>
          <w:rFonts w:ascii="Times New Roman" w:hAnsi="Times New Roman" w:cs="Times New Roman"/>
        </w:rPr>
      </w:pPr>
      <w:r>
        <w:rPr>
          <w:rFonts w:ascii="Times New Roman" w:hAnsi="Times New Roman" w:cs="Times New Roman"/>
        </w:rPr>
        <w:t xml:space="preserve">Welsh Government (2019) </w:t>
      </w:r>
      <w:r w:rsidRPr="00312309">
        <w:rPr>
          <w:rFonts w:ascii="Times New Roman" w:hAnsi="Times New Roman" w:cs="Times New Roman"/>
          <w:i/>
          <w:iCs/>
        </w:rPr>
        <w:t>Area of learning and experience</w:t>
      </w:r>
      <w:r>
        <w:rPr>
          <w:rFonts w:ascii="Times New Roman" w:hAnsi="Times New Roman" w:cs="Times New Roman"/>
        </w:rPr>
        <w:t xml:space="preserve"> Available at: </w:t>
      </w:r>
      <w:hyperlink r:id="rId24" w:history="1">
        <w:r w:rsidRPr="0003344D">
          <w:rPr>
            <w:rStyle w:val="Hyperlink"/>
            <w:rFonts w:ascii="Times New Roman" w:hAnsi="Times New Roman" w:cs="Times New Roman"/>
          </w:rPr>
          <w:t>https://moodle.uwtsd.ac.uk/pluginfile.php/470604/mod_resource/content/1/draft-statutory-</w:t>
        </w:r>
        <w:r w:rsidRPr="0003344D">
          <w:rPr>
            <w:rStyle w:val="Hyperlink"/>
            <w:rFonts w:ascii="Times New Roman" w:hAnsi="Times New Roman" w:cs="Times New Roman"/>
          </w:rPr>
          <w:t>guidance-mathematics-and-numeracy.pdf</w:t>
        </w:r>
      </w:hyperlink>
      <w:r>
        <w:rPr>
          <w:rFonts w:ascii="Times New Roman" w:hAnsi="Times New Roman" w:cs="Times New Roman"/>
        </w:rPr>
        <w:t xml:space="preserve"> (Accessed on 18th February 2021) </w:t>
      </w:r>
    </w:p>
    <w:p w14:paraId="3E493470" w14:textId="77777777" w:rsidR="00D44F18" w:rsidRDefault="00D44F18" w:rsidP="00AC4640">
      <w:pPr>
        <w:jc w:val="both"/>
        <w:rPr>
          <w:rFonts w:ascii="Times New Roman" w:hAnsi="Times New Roman" w:cs="Times New Roman"/>
        </w:rPr>
      </w:pPr>
      <w:r>
        <w:rPr>
          <w:rFonts w:ascii="Times New Roman" w:hAnsi="Times New Roman" w:cs="Times New Roman"/>
        </w:rPr>
        <w:t xml:space="preserve">Welsh Government (no date) </w:t>
      </w:r>
      <w:r w:rsidRPr="005B2C83">
        <w:rPr>
          <w:rFonts w:ascii="Times New Roman" w:hAnsi="Times New Roman" w:cs="Times New Roman"/>
          <w:i/>
          <w:iCs/>
        </w:rPr>
        <w:t xml:space="preserve">Observing children </w:t>
      </w:r>
      <w:r>
        <w:rPr>
          <w:rFonts w:ascii="Times New Roman" w:hAnsi="Times New Roman" w:cs="Times New Roman"/>
        </w:rPr>
        <w:t xml:space="preserve">Available at: </w:t>
      </w:r>
      <w:hyperlink r:id="rId25" w:history="1">
        <w:r w:rsidRPr="001C6378">
          <w:rPr>
            <w:rStyle w:val="Hyperlink"/>
            <w:rFonts w:ascii="Times New Roman" w:hAnsi="Times New Roman" w:cs="Times New Roman"/>
          </w:rPr>
          <w:t>https://hwb.gov.wales/api/storage/74f7c7cc-d337-4fd0-9604-27b3d1a5746d/observing-children.pdf</w:t>
        </w:r>
      </w:hyperlink>
      <w:r>
        <w:rPr>
          <w:rFonts w:ascii="Times New Roman" w:hAnsi="Times New Roman" w:cs="Times New Roman"/>
        </w:rPr>
        <w:t xml:space="preserve"> (Accessed on 25th February 2021)</w:t>
      </w:r>
    </w:p>
    <w:sectPr w:rsidR="00D44F18">
      <w:headerReference w:type="default" r:id="rId26"/>
      <w:footerReference w:type="even" r:id="rId27"/>
      <w:footerReference w:type="default" r:id="rId2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85365" w14:textId="77777777" w:rsidR="00566A72" w:rsidRDefault="00566A72" w:rsidP="00E816C5">
      <w:r>
        <w:separator/>
      </w:r>
    </w:p>
  </w:endnote>
  <w:endnote w:type="continuationSeparator" w:id="0">
    <w:p w14:paraId="4B1036CF" w14:textId="77777777" w:rsidR="00566A72" w:rsidRDefault="00566A72" w:rsidP="00E81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5247874"/>
      <w:docPartObj>
        <w:docPartGallery w:val="Page Numbers (Bottom of Page)"/>
        <w:docPartUnique/>
      </w:docPartObj>
    </w:sdtPr>
    <w:sdtEndPr>
      <w:rPr>
        <w:rStyle w:val="PageNumber"/>
      </w:rPr>
    </w:sdtEndPr>
    <w:sdtContent>
      <w:p w14:paraId="58C7EBC2" w14:textId="58EE44C3" w:rsidR="00083B3C" w:rsidRDefault="00083B3C" w:rsidP="000B26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DD1052" w14:textId="77777777" w:rsidR="00083B3C" w:rsidRDefault="00083B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61517466"/>
      <w:docPartObj>
        <w:docPartGallery w:val="Page Numbers (Bottom of Page)"/>
        <w:docPartUnique/>
      </w:docPartObj>
    </w:sdtPr>
    <w:sdtEndPr>
      <w:rPr>
        <w:rStyle w:val="PageNumber"/>
      </w:rPr>
    </w:sdtEndPr>
    <w:sdtContent>
      <w:p w14:paraId="2697EBB0" w14:textId="042B8C52" w:rsidR="00083B3C" w:rsidRDefault="00083B3C" w:rsidP="000B26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6ED2C0" w14:textId="77777777" w:rsidR="00083B3C" w:rsidRDefault="00083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906208" w14:textId="77777777" w:rsidR="00566A72" w:rsidRDefault="00566A72" w:rsidP="00E816C5">
      <w:r>
        <w:separator/>
      </w:r>
    </w:p>
  </w:footnote>
  <w:footnote w:type="continuationSeparator" w:id="0">
    <w:p w14:paraId="0F156D45" w14:textId="77777777" w:rsidR="00566A72" w:rsidRDefault="00566A72" w:rsidP="00E816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DBBB51" w14:textId="02953206" w:rsidR="00E816C5" w:rsidRDefault="00E816C5">
    <w:pPr>
      <w:pStyle w:val="Header"/>
    </w:pPr>
    <w:r>
      <w:t>EAEE4005</w:t>
    </w:r>
    <w:r>
      <w:ptab w:relativeTo="margin" w:alignment="center" w:leader="none"/>
    </w:r>
    <w:r>
      <w:t>2004235</w:t>
    </w:r>
    <w:r>
      <w:ptab w:relativeTo="margin" w:alignment="right" w:leader="none"/>
    </w:r>
    <w:r>
      <w:t>word count</w:t>
    </w:r>
    <w:r w:rsidR="00C51785">
      <w:t>: 2807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D4EA0"/>
    <w:multiLevelType w:val="hybridMultilevel"/>
    <w:tmpl w:val="928231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EE779C"/>
    <w:multiLevelType w:val="hybridMultilevel"/>
    <w:tmpl w:val="E2C8D4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B161F3"/>
    <w:multiLevelType w:val="multilevel"/>
    <w:tmpl w:val="FCE47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011A1B"/>
    <w:multiLevelType w:val="hybridMultilevel"/>
    <w:tmpl w:val="22A464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6C5"/>
    <w:rsid w:val="00007FEB"/>
    <w:rsid w:val="00016CE4"/>
    <w:rsid w:val="00020977"/>
    <w:rsid w:val="000212FF"/>
    <w:rsid w:val="0002356D"/>
    <w:rsid w:val="00031353"/>
    <w:rsid w:val="0003428B"/>
    <w:rsid w:val="0003689C"/>
    <w:rsid w:val="0004139B"/>
    <w:rsid w:val="00043142"/>
    <w:rsid w:val="00044AA7"/>
    <w:rsid w:val="00045485"/>
    <w:rsid w:val="0005350A"/>
    <w:rsid w:val="000644A2"/>
    <w:rsid w:val="0006649F"/>
    <w:rsid w:val="00067B4F"/>
    <w:rsid w:val="000806CA"/>
    <w:rsid w:val="000821D7"/>
    <w:rsid w:val="00083B3C"/>
    <w:rsid w:val="0008734D"/>
    <w:rsid w:val="000902E2"/>
    <w:rsid w:val="00097110"/>
    <w:rsid w:val="000A2EFE"/>
    <w:rsid w:val="000B26D3"/>
    <w:rsid w:val="000B5B10"/>
    <w:rsid w:val="000B5B17"/>
    <w:rsid w:val="000D22CB"/>
    <w:rsid w:val="000E2318"/>
    <w:rsid w:val="000F3AA0"/>
    <w:rsid w:val="00102279"/>
    <w:rsid w:val="001041B3"/>
    <w:rsid w:val="00104BB4"/>
    <w:rsid w:val="001074BB"/>
    <w:rsid w:val="001116BE"/>
    <w:rsid w:val="0011431B"/>
    <w:rsid w:val="00117D26"/>
    <w:rsid w:val="001339BA"/>
    <w:rsid w:val="00142E1E"/>
    <w:rsid w:val="00144846"/>
    <w:rsid w:val="00146913"/>
    <w:rsid w:val="00153D5C"/>
    <w:rsid w:val="00154D54"/>
    <w:rsid w:val="00156996"/>
    <w:rsid w:val="00161304"/>
    <w:rsid w:val="00165DC9"/>
    <w:rsid w:val="00166E3A"/>
    <w:rsid w:val="001674F8"/>
    <w:rsid w:val="001765DB"/>
    <w:rsid w:val="001830EA"/>
    <w:rsid w:val="00183591"/>
    <w:rsid w:val="00183A6E"/>
    <w:rsid w:val="00186507"/>
    <w:rsid w:val="00191502"/>
    <w:rsid w:val="00195011"/>
    <w:rsid w:val="00195745"/>
    <w:rsid w:val="00195F57"/>
    <w:rsid w:val="001A0124"/>
    <w:rsid w:val="001A051B"/>
    <w:rsid w:val="001A25B0"/>
    <w:rsid w:val="001B0D74"/>
    <w:rsid w:val="001B1F3E"/>
    <w:rsid w:val="001B2258"/>
    <w:rsid w:val="001B36C9"/>
    <w:rsid w:val="001D0E07"/>
    <w:rsid w:val="001D1778"/>
    <w:rsid w:val="001F3AB4"/>
    <w:rsid w:val="001F4B0F"/>
    <w:rsid w:val="001F4EAF"/>
    <w:rsid w:val="001F66D0"/>
    <w:rsid w:val="00203E29"/>
    <w:rsid w:val="00207C25"/>
    <w:rsid w:val="00213100"/>
    <w:rsid w:val="00216D1A"/>
    <w:rsid w:val="00216DC5"/>
    <w:rsid w:val="00222D5F"/>
    <w:rsid w:val="00223061"/>
    <w:rsid w:val="0023094D"/>
    <w:rsid w:val="00232EBE"/>
    <w:rsid w:val="0024171B"/>
    <w:rsid w:val="00244172"/>
    <w:rsid w:val="00245199"/>
    <w:rsid w:val="00251183"/>
    <w:rsid w:val="00256542"/>
    <w:rsid w:val="00256FE2"/>
    <w:rsid w:val="0026515A"/>
    <w:rsid w:val="002668BD"/>
    <w:rsid w:val="00276EAA"/>
    <w:rsid w:val="00281385"/>
    <w:rsid w:val="00282270"/>
    <w:rsid w:val="00284110"/>
    <w:rsid w:val="002878C6"/>
    <w:rsid w:val="0029160D"/>
    <w:rsid w:val="002A2F19"/>
    <w:rsid w:val="002B0AC7"/>
    <w:rsid w:val="002B1AF1"/>
    <w:rsid w:val="002B3532"/>
    <w:rsid w:val="002C4BDB"/>
    <w:rsid w:val="002D1359"/>
    <w:rsid w:val="002D1448"/>
    <w:rsid w:val="002D3DEA"/>
    <w:rsid w:val="002E3AA4"/>
    <w:rsid w:val="002E634C"/>
    <w:rsid w:val="002F0AEC"/>
    <w:rsid w:val="002F2F04"/>
    <w:rsid w:val="002F53EE"/>
    <w:rsid w:val="002F5B76"/>
    <w:rsid w:val="002F65BF"/>
    <w:rsid w:val="00300535"/>
    <w:rsid w:val="00302D4C"/>
    <w:rsid w:val="003115F5"/>
    <w:rsid w:val="00312309"/>
    <w:rsid w:val="003154C9"/>
    <w:rsid w:val="00320974"/>
    <w:rsid w:val="0032246A"/>
    <w:rsid w:val="003279EF"/>
    <w:rsid w:val="003424C4"/>
    <w:rsid w:val="003529E6"/>
    <w:rsid w:val="0036069F"/>
    <w:rsid w:val="00360CBC"/>
    <w:rsid w:val="00362DEF"/>
    <w:rsid w:val="00363A5E"/>
    <w:rsid w:val="003670DC"/>
    <w:rsid w:val="00372B27"/>
    <w:rsid w:val="00374E02"/>
    <w:rsid w:val="0037660E"/>
    <w:rsid w:val="00380AFE"/>
    <w:rsid w:val="00383C07"/>
    <w:rsid w:val="00386F7B"/>
    <w:rsid w:val="00390C59"/>
    <w:rsid w:val="003972AF"/>
    <w:rsid w:val="00397618"/>
    <w:rsid w:val="003A39B9"/>
    <w:rsid w:val="003B0FA9"/>
    <w:rsid w:val="003B3389"/>
    <w:rsid w:val="003B423C"/>
    <w:rsid w:val="003B5D0B"/>
    <w:rsid w:val="003C4BCB"/>
    <w:rsid w:val="003C54D9"/>
    <w:rsid w:val="003C6ECA"/>
    <w:rsid w:val="003E207C"/>
    <w:rsid w:val="003E49B3"/>
    <w:rsid w:val="003E5A38"/>
    <w:rsid w:val="003F0A7F"/>
    <w:rsid w:val="003F424B"/>
    <w:rsid w:val="003F46F2"/>
    <w:rsid w:val="003F67F6"/>
    <w:rsid w:val="004005F2"/>
    <w:rsid w:val="00403132"/>
    <w:rsid w:val="00404017"/>
    <w:rsid w:val="00405105"/>
    <w:rsid w:val="004104C7"/>
    <w:rsid w:val="00413219"/>
    <w:rsid w:val="004226E3"/>
    <w:rsid w:val="00434090"/>
    <w:rsid w:val="004360B4"/>
    <w:rsid w:val="004361CA"/>
    <w:rsid w:val="00441AB3"/>
    <w:rsid w:val="004525E5"/>
    <w:rsid w:val="0046234A"/>
    <w:rsid w:val="00470F15"/>
    <w:rsid w:val="00471D8C"/>
    <w:rsid w:val="004760DC"/>
    <w:rsid w:val="00480D2D"/>
    <w:rsid w:val="00481C28"/>
    <w:rsid w:val="00484387"/>
    <w:rsid w:val="00496D30"/>
    <w:rsid w:val="004A2222"/>
    <w:rsid w:val="004B3C65"/>
    <w:rsid w:val="004B6979"/>
    <w:rsid w:val="004B7681"/>
    <w:rsid w:val="004C7286"/>
    <w:rsid w:val="004D2A2F"/>
    <w:rsid w:val="004D53B1"/>
    <w:rsid w:val="004F145D"/>
    <w:rsid w:val="004F2C77"/>
    <w:rsid w:val="005022C7"/>
    <w:rsid w:val="00502464"/>
    <w:rsid w:val="00504DA5"/>
    <w:rsid w:val="00510DF4"/>
    <w:rsid w:val="00520523"/>
    <w:rsid w:val="00522A72"/>
    <w:rsid w:val="00526D2A"/>
    <w:rsid w:val="00532150"/>
    <w:rsid w:val="0053321E"/>
    <w:rsid w:val="0054370D"/>
    <w:rsid w:val="00565B79"/>
    <w:rsid w:val="00566A72"/>
    <w:rsid w:val="00581862"/>
    <w:rsid w:val="005912A3"/>
    <w:rsid w:val="00597D5E"/>
    <w:rsid w:val="005A022D"/>
    <w:rsid w:val="005B20BC"/>
    <w:rsid w:val="005B2C83"/>
    <w:rsid w:val="005C1D49"/>
    <w:rsid w:val="005C1E86"/>
    <w:rsid w:val="005E1262"/>
    <w:rsid w:val="005E1B01"/>
    <w:rsid w:val="005F2355"/>
    <w:rsid w:val="005F4253"/>
    <w:rsid w:val="005F77B4"/>
    <w:rsid w:val="005F7A87"/>
    <w:rsid w:val="00603128"/>
    <w:rsid w:val="006040C1"/>
    <w:rsid w:val="00607C91"/>
    <w:rsid w:val="00617792"/>
    <w:rsid w:val="00622F12"/>
    <w:rsid w:val="00641F46"/>
    <w:rsid w:val="006443A4"/>
    <w:rsid w:val="006444CD"/>
    <w:rsid w:val="00645851"/>
    <w:rsid w:val="00650C66"/>
    <w:rsid w:val="00651841"/>
    <w:rsid w:val="006550D3"/>
    <w:rsid w:val="006620D0"/>
    <w:rsid w:val="00672412"/>
    <w:rsid w:val="00677523"/>
    <w:rsid w:val="0068150F"/>
    <w:rsid w:val="00683751"/>
    <w:rsid w:val="006866D7"/>
    <w:rsid w:val="006908BC"/>
    <w:rsid w:val="00691173"/>
    <w:rsid w:val="006921CD"/>
    <w:rsid w:val="00696051"/>
    <w:rsid w:val="006A014E"/>
    <w:rsid w:val="006A3B8E"/>
    <w:rsid w:val="006A4243"/>
    <w:rsid w:val="006B20DE"/>
    <w:rsid w:val="006B77D3"/>
    <w:rsid w:val="006C60DF"/>
    <w:rsid w:val="006C78EA"/>
    <w:rsid w:val="006C7F72"/>
    <w:rsid w:val="006D15C8"/>
    <w:rsid w:val="006D25CD"/>
    <w:rsid w:val="006D3B8A"/>
    <w:rsid w:val="006D6FBE"/>
    <w:rsid w:val="006F4F15"/>
    <w:rsid w:val="006F5866"/>
    <w:rsid w:val="0070552C"/>
    <w:rsid w:val="00706F26"/>
    <w:rsid w:val="007102DC"/>
    <w:rsid w:val="00724CF0"/>
    <w:rsid w:val="0072556E"/>
    <w:rsid w:val="0072560C"/>
    <w:rsid w:val="00725B3E"/>
    <w:rsid w:val="00732E1D"/>
    <w:rsid w:val="00734D77"/>
    <w:rsid w:val="007361EA"/>
    <w:rsid w:val="00736A6C"/>
    <w:rsid w:val="00740D33"/>
    <w:rsid w:val="00743561"/>
    <w:rsid w:val="00750C1B"/>
    <w:rsid w:val="0075585E"/>
    <w:rsid w:val="00760F62"/>
    <w:rsid w:val="007617C5"/>
    <w:rsid w:val="00762264"/>
    <w:rsid w:val="00770756"/>
    <w:rsid w:val="00770BF1"/>
    <w:rsid w:val="00773401"/>
    <w:rsid w:val="0077758D"/>
    <w:rsid w:val="00781AF4"/>
    <w:rsid w:val="007828DD"/>
    <w:rsid w:val="00786E96"/>
    <w:rsid w:val="0079198D"/>
    <w:rsid w:val="00792CA1"/>
    <w:rsid w:val="00794EF2"/>
    <w:rsid w:val="007A6FAE"/>
    <w:rsid w:val="007B6909"/>
    <w:rsid w:val="007C5A98"/>
    <w:rsid w:val="007C69E6"/>
    <w:rsid w:val="007C750E"/>
    <w:rsid w:val="007D0E14"/>
    <w:rsid w:val="007D3733"/>
    <w:rsid w:val="007E098E"/>
    <w:rsid w:val="007E3FC0"/>
    <w:rsid w:val="007F3451"/>
    <w:rsid w:val="007F45DD"/>
    <w:rsid w:val="008055E6"/>
    <w:rsid w:val="00807D8D"/>
    <w:rsid w:val="00813784"/>
    <w:rsid w:val="00820D2A"/>
    <w:rsid w:val="00820DA9"/>
    <w:rsid w:val="0082642C"/>
    <w:rsid w:val="00834093"/>
    <w:rsid w:val="008407C7"/>
    <w:rsid w:val="00841A9F"/>
    <w:rsid w:val="00841EC2"/>
    <w:rsid w:val="00845081"/>
    <w:rsid w:val="00847CE9"/>
    <w:rsid w:val="00852DA9"/>
    <w:rsid w:val="00856A78"/>
    <w:rsid w:val="00860E23"/>
    <w:rsid w:val="00867349"/>
    <w:rsid w:val="0087015D"/>
    <w:rsid w:val="008704C2"/>
    <w:rsid w:val="00873459"/>
    <w:rsid w:val="008778CE"/>
    <w:rsid w:val="00880B14"/>
    <w:rsid w:val="00880C46"/>
    <w:rsid w:val="00886063"/>
    <w:rsid w:val="00887BF2"/>
    <w:rsid w:val="00894F33"/>
    <w:rsid w:val="008A3D63"/>
    <w:rsid w:val="008A4DB7"/>
    <w:rsid w:val="008A5E79"/>
    <w:rsid w:val="008B66EC"/>
    <w:rsid w:val="008B6C57"/>
    <w:rsid w:val="008C3314"/>
    <w:rsid w:val="008C5D5D"/>
    <w:rsid w:val="008D6490"/>
    <w:rsid w:val="008E2E72"/>
    <w:rsid w:val="008E6509"/>
    <w:rsid w:val="008E7A66"/>
    <w:rsid w:val="008F1964"/>
    <w:rsid w:val="008F210F"/>
    <w:rsid w:val="008F3443"/>
    <w:rsid w:val="0090084E"/>
    <w:rsid w:val="009060F7"/>
    <w:rsid w:val="00907B32"/>
    <w:rsid w:val="0091174B"/>
    <w:rsid w:val="00913A34"/>
    <w:rsid w:val="00917CA2"/>
    <w:rsid w:val="00931F17"/>
    <w:rsid w:val="0093452A"/>
    <w:rsid w:val="00935994"/>
    <w:rsid w:val="00945F94"/>
    <w:rsid w:val="00947905"/>
    <w:rsid w:val="0095058C"/>
    <w:rsid w:val="00951568"/>
    <w:rsid w:val="00956511"/>
    <w:rsid w:val="00957E4E"/>
    <w:rsid w:val="0096031E"/>
    <w:rsid w:val="0097047D"/>
    <w:rsid w:val="0097063D"/>
    <w:rsid w:val="00974BFA"/>
    <w:rsid w:val="00985417"/>
    <w:rsid w:val="009A056B"/>
    <w:rsid w:val="009A344D"/>
    <w:rsid w:val="009A558A"/>
    <w:rsid w:val="009B3F5F"/>
    <w:rsid w:val="009C1FBA"/>
    <w:rsid w:val="009C4970"/>
    <w:rsid w:val="009C4C83"/>
    <w:rsid w:val="009C5D70"/>
    <w:rsid w:val="009C7320"/>
    <w:rsid w:val="009E0322"/>
    <w:rsid w:val="009E49E1"/>
    <w:rsid w:val="009F2362"/>
    <w:rsid w:val="009F3D24"/>
    <w:rsid w:val="00A01724"/>
    <w:rsid w:val="00A04E1A"/>
    <w:rsid w:val="00A11DD8"/>
    <w:rsid w:val="00A13D7B"/>
    <w:rsid w:val="00A2005D"/>
    <w:rsid w:val="00A233ED"/>
    <w:rsid w:val="00A24089"/>
    <w:rsid w:val="00A251B2"/>
    <w:rsid w:val="00A27A3A"/>
    <w:rsid w:val="00A355C9"/>
    <w:rsid w:val="00A40333"/>
    <w:rsid w:val="00A43782"/>
    <w:rsid w:val="00A47044"/>
    <w:rsid w:val="00A51DEF"/>
    <w:rsid w:val="00A54548"/>
    <w:rsid w:val="00A64E86"/>
    <w:rsid w:val="00A66D19"/>
    <w:rsid w:val="00A734A3"/>
    <w:rsid w:val="00A86389"/>
    <w:rsid w:val="00A900F4"/>
    <w:rsid w:val="00A94152"/>
    <w:rsid w:val="00AA6B93"/>
    <w:rsid w:val="00AA6E97"/>
    <w:rsid w:val="00AB2FC4"/>
    <w:rsid w:val="00AB3346"/>
    <w:rsid w:val="00AC0623"/>
    <w:rsid w:val="00AC4640"/>
    <w:rsid w:val="00AD6B32"/>
    <w:rsid w:val="00AD6E54"/>
    <w:rsid w:val="00AE4DC0"/>
    <w:rsid w:val="00AE7A8B"/>
    <w:rsid w:val="00AF33A1"/>
    <w:rsid w:val="00AF67BE"/>
    <w:rsid w:val="00AF6D98"/>
    <w:rsid w:val="00B0015C"/>
    <w:rsid w:val="00B0043B"/>
    <w:rsid w:val="00B01F90"/>
    <w:rsid w:val="00B02A87"/>
    <w:rsid w:val="00B07E59"/>
    <w:rsid w:val="00B12A8C"/>
    <w:rsid w:val="00B1308C"/>
    <w:rsid w:val="00B14A2F"/>
    <w:rsid w:val="00B2141E"/>
    <w:rsid w:val="00B22756"/>
    <w:rsid w:val="00B27283"/>
    <w:rsid w:val="00B27CFA"/>
    <w:rsid w:val="00B30CF9"/>
    <w:rsid w:val="00B30F07"/>
    <w:rsid w:val="00B362F7"/>
    <w:rsid w:val="00B36F16"/>
    <w:rsid w:val="00B40934"/>
    <w:rsid w:val="00B40B5B"/>
    <w:rsid w:val="00B454DC"/>
    <w:rsid w:val="00B468F1"/>
    <w:rsid w:val="00B46AFD"/>
    <w:rsid w:val="00B50C6D"/>
    <w:rsid w:val="00B53BC9"/>
    <w:rsid w:val="00B540FC"/>
    <w:rsid w:val="00B6717C"/>
    <w:rsid w:val="00B772D7"/>
    <w:rsid w:val="00B87400"/>
    <w:rsid w:val="00B972F9"/>
    <w:rsid w:val="00B9770C"/>
    <w:rsid w:val="00BA10E9"/>
    <w:rsid w:val="00BB3DA8"/>
    <w:rsid w:val="00BB523E"/>
    <w:rsid w:val="00BB59C0"/>
    <w:rsid w:val="00BD0DEF"/>
    <w:rsid w:val="00BD2140"/>
    <w:rsid w:val="00BD3370"/>
    <w:rsid w:val="00BE68F3"/>
    <w:rsid w:val="00BF13E8"/>
    <w:rsid w:val="00BF6A06"/>
    <w:rsid w:val="00C07473"/>
    <w:rsid w:val="00C25C62"/>
    <w:rsid w:val="00C27796"/>
    <w:rsid w:val="00C31E56"/>
    <w:rsid w:val="00C32596"/>
    <w:rsid w:val="00C460A1"/>
    <w:rsid w:val="00C5107E"/>
    <w:rsid w:val="00C51785"/>
    <w:rsid w:val="00C51E1C"/>
    <w:rsid w:val="00C53479"/>
    <w:rsid w:val="00C5538C"/>
    <w:rsid w:val="00C56FC7"/>
    <w:rsid w:val="00C57F3F"/>
    <w:rsid w:val="00C60FE6"/>
    <w:rsid w:val="00C62378"/>
    <w:rsid w:val="00C6588E"/>
    <w:rsid w:val="00C66AA2"/>
    <w:rsid w:val="00C6758F"/>
    <w:rsid w:val="00C81E5A"/>
    <w:rsid w:val="00C905CF"/>
    <w:rsid w:val="00C90CE7"/>
    <w:rsid w:val="00C95951"/>
    <w:rsid w:val="00CA08E6"/>
    <w:rsid w:val="00CA2485"/>
    <w:rsid w:val="00CA3A2B"/>
    <w:rsid w:val="00CA4198"/>
    <w:rsid w:val="00CB2DA2"/>
    <w:rsid w:val="00CC245A"/>
    <w:rsid w:val="00CC3007"/>
    <w:rsid w:val="00CD0323"/>
    <w:rsid w:val="00CD0E2B"/>
    <w:rsid w:val="00CE2875"/>
    <w:rsid w:val="00CE3492"/>
    <w:rsid w:val="00CE45FA"/>
    <w:rsid w:val="00D06ECD"/>
    <w:rsid w:val="00D131EB"/>
    <w:rsid w:val="00D2395B"/>
    <w:rsid w:val="00D33DF3"/>
    <w:rsid w:val="00D344FA"/>
    <w:rsid w:val="00D37FC8"/>
    <w:rsid w:val="00D405A9"/>
    <w:rsid w:val="00D42EEB"/>
    <w:rsid w:val="00D43B91"/>
    <w:rsid w:val="00D44F18"/>
    <w:rsid w:val="00D46659"/>
    <w:rsid w:val="00D4703D"/>
    <w:rsid w:val="00D47072"/>
    <w:rsid w:val="00D47E32"/>
    <w:rsid w:val="00D500F5"/>
    <w:rsid w:val="00D504D2"/>
    <w:rsid w:val="00D5389E"/>
    <w:rsid w:val="00D8462F"/>
    <w:rsid w:val="00D916EE"/>
    <w:rsid w:val="00D932A0"/>
    <w:rsid w:val="00D97C27"/>
    <w:rsid w:val="00DA11FE"/>
    <w:rsid w:val="00DA71DA"/>
    <w:rsid w:val="00DB332B"/>
    <w:rsid w:val="00DB58E4"/>
    <w:rsid w:val="00DB64CD"/>
    <w:rsid w:val="00DC10EE"/>
    <w:rsid w:val="00DC3F25"/>
    <w:rsid w:val="00DC7536"/>
    <w:rsid w:val="00DD27AC"/>
    <w:rsid w:val="00DD715D"/>
    <w:rsid w:val="00DE3863"/>
    <w:rsid w:val="00DE3A2C"/>
    <w:rsid w:val="00DE4298"/>
    <w:rsid w:val="00DE5583"/>
    <w:rsid w:val="00DE57C9"/>
    <w:rsid w:val="00DE581D"/>
    <w:rsid w:val="00E00349"/>
    <w:rsid w:val="00E00E16"/>
    <w:rsid w:val="00E032CF"/>
    <w:rsid w:val="00E07F3F"/>
    <w:rsid w:val="00E20BB7"/>
    <w:rsid w:val="00E24988"/>
    <w:rsid w:val="00E30C6D"/>
    <w:rsid w:val="00E334FB"/>
    <w:rsid w:val="00E36BA4"/>
    <w:rsid w:val="00E4232B"/>
    <w:rsid w:val="00E509D7"/>
    <w:rsid w:val="00E544DC"/>
    <w:rsid w:val="00E661A7"/>
    <w:rsid w:val="00E71668"/>
    <w:rsid w:val="00E726C2"/>
    <w:rsid w:val="00E75A64"/>
    <w:rsid w:val="00E762A4"/>
    <w:rsid w:val="00E8019B"/>
    <w:rsid w:val="00E806B9"/>
    <w:rsid w:val="00E816C5"/>
    <w:rsid w:val="00E852F7"/>
    <w:rsid w:val="00E953B9"/>
    <w:rsid w:val="00EA139D"/>
    <w:rsid w:val="00EA4CD3"/>
    <w:rsid w:val="00EB277A"/>
    <w:rsid w:val="00EB7CA9"/>
    <w:rsid w:val="00ED4130"/>
    <w:rsid w:val="00ED4454"/>
    <w:rsid w:val="00EE6160"/>
    <w:rsid w:val="00EF03DA"/>
    <w:rsid w:val="00EF2295"/>
    <w:rsid w:val="00F0194B"/>
    <w:rsid w:val="00F15B4D"/>
    <w:rsid w:val="00F23187"/>
    <w:rsid w:val="00F26645"/>
    <w:rsid w:val="00F2709E"/>
    <w:rsid w:val="00F271CD"/>
    <w:rsid w:val="00F61476"/>
    <w:rsid w:val="00F661D7"/>
    <w:rsid w:val="00F7313E"/>
    <w:rsid w:val="00F75D60"/>
    <w:rsid w:val="00F803CA"/>
    <w:rsid w:val="00F8089F"/>
    <w:rsid w:val="00F87F4F"/>
    <w:rsid w:val="00F9073C"/>
    <w:rsid w:val="00F91240"/>
    <w:rsid w:val="00F938C0"/>
    <w:rsid w:val="00F95F42"/>
    <w:rsid w:val="00F97A65"/>
    <w:rsid w:val="00FA6F7C"/>
    <w:rsid w:val="00FB0BE1"/>
    <w:rsid w:val="00FB7A54"/>
    <w:rsid w:val="00FB7D89"/>
    <w:rsid w:val="00FC42E6"/>
    <w:rsid w:val="00FD14A3"/>
    <w:rsid w:val="00FF0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C5895"/>
  <w15:chartTrackingRefBased/>
  <w15:docId w15:val="{1F0491EC-550E-D944-BD7C-F26F1E46B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16C5"/>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816C5"/>
    <w:pPr>
      <w:tabs>
        <w:tab w:val="center" w:pos="4513"/>
        <w:tab w:val="right" w:pos="9026"/>
      </w:tabs>
    </w:pPr>
  </w:style>
  <w:style w:type="character" w:customStyle="1" w:styleId="HeaderChar">
    <w:name w:val="Header Char"/>
    <w:basedOn w:val="DefaultParagraphFont"/>
    <w:link w:val="Header"/>
    <w:uiPriority w:val="99"/>
    <w:rsid w:val="00E816C5"/>
  </w:style>
  <w:style w:type="paragraph" w:styleId="Footer">
    <w:name w:val="footer"/>
    <w:basedOn w:val="Normal"/>
    <w:link w:val="FooterChar"/>
    <w:uiPriority w:val="99"/>
    <w:unhideWhenUsed/>
    <w:rsid w:val="00E816C5"/>
    <w:pPr>
      <w:tabs>
        <w:tab w:val="center" w:pos="4513"/>
        <w:tab w:val="right" w:pos="9026"/>
      </w:tabs>
    </w:pPr>
  </w:style>
  <w:style w:type="character" w:customStyle="1" w:styleId="FooterChar">
    <w:name w:val="Footer Char"/>
    <w:basedOn w:val="DefaultParagraphFont"/>
    <w:link w:val="Footer"/>
    <w:uiPriority w:val="99"/>
    <w:rsid w:val="00E816C5"/>
  </w:style>
  <w:style w:type="character" w:styleId="PageNumber">
    <w:name w:val="page number"/>
    <w:basedOn w:val="DefaultParagraphFont"/>
    <w:uiPriority w:val="99"/>
    <w:semiHidden/>
    <w:unhideWhenUsed/>
    <w:rsid w:val="00083B3C"/>
  </w:style>
  <w:style w:type="character" w:styleId="Hyperlink">
    <w:name w:val="Hyperlink"/>
    <w:basedOn w:val="DefaultParagraphFont"/>
    <w:uiPriority w:val="99"/>
    <w:unhideWhenUsed/>
    <w:rsid w:val="009060F7"/>
    <w:rPr>
      <w:color w:val="0563C1" w:themeColor="hyperlink"/>
      <w:u w:val="single"/>
    </w:rPr>
  </w:style>
  <w:style w:type="character" w:styleId="UnresolvedMention">
    <w:name w:val="Unresolved Mention"/>
    <w:basedOn w:val="DefaultParagraphFont"/>
    <w:uiPriority w:val="99"/>
    <w:semiHidden/>
    <w:unhideWhenUsed/>
    <w:rsid w:val="009060F7"/>
    <w:rPr>
      <w:color w:val="605E5C"/>
      <w:shd w:val="clear" w:color="auto" w:fill="E1DFDD"/>
    </w:rPr>
  </w:style>
  <w:style w:type="character" w:styleId="FollowedHyperlink">
    <w:name w:val="FollowedHyperlink"/>
    <w:basedOn w:val="DefaultParagraphFont"/>
    <w:uiPriority w:val="99"/>
    <w:semiHidden/>
    <w:unhideWhenUsed/>
    <w:rsid w:val="009060F7"/>
    <w:rPr>
      <w:color w:val="954F72" w:themeColor="followedHyperlink"/>
      <w:u w:val="single"/>
    </w:rPr>
  </w:style>
  <w:style w:type="character" w:customStyle="1" w:styleId="apple-converted-space">
    <w:name w:val="apple-converted-space"/>
    <w:basedOn w:val="DefaultParagraphFont"/>
    <w:rsid w:val="00216D1A"/>
  </w:style>
  <w:style w:type="paragraph" w:styleId="NormalWeb">
    <w:name w:val="Normal (Web)"/>
    <w:basedOn w:val="Normal"/>
    <w:uiPriority w:val="99"/>
    <w:semiHidden/>
    <w:unhideWhenUsed/>
    <w:rsid w:val="00B2275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A6F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459229">
      <w:bodyDiv w:val="1"/>
      <w:marLeft w:val="0"/>
      <w:marRight w:val="0"/>
      <w:marTop w:val="0"/>
      <w:marBottom w:val="0"/>
      <w:divBdr>
        <w:top w:val="none" w:sz="0" w:space="0" w:color="auto"/>
        <w:left w:val="none" w:sz="0" w:space="0" w:color="auto"/>
        <w:bottom w:val="none" w:sz="0" w:space="0" w:color="auto"/>
        <w:right w:val="none" w:sz="0" w:space="0" w:color="auto"/>
      </w:divBdr>
      <w:divsChild>
        <w:div w:id="1309554081">
          <w:marLeft w:val="0"/>
          <w:marRight w:val="0"/>
          <w:marTop w:val="0"/>
          <w:marBottom w:val="0"/>
          <w:divBdr>
            <w:top w:val="none" w:sz="0" w:space="0" w:color="auto"/>
            <w:left w:val="none" w:sz="0" w:space="0" w:color="auto"/>
            <w:bottom w:val="none" w:sz="0" w:space="0" w:color="auto"/>
            <w:right w:val="none" w:sz="0" w:space="0" w:color="auto"/>
          </w:divBdr>
          <w:divsChild>
            <w:div w:id="1618829554">
              <w:marLeft w:val="0"/>
              <w:marRight w:val="0"/>
              <w:marTop w:val="0"/>
              <w:marBottom w:val="0"/>
              <w:divBdr>
                <w:top w:val="none" w:sz="0" w:space="0" w:color="auto"/>
                <w:left w:val="none" w:sz="0" w:space="0" w:color="auto"/>
                <w:bottom w:val="none" w:sz="0" w:space="0" w:color="auto"/>
                <w:right w:val="none" w:sz="0" w:space="0" w:color="auto"/>
              </w:divBdr>
              <w:divsChild>
                <w:div w:id="20406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312893">
      <w:bodyDiv w:val="1"/>
      <w:marLeft w:val="0"/>
      <w:marRight w:val="0"/>
      <w:marTop w:val="0"/>
      <w:marBottom w:val="0"/>
      <w:divBdr>
        <w:top w:val="none" w:sz="0" w:space="0" w:color="auto"/>
        <w:left w:val="none" w:sz="0" w:space="0" w:color="auto"/>
        <w:bottom w:val="none" w:sz="0" w:space="0" w:color="auto"/>
        <w:right w:val="none" w:sz="0" w:space="0" w:color="auto"/>
      </w:divBdr>
      <w:divsChild>
        <w:div w:id="580216536">
          <w:marLeft w:val="0"/>
          <w:marRight w:val="0"/>
          <w:marTop w:val="0"/>
          <w:marBottom w:val="0"/>
          <w:divBdr>
            <w:top w:val="none" w:sz="0" w:space="0" w:color="auto"/>
            <w:left w:val="none" w:sz="0" w:space="0" w:color="auto"/>
            <w:bottom w:val="none" w:sz="0" w:space="0" w:color="auto"/>
            <w:right w:val="none" w:sz="0" w:space="0" w:color="auto"/>
          </w:divBdr>
          <w:divsChild>
            <w:div w:id="688217933">
              <w:marLeft w:val="0"/>
              <w:marRight w:val="0"/>
              <w:marTop w:val="0"/>
              <w:marBottom w:val="0"/>
              <w:divBdr>
                <w:top w:val="none" w:sz="0" w:space="0" w:color="auto"/>
                <w:left w:val="none" w:sz="0" w:space="0" w:color="auto"/>
                <w:bottom w:val="none" w:sz="0" w:space="0" w:color="auto"/>
                <w:right w:val="none" w:sz="0" w:space="0" w:color="auto"/>
              </w:divBdr>
              <w:divsChild>
                <w:div w:id="99754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077190">
      <w:bodyDiv w:val="1"/>
      <w:marLeft w:val="0"/>
      <w:marRight w:val="0"/>
      <w:marTop w:val="0"/>
      <w:marBottom w:val="0"/>
      <w:divBdr>
        <w:top w:val="none" w:sz="0" w:space="0" w:color="auto"/>
        <w:left w:val="none" w:sz="0" w:space="0" w:color="auto"/>
        <w:bottom w:val="none" w:sz="0" w:space="0" w:color="auto"/>
        <w:right w:val="none" w:sz="0" w:space="0" w:color="auto"/>
      </w:divBdr>
      <w:divsChild>
        <w:div w:id="1412460639">
          <w:marLeft w:val="0"/>
          <w:marRight w:val="0"/>
          <w:marTop w:val="0"/>
          <w:marBottom w:val="0"/>
          <w:divBdr>
            <w:top w:val="none" w:sz="0" w:space="0" w:color="auto"/>
            <w:left w:val="none" w:sz="0" w:space="0" w:color="auto"/>
            <w:bottom w:val="none" w:sz="0" w:space="0" w:color="auto"/>
            <w:right w:val="none" w:sz="0" w:space="0" w:color="auto"/>
          </w:divBdr>
          <w:divsChild>
            <w:div w:id="1279483716">
              <w:marLeft w:val="0"/>
              <w:marRight w:val="0"/>
              <w:marTop w:val="0"/>
              <w:marBottom w:val="0"/>
              <w:divBdr>
                <w:top w:val="none" w:sz="0" w:space="0" w:color="auto"/>
                <w:left w:val="none" w:sz="0" w:space="0" w:color="auto"/>
                <w:bottom w:val="none" w:sz="0" w:space="0" w:color="auto"/>
                <w:right w:val="none" w:sz="0" w:space="0" w:color="auto"/>
              </w:divBdr>
              <w:divsChild>
                <w:div w:id="1304192893">
                  <w:marLeft w:val="0"/>
                  <w:marRight w:val="0"/>
                  <w:marTop w:val="0"/>
                  <w:marBottom w:val="0"/>
                  <w:divBdr>
                    <w:top w:val="none" w:sz="0" w:space="0" w:color="auto"/>
                    <w:left w:val="none" w:sz="0" w:space="0" w:color="auto"/>
                    <w:bottom w:val="none" w:sz="0" w:space="0" w:color="auto"/>
                    <w:right w:val="none" w:sz="0" w:space="0" w:color="auto"/>
                  </w:divBdr>
                  <w:divsChild>
                    <w:div w:id="203765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033839">
      <w:bodyDiv w:val="1"/>
      <w:marLeft w:val="0"/>
      <w:marRight w:val="0"/>
      <w:marTop w:val="0"/>
      <w:marBottom w:val="0"/>
      <w:divBdr>
        <w:top w:val="none" w:sz="0" w:space="0" w:color="auto"/>
        <w:left w:val="none" w:sz="0" w:space="0" w:color="auto"/>
        <w:bottom w:val="none" w:sz="0" w:space="0" w:color="auto"/>
        <w:right w:val="none" w:sz="0" w:space="0" w:color="auto"/>
      </w:divBdr>
      <w:divsChild>
        <w:div w:id="147482940">
          <w:marLeft w:val="0"/>
          <w:marRight w:val="0"/>
          <w:marTop w:val="0"/>
          <w:marBottom w:val="0"/>
          <w:divBdr>
            <w:top w:val="none" w:sz="0" w:space="0" w:color="auto"/>
            <w:left w:val="none" w:sz="0" w:space="0" w:color="auto"/>
            <w:bottom w:val="none" w:sz="0" w:space="0" w:color="auto"/>
            <w:right w:val="none" w:sz="0" w:space="0" w:color="auto"/>
          </w:divBdr>
          <w:divsChild>
            <w:div w:id="128281955">
              <w:marLeft w:val="0"/>
              <w:marRight w:val="0"/>
              <w:marTop w:val="0"/>
              <w:marBottom w:val="0"/>
              <w:divBdr>
                <w:top w:val="none" w:sz="0" w:space="0" w:color="auto"/>
                <w:left w:val="none" w:sz="0" w:space="0" w:color="auto"/>
                <w:bottom w:val="none" w:sz="0" w:space="0" w:color="auto"/>
                <w:right w:val="none" w:sz="0" w:space="0" w:color="auto"/>
              </w:divBdr>
              <w:divsChild>
                <w:div w:id="1803962270">
                  <w:marLeft w:val="0"/>
                  <w:marRight w:val="0"/>
                  <w:marTop w:val="0"/>
                  <w:marBottom w:val="0"/>
                  <w:divBdr>
                    <w:top w:val="none" w:sz="0" w:space="0" w:color="auto"/>
                    <w:left w:val="none" w:sz="0" w:space="0" w:color="auto"/>
                    <w:bottom w:val="none" w:sz="0" w:space="0" w:color="auto"/>
                    <w:right w:val="none" w:sz="0" w:space="0" w:color="auto"/>
                  </w:divBdr>
                  <w:divsChild>
                    <w:div w:id="1358577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765968">
      <w:bodyDiv w:val="1"/>
      <w:marLeft w:val="0"/>
      <w:marRight w:val="0"/>
      <w:marTop w:val="0"/>
      <w:marBottom w:val="0"/>
      <w:divBdr>
        <w:top w:val="none" w:sz="0" w:space="0" w:color="auto"/>
        <w:left w:val="none" w:sz="0" w:space="0" w:color="auto"/>
        <w:bottom w:val="none" w:sz="0" w:space="0" w:color="auto"/>
        <w:right w:val="none" w:sz="0" w:space="0" w:color="auto"/>
      </w:divBdr>
      <w:divsChild>
        <w:div w:id="1988121484">
          <w:marLeft w:val="0"/>
          <w:marRight w:val="0"/>
          <w:marTop w:val="0"/>
          <w:marBottom w:val="0"/>
          <w:divBdr>
            <w:top w:val="none" w:sz="0" w:space="0" w:color="auto"/>
            <w:left w:val="none" w:sz="0" w:space="0" w:color="auto"/>
            <w:bottom w:val="none" w:sz="0" w:space="0" w:color="auto"/>
            <w:right w:val="none" w:sz="0" w:space="0" w:color="auto"/>
          </w:divBdr>
          <w:divsChild>
            <w:div w:id="59646064">
              <w:marLeft w:val="0"/>
              <w:marRight w:val="0"/>
              <w:marTop w:val="0"/>
              <w:marBottom w:val="0"/>
              <w:divBdr>
                <w:top w:val="none" w:sz="0" w:space="0" w:color="auto"/>
                <w:left w:val="none" w:sz="0" w:space="0" w:color="auto"/>
                <w:bottom w:val="none" w:sz="0" w:space="0" w:color="auto"/>
                <w:right w:val="none" w:sz="0" w:space="0" w:color="auto"/>
              </w:divBdr>
              <w:divsChild>
                <w:div w:id="671372751">
                  <w:marLeft w:val="0"/>
                  <w:marRight w:val="0"/>
                  <w:marTop w:val="0"/>
                  <w:marBottom w:val="0"/>
                  <w:divBdr>
                    <w:top w:val="none" w:sz="0" w:space="0" w:color="auto"/>
                    <w:left w:val="none" w:sz="0" w:space="0" w:color="auto"/>
                    <w:bottom w:val="none" w:sz="0" w:space="0" w:color="auto"/>
                    <w:right w:val="none" w:sz="0" w:space="0" w:color="auto"/>
                  </w:divBdr>
                  <w:divsChild>
                    <w:div w:id="175893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527230">
      <w:bodyDiv w:val="1"/>
      <w:marLeft w:val="0"/>
      <w:marRight w:val="0"/>
      <w:marTop w:val="0"/>
      <w:marBottom w:val="0"/>
      <w:divBdr>
        <w:top w:val="none" w:sz="0" w:space="0" w:color="auto"/>
        <w:left w:val="none" w:sz="0" w:space="0" w:color="auto"/>
        <w:bottom w:val="none" w:sz="0" w:space="0" w:color="auto"/>
        <w:right w:val="none" w:sz="0" w:space="0" w:color="auto"/>
      </w:divBdr>
      <w:divsChild>
        <w:div w:id="725450566">
          <w:marLeft w:val="0"/>
          <w:marRight w:val="0"/>
          <w:marTop w:val="0"/>
          <w:marBottom w:val="0"/>
          <w:divBdr>
            <w:top w:val="none" w:sz="0" w:space="0" w:color="auto"/>
            <w:left w:val="none" w:sz="0" w:space="0" w:color="auto"/>
            <w:bottom w:val="none" w:sz="0" w:space="0" w:color="auto"/>
            <w:right w:val="none" w:sz="0" w:space="0" w:color="auto"/>
          </w:divBdr>
          <w:divsChild>
            <w:div w:id="938487212">
              <w:marLeft w:val="0"/>
              <w:marRight w:val="0"/>
              <w:marTop w:val="0"/>
              <w:marBottom w:val="0"/>
              <w:divBdr>
                <w:top w:val="none" w:sz="0" w:space="0" w:color="auto"/>
                <w:left w:val="none" w:sz="0" w:space="0" w:color="auto"/>
                <w:bottom w:val="none" w:sz="0" w:space="0" w:color="auto"/>
                <w:right w:val="none" w:sz="0" w:space="0" w:color="auto"/>
              </w:divBdr>
              <w:divsChild>
                <w:div w:id="111112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548390">
      <w:bodyDiv w:val="1"/>
      <w:marLeft w:val="0"/>
      <w:marRight w:val="0"/>
      <w:marTop w:val="0"/>
      <w:marBottom w:val="0"/>
      <w:divBdr>
        <w:top w:val="none" w:sz="0" w:space="0" w:color="auto"/>
        <w:left w:val="none" w:sz="0" w:space="0" w:color="auto"/>
        <w:bottom w:val="none" w:sz="0" w:space="0" w:color="auto"/>
        <w:right w:val="none" w:sz="0" w:space="0" w:color="auto"/>
      </w:divBdr>
    </w:div>
    <w:div w:id="1586500332">
      <w:bodyDiv w:val="1"/>
      <w:marLeft w:val="0"/>
      <w:marRight w:val="0"/>
      <w:marTop w:val="0"/>
      <w:marBottom w:val="0"/>
      <w:divBdr>
        <w:top w:val="none" w:sz="0" w:space="0" w:color="auto"/>
        <w:left w:val="none" w:sz="0" w:space="0" w:color="auto"/>
        <w:bottom w:val="none" w:sz="0" w:space="0" w:color="auto"/>
        <w:right w:val="none" w:sz="0" w:space="0" w:color="auto"/>
      </w:divBdr>
    </w:div>
    <w:div w:id="188451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cepointwellness.org/1272-child-development-theory-middle-childhood-8-11/article/37680-vygotskys-social-developmental-emphasis" TargetMode="External"/><Relationship Id="rId13" Type="http://schemas.openxmlformats.org/officeDocument/2006/relationships/hyperlink" Target="https://kidshealth.org/en/parents/cooking-preschool.html" TargetMode="External"/><Relationship Id="rId18" Type="http://schemas.openxmlformats.org/officeDocument/2006/relationships/hyperlink" Target="https://www.communityplaythings.co.uk/learning-library/articles/maths-in-the-great-outdoors"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implypsychology.org/bandura.html" TargetMode="External"/><Relationship Id="rId7" Type="http://schemas.openxmlformats.org/officeDocument/2006/relationships/endnotes" Target="endnotes.xml"/><Relationship Id="rId12" Type="http://schemas.openxmlformats.org/officeDocument/2006/relationships/hyperlink" Target="https://scaffoldingmagic.com/about/" TargetMode="External"/><Relationship Id="rId17" Type="http://schemas.openxmlformats.org/officeDocument/2006/relationships/hyperlink" Target="https://cornerstoneseducation.co.uk/news/the-importance-of-continuous-provision-in-the-early-years/" TargetMode="External"/><Relationship Id="rId25" Type="http://schemas.openxmlformats.org/officeDocument/2006/relationships/hyperlink" Target="https://hwb.gov.wales/api/storage/74f7c7cc-d337-4fd0-9604-27b3d1a5746d/observing-children.pdf" TargetMode="External"/><Relationship Id="rId2" Type="http://schemas.openxmlformats.org/officeDocument/2006/relationships/numbering" Target="numbering.xml"/><Relationship Id="rId16" Type="http://schemas.openxmlformats.org/officeDocument/2006/relationships/hyperlink" Target="https://famly.co/blog/management/what-sustained-shared-thinking-kathy-brodie/" TargetMode="External"/><Relationship Id="rId20" Type="http://schemas.openxmlformats.org/officeDocument/2006/relationships/hyperlink" Target="http://learningintheleaves.co.uk/holistic-develop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educator.co.uk/practical/article/maths-master-bakers" TargetMode="External"/><Relationship Id="rId24" Type="http://schemas.openxmlformats.org/officeDocument/2006/relationships/hyperlink" Target="https://moodle.uwtsd.ac.uk/pluginfile.php/470604/mod_resource/content/1/draft-statutory-guidance-mathematics-and-numeracy.pdf" TargetMode="External"/><Relationship Id="rId5" Type="http://schemas.openxmlformats.org/officeDocument/2006/relationships/webSettings" Target="webSettings.xml"/><Relationship Id="rId15" Type="http://schemas.openxmlformats.org/officeDocument/2006/relationships/hyperlink" Target="https://www.nurseryworld.co.uk/News/article/baking-time" TargetMode="External"/><Relationship Id="rId23" Type="http://schemas.openxmlformats.org/officeDocument/2006/relationships/hyperlink" Target="https://www.scanva.org/support-for-parents/parent-resource-center-2/social-development-in-children/" TargetMode="External"/><Relationship Id="rId28" Type="http://schemas.openxmlformats.org/officeDocument/2006/relationships/footer" Target="footer2.xml"/><Relationship Id="rId10" Type="http://schemas.openxmlformats.org/officeDocument/2006/relationships/hyperlink" Target="https://helpfulprofessor.com/spiral-curriculum/" TargetMode="External"/><Relationship Id="rId19" Type="http://schemas.openxmlformats.org/officeDocument/2006/relationships/hyperlink" Target="https://ncse.ie/wp-content/uploads/2020/05/An-Introduction-to-Baking.pdf" TargetMode="External"/><Relationship Id="rId4" Type="http://schemas.openxmlformats.org/officeDocument/2006/relationships/settings" Target="settings.xml"/><Relationship Id="rId9" Type="http://schemas.openxmlformats.org/officeDocument/2006/relationships/hyperlink" Target="https://www.healthylittlefoodies.com/developing-early-mathematical-skills-through-cooking/" TargetMode="External"/><Relationship Id="rId14" Type="http://schemas.openxmlformats.org/officeDocument/2006/relationships/hyperlink" Target="https://www.froebel.org.uk/uploads/documents/FT-Outdoor-Play-Pamphlet.pdf" TargetMode="External"/><Relationship Id="rId22" Type="http://schemas.openxmlformats.org/officeDocument/2006/relationships/hyperlink" Target="https://www.simplypsychology.org/piaget.html"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E51B1-17DB-5446-8584-CE39FBD89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8</Pages>
  <Words>3402</Words>
  <Characters>19396</Characters>
  <Application>Microsoft Office Word</Application>
  <DocSecurity>0</DocSecurity>
  <Lines>161</Lines>
  <Paragraphs>45</Paragraphs>
  <ScaleCrop>false</ScaleCrop>
  <Company/>
  <LinksUpToDate>false</LinksUpToDate>
  <CharactersWithSpaces>22753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Elizabeth Harris (2004235)</cp:lastModifiedBy>
  <cp:revision>544</cp:revision>
  <dcterms:created xsi:type="dcterms:W3CDTF">2021-01-28T00:48:00Z</dcterms:created>
  <dcterms:modified xsi:type="dcterms:W3CDTF">2021-02-27T22:02:00Z</dcterms:modified>
</cp:coreProperties>
</file>