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454C28C3"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36AB75D5">
            <w:pPr>
              <w:rPr>
                <w:rFonts w:ascii="Arial" w:hAnsi="Arial" w:cs="Arial"/>
                <w:sz w:val="22"/>
                <w:szCs w:val="22"/>
              </w:rPr>
            </w:pPr>
            <w:r w:rsidRPr="454C28C3" w:rsidR="5ECC5D4A">
              <w:rPr>
                <w:rFonts w:ascii="Arial" w:hAnsi="Arial" w:cs="Arial"/>
                <w:sz w:val="22"/>
                <w:szCs w:val="22"/>
              </w:rPr>
              <w:t>He</w:t>
            </w:r>
            <w:r w:rsidRPr="454C28C3" w:rsidR="4ECBC1B4">
              <w:rPr>
                <w:rFonts w:ascii="Arial" w:hAnsi="Arial" w:cs="Arial"/>
                <w:sz w:val="22"/>
                <w:szCs w:val="22"/>
              </w:rPr>
              <w:t>lly Shah</w:t>
            </w:r>
          </w:p>
        </w:tc>
      </w:tr>
      <w:tr w:rsidRPr="00A42F82" w:rsidR="005E6C44" w:rsidTr="454C28C3"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454C28C3"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EndPr>
            <w:rPr>
              <w:rFonts w:ascii="Arial" w:hAnsi="Arial" w:cs="Arial"/>
              <w:sz w:val="22"/>
              <w:szCs w:val="22"/>
            </w:rPr>
          </w:sdtEndPr>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tcMar/>
                <w:vAlign w:val="center"/>
              </w:tcPr>
              <w:p w:rsidRPr="00A42F82" w:rsidR="005E6C44" w:rsidP="00A91894" w:rsidRDefault="005E6C44" w14:paraId="32F97F34" w14:textId="23594875">
                <w:pPr>
                  <w:jc w:val="center"/>
                  <w:rPr>
                    <w:rFonts w:ascii="Arial" w:hAnsi="Arial" w:cs="Arial"/>
                    <w:sz w:val="22"/>
                    <w:szCs w:val="22"/>
                  </w:rPr>
                </w:pPr>
                <w:r w:rsidRPr="454C28C3" w:rsidR="5329478C">
                  <w:rPr>
                    <w:rFonts w:ascii="MS Gothic" w:hAnsi="MS Gothic" w:eastAsia="MS Gothic" w:cs="MS Gothic"/>
                    <w:sz w:val="22"/>
                    <w:szCs w:val="22"/>
                  </w:rPr>
                  <w:t>☒</w:t>
                </w:r>
              </w:p>
            </w:tc>
          </w:sdtContent>
          <w:sdtEndPr>
            <w:rPr>
              <w:rFonts w:ascii="Arial" w:hAnsi="Arial" w:cs="Arial"/>
              <w:sz w:val="22"/>
              <w:szCs w:val="22"/>
            </w:rPr>
          </w:sdtEndPr>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EndPr>
            <w:rPr>
              <w:rFonts w:ascii="Arial" w:hAnsi="Arial" w:cs="Arial"/>
              <w:sz w:val="22"/>
              <w:szCs w:val="22"/>
            </w:rPr>
          </w:sdtEndPr>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454C28C3"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C30FD2" w14:paraId="72964C02" w14:textId="01B76B29">
            <w:pPr>
              <w:rPr>
                <w:rFonts w:ascii="Arial" w:hAnsi="Arial" w:cs="Arial"/>
                <w:sz w:val="22"/>
                <w:szCs w:val="22"/>
              </w:rPr>
            </w:pPr>
            <w:r w:rsidRPr="454C28C3" w:rsidR="3CE1F414">
              <w:rPr>
                <w:rFonts w:ascii="Arial" w:hAnsi="Arial" w:cs="Arial"/>
                <w:sz w:val="22"/>
                <w:szCs w:val="22"/>
              </w:rPr>
              <w:t>University of Wales Trinity Saint David</w:t>
            </w:r>
          </w:p>
        </w:tc>
      </w:tr>
      <w:tr w:rsidRPr="00A42F82" w:rsidR="005E6C44" w:rsidTr="454C28C3"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0BF8CD61">
            <w:pPr>
              <w:rPr>
                <w:rFonts w:ascii="Arial" w:hAnsi="Arial" w:cs="Arial"/>
                <w:sz w:val="22"/>
                <w:szCs w:val="22"/>
              </w:rPr>
            </w:pPr>
            <w:r w:rsidRPr="454C28C3" w:rsidR="56C267D2">
              <w:rPr>
                <w:rFonts w:ascii="Arial" w:hAnsi="Arial" w:cs="Arial"/>
                <w:sz w:val="22"/>
                <w:szCs w:val="22"/>
              </w:rPr>
              <w:t>London</w:t>
            </w:r>
          </w:p>
          <w:p w:rsidRPr="00A42F82" w:rsidR="005E6C44" w:rsidP="00A91894" w:rsidRDefault="005E6C44" w14:paraId="57CB938A" w14:textId="77777777">
            <w:pPr>
              <w:rPr>
                <w:rFonts w:ascii="Arial" w:hAnsi="Arial" w:cs="Arial"/>
                <w:sz w:val="22"/>
                <w:szCs w:val="22"/>
              </w:rPr>
            </w:pPr>
          </w:p>
        </w:tc>
      </w:tr>
      <w:tr w:rsidRPr="00A42F82" w:rsidR="005E6C44" w:rsidTr="454C28C3"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1334A8F3">
            <w:pPr>
              <w:rPr>
                <w:rFonts w:ascii="Arial" w:hAnsi="Arial" w:cs="Arial"/>
                <w:sz w:val="22"/>
                <w:szCs w:val="22"/>
              </w:rPr>
            </w:pPr>
            <w:r w:rsidRPr="454C28C3" w:rsidR="7122472D">
              <w:rPr>
                <w:rFonts w:ascii="Arial" w:hAnsi="Arial" w:cs="Arial"/>
                <w:sz w:val="22"/>
                <w:szCs w:val="22"/>
              </w:rPr>
              <w:t>shahhellydolly</w:t>
            </w:r>
            <w:r w:rsidRPr="454C28C3" w:rsidR="1A295D62">
              <w:rPr>
                <w:rFonts w:ascii="Arial" w:hAnsi="Arial" w:cs="Arial"/>
                <w:sz w:val="22"/>
                <w:szCs w:val="22"/>
              </w:rPr>
              <w:t>@gmai.com</w:t>
            </w:r>
          </w:p>
          <w:p w:rsidRPr="00A42F82" w:rsidR="005E6C44" w:rsidP="00A91894" w:rsidRDefault="005E6C44" w14:paraId="6D16D89E" w14:textId="77777777">
            <w:pPr>
              <w:rPr>
                <w:rFonts w:ascii="Arial" w:hAnsi="Arial" w:cs="Arial"/>
                <w:sz w:val="22"/>
                <w:szCs w:val="22"/>
              </w:rPr>
            </w:pPr>
          </w:p>
        </w:tc>
      </w:tr>
      <w:tr w:rsidRPr="00A42F82" w:rsidR="005E6C44" w:rsidTr="454C28C3"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5065E198">
            <w:pPr>
              <w:rPr>
                <w:rFonts w:ascii="Arial" w:hAnsi="Arial" w:cs="Arial"/>
                <w:sz w:val="22"/>
                <w:szCs w:val="22"/>
              </w:rPr>
            </w:pPr>
            <w:r w:rsidRPr="454C28C3" w:rsidR="5FB4F048">
              <w:rPr>
                <w:rFonts w:ascii="Arial" w:hAnsi="Arial" w:cs="Arial"/>
                <w:sz w:val="22"/>
                <w:szCs w:val="22"/>
              </w:rPr>
              <w:t>+44 77219095</w:t>
            </w:r>
            <w:r w:rsidRPr="454C28C3" w:rsidR="571ABCF6">
              <w:rPr>
                <w:rFonts w:ascii="Arial" w:hAnsi="Arial" w:cs="Arial"/>
                <w:sz w:val="22"/>
                <w:szCs w:val="22"/>
              </w:rPr>
              <w:t>53</w:t>
            </w:r>
          </w:p>
          <w:p w:rsidRPr="00A42F82" w:rsidR="005E6C44" w:rsidP="00A91894" w:rsidRDefault="005E6C44" w14:paraId="331BC1EA" w14:textId="77777777">
            <w:pPr>
              <w:rPr>
                <w:rFonts w:ascii="Arial" w:hAnsi="Arial" w:cs="Arial"/>
                <w:sz w:val="22"/>
                <w:szCs w:val="22"/>
              </w:rPr>
            </w:pPr>
          </w:p>
        </w:tc>
      </w:tr>
      <w:tr w:rsidRPr="00A42F82" w:rsidR="005E6C44" w:rsidTr="454C28C3"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454C28C3"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7923CFAD">
            <w:pPr>
              <w:rPr>
                <w:rFonts w:ascii="Arial" w:hAnsi="Arial" w:cs="Arial"/>
                <w:sz w:val="22"/>
                <w:szCs w:val="22"/>
              </w:rPr>
            </w:pPr>
            <w:r w:rsidRPr="454C28C3" w:rsidR="7192E6F4">
              <w:rPr>
                <w:rFonts w:ascii="Arial" w:hAnsi="Arial" w:cs="Arial"/>
                <w:sz w:val="22"/>
                <w:szCs w:val="22"/>
              </w:rPr>
              <w:t>2332</w:t>
            </w:r>
            <w:r w:rsidRPr="454C28C3" w:rsidR="526B46CB">
              <w:rPr>
                <w:rFonts w:ascii="Arial" w:hAnsi="Arial" w:cs="Arial"/>
                <w:sz w:val="22"/>
                <w:szCs w:val="22"/>
              </w:rPr>
              <w:t>807</w:t>
            </w:r>
          </w:p>
        </w:tc>
      </w:tr>
      <w:tr w:rsidRPr="00A42F82" w:rsidR="005E6C44" w:rsidTr="454C28C3"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52096448">
            <w:pPr>
              <w:rPr>
                <w:rFonts w:ascii="Arial" w:hAnsi="Arial" w:cs="Arial"/>
                <w:sz w:val="22"/>
                <w:szCs w:val="22"/>
              </w:rPr>
            </w:pPr>
            <w:r w:rsidRPr="454C28C3" w:rsidR="7EF990C5">
              <w:rPr>
                <w:rFonts w:ascii="Arial" w:hAnsi="Arial" w:cs="Arial"/>
                <w:sz w:val="22"/>
                <w:szCs w:val="22"/>
              </w:rPr>
              <w:t>MBA International Management</w:t>
            </w:r>
          </w:p>
        </w:tc>
      </w:tr>
      <w:tr w:rsidRPr="00A42F82" w:rsidR="005E6C44" w:rsidTr="454C28C3"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3EC22284">
            <w:pPr>
              <w:rPr>
                <w:rFonts w:ascii="Arial" w:hAnsi="Arial" w:cs="Arial"/>
                <w:sz w:val="22"/>
                <w:szCs w:val="22"/>
              </w:rPr>
            </w:pPr>
            <w:r w:rsidRPr="454C28C3" w:rsidR="1B519D01">
              <w:rPr>
                <w:rFonts w:ascii="Arial" w:hAnsi="Arial" w:cs="Arial"/>
                <w:sz w:val="22"/>
                <w:szCs w:val="22"/>
              </w:rPr>
              <w:t>Jia Miao</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454C28C3"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Content>
            <w:tc>
              <w:tcPr>
                <w:tcW w:w="850" w:type="dxa"/>
                <w:shd w:val="clear" w:color="auto" w:fill="BFBFBF" w:themeFill="background1" w:themeFillShade="BF"/>
                <w:tcMar/>
                <w:vAlign w:val="center"/>
              </w:tcPr>
              <w:p w:rsidRPr="00A42F82" w:rsidR="005E6C44" w:rsidP="00A91894" w:rsidRDefault="00C30FD2" w14:paraId="3F32AEB9" w14:textId="30AAB9AB">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EndPr>
            <w:rPr>
              <w:rFonts w:ascii="Arial" w:hAnsi="Arial" w:cs="Arial"/>
              <w:sz w:val="22"/>
              <w:szCs w:val="22"/>
            </w:rPr>
          </w:sdtEndPr>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EndPr>
            <w:rPr>
              <w:rFonts w:ascii="Arial" w:hAnsi="Arial" w:cs="Arial"/>
              <w:sz w:val="22"/>
              <w:szCs w:val="22"/>
            </w:rPr>
          </w:sdtEndPr>
        </w:sdt>
      </w:tr>
      <w:tr w:rsidRPr="00A42F82" w:rsidR="005E6C44" w:rsidTr="454C28C3"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454C28C3"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tcMar/>
                <w:vAlign w:val="center"/>
              </w:tcPr>
              <w:p w:rsidRPr="00A42F82" w:rsidR="003F6F7B" w:rsidP="00A91894" w:rsidRDefault="00C30FD2" w14:paraId="395CFF55" w14:textId="72D5C9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454C28C3"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EndPr>
            <w:rPr>
              <w:rFonts w:ascii="Arial" w:hAnsi="Arial" w:cs="Arial"/>
              <w:sz w:val="22"/>
              <w:szCs w:val="22"/>
            </w:rPr>
          </w:sdtEndPr>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454C28C3"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tcMar/>
                <w:vAlign w:val="center"/>
              </w:tcPr>
              <w:p w:rsidRPr="00A42F82" w:rsidR="003F6F7B" w:rsidP="00A91894" w:rsidRDefault="003F6F7B" w14:paraId="1B1BC082" w14:textId="56AEE470">
                <w:pPr>
                  <w:autoSpaceDE w:val="0"/>
                  <w:autoSpaceDN w:val="0"/>
                  <w:adjustRightInd w:val="0"/>
                  <w:jc w:val="center"/>
                  <w:rPr>
                    <w:rFonts w:ascii="Arial" w:hAnsi="Arial" w:cs="Arial"/>
                    <w:sz w:val="22"/>
                    <w:szCs w:val="22"/>
                  </w:rPr>
                </w:pPr>
                <w:r w:rsidRPr="454C28C3" w:rsidR="45E63AC6">
                  <w:rPr>
                    <w:rFonts w:ascii="MS Gothic" w:hAnsi="MS Gothic" w:eastAsia="MS Gothic" w:cs="MS Gothic"/>
                    <w:sz w:val="22"/>
                    <w:szCs w:val="22"/>
                  </w:rPr>
                  <w:t>☒</w:t>
                </w:r>
              </w:p>
            </w:tc>
          </w:sdtContent>
          <w:sdtEndPr>
            <w:rPr>
              <w:rFonts w:ascii="Arial" w:hAnsi="Arial" w:cs="Arial"/>
              <w:sz w:val="22"/>
              <w:szCs w:val="22"/>
            </w:rPr>
          </w:sdtEndPr>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454C28C3"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454C28C3"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A42F82" w:rsidR="005E6C44" w:rsidP="00A91894" w:rsidRDefault="00C30FD2" w14:paraId="5C5BE14D" w14:textId="7F16696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r w:rsidRPr="00A42F82" w:rsidR="005E6C44" w:rsidTr="454C28C3"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5E6C44" w:rsidP="00A91894" w:rsidRDefault="00C30FD2" w14:paraId="1F73DACC" w14:textId="6CFB98A6">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5E6C44" w:rsidTr="454C28C3"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C30FD2" w:rsidR="005E6C44" w:rsidP="00A91894" w:rsidRDefault="00C30FD2" w14:paraId="216438DA" w14:textId="7779E2CB">
            <w:pPr>
              <w:autoSpaceDE w:val="0"/>
              <w:autoSpaceDN w:val="0"/>
              <w:adjustRightInd w:val="0"/>
              <w:rPr>
                <w:rFonts w:ascii="Arial" w:hAnsi="Arial" w:cs="Arial"/>
                <w:b/>
                <w:bCs/>
                <w:iCs/>
                <w:sz w:val="22"/>
                <w:szCs w:val="22"/>
              </w:rPr>
            </w:pPr>
            <w:r w:rsidRPr="00C30FD2">
              <w:rPr>
                <w:rFonts w:ascii="Arial" w:hAnsi="Arial" w:cs="Arial"/>
                <w:b/>
                <w:bCs/>
                <w:iCs/>
                <w:sz w:val="22"/>
                <w:szCs w:val="22"/>
              </w:rPr>
              <w:t>ESOMAR Guidelines for Online Surveys</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rsidRPr="00A42F82" w:rsidR="005E6C44" w:rsidP="454C28C3" w:rsidRDefault="00C30FD2" w14:paraId="1CE5D851" w14:textId="3B9DA08F">
                <w:pPr>
                  <w:autoSpaceDE w:val="0"/>
                  <w:autoSpaceDN w:val="0"/>
                  <w:adjustRightInd w:val="0"/>
                  <w:jc w:val="center"/>
                  <w:rPr>
                    <w:rFonts w:ascii="Arial" w:hAnsi="Arial" w:cs="Arial"/>
                    <w:i w:val="1"/>
                    <w:iCs w:val="1"/>
                    <w:sz w:val="22"/>
                    <w:szCs w:val="22"/>
                  </w:rPr>
                </w:pPr>
                <w:r w:rsidRPr="454C28C3" w:rsidR="52FB1E1B">
                  <w:rPr>
                    <w:rFonts w:ascii="MS Gothic" w:hAnsi="MS Gothic" w:eastAsia="MS Gothic" w:cs="MS Gothic"/>
                    <w:sz w:val="22"/>
                    <w:szCs w:val="22"/>
                  </w:rPr>
                  <w:t>☒</w:t>
                </w:r>
              </w:p>
            </w:sdtContent>
            <w:sdtEndPr>
              <w:rPr>
                <w:rFonts w:ascii="Arial" w:hAnsi="Arial" w:cs="Arial"/>
                <w:sz w:val="22"/>
                <w:szCs w:val="22"/>
              </w:rPr>
            </w:sdtEndPr>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Pr="00A42F82" w:rsidR="00807192" w:rsidP="00A91894" w:rsidRDefault="00C30FD2" w14:paraId="0DE514DC" w14:textId="3E00F7C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Pr="00A42F82" w:rsidR="00807192" w:rsidP="00A91894" w:rsidRDefault="00C30FD2" w14:paraId="256FF2B2" w14:textId="14392C0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Pr="00A42F82" w:rsidR="00807192" w:rsidP="00A91894" w:rsidRDefault="00C30FD2" w14:paraId="1592E45C" w14:textId="747BBEB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Pr="00A42F82" w:rsidR="00807192" w:rsidP="00A91894" w:rsidRDefault="00C30FD2" w14:paraId="0C7F7B18" w14:textId="1FAACAB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Pr="00A42F82" w:rsidR="00807192" w:rsidP="00A91894" w:rsidRDefault="00C30FD2" w14:paraId="5A09BC2D" w14:textId="2A9BEAB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Pr="00A42F82" w:rsidR="00807192" w:rsidP="00A91894" w:rsidRDefault="00C30FD2" w14:paraId="3027A5F6" w14:textId="2B42748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Pr="00A42F82" w:rsidR="004C3D85" w:rsidP="00A91894" w:rsidRDefault="00C30FD2" w14:paraId="5B96F550" w14:textId="03E1F9A2">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454C28C3"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C30FD2" w14:paraId="44A8F7CA" w14:textId="1C6EED0B">
            <w:pPr>
              <w:rPr>
                <w:rFonts w:ascii="Arial" w:hAnsi="Arial" w:cs="Arial"/>
                <w:sz w:val="22"/>
                <w:szCs w:val="22"/>
              </w:rPr>
            </w:pPr>
            <w:r w:rsidRPr="00C30FD2">
              <w:rPr>
                <w:rFonts w:ascii="Arial" w:hAnsi="Arial" w:cs="Arial"/>
                <w:sz w:val="22"/>
                <w:szCs w:val="22"/>
              </w:rPr>
              <w:t>Consumer Perception of Adidas' Sustainability Initiatives</w:t>
            </w:r>
          </w:p>
        </w:tc>
      </w:tr>
      <w:tr w:rsidRPr="00A42F82" w:rsidR="004C3D85" w:rsidTr="454C28C3"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C30FD2" w14:paraId="5CD9365A" w14:textId="53DE9B2E">
            <w:pPr>
              <w:rPr>
                <w:rFonts w:ascii="Arial" w:hAnsi="Arial" w:cs="Arial"/>
                <w:sz w:val="22"/>
                <w:szCs w:val="22"/>
              </w:rPr>
            </w:pPr>
            <w:r w:rsidRPr="454C28C3" w:rsidR="2825EBD4">
              <w:rPr>
                <w:rFonts w:ascii="Arial" w:hAnsi="Arial" w:cs="Arial"/>
                <w:sz w:val="22"/>
                <w:szCs w:val="22"/>
              </w:rPr>
              <w:t>10</w:t>
            </w:r>
            <w:r w:rsidRPr="454C28C3" w:rsidR="70DF301A">
              <w:rPr>
                <w:rFonts w:ascii="Arial" w:hAnsi="Arial" w:cs="Arial"/>
                <w:sz w:val="22"/>
                <w:szCs w:val="22"/>
              </w:rPr>
              <w:t>/02/2025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C30FD2" w14:paraId="6D32D729" w14:textId="34624971">
            <w:pPr>
              <w:rPr>
                <w:rFonts w:ascii="Arial" w:hAnsi="Arial" w:cs="Arial"/>
                <w:sz w:val="22"/>
                <w:szCs w:val="22"/>
              </w:rPr>
            </w:pPr>
            <w:r w:rsidRPr="00C30FD2">
              <w:rPr>
                <w:rFonts w:ascii="Arial" w:hAnsi="Arial" w:cs="Arial"/>
                <w:sz w:val="22"/>
                <w:szCs w:val="22"/>
              </w:rPr>
              <w:t>30/05/2025</w:t>
            </w:r>
          </w:p>
        </w:tc>
      </w:tr>
      <w:tr w:rsidRPr="00A42F82" w:rsidR="00F96C3F" w:rsidTr="454C28C3"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454C28C3"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C30FD2" w:rsidP="00A91894" w:rsidRDefault="00C30FD2" w14:paraId="5E36C0EB" w14:textId="77777777">
            <w:pPr>
              <w:autoSpaceDE w:val="0"/>
              <w:autoSpaceDN w:val="0"/>
              <w:adjustRightInd w:val="0"/>
              <w:rPr>
                <w:rFonts w:ascii="Arial" w:hAnsi="Arial" w:cs="Arial"/>
                <w:b/>
                <w:bCs/>
                <w:sz w:val="22"/>
                <w:szCs w:val="22"/>
              </w:rPr>
            </w:pPr>
          </w:p>
          <w:p w:rsidRPr="00C30FD2" w:rsidR="00C30FD2" w:rsidDel="00425DA7" w:rsidP="00A91894" w:rsidRDefault="00C30FD2" w14:paraId="5F64A457" w14:textId="71AA08F6">
            <w:pPr>
              <w:rPr>
                <w:rFonts w:ascii="Arial" w:hAnsi="Arial" w:cs="Arial"/>
                <w:lang w:val="en-IN"/>
              </w:rPr>
            </w:pPr>
            <w:r w:rsidRPr="00C30FD2">
              <w:rPr>
                <w:rFonts w:ascii="Arial" w:hAnsi="Arial" w:cs="Arial"/>
                <w:lang w:val="en-IN"/>
              </w:rPr>
              <w:t xml:space="preserve">This research aims to examine consumer awareness, trust, and purchasing </w:t>
            </w:r>
            <w:proofErr w:type="spellStart"/>
            <w:r w:rsidRPr="00C30FD2">
              <w:rPr>
                <w:rFonts w:ascii="Arial" w:hAnsi="Arial" w:cs="Arial"/>
                <w:lang w:val="en-IN"/>
              </w:rPr>
              <w:t>behavior</w:t>
            </w:r>
            <w:proofErr w:type="spellEnd"/>
            <w:r w:rsidRPr="00C30FD2">
              <w:rPr>
                <w:rFonts w:ascii="Arial" w:hAnsi="Arial" w:cs="Arial"/>
                <w:lang w:val="en-IN"/>
              </w:rPr>
              <w:t xml:space="preserve"> in response to Adidas’ sustainability marketing strategies. It will assess how Adidas' sustainability initiatives, such as eco-friendly product lines and carbon reduction commitments, influence consumer perception and brand loyalty.</w:t>
            </w:r>
          </w:p>
        </w:tc>
      </w:tr>
      <w:tr w:rsidRPr="00A42F82" w:rsidR="00F96C3F" w:rsidDel="002A152D" w:rsidTr="454C28C3"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00F96C3F" w:rsidP="00C30FD2" w:rsidRDefault="00F96C3F" w14:paraId="399A7D28" w14:textId="1A48D415">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C30FD2" w:rsidR="00C30FD2" w:rsidP="00C30FD2" w:rsidRDefault="00C30FD2" w14:paraId="44EFFDB8" w14:textId="77777777">
            <w:pPr>
              <w:autoSpaceDE w:val="0"/>
              <w:autoSpaceDN w:val="0"/>
              <w:adjustRightInd w:val="0"/>
              <w:rPr>
                <w:rFonts w:ascii="Arial" w:hAnsi="Arial" w:cs="Arial"/>
                <w:b/>
                <w:bCs/>
                <w:sz w:val="22"/>
                <w:szCs w:val="22"/>
              </w:rPr>
            </w:pPr>
          </w:p>
          <w:p w:rsidRPr="00A42F82" w:rsidR="00F96C3F" w:rsidP="00A91894" w:rsidRDefault="00C30FD2" w14:paraId="76C0468A" w14:textId="47311E7D">
            <w:pPr>
              <w:autoSpaceDE w:val="0"/>
              <w:autoSpaceDN w:val="0"/>
              <w:adjustRightInd w:val="0"/>
              <w:rPr>
                <w:rFonts w:ascii="Arial" w:hAnsi="Arial" w:cs="Arial"/>
                <w:b/>
                <w:bCs/>
                <w:sz w:val="22"/>
                <w:szCs w:val="22"/>
              </w:rPr>
            </w:pPr>
            <w:r w:rsidRPr="00C30FD2">
              <w:rPr>
                <w:rFonts w:ascii="Arial" w:hAnsi="Arial" w:cs="Arial"/>
              </w:rPr>
              <w:t>"How do Adidas' sustainability marketing strategies influence consumer trust, brand loyalty, and purchasing decisions?"</w:t>
            </w:r>
          </w:p>
        </w:tc>
      </w:tr>
      <w:tr w:rsidRPr="00A42F82" w:rsidR="00F96C3F" w:rsidTr="454C28C3"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C30FD2" w:rsidR="00F96C3F" w:rsidP="00A91894" w:rsidRDefault="00F96C3F" w14:paraId="5CE68DFE" w14:textId="360B02EA">
            <w:pPr>
              <w:autoSpaceDE w:val="0"/>
              <w:autoSpaceDN w:val="0"/>
              <w:adjustRightInd w:val="0"/>
              <w:rPr>
                <w:rFonts w:ascii="Arial" w:hAnsi="Arial" w:cs="Arial"/>
                <w:b/>
                <w:bCs/>
              </w:rPr>
            </w:pPr>
            <w:r w:rsidRPr="00C30FD2">
              <w:rPr>
                <w:rFonts w:ascii="Arial" w:hAnsi="Arial" w:cs="Arial"/>
                <w:b/>
                <w:bCs/>
              </w:rPr>
              <w:t>Aims of Research Activity</w:t>
            </w:r>
          </w:p>
          <w:p w:rsidRPr="00C30FD2" w:rsidR="00F96C3F" w:rsidP="00A91894" w:rsidRDefault="00F96C3F" w14:paraId="13E23852" w14:textId="77777777">
            <w:pPr>
              <w:rPr>
                <w:rFonts w:ascii="Arial" w:hAnsi="Arial" w:cs="Arial"/>
              </w:rPr>
            </w:pPr>
          </w:p>
          <w:p w:rsidRPr="00C30FD2" w:rsidR="00C30FD2" w:rsidP="00C30FD2" w:rsidRDefault="00C30FD2" w14:paraId="24CBDEE2" w14:textId="597141BF">
            <w:pPr>
              <w:pStyle w:val="ListParagraph"/>
              <w:numPr>
                <w:ilvl w:val="0"/>
                <w:numId w:val="26"/>
              </w:numPr>
              <w:rPr>
                <w:rFonts w:ascii="Arial" w:hAnsi="Arial" w:cs="Arial"/>
                <w:sz w:val="20"/>
                <w:szCs w:val="20"/>
                <w:lang w:val="en-IN"/>
              </w:rPr>
            </w:pPr>
            <w:r w:rsidRPr="00C30FD2">
              <w:rPr>
                <w:rFonts w:ascii="Arial" w:hAnsi="Arial" w:cs="Arial"/>
                <w:sz w:val="20"/>
                <w:szCs w:val="20"/>
                <w:lang w:val="en-IN"/>
              </w:rPr>
              <w:t xml:space="preserve">To assess consumer trust in Adidas' sustainability claims. </w:t>
            </w:r>
          </w:p>
          <w:p w:rsidRPr="00C30FD2" w:rsidR="00C30FD2" w:rsidP="00C30FD2" w:rsidRDefault="00C30FD2" w14:paraId="3C325CD1" w14:textId="2DE307B3">
            <w:pPr>
              <w:pStyle w:val="ListParagraph"/>
              <w:numPr>
                <w:ilvl w:val="0"/>
                <w:numId w:val="26"/>
              </w:numPr>
              <w:rPr>
                <w:rFonts w:ascii="Arial" w:hAnsi="Arial" w:cs="Arial"/>
                <w:sz w:val="20"/>
                <w:szCs w:val="20"/>
                <w:lang w:val="en-IN"/>
              </w:rPr>
            </w:pPr>
            <w:r w:rsidRPr="00C30FD2">
              <w:rPr>
                <w:rFonts w:ascii="Arial" w:hAnsi="Arial" w:cs="Arial"/>
                <w:sz w:val="20"/>
                <w:szCs w:val="20"/>
                <w:lang w:val="en-IN"/>
              </w:rPr>
              <w:t xml:space="preserve">To determine the impact of sustainability marketing on purchasing </w:t>
            </w:r>
            <w:proofErr w:type="spellStart"/>
            <w:r w:rsidRPr="00C30FD2">
              <w:rPr>
                <w:rFonts w:ascii="Arial" w:hAnsi="Arial" w:cs="Arial"/>
                <w:sz w:val="20"/>
                <w:szCs w:val="20"/>
                <w:lang w:val="en-IN"/>
              </w:rPr>
              <w:t>behavior</w:t>
            </w:r>
            <w:proofErr w:type="spellEnd"/>
            <w:r w:rsidRPr="00C30FD2">
              <w:rPr>
                <w:rFonts w:ascii="Arial" w:hAnsi="Arial" w:cs="Arial"/>
                <w:sz w:val="20"/>
                <w:szCs w:val="20"/>
                <w:lang w:val="en-IN"/>
              </w:rPr>
              <w:t xml:space="preserve">. </w:t>
            </w:r>
          </w:p>
          <w:p w:rsidRPr="00C30FD2" w:rsidR="00F96C3F" w:rsidP="00C30FD2" w:rsidRDefault="00C30FD2" w14:paraId="574A3C8C" w14:textId="6FEF1014">
            <w:pPr>
              <w:pStyle w:val="ListParagraph"/>
              <w:numPr>
                <w:ilvl w:val="0"/>
                <w:numId w:val="28"/>
              </w:numPr>
              <w:rPr>
                <w:rFonts w:ascii="Arial" w:hAnsi="Arial" w:cs="Arial"/>
                <w:sz w:val="20"/>
                <w:szCs w:val="20"/>
              </w:rPr>
            </w:pPr>
            <w:r w:rsidRPr="00C30FD2">
              <w:rPr>
                <w:rFonts w:ascii="Arial" w:hAnsi="Arial" w:cs="Arial"/>
                <w:sz w:val="20"/>
                <w:szCs w:val="20"/>
                <w:lang w:val="en-IN"/>
              </w:rPr>
              <w:t xml:space="preserve">To </w:t>
            </w:r>
            <w:proofErr w:type="spellStart"/>
            <w:r w:rsidRPr="00C30FD2">
              <w:rPr>
                <w:rFonts w:ascii="Arial" w:hAnsi="Arial" w:cs="Arial"/>
                <w:sz w:val="20"/>
                <w:szCs w:val="20"/>
                <w:lang w:val="en-IN"/>
              </w:rPr>
              <w:t>analyze</w:t>
            </w:r>
            <w:proofErr w:type="spellEnd"/>
            <w:r w:rsidRPr="00C30FD2">
              <w:rPr>
                <w:rFonts w:ascii="Arial" w:hAnsi="Arial" w:cs="Arial"/>
                <w:sz w:val="20"/>
                <w:szCs w:val="20"/>
                <w:lang w:val="en-IN"/>
              </w:rPr>
              <w:t xml:space="preserve"> how Adidas' sustainability efforts compare to competitors.</w:t>
            </w:r>
          </w:p>
        </w:tc>
      </w:tr>
      <w:tr w:rsidRPr="00A42F82" w:rsidR="00F96C3F" w:rsidTr="454C28C3"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C30FD2" w:rsidR="00C30FD2" w:rsidP="00C30FD2" w:rsidRDefault="00C30FD2" w14:paraId="24C2EB8E" w14:textId="77777777">
            <w:pPr>
              <w:pStyle w:val="ListParagraph"/>
              <w:numPr>
                <w:ilvl w:val="0"/>
                <w:numId w:val="29"/>
              </w:numPr>
              <w:rPr>
                <w:rFonts w:ascii="Arial" w:hAnsi="Arial" w:cs="Arial"/>
                <w:sz w:val="20"/>
                <w:szCs w:val="20"/>
              </w:rPr>
            </w:pPr>
            <w:r w:rsidRPr="00C30FD2">
              <w:rPr>
                <w:rFonts w:ascii="Arial" w:hAnsi="Arial" w:cs="Arial"/>
                <w:sz w:val="20"/>
                <w:szCs w:val="20"/>
              </w:rPr>
              <w:t>To evaluate consumer awareness of Adidas' sustainability claims.</w:t>
            </w:r>
          </w:p>
          <w:p w:rsidRPr="00C30FD2" w:rsidR="00C30FD2" w:rsidP="00C30FD2" w:rsidRDefault="00C30FD2" w14:paraId="64D377A8" w14:textId="77777777">
            <w:pPr>
              <w:pStyle w:val="ListParagraph"/>
              <w:numPr>
                <w:ilvl w:val="0"/>
                <w:numId w:val="29"/>
              </w:numPr>
              <w:rPr>
                <w:rFonts w:ascii="Arial" w:hAnsi="Arial" w:cs="Arial"/>
                <w:sz w:val="20"/>
                <w:szCs w:val="20"/>
              </w:rPr>
            </w:pPr>
            <w:r w:rsidRPr="00C30FD2">
              <w:rPr>
                <w:rFonts w:ascii="Arial" w:hAnsi="Arial" w:cs="Arial"/>
                <w:sz w:val="20"/>
                <w:szCs w:val="20"/>
              </w:rPr>
              <w:t xml:space="preserve">To </w:t>
            </w:r>
            <w:proofErr w:type="spellStart"/>
            <w:r w:rsidRPr="00C30FD2">
              <w:rPr>
                <w:rFonts w:ascii="Arial" w:hAnsi="Arial" w:cs="Arial"/>
                <w:sz w:val="20"/>
                <w:szCs w:val="20"/>
              </w:rPr>
              <w:t>analyze</w:t>
            </w:r>
            <w:proofErr w:type="spellEnd"/>
            <w:r w:rsidRPr="00C30FD2">
              <w:rPr>
                <w:rFonts w:ascii="Arial" w:hAnsi="Arial" w:cs="Arial"/>
                <w:sz w:val="20"/>
                <w:szCs w:val="20"/>
              </w:rPr>
              <w:t xml:space="preserve"> consumer attitudes towards Adidas' eco-friendly products.</w:t>
            </w:r>
          </w:p>
          <w:p w:rsidRPr="00C30FD2" w:rsidR="00C30FD2" w:rsidP="00C30FD2" w:rsidRDefault="00C30FD2" w14:paraId="1FA25667" w14:textId="77777777">
            <w:pPr>
              <w:pStyle w:val="ListParagraph"/>
              <w:numPr>
                <w:ilvl w:val="0"/>
                <w:numId w:val="29"/>
              </w:numPr>
              <w:rPr>
                <w:rFonts w:ascii="Arial" w:hAnsi="Arial" w:cs="Arial"/>
                <w:sz w:val="20"/>
                <w:szCs w:val="20"/>
              </w:rPr>
            </w:pPr>
            <w:r w:rsidRPr="00C30FD2">
              <w:rPr>
                <w:rFonts w:ascii="Arial" w:hAnsi="Arial" w:cs="Arial"/>
                <w:sz w:val="20"/>
                <w:szCs w:val="20"/>
              </w:rPr>
              <w:t>To examine how sustainability influences brand loyalty and purchasing choices.</w:t>
            </w:r>
          </w:p>
          <w:p w:rsidRPr="00C30FD2" w:rsidR="00F96C3F" w:rsidP="00C30FD2" w:rsidRDefault="00C30FD2" w14:paraId="195CBC88" w14:textId="31D97640">
            <w:pPr>
              <w:pStyle w:val="ListParagraph"/>
              <w:numPr>
                <w:ilvl w:val="0"/>
                <w:numId w:val="29"/>
              </w:numPr>
              <w:rPr>
                <w:rFonts w:ascii="Arial" w:hAnsi="Arial" w:cs="Arial"/>
                <w:sz w:val="20"/>
                <w:szCs w:val="20"/>
              </w:rPr>
            </w:pPr>
            <w:r w:rsidRPr="00C30FD2">
              <w:rPr>
                <w:rFonts w:ascii="Arial" w:hAnsi="Arial" w:cs="Arial"/>
                <w:sz w:val="20"/>
                <w:szCs w:val="20"/>
              </w:rPr>
              <w:t xml:space="preserve">To assess </w:t>
            </w:r>
            <w:proofErr w:type="spellStart"/>
            <w:r w:rsidRPr="00C30FD2">
              <w:rPr>
                <w:rFonts w:ascii="Arial" w:hAnsi="Arial" w:cs="Arial"/>
                <w:sz w:val="20"/>
                <w:szCs w:val="20"/>
              </w:rPr>
              <w:t>skepticism</w:t>
            </w:r>
            <w:proofErr w:type="spellEnd"/>
            <w:r w:rsidRPr="00C30FD2">
              <w:rPr>
                <w:rFonts w:ascii="Arial" w:hAnsi="Arial" w:cs="Arial"/>
                <w:sz w:val="20"/>
                <w:szCs w:val="20"/>
              </w:rPr>
              <w:t xml:space="preserve"> or trust in Adidas’ corporate social responsibility (CSR) initiatives.</w:t>
            </w:r>
          </w:p>
        </w:tc>
      </w:tr>
      <w:tr w:rsidRPr="00A42F82" w:rsidR="00F96C3F" w:rsidTr="454C28C3"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608E76E2">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454C28C3"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C30FD2" w:rsidR="00C30FD2" w:rsidP="00C30FD2" w:rsidRDefault="00C30FD2" w14:paraId="6E937B7E" w14:textId="77777777">
            <w:pPr>
              <w:rPr>
                <w:rFonts w:ascii="Arial" w:hAnsi="Arial" w:cs="Arial"/>
                <w:lang w:val="en-IN"/>
              </w:rPr>
            </w:pPr>
            <w:r w:rsidRPr="00C30FD2">
              <w:rPr>
                <w:rFonts w:ascii="Arial" w:hAnsi="Arial" w:cs="Arial"/>
                <w:lang w:val="en-IN"/>
              </w:rPr>
              <w:t>This study employs a quantitative research design using a structured online survey distributed via Google Forms. The survey will consist of 25-30 multiple-choice questions covering:</w:t>
            </w:r>
          </w:p>
          <w:p w:rsidRPr="00C30FD2" w:rsidR="00C30FD2" w:rsidP="00C30FD2" w:rsidRDefault="00C30FD2" w14:paraId="2AF59386" w14:textId="77777777">
            <w:pPr>
              <w:numPr>
                <w:ilvl w:val="0"/>
                <w:numId w:val="30"/>
              </w:numPr>
              <w:rPr>
                <w:rFonts w:ascii="Arial" w:hAnsi="Arial" w:cs="Arial"/>
                <w:lang w:val="en-IN"/>
              </w:rPr>
            </w:pPr>
            <w:r w:rsidRPr="00C30FD2">
              <w:rPr>
                <w:rFonts w:ascii="Arial" w:hAnsi="Arial" w:cs="Arial"/>
                <w:lang w:val="en-IN"/>
              </w:rPr>
              <w:t>Awareness of Adidas' sustainability efforts.</w:t>
            </w:r>
          </w:p>
          <w:p w:rsidRPr="00C30FD2" w:rsidR="00C30FD2" w:rsidP="00C30FD2" w:rsidRDefault="00C30FD2" w14:paraId="2A29542C" w14:textId="77777777">
            <w:pPr>
              <w:numPr>
                <w:ilvl w:val="0"/>
                <w:numId w:val="30"/>
              </w:numPr>
              <w:rPr>
                <w:rFonts w:ascii="Arial" w:hAnsi="Arial" w:cs="Arial"/>
                <w:lang w:val="en-IN"/>
              </w:rPr>
            </w:pPr>
            <w:r w:rsidRPr="00C30FD2">
              <w:rPr>
                <w:rFonts w:ascii="Arial" w:hAnsi="Arial" w:cs="Arial"/>
                <w:lang w:val="en-IN"/>
              </w:rPr>
              <w:t>Trust in sustainability claims.</w:t>
            </w:r>
          </w:p>
          <w:p w:rsidRPr="00C30FD2" w:rsidR="00C30FD2" w:rsidP="00C30FD2" w:rsidRDefault="00C30FD2" w14:paraId="0E8EE352" w14:textId="77777777">
            <w:pPr>
              <w:numPr>
                <w:ilvl w:val="0"/>
                <w:numId w:val="30"/>
              </w:numPr>
              <w:rPr>
                <w:rFonts w:ascii="Arial" w:hAnsi="Arial" w:cs="Arial"/>
                <w:lang w:val="en-IN"/>
              </w:rPr>
            </w:pPr>
            <w:r w:rsidRPr="00C30FD2">
              <w:rPr>
                <w:rFonts w:ascii="Arial" w:hAnsi="Arial" w:cs="Arial"/>
                <w:lang w:val="en-IN"/>
              </w:rPr>
              <w:t>Influence on purchasing decisions.</w:t>
            </w:r>
          </w:p>
          <w:p w:rsidRPr="00C30FD2" w:rsidR="00C30FD2" w:rsidP="00C30FD2" w:rsidRDefault="00C30FD2" w14:paraId="1AB37145" w14:textId="77777777">
            <w:pPr>
              <w:numPr>
                <w:ilvl w:val="0"/>
                <w:numId w:val="30"/>
              </w:numPr>
              <w:rPr>
                <w:rFonts w:ascii="Arial" w:hAnsi="Arial" w:cs="Arial"/>
                <w:lang w:val="en-IN"/>
              </w:rPr>
            </w:pPr>
            <w:r w:rsidRPr="00C30FD2">
              <w:rPr>
                <w:rFonts w:ascii="Arial" w:hAnsi="Arial" w:cs="Arial"/>
                <w:lang w:val="en-IN"/>
              </w:rPr>
              <w:t>Comparison with competitors.</w:t>
            </w:r>
          </w:p>
          <w:p w:rsidRPr="00C30FD2" w:rsidR="00F96C3F" w:rsidP="00A91894" w:rsidRDefault="00C30FD2" w14:paraId="108EF2F7" w14:textId="56B8FCC7">
            <w:pPr>
              <w:rPr>
                <w:rFonts w:ascii="Arial" w:hAnsi="Arial" w:cs="Arial"/>
                <w:sz w:val="22"/>
                <w:szCs w:val="22"/>
                <w:lang w:val="en-IN"/>
              </w:rPr>
            </w:pPr>
            <w:r w:rsidRPr="00C30FD2">
              <w:rPr>
                <w:rFonts w:ascii="Arial" w:hAnsi="Arial" w:cs="Arial"/>
                <w:lang w:val="en-IN"/>
              </w:rPr>
              <w:t>The target sample size is at least 200 participants, and the survey will be distributed through social media platforms, sustainability forums, and Adidas-related consumer groups.</w:t>
            </w:r>
          </w:p>
        </w:tc>
      </w:tr>
      <w:tr w:rsidRPr="00A42F82" w:rsidR="00B23BFF" w:rsidTr="454C28C3"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454C28C3"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C30FD2" w:rsidR="00B23BFF" w:rsidP="00A91894" w:rsidRDefault="00C30FD2" w14:paraId="1E4484B6" w14:textId="31718594">
            <w:pPr>
              <w:rPr>
                <w:rFonts w:ascii="Arial" w:hAnsi="Arial" w:cs="Arial"/>
                <w:bCs/>
                <w:sz w:val="22"/>
                <w:szCs w:val="22"/>
              </w:rPr>
            </w:pPr>
            <w:r w:rsidRPr="00C30FD2">
              <w:rPr>
                <w:rFonts w:ascii="Arial" w:hAnsi="Arial" w:cs="Arial"/>
                <w:bCs/>
                <w:sz w:val="22"/>
                <w:szCs w:val="22"/>
              </w:rPr>
              <w:t>The research will be conducted online, with no physical location required.</w:t>
            </w:r>
          </w:p>
        </w:tc>
      </w:tr>
      <w:tr w:rsidRPr="00A42F82" w:rsidR="00B23BFF" w:rsidTr="454C28C3"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454C28C3"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C30FD2" w:rsidR="00B23BFF" w:rsidP="00A91894" w:rsidRDefault="00C30FD2" w14:paraId="4DCEEDF4" w14:textId="0E1E984C">
            <w:pPr>
              <w:rPr>
                <w:rFonts w:ascii="Arial" w:hAnsi="Arial" w:cs="Arial"/>
                <w:bCs/>
                <w:iCs/>
                <w:sz w:val="22"/>
                <w:szCs w:val="22"/>
              </w:rPr>
            </w:pPr>
            <w:r w:rsidRPr="00C30FD2">
              <w:rPr>
                <w:rFonts w:ascii="Arial" w:hAnsi="Arial" w:cs="Arial"/>
                <w:bCs/>
                <w:iCs/>
                <w:sz w:val="22"/>
                <w:szCs w:val="22"/>
              </w:rPr>
              <w:t>No international fieldwork is involved.</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A42F82" w:rsidR="004942B0" w:rsidP="00A91894" w:rsidRDefault="00C30FD2" w14:paraId="3D1F4C7D" w14:textId="3800C47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A42F82" w:rsidR="00D107AC" w:rsidP="00A91894" w:rsidRDefault="00C30FD2" w14:paraId="572F10D1" w14:textId="77D999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A42F82" w:rsidR="00D107AC" w:rsidP="00A91894" w:rsidRDefault="00C30FD2" w14:paraId="1E078D55" w14:textId="594032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A42F82" w:rsidR="00D107AC" w:rsidP="00A91894" w:rsidRDefault="00C30FD2" w14:paraId="6A88C1CE" w14:textId="501811C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A42F82" w:rsidR="00D107AC" w:rsidP="00A91894" w:rsidRDefault="00C30FD2" w14:paraId="7C41E249" w14:textId="428AB1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A42F82" w:rsidR="00D107AC" w:rsidP="00A91894" w:rsidRDefault="00C30FD2" w14:paraId="3642199A" w14:textId="22B0F4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A42F82" w:rsidR="00D107AC" w:rsidP="00A91894" w:rsidRDefault="00C30FD2" w14:paraId="42AA2607" w14:textId="67F2C1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A42F82" w:rsidR="00D107AC" w:rsidP="00A91894" w:rsidRDefault="00C30FD2" w14:paraId="624BD0D6" w14:textId="692392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rsidRPr="00A42F82" w:rsidR="00C11423" w:rsidP="00A91894" w:rsidRDefault="00C30FD2" w14:paraId="5EBFDD71" w14:textId="4E00DD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A42F82" w:rsidR="00C11423" w:rsidP="00A91894" w:rsidRDefault="00C30FD2" w14:paraId="17EFC390" w14:textId="226744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A42F82" w:rsidR="00770C66" w:rsidP="00A91894" w:rsidRDefault="00C30FD2" w14:paraId="0F5A7AA5" w14:textId="6C161A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A42F82" w:rsidR="00770C66" w:rsidP="00A91894" w:rsidRDefault="00C30FD2" w14:paraId="11B2232C" w14:textId="60887D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A42F82" w:rsidR="00D107AC" w:rsidP="00A91894" w:rsidRDefault="00C30FD2" w14:paraId="0C1223D4" w14:textId="51C0B1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A42F82" w:rsidR="00770C66" w:rsidP="00A91894" w:rsidRDefault="00C30FD2" w14:paraId="0502E58D" w14:textId="75B636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A42F82" w:rsidR="00770C66" w:rsidP="00A91894" w:rsidRDefault="00C30FD2" w14:paraId="50189FD6" w14:textId="07A299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770C66" w:rsidP="00A91894" w:rsidRDefault="00C30FD2" w14:paraId="75511E63" w14:textId="23F4422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770C66" w:rsidP="00A91894" w:rsidRDefault="00C30FD2" w14:paraId="14CD0F9B" w14:textId="3956F85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770C66" w:rsidP="00A91894" w:rsidRDefault="00C30FD2" w14:paraId="64D03216" w14:textId="16938C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770C66" w:rsidP="00A91894" w:rsidRDefault="00C30FD2" w14:paraId="7967A1D1" w14:textId="7334AF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770C66" w:rsidP="00A91894" w:rsidRDefault="00C30FD2" w14:paraId="15275BC0" w14:textId="7240EB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770C66" w:rsidP="00A91894" w:rsidRDefault="00C30FD2" w14:paraId="64BF145D" w14:textId="06E202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770C66" w:rsidP="00A91894" w:rsidRDefault="00C30FD2" w14:paraId="2AD5A02B" w14:textId="6CFCB3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770C66" w:rsidP="00A91894" w:rsidRDefault="00C30FD2" w14:paraId="3A32BF3A" w14:textId="4BFED3C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770C66" w:rsidP="00A91894" w:rsidRDefault="00C30FD2" w14:paraId="3CA1A6AE" w14:textId="0B63A0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454C28C3"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454C28C3"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rsidRPr="00A42F82" w:rsidR="00ED0C59" w:rsidP="00A91894" w:rsidRDefault="00392C8E" w14:paraId="355587FD" w14:textId="6E112510">
                <w:pPr>
                  <w:autoSpaceDE w:val="0"/>
                  <w:autoSpaceDN w:val="0"/>
                  <w:adjustRightInd w:val="0"/>
                  <w:jc w:val="center"/>
                  <w:rPr>
                    <w:rFonts w:ascii="Arial" w:hAnsi="Arial" w:cs="Arial"/>
                    <w:sz w:val="22"/>
                    <w:szCs w:val="22"/>
                  </w:rPr>
                </w:pPr>
                <w:r w:rsidRPr="454C28C3" w:rsidR="548FBB7C">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A42F82" w:rsidR="00ED0C59" w:rsidP="00A91894" w:rsidRDefault="00C30FD2" w14:paraId="2D4ED4D2" w14:textId="7269F8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ED0C59" w:rsidTr="454C28C3"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rsidRPr="00A42F82" w:rsidR="00ED0C59" w:rsidP="00A91894" w:rsidRDefault="00C30FD2" w14:paraId="3DA2A5C6" w14:textId="0C14078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454C28C3"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A42F82" w:rsidR="00ED0C59" w:rsidP="00A91894" w:rsidRDefault="00C30FD2" w14:paraId="47D2582B" w14:textId="57826B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ED0C59" w:rsidTr="454C28C3"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rsidRPr="00A42F82" w:rsidR="00ED0C59" w:rsidP="00A91894" w:rsidRDefault="00C30FD2" w14:paraId="778D1D91" w14:textId="62139C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ED0C59" w:rsidTr="454C28C3"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A42F82" w:rsidR="00ED0C59" w:rsidP="00A91894" w:rsidRDefault="00C30FD2" w14:paraId="1E700386" w14:textId="708C3210">
                <w:pPr>
                  <w:autoSpaceDE w:val="0"/>
                  <w:autoSpaceDN w:val="0"/>
                  <w:adjustRightInd w:val="0"/>
                  <w:jc w:val="center"/>
                  <w:rPr>
                    <w:rFonts w:ascii="Arial" w:hAnsi="Arial" w:cs="Arial"/>
                    <w:sz w:val="22"/>
                    <w:szCs w:val="22"/>
                  </w:rPr>
                </w:pPr>
                <w:r w:rsidRPr="454C28C3" w:rsidR="6174064E">
                  <w:rPr>
                    <w:rFonts w:ascii="MS Gothic" w:hAnsi="MS Gothic" w:eastAsia="MS Gothic" w:cs="MS Gothic"/>
                    <w:sz w:val="22"/>
                    <w:szCs w:val="22"/>
                  </w:rPr>
                  <w:t>☒</w:t>
                </w:r>
              </w:p>
            </w:sdtContent>
            <w:sdtEndPr>
              <w:rPr>
                <w:rFonts w:ascii="Arial" w:hAnsi="Arial" w:cs="Arial"/>
                <w:sz w:val="22"/>
                <w:szCs w:val="22"/>
              </w:rPr>
            </w:sdtEndPr>
          </w:sdt>
        </w:tc>
      </w:tr>
      <w:tr w:rsidRPr="00A42F82" w:rsidR="00ED0C59" w:rsidTr="454C28C3"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A42F82" w:rsidR="00ED0C59" w:rsidP="00A91894" w:rsidRDefault="00ED0C59" w14:paraId="51293225" w14:textId="57D8D3A3">
                <w:pPr>
                  <w:autoSpaceDE w:val="0"/>
                  <w:autoSpaceDN w:val="0"/>
                  <w:adjustRightInd w:val="0"/>
                  <w:jc w:val="center"/>
                  <w:rPr>
                    <w:rFonts w:ascii="Arial" w:hAnsi="Arial" w:cs="Arial"/>
                    <w:sz w:val="22"/>
                    <w:szCs w:val="22"/>
                  </w:rPr>
                </w:pPr>
                <w:r w:rsidRPr="454C28C3" w:rsidR="6C65BC4E">
                  <w:rPr>
                    <w:rFonts w:ascii="MS Gothic" w:hAnsi="MS Gothic" w:eastAsia="MS Gothic" w:cs="MS Gothic"/>
                    <w:sz w:val="22"/>
                    <w:szCs w:val="22"/>
                  </w:rPr>
                  <w:t>☒</w:t>
                </w:r>
              </w:p>
            </w:sdtContent>
            <w:sdtEndPr>
              <w:rPr>
                <w:rFonts w:ascii="Arial" w:hAnsi="Arial" w:cs="Arial"/>
                <w:sz w:val="22"/>
                <w:szCs w:val="22"/>
              </w:rPr>
            </w:sdtEndPr>
          </w:sdt>
        </w:tc>
      </w:tr>
      <w:tr w:rsidRPr="00A42F82" w:rsidR="00ED0C59" w:rsidTr="454C28C3"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Pr="00A42F82" w:rsidR="00ED0C59" w:rsidP="00A91894" w:rsidRDefault="00C30FD2" w14:paraId="1373FD8A" w14:textId="108085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ED0C59" w:rsidTr="454C28C3"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A42F82" w:rsidR="00ED0C59" w:rsidP="00A91894" w:rsidRDefault="00C30FD2" w14:paraId="02F67A04" w14:textId="6DEB0D1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ED0C59" w:rsidTr="454C28C3"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A42F82" w:rsidR="00ED0C59" w:rsidP="00A91894" w:rsidRDefault="00C30FD2" w14:paraId="20F36BCD" w14:textId="76DFE9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ED0C59" w:rsidTr="454C28C3"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C30FD2" w:rsidR="00025F69" w:rsidP="00C30FD2" w:rsidRDefault="00C30FD2" w14:paraId="22254D4A" w14:textId="1D2D76FF">
            <w:pPr>
              <w:rPr>
                <w:rFonts w:ascii="Arial" w:hAnsi="Arial" w:cs="Arial"/>
                <w:bCs/>
                <w:sz w:val="22"/>
                <w:szCs w:val="22"/>
                <w:lang w:val="en-IN"/>
              </w:rPr>
            </w:pPr>
            <w:r w:rsidRPr="00C30FD2">
              <w:rPr>
                <w:rFonts w:ascii="Arial" w:hAnsi="Arial" w:cs="Arial"/>
                <w:bCs/>
                <w:lang w:val="en-IN"/>
              </w:rPr>
              <w:t>50</w:t>
            </w:r>
            <w:r w:rsidRPr="00C30FD2">
              <w:rPr>
                <w:rFonts w:ascii="Arial" w:hAnsi="Arial" w:cs="Arial"/>
                <w:bCs/>
                <w:lang w:val="en-IN"/>
              </w:rPr>
              <w:t xml:space="preserve"> participants </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C30FD2" w:rsidR="00C30FD2" w:rsidP="00C30FD2" w:rsidRDefault="00C30FD2" w14:paraId="713FEF0D" w14:textId="77777777">
            <w:pPr>
              <w:rPr>
                <w:rFonts w:ascii="Arial" w:hAnsi="Arial" w:cs="Arial"/>
                <w:iCs/>
                <w:sz w:val="18"/>
                <w:szCs w:val="18"/>
              </w:rPr>
            </w:pPr>
            <w:r w:rsidRPr="00C30FD2">
              <w:rPr>
                <w:rFonts w:ascii="Arial" w:hAnsi="Arial" w:cs="Arial"/>
                <w:iCs/>
                <w:sz w:val="18"/>
                <w:szCs w:val="18"/>
              </w:rPr>
              <w:t>The participants will be adults (18 years and older) who purchase or are familiar with Adidas products.</w:t>
            </w:r>
          </w:p>
          <w:p w:rsidRPr="00C30FD2" w:rsidR="00C30FD2" w:rsidP="00C30FD2" w:rsidRDefault="00C30FD2" w14:paraId="3CC2CB3F" w14:textId="77777777">
            <w:pPr>
              <w:rPr>
                <w:rFonts w:ascii="Arial" w:hAnsi="Arial" w:cs="Arial"/>
                <w:iCs/>
                <w:sz w:val="18"/>
                <w:szCs w:val="18"/>
              </w:rPr>
            </w:pPr>
            <w:r w:rsidRPr="00C30FD2">
              <w:rPr>
                <w:rFonts w:ascii="Arial" w:hAnsi="Arial" w:cs="Arial"/>
                <w:iCs/>
                <w:sz w:val="18"/>
                <w:szCs w:val="18"/>
              </w:rPr>
              <w:t>They will include general consumers, Adidas customers, and individuals interested in sustainable fashion.</w:t>
            </w:r>
          </w:p>
          <w:p w:rsidRPr="00C30FD2" w:rsidR="00025F69" w:rsidP="00C30FD2" w:rsidRDefault="00C30FD2" w14:paraId="5D585C8A" w14:textId="17FBFDBD">
            <w:pPr>
              <w:rPr>
                <w:rFonts w:ascii="Arial" w:hAnsi="Arial" w:cs="Arial"/>
                <w:iCs/>
                <w:sz w:val="18"/>
                <w:szCs w:val="18"/>
              </w:rPr>
            </w:pPr>
            <w:r w:rsidRPr="00C30FD2">
              <w:rPr>
                <w:rFonts w:ascii="Arial" w:hAnsi="Arial" w:cs="Arial"/>
                <w:iCs/>
                <w:sz w:val="18"/>
                <w:szCs w:val="18"/>
              </w:rPr>
              <w:t>No vulnerable groups, minors, or high-risk populations will be involved.</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C30FD2" w:rsidR="00C30FD2" w:rsidP="00C30FD2" w:rsidRDefault="00C30FD2" w14:paraId="1C21A28D" w14:textId="77777777">
            <w:pPr>
              <w:rPr>
                <w:rFonts w:ascii="Arial" w:hAnsi="Arial" w:cs="Arial"/>
                <w:sz w:val="18"/>
                <w:szCs w:val="18"/>
              </w:rPr>
            </w:pPr>
            <w:r w:rsidRPr="00C30FD2">
              <w:rPr>
                <w:rFonts w:ascii="Arial" w:hAnsi="Arial" w:cs="Arial"/>
                <w:sz w:val="18"/>
                <w:szCs w:val="18"/>
              </w:rPr>
              <w:t>Participants will be recruited online using Google Forms.</w:t>
            </w:r>
          </w:p>
          <w:p w:rsidRPr="00C30FD2" w:rsidR="00C30FD2" w:rsidP="00C30FD2" w:rsidRDefault="00C30FD2" w14:paraId="5165C0D5" w14:textId="77777777">
            <w:pPr>
              <w:rPr>
                <w:rFonts w:ascii="Arial" w:hAnsi="Arial" w:cs="Arial"/>
                <w:sz w:val="18"/>
                <w:szCs w:val="18"/>
              </w:rPr>
            </w:pPr>
            <w:r w:rsidRPr="00C30FD2">
              <w:rPr>
                <w:rFonts w:ascii="Arial" w:hAnsi="Arial" w:cs="Arial"/>
                <w:sz w:val="18"/>
                <w:szCs w:val="18"/>
              </w:rPr>
              <w:t>The survey link will be shared through social media platforms, including Facebook, LinkedIn, and sustainability-focused consumer groups.</w:t>
            </w:r>
          </w:p>
          <w:p w:rsidRPr="00C30FD2" w:rsidR="00C30FD2" w:rsidP="00C30FD2" w:rsidRDefault="00C30FD2" w14:paraId="47A37B67" w14:textId="77777777">
            <w:pPr>
              <w:rPr>
                <w:rFonts w:ascii="Arial" w:hAnsi="Arial" w:cs="Arial"/>
                <w:sz w:val="18"/>
                <w:szCs w:val="18"/>
              </w:rPr>
            </w:pPr>
            <w:r w:rsidRPr="00C30FD2">
              <w:rPr>
                <w:rFonts w:ascii="Arial" w:hAnsi="Arial" w:cs="Arial"/>
                <w:sz w:val="18"/>
                <w:szCs w:val="18"/>
              </w:rPr>
              <w:t>Adidas-related online forums and general sportswear communities will also be used to reach individuals familiar with Adidas’ sustainability marketing.</w:t>
            </w:r>
          </w:p>
          <w:p w:rsidRPr="00C30FD2" w:rsidR="00025F69" w:rsidP="00C30FD2" w:rsidRDefault="00C30FD2" w14:paraId="404B1A3D" w14:textId="65C1F7F5">
            <w:pPr>
              <w:rPr>
                <w:rFonts w:ascii="Arial" w:hAnsi="Arial" w:cs="Arial"/>
                <w:sz w:val="18"/>
                <w:szCs w:val="18"/>
              </w:rPr>
            </w:pPr>
            <w:r w:rsidRPr="00C30FD2">
              <w:rPr>
                <w:rFonts w:ascii="Arial" w:hAnsi="Arial" w:cs="Arial"/>
                <w:sz w:val="18"/>
                <w:szCs w:val="18"/>
              </w:rPr>
              <w:t>Participation will be voluntary and anonymous, ensuring ethical research compliance.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A42F82" w:rsidR="00025F69" w:rsidP="00A91894" w:rsidRDefault="0070484C" w14:paraId="434E2385" w14:textId="55FA66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A42F82" w:rsidR="00025F69" w:rsidP="00A91894" w:rsidRDefault="0070484C" w14:paraId="76215F03" w14:textId="35D78D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A42F82" w:rsidR="00025F69" w:rsidP="00A91894" w:rsidRDefault="0070484C" w14:paraId="70987167" w14:textId="04A79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Pr="00A42F82" w:rsidR="00025F69" w:rsidP="00A91894" w:rsidRDefault="0070484C" w14:paraId="74F95354" w14:textId="79D45C4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025F69" w:rsidP="00A91894" w:rsidRDefault="0070484C" w14:paraId="180E7E97" w14:textId="62DEB53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A42F82" w:rsidR="00025F69" w:rsidP="00A91894" w:rsidRDefault="0070484C" w14:paraId="50D020FF" w14:textId="05680A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A42F82" w:rsidR="00025F69" w:rsidP="00A91894" w:rsidRDefault="0070484C" w14:paraId="0E84CDEF" w14:textId="385B299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A42F82" w:rsidR="00025F69" w:rsidP="00A91894" w:rsidRDefault="0070484C" w14:paraId="236A0760" w14:textId="1F73E3F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rsidRPr="00A42F82" w:rsidR="00025F69" w:rsidP="00A91894" w:rsidRDefault="0070484C" w14:paraId="1BA1436A" w14:textId="639B34D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A42F82" w:rsidR="00025F69" w:rsidP="00A91894" w:rsidRDefault="0070484C" w14:paraId="3FE4B28A" w14:textId="262CAF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Pr="00A42F82" w:rsidR="00025F69" w:rsidP="00A91894" w:rsidRDefault="0070484C" w14:paraId="1787BFE4" w14:textId="50113E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rsidRPr="00A42F82" w:rsidR="00382031" w:rsidP="00A91894" w:rsidRDefault="0070484C" w14:paraId="538C62D3" w14:textId="343A483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rsidRPr="00A42F82" w:rsidR="00382031" w:rsidP="00A91894" w:rsidRDefault="0070484C" w14:paraId="4DB280CE" w14:textId="473DA1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rsidRPr="00A42F82" w:rsidR="00382031" w:rsidP="00A91894" w:rsidRDefault="0070484C" w14:paraId="33AB9587" w14:textId="14B8F1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rsidRPr="00A42F82" w:rsidR="00382031" w:rsidP="00A91894" w:rsidRDefault="0070484C" w14:paraId="45FC5E9A" w14:textId="488771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00000" w14:paraId="2E574583" w14:textId="4D7248C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0484C">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70484C" w:rsidR="00003E64" w:rsidP="00A91894" w:rsidRDefault="0070484C" w14:paraId="6645975A" w14:textId="173E9C2B">
            <w:pPr>
              <w:autoSpaceDE w:val="0"/>
              <w:autoSpaceDN w:val="0"/>
              <w:adjustRightInd w:val="0"/>
              <w:rPr>
                <w:rFonts w:ascii="Arial" w:hAnsi="Arial" w:cs="Arial"/>
                <w:sz w:val="22"/>
                <w:szCs w:val="22"/>
              </w:rPr>
            </w:pPr>
            <w:r w:rsidRPr="0070484C">
              <w:rPr>
                <w:rFonts w:ascii="Arial" w:hAnsi="Arial" w:cs="Arial"/>
              </w:rPr>
              <w:t>This study poses minimal risks to participants as it involves an anonymous online survey with no sensitive or intrusive questions. However, there is a possibility of survey fatigue if the questionnaire is perceived as too long.</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00003E64" w:rsidP="00A91894" w:rsidRDefault="00003E64" w14:paraId="516D1F95" w14:textId="77777777">
            <w:pPr>
              <w:autoSpaceDE w:val="0"/>
              <w:autoSpaceDN w:val="0"/>
              <w:adjustRightInd w:val="0"/>
              <w:rPr>
                <w:rFonts w:ascii="Arial" w:hAnsi="Arial" w:cs="Arial"/>
                <w:iCs/>
              </w:rPr>
            </w:pPr>
          </w:p>
          <w:p w:rsidRPr="0070484C" w:rsidR="0070484C" w:rsidP="0070484C" w:rsidRDefault="0070484C" w14:paraId="2D283CAC" w14:textId="77777777">
            <w:pPr>
              <w:autoSpaceDE w:val="0"/>
              <w:autoSpaceDN w:val="0"/>
              <w:adjustRightInd w:val="0"/>
              <w:rPr>
                <w:rFonts w:ascii="Arial" w:hAnsi="Arial" w:cs="Arial"/>
                <w:iCs/>
              </w:rPr>
            </w:pPr>
            <w:r w:rsidRPr="0070484C">
              <w:rPr>
                <w:rFonts w:ascii="Arial" w:hAnsi="Arial" w:cs="Arial"/>
                <w:iCs/>
              </w:rPr>
              <w:t>The survey will be kept concise (25-30 multiple-choice questions) to reduce participant fatigue.</w:t>
            </w:r>
          </w:p>
          <w:p w:rsidRPr="0070484C" w:rsidR="0070484C" w:rsidP="0070484C" w:rsidRDefault="0070484C" w14:paraId="7BAC51CC" w14:textId="77777777">
            <w:pPr>
              <w:autoSpaceDE w:val="0"/>
              <w:autoSpaceDN w:val="0"/>
              <w:adjustRightInd w:val="0"/>
              <w:rPr>
                <w:rFonts w:ascii="Arial" w:hAnsi="Arial" w:cs="Arial"/>
                <w:iCs/>
              </w:rPr>
            </w:pPr>
            <w:r w:rsidRPr="0070484C">
              <w:rPr>
                <w:rFonts w:ascii="Arial" w:hAnsi="Arial" w:cs="Arial"/>
                <w:iCs/>
              </w:rPr>
              <w:t>Participation will be voluntary, and respondents can exit the survey at any time without providing answers.</w:t>
            </w:r>
          </w:p>
          <w:p w:rsidRPr="0070484C" w:rsidR="0070484C" w:rsidP="0070484C" w:rsidRDefault="0070484C" w14:paraId="5D00AF2B" w14:textId="1CCAEB9C">
            <w:pPr>
              <w:autoSpaceDE w:val="0"/>
              <w:autoSpaceDN w:val="0"/>
              <w:adjustRightInd w:val="0"/>
              <w:rPr>
                <w:rFonts w:ascii="Arial" w:hAnsi="Arial" w:cs="Arial"/>
                <w:iCs/>
              </w:rPr>
            </w:pPr>
            <w:r w:rsidRPr="0070484C">
              <w:rPr>
                <w:rFonts w:ascii="Arial" w:hAnsi="Arial" w:cs="Arial"/>
                <w:iCs/>
              </w:rPr>
              <w:t>No personal data (e.g., names, emails, or contact details) will be collected, ensuring confidentiality.</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70484C" w14:paraId="0435A036" w14:textId="29139BC2">
            <w:pPr>
              <w:autoSpaceDE w:val="0"/>
              <w:autoSpaceDN w:val="0"/>
              <w:adjustRightInd w:val="0"/>
              <w:rPr>
                <w:rFonts w:ascii="Arial" w:hAnsi="Arial" w:cs="Arial"/>
                <w:sz w:val="22"/>
                <w:szCs w:val="22"/>
              </w:rPr>
            </w:pPr>
            <w:r w:rsidRPr="0070484C">
              <w:rPr>
                <w:rFonts w:ascii="Arial" w:hAnsi="Arial" w:cs="Arial"/>
              </w:rPr>
              <w:t>Since the research is conducted entirely online, the risks to the researcher are minimal. There is no physical interaction with participants, reducing any risks related to personal safety, harm, or impropriety.</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70484C" w:rsidR="0070484C" w:rsidP="0070484C" w:rsidRDefault="0070484C" w14:paraId="646398FB" w14:textId="77777777">
            <w:pPr>
              <w:autoSpaceDE w:val="0"/>
              <w:autoSpaceDN w:val="0"/>
              <w:adjustRightInd w:val="0"/>
              <w:rPr>
                <w:rFonts w:ascii="Arial" w:hAnsi="Arial" w:cs="Arial"/>
              </w:rPr>
            </w:pPr>
            <w:r w:rsidRPr="0070484C">
              <w:rPr>
                <w:rFonts w:ascii="Arial" w:hAnsi="Arial" w:cs="Arial"/>
              </w:rPr>
              <w:t>The survey will be self-administered via Google Forms, eliminating direct interaction between the researcher and participants.</w:t>
            </w:r>
          </w:p>
          <w:p w:rsidRPr="00A42F82" w:rsidR="00003E64" w:rsidP="0070484C" w:rsidRDefault="0070484C" w14:paraId="4416A3BD" w14:textId="5BF0BFA8">
            <w:pPr>
              <w:autoSpaceDE w:val="0"/>
              <w:autoSpaceDN w:val="0"/>
              <w:adjustRightInd w:val="0"/>
              <w:rPr>
                <w:rFonts w:ascii="Arial" w:hAnsi="Arial" w:cs="Arial"/>
              </w:rPr>
            </w:pPr>
            <w:r w:rsidRPr="0070484C">
              <w:rPr>
                <w:rFonts w:ascii="Arial" w:hAnsi="Arial" w:cs="Arial"/>
              </w:rPr>
              <w:t>Data will be collected and stored securely on a password-protected device to prevent data breaches.</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70484C" w14:paraId="3CC70174" w14:textId="5124A2FB">
            <w:pPr>
              <w:autoSpaceDE w:val="0"/>
              <w:autoSpaceDN w:val="0"/>
              <w:adjustRightInd w:val="0"/>
              <w:rPr>
                <w:rFonts w:ascii="Arial" w:hAnsi="Arial" w:cs="Arial"/>
                <w:sz w:val="22"/>
                <w:szCs w:val="22"/>
              </w:rPr>
            </w:pPr>
            <w:r w:rsidRPr="0070484C">
              <w:rPr>
                <w:rFonts w:ascii="Arial" w:hAnsi="Arial" w:cs="Arial"/>
              </w:rPr>
              <w:t>There are no significant institutional risks associated with this study. However, potential reputational risks could arise if research findings are misinterpreted or if data security is not adequately managed.</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70484C" w:rsidR="0070484C" w:rsidP="0070484C" w:rsidRDefault="0070484C" w14:paraId="0C50D7FE" w14:textId="77777777">
            <w:pPr>
              <w:autoSpaceDE w:val="0"/>
              <w:autoSpaceDN w:val="0"/>
              <w:adjustRightInd w:val="0"/>
              <w:rPr>
                <w:rFonts w:ascii="Arial" w:hAnsi="Arial" w:cs="Arial"/>
              </w:rPr>
            </w:pPr>
            <w:r w:rsidRPr="0070484C">
              <w:rPr>
                <w:rFonts w:ascii="Arial" w:hAnsi="Arial" w:cs="Arial"/>
              </w:rPr>
              <w:t xml:space="preserve">All findings will be reported objectively, and conclusions will be based solely on </w:t>
            </w:r>
            <w:proofErr w:type="spellStart"/>
            <w:r w:rsidRPr="0070484C">
              <w:rPr>
                <w:rFonts w:ascii="Arial" w:hAnsi="Arial" w:cs="Arial"/>
              </w:rPr>
              <w:t>analyzed</w:t>
            </w:r>
            <w:proofErr w:type="spellEnd"/>
            <w:r w:rsidRPr="0070484C">
              <w:rPr>
                <w:rFonts w:ascii="Arial" w:hAnsi="Arial" w:cs="Arial"/>
              </w:rPr>
              <w:t xml:space="preserve"> data.</w:t>
            </w:r>
          </w:p>
          <w:p w:rsidRPr="00A42F82" w:rsidR="0094056C" w:rsidP="0070484C" w:rsidRDefault="0070484C" w14:paraId="035C5940" w14:textId="147AD337">
            <w:pPr>
              <w:autoSpaceDE w:val="0"/>
              <w:autoSpaceDN w:val="0"/>
              <w:adjustRightInd w:val="0"/>
              <w:rPr>
                <w:rFonts w:ascii="Arial" w:hAnsi="Arial" w:cs="Arial"/>
              </w:rPr>
            </w:pPr>
            <w:r w:rsidRPr="0070484C">
              <w:rPr>
                <w:rFonts w:ascii="Arial" w:hAnsi="Arial" w:cs="Arial"/>
              </w:rPr>
              <w:t>Data will be handled securely, ensuring compliance with UWTSD Research Ethics Guidelines and GDPR regulations.</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70484C" w14:paraId="03328CC0" w14:textId="6146A50D">
            <w:pPr>
              <w:autoSpaceDE w:val="0"/>
              <w:autoSpaceDN w:val="0"/>
              <w:adjustRightInd w:val="0"/>
              <w:rPr>
                <w:rFonts w:ascii="Arial" w:hAnsi="Arial" w:cs="Arial"/>
                <w:sz w:val="22"/>
                <w:szCs w:val="22"/>
              </w:rPr>
            </w:pPr>
            <w:r w:rsidRPr="0070484C">
              <w:rPr>
                <w:rFonts w:ascii="Arial" w:hAnsi="Arial" w:cs="Arial"/>
              </w:rPr>
              <w:t>No environmental risks exist, as the study is conducted entirely online, requiring no physical travel, equipment, or material use.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70484C" w14:paraId="2D9B576E" w14:textId="41405A2B">
            <w:pPr>
              <w:autoSpaceDE w:val="0"/>
              <w:autoSpaceDN w:val="0"/>
              <w:adjustRightInd w:val="0"/>
              <w:rPr>
                <w:rFonts w:ascii="Arial" w:hAnsi="Arial" w:cs="Arial"/>
              </w:rPr>
            </w:pPr>
            <w:r w:rsidRPr="0070484C">
              <w:rPr>
                <w:rFonts w:ascii="Arial" w:hAnsi="Arial" w:cs="Arial"/>
              </w:rPr>
              <w:t>No action needed, as there is no environmental impact associated with this study.</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4F4DE7F2" w14:textId="30F3B84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0484C">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w:t>
            </w:r>
            <w:proofErr w:type="gramStart"/>
            <w:r w:rsidRPr="00A42F82" w:rsidR="00240C32">
              <w:rPr>
                <w:rFonts w:ascii="Arial" w:hAnsi="Arial" w:cs="Arial"/>
                <w:sz w:val="22"/>
                <w:szCs w:val="22"/>
              </w:rPr>
              <w:t>available</w:t>
            </w:r>
            <w:proofErr w:type="gramEnd"/>
            <w:r w:rsidRPr="00A42F82"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70484C" w:rsidR="0070484C" w:rsidP="0070484C" w:rsidRDefault="0070484C" w14:paraId="1C9AFDDB" w14:textId="77777777">
            <w:pPr>
              <w:autoSpaceDE w:val="0"/>
              <w:autoSpaceDN w:val="0"/>
              <w:adjustRightInd w:val="0"/>
              <w:rPr>
                <w:rFonts w:ascii="Arial" w:hAnsi="Arial" w:cs="Arial"/>
              </w:rPr>
            </w:pPr>
            <w:r w:rsidRPr="0070484C">
              <w:rPr>
                <w:rFonts w:ascii="Arial" w:hAnsi="Arial" w:cs="Arial"/>
              </w:rPr>
              <w:t>Participants will receive a short debrief statement at the end of the survey, summarizing the purpose of the study and thanking them for their participation.</w:t>
            </w:r>
          </w:p>
          <w:p w:rsidRPr="0070484C" w:rsidR="0070484C" w:rsidP="0070484C" w:rsidRDefault="0070484C" w14:paraId="01098B30" w14:textId="77777777">
            <w:pPr>
              <w:autoSpaceDE w:val="0"/>
              <w:autoSpaceDN w:val="0"/>
              <w:adjustRightInd w:val="0"/>
              <w:rPr>
                <w:rFonts w:ascii="Arial" w:hAnsi="Arial" w:cs="Arial"/>
              </w:rPr>
            </w:pPr>
            <w:r w:rsidRPr="0070484C">
              <w:rPr>
                <w:rFonts w:ascii="Arial" w:hAnsi="Arial" w:cs="Arial"/>
              </w:rPr>
              <w:t>They will be informed that results will be anonymized and used solely for academic research.</w:t>
            </w:r>
          </w:p>
          <w:p w:rsidRPr="00A42F82" w:rsidR="006930C2" w:rsidP="0070484C" w:rsidRDefault="0070484C" w14:paraId="3E747859" w14:textId="662D4EA2">
            <w:pPr>
              <w:autoSpaceDE w:val="0"/>
              <w:autoSpaceDN w:val="0"/>
              <w:adjustRightInd w:val="0"/>
              <w:rPr>
                <w:rFonts w:ascii="Arial" w:hAnsi="Arial" w:cs="Arial"/>
              </w:rPr>
            </w:pPr>
            <w:r w:rsidRPr="0070484C">
              <w:rPr>
                <w:rFonts w:ascii="Arial" w:hAnsi="Arial" w:cs="Arial"/>
              </w:rPr>
              <w:t>If applicable, participants will be offered the option to request a summary of key findings after the research is completed.</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70484C" w:rsidR="0070484C" w:rsidP="0070484C" w:rsidRDefault="0070484C" w14:paraId="424715F4" w14:textId="77777777">
            <w:pPr>
              <w:rPr>
                <w:rFonts w:ascii="Arial" w:hAnsi="Arial" w:cs="Arial"/>
                <w:sz w:val="22"/>
                <w:szCs w:val="22"/>
              </w:rPr>
            </w:pPr>
            <w:r w:rsidRPr="0070484C">
              <w:rPr>
                <w:rFonts w:ascii="Arial" w:hAnsi="Arial" w:cs="Arial"/>
                <w:sz w:val="22"/>
                <w:szCs w:val="22"/>
              </w:rPr>
              <w:t>Before beginning the survey, participants will be shown an information sheet outlining:</w:t>
            </w:r>
          </w:p>
          <w:p w:rsidRPr="0070484C" w:rsidR="0070484C" w:rsidP="0070484C" w:rsidRDefault="0070484C" w14:paraId="3C21F873" w14:textId="77777777">
            <w:pPr>
              <w:rPr>
                <w:rFonts w:ascii="Arial" w:hAnsi="Arial" w:cs="Arial"/>
                <w:sz w:val="22"/>
                <w:szCs w:val="22"/>
              </w:rPr>
            </w:pPr>
          </w:p>
          <w:p w:rsidRPr="0070484C" w:rsidR="0070484C" w:rsidP="0070484C" w:rsidRDefault="0070484C" w14:paraId="7E452033" w14:textId="77777777">
            <w:pPr>
              <w:rPr>
                <w:rFonts w:ascii="Arial" w:hAnsi="Arial" w:cs="Arial"/>
                <w:sz w:val="22"/>
                <w:szCs w:val="22"/>
              </w:rPr>
            </w:pPr>
            <w:r w:rsidRPr="0070484C">
              <w:rPr>
                <w:rFonts w:ascii="Arial" w:hAnsi="Arial" w:cs="Arial"/>
                <w:sz w:val="22"/>
                <w:szCs w:val="22"/>
              </w:rPr>
              <w:t>The purpose of the research.</w:t>
            </w:r>
          </w:p>
          <w:p w:rsidRPr="0070484C" w:rsidR="0070484C" w:rsidP="0070484C" w:rsidRDefault="0070484C" w14:paraId="3CF14F38" w14:textId="77777777">
            <w:pPr>
              <w:rPr>
                <w:rFonts w:ascii="Arial" w:hAnsi="Arial" w:cs="Arial"/>
                <w:sz w:val="22"/>
                <w:szCs w:val="22"/>
              </w:rPr>
            </w:pPr>
            <w:r w:rsidRPr="0070484C">
              <w:rPr>
                <w:rFonts w:ascii="Arial" w:hAnsi="Arial" w:cs="Arial"/>
                <w:sz w:val="22"/>
                <w:szCs w:val="22"/>
              </w:rPr>
              <w:t>The voluntary nature of participation.</w:t>
            </w:r>
          </w:p>
          <w:p w:rsidRPr="0070484C" w:rsidR="0070484C" w:rsidP="0070484C" w:rsidRDefault="0070484C" w14:paraId="1078F994" w14:textId="77777777">
            <w:pPr>
              <w:rPr>
                <w:rFonts w:ascii="Arial" w:hAnsi="Arial" w:cs="Arial"/>
                <w:sz w:val="22"/>
                <w:szCs w:val="22"/>
              </w:rPr>
            </w:pPr>
            <w:r w:rsidRPr="0070484C">
              <w:rPr>
                <w:rFonts w:ascii="Arial" w:hAnsi="Arial" w:cs="Arial"/>
                <w:sz w:val="22"/>
                <w:szCs w:val="22"/>
              </w:rPr>
              <w:t>The estimated completion time (5-7 minutes).</w:t>
            </w:r>
          </w:p>
          <w:p w:rsidRPr="0070484C" w:rsidR="0070484C" w:rsidP="0070484C" w:rsidRDefault="0070484C" w14:paraId="0C0B5B44" w14:textId="77777777">
            <w:pPr>
              <w:rPr>
                <w:rFonts w:ascii="Arial" w:hAnsi="Arial" w:cs="Arial"/>
                <w:sz w:val="22"/>
                <w:szCs w:val="22"/>
              </w:rPr>
            </w:pPr>
            <w:r w:rsidRPr="0070484C">
              <w:rPr>
                <w:rFonts w:ascii="Arial" w:hAnsi="Arial" w:cs="Arial"/>
                <w:sz w:val="22"/>
                <w:szCs w:val="22"/>
              </w:rPr>
              <w:t>Assurance that all responses will be anonymous and no personal data will be collected.</w:t>
            </w:r>
          </w:p>
          <w:p w:rsidRPr="0070484C" w:rsidR="0070484C" w:rsidP="0070484C" w:rsidRDefault="0070484C" w14:paraId="2AB8F188" w14:textId="77777777">
            <w:pPr>
              <w:rPr>
                <w:rFonts w:ascii="Arial" w:hAnsi="Arial" w:cs="Arial"/>
                <w:sz w:val="22"/>
                <w:szCs w:val="22"/>
              </w:rPr>
            </w:pPr>
            <w:r w:rsidRPr="0070484C">
              <w:rPr>
                <w:rFonts w:ascii="Arial" w:hAnsi="Arial" w:cs="Arial"/>
                <w:sz w:val="22"/>
                <w:szCs w:val="22"/>
              </w:rPr>
              <w:t>Their right to exit the survey at any time.</w:t>
            </w:r>
          </w:p>
          <w:p w:rsidRPr="00A42F82" w:rsidR="006930C2" w:rsidP="0070484C" w:rsidRDefault="0070484C" w14:paraId="4A0FB63C" w14:textId="1416C03B">
            <w:pPr>
              <w:rPr>
                <w:rFonts w:ascii="Arial" w:hAnsi="Arial" w:cs="Arial"/>
                <w:sz w:val="22"/>
                <w:szCs w:val="22"/>
              </w:rPr>
            </w:pPr>
            <w:r w:rsidRPr="0070484C">
              <w:rPr>
                <w:rFonts w:ascii="Arial" w:hAnsi="Arial" w:cs="Arial"/>
                <w:sz w:val="22"/>
                <w:szCs w:val="22"/>
              </w:rPr>
              <w:t>Participants must actively check a box to confirm their consent before proceeding to the survey questions.</w:t>
            </w:r>
          </w:p>
          <w:p w:rsidRPr="00A42F82" w:rsidR="006930C2" w:rsidP="00A91894" w:rsidRDefault="006930C2" w14:paraId="39FFDC65" w14:textId="47D95865">
            <w:pPr>
              <w:autoSpaceDE w:val="0"/>
              <w:autoSpaceDN w:val="0"/>
              <w:adjustRightInd w:val="0"/>
              <w:rPr>
                <w:rFonts w:ascii="Arial" w:hAnsi="Arial" w:cs="Arial"/>
              </w:rPr>
            </w:pP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70484C" w:rsidR="0070484C" w:rsidP="0070484C" w:rsidRDefault="0070484C" w14:paraId="44FD8C8C" w14:textId="77777777">
            <w:pPr>
              <w:autoSpaceDE w:val="0"/>
              <w:autoSpaceDN w:val="0"/>
              <w:adjustRightInd w:val="0"/>
              <w:rPr>
                <w:rFonts w:ascii="Arial" w:hAnsi="Arial" w:cs="Arial"/>
              </w:rPr>
            </w:pPr>
            <w:r w:rsidRPr="0070484C">
              <w:rPr>
                <w:rFonts w:ascii="Arial" w:hAnsi="Arial" w:cs="Arial"/>
              </w:rPr>
              <w:t>Participant anonymity will be ensured as no names, contact details, or identifying information will be collected.</w:t>
            </w:r>
          </w:p>
          <w:p w:rsidRPr="0070484C" w:rsidR="0070484C" w:rsidP="0070484C" w:rsidRDefault="0070484C" w14:paraId="4E05B6EB" w14:textId="77777777">
            <w:pPr>
              <w:autoSpaceDE w:val="0"/>
              <w:autoSpaceDN w:val="0"/>
              <w:adjustRightInd w:val="0"/>
              <w:rPr>
                <w:rFonts w:ascii="Arial" w:hAnsi="Arial" w:cs="Arial"/>
              </w:rPr>
            </w:pPr>
            <w:r w:rsidRPr="0070484C">
              <w:rPr>
                <w:rFonts w:ascii="Arial" w:hAnsi="Arial" w:cs="Arial"/>
              </w:rPr>
              <w:t>Data will be stored securely on a password-protected device and only accessed by the researcher.</w:t>
            </w:r>
          </w:p>
          <w:p w:rsidRPr="0070484C" w:rsidR="0070484C" w:rsidP="0070484C" w:rsidRDefault="0070484C" w14:paraId="4C4729F7" w14:textId="77777777">
            <w:pPr>
              <w:autoSpaceDE w:val="0"/>
              <w:autoSpaceDN w:val="0"/>
              <w:adjustRightInd w:val="0"/>
              <w:rPr>
                <w:rFonts w:ascii="Arial" w:hAnsi="Arial" w:cs="Arial"/>
              </w:rPr>
            </w:pPr>
            <w:r w:rsidRPr="0070484C">
              <w:rPr>
                <w:rFonts w:ascii="Arial" w:hAnsi="Arial" w:cs="Arial"/>
              </w:rPr>
              <w:t>No third parties will have access to the raw data.</w:t>
            </w:r>
          </w:p>
          <w:p w:rsidRPr="00A42F82" w:rsidR="006930C2" w:rsidP="0070484C" w:rsidRDefault="0070484C" w14:paraId="4B749E1A" w14:textId="6121C557">
            <w:pPr>
              <w:autoSpaceDE w:val="0"/>
              <w:autoSpaceDN w:val="0"/>
              <w:adjustRightInd w:val="0"/>
              <w:rPr>
                <w:rFonts w:ascii="Arial" w:hAnsi="Arial" w:cs="Arial"/>
              </w:rPr>
            </w:pPr>
            <w:r w:rsidRPr="0070484C">
              <w:rPr>
                <w:rFonts w:ascii="Arial" w:hAnsi="Arial" w:cs="Arial"/>
              </w:rPr>
              <w:t>Research findings will be reported only in aggregated form, ensuring that individual responses cannot be traced back to participants.</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70484C" w14:paraId="43668EE2" w14:textId="5BB15CEF">
            <w:pPr>
              <w:pStyle w:val="NormalWeb"/>
              <w:autoSpaceDE w:val="0"/>
              <w:autoSpaceDN w:val="0"/>
              <w:adjustRightInd w:val="0"/>
              <w:jc w:val="center"/>
              <w:rPr>
                <w:rFonts w:ascii="Arial" w:hAnsi="Arial" w:eastAsia="MS Gothic" w:cs="Arial"/>
                <w:sz w:val="22"/>
                <w:szCs w:val="22"/>
                <w:lang w:val="en-US"/>
              </w:rPr>
            </w:pPr>
            <w:r>
              <w:rPr>
                <w:rFonts w:ascii="Wingdings" w:hAnsi="Wingdings" w:eastAsia="Wingdings" w:cs="Wingdings"/>
                <w:sz w:val="22"/>
                <w:szCs w:val="22"/>
                <w:lang w:val="en-US"/>
              </w:rPr>
              <w:t>ü</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70484C" w14:paraId="681CE3BB" w14:textId="12EB771C">
            <w:pPr>
              <w:pStyle w:val="NormalWeb"/>
              <w:autoSpaceDE w:val="0"/>
              <w:autoSpaceDN w:val="0"/>
              <w:adjustRightInd w:val="0"/>
              <w:jc w:val="center"/>
              <w:rPr>
                <w:rFonts w:ascii="Arial" w:hAnsi="Arial" w:cs="Arial"/>
              </w:rPr>
            </w:pPr>
            <w:r>
              <w:rPr>
                <w:rFonts w:ascii="Wingdings" w:hAnsi="Wingdings" w:eastAsia="Wingdings" w:cs="Wingdings"/>
                <w:sz w:val="22"/>
                <w:szCs w:val="22"/>
                <w:lang w:val="en-US"/>
              </w:rPr>
              <w:t>ü</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A42F82" w:rsidR="004D0161" w:rsidP="00A91894" w:rsidRDefault="0070484C" w14:paraId="7E69A115" w14:textId="78FB602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rsidRPr="00A42F82" w:rsidR="004D0161" w:rsidP="00A91894" w:rsidRDefault="0070484C" w14:paraId="3333413A" w14:textId="15BC69A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4D0161" w:rsidP="00A91894" w:rsidRDefault="0070484C" w14:paraId="4B18E67D" w14:textId="19BB50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rsidRPr="00A42F82" w:rsidR="004D0161" w:rsidP="00A91894" w:rsidRDefault="0070484C" w14:paraId="5B839E33" w14:textId="15EEDBD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rsidRPr="00A42F82" w:rsidR="004D0161" w:rsidP="00A91894" w:rsidRDefault="0070484C" w14:paraId="5324FC1E" w14:textId="051D2E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rsidRPr="00A42F82" w:rsidR="004D0161" w:rsidP="00A91894" w:rsidRDefault="0070484C" w14:paraId="7DBEE4F7" w14:textId="64A8A53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Pr="00A42F82" w:rsidR="004D0161" w:rsidP="00A91894" w:rsidRDefault="0070484C" w14:paraId="253D555A" w14:textId="4985AD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454C28C3"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454C28C3"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454C28C3"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454C28C3"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4D0161" w:rsidP="00A91894" w:rsidRDefault="0070484C" w14:paraId="607ECC20" w14:textId="08DE0B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54C28C3"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4D0161" w:rsidP="00A91894" w:rsidRDefault="0070484C" w14:paraId="234D7DB1" w14:textId="5206136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54C28C3"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4D0161" w:rsidP="00A91894" w:rsidRDefault="0070484C" w14:paraId="479B5397" w14:textId="2D4015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54C28C3"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4D0161" w:rsidP="00A91894" w:rsidRDefault="0070484C" w14:paraId="4A4CD2D7" w14:textId="0A36CC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54C28C3"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4D0161" w:rsidP="00A91894" w:rsidRDefault="0070484C" w14:paraId="673902EE" w14:textId="1F813F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54C28C3"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4D0161" w:rsidP="00A91894" w:rsidRDefault="0070484C" w14:paraId="20F58EF5" w14:textId="5096EF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54C28C3"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4D0161" w:rsidP="00A91894" w:rsidRDefault="0070484C" w14:paraId="51F2E243" w14:textId="21A168A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54C28C3"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454C28C3"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70484C" w:rsidR="0070484C" w:rsidP="0070484C" w:rsidRDefault="0070484C" w14:paraId="2CB23F99" w14:textId="77777777">
            <w:pPr>
              <w:autoSpaceDE w:val="0"/>
              <w:autoSpaceDN w:val="0"/>
              <w:adjustRightInd w:val="0"/>
              <w:rPr>
                <w:rFonts w:ascii="Arial" w:hAnsi="Arial" w:cs="Arial"/>
              </w:rPr>
            </w:pPr>
            <w:r w:rsidRPr="0070484C">
              <w:rPr>
                <w:rFonts w:ascii="Arial" w:hAnsi="Arial" w:cs="Arial"/>
              </w:rPr>
              <w:t>The only electronic transfer of data will occur internally between the researcher’s university storage and cloud-based backup.</w:t>
            </w:r>
          </w:p>
          <w:p w:rsidRPr="00A42F82" w:rsidR="004D0161" w:rsidP="0070484C" w:rsidRDefault="0070484C" w14:paraId="25112752" w14:textId="4D3E931E">
            <w:pPr>
              <w:autoSpaceDE w:val="0"/>
              <w:autoSpaceDN w:val="0"/>
              <w:adjustRightInd w:val="0"/>
              <w:rPr>
                <w:rFonts w:ascii="Arial" w:hAnsi="Arial" w:cs="Arial"/>
              </w:rPr>
            </w:pPr>
            <w:r w:rsidRPr="0070484C">
              <w:rPr>
                <w:rFonts w:ascii="Arial" w:hAnsi="Arial" w:cs="Arial"/>
              </w:rPr>
              <w:t>No personal or identifiable information will be collected, ensuring full compliance with GDPR and DPA (2018).</w:t>
            </w:r>
          </w:p>
        </w:tc>
      </w:tr>
      <w:tr w:rsidRPr="00A42F82" w:rsidR="004D0161" w:rsidTr="454C28C3"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454C28C3"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54C28C3"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454C28C3"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54C28C3"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454C28C3"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54C28C3"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454C28C3"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454C28C3"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00000" w14:paraId="677861B6" w14:textId="40D9FB37">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454C28C3" w:rsidR="799AC53F">
                  <w:rPr>
                    <w:rFonts w:ascii="MS Gothic" w:hAnsi="MS Gothic" w:eastAsia="MS Gothic" w:cs="MS Gothic"/>
                  </w:rPr>
                  <w:t>☒</w:t>
                </w:r>
              </w:sdtContent>
              <w:sdtEndPr>
                <w:rPr>
                  <w:rFonts w:ascii="Arial" w:hAnsi="Arial" w:cs="Arial"/>
                </w:rPr>
              </w:sdtEndPr>
            </w:sdt>
          </w:p>
        </w:tc>
      </w:tr>
      <w:tr w:rsidRPr="00A42F82" w:rsidR="00240C32" w:rsidTr="454C28C3"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00000" w14:paraId="61105434" w14:textId="4857996D">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454C28C3" w:rsidR="54066EB2">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454C28C3"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454C28C3"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454C28C3" w:rsidRDefault="004D0161" w14:paraId="417337B7" w14:textId="4D894E23">
            <w:pPr>
              <w:spacing w:before="100" w:beforeAutospacing="on" w:after="100" w:afterAutospacing="on"/>
              <w:rPr>
                <w:rFonts w:ascii="Arial" w:hAnsi="Arial" w:cs="Arial"/>
                <w:sz w:val="22"/>
                <w:szCs w:val="22"/>
              </w:rPr>
            </w:pPr>
            <w:r w:rsidRPr="454C28C3" w:rsidR="4955616C">
              <w:rPr>
                <w:rFonts w:ascii="Arial" w:hAnsi="Arial" w:cs="Arial"/>
                <w:sz w:val="22"/>
                <w:szCs w:val="22"/>
              </w:rPr>
              <w:t>Helly Shah</w:t>
            </w:r>
          </w:p>
        </w:tc>
        <w:tc>
          <w:tcPr>
            <w:tcW w:w="2139" w:type="dxa"/>
            <w:tcMar/>
            <w:vAlign w:val="center"/>
          </w:tcPr>
          <w:p w:rsidRPr="00A42F82" w:rsidR="004D0161" w:rsidP="454C28C3" w:rsidRDefault="004D0161" w14:paraId="7C2D2CC9" w14:textId="471E562F">
            <w:pPr>
              <w:spacing w:before="100" w:beforeAutospacing="on" w:after="100" w:afterAutospacing="on"/>
              <w:rPr>
                <w:rFonts w:ascii="Arial" w:hAnsi="Arial" w:cs="Arial"/>
                <w:b w:val="1"/>
                <w:bCs w:val="1"/>
                <w:sz w:val="22"/>
                <w:szCs w:val="22"/>
              </w:rPr>
            </w:pPr>
            <w:r w:rsidRPr="454C28C3" w:rsidR="01F3CF2D">
              <w:rPr>
                <w:rFonts w:ascii="Arial" w:hAnsi="Arial" w:cs="Arial"/>
                <w:b w:val="1"/>
                <w:bCs w:val="1"/>
                <w:sz w:val="22"/>
                <w:szCs w:val="22"/>
              </w:rPr>
              <w:t>Date:</w:t>
            </w:r>
            <w:r w:rsidRPr="454C28C3" w:rsidR="6FF9944F">
              <w:rPr>
                <w:rFonts w:ascii="Arial" w:hAnsi="Arial" w:cs="Arial"/>
                <w:b w:val="1"/>
                <w:bCs w:val="1"/>
                <w:sz w:val="22"/>
                <w:szCs w:val="22"/>
              </w:rPr>
              <w:t xml:space="preserve"> 18/03/2025</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454C28C3"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CC2661" w:rsidP="00A91894" w:rsidRDefault="00DD0929" w14:paraId="1E63DDA0" w14:textId="58798250">
                <w:pPr>
                  <w:jc w:val="center"/>
                  <w:rPr>
                    <w:rFonts w:ascii="Arial" w:hAnsi="Arial" w:eastAsia="MS Gothic" w:cs="Arial"/>
                    <w:sz w:val="22"/>
                    <w:szCs w:val="22"/>
                  </w:rPr>
                </w:pPr>
                <w:r w:rsidRPr="454C28C3" w:rsidR="4CDEE1D6">
                  <w:rPr>
                    <w:rFonts w:ascii="MS Gothic" w:hAnsi="MS Gothic" w:eastAsia="MS Gothic" w:cs="MS Gothic"/>
                  </w:rPr>
                  <w:t>☒</w:t>
                </w:r>
              </w:p>
            </w:sdtContent>
            <w:sdtEndPr>
              <w:rPr>
                <w:rFonts w:ascii="Arial" w:hAnsi="Arial" w:cs="Arial"/>
              </w:rPr>
            </w:sdtEndPr>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454C28C3"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CC2661" w:rsidP="00A91894" w:rsidRDefault="00DD0929" w14:paraId="221274F6" w14:textId="78CF0CEE">
                <w:pPr>
                  <w:jc w:val="center"/>
                  <w:rPr>
                    <w:rFonts w:ascii="Arial" w:hAnsi="Arial" w:eastAsia="MS Gothic" w:cs="Arial"/>
                    <w:sz w:val="22"/>
                    <w:szCs w:val="22"/>
                  </w:rPr>
                </w:pPr>
                <w:r w:rsidRPr="454C28C3" w:rsidR="52F8FEF3">
                  <w:rPr>
                    <w:rFonts w:ascii="MS Gothic" w:hAnsi="MS Gothic" w:eastAsia="MS Gothic" w:cs="MS Gothic"/>
                  </w:rPr>
                  <w:t>☒</w:t>
                </w:r>
              </w:p>
            </w:sdtContent>
            <w:sdtEndPr>
              <w:rPr>
                <w:rFonts w:ascii="Arial" w:hAnsi="Arial" w:cs="Arial"/>
              </w:rPr>
            </w:sdtEndPr>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454C28C3"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Content>
              <w:p w:rsidRPr="00A42F82" w:rsidR="00CC2661" w:rsidP="00A91894" w:rsidRDefault="00DD0929" w14:paraId="66918137" w14:textId="5A795988">
                <w:pPr>
                  <w:jc w:val="center"/>
                  <w:rPr>
                    <w:rFonts w:ascii="Arial" w:hAnsi="Arial" w:cs="Arial"/>
                    <w:sz w:val="22"/>
                    <w:szCs w:val="22"/>
                  </w:rPr>
                </w:pPr>
                <w:r w:rsidRPr="454C28C3" w:rsidR="72663AED">
                  <w:rPr>
                    <w:rFonts w:ascii="MS Gothic" w:hAnsi="MS Gothic" w:eastAsia="MS Gothic" w:cs="MS Gothic"/>
                  </w:rPr>
                  <w:t>☒</w:t>
                </w:r>
              </w:p>
            </w:sdtContent>
            <w:sdtEndPr>
              <w:rPr>
                <w:rFonts w:ascii="Arial" w:hAnsi="Arial" w:cs="Arial"/>
              </w:rPr>
            </w:sdtEndPr>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454C28C3"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1"/>
                <w14:checkedState w14:val="2612" w14:font="MS Gothic"/>
                <w14:uncheckedState w14:val="2610" w14:font="MS Gothic"/>
              </w14:checkbox>
            </w:sdtPr>
            <w:sdtContent>
              <w:p w:rsidRPr="00A42F82" w:rsidR="00CC2661" w:rsidP="00A91894" w:rsidRDefault="00743859" w14:paraId="58E2D489" w14:textId="4BB93BAF">
                <w:pPr>
                  <w:jc w:val="center"/>
                  <w:rPr>
                    <w:rFonts w:ascii="Arial" w:hAnsi="Arial" w:cs="Arial"/>
                    <w:sz w:val="22"/>
                    <w:szCs w:val="22"/>
                  </w:rPr>
                </w:pPr>
                <w:r w:rsidRPr="454C28C3" w:rsidR="00FE4623">
                  <w:rPr>
                    <w:rFonts w:ascii="MS Gothic" w:hAnsi="MS Gothic" w:eastAsia="MS Gothic" w:cs="MS Gothic"/>
                  </w:rPr>
                  <w:t>☒</w:t>
                </w:r>
              </w:p>
            </w:sdtContent>
            <w:sdtEndPr>
              <w:rPr>
                <w:rFonts w:ascii="Arial" w:hAnsi="Arial" w:cs="Arial"/>
              </w:rPr>
            </w:sdtEndPr>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454C28C3"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1"/>
                <w14:checkedState w14:val="2612" w14:font="MS Gothic"/>
                <w14:uncheckedState w14:val="2610" w14:font="MS Gothic"/>
              </w14:checkbox>
            </w:sdtPr>
            <w:sdtContent>
              <w:p w:rsidRPr="00A42F82" w:rsidR="00743859" w:rsidP="00A91894" w:rsidRDefault="00743859" w14:paraId="2246A219" w14:textId="3EBB6E7D">
                <w:pPr>
                  <w:jc w:val="center"/>
                  <w:rPr>
                    <w:rFonts w:ascii="Arial" w:hAnsi="Arial" w:cs="Arial"/>
                  </w:rPr>
                </w:pPr>
                <w:r w:rsidRPr="454C28C3" w:rsidR="0F4828BF">
                  <w:rPr>
                    <w:rFonts w:ascii="MS Gothic" w:hAnsi="MS Gothic" w:eastAsia="MS Gothic" w:cs="MS Gothic"/>
                  </w:rPr>
                  <w:t>☒</w:t>
                </w:r>
              </w:p>
            </w:sdtContent>
            <w:sdtEndPr>
              <w:rPr>
                <w:rFonts w:ascii="Arial" w:hAnsi="Arial" w:cs="Arial"/>
              </w:rPr>
            </w:sdtEndPr>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w:t>
            </w:r>
            <w:proofErr w:type="gramEnd"/>
            <w:r w:rsidRPr="00A42F82" w:rsidR="00424773">
              <w:rPr>
                <w:rFonts w:ascii="Arial" w:hAnsi="Arial" w:cs="Arial"/>
                <w:i/>
                <w:sz w:val="22"/>
                <w:szCs w:val="22"/>
              </w:rPr>
              <w:t xml:space="preserve"> TICK IF YOU HAVE</w:t>
            </w:r>
            <w:r w:rsidRPr="00A42F82" w:rsidR="00424773">
              <w:rPr>
                <w:rFonts w:ascii="Arial" w:hAnsi="Arial" w:cs="Arial"/>
                <w:b/>
                <w:i/>
                <w:sz w:val="22"/>
                <w:szCs w:val="22"/>
              </w:rPr>
              <w:t xml:space="preserve"> ATTACHED A FULL RISK ASSESSMENT</w:t>
            </w:r>
          </w:p>
        </w:tc>
      </w:tr>
      <w:tr w:rsidRPr="00A42F82" w:rsidR="00743859" w:rsidTr="454C28C3"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743859" w:rsidP="00A91894" w:rsidRDefault="00743859" w14:paraId="18F4C7C8" w14:textId="0A033CF3">
                <w:pPr>
                  <w:jc w:val="center"/>
                  <w:rPr>
                    <w:rFonts w:ascii="Arial" w:hAnsi="Arial" w:cs="Arial"/>
                    <w:sz w:val="22"/>
                    <w:szCs w:val="22"/>
                  </w:rPr>
                </w:pPr>
                <w:r w:rsidRPr="454C28C3" w:rsidR="0BC75AB8">
                  <w:rPr>
                    <w:rFonts w:ascii="MS Gothic" w:hAnsi="MS Gothic" w:eastAsia="MS Gothic" w:cs="MS Gothic"/>
                  </w:rPr>
                  <w:t>☒</w:t>
                </w:r>
              </w:p>
            </w:sdtContent>
            <w:sdtEndPr>
              <w:rPr>
                <w:rFonts w:ascii="Arial" w:hAnsi="Arial" w:cs="Arial"/>
              </w:rPr>
            </w:sdtEndPr>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743859" w:rsidTr="454C28C3"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743859" w:rsidP="00A91894" w:rsidRDefault="00743859" w14:paraId="62694DA6" w14:textId="5E05D629">
                <w:pPr>
                  <w:jc w:val="center"/>
                  <w:rPr>
                    <w:rFonts w:ascii="Arial" w:hAnsi="Arial" w:cs="Arial"/>
                    <w:sz w:val="22"/>
                    <w:szCs w:val="22"/>
                  </w:rPr>
                </w:pPr>
                <w:r w:rsidRPr="454C28C3" w:rsidR="32F3853B">
                  <w:rPr>
                    <w:rFonts w:ascii="MS Gothic" w:hAnsi="MS Gothic" w:eastAsia="MS Gothic" w:cs="MS Gothic"/>
                  </w:rPr>
                  <w:t>☒</w:t>
                </w:r>
              </w:p>
            </w:sdtContent>
            <w:sdtEndPr>
              <w:rPr>
                <w:rFonts w:ascii="Arial" w:hAnsi="Arial" w:cs="Arial"/>
              </w:rPr>
            </w:sdtEndPr>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A0D70" w:rsidP="00390251" w:rsidRDefault="004A0D70" w14:paraId="303B5138" w14:textId="77777777">
      <w:r>
        <w:separator/>
      </w:r>
    </w:p>
    <w:p w:rsidR="004A0D70" w:rsidRDefault="004A0D70" w14:paraId="6EA79CCB" w14:textId="77777777"/>
  </w:endnote>
  <w:endnote w:type="continuationSeparator" w:id="0">
    <w:p w:rsidR="004A0D70" w:rsidP="00390251" w:rsidRDefault="004A0D70" w14:paraId="6F1D3CEB" w14:textId="77777777">
      <w:r>
        <w:continuationSeparator/>
      </w:r>
    </w:p>
    <w:p w:rsidR="004A0D70" w:rsidRDefault="004A0D70" w14:paraId="4FB6E45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A0D70" w:rsidP="00390251" w:rsidRDefault="004A0D70" w14:paraId="2A9498C2" w14:textId="77777777">
      <w:r>
        <w:separator/>
      </w:r>
    </w:p>
    <w:p w:rsidR="004A0D70" w:rsidRDefault="004A0D70" w14:paraId="21B501B3" w14:textId="77777777"/>
  </w:footnote>
  <w:footnote w:type="continuationSeparator" w:id="0">
    <w:p w:rsidR="004A0D70" w:rsidP="00390251" w:rsidRDefault="004A0D70" w14:paraId="3339C3FC" w14:textId="77777777">
      <w:r>
        <w:continuationSeparator/>
      </w:r>
    </w:p>
    <w:p w:rsidR="004A0D70" w:rsidRDefault="004A0D70" w14:paraId="4A207B8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46A14"/>
    <w:multiLevelType w:val="multilevel"/>
    <w:tmpl w:val="BC06EA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BD77584"/>
    <w:multiLevelType w:val="hybridMultilevel"/>
    <w:tmpl w:val="22DA4D4C"/>
    <w:lvl w:ilvl="0" w:tplc="08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13281CD6"/>
    <w:multiLevelType w:val="hybridMultilevel"/>
    <w:tmpl w:val="E9306B8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3"/>
  </w:num>
  <w:num w:numId="2" w16cid:durableId="1418014885">
    <w:abstractNumId w:val="22"/>
  </w:num>
  <w:num w:numId="3" w16cid:durableId="1351489909">
    <w:abstractNumId w:val="5"/>
  </w:num>
  <w:num w:numId="4" w16cid:durableId="996802858">
    <w:abstractNumId w:val="27"/>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5"/>
  </w:num>
  <w:num w:numId="12" w16cid:durableId="803698313">
    <w:abstractNumId w:val="23"/>
  </w:num>
  <w:num w:numId="13" w16cid:durableId="1870216879">
    <w:abstractNumId w:val="24"/>
  </w:num>
  <w:num w:numId="14" w16cid:durableId="100340676">
    <w:abstractNumId w:val="3"/>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6"/>
  </w:num>
  <w:num w:numId="20" w16cid:durableId="267927197">
    <w:abstractNumId w:val="7"/>
  </w:num>
  <w:num w:numId="21" w16cid:durableId="48654765">
    <w:abstractNumId w:val="17"/>
  </w:num>
  <w:num w:numId="22" w16cid:durableId="1337196786">
    <w:abstractNumId w:val="21"/>
  </w:num>
  <w:num w:numId="23" w16cid:durableId="1755130753">
    <w:abstractNumId w:val="4"/>
  </w:num>
  <w:num w:numId="24" w16cid:durableId="726926220">
    <w:abstractNumId w:val="12"/>
  </w:num>
  <w:num w:numId="25" w16cid:durableId="2083483834">
    <w:abstractNumId w:val="15"/>
  </w:num>
  <w:num w:numId="26" w16cid:durableId="2097245557">
    <w:abstractNumId w:val="28"/>
  </w:num>
  <w:num w:numId="27" w16cid:durableId="475149258">
    <w:abstractNumId w:val="20"/>
  </w:num>
  <w:num w:numId="28" w16cid:durableId="40401217">
    <w:abstractNumId w:val="2"/>
  </w:num>
  <w:num w:numId="29" w16cid:durableId="534461153">
    <w:abstractNumId w:val="1"/>
  </w:num>
  <w:num w:numId="30" w16cid:durableId="71954841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D7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484C"/>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779F5"/>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0FD2"/>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623"/>
    <w:rsid w:val="00FF3E46"/>
    <w:rsid w:val="00FF5A58"/>
    <w:rsid w:val="01F3CF2D"/>
    <w:rsid w:val="0BC75AB8"/>
    <w:rsid w:val="0F4828BF"/>
    <w:rsid w:val="1A295D62"/>
    <w:rsid w:val="1B519D01"/>
    <w:rsid w:val="1CED01F6"/>
    <w:rsid w:val="27581D2E"/>
    <w:rsid w:val="2825EBD4"/>
    <w:rsid w:val="2EA77087"/>
    <w:rsid w:val="32F3853B"/>
    <w:rsid w:val="37B35097"/>
    <w:rsid w:val="37E00419"/>
    <w:rsid w:val="3CE1F414"/>
    <w:rsid w:val="3FB80D73"/>
    <w:rsid w:val="40522212"/>
    <w:rsid w:val="451A556D"/>
    <w:rsid w:val="454C28C3"/>
    <w:rsid w:val="45E63AC6"/>
    <w:rsid w:val="4955616C"/>
    <w:rsid w:val="4CDEE1D6"/>
    <w:rsid w:val="4ECBC1B4"/>
    <w:rsid w:val="526B46CB"/>
    <w:rsid w:val="52D93F32"/>
    <w:rsid w:val="52F8FEF3"/>
    <w:rsid w:val="52FB1E1B"/>
    <w:rsid w:val="5329478C"/>
    <w:rsid w:val="54066EB2"/>
    <w:rsid w:val="548FBB7C"/>
    <w:rsid w:val="56C267D2"/>
    <w:rsid w:val="571ABCF6"/>
    <w:rsid w:val="5ECC5D4A"/>
    <w:rsid w:val="5FB4F048"/>
    <w:rsid w:val="6174064E"/>
    <w:rsid w:val="6C65BC4E"/>
    <w:rsid w:val="6FF9944F"/>
    <w:rsid w:val="703E7314"/>
    <w:rsid w:val="70DF301A"/>
    <w:rsid w:val="7122472D"/>
    <w:rsid w:val="7192E6F4"/>
    <w:rsid w:val="72663AED"/>
    <w:rsid w:val="799AC53F"/>
    <w:rsid w:val="7C415A72"/>
    <w:rsid w:val="7EF990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934170">
      <w:bodyDiv w:val="1"/>
      <w:marLeft w:val="0"/>
      <w:marRight w:val="0"/>
      <w:marTop w:val="0"/>
      <w:marBottom w:val="0"/>
      <w:divBdr>
        <w:top w:val="none" w:sz="0" w:space="0" w:color="auto"/>
        <w:left w:val="none" w:sz="0" w:space="0" w:color="auto"/>
        <w:bottom w:val="none" w:sz="0" w:space="0" w:color="auto"/>
        <w:right w:val="none" w:sz="0" w:space="0" w:color="auto"/>
      </w:divBdr>
    </w:div>
    <w:div w:id="144203285">
      <w:bodyDiv w:val="1"/>
      <w:marLeft w:val="0"/>
      <w:marRight w:val="0"/>
      <w:marTop w:val="0"/>
      <w:marBottom w:val="0"/>
      <w:divBdr>
        <w:top w:val="none" w:sz="0" w:space="0" w:color="auto"/>
        <w:left w:val="none" w:sz="0" w:space="0" w:color="auto"/>
        <w:bottom w:val="none" w:sz="0" w:space="0" w:color="auto"/>
        <w:right w:val="none" w:sz="0" w:space="0" w:color="auto"/>
      </w:divBdr>
    </w:div>
    <w:div w:id="17322950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56626239">
      <w:bodyDiv w:val="1"/>
      <w:marLeft w:val="0"/>
      <w:marRight w:val="0"/>
      <w:marTop w:val="0"/>
      <w:marBottom w:val="0"/>
      <w:divBdr>
        <w:top w:val="none" w:sz="0" w:space="0" w:color="auto"/>
        <w:left w:val="none" w:sz="0" w:space="0" w:color="auto"/>
        <w:bottom w:val="none" w:sz="0" w:space="0" w:color="auto"/>
        <w:right w:val="none" w:sz="0" w:space="0" w:color="auto"/>
      </w:divBdr>
    </w:div>
    <w:div w:id="872771440">
      <w:bodyDiv w:val="1"/>
      <w:marLeft w:val="0"/>
      <w:marRight w:val="0"/>
      <w:marTop w:val="0"/>
      <w:marBottom w:val="0"/>
      <w:divBdr>
        <w:top w:val="none" w:sz="0" w:space="0" w:color="auto"/>
        <w:left w:val="none" w:sz="0" w:space="0" w:color="auto"/>
        <w:bottom w:val="none" w:sz="0" w:space="0" w:color="auto"/>
        <w:right w:val="none" w:sz="0" w:space="0" w:color="auto"/>
      </w:divBdr>
    </w:div>
    <w:div w:id="91161804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2674662">
      <w:bodyDiv w:val="1"/>
      <w:marLeft w:val="0"/>
      <w:marRight w:val="0"/>
      <w:marTop w:val="0"/>
      <w:marBottom w:val="0"/>
      <w:divBdr>
        <w:top w:val="none" w:sz="0" w:space="0" w:color="auto"/>
        <w:left w:val="none" w:sz="0" w:space="0" w:color="auto"/>
        <w:bottom w:val="none" w:sz="0" w:space="0" w:color="auto"/>
        <w:right w:val="none" w:sz="0" w:space="0" w:color="auto"/>
      </w:divBdr>
    </w:div>
    <w:div w:id="144391376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6184339">
      <w:bodyDiv w:val="1"/>
      <w:marLeft w:val="0"/>
      <w:marRight w:val="0"/>
      <w:marTop w:val="0"/>
      <w:marBottom w:val="0"/>
      <w:divBdr>
        <w:top w:val="none" w:sz="0" w:space="0" w:color="auto"/>
        <w:left w:val="none" w:sz="0" w:space="0" w:color="auto"/>
        <w:bottom w:val="none" w:sz="0" w:space="0" w:color="auto"/>
        <w:right w:val="none" w:sz="0" w:space="0" w:color="auto"/>
      </w:divBdr>
    </w:div>
    <w:div w:id="1647541184">
      <w:bodyDiv w:val="1"/>
      <w:marLeft w:val="0"/>
      <w:marRight w:val="0"/>
      <w:marTop w:val="0"/>
      <w:marBottom w:val="0"/>
      <w:divBdr>
        <w:top w:val="none" w:sz="0" w:space="0" w:color="auto"/>
        <w:left w:val="none" w:sz="0" w:space="0" w:color="auto"/>
        <w:bottom w:val="none" w:sz="0" w:space="0" w:color="auto"/>
        <w:right w:val="none" w:sz="0" w:space="0" w:color="auto"/>
      </w:divBdr>
    </w:div>
    <w:div w:id="1735932733">
      <w:bodyDiv w:val="1"/>
      <w:marLeft w:val="0"/>
      <w:marRight w:val="0"/>
      <w:marTop w:val="0"/>
      <w:marBottom w:val="0"/>
      <w:divBdr>
        <w:top w:val="none" w:sz="0" w:space="0" w:color="auto"/>
        <w:left w:val="none" w:sz="0" w:space="0" w:color="auto"/>
        <w:bottom w:val="none" w:sz="0" w:space="0" w:color="auto"/>
        <w:right w:val="none" w:sz="0" w:space="0" w:color="auto"/>
      </w:divBdr>
    </w:div>
    <w:div w:id="1769034675">
      <w:bodyDiv w:val="1"/>
      <w:marLeft w:val="0"/>
      <w:marRight w:val="0"/>
      <w:marTop w:val="0"/>
      <w:marBottom w:val="0"/>
      <w:divBdr>
        <w:top w:val="none" w:sz="0" w:space="0" w:color="auto"/>
        <w:left w:val="none" w:sz="0" w:space="0" w:color="auto"/>
        <w:bottom w:val="none" w:sz="0" w:space="0" w:color="auto"/>
        <w:right w:val="none" w:sz="0" w:space="0" w:color="auto"/>
      </w:divBdr>
    </w:div>
    <w:div w:id="1780221727">
      <w:bodyDiv w:val="1"/>
      <w:marLeft w:val="0"/>
      <w:marRight w:val="0"/>
      <w:marTop w:val="0"/>
      <w:marBottom w:val="0"/>
      <w:divBdr>
        <w:top w:val="none" w:sz="0" w:space="0" w:color="auto"/>
        <w:left w:val="none" w:sz="0" w:space="0" w:color="auto"/>
        <w:bottom w:val="none" w:sz="0" w:space="0" w:color="auto"/>
        <w:right w:val="none" w:sz="0" w:space="0" w:color="auto"/>
      </w:divBdr>
    </w:div>
    <w:div w:id="1866557197">
      <w:bodyDiv w:val="1"/>
      <w:marLeft w:val="0"/>
      <w:marRight w:val="0"/>
      <w:marTop w:val="0"/>
      <w:marBottom w:val="0"/>
      <w:divBdr>
        <w:top w:val="none" w:sz="0" w:space="0" w:color="auto"/>
        <w:left w:val="none" w:sz="0" w:space="0" w:color="auto"/>
        <w:bottom w:val="none" w:sz="0" w:space="0" w:color="auto"/>
        <w:right w:val="none" w:sz="0" w:space="0" w:color="auto"/>
      </w:divBdr>
    </w:div>
    <w:div w:id="1934243397">
      <w:bodyDiv w:val="1"/>
      <w:marLeft w:val="0"/>
      <w:marRight w:val="0"/>
      <w:marTop w:val="0"/>
      <w:marBottom w:val="0"/>
      <w:divBdr>
        <w:top w:val="none" w:sz="0" w:space="0" w:color="auto"/>
        <w:left w:val="none" w:sz="0" w:space="0" w:color="auto"/>
        <w:bottom w:val="none" w:sz="0" w:space="0" w:color="auto"/>
        <w:right w:val="none" w:sz="0" w:space="0" w:color="auto"/>
      </w:divBdr>
    </w:div>
    <w:div w:id="209258069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Dolly Shah (2332433)</lastModifiedBy>
  <revision>5</revision>
  <lastPrinted>2016-10-24T12:21:00.0000000Z</lastPrinted>
  <dcterms:created xsi:type="dcterms:W3CDTF">2023-02-17T13:39:00.0000000Z</dcterms:created>
  <dcterms:modified xsi:type="dcterms:W3CDTF">2025-03-18T14:25:05.3224688Z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