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2A157" w14:textId="77777777" w:rsidR="0073690E" w:rsidRDefault="0073690E" w:rsidP="006E648F">
      <w:pPr>
        <w:spacing w:line="480" w:lineRule="auto"/>
        <w:jc w:val="center"/>
        <w:rPr>
          <w:rFonts w:ascii="Times New Roman" w:hAnsi="Times New Roman" w:cs="Times New Roman"/>
          <w:b/>
          <w:bCs/>
          <w:sz w:val="32"/>
          <w:szCs w:val="32"/>
        </w:rPr>
      </w:pPr>
    </w:p>
    <w:p w14:paraId="632F8E20" w14:textId="77777777" w:rsidR="0073690E" w:rsidRDefault="0073690E" w:rsidP="006E648F">
      <w:pPr>
        <w:spacing w:line="480" w:lineRule="auto"/>
        <w:jc w:val="center"/>
        <w:rPr>
          <w:rFonts w:ascii="Times New Roman" w:hAnsi="Times New Roman" w:cs="Times New Roman"/>
          <w:b/>
          <w:bCs/>
          <w:sz w:val="32"/>
          <w:szCs w:val="32"/>
        </w:rPr>
      </w:pPr>
    </w:p>
    <w:p w14:paraId="7EAAA4F5" w14:textId="77777777" w:rsidR="0073690E" w:rsidRDefault="0073690E" w:rsidP="006E648F">
      <w:pPr>
        <w:spacing w:line="480" w:lineRule="auto"/>
        <w:jc w:val="center"/>
        <w:rPr>
          <w:rFonts w:ascii="Times New Roman" w:hAnsi="Times New Roman" w:cs="Times New Roman"/>
          <w:b/>
          <w:bCs/>
          <w:sz w:val="32"/>
          <w:szCs w:val="32"/>
        </w:rPr>
      </w:pPr>
    </w:p>
    <w:p w14:paraId="27E1677D" w14:textId="77777777" w:rsidR="0073690E" w:rsidRDefault="0073690E" w:rsidP="006E648F">
      <w:pPr>
        <w:spacing w:line="480" w:lineRule="auto"/>
        <w:jc w:val="center"/>
        <w:rPr>
          <w:rFonts w:ascii="Times New Roman" w:hAnsi="Times New Roman" w:cs="Times New Roman"/>
          <w:b/>
          <w:bCs/>
          <w:sz w:val="32"/>
          <w:szCs w:val="32"/>
        </w:rPr>
      </w:pPr>
    </w:p>
    <w:p w14:paraId="357382CA" w14:textId="77777777" w:rsidR="0073690E" w:rsidRDefault="0073690E" w:rsidP="006E648F">
      <w:pPr>
        <w:spacing w:line="480" w:lineRule="auto"/>
        <w:jc w:val="center"/>
        <w:rPr>
          <w:rFonts w:ascii="Times New Roman" w:hAnsi="Times New Roman" w:cs="Times New Roman"/>
          <w:b/>
          <w:bCs/>
          <w:sz w:val="32"/>
          <w:szCs w:val="32"/>
        </w:rPr>
      </w:pPr>
    </w:p>
    <w:p w14:paraId="7E0CB485" w14:textId="0CEEE8AA" w:rsidR="00A15A7C" w:rsidRPr="00A15A7C" w:rsidRDefault="006446FD" w:rsidP="006E648F">
      <w:pPr>
        <w:spacing w:line="480" w:lineRule="auto"/>
        <w:jc w:val="center"/>
        <w:rPr>
          <w:rFonts w:ascii="Times New Roman" w:hAnsi="Times New Roman" w:cs="Times New Roman"/>
          <w:b/>
          <w:bCs/>
          <w:sz w:val="32"/>
          <w:szCs w:val="32"/>
        </w:rPr>
      </w:pPr>
      <w:r w:rsidRPr="00A15A7C">
        <w:rPr>
          <w:rFonts w:ascii="Times New Roman" w:hAnsi="Times New Roman" w:cs="Times New Roman"/>
          <w:b/>
          <w:bCs/>
          <w:sz w:val="32"/>
          <w:szCs w:val="32"/>
        </w:rPr>
        <w:t xml:space="preserve">Module Name: </w:t>
      </w:r>
      <w:r w:rsidR="00BE26B6">
        <w:rPr>
          <w:rFonts w:ascii="Times New Roman" w:hAnsi="Times New Roman" w:cs="Times New Roman"/>
          <w:b/>
          <w:bCs/>
          <w:sz w:val="32"/>
          <w:szCs w:val="32"/>
        </w:rPr>
        <w:t>Hotel Administration</w:t>
      </w:r>
    </w:p>
    <w:p w14:paraId="48764927" w14:textId="46EDE8E5" w:rsidR="00A15A7C" w:rsidRPr="00A15A7C" w:rsidRDefault="006446FD" w:rsidP="006E648F">
      <w:pPr>
        <w:spacing w:line="480" w:lineRule="auto"/>
        <w:jc w:val="center"/>
        <w:rPr>
          <w:rFonts w:ascii="Times New Roman" w:hAnsi="Times New Roman" w:cs="Times New Roman"/>
          <w:b/>
          <w:bCs/>
          <w:sz w:val="32"/>
          <w:szCs w:val="32"/>
        </w:rPr>
      </w:pPr>
      <w:r w:rsidRPr="00A15A7C">
        <w:rPr>
          <w:rFonts w:ascii="Times New Roman" w:hAnsi="Times New Roman" w:cs="Times New Roman"/>
          <w:b/>
          <w:bCs/>
          <w:sz w:val="32"/>
          <w:szCs w:val="32"/>
        </w:rPr>
        <w:t>Module Code:</w:t>
      </w:r>
      <w:r w:rsidR="005235DA">
        <w:rPr>
          <w:rFonts w:ascii="Times New Roman" w:hAnsi="Times New Roman" w:cs="Times New Roman"/>
          <w:b/>
          <w:bCs/>
          <w:sz w:val="32"/>
          <w:szCs w:val="32"/>
        </w:rPr>
        <w:t xml:space="preserve"> </w:t>
      </w:r>
      <w:r w:rsidR="005235DA" w:rsidRPr="005235DA">
        <w:rPr>
          <w:rFonts w:ascii="Times New Roman" w:hAnsi="Times New Roman" w:cs="Times New Roman"/>
          <w:b/>
          <w:bCs/>
          <w:sz w:val="32"/>
          <w:szCs w:val="32"/>
        </w:rPr>
        <w:t>BMIH600</w:t>
      </w:r>
      <w:r w:rsidR="00BE26B6">
        <w:rPr>
          <w:rFonts w:ascii="Times New Roman" w:hAnsi="Times New Roman" w:cs="Times New Roman"/>
          <w:b/>
          <w:bCs/>
          <w:sz w:val="32"/>
          <w:szCs w:val="32"/>
        </w:rPr>
        <w:t>4</w:t>
      </w:r>
    </w:p>
    <w:p w14:paraId="7CE13A4D" w14:textId="77777777" w:rsidR="00A15A7C" w:rsidRPr="00A15A7C" w:rsidRDefault="006446FD" w:rsidP="006E648F">
      <w:pPr>
        <w:spacing w:line="480" w:lineRule="auto"/>
        <w:jc w:val="center"/>
        <w:rPr>
          <w:rFonts w:ascii="Times New Roman" w:hAnsi="Times New Roman" w:cs="Times New Roman"/>
          <w:b/>
          <w:bCs/>
          <w:sz w:val="32"/>
          <w:szCs w:val="32"/>
        </w:rPr>
      </w:pPr>
      <w:r w:rsidRPr="00A15A7C">
        <w:rPr>
          <w:rFonts w:ascii="Times New Roman" w:hAnsi="Times New Roman" w:cs="Times New Roman"/>
          <w:b/>
          <w:bCs/>
          <w:sz w:val="32"/>
          <w:szCs w:val="32"/>
        </w:rPr>
        <w:t>Student Name: Thomas Nica</w:t>
      </w:r>
    </w:p>
    <w:p w14:paraId="40C1AA8C" w14:textId="21A451B0" w:rsidR="00BC6134" w:rsidRDefault="006446FD" w:rsidP="006E648F">
      <w:pPr>
        <w:spacing w:line="480" w:lineRule="auto"/>
        <w:jc w:val="center"/>
        <w:rPr>
          <w:rFonts w:ascii="Times New Roman" w:hAnsi="Times New Roman" w:cs="Times New Roman"/>
          <w:b/>
          <w:bCs/>
          <w:sz w:val="32"/>
          <w:szCs w:val="32"/>
        </w:rPr>
      </w:pPr>
      <w:r w:rsidRPr="00A15A7C">
        <w:rPr>
          <w:rFonts w:ascii="Times New Roman" w:hAnsi="Times New Roman" w:cs="Times New Roman"/>
          <w:b/>
          <w:bCs/>
          <w:sz w:val="32"/>
          <w:szCs w:val="32"/>
        </w:rPr>
        <w:t>Student ID:</w:t>
      </w:r>
      <w:r w:rsidR="00BC0259">
        <w:rPr>
          <w:rFonts w:ascii="Times New Roman" w:hAnsi="Times New Roman" w:cs="Times New Roman"/>
          <w:b/>
          <w:bCs/>
          <w:sz w:val="32"/>
          <w:szCs w:val="32"/>
        </w:rPr>
        <w:t>2122261</w:t>
      </w:r>
    </w:p>
    <w:p w14:paraId="696F31CB" w14:textId="77777777" w:rsidR="00BC6134" w:rsidRDefault="006446FD" w:rsidP="006E648F">
      <w:pPr>
        <w:spacing w:line="480" w:lineRule="auto"/>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Arial" w:eastAsia="Arial" w:hAnsi="Arial" w:cs="Arial"/>
          <w:color w:val="auto"/>
          <w:sz w:val="22"/>
          <w:szCs w:val="22"/>
          <w:lang w:val="en-GB"/>
        </w:rPr>
        <w:id w:val="1121805688"/>
        <w:docPartObj>
          <w:docPartGallery w:val="Table of Contents"/>
          <w:docPartUnique/>
        </w:docPartObj>
      </w:sdtPr>
      <w:sdtEndPr>
        <w:rPr>
          <w:b/>
          <w:bCs/>
          <w:noProof/>
        </w:rPr>
      </w:sdtEndPr>
      <w:sdtContent>
        <w:p w14:paraId="28C21A5F" w14:textId="1B081DE0" w:rsidR="00BC6134" w:rsidRDefault="006446FD" w:rsidP="006E648F">
          <w:pPr>
            <w:pStyle w:val="TOCHeading"/>
            <w:spacing w:line="480" w:lineRule="auto"/>
          </w:pPr>
          <w:r>
            <w:t>Table of Contents</w:t>
          </w:r>
        </w:p>
        <w:p w14:paraId="6E713244" w14:textId="48EA6725" w:rsidR="00BC6134" w:rsidRDefault="006446FD" w:rsidP="006E648F">
          <w:pPr>
            <w:pStyle w:val="TOC1"/>
            <w:tabs>
              <w:tab w:val="right" w:leader="dot" w:pos="9350"/>
            </w:tabs>
            <w:spacing w:line="480" w:lineRule="auto"/>
            <w:rPr>
              <w:noProof/>
            </w:rPr>
          </w:pPr>
          <w:r>
            <w:fldChar w:fldCharType="begin"/>
          </w:r>
          <w:r>
            <w:instrText xml:space="preserve"> TOC \o "1-3" \h \z \u </w:instrText>
          </w:r>
          <w:r>
            <w:fldChar w:fldCharType="separate"/>
          </w:r>
          <w:hyperlink w:anchor="_Toc167968140" w:history="1">
            <w:r w:rsidRPr="009214BA">
              <w:rPr>
                <w:rStyle w:val="Hyperlink"/>
                <w:noProof/>
              </w:rPr>
              <w:t>Introduction</w:t>
            </w:r>
            <w:r>
              <w:rPr>
                <w:noProof/>
                <w:webHidden/>
              </w:rPr>
              <w:tab/>
            </w:r>
            <w:r>
              <w:rPr>
                <w:noProof/>
                <w:webHidden/>
              </w:rPr>
              <w:fldChar w:fldCharType="begin"/>
            </w:r>
            <w:r>
              <w:rPr>
                <w:noProof/>
                <w:webHidden/>
              </w:rPr>
              <w:instrText xml:space="preserve"> PAGEREF _Toc167968140 \h </w:instrText>
            </w:r>
            <w:r>
              <w:rPr>
                <w:noProof/>
                <w:webHidden/>
              </w:rPr>
            </w:r>
            <w:r>
              <w:rPr>
                <w:noProof/>
                <w:webHidden/>
              </w:rPr>
              <w:fldChar w:fldCharType="separate"/>
            </w:r>
            <w:r>
              <w:rPr>
                <w:noProof/>
                <w:webHidden/>
              </w:rPr>
              <w:t>3</w:t>
            </w:r>
            <w:r>
              <w:rPr>
                <w:noProof/>
                <w:webHidden/>
              </w:rPr>
              <w:fldChar w:fldCharType="end"/>
            </w:r>
          </w:hyperlink>
        </w:p>
        <w:p w14:paraId="07A249D3" w14:textId="612706A6" w:rsidR="00BC6134" w:rsidRDefault="00000000" w:rsidP="006E648F">
          <w:pPr>
            <w:pStyle w:val="TOC1"/>
            <w:tabs>
              <w:tab w:val="right" w:leader="dot" w:pos="9350"/>
            </w:tabs>
            <w:spacing w:line="480" w:lineRule="auto"/>
            <w:rPr>
              <w:noProof/>
            </w:rPr>
          </w:pPr>
          <w:hyperlink w:anchor="_Toc167968141" w:history="1">
            <w:r w:rsidR="006446FD" w:rsidRPr="009214BA">
              <w:rPr>
                <w:rStyle w:val="Hyperlink"/>
                <w:noProof/>
              </w:rPr>
              <w:t>Reflection on experience and personal development with Kolb’s reflective model</w:t>
            </w:r>
            <w:r w:rsidR="006446FD">
              <w:rPr>
                <w:noProof/>
                <w:webHidden/>
              </w:rPr>
              <w:tab/>
            </w:r>
            <w:r w:rsidR="006446FD">
              <w:rPr>
                <w:noProof/>
                <w:webHidden/>
              </w:rPr>
              <w:fldChar w:fldCharType="begin"/>
            </w:r>
            <w:r w:rsidR="006446FD">
              <w:rPr>
                <w:noProof/>
                <w:webHidden/>
              </w:rPr>
              <w:instrText xml:space="preserve"> PAGEREF _Toc167968141 \h </w:instrText>
            </w:r>
            <w:r w:rsidR="006446FD">
              <w:rPr>
                <w:noProof/>
                <w:webHidden/>
              </w:rPr>
            </w:r>
            <w:r w:rsidR="006446FD">
              <w:rPr>
                <w:noProof/>
                <w:webHidden/>
              </w:rPr>
              <w:fldChar w:fldCharType="separate"/>
            </w:r>
            <w:r w:rsidR="006446FD">
              <w:rPr>
                <w:noProof/>
                <w:webHidden/>
              </w:rPr>
              <w:t>4</w:t>
            </w:r>
            <w:r w:rsidR="006446FD">
              <w:rPr>
                <w:noProof/>
                <w:webHidden/>
              </w:rPr>
              <w:fldChar w:fldCharType="end"/>
            </w:r>
          </w:hyperlink>
        </w:p>
        <w:p w14:paraId="77F6E583" w14:textId="0557640F" w:rsidR="00BC6134" w:rsidRDefault="00000000" w:rsidP="006E648F">
          <w:pPr>
            <w:pStyle w:val="TOC1"/>
            <w:tabs>
              <w:tab w:val="right" w:leader="dot" w:pos="9350"/>
            </w:tabs>
            <w:spacing w:line="480" w:lineRule="auto"/>
            <w:rPr>
              <w:noProof/>
            </w:rPr>
          </w:pPr>
          <w:hyperlink w:anchor="_Toc167968142" w:history="1">
            <w:r w:rsidR="006446FD" w:rsidRPr="009214BA">
              <w:rPr>
                <w:rStyle w:val="Hyperlink"/>
                <w:noProof/>
              </w:rPr>
              <w:t>Critically analyse the work-based skills and tech knowledge</w:t>
            </w:r>
            <w:r w:rsidR="006446FD">
              <w:rPr>
                <w:noProof/>
                <w:webHidden/>
              </w:rPr>
              <w:tab/>
            </w:r>
            <w:r w:rsidR="006446FD">
              <w:rPr>
                <w:noProof/>
                <w:webHidden/>
              </w:rPr>
              <w:fldChar w:fldCharType="begin"/>
            </w:r>
            <w:r w:rsidR="006446FD">
              <w:rPr>
                <w:noProof/>
                <w:webHidden/>
              </w:rPr>
              <w:instrText xml:space="preserve"> PAGEREF _Toc167968142 \h </w:instrText>
            </w:r>
            <w:r w:rsidR="006446FD">
              <w:rPr>
                <w:noProof/>
                <w:webHidden/>
              </w:rPr>
            </w:r>
            <w:r w:rsidR="006446FD">
              <w:rPr>
                <w:noProof/>
                <w:webHidden/>
              </w:rPr>
              <w:fldChar w:fldCharType="separate"/>
            </w:r>
            <w:r w:rsidR="006446FD">
              <w:rPr>
                <w:noProof/>
                <w:webHidden/>
              </w:rPr>
              <w:t>6</w:t>
            </w:r>
            <w:r w:rsidR="006446FD">
              <w:rPr>
                <w:noProof/>
                <w:webHidden/>
              </w:rPr>
              <w:fldChar w:fldCharType="end"/>
            </w:r>
          </w:hyperlink>
        </w:p>
        <w:p w14:paraId="55CFC5D4" w14:textId="64259688" w:rsidR="00BC6134" w:rsidRDefault="00000000" w:rsidP="006E648F">
          <w:pPr>
            <w:pStyle w:val="TOC2"/>
            <w:tabs>
              <w:tab w:val="right" w:leader="dot" w:pos="9350"/>
            </w:tabs>
            <w:spacing w:line="480" w:lineRule="auto"/>
            <w:rPr>
              <w:noProof/>
            </w:rPr>
          </w:pPr>
          <w:hyperlink w:anchor="_Toc167968143" w:history="1">
            <w:r w:rsidR="006446FD" w:rsidRPr="009214BA">
              <w:rPr>
                <w:rStyle w:val="Hyperlink"/>
                <w:noProof/>
              </w:rPr>
              <w:t>The importance of work-based skills and technical knowledge in managing Hotel Administration</w:t>
            </w:r>
            <w:r w:rsidR="006446FD">
              <w:rPr>
                <w:noProof/>
                <w:webHidden/>
              </w:rPr>
              <w:tab/>
            </w:r>
            <w:r w:rsidR="006446FD">
              <w:rPr>
                <w:noProof/>
                <w:webHidden/>
              </w:rPr>
              <w:fldChar w:fldCharType="begin"/>
            </w:r>
            <w:r w:rsidR="006446FD">
              <w:rPr>
                <w:noProof/>
                <w:webHidden/>
              </w:rPr>
              <w:instrText xml:space="preserve"> PAGEREF _Toc167968143 \h </w:instrText>
            </w:r>
            <w:r w:rsidR="006446FD">
              <w:rPr>
                <w:noProof/>
                <w:webHidden/>
              </w:rPr>
            </w:r>
            <w:r w:rsidR="006446FD">
              <w:rPr>
                <w:noProof/>
                <w:webHidden/>
              </w:rPr>
              <w:fldChar w:fldCharType="separate"/>
            </w:r>
            <w:r w:rsidR="006446FD">
              <w:rPr>
                <w:noProof/>
                <w:webHidden/>
              </w:rPr>
              <w:t>6</w:t>
            </w:r>
            <w:r w:rsidR="006446FD">
              <w:rPr>
                <w:noProof/>
                <w:webHidden/>
              </w:rPr>
              <w:fldChar w:fldCharType="end"/>
            </w:r>
          </w:hyperlink>
        </w:p>
        <w:p w14:paraId="1EE53DF2" w14:textId="3335E3FB" w:rsidR="00BC6134" w:rsidRDefault="00000000" w:rsidP="006E648F">
          <w:pPr>
            <w:pStyle w:val="TOC2"/>
            <w:tabs>
              <w:tab w:val="right" w:leader="dot" w:pos="9350"/>
            </w:tabs>
            <w:spacing w:line="480" w:lineRule="auto"/>
            <w:rPr>
              <w:noProof/>
            </w:rPr>
          </w:pPr>
          <w:hyperlink w:anchor="_Toc167968144" w:history="1">
            <w:r w:rsidR="006446FD" w:rsidRPr="009214BA">
              <w:rPr>
                <w:rStyle w:val="Hyperlink"/>
                <w:noProof/>
              </w:rPr>
              <w:t>Explore the specific work-based skills and technical knowledge encountered during the shadowing experience and their relevance to administrative tasks</w:t>
            </w:r>
            <w:r w:rsidR="006446FD">
              <w:rPr>
                <w:noProof/>
                <w:webHidden/>
              </w:rPr>
              <w:tab/>
            </w:r>
            <w:r w:rsidR="006446FD">
              <w:rPr>
                <w:noProof/>
                <w:webHidden/>
              </w:rPr>
              <w:fldChar w:fldCharType="begin"/>
            </w:r>
            <w:r w:rsidR="006446FD">
              <w:rPr>
                <w:noProof/>
                <w:webHidden/>
              </w:rPr>
              <w:instrText xml:space="preserve"> PAGEREF _Toc167968144 \h </w:instrText>
            </w:r>
            <w:r w:rsidR="006446FD">
              <w:rPr>
                <w:noProof/>
                <w:webHidden/>
              </w:rPr>
            </w:r>
            <w:r w:rsidR="006446FD">
              <w:rPr>
                <w:noProof/>
                <w:webHidden/>
              </w:rPr>
              <w:fldChar w:fldCharType="separate"/>
            </w:r>
            <w:r w:rsidR="006446FD">
              <w:rPr>
                <w:noProof/>
                <w:webHidden/>
              </w:rPr>
              <w:t>6</w:t>
            </w:r>
            <w:r w:rsidR="006446FD">
              <w:rPr>
                <w:noProof/>
                <w:webHidden/>
              </w:rPr>
              <w:fldChar w:fldCharType="end"/>
            </w:r>
          </w:hyperlink>
        </w:p>
        <w:p w14:paraId="5B861DEA" w14:textId="4F5E88A9" w:rsidR="00BC6134" w:rsidRDefault="00000000" w:rsidP="006E648F">
          <w:pPr>
            <w:pStyle w:val="TOC1"/>
            <w:tabs>
              <w:tab w:val="right" w:leader="dot" w:pos="9350"/>
            </w:tabs>
            <w:spacing w:line="480" w:lineRule="auto"/>
            <w:rPr>
              <w:noProof/>
            </w:rPr>
          </w:pPr>
          <w:hyperlink w:anchor="_Toc167968145" w:history="1">
            <w:r w:rsidR="006446FD" w:rsidRPr="009214BA">
              <w:rPr>
                <w:rStyle w:val="Hyperlink"/>
                <w:noProof/>
              </w:rPr>
              <w:t>Reflect on organisational issues</w:t>
            </w:r>
            <w:r w:rsidR="006446FD">
              <w:rPr>
                <w:noProof/>
                <w:webHidden/>
              </w:rPr>
              <w:tab/>
            </w:r>
            <w:r w:rsidR="006446FD">
              <w:rPr>
                <w:noProof/>
                <w:webHidden/>
              </w:rPr>
              <w:fldChar w:fldCharType="begin"/>
            </w:r>
            <w:r w:rsidR="006446FD">
              <w:rPr>
                <w:noProof/>
                <w:webHidden/>
              </w:rPr>
              <w:instrText xml:space="preserve"> PAGEREF _Toc167968145 \h </w:instrText>
            </w:r>
            <w:r w:rsidR="006446FD">
              <w:rPr>
                <w:noProof/>
                <w:webHidden/>
              </w:rPr>
            </w:r>
            <w:r w:rsidR="006446FD">
              <w:rPr>
                <w:noProof/>
                <w:webHidden/>
              </w:rPr>
              <w:fldChar w:fldCharType="separate"/>
            </w:r>
            <w:r w:rsidR="006446FD">
              <w:rPr>
                <w:noProof/>
                <w:webHidden/>
              </w:rPr>
              <w:t>8</w:t>
            </w:r>
            <w:r w:rsidR="006446FD">
              <w:rPr>
                <w:noProof/>
                <w:webHidden/>
              </w:rPr>
              <w:fldChar w:fldCharType="end"/>
            </w:r>
          </w:hyperlink>
        </w:p>
        <w:p w14:paraId="43369245" w14:textId="451C0753" w:rsidR="00BC6134" w:rsidRDefault="00000000" w:rsidP="006E648F">
          <w:pPr>
            <w:pStyle w:val="TOC1"/>
            <w:tabs>
              <w:tab w:val="right" w:leader="dot" w:pos="9350"/>
            </w:tabs>
            <w:spacing w:line="480" w:lineRule="auto"/>
            <w:rPr>
              <w:noProof/>
            </w:rPr>
          </w:pPr>
          <w:hyperlink w:anchor="_Toc167968146" w:history="1">
            <w:r w:rsidR="006446FD" w:rsidRPr="009214BA">
              <w:rPr>
                <w:rStyle w:val="Hyperlink"/>
                <w:noProof/>
              </w:rPr>
              <w:t>Action plan</w:t>
            </w:r>
            <w:r w:rsidR="006446FD">
              <w:rPr>
                <w:noProof/>
                <w:webHidden/>
              </w:rPr>
              <w:tab/>
            </w:r>
            <w:r w:rsidR="006446FD">
              <w:rPr>
                <w:noProof/>
                <w:webHidden/>
              </w:rPr>
              <w:fldChar w:fldCharType="begin"/>
            </w:r>
            <w:r w:rsidR="006446FD">
              <w:rPr>
                <w:noProof/>
                <w:webHidden/>
              </w:rPr>
              <w:instrText xml:space="preserve"> PAGEREF _Toc167968146 \h </w:instrText>
            </w:r>
            <w:r w:rsidR="006446FD">
              <w:rPr>
                <w:noProof/>
                <w:webHidden/>
              </w:rPr>
            </w:r>
            <w:r w:rsidR="006446FD">
              <w:rPr>
                <w:noProof/>
                <w:webHidden/>
              </w:rPr>
              <w:fldChar w:fldCharType="separate"/>
            </w:r>
            <w:r w:rsidR="006446FD">
              <w:rPr>
                <w:noProof/>
                <w:webHidden/>
              </w:rPr>
              <w:t>9</w:t>
            </w:r>
            <w:r w:rsidR="006446FD">
              <w:rPr>
                <w:noProof/>
                <w:webHidden/>
              </w:rPr>
              <w:fldChar w:fldCharType="end"/>
            </w:r>
          </w:hyperlink>
        </w:p>
        <w:p w14:paraId="1F962900" w14:textId="534404FA" w:rsidR="00BC6134" w:rsidRDefault="00000000" w:rsidP="006E648F">
          <w:pPr>
            <w:pStyle w:val="TOC1"/>
            <w:tabs>
              <w:tab w:val="right" w:leader="dot" w:pos="9350"/>
            </w:tabs>
            <w:spacing w:line="480" w:lineRule="auto"/>
            <w:rPr>
              <w:noProof/>
            </w:rPr>
          </w:pPr>
          <w:hyperlink w:anchor="_Toc167968147" w:history="1">
            <w:r w:rsidR="006446FD" w:rsidRPr="009214BA">
              <w:rPr>
                <w:rStyle w:val="Hyperlink"/>
                <w:noProof/>
              </w:rPr>
              <w:t>Conclusion</w:t>
            </w:r>
            <w:r w:rsidR="006446FD">
              <w:rPr>
                <w:noProof/>
                <w:webHidden/>
              </w:rPr>
              <w:tab/>
            </w:r>
            <w:r w:rsidR="006446FD">
              <w:rPr>
                <w:noProof/>
                <w:webHidden/>
              </w:rPr>
              <w:fldChar w:fldCharType="begin"/>
            </w:r>
            <w:r w:rsidR="006446FD">
              <w:rPr>
                <w:noProof/>
                <w:webHidden/>
              </w:rPr>
              <w:instrText xml:space="preserve"> PAGEREF _Toc167968147 \h </w:instrText>
            </w:r>
            <w:r w:rsidR="006446FD">
              <w:rPr>
                <w:noProof/>
                <w:webHidden/>
              </w:rPr>
            </w:r>
            <w:r w:rsidR="006446FD">
              <w:rPr>
                <w:noProof/>
                <w:webHidden/>
              </w:rPr>
              <w:fldChar w:fldCharType="separate"/>
            </w:r>
            <w:r w:rsidR="006446FD">
              <w:rPr>
                <w:noProof/>
                <w:webHidden/>
              </w:rPr>
              <w:t>11</w:t>
            </w:r>
            <w:r w:rsidR="006446FD">
              <w:rPr>
                <w:noProof/>
                <w:webHidden/>
              </w:rPr>
              <w:fldChar w:fldCharType="end"/>
            </w:r>
          </w:hyperlink>
        </w:p>
        <w:p w14:paraId="5EAFA6DC" w14:textId="69F02F08" w:rsidR="00BC6134" w:rsidRDefault="00000000" w:rsidP="006E648F">
          <w:pPr>
            <w:pStyle w:val="TOC1"/>
            <w:tabs>
              <w:tab w:val="right" w:leader="dot" w:pos="9350"/>
            </w:tabs>
            <w:spacing w:line="480" w:lineRule="auto"/>
            <w:rPr>
              <w:noProof/>
            </w:rPr>
          </w:pPr>
          <w:hyperlink w:anchor="_Toc167968148" w:history="1">
            <w:r w:rsidR="006446FD" w:rsidRPr="009214BA">
              <w:rPr>
                <w:rStyle w:val="Hyperlink"/>
                <w:noProof/>
              </w:rPr>
              <w:t>References</w:t>
            </w:r>
            <w:r w:rsidR="006446FD">
              <w:rPr>
                <w:noProof/>
                <w:webHidden/>
              </w:rPr>
              <w:tab/>
            </w:r>
            <w:r w:rsidR="006446FD">
              <w:rPr>
                <w:noProof/>
                <w:webHidden/>
              </w:rPr>
              <w:fldChar w:fldCharType="begin"/>
            </w:r>
            <w:r w:rsidR="006446FD">
              <w:rPr>
                <w:noProof/>
                <w:webHidden/>
              </w:rPr>
              <w:instrText xml:space="preserve"> PAGEREF _Toc167968148 \h </w:instrText>
            </w:r>
            <w:r w:rsidR="006446FD">
              <w:rPr>
                <w:noProof/>
                <w:webHidden/>
              </w:rPr>
            </w:r>
            <w:r w:rsidR="006446FD">
              <w:rPr>
                <w:noProof/>
                <w:webHidden/>
              </w:rPr>
              <w:fldChar w:fldCharType="separate"/>
            </w:r>
            <w:r w:rsidR="006446FD">
              <w:rPr>
                <w:noProof/>
                <w:webHidden/>
              </w:rPr>
              <w:t>12</w:t>
            </w:r>
            <w:r w:rsidR="006446FD">
              <w:rPr>
                <w:noProof/>
                <w:webHidden/>
              </w:rPr>
              <w:fldChar w:fldCharType="end"/>
            </w:r>
          </w:hyperlink>
        </w:p>
        <w:p w14:paraId="397A84E8" w14:textId="3E493F24" w:rsidR="00BC6134" w:rsidRDefault="006446FD" w:rsidP="006E648F">
          <w:pPr>
            <w:spacing w:line="480" w:lineRule="auto"/>
          </w:pPr>
          <w:r>
            <w:rPr>
              <w:b/>
              <w:bCs/>
              <w:noProof/>
            </w:rPr>
            <w:fldChar w:fldCharType="end"/>
          </w:r>
        </w:p>
      </w:sdtContent>
    </w:sdt>
    <w:p w14:paraId="60EFD184" w14:textId="77777777" w:rsidR="00B9759D" w:rsidRPr="00A15A7C" w:rsidRDefault="00B9759D" w:rsidP="006E648F">
      <w:pPr>
        <w:spacing w:line="480" w:lineRule="auto"/>
        <w:jc w:val="center"/>
        <w:rPr>
          <w:rFonts w:ascii="Times New Roman" w:hAnsi="Times New Roman" w:cs="Times New Roman"/>
          <w:b/>
          <w:bCs/>
          <w:color w:val="000000" w:themeColor="text1"/>
          <w:sz w:val="32"/>
          <w:szCs w:val="32"/>
        </w:rPr>
      </w:pPr>
    </w:p>
    <w:p w14:paraId="42C5DD59" w14:textId="77777777" w:rsidR="00A15A7C" w:rsidRDefault="006446FD" w:rsidP="006E648F">
      <w:pPr>
        <w:spacing w:line="480" w:lineRule="auto"/>
        <w:rPr>
          <w:rFonts w:ascii="Times New Roman" w:hAnsi="Times New Roman"/>
          <w:b/>
          <w:color w:val="000000" w:themeColor="text1"/>
          <w:sz w:val="28"/>
          <w:szCs w:val="40"/>
        </w:rPr>
      </w:pPr>
      <w:r>
        <w:br w:type="page"/>
      </w:r>
    </w:p>
    <w:p w14:paraId="674476F8" w14:textId="3956674E" w:rsidR="002E6078" w:rsidRDefault="006446FD" w:rsidP="006E648F">
      <w:pPr>
        <w:pStyle w:val="Heading1"/>
        <w:rPr>
          <w:b w:val="0"/>
        </w:rPr>
      </w:pPr>
      <w:bookmarkStart w:id="0" w:name="_Toc167968140"/>
      <w:r>
        <w:lastRenderedPageBreak/>
        <w:t>Introduction</w:t>
      </w:r>
      <w:bookmarkEnd w:id="0"/>
    </w:p>
    <w:p w14:paraId="489501DA"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Hotel administration operations such as the department of receptionists play an integral role in the case of developing a strong bond with the customers which is essential in the hospitality industry (Mallia, 2022). In that regard, several skills are required in this case such as communication, and problem-solving with technological skills that assist the hotel of PREMIER INN LAKESIDE in achieving high revenue generation. This report will elaborate on my journey and experiences regarding the job role of receptionist and how I will analyse my areas for further improvement. There will also be a description of Kolb's reflective cycle to analyse my experience effectively. On the other hand, I will also explain an organisational issue such as lack of workplace diversity that can create a negative impact on this hotel environment. An action plan will also be introduced to analyse the skills that I have to develop further for my betterment purpose in the future. </w:t>
      </w:r>
    </w:p>
    <w:p w14:paraId="26E426E5" w14:textId="77777777" w:rsidR="00B9759D" w:rsidRDefault="006446FD" w:rsidP="006E648F">
      <w:pPr>
        <w:spacing w:line="480" w:lineRule="auto"/>
        <w:rPr>
          <w:rFonts w:ascii="Times New Roman" w:hAnsi="Times New Roman"/>
          <w:b/>
          <w:color w:val="000000" w:themeColor="text1"/>
          <w:sz w:val="28"/>
          <w:szCs w:val="40"/>
        </w:rPr>
      </w:pPr>
      <w:r>
        <w:br w:type="page"/>
      </w:r>
    </w:p>
    <w:p w14:paraId="1774E868" w14:textId="60B8A6CE" w:rsidR="002E6078" w:rsidRDefault="006446FD" w:rsidP="006E648F">
      <w:pPr>
        <w:pStyle w:val="Heading1"/>
      </w:pPr>
      <w:bookmarkStart w:id="1" w:name="_Toc167968141"/>
      <w:r>
        <w:lastRenderedPageBreak/>
        <w:t>Reflection on experience and personal development with Kolb’s reflective model</w:t>
      </w:r>
      <w:bookmarkEnd w:id="1"/>
    </w:p>
    <w:p w14:paraId="7B0499F2"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Concrete experience: </w:t>
      </w:r>
      <w:r>
        <w:rPr>
          <w:rFonts w:ascii="Times New Roman" w:eastAsia="Times New Roman" w:hAnsi="Times New Roman" w:cs="Times New Roman"/>
          <w:sz w:val="24"/>
          <w:szCs w:val="24"/>
        </w:rPr>
        <w:t xml:space="preserve">I have been working as a receptionist in that hotel and my main task is handling clients over the phone and also in person. One day, I encountered difficulties regarding the reservation of a client and that person was unable to calm down as the booking was cancelled by mistake. This kind of situation often comes in the workplace and I was handling it very confidently. However, the situation was getting worse and that scenario was handled by my senior executive. </w:t>
      </w:r>
    </w:p>
    <w:p w14:paraId="7A92D3A5"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Reflective Observation: </w:t>
      </w:r>
      <w:r>
        <w:rPr>
          <w:rFonts w:ascii="Times New Roman" w:eastAsia="Times New Roman" w:hAnsi="Times New Roman" w:cs="Times New Roman"/>
          <w:sz w:val="24"/>
          <w:szCs w:val="24"/>
        </w:rPr>
        <w:t xml:space="preserve">In that regard, I realised that practical skills are also important with theoretical knowledge. My senior executive efficiently handled the situation in front of me as he has many years of experience. In this phase, that person suddenly calms down and listens to him carefully due to his effective communication skills. On the other hand, situation-handling capability is also required in the case of a receptionist job role (Cantelmi, 2023). Therefore, this kind of expertise has to be polished more to get positive feedback from the customers. Additionally, technological knowledge such as checking reservations daily and figuring out the technological glitches also enables this organisation as well as me to eliminate these kinds of issues in future. </w:t>
      </w:r>
    </w:p>
    <w:p w14:paraId="6DCE4F29"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Abstract conceptualisation: </w:t>
      </w:r>
      <w:r>
        <w:rPr>
          <w:rFonts w:ascii="Times New Roman" w:eastAsia="Times New Roman" w:hAnsi="Times New Roman" w:cs="Times New Roman"/>
          <w:sz w:val="24"/>
          <w:szCs w:val="24"/>
        </w:rPr>
        <w:t xml:space="preserve">After that scenario, I realised that I have to polish my communication skills more efficiently so that I can handle any unexpected situation effectively. Along with that, if I could take a look at the reservation list, I could help my client to make him understand the glitch regarding technology which can happen in general. The situation could also be handled in such a way that I could review the hotel reservation list with the help of advanced AI-generated machines that allowed me to get the proper information in terms of whether any </w:t>
      </w:r>
      <w:r>
        <w:rPr>
          <w:rFonts w:ascii="Times New Roman" w:eastAsia="Times New Roman" w:hAnsi="Times New Roman" w:cs="Times New Roman"/>
          <w:sz w:val="24"/>
          <w:szCs w:val="24"/>
        </w:rPr>
        <w:lastRenderedPageBreak/>
        <w:t>rooms were vacant or not. This kind of situation demands effective communication, problem-solving ability and expertise in operating advanced technology which I have to polish more for my future betterment.</w:t>
      </w:r>
    </w:p>
    <w:p w14:paraId="1EBFB93B"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Active experimentation: </w:t>
      </w:r>
      <w:r>
        <w:rPr>
          <w:rFonts w:ascii="Times New Roman" w:eastAsia="Times New Roman" w:hAnsi="Times New Roman" w:cs="Times New Roman"/>
          <w:sz w:val="24"/>
          <w:szCs w:val="24"/>
        </w:rPr>
        <w:t>If this kind of scenario comes again in future, I will be able to handle this very efficiently. For instance, Firstly I will check my reservation or booking list and then try to convince my customers regarding the issues. I will listen to their words patiently and take some active steps such as providing the other rooms if there is an opportunity of doing this activity. Effective communication is a needed skill that is the top priority in this kind of occupational role (ASET, 2017).</w:t>
      </w:r>
    </w:p>
    <w:p w14:paraId="4E2460B1" w14:textId="77777777" w:rsidR="00B9759D" w:rsidRDefault="006446FD" w:rsidP="006E648F">
      <w:pPr>
        <w:spacing w:line="480" w:lineRule="auto"/>
        <w:rPr>
          <w:rFonts w:ascii="Times New Roman" w:hAnsi="Times New Roman"/>
          <w:b/>
          <w:color w:val="000000" w:themeColor="text1"/>
          <w:sz w:val="28"/>
          <w:szCs w:val="40"/>
        </w:rPr>
      </w:pPr>
      <w:r>
        <w:br w:type="page"/>
      </w:r>
    </w:p>
    <w:p w14:paraId="3C31BE1D" w14:textId="19B4F4E9" w:rsidR="002E6078" w:rsidRDefault="006446FD" w:rsidP="006E648F">
      <w:pPr>
        <w:pStyle w:val="Heading1"/>
      </w:pPr>
      <w:bookmarkStart w:id="2" w:name="_Toc167968142"/>
      <w:r>
        <w:lastRenderedPageBreak/>
        <w:t>Critically analyse the work-based skills and tech knowledge</w:t>
      </w:r>
      <w:bookmarkEnd w:id="2"/>
    </w:p>
    <w:p w14:paraId="5B57226B" w14:textId="77777777" w:rsidR="002E6078" w:rsidRDefault="006446FD" w:rsidP="006E648F">
      <w:pPr>
        <w:pStyle w:val="Heading2"/>
        <w:rPr>
          <w:b w:val="0"/>
        </w:rPr>
      </w:pPr>
      <w:bookmarkStart w:id="3" w:name="_Toc167968143"/>
      <w:r>
        <w:t>The importance of work-based skills and technical knowledge in managing Hotel Administration</w:t>
      </w:r>
      <w:bookmarkEnd w:id="3"/>
    </w:p>
    <w:p w14:paraId="38D05271"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Work-based skills such as customer service and multi-tasking are some crucial parts of hotel administration (Fallon and Rutherford, 2010). For instance, the receptionist department has to handle a lot of job roles efficiently such as customer handling, sending emails and booking reservations over the phone and in person. All these activities need effective communication skills in this workplace. Multitasking such as housekeeping and time management can also be included in this case creating a positive impact on the hotel's reputation. Technological skills such as chatbots help in customer engagement more prominently. Automation along with IOT are also some crucial parts that assist the whole organisation in performing effectively.</w:t>
      </w:r>
    </w:p>
    <w:p w14:paraId="2AF77E49" w14:textId="77777777" w:rsidR="002E6078" w:rsidRDefault="006446FD" w:rsidP="006E648F">
      <w:pPr>
        <w:pStyle w:val="Heading2"/>
      </w:pPr>
      <w:bookmarkStart w:id="4" w:name="_Toc167968144"/>
      <w:r>
        <w:t>Explore the specific work-based skills and technical knowledge encountered during the shadowing experience and their relevance to administrative tasks</w:t>
      </w:r>
      <w:bookmarkEnd w:id="4"/>
    </w:p>
    <w:p w14:paraId="73B48A10"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Communication: </w:t>
      </w:r>
      <w:r>
        <w:rPr>
          <w:rFonts w:ascii="Times New Roman" w:eastAsia="Times New Roman" w:hAnsi="Times New Roman" w:cs="Times New Roman"/>
          <w:sz w:val="24"/>
          <w:szCs w:val="24"/>
        </w:rPr>
        <w:t>Communication is a crucial part of the case of receptionist job role as it enhances the relationship between clients and the hotel (QAA 2018). In that regard, I have encountered some clients and during that time, my communication was not very effective which resulted in conflicts. Hence, I have decided to develop this skill more efficiently which mitigates any confusion in the workplace.</w:t>
      </w:r>
    </w:p>
    <w:p w14:paraId="702175F4" w14:textId="706BD0DE"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Advanced analytics: </w:t>
      </w:r>
      <w:r>
        <w:rPr>
          <w:rFonts w:ascii="Times New Roman" w:eastAsia="Times New Roman" w:hAnsi="Times New Roman" w:cs="Times New Roman"/>
          <w:sz w:val="24"/>
          <w:szCs w:val="24"/>
        </w:rPr>
        <w:t xml:space="preserve">Advanced analytics is also important for getting knowledge regarding customer preferences which is vital for pleasing them with the right products and services (Hagg, 2013). In that regard, booking reservations, sending emails, and attending calls are some crucial </w:t>
      </w:r>
      <w:r>
        <w:rPr>
          <w:rFonts w:ascii="Times New Roman" w:eastAsia="Times New Roman" w:hAnsi="Times New Roman" w:cs="Times New Roman"/>
          <w:sz w:val="24"/>
          <w:szCs w:val="24"/>
        </w:rPr>
        <w:lastRenderedPageBreak/>
        <w:t xml:space="preserve">parts that I have been doing as a receptionist. I have booked several reservations according to the room preferences of regular customers </w:t>
      </w:r>
      <w:r w:rsidR="00FA669D">
        <w:rPr>
          <w:rFonts w:ascii="Times New Roman" w:eastAsia="Times New Roman" w:hAnsi="Times New Roman" w:cs="Times New Roman"/>
          <w:sz w:val="24"/>
          <w:szCs w:val="24"/>
        </w:rPr>
        <w:t>which I</w:t>
      </w:r>
      <w:r>
        <w:rPr>
          <w:rFonts w:ascii="Times New Roman" w:eastAsia="Times New Roman" w:hAnsi="Times New Roman" w:cs="Times New Roman"/>
          <w:sz w:val="24"/>
          <w:szCs w:val="24"/>
        </w:rPr>
        <w:t xml:space="preserve"> got to know from the database. Hence, the analytical part is also important in this case. </w:t>
      </w:r>
    </w:p>
    <w:p w14:paraId="25771D9B" w14:textId="77777777" w:rsidR="00B9759D" w:rsidRDefault="006446FD" w:rsidP="006E648F">
      <w:pPr>
        <w:spacing w:line="480" w:lineRule="auto"/>
        <w:rPr>
          <w:rFonts w:ascii="Times New Roman" w:hAnsi="Times New Roman"/>
          <w:b/>
          <w:color w:val="000000" w:themeColor="text1"/>
          <w:sz w:val="28"/>
          <w:szCs w:val="40"/>
        </w:rPr>
      </w:pPr>
      <w:r>
        <w:br w:type="page"/>
      </w:r>
    </w:p>
    <w:p w14:paraId="4EB71271" w14:textId="649E3C2B" w:rsidR="002E6078" w:rsidRDefault="006446FD" w:rsidP="006E648F">
      <w:pPr>
        <w:pStyle w:val="Heading1"/>
      </w:pPr>
      <w:bookmarkStart w:id="5" w:name="_Toc167968145"/>
      <w:r>
        <w:lastRenderedPageBreak/>
        <w:t>Reflect on organisational issues</w:t>
      </w:r>
      <w:bookmarkEnd w:id="5"/>
    </w:p>
    <w:p w14:paraId="604B5C2E"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Lack of workplace diversity: </w:t>
      </w:r>
      <w:r>
        <w:rPr>
          <w:rFonts w:ascii="Times New Roman" w:eastAsia="Times New Roman" w:hAnsi="Times New Roman" w:cs="Times New Roman"/>
          <w:sz w:val="24"/>
          <w:szCs w:val="24"/>
        </w:rPr>
        <w:t>In that case, I have encountered a situation regarding lacking workplace diversity in this hotel. There was no such discipline among the colleagues as they come from different backgrounds and so, different opinions of them originated conflicts and confusion.</w:t>
      </w:r>
    </w:p>
    <w:p w14:paraId="461C3677"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Impact: </w:t>
      </w:r>
      <w:r>
        <w:rPr>
          <w:rFonts w:ascii="Times New Roman" w:eastAsia="Times New Roman" w:hAnsi="Times New Roman" w:cs="Times New Roman"/>
          <w:sz w:val="24"/>
          <w:szCs w:val="24"/>
        </w:rPr>
        <w:t>It created a negative impact on the brand reputation of this hotel and several customers started feeling irritating and uncomfortable while staying. As a result, several customers cancelled their bookings due to these conflicts that generated lower income growth.</w:t>
      </w:r>
    </w:p>
    <w:p w14:paraId="43624055"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Solution: </w:t>
      </w:r>
      <w:r>
        <w:rPr>
          <w:rFonts w:ascii="Times New Roman" w:eastAsia="Times New Roman" w:hAnsi="Times New Roman" w:cs="Times New Roman"/>
          <w:sz w:val="24"/>
          <w:szCs w:val="24"/>
        </w:rPr>
        <w:t>Proper training programmes for the workers have to be implemented to eliminate those kinds of conflicts in this workplace (Mallia, 2022). Creating awareness regarding equality is also important to mitigate this problem.</w:t>
      </w:r>
    </w:p>
    <w:p w14:paraId="4E40018E" w14:textId="77777777" w:rsidR="00B9759D" w:rsidRDefault="006446FD" w:rsidP="006E648F">
      <w:pPr>
        <w:spacing w:line="480" w:lineRule="auto"/>
        <w:rPr>
          <w:rFonts w:ascii="Times New Roman" w:hAnsi="Times New Roman"/>
          <w:b/>
          <w:color w:val="000000" w:themeColor="text1"/>
          <w:sz w:val="28"/>
          <w:szCs w:val="40"/>
        </w:rPr>
      </w:pPr>
      <w:r>
        <w:br w:type="page"/>
      </w:r>
    </w:p>
    <w:p w14:paraId="70950897" w14:textId="7338C0EB" w:rsidR="002E6078" w:rsidRPr="00FA669D" w:rsidRDefault="006446FD" w:rsidP="00FA669D">
      <w:pPr>
        <w:pStyle w:val="Heading1"/>
      </w:pPr>
      <w:bookmarkStart w:id="6" w:name="_Toc167968146"/>
      <w:r>
        <w:lastRenderedPageBreak/>
        <w:t>Action plan</w:t>
      </w:r>
      <w:bookmarkEnd w:id="6"/>
      <w: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F7905" w14:paraId="4FF8D95C" w14:textId="77777777">
        <w:tc>
          <w:tcPr>
            <w:tcW w:w="2340" w:type="dxa"/>
            <w:shd w:val="clear" w:color="auto" w:fill="auto"/>
            <w:tcMar>
              <w:top w:w="100" w:type="dxa"/>
              <w:left w:w="100" w:type="dxa"/>
              <w:bottom w:w="100" w:type="dxa"/>
              <w:right w:w="100" w:type="dxa"/>
            </w:tcMar>
          </w:tcPr>
          <w:p w14:paraId="20778A7C"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to improve</w:t>
            </w:r>
          </w:p>
        </w:tc>
        <w:tc>
          <w:tcPr>
            <w:tcW w:w="2340" w:type="dxa"/>
            <w:shd w:val="clear" w:color="auto" w:fill="auto"/>
            <w:tcMar>
              <w:top w:w="100" w:type="dxa"/>
              <w:left w:w="100" w:type="dxa"/>
              <w:bottom w:w="100" w:type="dxa"/>
              <w:right w:w="100" w:type="dxa"/>
            </w:tcMar>
          </w:tcPr>
          <w:p w14:paraId="250873D1"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to improve</w:t>
            </w:r>
          </w:p>
        </w:tc>
        <w:tc>
          <w:tcPr>
            <w:tcW w:w="2340" w:type="dxa"/>
            <w:shd w:val="clear" w:color="auto" w:fill="auto"/>
            <w:tcMar>
              <w:top w:w="100" w:type="dxa"/>
              <w:left w:w="100" w:type="dxa"/>
              <w:bottom w:w="100" w:type="dxa"/>
              <w:right w:w="100" w:type="dxa"/>
            </w:tcMar>
          </w:tcPr>
          <w:p w14:paraId="504FD850"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Resources required</w:t>
            </w:r>
          </w:p>
        </w:tc>
        <w:tc>
          <w:tcPr>
            <w:tcW w:w="2340" w:type="dxa"/>
            <w:shd w:val="clear" w:color="auto" w:fill="auto"/>
            <w:tcMar>
              <w:top w:w="100" w:type="dxa"/>
              <w:left w:w="100" w:type="dxa"/>
              <w:bottom w:w="100" w:type="dxa"/>
              <w:right w:w="100" w:type="dxa"/>
            </w:tcMar>
          </w:tcPr>
          <w:p w14:paraId="222A6887"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required</w:t>
            </w:r>
          </w:p>
        </w:tc>
      </w:tr>
      <w:tr w:rsidR="00DF7905" w14:paraId="61CC21A0" w14:textId="77777777">
        <w:tc>
          <w:tcPr>
            <w:tcW w:w="2340" w:type="dxa"/>
            <w:shd w:val="clear" w:color="auto" w:fill="auto"/>
            <w:tcMar>
              <w:top w:w="100" w:type="dxa"/>
              <w:left w:w="100" w:type="dxa"/>
              <w:bottom w:w="100" w:type="dxa"/>
              <w:right w:w="100" w:type="dxa"/>
            </w:tcMar>
          </w:tcPr>
          <w:p w14:paraId="18B781DB"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w:t>
            </w:r>
          </w:p>
        </w:tc>
        <w:tc>
          <w:tcPr>
            <w:tcW w:w="2340" w:type="dxa"/>
            <w:shd w:val="clear" w:color="auto" w:fill="auto"/>
            <w:tcMar>
              <w:top w:w="100" w:type="dxa"/>
              <w:left w:w="100" w:type="dxa"/>
              <w:bottom w:w="100" w:type="dxa"/>
              <w:right w:w="100" w:type="dxa"/>
            </w:tcMar>
          </w:tcPr>
          <w:p w14:paraId="52FD6375"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very effective in the case of improving customer services which is required in the hospitality industry (Casado, 2012). For this purpose, I daily practise communication with my colleagues so that I can improve it within 2 months.</w:t>
            </w:r>
          </w:p>
        </w:tc>
        <w:tc>
          <w:tcPr>
            <w:tcW w:w="2340" w:type="dxa"/>
            <w:shd w:val="clear" w:color="auto" w:fill="auto"/>
            <w:tcMar>
              <w:top w:w="100" w:type="dxa"/>
              <w:left w:w="100" w:type="dxa"/>
              <w:bottom w:w="100" w:type="dxa"/>
              <w:right w:w="100" w:type="dxa"/>
            </w:tcMar>
          </w:tcPr>
          <w:p w14:paraId="5DDD627C"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resources such as communication classes can be effective in this case. Books regarding communication can also be useful to polish this skill.</w:t>
            </w:r>
          </w:p>
        </w:tc>
        <w:tc>
          <w:tcPr>
            <w:tcW w:w="2340" w:type="dxa"/>
            <w:shd w:val="clear" w:color="auto" w:fill="auto"/>
            <w:tcMar>
              <w:top w:w="100" w:type="dxa"/>
              <w:left w:w="100" w:type="dxa"/>
              <w:bottom w:w="100" w:type="dxa"/>
              <w:right w:w="100" w:type="dxa"/>
            </w:tcMar>
          </w:tcPr>
          <w:p w14:paraId="111806DE"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r>
      <w:tr w:rsidR="00DF7905" w14:paraId="53697C22" w14:textId="77777777">
        <w:tc>
          <w:tcPr>
            <w:tcW w:w="2340" w:type="dxa"/>
            <w:shd w:val="clear" w:color="auto" w:fill="auto"/>
            <w:tcMar>
              <w:top w:w="100" w:type="dxa"/>
              <w:left w:w="100" w:type="dxa"/>
              <w:bottom w:w="100" w:type="dxa"/>
              <w:right w:w="100" w:type="dxa"/>
            </w:tcMar>
          </w:tcPr>
          <w:p w14:paraId="6F32F30E"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skills</w:t>
            </w:r>
          </w:p>
        </w:tc>
        <w:tc>
          <w:tcPr>
            <w:tcW w:w="2340" w:type="dxa"/>
            <w:shd w:val="clear" w:color="auto" w:fill="auto"/>
            <w:tcMar>
              <w:top w:w="100" w:type="dxa"/>
              <w:left w:w="100" w:type="dxa"/>
              <w:bottom w:w="100" w:type="dxa"/>
              <w:right w:w="100" w:type="dxa"/>
            </w:tcMar>
          </w:tcPr>
          <w:p w14:paraId="10A34A90"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Analysing data is also essential to deliver a quality service to customers (Bardi, 2010). In that case, I </w:t>
            </w:r>
            <w:r>
              <w:rPr>
                <w:rFonts w:ascii="Times New Roman" w:eastAsia="Times New Roman" w:hAnsi="Times New Roman" w:cs="Times New Roman"/>
                <w:sz w:val="24"/>
                <w:szCs w:val="24"/>
              </w:rPr>
              <w:lastRenderedPageBreak/>
              <w:t>can put myself in IT classes to improve this expertise.</w:t>
            </w:r>
          </w:p>
        </w:tc>
        <w:tc>
          <w:tcPr>
            <w:tcW w:w="2340" w:type="dxa"/>
            <w:shd w:val="clear" w:color="auto" w:fill="auto"/>
            <w:tcMar>
              <w:top w:w="100" w:type="dxa"/>
              <w:left w:w="100" w:type="dxa"/>
              <w:bottom w:w="100" w:type="dxa"/>
              <w:right w:w="100" w:type="dxa"/>
            </w:tcMar>
          </w:tcPr>
          <w:p w14:paraId="63702E22"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can watch YouTube videos and read books to develop this skill effectively. In that regard, I can also </w:t>
            </w:r>
            <w:r>
              <w:rPr>
                <w:rFonts w:ascii="Times New Roman" w:eastAsia="Times New Roman" w:hAnsi="Times New Roman" w:cs="Times New Roman"/>
                <w:sz w:val="24"/>
                <w:szCs w:val="24"/>
              </w:rPr>
              <w:lastRenderedPageBreak/>
              <w:t>engage myself in some online classes that may assist in developing technological skills.</w:t>
            </w:r>
          </w:p>
        </w:tc>
        <w:tc>
          <w:tcPr>
            <w:tcW w:w="2340" w:type="dxa"/>
            <w:shd w:val="clear" w:color="auto" w:fill="auto"/>
            <w:tcMar>
              <w:top w:w="100" w:type="dxa"/>
              <w:left w:w="100" w:type="dxa"/>
              <w:bottom w:w="100" w:type="dxa"/>
              <w:right w:w="100" w:type="dxa"/>
            </w:tcMar>
          </w:tcPr>
          <w:p w14:paraId="61A6B48D" w14:textId="77777777" w:rsidR="002E6078" w:rsidRDefault="006446FD" w:rsidP="006E648F">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months</w:t>
            </w:r>
          </w:p>
        </w:tc>
      </w:tr>
    </w:tbl>
    <w:p w14:paraId="10CC084F" w14:textId="77777777" w:rsidR="002E6078" w:rsidRDefault="002E6078" w:rsidP="006E648F">
      <w:pPr>
        <w:spacing w:line="480" w:lineRule="auto"/>
        <w:jc w:val="both"/>
        <w:rPr>
          <w:rFonts w:ascii="Times New Roman" w:eastAsia="Times New Roman" w:hAnsi="Times New Roman" w:cs="Times New Roman"/>
          <w:b/>
          <w:sz w:val="28"/>
          <w:szCs w:val="28"/>
        </w:rPr>
      </w:pPr>
    </w:p>
    <w:p w14:paraId="7E677E03" w14:textId="77777777" w:rsidR="002E6078" w:rsidRDefault="002E6078" w:rsidP="006E648F">
      <w:pPr>
        <w:spacing w:line="480" w:lineRule="auto"/>
        <w:jc w:val="both"/>
        <w:rPr>
          <w:rFonts w:ascii="Times New Roman" w:eastAsia="Times New Roman" w:hAnsi="Times New Roman" w:cs="Times New Roman"/>
          <w:b/>
          <w:sz w:val="28"/>
          <w:szCs w:val="28"/>
        </w:rPr>
      </w:pPr>
    </w:p>
    <w:p w14:paraId="7A43EC4A" w14:textId="77777777" w:rsidR="00B9759D" w:rsidRDefault="006446FD" w:rsidP="006E648F">
      <w:pPr>
        <w:spacing w:line="480" w:lineRule="auto"/>
        <w:rPr>
          <w:rFonts w:ascii="Times New Roman" w:hAnsi="Times New Roman"/>
          <w:b/>
          <w:color w:val="000000" w:themeColor="text1"/>
          <w:sz w:val="28"/>
          <w:szCs w:val="40"/>
        </w:rPr>
      </w:pPr>
      <w:r>
        <w:br w:type="page"/>
      </w:r>
    </w:p>
    <w:p w14:paraId="635A2596" w14:textId="08889189" w:rsidR="002E6078" w:rsidRDefault="006446FD" w:rsidP="006E648F">
      <w:pPr>
        <w:pStyle w:val="Heading1"/>
      </w:pPr>
      <w:bookmarkStart w:id="7" w:name="_Toc167968147"/>
      <w:r>
        <w:lastRenderedPageBreak/>
        <w:t>Conclusion</w:t>
      </w:r>
      <w:bookmarkEnd w:id="7"/>
      <w:r>
        <w:t xml:space="preserve"> </w:t>
      </w:r>
    </w:p>
    <w:p w14:paraId="1460C5EF" w14:textId="77777777" w:rsidR="002E6078"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Work-based skills and technological skills play a pivotal role in the case of increasing the revenue of the hotel industry such as PREMIER INN LAKESIDE. This report has all been about my experiences while doing the job of this organisation. I have encountered many situations such as problems regarding client handling and also facing the issues of technological glitches. Effective communication is mandatory to convince the customers and also create a positive impact on them. I have encountered many challenges such as to lack of communication skills, I faced issues of proper client handling that affected my impression negatively. However, I have structured in a detailed manner my experiences with the help of Kolb's reflective cycle. Along with that, an action plan has also been elaborated to figure out my issues regarding this case. </w:t>
      </w:r>
    </w:p>
    <w:p w14:paraId="3C77BF6F" w14:textId="77777777" w:rsidR="00B9759D" w:rsidRDefault="006446FD" w:rsidP="006E648F">
      <w:pPr>
        <w:spacing w:line="480" w:lineRule="auto"/>
        <w:rPr>
          <w:rFonts w:ascii="Times New Roman" w:hAnsi="Times New Roman"/>
          <w:b/>
          <w:color w:val="000000" w:themeColor="text1"/>
          <w:sz w:val="28"/>
          <w:szCs w:val="40"/>
        </w:rPr>
      </w:pPr>
      <w:r>
        <w:br w:type="page"/>
      </w:r>
    </w:p>
    <w:p w14:paraId="5F961E84" w14:textId="1ACCC394" w:rsidR="002E6078" w:rsidRDefault="006446FD" w:rsidP="006E648F">
      <w:pPr>
        <w:pStyle w:val="Heading1"/>
      </w:pPr>
      <w:bookmarkStart w:id="8" w:name="_Toc167968148"/>
      <w:r>
        <w:lastRenderedPageBreak/>
        <w:t>References</w:t>
      </w:r>
      <w:bookmarkEnd w:id="8"/>
    </w:p>
    <w:p w14:paraId="1644668E" w14:textId="77777777"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ASET (2017) </w:t>
      </w:r>
      <w:r>
        <w:rPr>
          <w:rFonts w:ascii="Times New Roman" w:eastAsia="Times New Roman" w:hAnsi="Times New Roman" w:cs="Times New Roman"/>
          <w:i/>
          <w:sz w:val="24"/>
          <w:szCs w:val="24"/>
        </w:rPr>
        <w:t xml:space="preserve">Good Practice Guide for Work-based and Placement Learning in Higher Education, </w:t>
      </w:r>
      <w:r>
        <w:rPr>
          <w:rFonts w:ascii="Times New Roman" w:eastAsia="Times New Roman" w:hAnsi="Times New Roman" w:cs="Times New Roman"/>
          <w:sz w:val="24"/>
          <w:szCs w:val="24"/>
        </w:rPr>
        <w:t>ASET, Sheffield.</w:t>
      </w:r>
    </w:p>
    <w:p w14:paraId="591F21F0" w14:textId="49EDD787"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Bardi, J. (2010) </w:t>
      </w:r>
      <w:r>
        <w:rPr>
          <w:rFonts w:ascii="Times New Roman" w:eastAsia="Times New Roman" w:hAnsi="Times New Roman" w:cs="Times New Roman"/>
          <w:i/>
          <w:sz w:val="24"/>
          <w:szCs w:val="24"/>
        </w:rPr>
        <w:t>Hotel Front Office Management,</w:t>
      </w:r>
      <w:r>
        <w:rPr>
          <w:rFonts w:ascii="Times New Roman" w:eastAsia="Times New Roman" w:hAnsi="Times New Roman" w:cs="Times New Roman"/>
          <w:sz w:val="24"/>
          <w:szCs w:val="24"/>
        </w:rPr>
        <w:t xml:space="preserve"> Wiley, London</w:t>
      </w:r>
      <w:r w:rsidR="00825558">
        <w:rPr>
          <w:rFonts w:ascii="Times New Roman" w:eastAsia="Times New Roman" w:hAnsi="Times New Roman" w:cs="Times New Roman"/>
          <w:sz w:val="24"/>
          <w:szCs w:val="24"/>
        </w:rPr>
        <w:t>.</w:t>
      </w:r>
    </w:p>
    <w:p w14:paraId="1A65D18D" w14:textId="77777777"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Cantelmi, R., (2023). Improving resilience in Critical Infrastructures through learning from past events.</w:t>
      </w:r>
    </w:p>
    <w:p w14:paraId="4F24CE23" w14:textId="4472308E"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Casado,M. (2012) </w:t>
      </w:r>
      <w:r>
        <w:rPr>
          <w:rFonts w:ascii="Times New Roman" w:eastAsia="Times New Roman" w:hAnsi="Times New Roman" w:cs="Times New Roman"/>
          <w:i/>
          <w:sz w:val="24"/>
          <w:szCs w:val="24"/>
        </w:rPr>
        <w:t>Housekeeping Management,</w:t>
      </w:r>
      <w:r>
        <w:rPr>
          <w:rFonts w:ascii="Times New Roman" w:eastAsia="Times New Roman" w:hAnsi="Times New Roman" w:cs="Times New Roman"/>
          <w:sz w:val="24"/>
          <w:szCs w:val="24"/>
        </w:rPr>
        <w:t xml:space="preserve"> Wiley, London</w:t>
      </w:r>
      <w:r w:rsidR="00825558">
        <w:rPr>
          <w:rFonts w:ascii="Times New Roman" w:eastAsia="Times New Roman" w:hAnsi="Times New Roman" w:cs="Times New Roman"/>
          <w:sz w:val="24"/>
          <w:szCs w:val="24"/>
        </w:rPr>
        <w:t>.</w:t>
      </w:r>
    </w:p>
    <w:p w14:paraId="5204EC3B" w14:textId="6BBDA19B"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Fallon,M. &amp;Rutherford,D. (2010) </w:t>
      </w:r>
      <w:r>
        <w:rPr>
          <w:rFonts w:ascii="Times New Roman" w:eastAsia="Times New Roman" w:hAnsi="Times New Roman" w:cs="Times New Roman"/>
          <w:i/>
          <w:sz w:val="24"/>
          <w:szCs w:val="24"/>
        </w:rPr>
        <w:t xml:space="preserve">Hotel Management and Operations, </w:t>
      </w:r>
      <w:r>
        <w:rPr>
          <w:rFonts w:ascii="Times New Roman" w:eastAsia="Times New Roman" w:hAnsi="Times New Roman" w:cs="Times New Roman"/>
          <w:sz w:val="24"/>
          <w:szCs w:val="24"/>
        </w:rPr>
        <w:t>Wiley, London</w:t>
      </w:r>
      <w:r w:rsidR="00825558">
        <w:rPr>
          <w:rFonts w:ascii="Times New Roman" w:eastAsia="Times New Roman" w:hAnsi="Times New Roman" w:cs="Times New Roman"/>
          <w:sz w:val="24"/>
          <w:szCs w:val="24"/>
        </w:rPr>
        <w:t>.</w:t>
      </w:r>
    </w:p>
    <w:p w14:paraId="21E77345" w14:textId="64EDB855"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Hagg, E (2013) </w:t>
      </w:r>
      <w:r>
        <w:rPr>
          <w:rFonts w:ascii="Times New Roman" w:eastAsia="Times New Roman" w:hAnsi="Times New Roman" w:cs="Times New Roman"/>
          <w:i/>
          <w:sz w:val="24"/>
          <w:szCs w:val="24"/>
        </w:rPr>
        <w:t>Internship Guide Eleven,</w:t>
      </w:r>
      <w:r>
        <w:rPr>
          <w:rFonts w:ascii="Times New Roman" w:eastAsia="Times New Roman" w:hAnsi="Times New Roman" w:cs="Times New Roman"/>
          <w:sz w:val="24"/>
          <w:szCs w:val="24"/>
        </w:rPr>
        <w:t xml:space="preserve"> The Hague</w:t>
      </w:r>
      <w:r w:rsidR="00825558">
        <w:rPr>
          <w:rFonts w:ascii="Times New Roman" w:eastAsia="Times New Roman" w:hAnsi="Times New Roman" w:cs="Times New Roman"/>
          <w:sz w:val="24"/>
          <w:szCs w:val="24"/>
        </w:rPr>
        <w:t>.</w:t>
      </w:r>
    </w:p>
    <w:p w14:paraId="473DDDC1" w14:textId="77777777"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Mallia, A., (2022). The Competency Levels and Occupational Standards in the Hospitality Industry: A study of the Receptionist role in 5 Star Hotels in Malta. </w:t>
      </w:r>
      <w:r>
        <w:rPr>
          <w:rFonts w:ascii="Times New Roman" w:eastAsia="Times New Roman" w:hAnsi="Times New Roman" w:cs="Times New Roman"/>
          <w:i/>
          <w:sz w:val="24"/>
          <w:szCs w:val="24"/>
        </w:rPr>
        <w:t>The Online Open Access Repository of the Institute of Tourism Studies (Malta)</w:t>
      </w:r>
      <w:r>
        <w:rPr>
          <w:rFonts w:ascii="Times New Roman" w:eastAsia="Times New Roman" w:hAnsi="Times New Roman" w:cs="Times New Roman"/>
          <w:sz w:val="24"/>
          <w:szCs w:val="24"/>
        </w:rPr>
        <w:t>.</w:t>
      </w:r>
    </w:p>
    <w:p w14:paraId="2B711E17" w14:textId="0EC58CFE" w:rsidR="00D56D54" w:rsidRDefault="006446FD" w:rsidP="006E64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QAA, (2018) </w:t>
      </w:r>
      <w:r>
        <w:rPr>
          <w:rFonts w:ascii="Times New Roman" w:eastAsia="Times New Roman" w:hAnsi="Times New Roman" w:cs="Times New Roman"/>
          <w:i/>
          <w:sz w:val="24"/>
          <w:szCs w:val="24"/>
        </w:rPr>
        <w:t>UK Quality Code, Advice and Guidance: Work-based Learning</w:t>
      </w:r>
      <w:r>
        <w:rPr>
          <w:rFonts w:ascii="Times New Roman" w:eastAsia="Times New Roman" w:hAnsi="Times New Roman" w:cs="Times New Roman"/>
          <w:sz w:val="24"/>
          <w:szCs w:val="24"/>
        </w:rPr>
        <w:t>, QAA, London</w:t>
      </w:r>
      <w:r w:rsidR="00825558">
        <w:rPr>
          <w:rFonts w:ascii="Times New Roman" w:eastAsia="Times New Roman" w:hAnsi="Times New Roman" w:cs="Times New Roman"/>
          <w:sz w:val="24"/>
          <w:szCs w:val="24"/>
        </w:rPr>
        <w:t>.</w:t>
      </w:r>
    </w:p>
    <w:p w14:paraId="3AB6C8C1" w14:textId="77777777" w:rsidR="002E6078" w:rsidRDefault="002E6078" w:rsidP="006E648F">
      <w:pPr>
        <w:spacing w:line="480" w:lineRule="auto"/>
        <w:jc w:val="both"/>
        <w:rPr>
          <w:rFonts w:ascii="Times New Roman" w:eastAsia="Times New Roman" w:hAnsi="Times New Roman" w:cs="Times New Roman"/>
          <w:sz w:val="24"/>
          <w:szCs w:val="24"/>
        </w:rPr>
      </w:pPr>
    </w:p>
    <w:p w14:paraId="11405A79" w14:textId="77777777" w:rsidR="002E6078" w:rsidRDefault="002E6078" w:rsidP="006E648F">
      <w:pPr>
        <w:spacing w:line="480" w:lineRule="auto"/>
        <w:jc w:val="both"/>
        <w:rPr>
          <w:rFonts w:ascii="Times New Roman" w:eastAsia="Times New Roman" w:hAnsi="Times New Roman" w:cs="Times New Roman"/>
          <w:sz w:val="24"/>
          <w:szCs w:val="24"/>
        </w:rPr>
      </w:pPr>
    </w:p>
    <w:p w14:paraId="6CDB9CEF" w14:textId="77777777" w:rsidR="002E6078" w:rsidRDefault="002E6078" w:rsidP="006E648F">
      <w:pPr>
        <w:spacing w:line="480" w:lineRule="auto"/>
        <w:jc w:val="both"/>
        <w:rPr>
          <w:rFonts w:ascii="Times New Roman" w:eastAsia="Times New Roman" w:hAnsi="Times New Roman" w:cs="Times New Roman"/>
          <w:sz w:val="24"/>
          <w:szCs w:val="24"/>
        </w:rPr>
      </w:pPr>
    </w:p>
    <w:p w14:paraId="402079E1" w14:textId="77777777" w:rsidR="002E6078" w:rsidRDefault="002E6078" w:rsidP="006E648F">
      <w:pPr>
        <w:spacing w:line="480" w:lineRule="auto"/>
        <w:jc w:val="both"/>
        <w:rPr>
          <w:rFonts w:ascii="Times New Roman" w:eastAsia="Times New Roman" w:hAnsi="Times New Roman" w:cs="Times New Roman"/>
          <w:sz w:val="24"/>
          <w:szCs w:val="24"/>
        </w:rPr>
      </w:pPr>
    </w:p>
    <w:p w14:paraId="38F08CB9" w14:textId="77777777" w:rsidR="002E6078" w:rsidRDefault="002E6078" w:rsidP="006E648F">
      <w:pPr>
        <w:spacing w:line="480" w:lineRule="auto"/>
        <w:jc w:val="both"/>
        <w:rPr>
          <w:rFonts w:ascii="Times New Roman" w:eastAsia="Times New Roman" w:hAnsi="Times New Roman" w:cs="Times New Roman"/>
          <w:sz w:val="24"/>
          <w:szCs w:val="24"/>
        </w:rPr>
      </w:pPr>
    </w:p>
    <w:p w14:paraId="7F5362D4" w14:textId="77777777" w:rsidR="002E6078" w:rsidRDefault="002E6078" w:rsidP="006E648F">
      <w:pPr>
        <w:spacing w:line="480" w:lineRule="auto"/>
        <w:jc w:val="both"/>
        <w:rPr>
          <w:rFonts w:ascii="Times New Roman" w:eastAsia="Times New Roman" w:hAnsi="Times New Roman" w:cs="Times New Roman"/>
          <w:sz w:val="24"/>
          <w:szCs w:val="24"/>
        </w:rPr>
      </w:pPr>
    </w:p>
    <w:p w14:paraId="3D03661D" w14:textId="77777777" w:rsidR="002E6078" w:rsidRDefault="002E6078" w:rsidP="006E648F">
      <w:pPr>
        <w:spacing w:line="480" w:lineRule="auto"/>
        <w:jc w:val="both"/>
        <w:rPr>
          <w:rFonts w:ascii="Times New Roman" w:eastAsia="Times New Roman" w:hAnsi="Times New Roman" w:cs="Times New Roman"/>
          <w:sz w:val="24"/>
          <w:szCs w:val="24"/>
        </w:rPr>
      </w:pPr>
    </w:p>
    <w:p w14:paraId="46712D31" w14:textId="77777777" w:rsidR="002E6078" w:rsidRDefault="002E6078" w:rsidP="006E648F">
      <w:pPr>
        <w:spacing w:line="480" w:lineRule="auto"/>
        <w:jc w:val="both"/>
        <w:rPr>
          <w:rFonts w:ascii="Times New Roman" w:eastAsia="Times New Roman" w:hAnsi="Times New Roman" w:cs="Times New Roman"/>
          <w:sz w:val="24"/>
          <w:szCs w:val="24"/>
        </w:rPr>
      </w:pPr>
    </w:p>
    <w:p w14:paraId="7EDF95A7" w14:textId="77777777" w:rsidR="002E6078" w:rsidRDefault="002E6078" w:rsidP="006E648F">
      <w:pPr>
        <w:spacing w:line="480" w:lineRule="auto"/>
      </w:pPr>
    </w:p>
    <w:p w14:paraId="627D143D" w14:textId="77777777" w:rsidR="002E6078" w:rsidRDefault="002E6078" w:rsidP="006E648F">
      <w:pPr>
        <w:spacing w:line="480" w:lineRule="auto"/>
      </w:pPr>
    </w:p>
    <w:sectPr w:rsidR="002E6078" w:rsidSect="00D3494E">
      <w:headerReference w:type="default" r:id="rId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E4E4E" w14:textId="77777777" w:rsidR="006672C5" w:rsidRDefault="006672C5">
      <w:pPr>
        <w:spacing w:line="240" w:lineRule="auto"/>
      </w:pPr>
      <w:r>
        <w:separator/>
      </w:r>
    </w:p>
  </w:endnote>
  <w:endnote w:type="continuationSeparator" w:id="0">
    <w:p w14:paraId="70EEF428" w14:textId="77777777" w:rsidR="006672C5" w:rsidRDefault="006672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b/>
        <w:bCs/>
      </w:rPr>
      <w:id w:val="-1729909922"/>
      <w:docPartObj>
        <w:docPartGallery w:val="Page Numbers (Bottom of Page)"/>
        <w:docPartUnique/>
      </w:docPartObj>
    </w:sdtPr>
    <w:sdtContent>
      <w:sdt>
        <w:sdtPr>
          <w:rPr>
            <w:rFonts w:ascii="Times New Roman" w:hAnsi="Times New Roman" w:cs="Times New Roman"/>
            <w:b/>
            <w:bCs/>
          </w:rPr>
          <w:id w:val="-1769616900"/>
          <w:docPartObj>
            <w:docPartGallery w:val="Page Numbers (Top of Page)"/>
            <w:docPartUnique/>
          </w:docPartObj>
        </w:sdtPr>
        <w:sdtContent>
          <w:p w14:paraId="22FAFF37" w14:textId="145F17F9" w:rsidR="00D3494E" w:rsidRPr="00D3494E" w:rsidRDefault="006446FD">
            <w:pPr>
              <w:pStyle w:val="Footer"/>
              <w:jc w:val="right"/>
              <w:rPr>
                <w:rFonts w:ascii="Times New Roman" w:hAnsi="Times New Roman" w:cs="Times New Roman"/>
                <w:b/>
                <w:bCs/>
              </w:rPr>
            </w:pPr>
            <w:r w:rsidRPr="00D3494E">
              <w:rPr>
                <w:rFonts w:ascii="Times New Roman" w:hAnsi="Times New Roman" w:cs="Times New Roman"/>
                <w:b/>
                <w:bCs/>
              </w:rPr>
              <w:t xml:space="preserve">Page </w:t>
            </w:r>
            <w:r w:rsidRPr="00D3494E">
              <w:rPr>
                <w:rFonts w:ascii="Times New Roman" w:hAnsi="Times New Roman" w:cs="Times New Roman"/>
                <w:b/>
                <w:bCs/>
                <w:sz w:val="24"/>
                <w:szCs w:val="24"/>
              </w:rPr>
              <w:fldChar w:fldCharType="begin"/>
            </w:r>
            <w:r w:rsidRPr="00D3494E">
              <w:rPr>
                <w:rFonts w:ascii="Times New Roman" w:hAnsi="Times New Roman" w:cs="Times New Roman"/>
                <w:b/>
                <w:bCs/>
              </w:rPr>
              <w:instrText xml:space="preserve"> PAGE </w:instrText>
            </w:r>
            <w:r w:rsidRPr="00D3494E">
              <w:rPr>
                <w:rFonts w:ascii="Times New Roman" w:hAnsi="Times New Roman" w:cs="Times New Roman"/>
                <w:b/>
                <w:bCs/>
                <w:sz w:val="24"/>
                <w:szCs w:val="24"/>
              </w:rPr>
              <w:fldChar w:fldCharType="separate"/>
            </w:r>
            <w:r w:rsidRPr="00D3494E">
              <w:rPr>
                <w:rFonts w:ascii="Times New Roman" w:hAnsi="Times New Roman" w:cs="Times New Roman"/>
                <w:b/>
                <w:bCs/>
                <w:noProof/>
              </w:rPr>
              <w:t>2</w:t>
            </w:r>
            <w:r w:rsidRPr="00D3494E">
              <w:rPr>
                <w:rFonts w:ascii="Times New Roman" w:hAnsi="Times New Roman" w:cs="Times New Roman"/>
                <w:b/>
                <w:bCs/>
                <w:sz w:val="24"/>
                <w:szCs w:val="24"/>
              </w:rPr>
              <w:fldChar w:fldCharType="end"/>
            </w:r>
            <w:r w:rsidRPr="00D3494E">
              <w:rPr>
                <w:rFonts w:ascii="Times New Roman" w:hAnsi="Times New Roman" w:cs="Times New Roman"/>
                <w:b/>
                <w:bCs/>
              </w:rPr>
              <w:t xml:space="preserve"> of </w:t>
            </w:r>
            <w:r w:rsidRPr="00D3494E">
              <w:rPr>
                <w:rFonts w:ascii="Times New Roman" w:hAnsi="Times New Roman" w:cs="Times New Roman"/>
                <w:b/>
                <w:bCs/>
                <w:sz w:val="24"/>
                <w:szCs w:val="24"/>
              </w:rPr>
              <w:fldChar w:fldCharType="begin"/>
            </w:r>
            <w:r w:rsidRPr="00D3494E">
              <w:rPr>
                <w:rFonts w:ascii="Times New Roman" w:hAnsi="Times New Roman" w:cs="Times New Roman"/>
                <w:b/>
                <w:bCs/>
              </w:rPr>
              <w:instrText xml:space="preserve"> NUMPAGES  </w:instrText>
            </w:r>
            <w:r w:rsidRPr="00D3494E">
              <w:rPr>
                <w:rFonts w:ascii="Times New Roman" w:hAnsi="Times New Roman" w:cs="Times New Roman"/>
                <w:b/>
                <w:bCs/>
                <w:sz w:val="24"/>
                <w:szCs w:val="24"/>
              </w:rPr>
              <w:fldChar w:fldCharType="separate"/>
            </w:r>
            <w:r w:rsidRPr="00D3494E">
              <w:rPr>
                <w:rFonts w:ascii="Times New Roman" w:hAnsi="Times New Roman" w:cs="Times New Roman"/>
                <w:b/>
                <w:bCs/>
                <w:noProof/>
              </w:rPr>
              <w:t>2</w:t>
            </w:r>
            <w:r w:rsidRPr="00D3494E">
              <w:rPr>
                <w:rFonts w:ascii="Times New Roman" w:hAnsi="Times New Roman" w:cs="Times New Roman"/>
                <w:b/>
                <w:bCs/>
                <w:sz w:val="24"/>
                <w:szCs w:val="24"/>
              </w:rPr>
              <w:fldChar w:fldCharType="end"/>
            </w:r>
          </w:p>
        </w:sdtContent>
      </w:sdt>
    </w:sdtContent>
  </w:sdt>
  <w:p w14:paraId="439913AE" w14:textId="77777777" w:rsidR="00B9759D" w:rsidRPr="00D3494E" w:rsidRDefault="00B9759D">
    <w:pPr>
      <w:pStyle w:val="Footer"/>
      <w:rPr>
        <w:rFonts w:ascii="Times New Roman" w:hAnsi="Times New Roman" w:cs="Times New Roman"/>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8756E" w14:textId="77777777" w:rsidR="006672C5" w:rsidRDefault="006672C5">
      <w:pPr>
        <w:spacing w:line="240" w:lineRule="auto"/>
      </w:pPr>
      <w:r>
        <w:separator/>
      </w:r>
    </w:p>
  </w:footnote>
  <w:footnote w:type="continuationSeparator" w:id="0">
    <w:p w14:paraId="0F9ECCCE" w14:textId="77777777" w:rsidR="006672C5" w:rsidRDefault="006672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8F5B5" w14:textId="76892984" w:rsidR="00B9759D" w:rsidRPr="00B9759D" w:rsidRDefault="006446FD" w:rsidP="00B9759D">
    <w:pPr>
      <w:pStyle w:val="Header"/>
      <w:jc w:val="right"/>
      <w:rPr>
        <w:rFonts w:ascii="Times New Roman" w:hAnsi="Times New Roman" w:cs="Times New Roman"/>
        <w:b/>
        <w:bCs/>
      </w:rPr>
    </w:pPr>
    <w:r w:rsidRPr="0066046D">
      <w:rPr>
        <w:rFonts w:ascii="Times New Roman" w:hAnsi="Times New Roman" w:cs="Times New Roman"/>
        <w:b/>
        <w:bCs/>
      </w:rPr>
      <w:t>Managing Guest Service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078"/>
    <w:rsid w:val="00153F6F"/>
    <w:rsid w:val="001D073C"/>
    <w:rsid w:val="00214C4B"/>
    <w:rsid w:val="0024487D"/>
    <w:rsid w:val="002B44C3"/>
    <w:rsid w:val="002C0962"/>
    <w:rsid w:val="002E6078"/>
    <w:rsid w:val="00332A8D"/>
    <w:rsid w:val="005235DA"/>
    <w:rsid w:val="005A06FC"/>
    <w:rsid w:val="006446FD"/>
    <w:rsid w:val="0066046D"/>
    <w:rsid w:val="006672C5"/>
    <w:rsid w:val="006E648F"/>
    <w:rsid w:val="0073690E"/>
    <w:rsid w:val="00744678"/>
    <w:rsid w:val="008138CA"/>
    <w:rsid w:val="00825558"/>
    <w:rsid w:val="009214BA"/>
    <w:rsid w:val="009244B0"/>
    <w:rsid w:val="00935F3A"/>
    <w:rsid w:val="00A15A7C"/>
    <w:rsid w:val="00A478BE"/>
    <w:rsid w:val="00A6763F"/>
    <w:rsid w:val="00B15837"/>
    <w:rsid w:val="00B9759D"/>
    <w:rsid w:val="00BC0259"/>
    <w:rsid w:val="00BC6134"/>
    <w:rsid w:val="00BE26B6"/>
    <w:rsid w:val="00C65A20"/>
    <w:rsid w:val="00D3494E"/>
    <w:rsid w:val="00D56D54"/>
    <w:rsid w:val="00D81B67"/>
    <w:rsid w:val="00DF7905"/>
    <w:rsid w:val="00E06BDE"/>
    <w:rsid w:val="00EB6EE6"/>
    <w:rsid w:val="00F43102"/>
    <w:rsid w:val="00FA6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8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EE6"/>
  </w:style>
  <w:style w:type="paragraph" w:styleId="Heading1">
    <w:name w:val="heading 1"/>
    <w:basedOn w:val="Normal"/>
    <w:next w:val="Normal"/>
    <w:autoRedefine/>
    <w:uiPriority w:val="9"/>
    <w:qFormat/>
    <w:rsid w:val="00744678"/>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EB6EE6"/>
    <w:pPr>
      <w:keepNext/>
      <w:keepLines/>
      <w:spacing w:before="360" w:after="120" w:line="48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9759D"/>
    <w:pPr>
      <w:tabs>
        <w:tab w:val="center" w:pos="4680"/>
        <w:tab w:val="right" w:pos="9360"/>
      </w:tabs>
      <w:spacing w:line="240" w:lineRule="auto"/>
    </w:pPr>
  </w:style>
  <w:style w:type="character" w:customStyle="1" w:styleId="HeaderChar">
    <w:name w:val="Header Char"/>
    <w:basedOn w:val="DefaultParagraphFont"/>
    <w:link w:val="Header"/>
    <w:uiPriority w:val="99"/>
    <w:rsid w:val="00B9759D"/>
  </w:style>
  <w:style w:type="paragraph" w:styleId="Footer">
    <w:name w:val="footer"/>
    <w:basedOn w:val="Normal"/>
    <w:link w:val="FooterChar"/>
    <w:uiPriority w:val="99"/>
    <w:unhideWhenUsed/>
    <w:rsid w:val="00B9759D"/>
    <w:pPr>
      <w:tabs>
        <w:tab w:val="center" w:pos="4680"/>
        <w:tab w:val="right" w:pos="9360"/>
      </w:tabs>
      <w:spacing w:line="240" w:lineRule="auto"/>
    </w:pPr>
  </w:style>
  <w:style w:type="character" w:customStyle="1" w:styleId="FooterChar">
    <w:name w:val="Footer Char"/>
    <w:basedOn w:val="DefaultParagraphFont"/>
    <w:link w:val="Footer"/>
    <w:uiPriority w:val="99"/>
    <w:rsid w:val="00B9759D"/>
  </w:style>
  <w:style w:type="paragraph" w:styleId="TOCHeading">
    <w:name w:val="TOC Heading"/>
    <w:basedOn w:val="Heading1"/>
    <w:next w:val="Normal"/>
    <w:uiPriority w:val="39"/>
    <w:unhideWhenUsed/>
    <w:qFormat/>
    <w:rsid w:val="00BC613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C6134"/>
    <w:pPr>
      <w:spacing w:after="100"/>
    </w:pPr>
  </w:style>
  <w:style w:type="paragraph" w:styleId="TOC2">
    <w:name w:val="toc 2"/>
    <w:basedOn w:val="Normal"/>
    <w:next w:val="Normal"/>
    <w:autoRedefine/>
    <w:uiPriority w:val="39"/>
    <w:unhideWhenUsed/>
    <w:rsid w:val="00BC6134"/>
    <w:pPr>
      <w:spacing w:after="100"/>
      <w:ind w:left="220"/>
    </w:pPr>
  </w:style>
  <w:style w:type="character" w:styleId="Hyperlink">
    <w:name w:val="Hyperlink"/>
    <w:basedOn w:val="DefaultParagraphFont"/>
    <w:uiPriority w:val="99"/>
    <w:unhideWhenUsed/>
    <w:rsid w:val="00BC61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688BBA-195B-42E2-8FCA-0E8006DC5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1517</Words>
  <Characters>8649</Characters>
  <Application>Microsoft Office Word</Application>
  <DocSecurity>0</DocSecurity>
  <Lines>72</Lines>
  <Paragraphs>20</Paragraphs>
  <ScaleCrop>false</ScaleCrop>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2024-05-30T08:01:00Z</dcterms:created>
  <dcterms:modified xsi:type="dcterms:W3CDTF">2024-06-03T20:36:00Z</dcterms:modified>
</cp:coreProperties>
</file>