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B7904" w14:textId="77777777" w:rsidR="00B533AF" w:rsidRDefault="00B533AF">
      <w:pPr>
        <w:spacing w:after="0"/>
        <w:jc w:val="center"/>
        <w:rPr>
          <w:rFonts w:ascii="Times New Roman" w:hAnsi="Times New Roman"/>
          <w:sz w:val="36"/>
          <w:szCs w:val="36"/>
        </w:rPr>
      </w:pPr>
    </w:p>
    <w:p w14:paraId="673E4453" w14:textId="77777777" w:rsidR="00B533AF" w:rsidRDefault="00B533AF">
      <w:pPr>
        <w:spacing w:after="0"/>
        <w:jc w:val="center"/>
        <w:rPr>
          <w:rFonts w:ascii="Times New Roman" w:hAnsi="Times New Roman"/>
          <w:sz w:val="36"/>
          <w:szCs w:val="36"/>
        </w:rPr>
      </w:pPr>
    </w:p>
    <w:p w14:paraId="6A6C2E5A" w14:textId="77777777" w:rsidR="00FE34EF" w:rsidRDefault="00FE34EF" w:rsidP="00FE34EF">
      <w:pPr>
        <w:spacing w:line="360" w:lineRule="auto"/>
        <w:rPr>
          <w:rFonts w:ascii="Arial" w:hAnsi="Arial" w:cs="Arial"/>
          <w:b/>
          <w:bCs/>
          <w:sz w:val="32"/>
          <w:szCs w:val="32"/>
        </w:rPr>
      </w:pPr>
    </w:p>
    <w:p w14:paraId="533B1D51" w14:textId="77777777" w:rsidR="00FE34EF" w:rsidRDefault="00FE34EF" w:rsidP="00FE34EF">
      <w:pPr>
        <w:spacing w:line="360" w:lineRule="auto"/>
        <w:ind w:left="720"/>
        <w:rPr>
          <w:rFonts w:ascii="Arial" w:hAnsi="Arial" w:cs="Arial"/>
          <w:b/>
          <w:bCs/>
          <w:sz w:val="32"/>
          <w:szCs w:val="32"/>
        </w:rPr>
      </w:pPr>
      <w:r>
        <w:rPr>
          <w:rFonts w:ascii="Arial" w:hAnsi="Arial" w:cs="Arial"/>
          <w:b/>
          <w:bCs/>
          <w:sz w:val="32"/>
          <w:szCs w:val="32"/>
        </w:rPr>
        <w:t>Student name:</w:t>
      </w:r>
    </w:p>
    <w:p w14:paraId="1DE0987A" w14:textId="77777777" w:rsidR="00FE34EF" w:rsidRPr="00CF4F2E" w:rsidRDefault="00FE34EF" w:rsidP="00FE34EF">
      <w:pPr>
        <w:spacing w:line="360" w:lineRule="auto"/>
        <w:ind w:left="1440" w:firstLine="720"/>
        <w:rPr>
          <w:rFonts w:ascii="Arial" w:hAnsi="Arial" w:cs="Arial"/>
          <w:b/>
          <w:bCs/>
          <w:sz w:val="32"/>
          <w:szCs w:val="32"/>
        </w:rPr>
      </w:pPr>
      <w:r>
        <w:rPr>
          <w:rFonts w:ascii="Arial" w:hAnsi="Arial" w:cs="Arial"/>
          <w:b/>
          <w:bCs/>
          <w:sz w:val="32"/>
          <w:szCs w:val="32"/>
        </w:rPr>
        <w:t xml:space="preserve"> </w:t>
      </w:r>
      <w:r w:rsidRPr="00CF4F2E">
        <w:rPr>
          <w:rFonts w:ascii="Arial" w:hAnsi="Arial" w:cs="Arial"/>
          <w:b/>
          <w:bCs/>
          <w:sz w:val="32"/>
          <w:szCs w:val="32"/>
        </w:rPr>
        <w:t xml:space="preserve">Ioana Roxana Rata </w:t>
      </w:r>
      <w:proofErr w:type="spellStart"/>
      <w:r w:rsidRPr="00CF4F2E">
        <w:rPr>
          <w:rFonts w:ascii="Arial" w:hAnsi="Arial" w:cs="Arial"/>
          <w:b/>
          <w:bCs/>
          <w:sz w:val="32"/>
          <w:szCs w:val="32"/>
        </w:rPr>
        <w:t>Costache</w:t>
      </w:r>
      <w:proofErr w:type="spellEnd"/>
    </w:p>
    <w:p w14:paraId="4C4630F3" w14:textId="77777777" w:rsidR="00FE34EF" w:rsidRPr="00BC47AB" w:rsidRDefault="00FE34EF" w:rsidP="00FE34EF">
      <w:pPr>
        <w:spacing w:line="360" w:lineRule="auto"/>
        <w:rPr>
          <w:rFonts w:ascii="Arial" w:hAnsi="Arial" w:cs="Arial"/>
        </w:rPr>
      </w:pPr>
    </w:p>
    <w:p w14:paraId="3BD0AFB2" w14:textId="77777777" w:rsidR="00FE34EF" w:rsidRPr="00BC47AB" w:rsidRDefault="00FE34EF" w:rsidP="00FE34EF">
      <w:pPr>
        <w:spacing w:line="360" w:lineRule="auto"/>
        <w:rPr>
          <w:rFonts w:ascii="Arial" w:hAnsi="Arial" w:cs="Arial"/>
        </w:rPr>
      </w:pPr>
    </w:p>
    <w:p w14:paraId="4FF11C33" w14:textId="77777777" w:rsidR="00FE34EF" w:rsidRDefault="00FE34EF" w:rsidP="00FE34EF">
      <w:pPr>
        <w:spacing w:line="360" w:lineRule="auto"/>
        <w:ind w:firstLine="720"/>
        <w:rPr>
          <w:rFonts w:ascii="Arial" w:hAnsi="Arial" w:cs="Arial"/>
          <w:b/>
          <w:bCs/>
          <w:sz w:val="32"/>
          <w:szCs w:val="32"/>
        </w:rPr>
      </w:pPr>
      <w:r w:rsidRPr="00CF4F2E">
        <w:rPr>
          <w:rFonts w:ascii="Arial" w:hAnsi="Arial" w:cs="Arial"/>
          <w:b/>
          <w:bCs/>
          <w:sz w:val="32"/>
          <w:szCs w:val="32"/>
        </w:rPr>
        <w:t>Student</w:t>
      </w:r>
      <w:r>
        <w:rPr>
          <w:rFonts w:ascii="Arial" w:hAnsi="Arial" w:cs="Arial"/>
          <w:b/>
          <w:bCs/>
          <w:sz w:val="32"/>
          <w:szCs w:val="32"/>
        </w:rPr>
        <w:t xml:space="preserve"> ID: 1912307</w:t>
      </w:r>
    </w:p>
    <w:p w14:paraId="6FD3B6E0" w14:textId="77777777" w:rsidR="00FE34EF" w:rsidRPr="00CF4F2E" w:rsidRDefault="00FE34EF" w:rsidP="00FE34EF">
      <w:pPr>
        <w:spacing w:line="360" w:lineRule="auto"/>
        <w:ind w:firstLine="720"/>
        <w:rPr>
          <w:rFonts w:ascii="Arial" w:hAnsi="Arial" w:cs="Arial"/>
          <w:b/>
          <w:bCs/>
          <w:sz w:val="32"/>
          <w:szCs w:val="32"/>
        </w:rPr>
      </w:pPr>
    </w:p>
    <w:p w14:paraId="281BB43A" w14:textId="77777777" w:rsidR="00FE34EF" w:rsidRDefault="00FE34EF" w:rsidP="00FE34EF">
      <w:pPr>
        <w:spacing w:line="360" w:lineRule="auto"/>
        <w:rPr>
          <w:rFonts w:ascii="Arial" w:hAnsi="Arial" w:cs="Arial"/>
          <w:b/>
          <w:bCs/>
          <w:sz w:val="32"/>
          <w:szCs w:val="32"/>
        </w:rPr>
      </w:pPr>
      <w:r>
        <w:rPr>
          <w:rFonts w:ascii="Arial" w:hAnsi="Arial" w:cs="Arial"/>
          <w:sz w:val="32"/>
          <w:szCs w:val="32"/>
        </w:rPr>
        <w:tab/>
      </w:r>
      <w:r w:rsidRPr="00CF4F2E">
        <w:rPr>
          <w:rFonts w:ascii="Arial" w:hAnsi="Arial" w:cs="Arial"/>
          <w:b/>
          <w:bCs/>
          <w:sz w:val="32"/>
          <w:szCs w:val="32"/>
        </w:rPr>
        <w:t xml:space="preserve">Module code: </w:t>
      </w:r>
      <w:r>
        <w:rPr>
          <w:rFonts w:ascii="Arial" w:hAnsi="Arial" w:cs="Arial"/>
          <w:b/>
          <w:bCs/>
          <w:sz w:val="32"/>
          <w:szCs w:val="32"/>
        </w:rPr>
        <w:t>BMHP6021_BIRM</w:t>
      </w:r>
    </w:p>
    <w:p w14:paraId="49DDCA7E" w14:textId="77777777" w:rsidR="00FE34EF" w:rsidRPr="00CF4F2E" w:rsidRDefault="00FE34EF" w:rsidP="00FE34EF">
      <w:pPr>
        <w:spacing w:line="360" w:lineRule="auto"/>
        <w:rPr>
          <w:rFonts w:ascii="Arial" w:hAnsi="Arial" w:cs="Arial"/>
          <w:b/>
          <w:bCs/>
          <w:sz w:val="32"/>
          <w:szCs w:val="32"/>
        </w:rPr>
      </w:pPr>
    </w:p>
    <w:p w14:paraId="5CAE312B" w14:textId="77777777" w:rsidR="00FE34EF" w:rsidRDefault="00FE34EF" w:rsidP="00FE34EF">
      <w:pPr>
        <w:spacing w:line="360" w:lineRule="auto"/>
        <w:rPr>
          <w:rFonts w:ascii="Arial" w:hAnsi="Arial" w:cs="Arial"/>
          <w:sz w:val="32"/>
          <w:szCs w:val="32"/>
        </w:rPr>
      </w:pPr>
      <w:r>
        <w:rPr>
          <w:rFonts w:ascii="Arial" w:hAnsi="Arial" w:cs="Arial"/>
          <w:sz w:val="32"/>
          <w:szCs w:val="32"/>
        </w:rPr>
        <w:tab/>
      </w:r>
      <w:r w:rsidRPr="00CF4F2E">
        <w:rPr>
          <w:rFonts w:ascii="Arial" w:hAnsi="Arial" w:cs="Arial"/>
          <w:b/>
          <w:bCs/>
          <w:sz w:val="32"/>
          <w:szCs w:val="32"/>
        </w:rPr>
        <w:t xml:space="preserve">Assignment title: </w:t>
      </w:r>
      <w:r>
        <w:rPr>
          <w:rFonts w:ascii="Arial" w:hAnsi="Arial" w:cs="Arial"/>
          <w:b/>
          <w:bCs/>
          <w:sz w:val="32"/>
          <w:szCs w:val="32"/>
        </w:rPr>
        <w:t xml:space="preserve">Written </w:t>
      </w:r>
      <w:proofErr w:type="spellStart"/>
      <w:proofErr w:type="gramStart"/>
      <w:r>
        <w:rPr>
          <w:rFonts w:ascii="Arial" w:hAnsi="Arial" w:cs="Arial"/>
          <w:b/>
          <w:bCs/>
          <w:sz w:val="32"/>
          <w:szCs w:val="32"/>
        </w:rPr>
        <w:t>Assignement</w:t>
      </w:r>
      <w:proofErr w:type="spellEnd"/>
      <w:r>
        <w:rPr>
          <w:rFonts w:ascii="Arial" w:hAnsi="Arial" w:cs="Arial"/>
          <w:b/>
          <w:bCs/>
          <w:sz w:val="32"/>
          <w:szCs w:val="32"/>
        </w:rPr>
        <w:t xml:space="preserve">  -</w:t>
      </w:r>
      <w:proofErr w:type="gramEnd"/>
      <w:r>
        <w:rPr>
          <w:rFonts w:ascii="Arial" w:hAnsi="Arial" w:cs="Arial"/>
          <w:b/>
          <w:bCs/>
          <w:sz w:val="32"/>
          <w:szCs w:val="32"/>
        </w:rPr>
        <w:t xml:space="preserve"> Report</w:t>
      </w:r>
    </w:p>
    <w:p w14:paraId="21A11FF5" w14:textId="77777777" w:rsidR="00FE34EF" w:rsidRPr="00CF4F2E" w:rsidRDefault="00FE34EF" w:rsidP="00FE34EF">
      <w:pPr>
        <w:spacing w:line="360" w:lineRule="auto"/>
        <w:rPr>
          <w:rFonts w:ascii="Arial" w:hAnsi="Arial" w:cs="Arial"/>
          <w:b/>
          <w:bCs/>
          <w:sz w:val="32"/>
          <w:szCs w:val="32"/>
        </w:rPr>
      </w:pPr>
    </w:p>
    <w:p w14:paraId="3D53AB9B" w14:textId="77777777" w:rsidR="00FE34EF" w:rsidRDefault="00FE34EF" w:rsidP="00FE34EF">
      <w:pPr>
        <w:spacing w:line="360" w:lineRule="auto"/>
        <w:ind w:firstLine="720"/>
        <w:rPr>
          <w:rFonts w:ascii="Arial" w:hAnsi="Arial" w:cs="Arial"/>
          <w:b/>
          <w:bCs/>
          <w:sz w:val="32"/>
          <w:szCs w:val="32"/>
        </w:rPr>
      </w:pPr>
      <w:r w:rsidRPr="00CF4F2E">
        <w:rPr>
          <w:rFonts w:ascii="Arial" w:hAnsi="Arial" w:cs="Arial"/>
          <w:b/>
          <w:bCs/>
          <w:sz w:val="32"/>
          <w:szCs w:val="32"/>
        </w:rPr>
        <w:t xml:space="preserve">Lecturer’s name:  </w:t>
      </w:r>
      <w:r>
        <w:rPr>
          <w:rFonts w:ascii="Arial" w:hAnsi="Arial" w:cs="Arial"/>
          <w:b/>
          <w:bCs/>
          <w:sz w:val="32"/>
          <w:szCs w:val="32"/>
        </w:rPr>
        <w:t xml:space="preserve">Robert </w:t>
      </w:r>
      <w:proofErr w:type="spellStart"/>
      <w:r>
        <w:rPr>
          <w:rFonts w:ascii="Arial" w:hAnsi="Arial" w:cs="Arial"/>
          <w:b/>
          <w:bCs/>
          <w:sz w:val="32"/>
          <w:szCs w:val="32"/>
        </w:rPr>
        <w:t>Nartowski</w:t>
      </w:r>
      <w:proofErr w:type="spellEnd"/>
    </w:p>
    <w:p w14:paraId="4DEB3C97" w14:textId="77777777" w:rsidR="00FE34EF" w:rsidRDefault="00FE34EF" w:rsidP="00FE34EF">
      <w:pPr>
        <w:spacing w:line="360" w:lineRule="auto"/>
        <w:ind w:firstLine="720"/>
        <w:rPr>
          <w:rFonts w:ascii="Arial" w:hAnsi="Arial" w:cs="Arial"/>
          <w:b/>
          <w:bCs/>
          <w:sz w:val="32"/>
          <w:szCs w:val="32"/>
        </w:rPr>
      </w:pPr>
    </w:p>
    <w:p w14:paraId="54803A2E" w14:textId="77777777" w:rsidR="00FE34EF" w:rsidRPr="00CF4F2E" w:rsidRDefault="00FE34EF" w:rsidP="00FE34EF">
      <w:pPr>
        <w:spacing w:line="360" w:lineRule="auto"/>
        <w:ind w:firstLine="720"/>
        <w:rPr>
          <w:rFonts w:ascii="Arial" w:hAnsi="Arial" w:cs="Arial"/>
          <w:b/>
          <w:bCs/>
          <w:sz w:val="32"/>
          <w:szCs w:val="32"/>
        </w:rPr>
      </w:pPr>
      <w:r>
        <w:rPr>
          <w:rFonts w:ascii="Arial" w:hAnsi="Arial" w:cs="Arial"/>
          <w:b/>
          <w:bCs/>
          <w:sz w:val="32"/>
          <w:szCs w:val="32"/>
        </w:rPr>
        <w:t>Deadline date: 05.08.2022</w:t>
      </w:r>
    </w:p>
    <w:p w14:paraId="5644E1EF" w14:textId="77777777" w:rsidR="00FE34EF" w:rsidRDefault="00FE34EF" w:rsidP="00FE34EF">
      <w:pPr>
        <w:spacing w:after="0"/>
        <w:rPr>
          <w:rFonts w:ascii="Times New Roman" w:hAnsi="Times New Roman"/>
          <w:sz w:val="28"/>
          <w:szCs w:val="28"/>
        </w:rPr>
      </w:pPr>
    </w:p>
    <w:p w14:paraId="2B9C64E4" w14:textId="77777777" w:rsidR="00FE34EF" w:rsidRDefault="00FE34EF" w:rsidP="00FE34EF">
      <w:pPr>
        <w:spacing w:after="0"/>
        <w:rPr>
          <w:rFonts w:ascii="Times New Roman" w:hAnsi="Times New Roman"/>
          <w:sz w:val="28"/>
          <w:szCs w:val="28"/>
        </w:rPr>
      </w:pPr>
    </w:p>
    <w:p w14:paraId="29D75B37" w14:textId="77777777" w:rsidR="00FE34EF" w:rsidRDefault="00FE34EF" w:rsidP="00FE34EF">
      <w:pPr>
        <w:spacing w:after="0"/>
        <w:jc w:val="center"/>
        <w:rPr>
          <w:rFonts w:ascii="Times New Roman" w:hAnsi="Times New Roman"/>
          <w:sz w:val="28"/>
          <w:szCs w:val="28"/>
        </w:rPr>
      </w:pPr>
    </w:p>
    <w:p w14:paraId="15EE7440" w14:textId="77777777" w:rsidR="00B533AF" w:rsidRDefault="00B533AF">
      <w:pPr>
        <w:spacing w:after="0"/>
        <w:rPr>
          <w:rFonts w:ascii="Times New Roman" w:hAnsi="Times New Roman"/>
          <w:sz w:val="28"/>
          <w:szCs w:val="28"/>
        </w:rPr>
      </w:pPr>
    </w:p>
    <w:p w14:paraId="77EE83C7" w14:textId="77777777" w:rsidR="00B533AF" w:rsidRDefault="00B533AF">
      <w:pPr>
        <w:spacing w:after="0"/>
        <w:ind w:firstLine="0"/>
        <w:rPr>
          <w:rFonts w:ascii="Times New Roman" w:hAnsi="Times New Roman"/>
          <w:sz w:val="24"/>
          <w:szCs w:val="24"/>
        </w:rPr>
      </w:pPr>
    </w:p>
    <w:p w14:paraId="144262E8" w14:textId="77777777" w:rsidR="00B533AF" w:rsidRDefault="00B533AF">
      <w:pPr>
        <w:spacing w:after="0"/>
        <w:rPr>
          <w:rFonts w:ascii="Times New Roman" w:hAnsi="Times New Roman"/>
          <w:sz w:val="24"/>
          <w:szCs w:val="24"/>
        </w:rPr>
      </w:pPr>
    </w:p>
    <w:p w14:paraId="51D90A43" w14:textId="77777777" w:rsidR="00B533AF" w:rsidRDefault="00B533AF">
      <w:pPr>
        <w:spacing w:after="0"/>
        <w:rPr>
          <w:rFonts w:ascii="Times New Roman" w:hAnsi="Times New Roman"/>
          <w:sz w:val="24"/>
          <w:szCs w:val="24"/>
        </w:rPr>
      </w:pPr>
    </w:p>
    <w:p w14:paraId="0E6B9E16" w14:textId="77777777" w:rsidR="00B533AF" w:rsidRDefault="00000000">
      <w:pPr>
        <w:spacing w:after="0"/>
        <w:jc w:val="center"/>
        <w:rPr>
          <w:rFonts w:ascii="Times New Roman" w:hAnsi="Times New Roman"/>
          <w:b/>
          <w:bCs/>
          <w:sz w:val="32"/>
          <w:szCs w:val="32"/>
        </w:rPr>
      </w:pPr>
      <w:r>
        <w:rPr>
          <w:rFonts w:ascii="Times New Roman" w:hAnsi="Times New Roman"/>
          <w:b/>
          <w:bCs/>
          <w:sz w:val="32"/>
          <w:szCs w:val="32"/>
        </w:rPr>
        <w:t>Table Of Contents</w:t>
      </w:r>
    </w:p>
    <w:p w14:paraId="519C5B21" w14:textId="77777777" w:rsidR="00B533AF" w:rsidRDefault="00B533AF">
      <w:pPr>
        <w:spacing w:after="0"/>
        <w:ind w:firstLine="0"/>
        <w:jc w:val="center"/>
        <w:rPr>
          <w:rFonts w:ascii="Times New Roman" w:hAnsi="Times New Roman"/>
          <w:b/>
          <w:bCs/>
          <w:sz w:val="24"/>
          <w:szCs w:val="24"/>
        </w:rPr>
      </w:pPr>
    </w:p>
    <w:p w14:paraId="7660D01C" w14:textId="77777777" w:rsidR="00B533AF" w:rsidRPr="002A558B" w:rsidRDefault="00B533AF">
      <w:pPr>
        <w:spacing w:after="0"/>
        <w:ind w:firstLine="0"/>
        <w:jc w:val="center"/>
        <w:rPr>
          <w:rFonts w:ascii="Times New Roman" w:hAnsi="Times New Roman"/>
          <w:b/>
          <w:bCs/>
          <w:sz w:val="24"/>
          <w:szCs w:val="24"/>
          <w:lang w:val="en-GB"/>
        </w:rPr>
      </w:pPr>
    </w:p>
    <w:p w14:paraId="7B1CBB2E" w14:textId="373AAB85" w:rsidR="00B533AF" w:rsidRPr="002A558B" w:rsidRDefault="00000000">
      <w:pPr>
        <w:spacing w:after="0"/>
        <w:ind w:firstLine="0"/>
        <w:rPr>
          <w:rFonts w:ascii="Times New Roman" w:hAnsi="Times New Roman"/>
          <w:sz w:val="24"/>
          <w:szCs w:val="24"/>
          <w:lang w:val="en-GB"/>
        </w:rPr>
      </w:pPr>
      <w:r w:rsidRPr="002A558B">
        <w:rPr>
          <w:rFonts w:ascii="Times New Roman" w:hAnsi="Times New Roman"/>
          <w:sz w:val="24"/>
          <w:szCs w:val="24"/>
          <w:lang w:val="en-GB"/>
        </w:rPr>
        <w:t>Introduction………………………………………….........................................……………</w:t>
      </w:r>
      <w:r w:rsidR="00FE34EF" w:rsidRPr="002A558B">
        <w:rPr>
          <w:rFonts w:ascii="Times New Roman" w:hAnsi="Times New Roman"/>
          <w:sz w:val="24"/>
          <w:szCs w:val="24"/>
          <w:lang w:val="en-GB"/>
        </w:rPr>
        <w:t>…</w:t>
      </w:r>
      <w:r w:rsidRPr="002A558B">
        <w:rPr>
          <w:rFonts w:ascii="Times New Roman" w:hAnsi="Times New Roman"/>
          <w:sz w:val="24"/>
          <w:szCs w:val="24"/>
          <w:lang w:val="en-GB"/>
        </w:rPr>
        <w:t>.3</w:t>
      </w:r>
    </w:p>
    <w:p w14:paraId="1845BB0A" w14:textId="2CF48A76" w:rsidR="00B533AF" w:rsidRPr="002A558B" w:rsidRDefault="00000000">
      <w:pPr>
        <w:spacing w:after="0"/>
        <w:ind w:firstLine="0"/>
        <w:rPr>
          <w:rFonts w:ascii="Times New Roman" w:hAnsi="Times New Roman"/>
          <w:sz w:val="24"/>
          <w:szCs w:val="24"/>
          <w:lang w:val="en-GB"/>
        </w:rPr>
      </w:pPr>
      <w:r w:rsidRPr="002A558B">
        <w:rPr>
          <w:rFonts w:ascii="Times New Roman" w:hAnsi="Times New Roman"/>
          <w:sz w:val="24"/>
          <w:szCs w:val="24"/>
          <w:lang w:val="en-GB"/>
        </w:rPr>
        <w:t>Purpose………………………………………………………………………….....................</w:t>
      </w:r>
      <w:r w:rsidR="00FE34EF" w:rsidRPr="002A558B">
        <w:rPr>
          <w:rFonts w:ascii="Times New Roman" w:hAnsi="Times New Roman"/>
          <w:sz w:val="24"/>
          <w:szCs w:val="24"/>
          <w:lang w:val="en-GB"/>
        </w:rPr>
        <w:t>...</w:t>
      </w:r>
      <w:r w:rsidRPr="002A558B">
        <w:rPr>
          <w:rFonts w:ascii="Times New Roman" w:hAnsi="Times New Roman"/>
          <w:sz w:val="24"/>
          <w:szCs w:val="24"/>
          <w:lang w:val="en-GB"/>
        </w:rPr>
        <w:t>.3</w:t>
      </w:r>
    </w:p>
    <w:p w14:paraId="462534B1" w14:textId="53D237B4" w:rsidR="00B533AF" w:rsidRPr="002A558B" w:rsidRDefault="00000000">
      <w:pPr>
        <w:spacing w:after="0"/>
        <w:ind w:firstLine="0"/>
        <w:rPr>
          <w:rFonts w:ascii="Times New Roman" w:hAnsi="Times New Roman"/>
          <w:sz w:val="24"/>
          <w:szCs w:val="24"/>
          <w:lang w:val="en-GB"/>
        </w:rPr>
      </w:pPr>
      <w:r w:rsidRPr="002A558B">
        <w:rPr>
          <w:rFonts w:ascii="Times New Roman" w:hAnsi="Times New Roman"/>
          <w:sz w:val="24"/>
          <w:szCs w:val="24"/>
          <w:lang w:val="en-GB"/>
        </w:rPr>
        <w:t>Sustainable Development…………………………………………......................………….……..............</w:t>
      </w:r>
      <w:r w:rsidR="00FE34EF" w:rsidRPr="002A558B">
        <w:rPr>
          <w:rFonts w:ascii="Times New Roman" w:hAnsi="Times New Roman"/>
          <w:sz w:val="24"/>
          <w:szCs w:val="24"/>
          <w:lang w:val="en-GB"/>
        </w:rPr>
        <w:t>..</w:t>
      </w:r>
      <w:r w:rsidRPr="002A558B">
        <w:rPr>
          <w:rFonts w:ascii="Times New Roman" w:hAnsi="Times New Roman"/>
          <w:sz w:val="24"/>
          <w:szCs w:val="24"/>
          <w:lang w:val="en-GB"/>
        </w:rPr>
        <w:t>.3</w:t>
      </w:r>
    </w:p>
    <w:p w14:paraId="1C633DC6" w14:textId="59CF763E" w:rsidR="00B533AF" w:rsidRPr="002A558B" w:rsidRDefault="00000000">
      <w:pPr>
        <w:spacing w:after="0"/>
        <w:ind w:firstLine="0"/>
        <w:rPr>
          <w:rFonts w:ascii="Times New Roman" w:hAnsi="Times New Roman"/>
          <w:sz w:val="24"/>
          <w:szCs w:val="24"/>
          <w:lang w:val="en-GB"/>
        </w:rPr>
      </w:pPr>
      <w:r w:rsidRPr="002A558B">
        <w:rPr>
          <w:rFonts w:ascii="Times New Roman" w:hAnsi="Times New Roman"/>
          <w:sz w:val="24"/>
          <w:szCs w:val="24"/>
          <w:lang w:val="en-GB"/>
        </w:rPr>
        <w:t>Sustainable development Goals.…………………………........................……………………………………</w:t>
      </w:r>
      <w:r w:rsidR="00FE34EF" w:rsidRPr="002A558B">
        <w:rPr>
          <w:rFonts w:ascii="Times New Roman" w:hAnsi="Times New Roman"/>
          <w:sz w:val="24"/>
          <w:szCs w:val="24"/>
          <w:lang w:val="en-GB"/>
        </w:rPr>
        <w:t>……….......</w:t>
      </w:r>
      <w:r w:rsidRPr="002A558B">
        <w:rPr>
          <w:rFonts w:ascii="Times New Roman" w:hAnsi="Times New Roman"/>
          <w:sz w:val="24"/>
          <w:szCs w:val="24"/>
          <w:lang w:val="en-GB"/>
        </w:rPr>
        <w:t>4</w:t>
      </w:r>
    </w:p>
    <w:p w14:paraId="264595BF" w14:textId="0AA2D263" w:rsidR="00B533AF" w:rsidRPr="002A558B" w:rsidRDefault="00000000">
      <w:pPr>
        <w:spacing w:after="0"/>
        <w:ind w:firstLine="0"/>
        <w:rPr>
          <w:rFonts w:ascii="Times New Roman" w:hAnsi="Times New Roman"/>
          <w:sz w:val="24"/>
          <w:szCs w:val="24"/>
          <w:lang w:val="en-GB"/>
        </w:rPr>
      </w:pPr>
      <w:r w:rsidRPr="002A558B">
        <w:rPr>
          <w:rFonts w:ascii="Times New Roman" w:hAnsi="Times New Roman"/>
          <w:sz w:val="24"/>
          <w:szCs w:val="24"/>
          <w:lang w:val="en-GB"/>
        </w:rPr>
        <w:t>SDG 3……………………….……………………………….............……………………</w:t>
      </w:r>
      <w:r w:rsidR="00FE34EF" w:rsidRPr="002A558B">
        <w:rPr>
          <w:rFonts w:ascii="Times New Roman" w:hAnsi="Times New Roman"/>
          <w:sz w:val="24"/>
          <w:szCs w:val="24"/>
          <w:lang w:val="en-GB"/>
        </w:rPr>
        <w:t>…….</w:t>
      </w:r>
      <w:r w:rsidRPr="002A558B">
        <w:rPr>
          <w:rFonts w:ascii="Times New Roman" w:hAnsi="Times New Roman"/>
          <w:sz w:val="24"/>
          <w:szCs w:val="24"/>
          <w:lang w:val="en-GB"/>
        </w:rPr>
        <w:t>6</w:t>
      </w:r>
    </w:p>
    <w:p w14:paraId="568E786F" w14:textId="3E113EA9" w:rsidR="00B533AF" w:rsidRPr="002A558B" w:rsidRDefault="00000000">
      <w:pPr>
        <w:spacing w:after="0"/>
        <w:ind w:firstLine="0"/>
        <w:rPr>
          <w:rFonts w:ascii="Times New Roman" w:hAnsi="Times New Roman"/>
          <w:sz w:val="24"/>
          <w:szCs w:val="24"/>
          <w:lang w:val="en-GB"/>
        </w:rPr>
      </w:pPr>
      <w:r w:rsidRPr="002A558B">
        <w:rPr>
          <w:rFonts w:ascii="Times New Roman" w:hAnsi="Times New Roman"/>
          <w:sz w:val="24"/>
          <w:szCs w:val="24"/>
          <w:lang w:val="en-GB"/>
        </w:rPr>
        <w:t>SDG 11…………………………………………………………</w:t>
      </w:r>
      <w:r w:rsidR="00FE34EF" w:rsidRPr="002A558B">
        <w:rPr>
          <w:rFonts w:ascii="Times New Roman" w:hAnsi="Times New Roman"/>
          <w:sz w:val="24"/>
          <w:szCs w:val="24"/>
          <w:lang w:val="en-GB"/>
        </w:rPr>
        <w:t>….</w:t>
      </w:r>
      <w:r w:rsidRPr="002A558B">
        <w:rPr>
          <w:rFonts w:ascii="Times New Roman" w:hAnsi="Times New Roman"/>
          <w:sz w:val="24"/>
          <w:szCs w:val="24"/>
          <w:lang w:val="en-GB"/>
        </w:rPr>
        <w:t>.............................………</w:t>
      </w:r>
      <w:r w:rsidR="00FE34EF" w:rsidRPr="002A558B">
        <w:rPr>
          <w:rFonts w:ascii="Times New Roman" w:hAnsi="Times New Roman"/>
          <w:sz w:val="24"/>
          <w:szCs w:val="24"/>
          <w:lang w:val="en-GB"/>
        </w:rPr>
        <w:t>.</w:t>
      </w:r>
      <w:r w:rsidRPr="002A558B">
        <w:rPr>
          <w:rFonts w:ascii="Times New Roman" w:hAnsi="Times New Roman"/>
          <w:sz w:val="24"/>
          <w:szCs w:val="24"/>
          <w:lang w:val="en-GB"/>
        </w:rPr>
        <w:t>10</w:t>
      </w:r>
      <w:r w:rsidRPr="002A558B">
        <w:rPr>
          <w:rFonts w:ascii="Times New Roman" w:hAnsi="Times New Roman"/>
          <w:sz w:val="24"/>
          <w:szCs w:val="24"/>
          <w:lang w:val="en-GB"/>
        </w:rPr>
        <w:br/>
        <w:t>SDG17……………………………………………………………...................………………</w:t>
      </w:r>
      <w:r w:rsidR="00FE34EF" w:rsidRPr="002A558B">
        <w:rPr>
          <w:rFonts w:ascii="Times New Roman" w:hAnsi="Times New Roman"/>
          <w:sz w:val="24"/>
          <w:szCs w:val="24"/>
          <w:lang w:val="en-GB"/>
        </w:rPr>
        <w:t>.</w:t>
      </w:r>
      <w:r w:rsidRPr="002A558B">
        <w:rPr>
          <w:rFonts w:ascii="Times New Roman" w:hAnsi="Times New Roman"/>
          <w:sz w:val="24"/>
          <w:szCs w:val="24"/>
          <w:lang w:val="en-GB"/>
        </w:rPr>
        <w:t>14</w:t>
      </w:r>
      <w:r w:rsidRPr="002A558B">
        <w:rPr>
          <w:rFonts w:ascii="Times New Roman" w:hAnsi="Times New Roman"/>
          <w:sz w:val="24"/>
          <w:szCs w:val="24"/>
          <w:lang w:val="en-GB"/>
        </w:rPr>
        <w:br/>
        <w:t>Summary………………………………………………………………..............................</w:t>
      </w:r>
      <w:r w:rsidR="00FE34EF" w:rsidRPr="002A558B">
        <w:rPr>
          <w:rFonts w:ascii="Times New Roman" w:hAnsi="Times New Roman"/>
          <w:sz w:val="24"/>
          <w:szCs w:val="24"/>
          <w:lang w:val="en-GB"/>
        </w:rPr>
        <w:t>…...</w:t>
      </w:r>
      <w:r w:rsidRPr="002A558B">
        <w:rPr>
          <w:rFonts w:ascii="Times New Roman" w:hAnsi="Times New Roman"/>
          <w:sz w:val="24"/>
          <w:szCs w:val="24"/>
          <w:lang w:val="en-GB"/>
        </w:rPr>
        <w:t>1</w:t>
      </w:r>
      <w:r w:rsidR="005D1332" w:rsidRPr="002A558B">
        <w:rPr>
          <w:rFonts w:ascii="Times New Roman" w:hAnsi="Times New Roman"/>
          <w:sz w:val="24"/>
          <w:szCs w:val="24"/>
          <w:lang w:val="en-GB"/>
        </w:rPr>
        <w:t>6</w:t>
      </w:r>
    </w:p>
    <w:p w14:paraId="32AF0F12" w14:textId="22D5D1A3" w:rsidR="00B533AF" w:rsidRPr="002A558B" w:rsidRDefault="00000000">
      <w:pPr>
        <w:spacing w:after="0"/>
        <w:ind w:firstLine="0"/>
        <w:rPr>
          <w:rFonts w:ascii="Times New Roman" w:hAnsi="Times New Roman"/>
          <w:sz w:val="24"/>
          <w:szCs w:val="24"/>
          <w:lang w:val="en-GB"/>
        </w:rPr>
      </w:pPr>
      <w:r w:rsidRPr="002A558B">
        <w:rPr>
          <w:rFonts w:ascii="Times New Roman" w:hAnsi="Times New Roman"/>
          <w:sz w:val="24"/>
          <w:szCs w:val="24"/>
          <w:lang w:val="en-GB"/>
        </w:rPr>
        <w:t>Reference……………………………………………………………………...................…….1</w:t>
      </w:r>
      <w:r w:rsidR="002A558B" w:rsidRPr="002A558B">
        <w:rPr>
          <w:rFonts w:ascii="Times New Roman" w:hAnsi="Times New Roman"/>
          <w:sz w:val="24"/>
          <w:szCs w:val="24"/>
          <w:lang w:val="en-GB"/>
        </w:rPr>
        <w:t>8</w:t>
      </w:r>
    </w:p>
    <w:p w14:paraId="00E1E9BA" w14:textId="77777777" w:rsidR="00B533AF" w:rsidRPr="002A558B" w:rsidRDefault="00B533AF">
      <w:pPr>
        <w:spacing w:after="0"/>
        <w:rPr>
          <w:rFonts w:ascii="Times New Roman" w:hAnsi="Times New Roman"/>
          <w:sz w:val="24"/>
          <w:szCs w:val="24"/>
          <w:lang w:val="en-GB"/>
        </w:rPr>
      </w:pPr>
    </w:p>
    <w:p w14:paraId="75D04348" w14:textId="77777777" w:rsidR="00B533AF" w:rsidRDefault="00B533AF">
      <w:pPr>
        <w:spacing w:after="0"/>
        <w:rPr>
          <w:rFonts w:ascii="Times New Roman" w:hAnsi="Times New Roman"/>
          <w:sz w:val="24"/>
          <w:szCs w:val="24"/>
        </w:rPr>
      </w:pPr>
    </w:p>
    <w:p w14:paraId="51B222A2" w14:textId="77777777" w:rsidR="00B533AF" w:rsidRDefault="00B533AF">
      <w:pPr>
        <w:spacing w:after="0"/>
        <w:rPr>
          <w:rFonts w:ascii="Times New Roman" w:hAnsi="Times New Roman"/>
          <w:sz w:val="24"/>
          <w:szCs w:val="24"/>
        </w:rPr>
      </w:pPr>
    </w:p>
    <w:p w14:paraId="39E7816F" w14:textId="77777777" w:rsidR="00B533AF" w:rsidRDefault="00B533AF">
      <w:pPr>
        <w:spacing w:after="0"/>
        <w:rPr>
          <w:rFonts w:ascii="Times New Roman" w:hAnsi="Times New Roman"/>
          <w:sz w:val="24"/>
          <w:szCs w:val="24"/>
        </w:rPr>
      </w:pPr>
    </w:p>
    <w:p w14:paraId="015D5E56" w14:textId="77777777" w:rsidR="00B533AF" w:rsidRPr="002A558B" w:rsidRDefault="00B533AF">
      <w:pPr>
        <w:spacing w:after="0"/>
        <w:ind w:firstLine="0"/>
        <w:rPr>
          <w:rFonts w:ascii="Times New Roman" w:hAnsi="Times New Roman"/>
          <w:sz w:val="24"/>
          <w:szCs w:val="24"/>
          <w:lang w:val="en-GB"/>
        </w:rPr>
      </w:pPr>
    </w:p>
    <w:p w14:paraId="75F8C901" w14:textId="77777777" w:rsidR="00B533AF" w:rsidRPr="00EF0F3D" w:rsidRDefault="00B533AF">
      <w:pPr>
        <w:spacing w:after="0"/>
        <w:ind w:firstLine="0"/>
        <w:rPr>
          <w:rFonts w:ascii="Arial" w:hAnsi="Arial" w:cs="Arial"/>
          <w:b/>
          <w:bCs/>
          <w:sz w:val="24"/>
          <w:szCs w:val="24"/>
          <w:lang w:val="en-GB"/>
        </w:rPr>
      </w:pPr>
    </w:p>
    <w:p w14:paraId="64441B4E" w14:textId="77777777" w:rsidR="00B533AF" w:rsidRPr="00EF0F3D" w:rsidRDefault="00B533AF">
      <w:pPr>
        <w:spacing w:after="0"/>
        <w:ind w:firstLine="0"/>
        <w:rPr>
          <w:rFonts w:ascii="Arial" w:hAnsi="Arial" w:cs="Arial"/>
          <w:b/>
          <w:bCs/>
          <w:sz w:val="24"/>
          <w:szCs w:val="24"/>
          <w:lang w:val="en-GB"/>
        </w:rPr>
      </w:pPr>
    </w:p>
    <w:p w14:paraId="23D872F4" w14:textId="77777777" w:rsidR="00B533AF" w:rsidRPr="00EF0F3D" w:rsidRDefault="00B533AF">
      <w:pPr>
        <w:spacing w:after="0"/>
        <w:ind w:firstLine="0"/>
        <w:rPr>
          <w:rFonts w:ascii="Arial" w:hAnsi="Arial" w:cs="Arial"/>
          <w:b/>
          <w:bCs/>
          <w:sz w:val="24"/>
          <w:szCs w:val="24"/>
          <w:lang w:val="en-GB"/>
        </w:rPr>
      </w:pPr>
    </w:p>
    <w:p w14:paraId="41BEB888"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Introduction to the report:</w:t>
      </w:r>
    </w:p>
    <w:p w14:paraId="4CBA1498" w14:textId="77777777"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         If we talk specifically about the report, it is concerned with the deep study of the sustainable development goals while focusing mainly on the sdg3, sdg11 and sdg17.There will be a very close outlook on the pros and cons of these sustainable development goals. Also, many of the projects of the government of the United Kingdom will be discussed in complete analysis to have an outlook at what it is all about.</w:t>
      </w:r>
    </w:p>
    <w:p w14:paraId="19B4E73C"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Purpose:</w:t>
      </w:r>
    </w:p>
    <w:p w14:paraId="4C179E5F" w14:textId="77777777"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         If we move on and talk specifically about the most important purpose of the preparation of this report, we will come to know that the purpose is to present this report to the NHS chief and tell him about the importance of the sustainable developmental goals and to tell them that how the sustainable developmental goals are not only important for us but also for our future generations.</w:t>
      </w:r>
    </w:p>
    <w:p w14:paraId="4123777B" w14:textId="7616141D"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        Moreover, there will be a talk on the topic of the future projects of the govt. of the United Kingdom and what are they doing </w:t>
      </w:r>
      <w:r w:rsidR="0023552C" w:rsidRPr="00EF0F3D">
        <w:rPr>
          <w:rFonts w:ascii="Arial" w:hAnsi="Arial" w:cs="Arial"/>
          <w:sz w:val="24"/>
          <w:szCs w:val="24"/>
          <w:lang w:val="en-GB"/>
        </w:rPr>
        <w:t>to</w:t>
      </w:r>
      <w:r w:rsidRPr="00EF0F3D">
        <w:rPr>
          <w:rFonts w:ascii="Arial" w:hAnsi="Arial" w:cs="Arial"/>
          <w:sz w:val="24"/>
          <w:szCs w:val="24"/>
          <w:lang w:val="en-GB"/>
        </w:rPr>
        <w:t xml:space="preserve"> eliminate the problems from our daily life and moving life towards more and more ease. There will also be a fruitful and healthy discussion about the possible challenges which can be faced in this regard of the implementation of the sustainable development goals.</w:t>
      </w:r>
    </w:p>
    <w:p w14:paraId="08AB82C7" w14:textId="77777777" w:rsidR="00B533AF" w:rsidRPr="00EF0F3D" w:rsidRDefault="00000000">
      <w:pPr>
        <w:spacing w:after="0"/>
        <w:ind w:firstLine="0"/>
        <w:rPr>
          <w:rFonts w:ascii="Arial" w:hAnsi="Arial" w:cs="Arial"/>
          <w:sz w:val="24"/>
          <w:szCs w:val="24"/>
          <w:lang w:val="en-GB"/>
        </w:rPr>
      </w:pPr>
      <w:r w:rsidRPr="00EF0F3D">
        <w:rPr>
          <w:rFonts w:ascii="Arial" w:hAnsi="Arial" w:cs="Arial"/>
          <w:b/>
          <w:bCs/>
          <w:sz w:val="24"/>
          <w:szCs w:val="24"/>
          <w:lang w:val="en-GB"/>
        </w:rPr>
        <w:t>Sustainable development:</w:t>
      </w:r>
    </w:p>
    <w:p w14:paraId="36C4BEA5" w14:textId="22295439"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     SDGs stands for the sustainable developmental </w:t>
      </w:r>
      <w:r w:rsidR="0023552C" w:rsidRPr="00EF0F3D">
        <w:rPr>
          <w:rFonts w:ascii="Arial" w:hAnsi="Arial" w:cs="Arial"/>
          <w:sz w:val="24"/>
          <w:szCs w:val="24"/>
          <w:lang w:val="en-GB"/>
        </w:rPr>
        <w:t>goals. If</w:t>
      </w:r>
      <w:r w:rsidRPr="00EF0F3D">
        <w:rPr>
          <w:rFonts w:ascii="Arial" w:hAnsi="Arial" w:cs="Arial"/>
          <w:sz w:val="24"/>
          <w:szCs w:val="24"/>
          <w:lang w:val="en-GB"/>
        </w:rPr>
        <w:t xml:space="preserve"> somebody wants a very simple definition of the sustainable development goals; it can be simply defined as the </w:t>
      </w:r>
      <w:r w:rsidRPr="00EF0F3D">
        <w:rPr>
          <w:rFonts w:ascii="Arial" w:hAnsi="Arial" w:cs="Arial"/>
          <w:sz w:val="24"/>
          <w:szCs w:val="24"/>
          <w:lang w:val="en-GB"/>
        </w:rPr>
        <w:lastRenderedPageBreak/>
        <w:t xml:space="preserve">type of the projects which are very much capable of running on their own and requires no expenditure of the energy and money for their running. They are carried in a very cyclic </w:t>
      </w:r>
      <w:r w:rsidR="0023552C" w:rsidRPr="00EF0F3D">
        <w:rPr>
          <w:rFonts w:ascii="Arial" w:hAnsi="Arial" w:cs="Arial"/>
          <w:sz w:val="24"/>
          <w:szCs w:val="24"/>
          <w:lang w:val="en-GB"/>
        </w:rPr>
        <w:t>manner,</w:t>
      </w:r>
      <w:r w:rsidRPr="00EF0F3D">
        <w:rPr>
          <w:rFonts w:ascii="Arial" w:hAnsi="Arial" w:cs="Arial"/>
          <w:sz w:val="24"/>
          <w:szCs w:val="24"/>
          <w:lang w:val="en-GB"/>
        </w:rPr>
        <w:t xml:space="preserve"> and they work interchangeably.</w:t>
      </w:r>
    </w:p>
    <w:p w14:paraId="34D29C2E" w14:textId="1939EE32"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These types of the projects are supposed to be friendly to the environment and require a onetime investment and then they can run on their own and </w:t>
      </w:r>
      <w:r w:rsidR="0023552C" w:rsidRPr="00EF0F3D">
        <w:rPr>
          <w:rFonts w:ascii="Arial" w:hAnsi="Arial" w:cs="Arial"/>
          <w:sz w:val="24"/>
          <w:szCs w:val="24"/>
          <w:lang w:val="en-GB"/>
        </w:rPr>
        <w:t>can save</w:t>
      </w:r>
      <w:r w:rsidRPr="00EF0F3D">
        <w:rPr>
          <w:rFonts w:ascii="Arial" w:hAnsi="Arial" w:cs="Arial"/>
          <w:sz w:val="24"/>
          <w:szCs w:val="24"/>
          <w:lang w:val="en-GB"/>
        </w:rPr>
        <w:t xml:space="preserve"> the money equivalent to what has been invested on their creation within a very short </w:t>
      </w:r>
      <w:r w:rsidR="00EF0F3D" w:rsidRPr="00EF0F3D">
        <w:rPr>
          <w:rFonts w:ascii="Arial" w:hAnsi="Arial" w:cs="Arial"/>
          <w:sz w:val="24"/>
          <w:szCs w:val="24"/>
          <w:lang w:val="en-GB"/>
        </w:rPr>
        <w:t>period</w:t>
      </w:r>
      <w:r w:rsidRPr="00EF0F3D">
        <w:rPr>
          <w:rFonts w:ascii="Arial" w:hAnsi="Arial" w:cs="Arial"/>
          <w:sz w:val="24"/>
          <w:szCs w:val="24"/>
          <w:lang w:val="en-GB"/>
        </w:rPr>
        <w:t>.</w:t>
      </w:r>
    </w:p>
    <w:p w14:paraId="0EBE5B31" w14:textId="77777777" w:rsidR="00B533AF" w:rsidRPr="00EF0F3D" w:rsidRDefault="00B533AF">
      <w:pPr>
        <w:spacing w:after="0"/>
        <w:ind w:firstLine="0"/>
        <w:rPr>
          <w:rFonts w:ascii="Arial" w:hAnsi="Arial" w:cs="Arial"/>
          <w:sz w:val="24"/>
          <w:szCs w:val="24"/>
          <w:lang w:val="en-GB"/>
        </w:rPr>
      </w:pPr>
    </w:p>
    <w:p w14:paraId="37BD2F68"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Main Objectives:</w:t>
      </w:r>
    </w:p>
    <w:p w14:paraId="6FD082FE" w14:textId="2FE3AECE" w:rsidR="00B533AF" w:rsidRPr="00EF0F3D" w:rsidRDefault="00000000">
      <w:pPr>
        <w:spacing w:after="0"/>
        <w:ind w:firstLine="0"/>
        <w:rPr>
          <w:rFonts w:ascii="Arial" w:hAnsi="Arial" w:cs="Arial"/>
          <w:sz w:val="24"/>
          <w:szCs w:val="24"/>
          <w:lang w:val="en-GB"/>
        </w:rPr>
      </w:pPr>
      <w:r w:rsidRPr="00EF0F3D">
        <w:rPr>
          <w:rFonts w:ascii="Arial" w:hAnsi="Arial" w:cs="Arial"/>
          <w:sz w:val="24"/>
          <w:szCs w:val="24"/>
          <w:lang w:val="en-GB"/>
        </w:rPr>
        <w:t xml:space="preserve">           The most important objectives of the sustainable developments are written as follow: Ease of Mankind. Minimize the usage of money. To minimize the deterioration of Natural resources. To aid all sort of people. To make life cost efficient and time efficient. To reduce the unwanted </w:t>
      </w:r>
      <w:r w:rsidR="002A558B" w:rsidRPr="00EF0F3D">
        <w:rPr>
          <w:rFonts w:ascii="Arial" w:hAnsi="Arial" w:cs="Arial"/>
          <w:sz w:val="24"/>
          <w:szCs w:val="24"/>
          <w:lang w:val="en-GB"/>
        </w:rPr>
        <w:t>labour</w:t>
      </w:r>
      <w:r w:rsidRPr="00EF0F3D">
        <w:rPr>
          <w:rFonts w:ascii="Arial" w:hAnsi="Arial" w:cs="Arial"/>
          <w:sz w:val="24"/>
          <w:szCs w:val="24"/>
          <w:lang w:val="en-GB"/>
        </w:rPr>
        <w:t xml:space="preserve">. To take world to the stage which is acceptable by all. To spread Equality. To eradicate poverty and hunger. To ensure the good health. To ensure the rights for everybody. To stop the gender inequality </w:t>
      </w:r>
      <w:r w:rsidRPr="00EF0F3D">
        <w:rPr>
          <w:rFonts w:ascii="Arial" w:hAnsi="Arial" w:cs="Arial"/>
          <w:sz w:val="24"/>
          <w:szCs w:val="24"/>
          <w:lang w:val="en-GB"/>
        </w:rPr>
        <w:fldChar w:fldCharType="begin"/>
      </w:r>
      <w:r w:rsidRPr="00EF0F3D">
        <w:rPr>
          <w:rFonts w:ascii="Arial" w:hAnsi="Arial" w:cs="Arial"/>
          <w:sz w:val="24"/>
          <w:szCs w:val="24"/>
          <w:lang w:val="en-GB"/>
        </w:rPr>
        <w:instrText xml:space="preserve"> CITATION Pri17 \l 1033 </w:instrText>
      </w:r>
      <w:r w:rsidRPr="00EF0F3D">
        <w:rPr>
          <w:rFonts w:ascii="Arial" w:hAnsi="Arial" w:cs="Arial"/>
          <w:sz w:val="24"/>
          <w:szCs w:val="24"/>
          <w:lang w:val="en-GB"/>
        </w:rPr>
        <w:fldChar w:fldCharType="separate"/>
      </w:r>
      <w:r w:rsidRPr="00EF0F3D">
        <w:rPr>
          <w:rFonts w:ascii="Arial" w:hAnsi="Arial" w:cs="Arial"/>
          <w:noProof/>
          <w:sz w:val="24"/>
          <w:szCs w:val="24"/>
          <w:lang w:val="en-GB"/>
        </w:rPr>
        <w:t>(Prizzia, 2017)</w:t>
      </w:r>
      <w:r w:rsidRPr="00EF0F3D">
        <w:rPr>
          <w:rFonts w:ascii="Arial" w:hAnsi="Arial" w:cs="Arial"/>
          <w:sz w:val="24"/>
          <w:szCs w:val="24"/>
          <w:lang w:val="en-GB"/>
        </w:rPr>
        <w:fldChar w:fldCharType="end"/>
      </w:r>
    </w:p>
    <w:p w14:paraId="2D3E3ECA"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Sustainable development goals:</w:t>
      </w:r>
    </w:p>
    <w:p w14:paraId="47FB903E" w14:textId="41F7E3CA"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       SDGs stand for the sustainable developmental goals. These goals can be defined as the objectives which have been decided </w:t>
      </w:r>
      <w:r w:rsidR="00FE34EF" w:rsidRPr="00EF0F3D">
        <w:rPr>
          <w:rFonts w:ascii="Arial" w:hAnsi="Arial" w:cs="Arial"/>
          <w:sz w:val="24"/>
          <w:szCs w:val="24"/>
          <w:lang w:val="en-GB"/>
        </w:rPr>
        <w:t>to</w:t>
      </w:r>
      <w:r w:rsidRPr="00EF0F3D">
        <w:rPr>
          <w:rFonts w:ascii="Arial" w:hAnsi="Arial" w:cs="Arial"/>
          <w:sz w:val="24"/>
          <w:szCs w:val="24"/>
          <w:lang w:val="en-GB"/>
        </w:rPr>
        <w:t xml:space="preserve"> implement the sustainable development projects and these objectives are set to counter the major problems which are currently faced by the modern world. A hallmark has been set of the 17 developmental goals by the United Nations. </w:t>
      </w:r>
    </w:p>
    <w:p w14:paraId="18D97198" w14:textId="77AF75C1" w:rsidR="00B533AF" w:rsidRPr="00EF0F3D" w:rsidRDefault="00000000">
      <w:pPr>
        <w:spacing w:after="0"/>
        <w:ind w:firstLine="0"/>
        <w:rPr>
          <w:rFonts w:ascii="Arial" w:hAnsi="Arial" w:cs="Arial"/>
          <w:sz w:val="24"/>
          <w:szCs w:val="24"/>
          <w:lang w:val="en-GB"/>
        </w:rPr>
      </w:pPr>
      <w:r w:rsidRPr="00EF0F3D">
        <w:rPr>
          <w:rFonts w:ascii="Arial" w:hAnsi="Arial" w:cs="Arial"/>
          <w:sz w:val="24"/>
          <w:szCs w:val="24"/>
          <w:lang w:val="en-GB"/>
        </w:rPr>
        <w:t xml:space="preserve">Many strategies have been made </w:t>
      </w:r>
      <w:r w:rsidR="002A558B" w:rsidRPr="00EF0F3D">
        <w:rPr>
          <w:rFonts w:ascii="Arial" w:hAnsi="Arial" w:cs="Arial"/>
          <w:sz w:val="24"/>
          <w:szCs w:val="24"/>
          <w:lang w:val="en-GB"/>
        </w:rPr>
        <w:t>to</w:t>
      </w:r>
      <w:r w:rsidRPr="00EF0F3D">
        <w:rPr>
          <w:rFonts w:ascii="Arial" w:hAnsi="Arial" w:cs="Arial"/>
          <w:sz w:val="24"/>
          <w:szCs w:val="24"/>
          <w:lang w:val="en-GB"/>
        </w:rPr>
        <w:t xml:space="preserve"> implement the projects and achieve the below mentioned goals as per the charter of the United Nations.</w:t>
      </w:r>
    </w:p>
    <w:p w14:paraId="68E78A3D" w14:textId="77777777" w:rsidR="00B533AF" w:rsidRPr="00EF0F3D" w:rsidRDefault="00000000">
      <w:pPr>
        <w:spacing w:after="0"/>
        <w:ind w:firstLine="0"/>
        <w:rPr>
          <w:rFonts w:ascii="Arial" w:hAnsi="Arial" w:cs="Arial"/>
          <w:sz w:val="24"/>
          <w:szCs w:val="24"/>
          <w:lang w:val="en-GB"/>
        </w:rPr>
      </w:pPr>
      <w:r w:rsidRPr="00EF0F3D">
        <w:rPr>
          <w:rFonts w:ascii="Arial" w:hAnsi="Arial" w:cs="Arial"/>
          <w:sz w:val="24"/>
          <w:szCs w:val="24"/>
          <w:lang w:val="en-GB"/>
        </w:rPr>
        <w:t>There are 17 SDGs as listed by UN, a list of whom is as follow:</w:t>
      </w:r>
    </w:p>
    <w:p w14:paraId="15AF44F1"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lastRenderedPageBreak/>
        <w:t>No poverty</w:t>
      </w:r>
    </w:p>
    <w:p w14:paraId="7FF491E9"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Zero hunger</w:t>
      </w:r>
    </w:p>
    <w:p w14:paraId="648E98F8"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Good health and well being</w:t>
      </w:r>
    </w:p>
    <w:p w14:paraId="4D8F4FB7"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Quality Education</w:t>
      </w:r>
    </w:p>
    <w:p w14:paraId="0DF1EF5B"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Gender equality</w:t>
      </w:r>
    </w:p>
    <w:p w14:paraId="157841AA"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Clean water and sanitation</w:t>
      </w:r>
    </w:p>
    <w:p w14:paraId="417BD4CC"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Affordable and clean energy</w:t>
      </w:r>
    </w:p>
    <w:p w14:paraId="469F7F3C"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Decent work and economic growth</w:t>
      </w:r>
    </w:p>
    <w:p w14:paraId="6FE0F490"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 xml:space="preserve">Industry, </w:t>
      </w:r>
      <w:proofErr w:type="gramStart"/>
      <w:r w:rsidRPr="00EF0F3D">
        <w:rPr>
          <w:rFonts w:ascii="Arial" w:hAnsi="Arial" w:cs="Arial"/>
          <w:sz w:val="24"/>
          <w:szCs w:val="24"/>
          <w:lang w:val="en-GB"/>
        </w:rPr>
        <w:t>Innovation</w:t>
      </w:r>
      <w:proofErr w:type="gramEnd"/>
      <w:r w:rsidRPr="00EF0F3D">
        <w:rPr>
          <w:rFonts w:ascii="Arial" w:hAnsi="Arial" w:cs="Arial"/>
          <w:sz w:val="24"/>
          <w:szCs w:val="24"/>
          <w:lang w:val="en-GB"/>
        </w:rPr>
        <w:t xml:space="preserve"> and Infrastructure</w:t>
      </w:r>
    </w:p>
    <w:p w14:paraId="24133B5D"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Reduced inequality</w:t>
      </w:r>
    </w:p>
    <w:p w14:paraId="10D92CCA"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Sustainable cities and communities</w:t>
      </w:r>
    </w:p>
    <w:p w14:paraId="7697F83A"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Responsible consumption and production</w:t>
      </w:r>
    </w:p>
    <w:p w14:paraId="3F1AC7C6"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Climate action</w:t>
      </w:r>
    </w:p>
    <w:p w14:paraId="016ED6C4"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Life below water</w:t>
      </w:r>
    </w:p>
    <w:p w14:paraId="1431DCE5"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Life on land</w:t>
      </w:r>
    </w:p>
    <w:p w14:paraId="57F3FFCD"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Peace, just justice and strong institutions</w:t>
      </w:r>
    </w:p>
    <w:p w14:paraId="46A9532C" w14:textId="77777777" w:rsidR="00B533AF" w:rsidRPr="00EF0F3D" w:rsidRDefault="00000000">
      <w:pPr>
        <w:pStyle w:val="ListParagraph"/>
        <w:numPr>
          <w:ilvl w:val="0"/>
          <w:numId w:val="1"/>
        </w:numPr>
        <w:spacing w:after="0"/>
        <w:ind w:firstLine="432"/>
        <w:rPr>
          <w:rFonts w:ascii="Arial" w:hAnsi="Arial" w:cs="Arial"/>
          <w:sz w:val="24"/>
          <w:szCs w:val="24"/>
          <w:lang w:val="en-GB"/>
        </w:rPr>
      </w:pPr>
      <w:r w:rsidRPr="00EF0F3D">
        <w:rPr>
          <w:rFonts w:ascii="Arial" w:hAnsi="Arial" w:cs="Arial"/>
          <w:sz w:val="24"/>
          <w:szCs w:val="24"/>
          <w:lang w:val="en-GB"/>
        </w:rPr>
        <w:t>Partnership for the goals</w:t>
      </w:r>
      <w:r w:rsidRPr="00EF0F3D">
        <w:rPr>
          <w:rFonts w:ascii="Arial" w:hAnsi="Arial" w:cs="Arial"/>
          <w:sz w:val="24"/>
          <w:szCs w:val="24"/>
          <w:lang w:val="en-GB"/>
        </w:rPr>
        <w:fldChar w:fldCharType="begin"/>
      </w:r>
      <w:r w:rsidRPr="00EF0F3D">
        <w:rPr>
          <w:rFonts w:ascii="Arial" w:hAnsi="Arial" w:cs="Arial"/>
          <w:sz w:val="24"/>
          <w:szCs w:val="24"/>
          <w:lang w:val="en-GB"/>
        </w:rPr>
        <w:instrText xml:space="preserve"> CITATION FUN15 \l 1033 </w:instrText>
      </w:r>
      <w:r w:rsidRPr="00EF0F3D">
        <w:rPr>
          <w:rFonts w:ascii="Arial" w:hAnsi="Arial" w:cs="Arial"/>
          <w:sz w:val="24"/>
          <w:szCs w:val="24"/>
          <w:lang w:val="en-GB"/>
        </w:rPr>
        <w:fldChar w:fldCharType="separate"/>
      </w:r>
      <w:r w:rsidRPr="00EF0F3D">
        <w:rPr>
          <w:rFonts w:ascii="Arial" w:hAnsi="Arial" w:cs="Arial"/>
          <w:noProof/>
          <w:sz w:val="24"/>
          <w:szCs w:val="24"/>
          <w:lang w:val="en-GB"/>
        </w:rPr>
        <w:t>(FUND, 2015)</w:t>
      </w:r>
      <w:r w:rsidRPr="00EF0F3D">
        <w:rPr>
          <w:rFonts w:ascii="Arial" w:hAnsi="Arial" w:cs="Arial"/>
          <w:sz w:val="24"/>
          <w:szCs w:val="24"/>
          <w:lang w:val="en-GB"/>
        </w:rPr>
        <w:fldChar w:fldCharType="end"/>
      </w:r>
    </w:p>
    <w:p w14:paraId="68E88C29" w14:textId="77777777" w:rsidR="00B533AF" w:rsidRPr="00EF0F3D" w:rsidRDefault="00B533AF">
      <w:pPr>
        <w:spacing w:after="0"/>
        <w:ind w:firstLine="0"/>
        <w:rPr>
          <w:rFonts w:ascii="Arial" w:hAnsi="Arial" w:cs="Arial"/>
          <w:b/>
          <w:bCs/>
          <w:sz w:val="24"/>
          <w:szCs w:val="24"/>
          <w:lang w:val="en-GB"/>
        </w:rPr>
      </w:pPr>
    </w:p>
    <w:p w14:paraId="3C55DE2E"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Sustainable Development Goal 3:</w:t>
      </w:r>
    </w:p>
    <w:p w14:paraId="45396A05" w14:textId="77777777" w:rsidR="00B533AF" w:rsidRPr="00EF0F3D" w:rsidRDefault="00000000">
      <w:pPr>
        <w:spacing w:after="0"/>
        <w:rPr>
          <w:rFonts w:ascii="Arial" w:hAnsi="Arial" w:cs="Arial"/>
          <w:b/>
          <w:bCs/>
          <w:sz w:val="24"/>
          <w:szCs w:val="24"/>
          <w:lang w:val="en-GB"/>
        </w:rPr>
      </w:pPr>
      <w:r w:rsidRPr="00EF0F3D">
        <w:rPr>
          <w:rFonts w:ascii="Arial" w:hAnsi="Arial" w:cs="Arial"/>
          <w:sz w:val="24"/>
          <w:szCs w:val="24"/>
          <w:lang w:val="en-GB"/>
        </w:rPr>
        <w:t xml:space="preserve">If we focus mainly on the sustainable development goals no. 3, we will come to know that this goal is all about the good health and the well-being. If we broaden it a bit, there will be many divisions. The health of humans, animals as well as the health of plants and nature is also included in it. The health’s of all the above are linked with each </w:t>
      </w:r>
      <w:r w:rsidRPr="00EF0F3D">
        <w:rPr>
          <w:rFonts w:ascii="Arial" w:hAnsi="Arial" w:cs="Arial"/>
          <w:sz w:val="24"/>
          <w:szCs w:val="24"/>
          <w:lang w:val="en-GB"/>
        </w:rPr>
        <w:lastRenderedPageBreak/>
        <w:t>other through the concept of one health. If we talk about the official statement of the SDG no.3, it is as follow:</w:t>
      </w:r>
    </w:p>
    <w:p w14:paraId="46A51D74" w14:textId="77777777" w:rsidR="00B533AF" w:rsidRPr="00EF0F3D" w:rsidRDefault="00000000">
      <w:pPr>
        <w:spacing w:after="0"/>
        <w:rPr>
          <w:rFonts w:ascii="Arial" w:hAnsi="Arial" w:cs="Arial"/>
          <w:b/>
          <w:bCs/>
          <w:sz w:val="24"/>
          <w:szCs w:val="24"/>
          <w:lang w:val="en-GB"/>
        </w:rPr>
      </w:pPr>
      <w:r w:rsidRPr="00EF0F3D">
        <w:rPr>
          <w:rFonts w:ascii="Arial" w:hAnsi="Arial" w:cs="Arial"/>
          <w:b/>
          <w:bCs/>
          <w:sz w:val="24"/>
          <w:szCs w:val="24"/>
          <w:lang w:val="en-GB"/>
        </w:rPr>
        <w:t>"To ensure healthy lives and promote well-being for all and at all the stages."</w:t>
      </w:r>
    </w:p>
    <w:p w14:paraId="4767CA99" w14:textId="39E91E59"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The sustainable development goal no. 3 is concerned with the up gradation of the life of the human whether directly or indirectly. If somebody wants an indicator to measure the level of the success that has been achieved in the achievement of the goals, it is done through the 21 </w:t>
      </w:r>
      <w:r w:rsidR="0023552C" w:rsidRPr="00EF0F3D">
        <w:rPr>
          <w:rFonts w:ascii="Arial" w:hAnsi="Arial" w:cs="Arial"/>
          <w:sz w:val="24"/>
          <w:szCs w:val="24"/>
          <w:lang w:val="en-GB"/>
        </w:rPr>
        <w:t>indicators. If</w:t>
      </w:r>
      <w:r w:rsidRPr="00EF0F3D">
        <w:rPr>
          <w:rFonts w:ascii="Arial" w:hAnsi="Arial" w:cs="Arial"/>
          <w:sz w:val="24"/>
          <w:szCs w:val="24"/>
          <w:lang w:val="en-GB"/>
        </w:rPr>
        <w:t xml:space="preserve"> we talk about the targets of the SDG3; there are 13 targets and the 28 indicators to measure the extent of progress towards the success. The first nine targets are "outcome targets".</w:t>
      </w:r>
    </w:p>
    <w:p w14:paraId="73D43927" w14:textId="77777777" w:rsidR="00B533AF" w:rsidRPr="00EF0F3D" w:rsidRDefault="00000000">
      <w:pPr>
        <w:spacing w:after="0"/>
        <w:ind w:firstLine="0"/>
        <w:rPr>
          <w:rFonts w:ascii="Arial" w:hAnsi="Arial" w:cs="Arial"/>
          <w:sz w:val="24"/>
          <w:szCs w:val="24"/>
          <w:lang w:val="en-GB"/>
        </w:rPr>
      </w:pPr>
      <w:r w:rsidRPr="00EF0F3D">
        <w:rPr>
          <w:rFonts w:ascii="Arial" w:hAnsi="Arial" w:cs="Arial"/>
          <w:sz w:val="24"/>
          <w:szCs w:val="24"/>
          <w:lang w:val="en-GB"/>
        </w:rPr>
        <w:t>The nine targets are listed as follow:</w:t>
      </w:r>
    </w:p>
    <w:p w14:paraId="2FA18AC0" w14:textId="48E30A51"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Reduction of material mortality. Ending all preventable deaths under the age of five years. Fight against spreadable diseases. Ensure the minimizing of mortality from non-spreadable diseases and enhance mental health. Avoid and treat drug abuse. Lessen road injuries and deaths. Give universal access to sexual and reproductive care, family planning and </w:t>
      </w:r>
      <w:r w:rsidR="0023552C" w:rsidRPr="00EF0F3D">
        <w:rPr>
          <w:rFonts w:ascii="Arial" w:hAnsi="Arial" w:cs="Arial"/>
          <w:sz w:val="24"/>
          <w:szCs w:val="24"/>
          <w:lang w:val="en-GB"/>
        </w:rPr>
        <w:t>education. Universal</w:t>
      </w:r>
      <w:r w:rsidRPr="00EF0F3D">
        <w:rPr>
          <w:rFonts w:ascii="Arial" w:hAnsi="Arial" w:cs="Arial"/>
          <w:sz w:val="24"/>
          <w:szCs w:val="24"/>
          <w:lang w:val="en-GB"/>
        </w:rPr>
        <w:t xml:space="preserve"> healthcare. Lessen illness and deaths from dangerous chemicals and pollution </w:t>
      </w:r>
      <w:r w:rsidRPr="00EF0F3D">
        <w:rPr>
          <w:rFonts w:ascii="Arial" w:hAnsi="Arial" w:cs="Arial"/>
          <w:sz w:val="24"/>
          <w:szCs w:val="24"/>
          <w:lang w:val="en-GB"/>
        </w:rPr>
        <w:fldChar w:fldCharType="begin"/>
      </w:r>
      <w:r w:rsidRPr="00EF0F3D">
        <w:rPr>
          <w:rFonts w:ascii="Arial" w:hAnsi="Arial" w:cs="Arial"/>
          <w:sz w:val="24"/>
          <w:szCs w:val="24"/>
          <w:lang w:val="en-GB"/>
        </w:rPr>
        <w:instrText xml:space="preserve"> CITATION LeB15 \l 1033 </w:instrText>
      </w:r>
      <w:r w:rsidRPr="00EF0F3D">
        <w:rPr>
          <w:rFonts w:ascii="Arial" w:hAnsi="Arial" w:cs="Arial"/>
          <w:sz w:val="24"/>
          <w:szCs w:val="24"/>
          <w:lang w:val="en-GB"/>
        </w:rPr>
        <w:fldChar w:fldCharType="separate"/>
      </w:r>
      <w:r w:rsidRPr="00EF0F3D">
        <w:rPr>
          <w:rFonts w:ascii="Arial" w:hAnsi="Arial" w:cs="Arial"/>
          <w:noProof/>
          <w:sz w:val="24"/>
          <w:szCs w:val="24"/>
          <w:lang w:val="en-GB"/>
        </w:rPr>
        <w:t>(Le Blanc, 2015)</w:t>
      </w:r>
      <w:r w:rsidRPr="00EF0F3D">
        <w:rPr>
          <w:rFonts w:ascii="Arial" w:hAnsi="Arial" w:cs="Arial"/>
          <w:sz w:val="24"/>
          <w:szCs w:val="24"/>
          <w:lang w:val="en-GB"/>
        </w:rPr>
        <w:fldChar w:fldCharType="end"/>
      </w:r>
    </w:p>
    <w:p w14:paraId="6354ABB5" w14:textId="77777777" w:rsidR="00B533AF" w:rsidRPr="00EF0F3D" w:rsidRDefault="00000000">
      <w:pPr>
        <w:spacing w:after="0"/>
        <w:ind w:firstLine="0"/>
        <w:rPr>
          <w:rFonts w:ascii="Arial" w:hAnsi="Arial" w:cs="Arial"/>
          <w:sz w:val="24"/>
          <w:szCs w:val="24"/>
          <w:lang w:val="en-GB"/>
        </w:rPr>
      </w:pPr>
      <w:r w:rsidRPr="00EF0F3D">
        <w:rPr>
          <w:rFonts w:ascii="Arial" w:hAnsi="Arial" w:cs="Arial"/>
          <w:sz w:val="24"/>
          <w:szCs w:val="24"/>
          <w:lang w:val="en-GB"/>
        </w:rPr>
        <w:t>The four "means to achieving"SDG3 targets are as follow:</w:t>
      </w:r>
    </w:p>
    <w:p w14:paraId="424C354A" w14:textId="77777777" w:rsidR="00B533AF" w:rsidRPr="00EF0F3D" w:rsidRDefault="00000000">
      <w:pPr>
        <w:spacing w:after="0"/>
        <w:ind w:firstLine="0"/>
        <w:rPr>
          <w:rFonts w:ascii="Arial" w:hAnsi="Arial" w:cs="Arial"/>
          <w:sz w:val="24"/>
          <w:szCs w:val="24"/>
          <w:lang w:val="en-GB"/>
        </w:rPr>
      </w:pPr>
      <w:r w:rsidRPr="00EF0F3D">
        <w:rPr>
          <w:rFonts w:ascii="Arial" w:hAnsi="Arial" w:cs="Arial"/>
          <w:sz w:val="24"/>
          <w:szCs w:val="24"/>
          <w:lang w:val="en-GB"/>
        </w:rPr>
        <w:t>Implement the WHO Framework convention on Tobacco control</w:t>
      </w:r>
    </w:p>
    <w:p w14:paraId="00A53F5D"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Support research:</w:t>
      </w:r>
    </w:p>
    <w:p w14:paraId="5E7C8057" w14:textId="56D45F4A" w:rsidR="00B533AF" w:rsidRPr="00EF0F3D" w:rsidRDefault="00000000">
      <w:pPr>
        <w:spacing w:after="0"/>
        <w:rPr>
          <w:rFonts w:ascii="Arial" w:hAnsi="Arial" w:cs="Arial"/>
          <w:bCs/>
          <w:sz w:val="24"/>
          <w:szCs w:val="24"/>
          <w:lang w:val="en-GB"/>
        </w:rPr>
      </w:pPr>
      <w:r w:rsidRPr="00EF0F3D">
        <w:rPr>
          <w:rFonts w:ascii="Arial" w:hAnsi="Arial" w:cs="Arial"/>
          <w:bCs/>
          <w:sz w:val="24"/>
          <w:szCs w:val="24"/>
          <w:lang w:val="en-GB"/>
        </w:rPr>
        <w:t xml:space="preserve">This goal is basically concerned with providing the facilities of health to all the people across the entire world to work in close association </w:t>
      </w:r>
      <w:r w:rsidR="005D1332" w:rsidRPr="00EF0F3D">
        <w:rPr>
          <w:rFonts w:ascii="Arial" w:hAnsi="Arial" w:cs="Arial"/>
          <w:bCs/>
          <w:sz w:val="24"/>
          <w:szCs w:val="24"/>
          <w:lang w:val="en-GB"/>
        </w:rPr>
        <w:t xml:space="preserve">so </w:t>
      </w:r>
      <w:r w:rsidR="002A558B" w:rsidRPr="00EF0F3D">
        <w:rPr>
          <w:rFonts w:ascii="Arial" w:hAnsi="Arial" w:cs="Arial"/>
          <w:bCs/>
          <w:sz w:val="24"/>
          <w:szCs w:val="24"/>
          <w:lang w:val="en-GB"/>
        </w:rPr>
        <w:t>that develop</w:t>
      </w:r>
      <w:r w:rsidRPr="00EF0F3D">
        <w:rPr>
          <w:rFonts w:ascii="Arial" w:hAnsi="Arial" w:cs="Arial"/>
          <w:bCs/>
          <w:sz w:val="24"/>
          <w:szCs w:val="24"/>
          <w:lang w:val="en-GB"/>
        </w:rPr>
        <w:t xml:space="preserve"> a good health system which aims at providing quality health facilities to all people despite of their race, culture, </w:t>
      </w:r>
      <w:proofErr w:type="gramStart"/>
      <w:r w:rsidR="002A558B" w:rsidRPr="00EF0F3D">
        <w:rPr>
          <w:rFonts w:ascii="Arial" w:hAnsi="Arial" w:cs="Arial"/>
          <w:bCs/>
          <w:sz w:val="24"/>
          <w:szCs w:val="24"/>
          <w:lang w:val="en-GB"/>
        </w:rPr>
        <w:t>colour</w:t>
      </w:r>
      <w:proofErr w:type="gramEnd"/>
      <w:r w:rsidRPr="00EF0F3D">
        <w:rPr>
          <w:rFonts w:ascii="Arial" w:hAnsi="Arial" w:cs="Arial"/>
          <w:bCs/>
          <w:sz w:val="24"/>
          <w:szCs w:val="24"/>
          <w:lang w:val="en-GB"/>
        </w:rPr>
        <w:t xml:space="preserve"> and age. The purpose is regarding the end of the disease </w:t>
      </w:r>
      <w:r w:rsidRPr="00EF0F3D">
        <w:rPr>
          <w:rFonts w:ascii="Arial" w:hAnsi="Arial" w:cs="Arial"/>
          <w:bCs/>
          <w:sz w:val="24"/>
          <w:szCs w:val="24"/>
          <w:lang w:val="en-GB"/>
        </w:rPr>
        <w:lastRenderedPageBreak/>
        <w:t xml:space="preserve">which is of infectious nature and is fatal for mankind. Development of vaccines and new modes of treatments is also one of its branches which are funded by many of the developed countries and its research comprises many regions across the entire world. Another aim is to raise the overall health standards of the entire world so that we can get rid of the </w:t>
      </w:r>
      <w:r w:rsidR="005D1332" w:rsidRPr="00EF0F3D">
        <w:rPr>
          <w:rFonts w:ascii="Arial" w:hAnsi="Arial" w:cs="Arial"/>
          <w:bCs/>
          <w:sz w:val="24"/>
          <w:szCs w:val="24"/>
          <w:lang w:val="en-GB"/>
        </w:rPr>
        <w:t>diseases combinedly</w:t>
      </w:r>
      <w:r w:rsidRPr="00EF0F3D">
        <w:rPr>
          <w:rFonts w:ascii="Arial" w:hAnsi="Arial" w:cs="Arial"/>
          <w:bCs/>
          <w:sz w:val="24"/>
          <w:szCs w:val="24"/>
          <w:lang w:val="en-GB"/>
        </w:rPr>
        <w:t>.</w:t>
      </w:r>
      <w:r w:rsidRPr="00EF0F3D">
        <w:rPr>
          <w:rFonts w:ascii="Arial" w:hAnsi="Arial" w:cs="Arial"/>
          <w:bCs/>
          <w:sz w:val="24"/>
          <w:szCs w:val="24"/>
          <w:lang w:val="en-GB"/>
        </w:rPr>
        <w:fldChar w:fldCharType="begin"/>
      </w:r>
      <w:r w:rsidRPr="00EF0F3D">
        <w:rPr>
          <w:rFonts w:ascii="Arial" w:hAnsi="Arial" w:cs="Arial"/>
          <w:bCs/>
          <w:sz w:val="24"/>
          <w:szCs w:val="24"/>
          <w:lang w:val="en-GB"/>
        </w:rPr>
        <w:instrText xml:space="preserve"> CITATION And17 \l 1033 </w:instrText>
      </w:r>
      <w:r w:rsidRPr="00EF0F3D">
        <w:rPr>
          <w:rFonts w:ascii="Arial" w:hAnsi="Arial" w:cs="Arial"/>
          <w:bCs/>
          <w:sz w:val="24"/>
          <w:szCs w:val="24"/>
          <w:lang w:val="en-GB"/>
        </w:rPr>
        <w:fldChar w:fldCharType="separate"/>
      </w:r>
      <w:r w:rsidRPr="00EF0F3D">
        <w:rPr>
          <w:rFonts w:ascii="Arial" w:hAnsi="Arial" w:cs="Arial"/>
          <w:noProof/>
          <w:sz w:val="24"/>
          <w:szCs w:val="24"/>
          <w:lang w:val="en-GB"/>
        </w:rPr>
        <w:t>(Anderson, 2017)</w:t>
      </w:r>
      <w:r w:rsidRPr="00EF0F3D">
        <w:rPr>
          <w:rFonts w:ascii="Arial" w:hAnsi="Arial" w:cs="Arial"/>
          <w:bCs/>
          <w:sz w:val="24"/>
          <w:szCs w:val="24"/>
          <w:lang w:val="en-GB"/>
        </w:rPr>
        <w:fldChar w:fldCharType="end"/>
      </w:r>
    </w:p>
    <w:p w14:paraId="6954743A"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UK Strategies:</w:t>
      </w:r>
    </w:p>
    <w:p w14:paraId="67FBCC94" w14:textId="77777777"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Two UK strategies to implement the SDG3 are as follow:</w:t>
      </w:r>
    </w:p>
    <w:p w14:paraId="41E43F1B" w14:textId="77777777" w:rsidR="00B533AF" w:rsidRPr="00EF0F3D" w:rsidRDefault="00000000">
      <w:pPr>
        <w:pStyle w:val="ListParagraph"/>
        <w:numPr>
          <w:ilvl w:val="0"/>
          <w:numId w:val="4"/>
        </w:numPr>
        <w:spacing w:after="0"/>
        <w:ind w:firstLine="432"/>
        <w:rPr>
          <w:rFonts w:ascii="Arial" w:hAnsi="Arial" w:cs="Arial"/>
          <w:sz w:val="24"/>
          <w:szCs w:val="24"/>
          <w:lang w:val="en-GB"/>
        </w:rPr>
      </w:pPr>
      <w:r w:rsidRPr="00EF0F3D">
        <w:rPr>
          <w:rFonts w:ascii="Arial" w:hAnsi="Arial" w:cs="Arial"/>
          <w:sz w:val="24"/>
          <w:szCs w:val="24"/>
          <w:lang w:val="en-GB"/>
        </w:rPr>
        <w:t>Plan to build the fitness parks comprising of green tracks</w:t>
      </w:r>
    </w:p>
    <w:p w14:paraId="6C55B384" w14:textId="77777777" w:rsidR="00B533AF" w:rsidRPr="00EF0F3D" w:rsidRDefault="00000000">
      <w:pPr>
        <w:pStyle w:val="ListParagraph"/>
        <w:numPr>
          <w:ilvl w:val="0"/>
          <w:numId w:val="4"/>
        </w:numPr>
        <w:spacing w:after="0"/>
        <w:ind w:firstLine="432"/>
        <w:rPr>
          <w:rFonts w:ascii="Arial" w:hAnsi="Arial" w:cs="Arial"/>
          <w:sz w:val="24"/>
          <w:szCs w:val="24"/>
          <w:lang w:val="en-GB"/>
        </w:rPr>
      </w:pPr>
      <w:r w:rsidRPr="00EF0F3D">
        <w:rPr>
          <w:rFonts w:ascii="Arial" w:hAnsi="Arial" w:cs="Arial"/>
          <w:sz w:val="24"/>
          <w:szCs w:val="24"/>
          <w:lang w:val="en-GB"/>
        </w:rPr>
        <w:t>Plan to upgrade the hospitals</w:t>
      </w:r>
    </w:p>
    <w:p w14:paraId="2ED4BE73"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Review:</w:t>
      </w:r>
    </w:p>
    <w:p w14:paraId="329B000B" w14:textId="77777777" w:rsidR="00B533AF" w:rsidRPr="00EF0F3D" w:rsidRDefault="00000000">
      <w:pPr>
        <w:spacing w:after="0"/>
        <w:rPr>
          <w:rFonts w:ascii="Arial" w:hAnsi="Arial" w:cs="Arial"/>
          <w:bCs/>
          <w:sz w:val="24"/>
          <w:szCs w:val="24"/>
          <w:lang w:val="en-GB"/>
        </w:rPr>
      </w:pPr>
      <w:r w:rsidRPr="00EF0F3D">
        <w:rPr>
          <w:rFonts w:ascii="Arial" w:hAnsi="Arial" w:cs="Arial"/>
          <w:bCs/>
          <w:sz w:val="24"/>
          <w:szCs w:val="24"/>
          <w:lang w:val="en-GB"/>
        </w:rPr>
        <w:t xml:space="preserve">If we </w:t>
      </w:r>
      <w:proofErr w:type="spellStart"/>
      <w:r w:rsidRPr="00EF0F3D">
        <w:rPr>
          <w:rFonts w:ascii="Arial" w:hAnsi="Arial" w:cs="Arial"/>
          <w:bCs/>
          <w:sz w:val="24"/>
          <w:szCs w:val="24"/>
          <w:lang w:val="en-GB"/>
        </w:rPr>
        <w:t>analyze</w:t>
      </w:r>
      <w:proofErr w:type="spellEnd"/>
      <w:r w:rsidRPr="00EF0F3D">
        <w:rPr>
          <w:rFonts w:ascii="Arial" w:hAnsi="Arial" w:cs="Arial"/>
          <w:bCs/>
          <w:sz w:val="24"/>
          <w:szCs w:val="24"/>
          <w:lang w:val="en-GB"/>
        </w:rPr>
        <w:t xml:space="preserve"> the future plans of the govt of the United Kingdom, on paper they </w:t>
      </w:r>
      <w:proofErr w:type="gramStart"/>
      <w:r w:rsidRPr="00EF0F3D">
        <w:rPr>
          <w:rFonts w:ascii="Arial" w:hAnsi="Arial" w:cs="Arial"/>
          <w:bCs/>
          <w:sz w:val="24"/>
          <w:szCs w:val="24"/>
          <w:lang w:val="en-GB"/>
        </w:rPr>
        <w:t>appears</w:t>
      </w:r>
      <w:proofErr w:type="gramEnd"/>
      <w:r w:rsidRPr="00EF0F3D">
        <w:rPr>
          <w:rFonts w:ascii="Arial" w:hAnsi="Arial" w:cs="Arial"/>
          <w:bCs/>
          <w:sz w:val="24"/>
          <w:szCs w:val="24"/>
          <w:lang w:val="en-GB"/>
        </w:rPr>
        <w:t xml:space="preserve"> to be really good but on ground the challenges may arise as these are to be done at a very large scale. All the challenges can be overcome through the consistent strategies and sheer hard work. Parks bring greenery and are soothing to the eyes and can play an important role in bring the overall health standards up to the optimum standard.</w:t>
      </w:r>
    </w:p>
    <w:p w14:paraId="7F5D7DA9" w14:textId="77777777" w:rsidR="00B533AF" w:rsidRPr="00EF0F3D" w:rsidRDefault="00000000">
      <w:pPr>
        <w:spacing w:after="0"/>
        <w:rPr>
          <w:rFonts w:ascii="Arial" w:hAnsi="Arial" w:cs="Arial"/>
          <w:bCs/>
          <w:sz w:val="24"/>
          <w:szCs w:val="24"/>
          <w:lang w:val="en-GB"/>
        </w:rPr>
      </w:pPr>
      <w:r w:rsidRPr="00EF0F3D">
        <w:rPr>
          <w:rFonts w:ascii="Arial" w:hAnsi="Arial" w:cs="Arial"/>
          <w:bCs/>
          <w:sz w:val="24"/>
          <w:szCs w:val="24"/>
          <w:lang w:val="en-GB"/>
        </w:rPr>
        <w:t xml:space="preserve">Moreover, upgradation of the health system is also very vital and focuses on the upgradation of beds capacity and equipment evaluation in order to reach the level of the good standards of health as set by </w:t>
      </w:r>
      <w:proofErr w:type="gramStart"/>
      <w:r w:rsidRPr="00EF0F3D">
        <w:rPr>
          <w:rFonts w:ascii="Arial" w:hAnsi="Arial" w:cs="Arial"/>
          <w:bCs/>
          <w:sz w:val="24"/>
          <w:szCs w:val="24"/>
          <w:lang w:val="en-GB"/>
        </w:rPr>
        <w:t>UN.A</w:t>
      </w:r>
      <w:proofErr w:type="gramEnd"/>
      <w:r w:rsidRPr="00EF0F3D">
        <w:rPr>
          <w:rFonts w:ascii="Arial" w:hAnsi="Arial" w:cs="Arial"/>
          <w:bCs/>
          <w:sz w:val="24"/>
          <w:szCs w:val="24"/>
          <w:lang w:val="en-GB"/>
        </w:rPr>
        <w:t xml:space="preserve"> serious problem has been arising in UK and these plans have apparently not in accordance to what is required to get rid of them at this stage.</w:t>
      </w:r>
    </w:p>
    <w:p w14:paraId="40AAAA2A" w14:textId="77777777" w:rsidR="00B533AF" w:rsidRPr="00EF0F3D" w:rsidRDefault="00000000">
      <w:pPr>
        <w:spacing w:after="0"/>
        <w:ind w:firstLine="0"/>
        <w:rPr>
          <w:rFonts w:ascii="Arial" w:hAnsi="Arial" w:cs="Arial"/>
          <w:bCs/>
          <w:sz w:val="24"/>
          <w:szCs w:val="24"/>
          <w:lang w:val="en-GB"/>
        </w:rPr>
      </w:pPr>
      <w:r w:rsidRPr="00EF0F3D">
        <w:rPr>
          <w:rFonts w:ascii="Arial" w:hAnsi="Arial" w:cs="Arial"/>
          <w:bCs/>
          <w:sz w:val="24"/>
          <w:szCs w:val="24"/>
          <w:lang w:val="en-GB"/>
        </w:rPr>
        <w:t>For example, the mortality rate of the United Kingdom has risen from 8.5% to 9.8%</w:t>
      </w:r>
    </w:p>
    <w:p w14:paraId="6E4EEB24" w14:textId="77777777" w:rsidR="00B533AF" w:rsidRPr="00EF0F3D" w:rsidRDefault="00000000">
      <w:pPr>
        <w:spacing w:after="0"/>
        <w:ind w:firstLine="0"/>
        <w:rPr>
          <w:rFonts w:ascii="Arial" w:hAnsi="Arial" w:cs="Arial"/>
          <w:bCs/>
          <w:sz w:val="24"/>
          <w:szCs w:val="24"/>
          <w:lang w:val="en-GB"/>
        </w:rPr>
      </w:pPr>
      <w:r w:rsidRPr="00EF0F3D">
        <w:rPr>
          <w:rFonts w:ascii="Arial" w:hAnsi="Arial" w:cs="Arial"/>
          <w:bCs/>
          <w:sz w:val="24"/>
          <w:szCs w:val="24"/>
          <w:lang w:val="en-GB"/>
        </w:rPr>
        <w:lastRenderedPageBreak/>
        <w:t>Another survey reveals that there is also a sharp rise in the percentage of the obesity by 1.6%</w:t>
      </w:r>
    </w:p>
    <w:p w14:paraId="649FB4C5" w14:textId="77777777" w:rsidR="00B533AF" w:rsidRPr="00EF0F3D" w:rsidRDefault="00B533AF">
      <w:pPr>
        <w:spacing w:after="0"/>
        <w:rPr>
          <w:rFonts w:ascii="Arial" w:hAnsi="Arial" w:cs="Arial"/>
          <w:bCs/>
          <w:sz w:val="24"/>
          <w:szCs w:val="24"/>
          <w:lang w:val="en-GB"/>
        </w:rPr>
      </w:pPr>
    </w:p>
    <w:p w14:paraId="5DE6CA99"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Progress made by UK Govt:</w:t>
      </w:r>
    </w:p>
    <w:p w14:paraId="79F73209"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Cs/>
          <w:sz w:val="24"/>
          <w:szCs w:val="24"/>
          <w:lang w:val="en-GB"/>
        </w:rPr>
        <w:t xml:space="preserve">  Following developments have been made by the government of the United Kingdom govt:</w:t>
      </w:r>
    </w:p>
    <w:p w14:paraId="1B477709" w14:textId="25FC3D3B" w:rsidR="00B533AF" w:rsidRPr="00EF0F3D" w:rsidRDefault="00000000">
      <w:pPr>
        <w:spacing w:after="0"/>
        <w:rPr>
          <w:rFonts w:ascii="Arial" w:hAnsi="Arial" w:cs="Arial"/>
          <w:bCs/>
          <w:sz w:val="24"/>
          <w:szCs w:val="24"/>
          <w:lang w:val="en-GB"/>
        </w:rPr>
      </w:pPr>
      <w:r w:rsidRPr="00EF0F3D">
        <w:rPr>
          <w:rFonts w:ascii="Arial" w:hAnsi="Arial" w:cs="Arial"/>
          <w:bCs/>
          <w:sz w:val="24"/>
          <w:szCs w:val="24"/>
          <w:lang w:val="en-GB"/>
        </w:rPr>
        <w:t xml:space="preserve">Development of the parks in every town. Green tracks for jogging of the citizens. Appointing of special trainers to guide the people. Proper surveillance to keep the parks clean. Special exercising zones for </w:t>
      </w:r>
      <w:r w:rsidR="005D1332" w:rsidRPr="00EF0F3D">
        <w:rPr>
          <w:rFonts w:ascii="Arial" w:hAnsi="Arial" w:cs="Arial"/>
          <w:bCs/>
          <w:sz w:val="24"/>
          <w:szCs w:val="24"/>
          <w:lang w:val="en-GB"/>
        </w:rPr>
        <w:t>old, aged</w:t>
      </w:r>
      <w:r w:rsidRPr="00EF0F3D">
        <w:rPr>
          <w:rFonts w:ascii="Arial" w:hAnsi="Arial" w:cs="Arial"/>
          <w:bCs/>
          <w:sz w:val="24"/>
          <w:szCs w:val="24"/>
          <w:lang w:val="en-GB"/>
        </w:rPr>
        <w:t xml:space="preserve"> people.</w:t>
      </w:r>
      <w:r w:rsidRPr="00EF0F3D">
        <w:rPr>
          <w:rFonts w:ascii="Arial" w:hAnsi="Arial" w:cs="Arial"/>
          <w:sz w:val="24"/>
          <w:szCs w:val="24"/>
          <w:lang w:val="en-GB"/>
        </w:rPr>
        <w:t xml:space="preserve"> Online access to the doctors through video call</w:t>
      </w:r>
      <w:r w:rsidRPr="00EF0F3D">
        <w:rPr>
          <w:rFonts w:ascii="Arial" w:hAnsi="Arial" w:cs="Arial"/>
          <w:bCs/>
          <w:sz w:val="24"/>
          <w:szCs w:val="24"/>
          <w:lang w:val="en-GB"/>
        </w:rPr>
        <w:t>.</w:t>
      </w:r>
      <w:r w:rsidRPr="00EF0F3D">
        <w:rPr>
          <w:rFonts w:ascii="Arial" w:hAnsi="Arial" w:cs="Arial"/>
          <w:sz w:val="24"/>
          <w:szCs w:val="24"/>
          <w:lang w:val="en-GB"/>
        </w:rPr>
        <w:t xml:space="preserve"> Free health care facilities for all</w:t>
      </w:r>
      <w:r w:rsidRPr="00EF0F3D">
        <w:rPr>
          <w:rFonts w:ascii="Arial" w:hAnsi="Arial" w:cs="Arial"/>
          <w:bCs/>
          <w:sz w:val="24"/>
          <w:szCs w:val="24"/>
          <w:lang w:val="en-GB"/>
        </w:rPr>
        <w:t>.</w:t>
      </w:r>
      <w:r w:rsidRPr="00EF0F3D">
        <w:rPr>
          <w:rFonts w:ascii="Arial" w:hAnsi="Arial" w:cs="Arial"/>
          <w:sz w:val="24"/>
          <w:szCs w:val="24"/>
          <w:lang w:val="en-GB"/>
        </w:rPr>
        <w:t xml:space="preserve"> Facilitating the scientists who are working in the lab for the development of vaccines</w:t>
      </w:r>
      <w:r w:rsidRPr="00EF0F3D">
        <w:rPr>
          <w:rFonts w:ascii="Arial" w:hAnsi="Arial" w:cs="Arial"/>
          <w:bCs/>
          <w:sz w:val="24"/>
          <w:szCs w:val="24"/>
          <w:lang w:val="en-GB"/>
        </w:rPr>
        <w:t>.</w:t>
      </w:r>
      <w:r w:rsidRPr="00EF0F3D">
        <w:rPr>
          <w:rFonts w:ascii="Arial" w:hAnsi="Arial" w:cs="Arial"/>
          <w:sz w:val="24"/>
          <w:szCs w:val="24"/>
          <w:lang w:val="en-GB"/>
        </w:rPr>
        <w:t xml:space="preserve"> Free medicines for all people</w:t>
      </w:r>
      <w:r w:rsidRPr="00EF0F3D">
        <w:rPr>
          <w:rFonts w:ascii="Arial" w:hAnsi="Arial" w:cs="Arial"/>
          <w:bCs/>
          <w:sz w:val="24"/>
          <w:szCs w:val="24"/>
          <w:lang w:val="en-GB"/>
        </w:rPr>
        <w:t>.</w:t>
      </w:r>
      <w:r w:rsidRPr="00EF0F3D">
        <w:rPr>
          <w:rFonts w:ascii="Arial" w:hAnsi="Arial" w:cs="Arial"/>
          <w:sz w:val="24"/>
          <w:szCs w:val="24"/>
          <w:lang w:val="en-GB"/>
        </w:rPr>
        <w:t xml:space="preserve"> Raising funds for the pharmaceutical companies for development of medicines</w:t>
      </w:r>
      <w:r w:rsidRPr="00EF0F3D">
        <w:rPr>
          <w:rFonts w:ascii="Arial" w:hAnsi="Arial" w:cs="Arial"/>
          <w:bCs/>
          <w:sz w:val="24"/>
          <w:szCs w:val="24"/>
          <w:lang w:val="en-GB"/>
        </w:rPr>
        <w:t>.</w:t>
      </w:r>
      <w:r w:rsidRPr="00EF0F3D">
        <w:rPr>
          <w:rFonts w:ascii="Arial" w:hAnsi="Arial" w:cs="Arial"/>
          <w:sz w:val="24"/>
          <w:szCs w:val="24"/>
          <w:lang w:val="en-GB"/>
        </w:rPr>
        <w:t xml:space="preserve"> Rapid testing kits development</w:t>
      </w:r>
      <w:r w:rsidRPr="00EF0F3D">
        <w:rPr>
          <w:rFonts w:ascii="Arial" w:hAnsi="Arial" w:cs="Arial"/>
          <w:bCs/>
          <w:sz w:val="24"/>
          <w:szCs w:val="24"/>
          <w:lang w:val="en-GB"/>
        </w:rPr>
        <w:t>.</w:t>
      </w:r>
      <w:r w:rsidRPr="00EF0F3D">
        <w:rPr>
          <w:rFonts w:ascii="Arial" w:hAnsi="Arial" w:cs="Arial"/>
          <w:sz w:val="24"/>
          <w:szCs w:val="24"/>
          <w:lang w:val="en-GB"/>
        </w:rPr>
        <w:t xml:space="preserve"> Screening at large scale</w:t>
      </w:r>
    </w:p>
    <w:p w14:paraId="1FAE602D"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Examination of the impact strategies by UK govt:</w:t>
      </w:r>
    </w:p>
    <w:p w14:paraId="7FAC51E5" w14:textId="33C4A11E" w:rsidR="00B533AF" w:rsidRPr="00EF0F3D" w:rsidRDefault="00000000">
      <w:pPr>
        <w:spacing w:after="0"/>
        <w:rPr>
          <w:rFonts w:ascii="Arial" w:hAnsi="Arial" w:cs="Arial"/>
          <w:bCs/>
          <w:sz w:val="24"/>
          <w:szCs w:val="24"/>
          <w:lang w:val="en-GB"/>
        </w:rPr>
      </w:pPr>
      <w:r w:rsidRPr="00EF0F3D">
        <w:rPr>
          <w:rFonts w:ascii="Arial" w:hAnsi="Arial" w:cs="Arial"/>
          <w:bCs/>
          <w:sz w:val="24"/>
          <w:szCs w:val="24"/>
          <w:lang w:val="en-GB"/>
        </w:rPr>
        <w:t xml:space="preserve">If we talk about the impact of these strategies along with the public </w:t>
      </w:r>
      <w:r w:rsidR="005D1332" w:rsidRPr="00EF0F3D">
        <w:rPr>
          <w:rFonts w:ascii="Arial" w:hAnsi="Arial" w:cs="Arial"/>
          <w:bCs/>
          <w:sz w:val="24"/>
          <w:szCs w:val="24"/>
          <w:lang w:val="en-GB"/>
        </w:rPr>
        <w:t>reaction, we</w:t>
      </w:r>
      <w:r w:rsidRPr="00EF0F3D">
        <w:rPr>
          <w:rFonts w:ascii="Arial" w:hAnsi="Arial" w:cs="Arial"/>
          <w:bCs/>
          <w:sz w:val="24"/>
          <w:szCs w:val="24"/>
          <w:lang w:val="en-GB"/>
        </w:rPr>
        <w:t xml:space="preserve"> will see that people have acknowledged the govt. about these futuristic steps and are quite satisfied about the implementations of it. Here are some of the major impacts of the implementation of these steps:</w:t>
      </w:r>
    </w:p>
    <w:p w14:paraId="10CEBD33" w14:textId="77777777" w:rsidR="00B533AF" w:rsidRPr="00EF0F3D" w:rsidRDefault="00000000">
      <w:pPr>
        <w:spacing w:after="0"/>
        <w:rPr>
          <w:rFonts w:ascii="Arial" w:hAnsi="Arial" w:cs="Arial"/>
          <w:bCs/>
          <w:sz w:val="24"/>
          <w:szCs w:val="24"/>
          <w:lang w:val="en-GB"/>
        </w:rPr>
      </w:pPr>
      <w:r w:rsidRPr="00EF0F3D">
        <w:rPr>
          <w:rFonts w:ascii="Arial" w:hAnsi="Arial" w:cs="Arial"/>
          <w:bCs/>
          <w:sz w:val="24"/>
          <w:szCs w:val="24"/>
          <w:lang w:val="en-GB"/>
        </w:rPr>
        <w:t>Greenery has bloomed up in cities. Overall heart diseases have gone down. Overall obesity rate has also declined.</w:t>
      </w:r>
      <w:r w:rsidRPr="00EF0F3D">
        <w:rPr>
          <w:rFonts w:ascii="Arial" w:hAnsi="Arial" w:cs="Arial"/>
          <w:sz w:val="24"/>
          <w:szCs w:val="24"/>
          <w:lang w:val="en-GB"/>
        </w:rPr>
        <w:t xml:space="preserve"> The number of cases with infectious diseases has significantly reduced</w:t>
      </w:r>
      <w:r w:rsidRPr="00EF0F3D">
        <w:rPr>
          <w:rFonts w:ascii="Arial" w:hAnsi="Arial" w:cs="Arial"/>
          <w:bCs/>
          <w:sz w:val="24"/>
          <w:szCs w:val="24"/>
          <w:lang w:val="en-GB"/>
        </w:rPr>
        <w:t>.</w:t>
      </w:r>
      <w:r w:rsidRPr="00EF0F3D">
        <w:rPr>
          <w:rFonts w:ascii="Arial" w:hAnsi="Arial" w:cs="Arial"/>
          <w:sz w:val="24"/>
          <w:szCs w:val="24"/>
          <w:lang w:val="en-GB"/>
        </w:rPr>
        <w:t xml:space="preserve"> The overall health standards have come up</w:t>
      </w:r>
      <w:r w:rsidRPr="00EF0F3D">
        <w:rPr>
          <w:rFonts w:ascii="Arial" w:hAnsi="Arial" w:cs="Arial"/>
          <w:bCs/>
          <w:sz w:val="24"/>
          <w:szCs w:val="24"/>
          <w:lang w:val="en-GB"/>
        </w:rPr>
        <w:t>.</w:t>
      </w:r>
      <w:r w:rsidRPr="00EF0F3D">
        <w:rPr>
          <w:rFonts w:ascii="Arial" w:hAnsi="Arial" w:cs="Arial"/>
          <w:sz w:val="24"/>
          <w:szCs w:val="24"/>
          <w:lang w:val="en-GB"/>
        </w:rPr>
        <w:t xml:space="preserve"> Rapid testing kits have developed</w:t>
      </w:r>
      <w:r w:rsidRPr="00EF0F3D">
        <w:rPr>
          <w:rFonts w:ascii="Arial" w:hAnsi="Arial" w:cs="Arial"/>
          <w:bCs/>
          <w:sz w:val="24"/>
          <w:szCs w:val="24"/>
          <w:lang w:val="en-GB"/>
        </w:rPr>
        <w:t>.</w:t>
      </w:r>
      <w:r w:rsidRPr="00EF0F3D">
        <w:rPr>
          <w:rFonts w:ascii="Arial" w:hAnsi="Arial" w:cs="Arial"/>
          <w:sz w:val="24"/>
          <w:szCs w:val="24"/>
          <w:lang w:val="en-GB"/>
        </w:rPr>
        <w:t xml:space="preserve"> The mortality rate has gone down</w:t>
      </w:r>
      <w:r w:rsidRPr="00EF0F3D">
        <w:rPr>
          <w:rFonts w:ascii="Arial" w:hAnsi="Arial" w:cs="Arial"/>
          <w:bCs/>
          <w:sz w:val="24"/>
          <w:szCs w:val="24"/>
          <w:lang w:val="en-GB"/>
        </w:rPr>
        <w:t>.</w:t>
      </w:r>
      <w:r w:rsidRPr="00EF0F3D">
        <w:rPr>
          <w:rFonts w:ascii="Arial" w:hAnsi="Arial" w:cs="Arial"/>
          <w:sz w:val="24"/>
          <w:szCs w:val="24"/>
          <w:lang w:val="en-GB"/>
        </w:rPr>
        <w:t xml:space="preserve"> Now, people are more aware of the </w:t>
      </w:r>
      <w:r w:rsidRPr="00EF0F3D">
        <w:rPr>
          <w:rFonts w:ascii="Arial" w:hAnsi="Arial" w:cs="Arial"/>
          <w:sz w:val="24"/>
          <w:szCs w:val="24"/>
          <w:lang w:val="en-GB"/>
        </w:rPr>
        <w:lastRenderedPageBreak/>
        <w:t>healthcare than anytime</w:t>
      </w:r>
      <w:r w:rsidRPr="00EF0F3D">
        <w:rPr>
          <w:rFonts w:ascii="Arial" w:hAnsi="Arial" w:cs="Arial"/>
          <w:bCs/>
          <w:sz w:val="24"/>
          <w:szCs w:val="24"/>
          <w:lang w:val="en-GB"/>
        </w:rPr>
        <w:t>.</w:t>
      </w:r>
      <w:r w:rsidRPr="00EF0F3D">
        <w:rPr>
          <w:rFonts w:ascii="Arial" w:hAnsi="Arial" w:cs="Arial"/>
          <w:sz w:val="24"/>
          <w:szCs w:val="24"/>
          <w:lang w:val="en-GB"/>
        </w:rPr>
        <w:t xml:space="preserve"> People </w:t>
      </w:r>
      <w:proofErr w:type="gramStart"/>
      <w:r w:rsidRPr="00EF0F3D">
        <w:rPr>
          <w:rFonts w:ascii="Arial" w:hAnsi="Arial" w:cs="Arial"/>
          <w:sz w:val="24"/>
          <w:szCs w:val="24"/>
          <w:lang w:val="en-GB"/>
        </w:rPr>
        <w:t>have to</w:t>
      </w:r>
      <w:proofErr w:type="gramEnd"/>
      <w:r w:rsidRPr="00EF0F3D">
        <w:rPr>
          <w:rFonts w:ascii="Arial" w:hAnsi="Arial" w:cs="Arial"/>
          <w:sz w:val="24"/>
          <w:szCs w:val="24"/>
          <w:lang w:val="en-GB"/>
        </w:rPr>
        <w:t xml:space="preserve"> become more conscious on the health standards</w:t>
      </w:r>
      <w:r w:rsidRPr="00EF0F3D">
        <w:rPr>
          <w:rFonts w:ascii="Arial" w:hAnsi="Arial" w:cs="Arial"/>
          <w:bCs/>
          <w:sz w:val="24"/>
          <w:szCs w:val="24"/>
          <w:lang w:val="en-GB"/>
        </w:rPr>
        <w:t>.</w:t>
      </w:r>
      <w:r w:rsidRPr="00EF0F3D">
        <w:rPr>
          <w:rFonts w:ascii="Arial" w:hAnsi="Arial" w:cs="Arial"/>
          <w:sz w:val="24"/>
          <w:szCs w:val="24"/>
          <w:lang w:val="en-GB"/>
        </w:rPr>
        <w:t xml:space="preserve"> Awareness has resulted in positive response from the people</w:t>
      </w:r>
    </w:p>
    <w:p w14:paraId="663CFC81"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Challenges in implementation of goal3:</w:t>
      </w:r>
    </w:p>
    <w:p w14:paraId="4CAFDCCB" w14:textId="6637525C"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Some of the important challenges in the implementation of the SDG3 and the strategies of UK govt. relative to it are listed as follow: </w:t>
      </w:r>
      <w:proofErr w:type="gramStart"/>
      <w:r w:rsidRPr="00EF0F3D">
        <w:rPr>
          <w:rFonts w:ascii="Arial" w:hAnsi="Arial" w:cs="Arial"/>
          <w:sz w:val="24"/>
          <w:szCs w:val="24"/>
          <w:lang w:val="en-GB"/>
        </w:rPr>
        <w:t>Large</w:t>
      </w:r>
      <w:proofErr w:type="gramEnd"/>
      <w:r w:rsidRPr="00EF0F3D">
        <w:rPr>
          <w:rFonts w:ascii="Arial" w:hAnsi="Arial" w:cs="Arial"/>
          <w:sz w:val="24"/>
          <w:szCs w:val="24"/>
          <w:lang w:val="en-GB"/>
        </w:rPr>
        <w:t xml:space="preserve"> </w:t>
      </w:r>
      <w:r w:rsidR="005D1332" w:rsidRPr="00EF0F3D">
        <w:rPr>
          <w:rFonts w:ascii="Arial" w:hAnsi="Arial" w:cs="Arial"/>
          <w:sz w:val="24"/>
          <w:szCs w:val="24"/>
          <w:lang w:val="en-GB"/>
        </w:rPr>
        <w:t>manpower</w:t>
      </w:r>
      <w:r w:rsidRPr="00EF0F3D">
        <w:rPr>
          <w:rFonts w:ascii="Arial" w:hAnsi="Arial" w:cs="Arial"/>
          <w:sz w:val="24"/>
          <w:szCs w:val="24"/>
          <w:lang w:val="en-GB"/>
        </w:rPr>
        <w:t xml:space="preserve"> is required to eliminate the diseases from the bud. Volunteers are required </w:t>
      </w:r>
      <w:r w:rsidR="005D1332" w:rsidRPr="00EF0F3D">
        <w:rPr>
          <w:rFonts w:ascii="Arial" w:hAnsi="Arial" w:cs="Arial"/>
          <w:sz w:val="24"/>
          <w:szCs w:val="24"/>
          <w:lang w:val="en-GB"/>
        </w:rPr>
        <w:t>to</w:t>
      </w:r>
      <w:r w:rsidRPr="00EF0F3D">
        <w:rPr>
          <w:rFonts w:ascii="Arial" w:hAnsi="Arial" w:cs="Arial"/>
          <w:sz w:val="24"/>
          <w:szCs w:val="24"/>
          <w:lang w:val="en-GB"/>
        </w:rPr>
        <w:t xml:space="preserve"> maintain the green tracks of the parks. A large amount of the human involvement is extremely necessary </w:t>
      </w:r>
      <w:r w:rsidR="005D1332" w:rsidRPr="00EF0F3D">
        <w:rPr>
          <w:rFonts w:ascii="Arial" w:hAnsi="Arial" w:cs="Arial"/>
          <w:sz w:val="24"/>
          <w:szCs w:val="24"/>
          <w:lang w:val="en-GB"/>
        </w:rPr>
        <w:t>to</w:t>
      </w:r>
      <w:r w:rsidRPr="00EF0F3D">
        <w:rPr>
          <w:rFonts w:ascii="Arial" w:hAnsi="Arial" w:cs="Arial"/>
          <w:sz w:val="24"/>
          <w:szCs w:val="24"/>
          <w:lang w:val="en-GB"/>
        </w:rPr>
        <w:t xml:space="preserve"> keep the projects in motion...A problem is being faced regarding the import of the heavy machinery of the healthcare systems. It requires a lot of financial support to run these projects. A society belonging to every sector of the world and having the diversified point of view</w:t>
      </w:r>
    </w:p>
    <w:p w14:paraId="11B64239"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Recommendations for implementation of goals:</w:t>
      </w:r>
    </w:p>
    <w:p w14:paraId="18173C75" w14:textId="77777777"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The things which can bring some considerable change regarding the achievement of these goals are listed as follow:</w:t>
      </w:r>
    </w:p>
    <w:p w14:paraId="4E770D60" w14:textId="3261ED4F"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Spread awareness through the TV commercials and by spreading pamphlets as it lessens the need of the workers. Even common public </w:t>
      </w:r>
      <w:r w:rsidR="005D1332" w:rsidRPr="00EF0F3D">
        <w:rPr>
          <w:rFonts w:ascii="Arial" w:hAnsi="Arial" w:cs="Arial"/>
          <w:sz w:val="24"/>
          <w:szCs w:val="24"/>
          <w:lang w:val="en-GB"/>
        </w:rPr>
        <w:t>must</w:t>
      </w:r>
      <w:r w:rsidRPr="00EF0F3D">
        <w:rPr>
          <w:rFonts w:ascii="Arial" w:hAnsi="Arial" w:cs="Arial"/>
          <w:sz w:val="24"/>
          <w:szCs w:val="24"/>
          <w:lang w:val="en-GB"/>
        </w:rPr>
        <w:t xml:space="preserve"> play its part in the upbringing of the parks. Facilitate the doctors and the paramedical staff by increasing their wages and providing them facilities as well as to their families. Students should be involved in this activity as they can play a vital role and can lead to much success. Availability of doctors at a phone call may also prove to be very helpful in this regard. Encouraging the people to volunteer for the trials of vaccines and medicines. Providing the volunteers by facilitating them as well as their families. Increasing the wages of the doctors and other paramedical staff</w:t>
      </w:r>
      <w:r w:rsidRPr="00EF0F3D">
        <w:rPr>
          <w:rFonts w:ascii="Arial" w:hAnsi="Arial" w:cs="Arial"/>
          <w:sz w:val="24"/>
          <w:szCs w:val="24"/>
          <w:lang w:val="en-GB"/>
        </w:rPr>
        <w:fldChar w:fldCharType="begin"/>
      </w:r>
      <w:r w:rsidRPr="00EF0F3D">
        <w:rPr>
          <w:rFonts w:ascii="Arial" w:hAnsi="Arial" w:cs="Arial"/>
          <w:sz w:val="24"/>
          <w:szCs w:val="24"/>
          <w:lang w:val="en-GB"/>
        </w:rPr>
        <w:instrText xml:space="preserve"> CITATION Sil19 \l 1033 </w:instrText>
      </w:r>
      <w:r w:rsidRPr="00EF0F3D">
        <w:rPr>
          <w:rFonts w:ascii="Arial" w:hAnsi="Arial" w:cs="Arial"/>
          <w:sz w:val="24"/>
          <w:szCs w:val="24"/>
          <w:lang w:val="en-GB"/>
        </w:rPr>
        <w:fldChar w:fldCharType="separate"/>
      </w:r>
      <w:r w:rsidRPr="00EF0F3D">
        <w:rPr>
          <w:rFonts w:ascii="Arial" w:hAnsi="Arial" w:cs="Arial"/>
          <w:noProof/>
          <w:sz w:val="24"/>
          <w:szCs w:val="24"/>
          <w:lang w:val="en-GB"/>
        </w:rPr>
        <w:t>(Silvestre, 2019)</w:t>
      </w:r>
      <w:r w:rsidRPr="00EF0F3D">
        <w:rPr>
          <w:rFonts w:ascii="Arial" w:hAnsi="Arial" w:cs="Arial"/>
          <w:sz w:val="24"/>
          <w:szCs w:val="24"/>
          <w:lang w:val="en-GB"/>
        </w:rPr>
        <w:fldChar w:fldCharType="end"/>
      </w:r>
    </w:p>
    <w:p w14:paraId="4848F08B"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lastRenderedPageBreak/>
        <w:t>Sustainable Development Goal 11:</w:t>
      </w:r>
    </w:p>
    <w:p w14:paraId="3140E814" w14:textId="77777777"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SDG11 is also among the 17 SDGs as listed by the United Nations and the official statement of </w:t>
      </w:r>
      <w:proofErr w:type="gramStart"/>
      <w:r w:rsidRPr="00EF0F3D">
        <w:rPr>
          <w:rFonts w:ascii="Arial" w:hAnsi="Arial" w:cs="Arial"/>
          <w:sz w:val="24"/>
          <w:szCs w:val="24"/>
          <w:lang w:val="en-GB"/>
        </w:rPr>
        <w:t>the  SDG</w:t>
      </w:r>
      <w:proofErr w:type="gramEnd"/>
      <w:r w:rsidRPr="00EF0F3D">
        <w:rPr>
          <w:rFonts w:ascii="Arial" w:hAnsi="Arial" w:cs="Arial"/>
          <w:sz w:val="24"/>
          <w:szCs w:val="24"/>
          <w:lang w:val="en-GB"/>
        </w:rPr>
        <w:t xml:space="preserve"> 11 states that:</w:t>
      </w:r>
    </w:p>
    <w:p w14:paraId="22140A1B" w14:textId="77777777" w:rsidR="00B533AF" w:rsidRPr="00EF0F3D" w:rsidRDefault="00000000">
      <w:pPr>
        <w:spacing w:after="0"/>
        <w:rPr>
          <w:rFonts w:ascii="Arial" w:hAnsi="Arial" w:cs="Arial"/>
          <w:b/>
          <w:bCs/>
          <w:sz w:val="24"/>
          <w:szCs w:val="24"/>
          <w:lang w:val="en-GB"/>
        </w:rPr>
      </w:pPr>
      <w:r w:rsidRPr="00EF0F3D">
        <w:rPr>
          <w:rFonts w:ascii="Arial" w:hAnsi="Arial" w:cs="Arial"/>
          <w:b/>
          <w:bCs/>
          <w:sz w:val="24"/>
          <w:szCs w:val="24"/>
          <w:lang w:val="en-GB"/>
        </w:rPr>
        <w:t xml:space="preserve">  "Sustainable cities and communities".</w:t>
      </w:r>
    </w:p>
    <w:p w14:paraId="75D4622E" w14:textId="413D6A93"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Sustainable developmental goal no.11 is regarding the maintaining of the cities and the towns and leading them to the modernization so that they may become self-supporting and very much </w:t>
      </w:r>
      <w:r w:rsidR="005D1332" w:rsidRPr="00EF0F3D">
        <w:rPr>
          <w:rFonts w:ascii="Arial" w:hAnsi="Arial" w:cs="Arial"/>
          <w:sz w:val="24"/>
          <w:szCs w:val="24"/>
          <w:lang w:val="en-GB"/>
        </w:rPr>
        <w:t>sustainable. It</w:t>
      </w:r>
      <w:r w:rsidRPr="00EF0F3D">
        <w:rPr>
          <w:rFonts w:ascii="Arial" w:hAnsi="Arial" w:cs="Arial"/>
          <w:sz w:val="24"/>
          <w:szCs w:val="24"/>
          <w:lang w:val="en-GB"/>
        </w:rPr>
        <w:t xml:space="preserve"> involves the safety and sustainability of all the cities up to the modern standards. For this </w:t>
      </w:r>
      <w:r w:rsidR="005D1332" w:rsidRPr="00EF0F3D">
        <w:rPr>
          <w:rFonts w:ascii="Arial" w:hAnsi="Arial" w:cs="Arial"/>
          <w:sz w:val="24"/>
          <w:szCs w:val="24"/>
          <w:lang w:val="en-GB"/>
        </w:rPr>
        <w:t>purpose,</w:t>
      </w:r>
      <w:r w:rsidRPr="00EF0F3D">
        <w:rPr>
          <w:rFonts w:ascii="Arial" w:hAnsi="Arial" w:cs="Arial"/>
          <w:sz w:val="24"/>
          <w:szCs w:val="24"/>
          <w:lang w:val="en-GB"/>
        </w:rPr>
        <w:t xml:space="preserve"> many things can be done </w:t>
      </w:r>
      <w:proofErr w:type="gramStart"/>
      <w:r w:rsidRPr="00EF0F3D">
        <w:rPr>
          <w:rFonts w:ascii="Arial" w:hAnsi="Arial" w:cs="Arial"/>
          <w:sz w:val="24"/>
          <w:szCs w:val="24"/>
          <w:lang w:val="en-GB"/>
        </w:rPr>
        <w:t>i.e.</w:t>
      </w:r>
      <w:proofErr w:type="gramEnd"/>
      <w:r w:rsidRPr="00EF0F3D">
        <w:rPr>
          <w:rFonts w:ascii="Arial" w:hAnsi="Arial" w:cs="Arial"/>
          <w:sz w:val="24"/>
          <w:szCs w:val="24"/>
          <w:lang w:val="en-GB"/>
        </w:rPr>
        <w:t xml:space="preserve"> installation of cameras and strict traffic rules, etc.</w:t>
      </w:r>
    </w:p>
    <w:p w14:paraId="6FC77DA3" w14:textId="77777777"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The sustainable development goal 11 is divided into 10 targets and 14 indicators at the global level. The targets of it are as follow:</w:t>
      </w:r>
    </w:p>
    <w:p w14:paraId="532BCB07" w14:textId="62D8A5DD"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Safe and affordable housing. Affordable and sustainable </w:t>
      </w:r>
      <w:r w:rsidR="005D1332" w:rsidRPr="00EF0F3D">
        <w:rPr>
          <w:rFonts w:ascii="Arial" w:hAnsi="Arial" w:cs="Arial"/>
          <w:sz w:val="24"/>
          <w:szCs w:val="24"/>
          <w:lang w:val="en-GB"/>
        </w:rPr>
        <w:t>transport systems</w:t>
      </w:r>
      <w:r w:rsidRPr="00EF0F3D">
        <w:rPr>
          <w:rFonts w:ascii="Arial" w:hAnsi="Arial" w:cs="Arial"/>
          <w:sz w:val="24"/>
          <w:szCs w:val="24"/>
          <w:lang w:val="en-GB"/>
        </w:rPr>
        <w:t>.</w:t>
      </w:r>
      <w:r w:rsidR="005D1332" w:rsidRPr="00EF0F3D">
        <w:rPr>
          <w:rFonts w:ascii="Arial" w:hAnsi="Arial" w:cs="Arial"/>
          <w:sz w:val="24"/>
          <w:szCs w:val="24"/>
          <w:lang w:val="en-GB"/>
        </w:rPr>
        <w:t xml:space="preserve"> </w:t>
      </w:r>
      <w:r w:rsidRPr="00EF0F3D">
        <w:rPr>
          <w:rFonts w:ascii="Arial" w:hAnsi="Arial" w:cs="Arial"/>
          <w:sz w:val="24"/>
          <w:szCs w:val="24"/>
          <w:lang w:val="en-GB"/>
        </w:rPr>
        <w:t xml:space="preserve">Comprehensive and sustainable </w:t>
      </w:r>
      <w:r w:rsidR="002A558B" w:rsidRPr="00EF0F3D">
        <w:rPr>
          <w:rFonts w:ascii="Arial" w:hAnsi="Arial" w:cs="Arial"/>
          <w:sz w:val="24"/>
          <w:szCs w:val="24"/>
          <w:lang w:val="en-GB"/>
        </w:rPr>
        <w:t>urbanization. Save</w:t>
      </w:r>
      <w:r w:rsidRPr="00EF0F3D">
        <w:rPr>
          <w:rFonts w:ascii="Arial" w:hAnsi="Arial" w:cs="Arial"/>
          <w:sz w:val="24"/>
          <w:szCs w:val="24"/>
          <w:lang w:val="en-GB"/>
        </w:rPr>
        <w:t xml:space="preserve"> the world's cultural and natural legacy. Lessen the harmful effects of natural catastrophe. Lessen the habitat impacts of cities. Give access to safe and comprehensive green and public spaces. Powerful national and regional development planning. Implement strategies for inclusion, resource efficiency and catastrophe risk reduction. Support developing countries in sustainable and resilient building. custodian agencies. If we look at a broader picture, we will come to know that the SDG11 is extremely necessary in overall excelling towards the modern world and moreover it also focuses on the ease for humans. Facilitating the people is the main motto of every development program and all of these are eventually for our development.</w:t>
      </w:r>
      <w:r w:rsidRPr="00EF0F3D">
        <w:rPr>
          <w:rFonts w:ascii="Arial" w:hAnsi="Arial" w:cs="Arial"/>
          <w:sz w:val="24"/>
          <w:szCs w:val="24"/>
          <w:lang w:val="en-GB"/>
        </w:rPr>
        <w:fldChar w:fldCharType="begin"/>
      </w:r>
      <w:r w:rsidRPr="00EF0F3D">
        <w:rPr>
          <w:rFonts w:ascii="Arial" w:hAnsi="Arial" w:cs="Arial"/>
          <w:sz w:val="24"/>
          <w:szCs w:val="24"/>
          <w:lang w:val="en-GB"/>
        </w:rPr>
        <w:instrText xml:space="preserve"> CITATION Hák161 \l 1033 </w:instrText>
      </w:r>
      <w:r w:rsidRPr="00EF0F3D">
        <w:rPr>
          <w:rFonts w:ascii="Arial" w:hAnsi="Arial" w:cs="Arial"/>
          <w:sz w:val="24"/>
          <w:szCs w:val="24"/>
          <w:lang w:val="en-GB"/>
        </w:rPr>
        <w:fldChar w:fldCharType="separate"/>
      </w:r>
      <w:r w:rsidRPr="00EF0F3D">
        <w:rPr>
          <w:rFonts w:ascii="Arial" w:hAnsi="Arial" w:cs="Arial"/>
          <w:noProof/>
          <w:sz w:val="24"/>
          <w:szCs w:val="24"/>
          <w:lang w:val="en-GB"/>
        </w:rPr>
        <w:t>(</w:t>
      </w:r>
      <w:proofErr w:type="spellStart"/>
      <w:r w:rsidRPr="00EF0F3D">
        <w:rPr>
          <w:rFonts w:ascii="Arial" w:hAnsi="Arial" w:cs="Arial"/>
          <w:noProof/>
          <w:sz w:val="24"/>
          <w:szCs w:val="24"/>
          <w:lang w:val="en-GB"/>
        </w:rPr>
        <w:t>Hák</w:t>
      </w:r>
      <w:proofErr w:type="spellEnd"/>
      <w:r w:rsidRPr="00EF0F3D">
        <w:rPr>
          <w:rFonts w:ascii="Arial" w:hAnsi="Arial" w:cs="Arial"/>
          <w:noProof/>
          <w:sz w:val="24"/>
          <w:szCs w:val="24"/>
          <w:lang w:val="en-GB"/>
        </w:rPr>
        <w:t>, 2016)</w:t>
      </w:r>
      <w:r w:rsidRPr="00EF0F3D">
        <w:rPr>
          <w:rFonts w:ascii="Arial" w:hAnsi="Arial" w:cs="Arial"/>
          <w:sz w:val="24"/>
          <w:szCs w:val="24"/>
          <w:lang w:val="en-GB"/>
        </w:rPr>
        <w:fldChar w:fldCharType="end"/>
      </w:r>
    </w:p>
    <w:p w14:paraId="5218AC46"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Projects of the UK govt:</w:t>
      </w:r>
    </w:p>
    <w:p w14:paraId="1795E661" w14:textId="77777777" w:rsidR="00B533AF" w:rsidRPr="00EF0F3D" w:rsidRDefault="00000000">
      <w:pPr>
        <w:pStyle w:val="ListParagraph"/>
        <w:numPr>
          <w:ilvl w:val="0"/>
          <w:numId w:val="17"/>
        </w:numPr>
        <w:spacing w:after="0"/>
        <w:ind w:firstLine="432"/>
        <w:rPr>
          <w:rFonts w:ascii="Arial" w:hAnsi="Arial" w:cs="Arial"/>
          <w:sz w:val="24"/>
          <w:szCs w:val="24"/>
          <w:lang w:val="en-GB"/>
        </w:rPr>
      </w:pPr>
      <w:r w:rsidRPr="00EF0F3D">
        <w:rPr>
          <w:rFonts w:ascii="Arial" w:hAnsi="Arial" w:cs="Arial"/>
          <w:sz w:val="24"/>
          <w:szCs w:val="24"/>
          <w:lang w:val="en-GB"/>
        </w:rPr>
        <w:lastRenderedPageBreak/>
        <w:t xml:space="preserve">My </w:t>
      </w:r>
      <w:proofErr w:type="gramStart"/>
      <w:r w:rsidRPr="00EF0F3D">
        <w:rPr>
          <w:rFonts w:ascii="Arial" w:hAnsi="Arial" w:cs="Arial"/>
          <w:sz w:val="24"/>
          <w:szCs w:val="24"/>
          <w:lang w:val="en-GB"/>
        </w:rPr>
        <w:t>city ,my</w:t>
      </w:r>
      <w:proofErr w:type="gramEnd"/>
      <w:r w:rsidRPr="00EF0F3D">
        <w:rPr>
          <w:rFonts w:ascii="Arial" w:hAnsi="Arial" w:cs="Arial"/>
          <w:sz w:val="24"/>
          <w:szCs w:val="24"/>
          <w:lang w:val="en-GB"/>
        </w:rPr>
        <w:t xml:space="preserve"> house(focusing mainly on the cleaning of the streets and parkland encouraging the people to do so)</w:t>
      </w:r>
    </w:p>
    <w:p w14:paraId="6CB3CEC2" w14:textId="2CCC6823" w:rsidR="00B533AF" w:rsidRPr="00EF0F3D" w:rsidRDefault="00000000">
      <w:pPr>
        <w:pStyle w:val="ListParagraph"/>
        <w:numPr>
          <w:ilvl w:val="0"/>
          <w:numId w:val="17"/>
        </w:numPr>
        <w:spacing w:after="0"/>
        <w:ind w:firstLine="432"/>
        <w:rPr>
          <w:rFonts w:ascii="Arial" w:hAnsi="Arial" w:cs="Arial"/>
          <w:sz w:val="24"/>
          <w:szCs w:val="24"/>
          <w:lang w:val="en-GB"/>
        </w:rPr>
      </w:pPr>
      <w:r w:rsidRPr="00EF0F3D">
        <w:rPr>
          <w:rFonts w:ascii="Arial" w:hAnsi="Arial" w:cs="Arial"/>
          <w:sz w:val="24"/>
          <w:szCs w:val="24"/>
          <w:lang w:val="en-GB"/>
        </w:rPr>
        <w:t xml:space="preserve">Keep an </w:t>
      </w:r>
      <w:proofErr w:type="gramStart"/>
      <w:r w:rsidR="005D1332" w:rsidRPr="00EF0F3D">
        <w:rPr>
          <w:rFonts w:ascii="Arial" w:hAnsi="Arial" w:cs="Arial"/>
          <w:sz w:val="24"/>
          <w:szCs w:val="24"/>
          <w:lang w:val="en-GB"/>
        </w:rPr>
        <w:t>Eye(</w:t>
      </w:r>
      <w:proofErr w:type="gramEnd"/>
      <w:r w:rsidR="005D1332" w:rsidRPr="00EF0F3D">
        <w:rPr>
          <w:rFonts w:ascii="Arial" w:hAnsi="Arial" w:cs="Arial"/>
          <w:sz w:val="24"/>
          <w:szCs w:val="24"/>
          <w:lang w:val="en-GB"/>
        </w:rPr>
        <w:t>focusing</w:t>
      </w:r>
      <w:r w:rsidRPr="00EF0F3D">
        <w:rPr>
          <w:rFonts w:ascii="Arial" w:hAnsi="Arial" w:cs="Arial"/>
          <w:sz w:val="24"/>
          <w:szCs w:val="24"/>
          <w:lang w:val="en-GB"/>
        </w:rPr>
        <w:t xml:space="preserve"> mainly on the installing of the cameras at the streets to counter the traffic and crime problems)</w:t>
      </w:r>
      <w:r w:rsidRPr="00EF0F3D">
        <w:rPr>
          <w:rFonts w:ascii="Arial" w:hAnsi="Arial" w:cs="Arial"/>
          <w:sz w:val="24"/>
          <w:szCs w:val="24"/>
          <w:lang w:val="en-GB"/>
        </w:rPr>
        <w:fldChar w:fldCharType="begin"/>
      </w:r>
      <w:r w:rsidRPr="00EF0F3D">
        <w:rPr>
          <w:rFonts w:ascii="Arial" w:hAnsi="Arial" w:cs="Arial"/>
          <w:sz w:val="24"/>
          <w:szCs w:val="24"/>
          <w:lang w:val="en-GB"/>
        </w:rPr>
        <w:instrText xml:space="preserve"> CITATION Alw17 \l 1033 </w:instrText>
      </w:r>
      <w:r w:rsidRPr="00EF0F3D">
        <w:rPr>
          <w:rFonts w:ascii="Arial" w:hAnsi="Arial" w:cs="Arial"/>
          <w:sz w:val="24"/>
          <w:szCs w:val="24"/>
          <w:lang w:val="en-GB"/>
        </w:rPr>
        <w:fldChar w:fldCharType="separate"/>
      </w:r>
      <w:r w:rsidRPr="00EF0F3D">
        <w:rPr>
          <w:rFonts w:ascii="Arial" w:hAnsi="Arial" w:cs="Arial"/>
          <w:noProof/>
          <w:sz w:val="24"/>
          <w:szCs w:val="24"/>
          <w:lang w:val="en-GB"/>
        </w:rPr>
        <w:t>(</w:t>
      </w:r>
      <w:proofErr w:type="spellStart"/>
      <w:r w:rsidRPr="00EF0F3D">
        <w:rPr>
          <w:rFonts w:ascii="Arial" w:hAnsi="Arial" w:cs="Arial"/>
          <w:noProof/>
          <w:sz w:val="24"/>
          <w:szCs w:val="24"/>
          <w:lang w:val="en-GB"/>
        </w:rPr>
        <w:t>Alwan</w:t>
      </w:r>
      <w:proofErr w:type="spellEnd"/>
      <w:r w:rsidRPr="00EF0F3D">
        <w:rPr>
          <w:rFonts w:ascii="Arial" w:hAnsi="Arial" w:cs="Arial"/>
          <w:noProof/>
          <w:sz w:val="24"/>
          <w:szCs w:val="24"/>
          <w:lang w:val="en-GB"/>
        </w:rPr>
        <w:t>, 2017)</w:t>
      </w:r>
      <w:r w:rsidRPr="00EF0F3D">
        <w:rPr>
          <w:rFonts w:ascii="Arial" w:hAnsi="Arial" w:cs="Arial"/>
          <w:sz w:val="24"/>
          <w:szCs w:val="24"/>
          <w:lang w:val="en-GB"/>
        </w:rPr>
        <w:fldChar w:fldCharType="end"/>
      </w:r>
    </w:p>
    <w:p w14:paraId="490FD92B" w14:textId="77777777" w:rsidR="00B533AF" w:rsidRPr="00EF0F3D" w:rsidRDefault="00B533AF">
      <w:pPr>
        <w:spacing w:after="0"/>
        <w:rPr>
          <w:rFonts w:ascii="Arial" w:hAnsi="Arial" w:cs="Arial"/>
          <w:b/>
          <w:bCs/>
          <w:sz w:val="24"/>
          <w:szCs w:val="24"/>
          <w:lang w:val="en-GB"/>
        </w:rPr>
      </w:pPr>
    </w:p>
    <w:p w14:paraId="000B27A8"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Review of the strategies:</w:t>
      </w:r>
    </w:p>
    <w:p w14:paraId="46FD1420" w14:textId="76D85E49"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The strategies are extremely important in the development of the cities as the camera </w:t>
      </w:r>
      <w:proofErr w:type="spellStart"/>
      <w:r w:rsidRPr="00EF0F3D">
        <w:rPr>
          <w:rFonts w:ascii="Arial" w:hAnsi="Arial" w:cs="Arial"/>
          <w:sz w:val="24"/>
          <w:szCs w:val="24"/>
          <w:lang w:val="en-GB"/>
        </w:rPr>
        <w:t>installment</w:t>
      </w:r>
      <w:proofErr w:type="spellEnd"/>
      <w:r w:rsidRPr="00EF0F3D">
        <w:rPr>
          <w:rFonts w:ascii="Arial" w:hAnsi="Arial" w:cs="Arial"/>
          <w:sz w:val="24"/>
          <w:szCs w:val="24"/>
          <w:lang w:val="en-GB"/>
        </w:rPr>
        <w:t xml:space="preserve"> and cleaning of the city are the most critical factors in making a city more sustainable and developed. These plans </w:t>
      </w:r>
      <w:r w:rsidR="002A558B" w:rsidRPr="00EF0F3D">
        <w:rPr>
          <w:rFonts w:ascii="Arial" w:hAnsi="Arial" w:cs="Arial"/>
          <w:sz w:val="24"/>
          <w:szCs w:val="24"/>
          <w:lang w:val="en-GB"/>
        </w:rPr>
        <w:t>appear</w:t>
      </w:r>
      <w:r w:rsidRPr="00EF0F3D">
        <w:rPr>
          <w:rFonts w:ascii="Arial" w:hAnsi="Arial" w:cs="Arial"/>
          <w:sz w:val="24"/>
          <w:szCs w:val="24"/>
          <w:lang w:val="en-GB"/>
        </w:rPr>
        <w:t xml:space="preserve"> to be extremely nice but requires a lot of focus from common public and the govt, as well to be successful up to the set standards. Garbage is the major cause of the spread of the diseases and so by the cleaning of the city, many of the problems of the health system related to the dirtiness and unhygienic conditions will also be solved and the extra burden on the health system will be decreased.</w:t>
      </w:r>
      <w:r w:rsidR="005D1332" w:rsidRPr="00EF0F3D">
        <w:rPr>
          <w:rFonts w:ascii="Arial" w:hAnsi="Arial" w:cs="Arial"/>
          <w:sz w:val="24"/>
          <w:szCs w:val="24"/>
          <w:lang w:val="en-GB"/>
        </w:rPr>
        <w:t xml:space="preserve"> </w:t>
      </w:r>
      <w:r w:rsidRPr="00EF0F3D">
        <w:rPr>
          <w:rFonts w:ascii="Arial" w:hAnsi="Arial" w:cs="Arial"/>
          <w:sz w:val="24"/>
          <w:szCs w:val="24"/>
          <w:lang w:val="en-GB"/>
        </w:rPr>
        <w:t xml:space="preserve">Moreover, </w:t>
      </w:r>
      <w:proofErr w:type="spellStart"/>
      <w:r w:rsidRPr="00EF0F3D">
        <w:rPr>
          <w:rFonts w:ascii="Arial" w:hAnsi="Arial" w:cs="Arial"/>
          <w:sz w:val="24"/>
          <w:szCs w:val="24"/>
          <w:lang w:val="en-GB"/>
        </w:rPr>
        <w:t>installment</w:t>
      </w:r>
      <w:proofErr w:type="spellEnd"/>
      <w:r w:rsidRPr="00EF0F3D">
        <w:rPr>
          <w:rFonts w:ascii="Arial" w:hAnsi="Arial" w:cs="Arial"/>
          <w:sz w:val="24"/>
          <w:szCs w:val="24"/>
          <w:lang w:val="en-GB"/>
        </w:rPr>
        <w:t xml:space="preserve"> of the security cameras will make the life of the citizens safe and sound and will provide them with a sense of safety and security.</w:t>
      </w:r>
    </w:p>
    <w:p w14:paraId="75F9DD06" w14:textId="77777777" w:rsidR="00B533AF" w:rsidRPr="00EF0F3D" w:rsidRDefault="00B533AF">
      <w:pPr>
        <w:spacing w:after="0"/>
        <w:rPr>
          <w:rFonts w:ascii="Arial" w:hAnsi="Arial" w:cs="Arial"/>
          <w:sz w:val="24"/>
          <w:szCs w:val="24"/>
          <w:lang w:val="en-GB"/>
        </w:rPr>
      </w:pPr>
    </w:p>
    <w:p w14:paraId="0DA12F03"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Progress made by the UK govt. So far:</w:t>
      </w:r>
    </w:p>
    <w:p w14:paraId="7B953511" w14:textId="77777777" w:rsidR="00B533AF" w:rsidRPr="00EF0F3D" w:rsidRDefault="00000000">
      <w:pPr>
        <w:spacing w:after="0"/>
        <w:rPr>
          <w:rFonts w:ascii="Arial" w:hAnsi="Arial" w:cs="Arial"/>
          <w:bCs/>
          <w:sz w:val="24"/>
          <w:szCs w:val="24"/>
          <w:lang w:val="en-GB"/>
        </w:rPr>
      </w:pPr>
      <w:r w:rsidRPr="00EF0F3D">
        <w:rPr>
          <w:rFonts w:ascii="Arial" w:hAnsi="Arial" w:cs="Arial"/>
          <w:bCs/>
          <w:sz w:val="24"/>
          <w:szCs w:val="24"/>
          <w:lang w:val="en-GB"/>
        </w:rPr>
        <w:t>UK govt. is very serious in this situation and is working with full might for the betterment of the current situation and they have been successful in achieving him following things:</w:t>
      </w:r>
    </w:p>
    <w:p w14:paraId="2621C91C" w14:textId="77777777" w:rsidR="00B533AF" w:rsidRPr="00EF0F3D" w:rsidRDefault="00000000">
      <w:pPr>
        <w:spacing w:after="0"/>
        <w:rPr>
          <w:rFonts w:ascii="Arial" w:hAnsi="Arial" w:cs="Arial"/>
          <w:bCs/>
          <w:sz w:val="24"/>
          <w:szCs w:val="24"/>
          <w:lang w:val="en-GB"/>
        </w:rPr>
      </w:pPr>
      <w:proofErr w:type="spellStart"/>
      <w:r w:rsidRPr="00EF0F3D">
        <w:rPr>
          <w:rFonts w:ascii="Arial" w:hAnsi="Arial" w:cs="Arial"/>
          <w:bCs/>
          <w:sz w:val="24"/>
          <w:szCs w:val="24"/>
          <w:lang w:val="en-GB"/>
        </w:rPr>
        <w:t>Installment</w:t>
      </w:r>
      <w:proofErr w:type="spellEnd"/>
      <w:r w:rsidRPr="00EF0F3D">
        <w:rPr>
          <w:rFonts w:ascii="Arial" w:hAnsi="Arial" w:cs="Arial"/>
          <w:bCs/>
          <w:sz w:val="24"/>
          <w:szCs w:val="24"/>
          <w:lang w:val="en-GB"/>
        </w:rPr>
        <w:t xml:space="preserve"> of the street cameras for the purpose of peace and security. </w:t>
      </w:r>
      <w:proofErr w:type="spellStart"/>
      <w:r w:rsidRPr="00EF0F3D">
        <w:rPr>
          <w:rFonts w:ascii="Arial" w:hAnsi="Arial" w:cs="Arial"/>
          <w:bCs/>
          <w:sz w:val="24"/>
          <w:szCs w:val="24"/>
          <w:lang w:val="en-GB"/>
        </w:rPr>
        <w:t>Installment</w:t>
      </w:r>
      <w:proofErr w:type="spellEnd"/>
      <w:r w:rsidRPr="00EF0F3D">
        <w:rPr>
          <w:rFonts w:ascii="Arial" w:hAnsi="Arial" w:cs="Arial"/>
          <w:bCs/>
          <w:sz w:val="24"/>
          <w:szCs w:val="24"/>
          <w:lang w:val="en-GB"/>
        </w:rPr>
        <w:t xml:space="preserve"> of the complaint boxes regarding the satisfaction of the citizens. Installing the dustbins in the streets, markets, food areas, </w:t>
      </w:r>
      <w:proofErr w:type="spellStart"/>
      <w:proofErr w:type="gramStart"/>
      <w:r w:rsidRPr="00EF0F3D">
        <w:rPr>
          <w:rFonts w:ascii="Arial" w:hAnsi="Arial" w:cs="Arial"/>
          <w:bCs/>
          <w:sz w:val="24"/>
          <w:szCs w:val="24"/>
          <w:lang w:val="en-GB"/>
        </w:rPr>
        <w:t>etc.Good</w:t>
      </w:r>
      <w:proofErr w:type="spellEnd"/>
      <w:proofErr w:type="gramEnd"/>
      <w:r w:rsidRPr="00EF0F3D">
        <w:rPr>
          <w:rFonts w:ascii="Arial" w:hAnsi="Arial" w:cs="Arial"/>
          <w:bCs/>
          <w:sz w:val="24"/>
          <w:szCs w:val="24"/>
          <w:lang w:val="en-GB"/>
        </w:rPr>
        <w:t xml:space="preserve"> check and balance of the camera </w:t>
      </w:r>
      <w:r w:rsidRPr="00EF0F3D">
        <w:rPr>
          <w:rFonts w:ascii="Arial" w:hAnsi="Arial" w:cs="Arial"/>
          <w:bCs/>
          <w:sz w:val="24"/>
          <w:szCs w:val="24"/>
          <w:lang w:val="en-GB"/>
        </w:rPr>
        <w:lastRenderedPageBreak/>
        <w:t xml:space="preserve">recordings. Make all the institutions work in collaboration for the betterment of the cities </w:t>
      </w:r>
      <w:r w:rsidRPr="00EF0F3D">
        <w:rPr>
          <w:rFonts w:ascii="Arial" w:hAnsi="Arial" w:cs="Arial"/>
          <w:bCs/>
          <w:sz w:val="24"/>
          <w:szCs w:val="24"/>
          <w:lang w:val="en-GB"/>
        </w:rPr>
        <w:fldChar w:fldCharType="begin"/>
      </w:r>
      <w:r w:rsidRPr="00EF0F3D">
        <w:rPr>
          <w:rFonts w:ascii="Arial" w:hAnsi="Arial" w:cs="Arial"/>
          <w:bCs/>
          <w:sz w:val="24"/>
          <w:szCs w:val="24"/>
          <w:lang w:val="en-GB"/>
        </w:rPr>
        <w:instrText xml:space="preserve"> CITATION Val19 \l 1033 </w:instrText>
      </w:r>
      <w:r w:rsidRPr="00EF0F3D">
        <w:rPr>
          <w:rFonts w:ascii="Arial" w:hAnsi="Arial" w:cs="Arial"/>
          <w:bCs/>
          <w:sz w:val="24"/>
          <w:szCs w:val="24"/>
          <w:lang w:val="en-GB"/>
        </w:rPr>
        <w:fldChar w:fldCharType="separate"/>
      </w:r>
      <w:r w:rsidRPr="00EF0F3D">
        <w:rPr>
          <w:rFonts w:ascii="Arial" w:hAnsi="Arial" w:cs="Arial"/>
          <w:noProof/>
          <w:sz w:val="24"/>
          <w:szCs w:val="24"/>
          <w:lang w:val="en-GB"/>
        </w:rPr>
        <w:t>(Valencia, 2019)</w:t>
      </w:r>
      <w:r w:rsidRPr="00EF0F3D">
        <w:rPr>
          <w:rFonts w:ascii="Arial" w:hAnsi="Arial" w:cs="Arial"/>
          <w:bCs/>
          <w:sz w:val="24"/>
          <w:szCs w:val="24"/>
          <w:lang w:val="en-GB"/>
        </w:rPr>
        <w:fldChar w:fldCharType="end"/>
      </w:r>
    </w:p>
    <w:p w14:paraId="792CFB6E"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Impact on health and well-being:</w:t>
      </w:r>
    </w:p>
    <w:p w14:paraId="4DB69702" w14:textId="77777777" w:rsidR="00B533AF" w:rsidRPr="00EF0F3D" w:rsidRDefault="00000000">
      <w:pPr>
        <w:spacing w:after="0"/>
        <w:rPr>
          <w:rFonts w:ascii="Arial" w:hAnsi="Arial" w:cs="Arial"/>
          <w:bCs/>
          <w:sz w:val="24"/>
          <w:szCs w:val="24"/>
          <w:lang w:val="en-GB"/>
        </w:rPr>
      </w:pPr>
      <w:proofErr w:type="gramStart"/>
      <w:r w:rsidRPr="00EF0F3D">
        <w:rPr>
          <w:rFonts w:ascii="Arial" w:hAnsi="Arial" w:cs="Arial"/>
          <w:bCs/>
          <w:sz w:val="24"/>
          <w:szCs w:val="24"/>
          <w:lang w:val="en-GB"/>
        </w:rPr>
        <w:t>All of</w:t>
      </w:r>
      <w:proofErr w:type="gramEnd"/>
      <w:r w:rsidRPr="00EF0F3D">
        <w:rPr>
          <w:rFonts w:ascii="Arial" w:hAnsi="Arial" w:cs="Arial"/>
          <w:bCs/>
          <w:sz w:val="24"/>
          <w:szCs w:val="24"/>
          <w:lang w:val="en-GB"/>
        </w:rPr>
        <w:t xml:space="preserve"> the above-mentioned steps have brought the positive development regarding the attitude of the common public and now many seminars are being held at the public level by the collaboration of many NGOs to tell the people about the importance of cleanliness in the parks and streets. They are also engaging the students </w:t>
      </w:r>
      <w:proofErr w:type="gramStart"/>
      <w:r w:rsidRPr="00EF0F3D">
        <w:rPr>
          <w:rFonts w:ascii="Arial" w:hAnsi="Arial" w:cs="Arial"/>
          <w:bCs/>
          <w:sz w:val="24"/>
          <w:szCs w:val="24"/>
          <w:lang w:val="en-GB"/>
        </w:rPr>
        <w:t>of</w:t>
      </w:r>
      <w:proofErr w:type="gramEnd"/>
      <w:r w:rsidRPr="00EF0F3D">
        <w:rPr>
          <w:rFonts w:ascii="Arial" w:hAnsi="Arial" w:cs="Arial"/>
          <w:bCs/>
          <w:sz w:val="24"/>
          <w:szCs w:val="24"/>
          <w:lang w:val="en-GB"/>
        </w:rPr>
        <w:t xml:space="preserve"> schools and colleges to step u and take part in making the cities of United Kingdom free from dirt, crime, terrorism and lead the cities to the rising standards of safety, security and sustainability.</w:t>
      </w:r>
      <w:r w:rsidRPr="00EF0F3D">
        <w:rPr>
          <w:rFonts w:ascii="Arial" w:hAnsi="Arial" w:cs="Arial"/>
          <w:bCs/>
          <w:sz w:val="24"/>
          <w:szCs w:val="24"/>
          <w:lang w:val="en-GB"/>
        </w:rPr>
        <w:fldChar w:fldCharType="begin"/>
      </w:r>
      <w:r w:rsidRPr="00EF0F3D">
        <w:rPr>
          <w:rFonts w:ascii="Arial" w:hAnsi="Arial" w:cs="Arial"/>
          <w:bCs/>
          <w:sz w:val="24"/>
          <w:szCs w:val="24"/>
          <w:lang w:val="en-GB"/>
        </w:rPr>
        <w:instrText xml:space="preserve"> CITATION Ram20 \l 1033 </w:instrText>
      </w:r>
      <w:r w:rsidRPr="00EF0F3D">
        <w:rPr>
          <w:rFonts w:ascii="Arial" w:hAnsi="Arial" w:cs="Arial"/>
          <w:bCs/>
          <w:sz w:val="24"/>
          <w:szCs w:val="24"/>
          <w:lang w:val="en-GB"/>
        </w:rPr>
        <w:fldChar w:fldCharType="separate"/>
      </w:r>
      <w:r w:rsidRPr="00EF0F3D">
        <w:rPr>
          <w:rFonts w:ascii="Arial" w:hAnsi="Arial" w:cs="Arial"/>
          <w:noProof/>
          <w:sz w:val="24"/>
          <w:szCs w:val="24"/>
          <w:lang w:val="en-GB"/>
        </w:rPr>
        <w:t>(Ramirez-Rubio, 2020)</w:t>
      </w:r>
      <w:r w:rsidRPr="00EF0F3D">
        <w:rPr>
          <w:rFonts w:ascii="Arial" w:hAnsi="Arial" w:cs="Arial"/>
          <w:bCs/>
          <w:sz w:val="24"/>
          <w:szCs w:val="24"/>
          <w:lang w:val="en-GB"/>
        </w:rPr>
        <w:fldChar w:fldCharType="end"/>
      </w:r>
    </w:p>
    <w:p w14:paraId="70CBFEDE" w14:textId="77777777" w:rsidR="00B533AF" w:rsidRPr="00EF0F3D" w:rsidRDefault="00B533AF">
      <w:pPr>
        <w:spacing w:after="0"/>
        <w:rPr>
          <w:rFonts w:ascii="Arial" w:hAnsi="Arial" w:cs="Arial"/>
          <w:b/>
          <w:bCs/>
          <w:sz w:val="24"/>
          <w:szCs w:val="24"/>
          <w:lang w:val="en-GB"/>
        </w:rPr>
      </w:pPr>
    </w:p>
    <w:p w14:paraId="5CFD6E00"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Challenges in implementing goals:</w:t>
      </w:r>
    </w:p>
    <w:p w14:paraId="0171F0D0" w14:textId="6A295A77"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 The main challenges which are being faced by the govt. Are listed as follow: Lack of awareness in the common people about modern city </w:t>
      </w:r>
      <w:r w:rsidR="005D1332" w:rsidRPr="00EF0F3D">
        <w:rPr>
          <w:rFonts w:ascii="Arial" w:hAnsi="Arial" w:cs="Arial"/>
          <w:sz w:val="24"/>
          <w:szCs w:val="24"/>
          <w:lang w:val="en-GB"/>
        </w:rPr>
        <w:t xml:space="preserve">planning. </w:t>
      </w:r>
      <w:r w:rsidRPr="00EF0F3D">
        <w:rPr>
          <w:rFonts w:ascii="Arial" w:hAnsi="Arial" w:cs="Arial"/>
          <w:sz w:val="24"/>
          <w:szCs w:val="24"/>
          <w:lang w:val="en-GB"/>
        </w:rPr>
        <w:t xml:space="preserve">Unplanned and overspread cities in </w:t>
      </w:r>
      <w:proofErr w:type="spellStart"/>
      <w:proofErr w:type="gramStart"/>
      <w:r w:rsidRPr="00EF0F3D">
        <w:rPr>
          <w:rFonts w:ascii="Arial" w:hAnsi="Arial" w:cs="Arial"/>
          <w:sz w:val="24"/>
          <w:szCs w:val="24"/>
          <w:lang w:val="en-GB"/>
        </w:rPr>
        <w:t>UK.High</w:t>
      </w:r>
      <w:proofErr w:type="spellEnd"/>
      <w:proofErr w:type="gramEnd"/>
      <w:r w:rsidRPr="00EF0F3D">
        <w:rPr>
          <w:rFonts w:ascii="Arial" w:hAnsi="Arial" w:cs="Arial"/>
          <w:sz w:val="24"/>
          <w:szCs w:val="24"/>
          <w:lang w:val="en-GB"/>
        </w:rPr>
        <w:t xml:space="preserve"> population in the cities .Global warming. Expansion of cities. Lack of financial resources. Water </w:t>
      </w:r>
      <w:proofErr w:type="gramStart"/>
      <w:r w:rsidRPr="00EF0F3D">
        <w:rPr>
          <w:rFonts w:ascii="Arial" w:hAnsi="Arial" w:cs="Arial"/>
          <w:sz w:val="24"/>
          <w:szCs w:val="24"/>
          <w:lang w:val="en-GB"/>
        </w:rPr>
        <w:t>shortage .Waste</w:t>
      </w:r>
      <w:proofErr w:type="gramEnd"/>
      <w:r w:rsidRPr="00EF0F3D">
        <w:rPr>
          <w:rFonts w:ascii="Arial" w:hAnsi="Arial" w:cs="Arial"/>
          <w:sz w:val="24"/>
          <w:szCs w:val="24"/>
          <w:lang w:val="en-GB"/>
        </w:rPr>
        <w:t xml:space="preserve"> Management</w:t>
      </w:r>
    </w:p>
    <w:p w14:paraId="0B3003E1"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Recommendations:</w:t>
      </w:r>
    </w:p>
    <w:p w14:paraId="4C117793" w14:textId="77777777"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     The recommendations for achieving the goal of sustainable cities and community based upon the personal experiences and related references are listed as follow:</w:t>
      </w:r>
    </w:p>
    <w:p w14:paraId="55252784" w14:textId="77777777" w:rsidR="00B533AF" w:rsidRPr="00EF0F3D" w:rsidRDefault="00000000">
      <w:pPr>
        <w:spacing w:after="0"/>
        <w:ind w:firstLine="0"/>
        <w:rPr>
          <w:rFonts w:ascii="Arial" w:hAnsi="Arial" w:cs="Arial"/>
          <w:sz w:val="24"/>
          <w:szCs w:val="24"/>
          <w:lang w:val="en-GB"/>
        </w:rPr>
      </w:pPr>
      <w:r w:rsidRPr="00EF0F3D">
        <w:rPr>
          <w:rFonts w:ascii="Arial" w:hAnsi="Arial" w:cs="Arial"/>
          <w:sz w:val="24"/>
          <w:szCs w:val="24"/>
          <w:lang w:val="en-GB"/>
        </w:rPr>
        <w:t xml:space="preserve">Spreading awareness through internet, pamphlets and organizing seminars. Making all the institutions work in collaboration for the betterment of the city. Development of a civic sense in the common public. Announcement of the awards for the cleanest cities and streets as it will develop a sense of competition among the people of different cities </w:t>
      </w:r>
      <w:r w:rsidRPr="00EF0F3D">
        <w:rPr>
          <w:rFonts w:ascii="Arial" w:hAnsi="Arial" w:cs="Arial"/>
          <w:sz w:val="24"/>
          <w:szCs w:val="24"/>
          <w:lang w:val="en-GB"/>
        </w:rPr>
        <w:lastRenderedPageBreak/>
        <w:t>regarding the cleanliness and sustainable development. Providing free dustbins to people</w:t>
      </w:r>
      <w:r w:rsidRPr="00EF0F3D">
        <w:rPr>
          <w:rFonts w:ascii="Arial" w:hAnsi="Arial" w:cs="Arial"/>
          <w:sz w:val="24"/>
          <w:szCs w:val="24"/>
          <w:lang w:val="en-GB"/>
        </w:rPr>
        <w:fldChar w:fldCharType="begin"/>
      </w:r>
      <w:r w:rsidRPr="00EF0F3D">
        <w:rPr>
          <w:rFonts w:ascii="Arial" w:hAnsi="Arial" w:cs="Arial"/>
          <w:sz w:val="24"/>
          <w:szCs w:val="24"/>
          <w:lang w:val="en-GB"/>
        </w:rPr>
        <w:instrText xml:space="preserve"> CITATION Ann17 \l 1033 </w:instrText>
      </w:r>
      <w:r w:rsidRPr="00EF0F3D">
        <w:rPr>
          <w:rFonts w:ascii="Arial" w:hAnsi="Arial" w:cs="Arial"/>
          <w:sz w:val="24"/>
          <w:szCs w:val="24"/>
          <w:lang w:val="en-GB"/>
        </w:rPr>
        <w:fldChar w:fldCharType="separate"/>
      </w:r>
      <w:r w:rsidRPr="00EF0F3D">
        <w:rPr>
          <w:rFonts w:ascii="Arial" w:hAnsi="Arial" w:cs="Arial"/>
          <w:noProof/>
          <w:sz w:val="24"/>
          <w:szCs w:val="24"/>
          <w:lang w:val="en-GB"/>
        </w:rPr>
        <w:t>(Annan-Diab, 2017)</w:t>
      </w:r>
      <w:r w:rsidRPr="00EF0F3D">
        <w:rPr>
          <w:rFonts w:ascii="Arial" w:hAnsi="Arial" w:cs="Arial"/>
          <w:sz w:val="24"/>
          <w:szCs w:val="24"/>
          <w:lang w:val="en-GB"/>
        </w:rPr>
        <w:fldChar w:fldCharType="end"/>
      </w:r>
    </w:p>
    <w:p w14:paraId="0D69E4B3"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Sustainable development goal 17:</w:t>
      </w:r>
    </w:p>
    <w:p w14:paraId="3277502A" w14:textId="77777777"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       Sustainable development goal 17 is all about the partnership of the goals. It is among the 17 goals which are enlisted by the United Nations in 2015.If we talk about the official wording, it is as follow:</w:t>
      </w:r>
    </w:p>
    <w:p w14:paraId="264B2A62" w14:textId="77777777" w:rsidR="00B533AF" w:rsidRPr="00EF0F3D" w:rsidRDefault="00000000">
      <w:pPr>
        <w:spacing w:after="0"/>
        <w:rPr>
          <w:rFonts w:ascii="Arial" w:hAnsi="Arial" w:cs="Arial"/>
          <w:b/>
          <w:bCs/>
          <w:sz w:val="24"/>
          <w:szCs w:val="24"/>
          <w:lang w:val="en-GB"/>
        </w:rPr>
      </w:pPr>
      <w:r w:rsidRPr="00EF0F3D">
        <w:rPr>
          <w:rFonts w:ascii="Arial" w:hAnsi="Arial" w:cs="Arial"/>
          <w:b/>
          <w:bCs/>
          <w:sz w:val="24"/>
          <w:szCs w:val="24"/>
          <w:lang w:val="en-GB"/>
        </w:rPr>
        <w:t xml:space="preserve"> "Strengthen the means of implementation and revitalize the global partnership for suitable development".</w:t>
      </w:r>
    </w:p>
    <w:p w14:paraId="2CA5C440" w14:textId="0BDC386C" w:rsidR="00B533AF" w:rsidRPr="00EF0F3D" w:rsidRDefault="00000000">
      <w:pPr>
        <w:spacing w:after="0"/>
        <w:ind w:firstLine="0"/>
        <w:rPr>
          <w:rFonts w:ascii="Arial" w:hAnsi="Arial" w:cs="Arial"/>
          <w:sz w:val="24"/>
          <w:szCs w:val="24"/>
          <w:lang w:val="en-GB"/>
        </w:rPr>
      </w:pPr>
      <w:r w:rsidRPr="00EF0F3D">
        <w:rPr>
          <w:rFonts w:ascii="Arial" w:hAnsi="Arial" w:cs="Arial"/>
          <w:sz w:val="24"/>
          <w:szCs w:val="24"/>
          <w:lang w:val="en-GB"/>
        </w:rPr>
        <w:t xml:space="preserve">There are seventeen targets of this </w:t>
      </w:r>
      <w:r w:rsidR="005D1332" w:rsidRPr="00EF0F3D">
        <w:rPr>
          <w:rFonts w:ascii="Arial" w:hAnsi="Arial" w:cs="Arial"/>
          <w:sz w:val="24"/>
          <w:szCs w:val="24"/>
          <w:lang w:val="en-GB"/>
        </w:rPr>
        <w:t>goal</w:t>
      </w:r>
      <w:r w:rsidRPr="00EF0F3D">
        <w:rPr>
          <w:rFonts w:ascii="Arial" w:hAnsi="Arial" w:cs="Arial"/>
          <w:sz w:val="24"/>
          <w:szCs w:val="24"/>
          <w:lang w:val="en-GB"/>
        </w:rPr>
        <w:t xml:space="preserve"> which are enlisted as follow:</w:t>
      </w:r>
    </w:p>
    <w:p w14:paraId="6E668C23" w14:textId="2B4A7C42"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Prepare resources to improve domestic revenue collection. Implement all development assistance commitments. Mobilize economic resources for developing countries. Help least developed nations in attaining debt sustainability. Invest in developing </w:t>
      </w:r>
      <w:r w:rsidR="005D1332" w:rsidRPr="00EF0F3D">
        <w:rPr>
          <w:rFonts w:ascii="Arial" w:hAnsi="Arial" w:cs="Arial"/>
          <w:sz w:val="24"/>
          <w:szCs w:val="24"/>
          <w:lang w:val="en-GB"/>
        </w:rPr>
        <w:t>countries. Knowledge</w:t>
      </w:r>
      <w:r w:rsidRPr="00EF0F3D">
        <w:rPr>
          <w:rFonts w:ascii="Arial" w:hAnsi="Arial" w:cs="Arial"/>
          <w:sz w:val="24"/>
          <w:szCs w:val="24"/>
          <w:lang w:val="en-GB"/>
        </w:rPr>
        <w:t xml:space="preserve"> sharing and cooperation for access to science, </w:t>
      </w:r>
      <w:r w:rsidR="005D1332" w:rsidRPr="00EF0F3D">
        <w:rPr>
          <w:rFonts w:ascii="Arial" w:hAnsi="Arial" w:cs="Arial"/>
          <w:sz w:val="24"/>
          <w:szCs w:val="24"/>
          <w:lang w:val="en-GB"/>
        </w:rPr>
        <w:t>technology,</w:t>
      </w:r>
      <w:r w:rsidRPr="00EF0F3D">
        <w:rPr>
          <w:rFonts w:ascii="Arial" w:hAnsi="Arial" w:cs="Arial"/>
          <w:sz w:val="24"/>
          <w:szCs w:val="24"/>
          <w:lang w:val="en-GB"/>
        </w:rPr>
        <w:t xml:space="preserve"> and modernization. Enhance sustainable technologies to developing countries. Strengthen the science, </w:t>
      </w:r>
      <w:r w:rsidR="005D1332" w:rsidRPr="00EF0F3D">
        <w:rPr>
          <w:rFonts w:ascii="Arial" w:hAnsi="Arial" w:cs="Arial"/>
          <w:sz w:val="24"/>
          <w:szCs w:val="24"/>
          <w:lang w:val="en-GB"/>
        </w:rPr>
        <w:t>technology,</w:t>
      </w:r>
      <w:r w:rsidRPr="00EF0F3D">
        <w:rPr>
          <w:rFonts w:ascii="Arial" w:hAnsi="Arial" w:cs="Arial"/>
          <w:sz w:val="24"/>
          <w:szCs w:val="24"/>
          <w:lang w:val="en-GB"/>
        </w:rPr>
        <w:t xml:space="preserve"> and modernization capacity for least developed nations. Enhanced SDG capacity in developing countries. Enhance a universal trading system under the </w:t>
      </w:r>
      <w:r w:rsidR="005D1332" w:rsidRPr="00EF0F3D">
        <w:rPr>
          <w:rFonts w:ascii="Arial" w:hAnsi="Arial" w:cs="Arial"/>
          <w:sz w:val="24"/>
          <w:szCs w:val="24"/>
          <w:lang w:val="en-GB"/>
        </w:rPr>
        <w:t>WT. Enhance</w:t>
      </w:r>
      <w:r w:rsidRPr="00EF0F3D">
        <w:rPr>
          <w:rFonts w:ascii="Arial" w:hAnsi="Arial" w:cs="Arial"/>
          <w:sz w:val="24"/>
          <w:szCs w:val="24"/>
          <w:lang w:val="en-GB"/>
        </w:rPr>
        <w:t xml:space="preserve"> the export of developing countries. Remove trade barriers for least developed countries. Promote global macroeconomic stability. Promote policy coherence for sustainable </w:t>
      </w:r>
      <w:r w:rsidR="005D1332" w:rsidRPr="00EF0F3D">
        <w:rPr>
          <w:rFonts w:ascii="Arial" w:hAnsi="Arial" w:cs="Arial"/>
          <w:sz w:val="24"/>
          <w:szCs w:val="24"/>
          <w:lang w:val="en-GB"/>
        </w:rPr>
        <w:t>development. Encourage</w:t>
      </w:r>
      <w:r w:rsidRPr="00EF0F3D">
        <w:rPr>
          <w:rFonts w:ascii="Arial" w:hAnsi="Arial" w:cs="Arial"/>
          <w:sz w:val="24"/>
          <w:szCs w:val="24"/>
          <w:lang w:val="en-GB"/>
        </w:rPr>
        <w:t xml:space="preserve"> effective partnerships. Enhance availability of reliable data. Further develop measurements of progress. Custodian agencies</w:t>
      </w:r>
    </w:p>
    <w:p w14:paraId="6F1B0017" w14:textId="77777777"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The goal is broken down into 5 categories:</w:t>
      </w:r>
    </w:p>
    <w:p w14:paraId="79DF696A" w14:textId="77777777" w:rsidR="00B533AF" w:rsidRPr="00EF0F3D" w:rsidRDefault="00000000">
      <w:pPr>
        <w:pStyle w:val="ListParagraph"/>
        <w:numPr>
          <w:ilvl w:val="0"/>
          <w:numId w:val="32"/>
        </w:numPr>
        <w:spacing w:after="0"/>
        <w:ind w:firstLine="432"/>
        <w:rPr>
          <w:rFonts w:ascii="Arial" w:hAnsi="Arial" w:cs="Arial"/>
          <w:sz w:val="24"/>
          <w:szCs w:val="24"/>
          <w:lang w:val="en-GB"/>
        </w:rPr>
      </w:pPr>
      <w:r w:rsidRPr="00EF0F3D">
        <w:rPr>
          <w:rFonts w:ascii="Arial" w:hAnsi="Arial" w:cs="Arial"/>
          <w:sz w:val="24"/>
          <w:szCs w:val="24"/>
          <w:lang w:val="en-GB"/>
        </w:rPr>
        <w:t>Finance</w:t>
      </w:r>
    </w:p>
    <w:p w14:paraId="0ADBF97A" w14:textId="77777777" w:rsidR="00B533AF" w:rsidRPr="00EF0F3D" w:rsidRDefault="00000000">
      <w:pPr>
        <w:pStyle w:val="ListParagraph"/>
        <w:numPr>
          <w:ilvl w:val="0"/>
          <w:numId w:val="32"/>
        </w:numPr>
        <w:spacing w:after="0"/>
        <w:ind w:firstLine="432"/>
        <w:rPr>
          <w:rFonts w:ascii="Arial" w:hAnsi="Arial" w:cs="Arial"/>
          <w:sz w:val="24"/>
          <w:szCs w:val="24"/>
          <w:lang w:val="en-GB"/>
        </w:rPr>
      </w:pPr>
      <w:r w:rsidRPr="00EF0F3D">
        <w:rPr>
          <w:rFonts w:ascii="Arial" w:hAnsi="Arial" w:cs="Arial"/>
          <w:sz w:val="24"/>
          <w:szCs w:val="24"/>
          <w:lang w:val="en-GB"/>
        </w:rPr>
        <w:lastRenderedPageBreak/>
        <w:t>Technology</w:t>
      </w:r>
    </w:p>
    <w:p w14:paraId="33FE7B70" w14:textId="77777777" w:rsidR="00B533AF" w:rsidRPr="00EF0F3D" w:rsidRDefault="00000000">
      <w:pPr>
        <w:pStyle w:val="ListParagraph"/>
        <w:numPr>
          <w:ilvl w:val="0"/>
          <w:numId w:val="32"/>
        </w:numPr>
        <w:spacing w:after="0"/>
        <w:ind w:firstLine="432"/>
        <w:rPr>
          <w:rFonts w:ascii="Arial" w:hAnsi="Arial" w:cs="Arial"/>
          <w:sz w:val="24"/>
          <w:szCs w:val="24"/>
          <w:lang w:val="en-GB"/>
        </w:rPr>
      </w:pPr>
      <w:r w:rsidRPr="00EF0F3D">
        <w:rPr>
          <w:rFonts w:ascii="Arial" w:hAnsi="Arial" w:cs="Arial"/>
          <w:sz w:val="24"/>
          <w:szCs w:val="24"/>
          <w:lang w:val="en-GB"/>
        </w:rPr>
        <w:t xml:space="preserve">Capacity building </w:t>
      </w:r>
    </w:p>
    <w:p w14:paraId="44D2416B" w14:textId="77777777" w:rsidR="00B533AF" w:rsidRPr="00EF0F3D" w:rsidRDefault="00000000">
      <w:pPr>
        <w:pStyle w:val="ListParagraph"/>
        <w:numPr>
          <w:ilvl w:val="0"/>
          <w:numId w:val="32"/>
        </w:numPr>
        <w:spacing w:after="0"/>
        <w:ind w:firstLine="432"/>
        <w:rPr>
          <w:rFonts w:ascii="Arial" w:hAnsi="Arial" w:cs="Arial"/>
          <w:sz w:val="24"/>
          <w:szCs w:val="24"/>
          <w:lang w:val="en-GB"/>
        </w:rPr>
      </w:pPr>
      <w:r w:rsidRPr="00EF0F3D">
        <w:rPr>
          <w:rFonts w:ascii="Arial" w:hAnsi="Arial" w:cs="Arial"/>
          <w:sz w:val="24"/>
          <w:szCs w:val="24"/>
          <w:lang w:val="en-GB"/>
        </w:rPr>
        <w:t xml:space="preserve">Trade </w:t>
      </w:r>
    </w:p>
    <w:p w14:paraId="51247585" w14:textId="77777777" w:rsidR="00B533AF" w:rsidRPr="00EF0F3D" w:rsidRDefault="00000000">
      <w:pPr>
        <w:pStyle w:val="ListParagraph"/>
        <w:numPr>
          <w:ilvl w:val="0"/>
          <w:numId w:val="32"/>
        </w:numPr>
        <w:spacing w:after="0"/>
        <w:ind w:firstLine="432"/>
        <w:rPr>
          <w:rFonts w:ascii="Arial" w:hAnsi="Arial" w:cs="Arial"/>
          <w:sz w:val="24"/>
          <w:szCs w:val="24"/>
          <w:lang w:val="en-GB"/>
        </w:rPr>
      </w:pPr>
      <w:r w:rsidRPr="00EF0F3D">
        <w:rPr>
          <w:rFonts w:ascii="Arial" w:hAnsi="Arial" w:cs="Arial"/>
          <w:sz w:val="24"/>
          <w:szCs w:val="24"/>
          <w:lang w:val="en-GB"/>
        </w:rPr>
        <w:t>Systemic issues</w:t>
      </w:r>
    </w:p>
    <w:p w14:paraId="7EBD4C60" w14:textId="77777777"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There are 25 indicators to measure the progress.</w:t>
      </w:r>
    </w:p>
    <w:p w14:paraId="3F27EFA4"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UK strategies to implement the goal:</w:t>
      </w:r>
    </w:p>
    <w:p w14:paraId="7A214EA6" w14:textId="24D671E1" w:rsidR="00B533AF" w:rsidRPr="00EF0F3D" w:rsidRDefault="00000000">
      <w:pPr>
        <w:pStyle w:val="ListParagraph"/>
        <w:numPr>
          <w:ilvl w:val="0"/>
          <w:numId w:val="26"/>
        </w:numPr>
        <w:spacing w:after="0"/>
        <w:ind w:firstLine="432"/>
        <w:rPr>
          <w:rFonts w:ascii="Arial" w:hAnsi="Arial" w:cs="Arial"/>
          <w:sz w:val="24"/>
          <w:szCs w:val="24"/>
          <w:lang w:val="en-GB"/>
        </w:rPr>
      </w:pPr>
      <w:r w:rsidRPr="00EF0F3D">
        <w:rPr>
          <w:rFonts w:ascii="Arial" w:hAnsi="Arial" w:cs="Arial"/>
          <w:sz w:val="24"/>
          <w:szCs w:val="24"/>
          <w:lang w:val="en-GB"/>
        </w:rPr>
        <w:t xml:space="preserve">United </w:t>
      </w:r>
      <w:r w:rsidR="005D1332" w:rsidRPr="00EF0F3D">
        <w:rPr>
          <w:rFonts w:ascii="Arial" w:hAnsi="Arial" w:cs="Arial"/>
          <w:sz w:val="24"/>
          <w:szCs w:val="24"/>
          <w:lang w:val="en-GB"/>
        </w:rPr>
        <w:t>cities (</w:t>
      </w:r>
      <w:r w:rsidRPr="00EF0F3D">
        <w:rPr>
          <w:rFonts w:ascii="Arial" w:hAnsi="Arial" w:cs="Arial"/>
          <w:sz w:val="24"/>
          <w:szCs w:val="24"/>
          <w:lang w:val="en-GB"/>
        </w:rPr>
        <w:t>regarding the interaction of the species about the sustainable development goals and their implementation in all the cities</w:t>
      </w:r>
    </w:p>
    <w:p w14:paraId="6AD341F8" w14:textId="38E1E48F" w:rsidR="00B533AF" w:rsidRPr="00EF0F3D" w:rsidRDefault="00000000">
      <w:pPr>
        <w:pStyle w:val="ListParagraph"/>
        <w:numPr>
          <w:ilvl w:val="0"/>
          <w:numId w:val="26"/>
        </w:numPr>
        <w:spacing w:after="0"/>
        <w:ind w:firstLine="432"/>
        <w:rPr>
          <w:rFonts w:ascii="Arial" w:hAnsi="Arial" w:cs="Arial"/>
          <w:sz w:val="24"/>
          <w:szCs w:val="24"/>
          <w:lang w:val="en-GB"/>
        </w:rPr>
      </w:pPr>
      <w:r w:rsidRPr="00EF0F3D">
        <w:rPr>
          <w:rFonts w:ascii="Arial" w:hAnsi="Arial" w:cs="Arial"/>
          <w:sz w:val="24"/>
          <w:szCs w:val="24"/>
          <w:lang w:val="en-GB"/>
        </w:rPr>
        <w:t xml:space="preserve">Two are better than </w:t>
      </w:r>
      <w:r w:rsidR="005D1332" w:rsidRPr="00EF0F3D">
        <w:rPr>
          <w:rFonts w:ascii="Arial" w:hAnsi="Arial" w:cs="Arial"/>
          <w:sz w:val="24"/>
          <w:szCs w:val="24"/>
          <w:lang w:val="en-GB"/>
        </w:rPr>
        <w:t>one (</w:t>
      </w:r>
      <w:proofErr w:type="gramStart"/>
      <w:r w:rsidRPr="00EF0F3D">
        <w:rPr>
          <w:rFonts w:ascii="Arial" w:hAnsi="Arial" w:cs="Arial"/>
          <w:sz w:val="24"/>
          <w:szCs w:val="24"/>
          <w:lang w:val="en-GB"/>
        </w:rPr>
        <w:t>more or less the</w:t>
      </w:r>
      <w:proofErr w:type="gramEnd"/>
      <w:r w:rsidRPr="00EF0F3D">
        <w:rPr>
          <w:rFonts w:ascii="Arial" w:hAnsi="Arial" w:cs="Arial"/>
          <w:sz w:val="24"/>
          <w:szCs w:val="24"/>
          <w:lang w:val="en-GB"/>
        </w:rPr>
        <w:t xml:space="preserve"> same objective as that of above)</w:t>
      </w:r>
      <w:r w:rsidRPr="00EF0F3D">
        <w:rPr>
          <w:rFonts w:ascii="Arial" w:hAnsi="Arial" w:cs="Arial"/>
          <w:sz w:val="24"/>
          <w:szCs w:val="24"/>
          <w:lang w:val="en-GB"/>
        </w:rPr>
        <w:fldChar w:fldCharType="begin"/>
      </w:r>
      <w:r w:rsidRPr="00EF0F3D">
        <w:rPr>
          <w:rFonts w:ascii="Arial" w:hAnsi="Arial" w:cs="Arial"/>
          <w:sz w:val="24"/>
          <w:szCs w:val="24"/>
          <w:lang w:val="en-GB"/>
        </w:rPr>
        <w:instrText xml:space="preserve"> CITATION Ara16 \l 1033 </w:instrText>
      </w:r>
      <w:r w:rsidRPr="00EF0F3D">
        <w:rPr>
          <w:rFonts w:ascii="Arial" w:hAnsi="Arial" w:cs="Arial"/>
          <w:sz w:val="24"/>
          <w:szCs w:val="24"/>
          <w:lang w:val="en-GB"/>
        </w:rPr>
        <w:fldChar w:fldCharType="separate"/>
      </w:r>
      <w:r w:rsidRPr="00EF0F3D">
        <w:rPr>
          <w:rFonts w:ascii="Arial" w:hAnsi="Arial" w:cs="Arial"/>
          <w:noProof/>
          <w:sz w:val="24"/>
          <w:szCs w:val="24"/>
          <w:lang w:val="en-GB"/>
        </w:rPr>
        <w:t>(Aras, 2016)</w:t>
      </w:r>
      <w:r w:rsidRPr="00EF0F3D">
        <w:rPr>
          <w:rFonts w:ascii="Arial" w:hAnsi="Arial" w:cs="Arial"/>
          <w:sz w:val="24"/>
          <w:szCs w:val="24"/>
          <w:lang w:val="en-GB"/>
        </w:rPr>
        <w:fldChar w:fldCharType="end"/>
      </w:r>
    </w:p>
    <w:p w14:paraId="4596B71D"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Critical Review:</w:t>
      </w:r>
    </w:p>
    <w:p w14:paraId="41FB9C4A" w14:textId="0E6830A2" w:rsidR="00B533AF" w:rsidRPr="00EF0F3D" w:rsidRDefault="00000000">
      <w:pPr>
        <w:spacing w:after="0"/>
        <w:rPr>
          <w:rFonts w:ascii="Arial" w:hAnsi="Arial" w:cs="Arial"/>
          <w:bCs/>
          <w:sz w:val="24"/>
          <w:szCs w:val="24"/>
          <w:lang w:val="en-GB"/>
        </w:rPr>
      </w:pPr>
      <w:r w:rsidRPr="00EF0F3D">
        <w:rPr>
          <w:rFonts w:ascii="Arial" w:hAnsi="Arial" w:cs="Arial"/>
          <w:bCs/>
          <w:sz w:val="24"/>
          <w:szCs w:val="24"/>
          <w:lang w:val="en-GB"/>
        </w:rPr>
        <w:t xml:space="preserve">As this very point is said to be the pivot point of the sustainable development </w:t>
      </w:r>
      <w:r w:rsidR="005D1332" w:rsidRPr="00EF0F3D">
        <w:rPr>
          <w:rFonts w:ascii="Arial" w:hAnsi="Arial" w:cs="Arial"/>
          <w:bCs/>
          <w:sz w:val="24"/>
          <w:szCs w:val="24"/>
          <w:lang w:val="en-GB"/>
        </w:rPr>
        <w:t>goals because</w:t>
      </w:r>
      <w:r w:rsidRPr="00EF0F3D">
        <w:rPr>
          <w:rFonts w:ascii="Arial" w:hAnsi="Arial" w:cs="Arial"/>
          <w:bCs/>
          <w:sz w:val="24"/>
          <w:szCs w:val="24"/>
          <w:lang w:val="en-GB"/>
        </w:rPr>
        <w:t xml:space="preserve"> it connects all the 17 points of the SDGs and allows them to work in collaboration with each other. The above two strategies are in accordance with interest of the UK govt. to do some betterment in this regard. On paper, these plans </w:t>
      </w:r>
      <w:r w:rsidR="005D1332" w:rsidRPr="00EF0F3D">
        <w:rPr>
          <w:rFonts w:ascii="Arial" w:hAnsi="Arial" w:cs="Arial"/>
          <w:bCs/>
          <w:sz w:val="24"/>
          <w:szCs w:val="24"/>
          <w:lang w:val="en-GB"/>
        </w:rPr>
        <w:t>seem</w:t>
      </w:r>
      <w:r w:rsidRPr="00EF0F3D">
        <w:rPr>
          <w:rFonts w:ascii="Arial" w:hAnsi="Arial" w:cs="Arial"/>
          <w:bCs/>
          <w:sz w:val="24"/>
          <w:szCs w:val="24"/>
          <w:lang w:val="en-GB"/>
        </w:rPr>
        <w:t xml:space="preserve"> to quite good but extreme hard work with dedication and plenty of time is required to gather some fruitful results.</w:t>
      </w:r>
    </w:p>
    <w:p w14:paraId="6CA7AB08" w14:textId="0B75EEA0" w:rsidR="00B533AF" w:rsidRPr="00EF0F3D" w:rsidRDefault="00000000">
      <w:pPr>
        <w:spacing w:after="0"/>
        <w:rPr>
          <w:rFonts w:ascii="Arial" w:hAnsi="Arial" w:cs="Arial"/>
          <w:bCs/>
          <w:sz w:val="24"/>
          <w:szCs w:val="24"/>
          <w:lang w:val="en-GB"/>
        </w:rPr>
      </w:pPr>
      <w:r w:rsidRPr="00EF0F3D">
        <w:rPr>
          <w:rFonts w:ascii="Arial" w:hAnsi="Arial" w:cs="Arial"/>
          <w:bCs/>
          <w:sz w:val="24"/>
          <w:szCs w:val="24"/>
          <w:lang w:val="en-GB"/>
        </w:rPr>
        <w:t>If we have a close look over the statistics, we will come to know that there is a rise in the road accidents by 1.9</w:t>
      </w:r>
      <w:r w:rsidR="005D1332" w:rsidRPr="00EF0F3D">
        <w:rPr>
          <w:rFonts w:ascii="Arial" w:hAnsi="Arial" w:cs="Arial"/>
          <w:bCs/>
          <w:sz w:val="24"/>
          <w:szCs w:val="24"/>
          <w:lang w:val="en-GB"/>
        </w:rPr>
        <w:t>%. This</w:t>
      </w:r>
      <w:r w:rsidRPr="00EF0F3D">
        <w:rPr>
          <w:rFonts w:ascii="Arial" w:hAnsi="Arial" w:cs="Arial"/>
          <w:bCs/>
          <w:sz w:val="24"/>
          <w:szCs w:val="24"/>
          <w:lang w:val="en-GB"/>
        </w:rPr>
        <w:t xml:space="preserve"> can be countered by </w:t>
      </w:r>
      <w:proofErr w:type="spellStart"/>
      <w:r w:rsidRPr="00EF0F3D">
        <w:rPr>
          <w:rFonts w:ascii="Arial" w:hAnsi="Arial" w:cs="Arial"/>
          <w:bCs/>
          <w:sz w:val="24"/>
          <w:szCs w:val="24"/>
          <w:lang w:val="en-GB"/>
        </w:rPr>
        <w:t>leveling</w:t>
      </w:r>
      <w:proofErr w:type="spellEnd"/>
      <w:r w:rsidRPr="00EF0F3D">
        <w:rPr>
          <w:rFonts w:ascii="Arial" w:hAnsi="Arial" w:cs="Arial"/>
          <w:bCs/>
          <w:sz w:val="24"/>
          <w:szCs w:val="24"/>
          <w:lang w:val="en-GB"/>
        </w:rPr>
        <w:t xml:space="preserve"> up the </w:t>
      </w:r>
      <w:proofErr w:type="gramStart"/>
      <w:r w:rsidRPr="00EF0F3D">
        <w:rPr>
          <w:rFonts w:ascii="Arial" w:hAnsi="Arial" w:cs="Arial"/>
          <w:bCs/>
          <w:sz w:val="24"/>
          <w:szCs w:val="24"/>
          <w:lang w:val="en-GB"/>
        </w:rPr>
        <w:t>roads .The</w:t>
      </w:r>
      <w:proofErr w:type="gramEnd"/>
      <w:r w:rsidRPr="00EF0F3D">
        <w:rPr>
          <w:rFonts w:ascii="Arial" w:hAnsi="Arial" w:cs="Arial"/>
          <w:bCs/>
          <w:sz w:val="24"/>
          <w:szCs w:val="24"/>
          <w:lang w:val="en-GB"/>
        </w:rPr>
        <w:t xml:space="preserve"> streets should be paved.</w:t>
      </w:r>
    </w:p>
    <w:p w14:paraId="77593E2D" w14:textId="15F5FBC9" w:rsidR="00B533AF" w:rsidRPr="00EF0F3D" w:rsidRDefault="00000000">
      <w:pPr>
        <w:spacing w:after="0"/>
        <w:rPr>
          <w:rFonts w:ascii="Arial" w:hAnsi="Arial" w:cs="Arial"/>
          <w:bCs/>
          <w:sz w:val="24"/>
          <w:szCs w:val="24"/>
          <w:lang w:val="en-GB"/>
        </w:rPr>
      </w:pPr>
      <w:r w:rsidRPr="00EF0F3D">
        <w:rPr>
          <w:rFonts w:ascii="Arial" w:hAnsi="Arial" w:cs="Arial"/>
          <w:bCs/>
          <w:sz w:val="24"/>
          <w:szCs w:val="24"/>
          <w:lang w:val="en-GB"/>
        </w:rPr>
        <w:t xml:space="preserve">If a close look at the rapid construction of houses is held, we will see an </w:t>
      </w:r>
      <w:r w:rsidR="005D1332" w:rsidRPr="00EF0F3D">
        <w:rPr>
          <w:rFonts w:ascii="Arial" w:hAnsi="Arial" w:cs="Arial"/>
          <w:bCs/>
          <w:sz w:val="24"/>
          <w:szCs w:val="24"/>
          <w:lang w:val="en-GB"/>
        </w:rPr>
        <w:t>increase by</w:t>
      </w:r>
      <w:r w:rsidRPr="00EF0F3D">
        <w:rPr>
          <w:rFonts w:ascii="Arial" w:hAnsi="Arial" w:cs="Arial"/>
          <w:bCs/>
          <w:sz w:val="24"/>
          <w:szCs w:val="24"/>
          <w:lang w:val="en-GB"/>
        </w:rPr>
        <w:t xml:space="preserve"> 3.3% according to the stats. This can be countered by planning a systemized set of </w:t>
      </w:r>
      <w:r w:rsidRPr="00EF0F3D">
        <w:rPr>
          <w:rFonts w:ascii="Arial" w:hAnsi="Arial" w:cs="Arial"/>
          <w:bCs/>
          <w:sz w:val="24"/>
          <w:szCs w:val="24"/>
          <w:lang w:val="en-GB"/>
        </w:rPr>
        <w:lastRenderedPageBreak/>
        <w:t>rules and regulations regarding the planning of special residential areas with controlled population.</w:t>
      </w:r>
    </w:p>
    <w:p w14:paraId="35B33052"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Progress made:</w:t>
      </w:r>
    </w:p>
    <w:p w14:paraId="365189E3" w14:textId="02CD4891"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     The progress made in achieving the sustainable development goal 17 </w:t>
      </w:r>
      <w:proofErr w:type="gramStart"/>
      <w:r w:rsidRPr="00EF0F3D">
        <w:rPr>
          <w:rFonts w:ascii="Arial" w:hAnsi="Arial" w:cs="Arial"/>
          <w:sz w:val="24"/>
          <w:szCs w:val="24"/>
          <w:lang w:val="en-GB"/>
        </w:rPr>
        <w:t>as a result of</w:t>
      </w:r>
      <w:proofErr w:type="gramEnd"/>
      <w:r w:rsidRPr="00EF0F3D">
        <w:rPr>
          <w:rFonts w:ascii="Arial" w:hAnsi="Arial" w:cs="Arial"/>
          <w:sz w:val="24"/>
          <w:szCs w:val="24"/>
          <w:lang w:val="en-GB"/>
        </w:rPr>
        <w:t xml:space="preserve"> strategies </w:t>
      </w:r>
      <w:r w:rsidR="005D1332" w:rsidRPr="00EF0F3D">
        <w:rPr>
          <w:rFonts w:ascii="Arial" w:hAnsi="Arial" w:cs="Arial"/>
          <w:sz w:val="24"/>
          <w:szCs w:val="24"/>
          <w:lang w:val="en-GB"/>
        </w:rPr>
        <w:t>of UK</w:t>
      </w:r>
      <w:r w:rsidRPr="00EF0F3D">
        <w:rPr>
          <w:rFonts w:ascii="Arial" w:hAnsi="Arial" w:cs="Arial"/>
          <w:sz w:val="24"/>
          <w:szCs w:val="24"/>
          <w:lang w:val="en-GB"/>
        </w:rPr>
        <w:t xml:space="preserve"> Govt are as follow:</w:t>
      </w:r>
    </w:p>
    <w:p w14:paraId="7123A9F8" w14:textId="0C9463F7"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Change has been bought </w:t>
      </w:r>
      <w:r w:rsidR="005D1332" w:rsidRPr="00EF0F3D">
        <w:rPr>
          <w:rFonts w:ascii="Arial" w:hAnsi="Arial" w:cs="Arial"/>
          <w:sz w:val="24"/>
          <w:szCs w:val="24"/>
          <w:lang w:val="en-GB"/>
        </w:rPr>
        <w:t>because of</w:t>
      </w:r>
      <w:r w:rsidRPr="00EF0F3D">
        <w:rPr>
          <w:rFonts w:ascii="Arial" w:hAnsi="Arial" w:cs="Arial"/>
          <w:sz w:val="24"/>
          <w:szCs w:val="24"/>
          <w:lang w:val="en-GB"/>
        </w:rPr>
        <w:t xml:space="preserve"> these efforts. Special meetings have been called to bring betterment. Special committees for the purpose of coordination have also been created </w:t>
      </w:r>
    </w:p>
    <w:p w14:paraId="003C8D81" w14:textId="2DCB7F83" w:rsidR="00B533AF" w:rsidRPr="00EF0F3D" w:rsidRDefault="00000000">
      <w:pPr>
        <w:spacing w:after="0"/>
        <w:ind w:firstLine="0"/>
        <w:rPr>
          <w:rFonts w:ascii="Arial" w:hAnsi="Arial" w:cs="Arial"/>
          <w:sz w:val="24"/>
          <w:szCs w:val="24"/>
          <w:lang w:val="en-GB"/>
        </w:rPr>
      </w:pPr>
      <w:r w:rsidRPr="00EF0F3D">
        <w:rPr>
          <w:rFonts w:ascii="Arial" w:hAnsi="Arial" w:cs="Arial"/>
          <w:sz w:val="24"/>
          <w:szCs w:val="24"/>
          <w:lang w:val="en-GB"/>
        </w:rPr>
        <w:t xml:space="preserve">Projects for the development of the cities and communities. Betterment in the healthcare system. </w:t>
      </w:r>
      <w:r w:rsidR="002A558B" w:rsidRPr="00EF0F3D">
        <w:rPr>
          <w:rFonts w:ascii="Arial" w:hAnsi="Arial" w:cs="Arial"/>
          <w:sz w:val="24"/>
          <w:szCs w:val="24"/>
          <w:lang w:val="en-GB"/>
        </w:rPr>
        <w:t>Instalment</w:t>
      </w:r>
      <w:r w:rsidRPr="00EF0F3D">
        <w:rPr>
          <w:rFonts w:ascii="Arial" w:hAnsi="Arial" w:cs="Arial"/>
          <w:sz w:val="24"/>
          <w:szCs w:val="24"/>
          <w:lang w:val="en-GB"/>
        </w:rPr>
        <w:t xml:space="preserve"> of the cameras for the security of citizens. Creation of citizen portal for the ease of citizens. Special trainings of the volunteers to bring change through sustainable development. Spreading awareness</w:t>
      </w:r>
    </w:p>
    <w:p w14:paraId="2E0D2B76"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Effect on health and well-being:</w:t>
      </w:r>
    </w:p>
    <w:p w14:paraId="4A491E0B" w14:textId="77777777" w:rsidR="00B533AF" w:rsidRPr="00EF0F3D" w:rsidRDefault="00000000">
      <w:pPr>
        <w:spacing w:after="0"/>
        <w:rPr>
          <w:rFonts w:ascii="Arial" w:hAnsi="Arial" w:cs="Arial"/>
          <w:bCs/>
          <w:sz w:val="24"/>
          <w:szCs w:val="24"/>
          <w:lang w:val="en-GB"/>
        </w:rPr>
      </w:pPr>
      <w:r w:rsidRPr="00EF0F3D">
        <w:rPr>
          <w:rFonts w:ascii="Arial" w:hAnsi="Arial" w:cs="Arial"/>
          <w:bCs/>
          <w:sz w:val="24"/>
          <w:szCs w:val="24"/>
          <w:lang w:val="en-GB"/>
        </w:rPr>
        <w:t>It also has major effect on the sector of health and well-being as these things directly have an impact over the health of the humans, animals as well as the health of the plants and environment and many positive changes have been brought.</w:t>
      </w:r>
      <w:r w:rsidRPr="00EF0F3D">
        <w:rPr>
          <w:rFonts w:ascii="Arial" w:hAnsi="Arial" w:cs="Arial"/>
          <w:bCs/>
          <w:sz w:val="24"/>
          <w:szCs w:val="24"/>
          <w:lang w:val="en-GB"/>
        </w:rPr>
        <w:fldChar w:fldCharType="begin"/>
      </w:r>
      <w:r w:rsidRPr="00EF0F3D">
        <w:rPr>
          <w:rFonts w:ascii="Arial" w:hAnsi="Arial" w:cs="Arial"/>
          <w:bCs/>
          <w:sz w:val="24"/>
          <w:szCs w:val="24"/>
          <w:lang w:val="en-GB"/>
        </w:rPr>
        <w:instrText xml:space="preserve"> CITATION Reg201 \l 1033 </w:instrText>
      </w:r>
      <w:r w:rsidRPr="00EF0F3D">
        <w:rPr>
          <w:rFonts w:ascii="Arial" w:hAnsi="Arial" w:cs="Arial"/>
          <w:bCs/>
          <w:sz w:val="24"/>
          <w:szCs w:val="24"/>
          <w:lang w:val="en-GB"/>
        </w:rPr>
        <w:fldChar w:fldCharType="separate"/>
      </w:r>
      <w:r w:rsidRPr="00EF0F3D">
        <w:rPr>
          <w:rFonts w:ascii="Arial" w:hAnsi="Arial" w:cs="Arial"/>
          <w:noProof/>
          <w:sz w:val="24"/>
          <w:szCs w:val="24"/>
          <w:lang w:val="en-GB"/>
        </w:rPr>
        <w:t>(</w:t>
      </w:r>
      <w:proofErr w:type="spellStart"/>
      <w:r w:rsidRPr="00EF0F3D">
        <w:rPr>
          <w:rFonts w:ascii="Arial" w:hAnsi="Arial" w:cs="Arial"/>
          <w:noProof/>
          <w:sz w:val="24"/>
          <w:szCs w:val="24"/>
          <w:lang w:val="en-GB"/>
        </w:rPr>
        <w:t>Regmi</w:t>
      </w:r>
      <w:proofErr w:type="spellEnd"/>
      <w:r w:rsidRPr="00EF0F3D">
        <w:rPr>
          <w:rFonts w:ascii="Arial" w:hAnsi="Arial" w:cs="Arial"/>
          <w:noProof/>
          <w:sz w:val="24"/>
          <w:szCs w:val="24"/>
          <w:lang w:val="en-GB"/>
        </w:rPr>
        <w:t>, 2020)</w:t>
      </w:r>
      <w:r w:rsidRPr="00EF0F3D">
        <w:rPr>
          <w:rFonts w:ascii="Arial" w:hAnsi="Arial" w:cs="Arial"/>
          <w:bCs/>
          <w:sz w:val="24"/>
          <w:szCs w:val="24"/>
          <w:lang w:val="en-GB"/>
        </w:rPr>
        <w:fldChar w:fldCharType="end"/>
      </w:r>
    </w:p>
    <w:p w14:paraId="72125B7E"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Challenges in implementation:</w:t>
      </w:r>
    </w:p>
    <w:p w14:paraId="454CE643" w14:textId="77777777" w:rsidR="00B533AF" w:rsidRPr="00EF0F3D" w:rsidRDefault="00000000">
      <w:pPr>
        <w:spacing w:after="0"/>
        <w:ind w:firstLine="0"/>
        <w:rPr>
          <w:rFonts w:ascii="Arial" w:hAnsi="Arial" w:cs="Arial"/>
          <w:sz w:val="24"/>
          <w:szCs w:val="24"/>
          <w:lang w:val="en-GB"/>
        </w:rPr>
      </w:pPr>
      <w:r w:rsidRPr="00EF0F3D">
        <w:rPr>
          <w:rFonts w:ascii="Arial" w:hAnsi="Arial" w:cs="Arial"/>
          <w:sz w:val="24"/>
          <w:szCs w:val="24"/>
          <w:lang w:val="en-GB"/>
        </w:rPr>
        <w:t xml:space="preserve">      The following challenges can be faced while implementing the sustainable development goal 17:</w:t>
      </w:r>
    </w:p>
    <w:p w14:paraId="322A6AFD" w14:textId="77777777"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Old customs and traditions. </w:t>
      </w:r>
      <w:proofErr w:type="spellStart"/>
      <w:r w:rsidRPr="00EF0F3D">
        <w:rPr>
          <w:rFonts w:ascii="Arial" w:hAnsi="Arial" w:cs="Arial"/>
          <w:sz w:val="24"/>
          <w:szCs w:val="24"/>
          <w:lang w:val="en-GB"/>
        </w:rPr>
        <w:t>Molding</w:t>
      </w:r>
      <w:proofErr w:type="spellEnd"/>
      <w:r w:rsidRPr="00EF0F3D">
        <w:rPr>
          <w:rFonts w:ascii="Arial" w:hAnsi="Arial" w:cs="Arial"/>
          <w:sz w:val="24"/>
          <w:szCs w:val="24"/>
          <w:lang w:val="en-GB"/>
        </w:rPr>
        <w:t xml:space="preserve"> the minds of the old-fashioned people. Lack of financial aid for projects. Lack of technology in the developing countries. SDGs not being included in the priority list of many developing countries. Most of the world isn't </w:t>
      </w:r>
      <w:r w:rsidRPr="00EF0F3D">
        <w:rPr>
          <w:rFonts w:ascii="Arial" w:hAnsi="Arial" w:cs="Arial"/>
          <w:sz w:val="24"/>
          <w:szCs w:val="24"/>
          <w:lang w:val="en-GB"/>
        </w:rPr>
        <w:lastRenderedPageBreak/>
        <w:t>aware about the basic concept of SDGs. SDGs haven't yet gained the attention of the governments round the globe</w:t>
      </w:r>
    </w:p>
    <w:p w14:paraId="20572CCD" w14:textId="77777777" w:rsidR="00B533AF" w:rsidRPr="00EF0F3D" w:rsidRDefault="00000000">
      <w:pPr>
        <w:tabs>
          <w:tab w:val="left" w:pos="3048"/>
        </w:tabs>
        <w:spacing w:after="0"/>
        <w:ind w:firstLine="0"/>
        <w:rPr>
          <w:rFonts w:ascii="Arial" w:hAnsi="Arial" w:cs="Arial"/>
          <w:b/>
          <w:bCs/>
          <w:sz w:val="24"/>
          <w:szCs w:val="24"/>
          <w:lang w:val="en-GB"/>
        </w:rPr>
      </w:pPr>
      <w:r w:rsidRPr="00EF0F3D">
        <w:rPr>
          <w:rFonts w:ascii="Arial" w:hAnsi="Arial" w:cs="Arial"/>
          <w:b/>
          <w:bCs/>
          <w:sz w:val="24"/>
          <w:szCs w:val="24"/>
          <w:lang w:val="en-GB"/>
        </w:rPr>
        <w:t>Recommendations:</w:t>
      </w:r>
      <w:r w:rsidRPr="00EF0F3D">
        <w:rPr>
          <w:rFonts w:ascii="Arial" w:hAnsi="Arial" w:cs="Arial"/>
          <w:b/>
          <w:bCs/>
          <w:sz w:val="24"/>
          <w:szCs w:val="24"/>
          <w:lang w:val="en-GB"/>
        </w:rPr>
        <w:tab/>
      </w:r>
    </w:p>
    <w:p w14:paraId="4B5E737D" w14:textId="2A0080BE" w:rsidR="00B533AF" w:rsidRPr="00EF0F3D" w:rsidRDefault="00000000">
      <w:pPr>
        <w:spacing w:after="0"/>
        <w:rPr>
          <w:rFonts w:ascii="Arial" w:hAnsi="Arial" w:cs="Arial"/>
          <w:sz w:val="24"/>
          <w:szCs w:val="24"/>
          <w:lang w:val="en-GB"/>
        </w:rPr>
      </w:pPr>
      <w:r w:rsidRPr="00EF0F3D">
        <w:rPr>
          <w:rFonts w:ascii="Arial" w:hAnsi="Arial" w:cs="Arial"/>
          <w:sz w:val="24"/>
          <w:szCs w:val="24"/>
          <w:lang w:val="en-GB"/>
        </w:rPr>
        <w:t xml:space="preserve">       The implementations of the SDGs can be made better by doing the following things: The fruits of the SDGs should be trickled down to the people of the lower sector of the society. Helping the poor countries in implementation. Holding seminars in the 3</w:t>
      </w:r>
      <w:r w:rsidRPr="00EF0F3D">
        <w:rPr>
          <w:rFonts w:ascii="Arial" w:hAnsi="Arial" w:cs="Arial"/>
          <w:sz w:val="24"/>
          <w:szCs w:val="24"/>
          <w:vertAlign w:val="superscript"/>
          <w:lang w:val="en-GB"/>
        </w:rPr>
        <w:t>rd</w:t>
      </w:r>
      <w:r w:rsidRPr="00EF0F3D">
        <w:rPr>
          <w:rFonts w:ascii="Arial" w:hAnsi="Arial" w:cs="Arial"/>
          <w:sz w:val="24"/>
          <w:szCs w:val="24"/>
          <w:lang w:val="en-GB"/>
        </w:rPr>
        <w:t xml:space="preserve"> world countries so that they may get an idea about </w:t>
      </w:r>
      <w:r w:rsidR="005D1332" w:rsidRPr="00EF0F3D">
        <w:rPr>
          <w:rFonts w:ascii="Arial" w:hAnsi="Arial" w:cs="Arial"/>
          <w:sz w:val="24"/>
          <w:szCs w:val="24"/>
          <w:lang w:val="en-GB"/>
        </w:rPr>
        <w:t>SDGs. Involving</w:t>
      </w:r>
      <w:r w:rsidRPr="00EF0F3D">
        <w:rPr>
          <w:rFonts w:ascii="Arial" w:hAnsi="Arial" w:cs="Arial"/>
          <w:sz w:val="24"/>
          <w:szCs w:val="24"/>
          <w:lang w:val="en-GB"/>
        </w:rPr>
        <w:t xml:space="preserve"> the common public. Providing awards to best workers for their time and passion. Attract more and more people to it so that good results can be obtained</w:t>
      </w:r>
      <w:r w:rsidRPr="00EF0F3D">
        <w:rPr>
          <w:rFonts w:ascii="Arial" w:hAnsi="Arial" w:cs="Arial"/>
          <w:sz w:val="24"/>
          <w:szCs w:val="24"/>
          <w:lang w:val="en-GB"/>
        </w:rPr>
        <w:fldChar w:fldCharType="begin"/>
      </w:r>
      <w:r w:rsidRPr="00EF0F3D">
        <w:rPr>
          <w:rFonts w:ascii="Arial" w:hAnsi="Arial" w:cs="Arial"/>
          <w:sz w:val="24"/>
          <w:szCs w:val="24"/>
          <w:lang w:val="en-GB"/>
        </w:rPr>
        <w:instrText xml:space="preserve"> CITATION Ada20 \l 1033 </w:instrText>
      </w:r>
      <w:r w:rsidRPr="00EF0F3D">
        <w:rPr>
          <w:rFonts w:ascii="Arial" w:hAnsi="Arial" w:cs="Arial"/>
          <w:sz w:val="24"/>
          <w:szCs w:val="24"/>
          <w:lang w:val="en-GB"/>
        </w:rPr>
        <w:fldChar w:fldCharType="separate"/>
      </w:r>
      <w:r w:rsidRPr="00EF0F3D">
        <w:rPr>
          <w:rFonts w:ascii="Arial" w:hAnsi="Arial" w:cs="Arial"/>
          <w:noProof/>
          <w:sz w:val="24"/>
          <w:szCs w:val="24"/>
          <w:lang w:val="en-GB"/>
        </w:rPr>
        <w:t>(Adams, 2020)</w:t>
      </w:r>
      <w:r w:rsidRPr="00EF0F3D">
        <w:rPr>
          <w:rFonts w:ascii="Arial" w:hAnsi="Arial" w:cs="Arial"/>
          <w:sz w:val="24"/>
          <w:szCs w:val="24"/>
          <w:lang w:val="en-GB"/>
        </w:rPr>
        <w:fldChar w:fldCharType="end"/>
      </w:r>
    </w:p>
    <w:p w14:paraId="0181530A" w14:textId="77777777" w:rsidR="00B533AF" w:rsidRPr="00EF0F3D" w:rsidRDefault="00000000">
      <w:pPr>
        <w:spacing w:after="0"/>
        <w:ind w:firstLine="0"/>
        <w:rPr>
          <w:rFonts w:ascii="Arial" w:hAnsi="Arial" w:cs="Arial"/>
          <w:b/>
          <w:bCs/>
          <w:sz w:val="24"/>
          <w:szCs w:val="24"/>
          <w:lang w:val="en-GB"/>
        </w:rPr>
      </w:pPr>
      <w:r w:rsidRPr="00EF0F3D">
        <w:rPr>
          <w:rFonts w:ascii="Arial" w:hAnsi="Arial" w:cs="Arial"/>
          <w:b/>
          <w:bCs/>
          <w:sz w:val="24"/>
          <w:szCs w:val="24"/>
          <w:lang w:val="en-GB"/>
        </w:rPr>
        <w:t>Summary:</w:t>
      </w:r>
    </w:p>
    <w:p w14:paraId="595B44D4" w14:textId="423A9068" w:rsidR="00B533AF" w:rsidRPr="005D1332" w:rsidRDefault="00000000">
      <w:pPr>
        <w:spacing w:after="0"/>
        <w:rPr>
          <w:rFonts w:cs="Calibri"/>
          <w:bCs/>
          <w:sz w:val="24"/>
          <w:szCs w:val="24"/>
          <w:lang w:val="en-GB"/>
        </w:rPr>
      </w:pPr>
      <w:r w:rsidRPr="00EF0F3D">
        <w:rPr>
          <w:rFonts w:ascii="Arial" w:hAnsi="Arial" w:cs="Arial"/>
          <w:bCs/>
          <w:sz w:val="24"/>
          <w:szCs w:val="24"/>
          <w:lang w:val="en-GB"/>
        </w:rPr>
        <w:t xml:space="preserve">As we all know that the government is the governing as well as the administrative body and its function is to make the laws and then working to implement that laws and maintain the rule of </w:t>
      </w:r>
      <w:r w:rsidR="005D1332" w:rsidRPr="00EF0F3D">
        <w:rPr>
          <w:rFonts w:ascii="Arial" w:hAnsi="Arial" w:cs="Arial"/>
          <w:bCs/>
          <w:sz w:val="24"/>
          <w:szCs w:val="24"/>
          <w:lang w:val="en-GB"/>
        </w:rPr>
        <w:t>law,</w:t>
      </w:r>
      <w:r w:rsidRPr="00EF0F3D">
        <w:rPr>
          <w:rFonts w:ascii="Arial" w:hAnsi="Arial" w:cs="Arial"/>
          <w:bCs/>
          <w:sz w:val="24"/>
          <w:szCs w:val="24"/>
          <w:lang w:val="en-GB"/>
        </w:rPr>
        <w:t xml:space="preserve"> but the role of the common public becomes extremely important. Govt can do nothing without the involvement of the citizens so, the need of the hours is to engage the common</w:t>
      </w:r>
      <w:r>
        <w:rPr>
          <w:rFonts w:cs="Calibri"/>
          <w:bCs/>
          <w:sz w:val="24"/>
          <w:szCs w:val="24"/>
        </w:rPr>
        <w:t xml:space="preserve"> </w:t>
      </w:r>
      <w:r w:rsidRPr="005D1332">
        <w:rPr>
          <w:rFonts w:cs="Calibri"/>
          <w:bCs/>
          <w:sz w:val="24"/>
          <w:szCs w:val="24"/>
          <w:lang w:val="en-GB"/>
        </w:rPr>
        <w:t xml:space="preserve">public so that masses can combine to bring some change. All the work has been done by the govts but on ground implementation is quite different from it. All what’s needed is the sheer hard work with the very good intention to resolve the problems and make the cities more sustainable and </w:t>
      </w:r>
      <w:r w:rsidR="005D1332" w:rsidRPr="005D1332">
        <w:rPr>
          <w:rFonts w:cs="Calibri"/>
          <w:bCs/>
          <w:sz w:val="24"/>
          <w:szCs w:val="24"/>
          <w:lang w:val="en-GB"/>
        </w:rPr>
        <w:t>reliable. Raising</w:t>
      </w:r>
      <w:r w:rsidRPr="005D1332">
        <w:rPr>
          <w:rFonts w:cs="Calibri"/>
          <w:bCs/>
          <w:sz w:val="24"/>
          <w:szCs w:val="24"/>
          <w:lang w:val="en-GB"/>
        </w:rPr>
        <w:t xml:space="preserve"> the health standard is also on the radar. Bold decisions should be taken </w:t>
      </w:r>
      <w:r w:rsidR="005D1332" w:rsidRPr="005D1332">
        <w:rPr>
          <w:rFonts w:cs="Calibri"/>
          <w:bCs/>
          <w:sz w:val="24"/>
          <w:szCs w:val="24"/>
          <w:lang w:val="en-GB"/>
        </w:rPr>
        <w:t>to</w:t>
      </w:r>
      <w:r w:rsidRPr="005D1332">
        <w:rPr>
          <w:rFonts w:cs="Calibri"/>
          <w:bCs/>
          <w:sz w:val="24"/>
          <w:szCs w:val="24"/>
          <w:lang w:val="en-GB"/>
        </w:rPr>
        <w:t xml:space="preserve"> bring the changes at the macroscopic level. There are many countries around the globe which are working very efficiently </w:t>
      </w:r>
      <w:r w:rsidR="005D1332" w:rsidRPr="005D1332">
        <w:rPr>
          <w:rFonts w:cs="Calibri"/>
          <w:bCs/>
          <w:sz w:val="24"/>
          <w:szCs w:val="24"/>
          <w:lang w:val="en-GB"/>
        </w:rPr>
        <w:t>to</w:t>
      </w:r>
      <w:r w:rsidRPr="005D1332">
        <w:rPr>
          <w:rFonts w:cs="Calibri"/>
          <w:bCs/>
          <w:sz w:val="24"/>
          <w:szCs w:val="24"/>
          <w:lang w:val="en-GB"/>
        </w:rPr>
        <w:t xml:space="preserve"> maintain the sustainable development goals like Norway, Denmark, </w:t>
      </w:r>
      <w:r w:rsidR="005D1332" w:rsidRPr="005D1332">
        <w:rPr>
          <w:rFonts w:cs="Calibri"/>
          <w:bCs/>
          <w:sz w:val="24"/>
          <w:szCs w:val="24"/>
          <w:lang w:val="en-GB"/>
        </w:rPr>
        <w:t>Finland,</w:t>
      </w:r>
      <w:r w:rsidRPr="005D1332">
        <w:rPr>
          <w:rFonts w:cs="Calibri"/>
          <w:bCs/>
          <w:sz w:val="24"/>
          <w:szCs w:val="24"/>
          <w:lang w:val="en-GB"/>
        </w:rPr>
        <w:t xml:space="preserve"> and Canada. </w:t>
      </w:r>
      <w:r w:rsidR="005D1332" w:rsidRPr="005D1332">
        <w:rPr>
          <w:rFonts w:cs="Calibri"/>
          <w:bCs/>
          <w:sz w:val="24"/>
          <w:szCs w:val="24"/>
          <w:lang w:val="en-GB"/>
        </w:rPr>
        <w:t>All</w:t>
      </w:r>
      <w:r w:rsidRPr="005D1332">
        <w:rPr>
          <w:rFonts w:cs="Calibri"/>
          <w:bCs/>
          <w:sz w:val="24"/>
          <w:szCs w:val="24"/>
          <w:lang w:val="en-GB"/>
        </w:rPr>
        <w:t xml:space="preserve"> these countries have been taking the lead in the developmental goals. In the 21st century, we’re facing many problems such as global warming, deforestation, less rainfall and </w:t>
      </w:r>
      <w:r w:rsidRPr="005D1332">
        <w:rPr>
          <w:rFonts w:cs="Calibri"/>
          <w:bCs/>
          <w:sz w:val="24"/>
          <w:szCs w:val="24"/>
          <w:lang w:val="en-GB"/>
        </w:rPr>
        <w:lastRenderedPageBreak/>
        <w:t xml:space="preserve">increase in the population of the world. </w:t>
      </w:r>
      <w:r w:rsidR="005D1332" w:rsidRPr="005D1332">
        <w:rPr>
          <w:rFonts w:cs="Calibri"/>
          <w:bCs/>
          <w:sz w:val="24"/>
          <w:szCs w:val="24"/>
          <w:lang w:val="en-GB"/>
        </w:rPr>
        <w:t>All</w:t>
      </w:r>
      <w:r w:rsidRPr="005D1332">
        <w:rPr>
          <w:rFonts w:cs="Calibri"/>
          <w:bCs/>
          <w:sz w:val="24"/>
          <w:szCs w:val="24"/>
          <w:lang w:val="en-GB"/>
        </w:rPr>
        <w:t xml:space="preserve"> these problems </w:t>
      </w:r>
      <w:proofErr w:type="gramStart"/>
      <w:r w:rsidRPr="005D1332">
        <w:rPr>
          <w:rFonts w:cs="Calibri"/>
          <w:bCs/>
          <w:sz w:val="24"/>
          <w:szCs w:val="24"/>
          <w:lang w:val="en-GB"/>
        </w:rPr>
        <w:t>have to</w:t>
      </w:r>
      <w:proofErr w:type="gramEnd"/>
      <w:r w:rsidRPr="005D1332">
        <w:rPr>
          <w:rFonts w:cs="Calibri"/>
          <w:bCs/>
          <w:sz w:val="24"/>
          <w:szCs w:val="24"/>
          <w:lang w:val="en-GB"/>
        </w:rPr>
        <w:t xml:space="preserve"> be countered in order to prevent our future generations from these sorts of situation full of crisis. We </w:t>
      </w:r>
      <w:r w:rsidR="005D1332" w:rsidRPr="005D1332">
        <w:rPr>
          <w:rFonts w:cs="Calibri"/>
          <w:bCs/>
          <w:sz w:val="24"/>
          <w:szCs w:val="24"/>
          <w:lang w:val="en-GB"/>
        </w:rPr>
        <w:t>must</w:t>
      </w:r>
      <w:r w:rsidRPr="005D1332">
        <w:rPr>
          <w:rFonts w:cs="Calibri"/>
          <w:bCs/>
          <w:sz w:val="24"/>
          <w:szCs w:val="24"/>
          <w:lang w:val="en-GB"/>
        </w:rPr>
        <w:t xml:space="preserve"> do it not for ourselves but for our future.</w:t>
      </w:r>
    </w:p>
    <w:p w14:paraId="5A7D1A14" w14:textId="77777777" w:rsidR="005D1332" w:rsidRPr="005D1332" w:rsidRDefault="005D1332">
      <w:pPr>
        <w:spacing w:after="0"/>
        <w:ind w:firstLine="0"/>
        <w:rPr>
          <w:rFonts w:ascii="Times New Roman" w:hAnsi="Times New Roman"/>
          <w:b/>
          <w:bCs/>
          <w:sz w:val="28"/>
          <w:szCs w:val="28"/>
          <w:lang w:val="en-GB"/>
        </w:rPr>
      </w:pPr>
    </w:p>
    <w:p w14:paraId="18D2F837" w14:textId="77777777" w:rsidR="005D1332" w:rsidRDefault="005D1332">
      <w:pPr>
        <w:spacing w:after="0"/>
        <w:ind w:firstLine="0"/>
        <w:rPr>
          <w:rFonts w:ascii="Times New Roman" w:hAnsi="Times New Roman"/>
          <w:b/>
          <w:bCs/>
          <w:sz w:val="28"/>
          <w:szCs w:val="28"/>
        </w:rPr>
      </w:pPr>
    </w:p>
    <w:p w14:paraId="56C921D1" w14:textId="77777777" w:rsidR="005D1332" w:rsidRDefault="005D1332">
      <w:pPr>
        <w:spacing w:after="0"/>
        <w:ind w:firstLine="0"/>
        <w:rPr>
          <w:rFonts w:ascii="Times New Roman" w:hAnsi="Times New Roman"/>
          <w:b/>
          <w:bCs/>
          <w:sz w:val="28"/>
          <w:szCs w:val="28"/>
        </w:rPr>
      </w:pPr>
    </w:p>
    <w:p w14:paraId="4C5AD0C9" w14:textId="77777777" w:rsidR="005D1332" w:rsidRDefault="005D1332">
      <w:pPr>
        <w:spacing w:after="0"/>
        <w:ind w:firstLine="0"/>
        <w:rPr>
          <w:rFonts w:ascii="Times New Roman" w:hAnsi="Times New Roman"/>
          <w:b/>
          <w:bCs/>
          <w:sz w:val="28"/>
          <w:szCs w:val="28"/>
        </w:rPr>
      </w:pPr>
    </w:p>
    <w:p w14:paraId="07AB464A" w14:textId="77777777" w:rsidR="005D1332" w:rsidRDefault="005D1332">
      <w:pPr>
        <w:spacing w:after="0"/>
        <w:ind w:firstLine="0"/>
        <w:rPr>
          <w:rFonts w:ascii="Times New Roman" w:hAnsi="Times New Roman"/>
          <w:b/>
          <w:bCs/>
          <w:sz w:val="28"/>
          <w:szCs w:val="28"/>
        </w:rPr>
      </w:pPr>
    </w:p>
    <w:p w14:paraId="2DE5A775" w14:textId="77777777" w:rsidR="005D1332" w:rsidRDefault="005D1332">
      <w:pPr>
        <w:spacing w:after="0"/>
        <w:ind w:firstLine="0"/>
        <w:rPr>
          <w:rFonts w:ascii="Times New Roman" w:hAnsi="Times New Roman"/>
          <w:b/>
          <w:bCs/>
          <w:sz w:val="28"/>
          <w:szCs w:val="28"/>
        </w:rPr>
      </w:pPr>
    </w:p>
    <w:p w14:paraId="226267A6" w14:textId="77777777" w:rsidR="005D1332" w:rsidRDefault="005D1332">
      <w:pPr>
        <w:spacing w:after="0"/>
        <w:ind w:firstLine="0"/>
        <w:rPr>
          <w:rFonts w:ascii="Times New Roman" w:hAnsi="Times New Roman"/>
          <w:b/>
          <w:bCs/>
          <w:sz w:val="28"/>
          <w:szCs w:val="28"/>
        </w:rPr>
      </w:pPr>
    </w:p>
    <w:p w14:paraId="0C1337C2" w14:textId="77777777" w:rsidR="005D1332" w:rsidRDefault="005D1332">
      <w:pPr>
        <w:spacing w:after="0"/>
        <w:ind w:firstLine="0"/>
        <w:rPr>
          <w:rFonts w:ascii="Times New Roman" w:hAnsi="Times New Roman"/>
          <w:b/>
          <w:bCs/>
          <w:sz w:val="28"/>
          <w:szCs w:val="28"/>
        </w:rPr>
      </w:pPr>
    </w:p>
    <w:p w14:paraId="639FFC08" w14:textId="72E79642" w:rsidR="005D1332" w:rsidRDefault="005D1332">
      <w:pPr>
        <w:spacing w:after="0"/>
        <w:ind w:firstLine="0"/>
        <w:rPr>
          <w:rFonts w:ascii="Times New Roman" w:hAnsi="Times New Roman"/>
          <w:b/>
          <w:bCs/>
          <w:sz w:val="28"/>
          <w:szCs w:val="28"/>
        </w:rPr>
      </w:pPr>
    </w:p>
    <w:p w14:paraId="397C61BB" w14:textId="73BE113B" w:rsidR="002A558B" w:rsidRDefault="002A558B">
      <w:pPr>
        <w:spacing w:after="0"/>
        <w:ind w:firstLine="0"/>
        <w:rPr>
          <w:rFonts w:ascii="Times New Roman" w:hAnsi="Times New Roman"/>
          <w:b/>
          <w:bCs/>
          <w:sz w:val="28"/>
          <w:szCs w:val="28"/>
        </w:rPr>
      </w:pPr>
    </w:p>
    <w:p w14:paraId="5DA7FD84" w14:textId="10B59F2D" w:rsidR="002A558B" w:rsidRDefault="002A558B">
      <w:pPr>
        <w:spacing w:after="0"/>
        <w:ind w:firstLine="0"/>
        <w:rPr>
          <w:rFonts w:ascii="Times New Roman" w:hAnsi="Times New Roman"/>
          <w:b/>
          <w:bCs/>
          <w:sz w:val="28"/>
          <w:szCs w:val="28"/>
        </w:rPr>
      </w:pPr>
    </w:p>
    <w:p w14:paraId="22A83C3E" w14:textId="2B1BE786" w:rsidR="002A558B" w:rsidRDefault="002A558B">
      <w:pPr>
        <w:spacing w:after="0"/>
        <w:ind w:firstLine="0"/>
        <w:rPr>
          <w:rFonts w:ascii="Times New Roman" w:hAnsi="Times New Roman"/>
          <w:b/>
          <w:bCs/>
          <w:sz w:val="28"/>
          <w:szCs w:val="28"/>
        </w:rPr>
      </w:pPr>
    </w:p>
    <w:p w14:paraId="688DC0B7" w14:textId="21271FCC" w:rsidR="002A558B" w:rsidRDefault="002A558B">
      <w:pPr>
        <w:spacing w:after="0"/>
        <w:ind w:firstLine="0"/>
        <w:rPr>
          <w:rFonts w:ascii="Times New Roman" w:hAnsi="Times New Roman"/>
          <w:b/>
          <w:bCs/>
          <w:sz w:val="28"/>
          <w:szCs w:val="28"/>
        </w:rPr>
      </w:pPr>
    </w:p>
    <w:p w14:paraId="74FB9D7D" w14:textId="73D5B014" w:rsidR="002A558B" w:rsidRDefault="002A558B">
      <w:pPr>
        <w:spacing w:after="0"/>
        <w:ind w:firstLine="0"/>
        <w:rPr>
          <w:rFonts w:ascii="Times New Roman" w:hAnsi="Times New Roman"/>
          <w:b/>
          <w:bCs/>
          <w:sz w:val="28"/>
          <w:szCs w:val="28"/>
        </w:rPr>
      </w:pPr>
    </w:p>
    <w:p w14:paraId="67D0F037" w14:textId="559C5F0C" w:rsidR="002A558B" w:rsidRDefault="002A558B">
      <w:pPr>
        <w:spacing w:after="0"/>
        <w:ind w:firstLine="0"/>
        <w:rPr>
          <w:rFonts w:ascii="Times New Roman" w:hAnsi="Times New Roman"/>
          <w:b/>
          <w:bCs/>
          <w:sz w:val="28"/>
          <w:szCs w:val="28"/>
        </w:rPr>
      </w:pPr>
    </w:p>
    <w:p w14:paraId="6AF72CDE" w14:textId="77777777" w:rsidR="002A558B" w:rsidRDefault="002A558B">
      <w:pPr>
        <w:spacing w:after="0"/>
        <w:ind w:firstLine="0"/>
        <w:rPr>
          <w:rFonts w:ascii="Times New Roman" w:hAnsi="Times New Roman"/>
          <w:b/>
          <w:bCs/>
          <w:sz w:val="28"/>
          <w:szCs w:val="28"/>
        </w:rPr>
      </w:pPr>
    </w:p>
    <w:p w14:paraId="5FCE5C62" w14:textId="77777777" w:rsidR="005D1332" w:rsidRDefault="005D1332">
      <w:pPr>
        <w:spacing w:after="0"/>
        <w:ind w:firstLine="0"/>
        <w:rPr>
          <w:rFonts w:ascii="Times New Roman" w:hAnsi="Times New Roman"/>
          <w:b/>
          <w:bCs/>
          <w:sz w:val="28"/>
          <w:szCs w:val="28"/>
        </w:rPr>
      </w:pPr>
    </w:p>
    <w:p w14:paraId="1D6C5A93" w14:textId="369DB209" w:rsidR="00B533AF" w:rsidRDefault="00000000">
      <w:pPr>
        <w:spacing w:after="0"/>
        <w:ind w:firstLine="0"/>
        <w:rPr>
          <w:rFonts w:ascii="Times New Roman" w:hAnsi="Times New Roman"/>
          <w:b/>
          <w:bCs/>
          <w:sz w:val="28"/>
          <w:szCs w:val="28"/>
        </w:rPr>
      </w:pPr>
      <w:r>
        <w:rPr>
          <w:rFonts w:ascii="Times New Roman" w:hAnsi="Times New Roman"/>
          <w:b/>
          <w:bCs/>
          <w:sz w:val="28"/>
          <w:szCs w:val="28"/>
        </w:rPr>
        <w:lastRenderedPageBreak/>
        <w:t>Reference</w:t>
      </w:r>
      <w:r w:rsidR="005D1332">
        <w:rPr>
          <w:rFonts w:ascii="Times New Roman" w:hAnsi="Times New Roman"/>
          <w:b/>
          <w:bCs/>
          <w:sz w:val="28"/>
          <w:szCs w:val="28"/>
        </w:rPr>
        <w:t>s</w:t>
      </w:r>
      <w:r>
        <w:rPr>
          <w:rFonts w:ascii="Times New Roman" w:hAnsi="Times New Roman"/>
          <w:b/>
          <w:bCs/>
          <w:sz w:val="28"/>
          <w:szCs w:val="28"/>
        </w:rPr>
        <w:t>:</w:t>
      </w:r>
    </w:p>
    <w:p w14:paraId="60DB8B5F" w14:textId="77777777" w:rsidR="00B533AF" w:rsidRDefault="00000000">
      <w:pPr>
        <w:spacing w:after="0"/>
        <w:ind w:firstLine="0"/>
        <w:rPr>
          <w:rFonts w:ascii="Times New Roman" w:hAnsi="Times New Roman"/>
          <w:sz w:val="24"/>
          <w:szCs w:val="24"/>
        </w:rPr>
      </w:pPr>
      <w:r>
        <w:rPr>
          <w:rFonts w:ascii="Times New Roman" w:hAnsi="Times New Roman"/>
          <w:color w:val="222222"/>
          <w:sz w:val="24"/>
          <w:szCs w:val="24"/>
          <w:shd w:val="clear" w:color="auto" w:fill="FFFFFF"/>
        </w:rPr>
        <w:t xml:space="preserve">Lee, B.X., </w:t>
      </w:r>
      <w:proofErr w:type="spellStart"/>
      <w:r>
        <w:rPr>
          <w:rFonts w:ascii="Times New Roman" w:hAnsi="Times New Roman"/>
          <w:color w:val="222222"/>
          <w:sz w:val="24"/>
          <w:szCs w:val="24"/>
          <w:shd w:val="clear" w:color="auto" w:fill="FFFFFF"/>
        </w:rPr>
        <w:t>Kjaerulf</w:t>
      </w:r>
      <w:proofErr w:type="spellEnd"/>
      <w:r>
        <w:rPr>
          <w:rFonts w:ascii="Times New Roman" w:hAnsi="Times New Roman"/>
          <w:color w:val="222222"/>
          <w:sz w:val="24"/>
          <w:szCs w:val="24"/>
          <w:shd w:val="clear" w:color="auto" w:fill="FFFFFF"/>
        </w:rPr>
        <w:t xml:space="preserve">, F., Turner, S., Cohen, L., Donnelly, P.D., </w:t>
      </w:r>
      <w:proofErr w:type="spellStart"/>
      <w:r>
        <w:rPr>
          <w:rFonts w:ascii="Times New Roman" w:hAnsi="Times New Roman"/>
          <w:color w:val="222222"/>
          <w:sz w:val="24"/>
          <w:szCs w:val="24"/>
          <w:shd w:val="clear" w:color="auto" w:fill="FFFFFF"/>
        </w:rPr>
        <w:t>Muggah</w:t>
      </w:r>
      <w:proofErr w:type="spellEnd"/>
      <w:r>
        <w:rPr>
          <w:rFonts w:ascii="Times New Roman" w:hAnsi="Times New Roman"/>
          <w:color w:val="222222"/>
          <w:sz w:val="24"/>
          <w:szCs w:val="24"/>
          <w:shd w:val="clear" w:color="auto" w:fill="FFFFFF"/>
        </w:rPr>
        <w:t xml:space="preserve">, R., Davis, R., </w:t>
      </w:r>
      <w:proofErr w:type="spellStart"/>
      <w:r>
        <w:rPr>
          <w:rFonts w:ascii="Times New Roman" w:hAnsi="Times New Roman"/>
          <w:color w:val="222222"/>
          <w:sz w:val="24"/>
          <w:szCs w:val="24"/>
          <w:shd w:val="clear" w:color="auto" w:fill="FFFFFF"/>
        </w:rPr>
        <w:t>Realini</w:t>
      </w:r>
      <w:proofErr w:type="spellEnd"/>
      <w:r>
        <w:rPr>
          <w:rFonts w:ascii="Times New Roman" w:hAnsi="Times New Roman"/>
          <w:color w:val="222222"/>
          <w:sz w:val="24"/>
          <w:szCs w:val="24"/>
          <w:shd w:val="clear" w:color="auto" w:fill="FFFFFF"/>
        </w:rPr>
        <w:t xml:space="preserve">, A., </w:t>
      </w:r>
      <w:proofErr w:type="spellStart"/>
      <w:r>
        <w:rPr>
          <w:rFonts w:ascii="Times New Roman" w:hAnsi="Times New Roman"/>
          <w:color w:val="222222"/>
          <w:sz w:val="24"/>
          <w:szCs w:val="24"/>
          <w:shd w:val="clear" w:color="auto" w:fill="FFFFFF"/>
        </w:rPr>
        <w:t>Kieselbach</w:t>
      </w:r>
      <w:proofErr w:type="spellEnd"/>
      <w:r>
        <w:rPr>
          <w:rFonts w:ascii="Times New Roman" w:hAnsi="Times New Roman"/>
          <w:color w:val="222222"/>
          <w:sz w:val="24"/>
          <w:szCs w:val="24"/>
          <w:shd w:val="clear" w:color="auto" w:fill="FFFFFF"/>
        </w:rPr>
        <w:t>, B., MacGregor, L.S. and Waller, I., 2016. Transforming our world: implementing the 2030 agenda through sustainable development goal indicators. </w:t>
      </w:r>
      <w:r>
        <w:rPr>
          <w:rFonts w:ascii="Times New Roman" w:hAnsi="Times New Roman"/>
          <w:i/>
          <w:iCs/>
          <w:color w:val="222222"/>
          <w:sz w:val="24"/>
          <w:szCs w:val="24"/>
          <w:shd w:val="clear" w:color="auto" w:fill="FFFFFF"/>
        </w:rPr>
        <w:t>Journal of public health policy</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37</w:t>
      </w:r>
      <w:r>
        <w:rPr>
          <w:rFonts w:ascii="Times New Roman" w:hAnsi="Times New Roman"/>
          <w:color w:val="222222"/>
          <w:sz w:val="24"/>
          <w:szCs w:val="24"/>
          <w:shd w:val="clear" w:color="auto" w:fill="FFFFFF"/>
        </w:rPr>
        <w:t>(1), pp.13-31.</w:t>
      </w:r>
    </w:p>
    <w:p w14:paraId="617EB0C6" w14:textId="77777777" w:rsidR="00B533AF" w:rsidRDefault="00B533AF">
      <w:pPr>
        <w:spacing w:after="0"/>
        <w:ind w:firstLine="0"/>
        <w:rPr>
          <w:rFonts w:ascii="Times New Roman" w:hAnsi="Times New Roman"/>
          <w:sz w:val="24"/>
          <w:szCs w:val="24"/>
        </w:rPr>
      </w:pPr>
    </w:p>
    <w:p w14:paraId="54508008" w14:textId="77777777" w:rsidR="00B533AF" w:rsidRDefault="00000000">
      <w:pPr>
        <w:ind w:firstLine="0"/>
        <w:rPr>
          <w:rFonts w:ascii="Times New Roman" w:hAnsi="Times New Roman"/>
          <w:color w:val="222222"/>
          <w:sz w:val="24"/>
          <w:szCs w:val="24"/>
          <w:shd w:val="clear" w:color="auto" w:fill="FFFFFF"/>
        </w:rPr>
      </w:pPr>
      <w:proofErr w:type="spellStart"/>
      <w:r>
        <w:rPr>
          <w:rFonts w:ascii="Times New Roman" w:hAnsi="Times New Roman"/>
          <w:color w:val="222222"/>
          <w:sz w:val="24"/>
          <w:szCs w:val="24"/>
          <w:shd w:val="clear" w:color="auto" w:fill="FFFFFF"/>
        </w:rPr>
        <w:t>Hák</w:t>
      </w:r>
      <w:proofErr w:type="spellEnd"/>
      <w:r>
        <w:rPr>
          <w:rFonts w:ascii="Times New Roman" w:hAnsi="Times New Roman"/>
          <w:color w:val="222222"/>
          <w:sz w:val="24"/>
          <w:szCs w:val="24"/>
          <w:shd w:val="clear" w:color="auto" w:fill="FFFFFF"/>
        </w:rPr>
        <w:t xml:space="preserve">, T., </w:t>
      </w:r>
      <w:proofErr w:type="spellStart"/>
      <w:r>
        <w:rPr>
          <w:rFonts w:ascii="Times New Roman" w:hAnsi="Times New Roman"/>
          <w:color w:val="222222"/>
          <w:sz w:val="24"/>
          <w:szCs w:val="24"/>
          <w:shd w:val="clear" w:color="auto" w:fill="FFFFFF"/>
        </w:rPr>
        <w:t>Janoušková</w:t>
      </w:r>
      <w:proofErr w:type="spellEnd"/>
      <w:r>
        <w:rPr>
          <w:rFonts w:ascii="Times New Roman" w:hAnsi="Times New Roman"/>
          <w:color w:val="222222"/>
          <w:sz w:val="24"/>
          <w:szCs w:val="24"/>
          <w:shd w:val="clear" w:color="auto" w:fill="FFFFFF"/>
        </w:rPr>
        <w:t xml:space="preserve">, S. and </w:t>
      </w:r>
      <w:proofErr w:type="spellStart"/>
      <w:r>
        <w:rPr>
          <w:rFonts w:ascii="Times New Roman" w:hAnsi="Times New Roman"/>
          <w:color w:val="222222"/>
          <w:sz w:val="24"/>
          <w:szCs w:val="24"/>
          <w:shd w:val="clear" w:color="auto" w:fill="FFFFFF"/>
        </w:rPr>
        <w:t>Moldan</w:t>
      </w:r>
      <w:proofErr w:type="spellEnd"/>
      <w:r>
        <w:rPr>
          <w:rFonts w:ascii="Times New Roman" w:hAnsi="Times New Roman"/>
          <w:color w:val="222222"/>
          <w:sz w:val="24"/>
          <w:szCs w:val="24"/>
          <w:shd w:val="clear" w:color="auto" w:fill="FFFFFF"/>
        </w:rPr>
        <w:t>, B., 2016. Sustainable Development Goals: A need for relevant indicators. </w:t>
      </w:r>
      <w:r>
        <w:rPr>
          <w:rFonts w:ascii="Times New Roman" w:hAnsi="Times New Roman"/>
          <w:i/>
          <w:iCs/>
          <w:color w:val="222222"/>
          <w:sz w:val="24"/>
          <w:szCs w:val="24"/>
          <w:shd w:val="clear" w:color="auto" w:fill="FFFFFF"/>
        </w:rPr>
        <w:t>Ecological indicators</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60</w:t>
      </w:r>
      <w:r>
        <w:rPr>
          <w:rFonts w:ascii="Times New Roman" w:hAnsi="Times New Roman"/>
          <w:color w:val="222222"/>
          <w:sz w:val="24"/>
          <w:szCs w:val="24"/>
          <w:shd w:val="clear" w:color="auto" w:fill="FFFFFF"/>
        </w:rPr>
        <w:t>, pp.565-573.</w:t>
      </w:r>
    </w:p>
    <w:p w14:paraId="2F4CA686" w14:textId="77777777" w:rsidR="00B533AF" w:rsidRDefault="00000000">
      <w:pPr>
        <w:ind w:firstLine="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Robert, K.W., Parris, T.M. and Leiserowitz, A.A., 2005. What is sustainable development? Goals, indicators, values, and practice. </w:t>
      </w:r>
      <w:r>
        <w:rPr>
          <w:rFonts w:ascii="Times New Roman" w:hAnsi="Times New Roman"/>
          <w:i/>
          <w:iCs/>
          <w:color w:val="222222"/>
          <w:sz w:val="24"/>
          <w:szCs w:val="24"/>
          <w:shd w:val="clear" w:color="auto" w:fill="FFFFFF"/>
        </w:rPr>
        <w:t>Environment: science and policy for sustainable development</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47</w:t>
      </w:r>
      <w:r>
        <w:rPr>
          <w:rFonts w:ascii="Times New Roman" w:hAnsi="Times New Roman"/>
          <w:color w:val="222222"/>
          <w:sz w:val="24"/>
          <w:szCs w:val="24"/>
          <w:shd w:val="clear" w:color="auto" w:fill="FFFFFF"/>
        </w:rPr>
        <w:t>(3), pp.8-21.</w:t>
      </w:r>
    </w:p>
    <w:p w14:paraId="2A9D2092" w14:textId="77777777" w:rsidR="00B533AF" w:rsidRDefault="00000000">
      <w:pPr>
        <w:ind w:firstLine="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Stafford-Smith, M., Griggs, D., Gaffney, O., Ullah, F., </w:t>
      </w:r>
      <w:proofErr w:type="spellStart"/>
      <w:r>
        <w:rPr>
          <w:rFonts w:ascii="Times New Roman" w:hAnsi="Times New Roman"/>
          <w:color w:val="222222"/>
          <w:sz w:val="24"/>
          <w:szCs w:val="24"/>
          <w:shd w:val="clear" w:color="auto" w:fill="FFFFFF"/>
        </w:rPr>
        <w:t>Reyers</w:t>
      </w:r>
      <w:proofErr w:type="spellEnd"/>
      <w:r>
        <w:rPr>
          <w:rFonts w:ascii="Times New Roman" w:hAnsi="Times New Roman"/>
          <w:color w:val="222222"/>
          <w:sz w:val="24"/>
          <w:szCs w:val="24"/>
          <w:shd w:val="clear" w:color="auto" w:fill="FFFFFF"/>
        </w:rPr>
        <w:t xml:space="preserve">, B., Kanie, N., </w:t>
      </w:r>
      <w:proofErr w:type="spellStart"/>
      <w:r>
        <w:rPr>
          <w:rFonts w:ascii="Times New Roman" w:hAnsi="Times New Roman"/>
          <w:color w:val="222222"/>
          <w:sz w:val="24"/>
          <w:szCs w:val="24"/>
          <w:shd w:val="clear" w:color="auto" w:fill="FFFFFF"/>
        </w:rPr>
        <w:t>Stigson</w:t>
      </w:r>
      <w:proofErr w:type="spellEnd"/>
      <w:r>
        <w:rPr>
          <w:rFonts w:ascii="Times New Roman" w:hAnsi="Times New Roman"/>
          <w:color w:val="222222"/>
          <w:sz w:val="24"/>
          <w:szCs w:val="24"/>
          <w:shd w:val="clear" w:color="auto" w:fill="FFFFFF"/>
        </w:rPr>
        <w:t>, B., Shrivastava, P., Leach, M. and O’Connell, D., 2017. Integration: the key to implementing the Sustainable Development Goals. </w:t>
      </w:r>
      <w:r>
        <w:rPr>
          <w:rFonts w:ascii="Times New Roman" w:hAnsi="Times New Roman"/>
          <w:i/>
          <w:iCs/>
          <w:color w:val="222222"/>
          <w:sz w:val="24"/>
          <w:szCs w:val="24"/>
          <w:shd w:val="clear" w:color="auto" w:fill="FFFFFF"/>
        </w:rPr>
        <w:t>Sustainability science</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12</w:t>
      </w:r>
      <w:r>
        <w:rPr>
          <w:rFonts w:ascii="Times New Roman" w:hAnsi="Times New Roman"/>
          <w:color w:val="222222"/>
          <w:sz w:val="24"/>
          <w:szCs w:val="24"/>
          <w:shd w:val="clear" w:color="auto" w:fill="FFFFFF"/>
        </w:rPr>
        <w:t>(6), pp.911-919.</w:t>
      </w:r>
    </w:p>
    <w:p w14:paraId="68F75C3A" w14:textId="77777777" w:rsidR="00B533AF" w:rsidRDefault="00000000">
      <w:pPr>
        <w:ind w:firstLine="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FUND, S., 2015. Sustainable development goals.</w:t>
      </w:r>
    </w:p>
    <w:p w14:paraId="7499F914" w14:textId="77777777" w:rsidR="00B533AF" w:rsidRDefault="00000000">
      <w:pPr>
        <w:ind w:firstLine="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Le Blanc, D., 2015. Towards integration at last? The sustainable development goals as a network of targets. </w:t>
      </w:r>
      <w:r>
        <w:rPr>
          <w:rFonts w:ascii="Times New Roman" w:hAnsi="Times New Roman"/>
          <w:i/>
          <w:iCs/>
          <w:color w:val="222222"/>
          <w:sz w:val="24"/>
          <w:szCs w:val="24"/>
          <w:shd w:val="clear" w:color="auto" w:fill="FFFFFF"/>
        </w:rPr>
        <w:t>Sustainable Development</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23</w:t>
      </w:r>
      <w:r>
        <w:rPr>
          <w:rFonts w:ascii="Times New Roman" w:hAnsi="Times New Roman"/>
          <w:color w:val="222222"/>
          <w:sz w:val="24"/>
          <w:szCs w:val="24"/>
          <w:shd w:val="clear" w:color="auto" w:fill="FFFFFF"/>
        </w:rPr>
        <w:t>(3), pp.176-187.</w:t>
      </w:r>
    </w:p>
    <w:p w14:paraId="51F57691" w14:textId="77777777" w:rsidR="00B533AF" w:rsidRDefault="00000000">
      <w:pPr>
        <w:ind w:firstLine="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World Health Organization, 2016. </w:t>
      </w:r>
      <w:r>
        <w:rPr>
          <w:rFonts w:ascii="Times New Roman" w:hAnsi="Times New Roman"/>
          <w:i/>
          <w:iCs/>
          <w:color w:val="222222"/>
          <w:sz w:val="24"/>
          <w:szCs w:val="24"/>
          <w:shd w:val="clear" w:color="auto" w:fill="FFFFFF"/>
        </w:rPr>
        <w:t>World health statistics 2016: monitoring health for the SDGs sustainable development goals</w:t>
      </w:r>
      <w:r>
        <w:rPr>
          <w:rFonts w:ascii="Times New Roman" w:hAnsi="Times New Roman"/>
          <w:color w:val="222222"/>
          <w:sz w:val="24"/>
          <w:szCs w:val="24"/>
          <w:shd w:val="clear" w:color="auto" w:fill="FFFFFF"/>
        </w:rPr>
        <w:t>. World Health Organization.</w:t>
      </w:r>
    </w:p>
    <w:p w14:paraId="50D26DB8" w14:textId="77777777" w:rsidR="00B533AF" w:rsidRDefault="00000000">
      <w:pPr>
        <w:ind w:firstLine="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Griggs, D.J., Nilsson, M., </w:t>
      </w:r>
      <w:proofErr w:type="spellStart"/>
      <w:r>
        <w:rPr>
          <w:rFonts w:ascii="Times New Roman" w:hAnsi="Times New Roman"/>
          <w:color w:val="222222"/>
          <w:sz w:val="24"/>
          <w:szCs w:val="24"/>
          <w:shd w:val="clear" w:color="auto" w:fill="FFFFFF"/>
        </w:rPr>
        <w:t>Stevance</w:t>
      </w:r>
      <w:proofErr w:type="spellEnd"/>
      <w:r>
        <w:rPr>
          <w:rFonts w:ascii="Times New Roman" w:hAnsi="Times New Roman"/>
          <w:color w:val="222222"/>
          <w:sz w:val="24"/>
          <w:szCs w:val="24"/>
          <w:shd w:val="clear" w:color="auto" w:fill="FFFFFF"/>
        </w:rPr>
        <w:t>, A. and McCollum, D., 2017. </w:t>
      </w:r>
      <w:r>
        <w:rPr>
          <w:rFonts w:ascii="Times New Roman" w:hAnsi="Times New Roman"/>
          <w:i/>
          <w:iCs/>
          <w:color w:val="222222"/>
          <w:sz w:val="24"/>
          <w:szCs w:val="24"/>
          <w:shd w:val="clear" w:color="auto" w:fill="FFFFFF"/>
        </w:rPr>
        <w:t>A guide to SDG interactions: from science to implementation</w:t>
      </w:r>
      <w:r>
        <w:rPr>
          <w:rFonts w:ascii="Times New Roman" w:hAnsi="Times New Roman"/>
          <w:color w:val="222222"/>
          <w:sz w:val="24"/>
          <w:szCs w:val="24"/>
          <w:shd w:val="clear" w:color="auto" w:fill="FFFFFF"/>
        </w:rPr>
        <w:t>. International Council for Science, Paris.</w:t>
      </w:r>
    </w:p>
    <w:p w14:paraId="33C80BE7" w14:textId="77777777" w:rsidR="00B533AF" w:rsidRDefault="00000000">
      <w:pPr>
        <w:ind w:firstLine="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lastRenderedPageBreak/>
        <w:t xml:space="preserve">Seidman, G., 2017. Does SDG 3 have an adequate theory of change for improving health systems </w:t>
      </w:r>
      <w:proofErr w:type="gramStart"/>
      <w:r>
        <w:rPr>
          <w:rFonts w:ascii="Times New Roman" w:hAnsi="Times New Roman"/>
          <w:color w:val="222222"/>
          <w:sz w:val="24"/>
          <w:szCs w:val="24"/>
          <w:shd w:val="clear" w:color="auto" w:fill="FFFFFF"/>
        </w:rPr>
        <w:t>performance?.</w:t>
      </w:r>
      <w:proofErr w:type="gramEnd"/>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Journal of global health</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7</w:t>
      </w:r>
      <w:r>
        <w:rPr>
          <w:rFonts w:ascii="Times New Roman" w:hAnsi="Times New Roman"/>
          <w:color w:val="222222"/>
          <w:sz w:val="24"/>
          <w:szCs w:val="24"/>
          <w:shd w:val="clear" w:color="auto" w:fill="FFFFFF"/>
        </w:rPr>
        <w:t>(1).</w:t>
      </w:r>
    </w:p>
    <w:p w14:paraId="1C7D7184" w14:textId="77777777" w:rsidR="00B533AF" w:rsidRDefault="00000000">
      <w:pPr>
        <w:ind w:firstLine="0"/>
        <w:rPr>
          <w:rFonts w:ascii="Times New Roman" w:hAnsi="Times New Roman"/>
          <w:color w:val="222222"/>
          <w:sz w:val="24"/>
          <w:szCs w:val="24"/>
          <w:shd w:val="clear" w:color="auto" w:fill="FFFFFF"/>
        </w:rPr>
      </w:pPr>
      <w:proofErr w:type="spellStart"/>
      <w:r>
        <w:rPr>
          <w:rFonts w:ascii="Times New Roman" w:hAnsi="Times New Roman"/>
          <w:color w:val="222222"/>
          <w:sz w:val="24"/>
          <w:szCs w:val="24"/>
          <w:shd w:val="clear" w:color="auto" w:fill="FFFFFF"/>
        </w:rPr>
        <w:t>Sundewall</w:t>
      </w:r>
      <w:proofErr w:type="spellEnd"/>
      <w:r>
        <w:rPr>
          <w:rFonts w:ascii="Times New Roman" w:hAnsi="Times New Roman"/>
          <w:color w:val="222222"/>
          <w:sz w:val="24"/>
          <w:szCs w:val="24"/>
          <w:shd w:val="clear" w:color="auto" w:fill="FFFFFF"/>
        </w:rPr>
        <w:t>, J. and Forsberg, B.C., 2020. Understanding health spending for SDG 3. </w:t>
      </w:r>
      <w:r>
        <w:rPr>
          <w:rFonts w:ascii="Times New Roman" w:hAnsi="Times New Roman"/>
          <w:i/>
          <w:iCs/>
          <w:color w:val="222222"/>
          <w:sz w:val="24"/>
          <w:szCs w:val="24"/>
          <w:shd w:val="clear" w:color="auto" w:fill="FFFFFF"/>
        </w:rPr>
        <w:t>The Lancet</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396</w:t>
      </w:r>
      <w:r>
        <w:rPr>
          <w:rFonts w:ascii="Times New Roman" w:hAnsi="Times New Roman"/>
          <w:color w:val="222222"/>
          <w:sz w:val="24"/>
          <w:szCs w:val="24"/>
          <w:shd w:val="clear" w:color="auto" w:fill="FFFFFF"/>
        </w:rPr>
        <w:t>(10252), pp.650-651.</w:t>
      </w:r>
    </w:p>
    <w:p w14:paraId="13788B34" w14:textId="77777777" w:rsidR="00B533AF" w:rsidRDefault="00000000">
      <w:pPr>
        <w:ind w:firstLine="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ESCAP, U. and World Health Organization (WHO, 2021. SDG 3 </w:t>
      </w:r>
      <w:proofErr w:type="spellStart"/>
      <w:r>
        <w:rPr>
          <w:rFonts w:ascii="Times New Roman" w:hAnsi="Times New Roman"/>
          <w:color w:val="222222"/>
          <w:sz w:val="24"/>
          <w:szCs w:val="24"/>
          <w:shd w:val="clear" w:color="auto" w:fill="FFFFFF"/>
        </w:rPr>
        <w:t>Goodhealth</w:t>
      </w:r>
      <w:proofErr w:type="spellEnd"/>
      <w:r>
        <w:rPr>
          <w:rFonts w:ascii="Times New Roman" w:hAnsi="Times New Roman"/>
          <w:color w:val="222222"/>
          <w:sz w:val="24"/>
          <w:szCs w:val="24"/>
          <w:shd w:val="clear" w:color="auto" w:fill="FFFFFF"/>
        </w:rPr>
        <w:t xml:space="preserve"> and well-being: ensure healthy lives and promote well-being for all at all ages.</w:t>
      </w:r>
    </w:p>
    <w:p w14:paraId="128110DA" w14:textId="77777777" w:rsidR="00B533AF" w:rsidRDefault="00000000">
      <w:pPr>
        <w:ind w:firstLine="0"/>
        <w:rPr>
          <w:rFonts w:ascii="Times New Roman" w:hAnsi="Times New Roman"/>
          <w:sz w:val="24"/>
          <w:szCs w:val="24"/>
        </w:rPr>
      </w:pPr>
      <w:r>
        <w:rPr>
          <w:rFonts w:ascii="Times New Roman" w:hAnsi="Times New Roman"/>
          <w:color w:val="222222"/>
          <w:sz w:val="24"/>
          <w:szCs w:val="24"/>
          <w:shd w:val="clear" w:color="auto" w:fill="FFFFFF"/>
        </w:rPr>
        <w:t>Fox, S. and Macleod, A., 2021. Localizing the SDGs in cities: reflections from an action research project in Bristol, UK. </w:t>
      </w:r>
      <w:r>
        <w:rPr>
          <w:rFonts w:ascii="Times New Roman" w:hAnsi="Times New Roman"/>
          <w:i/>
          <w:iCs/>
          <w:color w:val="222222"/>
          <w:sz w:val="24"/>
          <w:szCs w:val="24"/>
          <w:shd w:val="clear" w:color="auto" w:fill="FFFFFF"/>
        </w:rPr>
        <w:t>Urban Geography</w:t>
      </w:r>
      <w:r>
        <w:rPr>
          <w:rFonts w:ascii="Times New Roman" w:hAnsi="Times New Roman"/>
          <w:color w:val="222222"/>
          <w:sz w:val="24"/>
          <w:szCs w:val="24"/>
          <w:shd w:val="clear" w:color="auto" w:fill="FFFFFF"/>
        </w:rPr>
        <w:t>, pp.1-21.</w:t>
      </w:r>
    </w:p>
    <w:p w14:paraId="7C702F31" w14:textId="77777777" w:rsidR="00B533AF" w:rsidRDefault="00000000">
      <w:pPr>
        <w:ind w:firstLine="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MacDonald, A., Clarke, A., Huang, L., Roseland, M. and </w:t>
      </w:r>
      <w:proofErr w:type="spellStart"/>
      <w:r>
        <w:rPr>
          <w:rFonts w:ascii="Times New Roman" w:hAnsi="Times New Roman"/>
          <w:color w:val="222222"/>
          <w:sz w:val="24"/>
          <w:szCs w:val="24"/>
          <w:shd w:val="clear" w:color="auto" w:fill="FFFFFF"/>
        </w:rPr>
        <w:t>Seitanidi</w:t>
      </w:r>
      <w:proofErr w:type="spellEnd"/>
      <w:r>
        <w:rPr>
          <w:rFonts w:ascii="Times New Roman" w:hAnsi="Times New Roman"/>
          <w:color w:val="222222"/>
          <w:sz w:val="24"/>
          <w:szCs w:val="24"/>
          <w:shd w:val="clear" w:color="auto" w:fill="FFFFFF"/>
        </w:rPr>
        <w:t>, M., 2018. Multi-stakeholder partnerships (SDG# 17) as a means of achieving sustainable communities and cities (SDG# 11). In </w:t>
      </w:r>
      <w:r>
        <w:rPr>
          <w:rFonts w:ascii="Times New Roman" w:hAnsi="Times New Roman"/>
          <w:i/>
          <w:iCs/>
          <w:color w:val="222222"/>
          <w:sz w:val="24"/>
          <w:szCs w:val="24"/>
          <w:shd w:val="clear" w:color="auto" w:fill="FFFFFF"/>
        </w:rPr>
        <w:t>Handbook of sustainability science and research</w:t>
      </w:r>
      <w:r>
        <w:rPr>
          <w:rFonts w:ascii="Times New Roman" w:hAnsi="Times New Roman"/>
          <w:color w:val="222222"/>
          <w:sz w:val="24"/>
          <w:szCs w:val="24"/>
          <w:shd w:val="clear" w:color="auto" w:fill="FFFFFF"/>
        </w:rPr>
        <w:t> (pp. 193-209). Springer, Cham.</w:t>
      </w:r>
    </w:p>
    <w:p w14:paraId="76CF6D3F" w14:textId="77777777" w:rsidR="00B533AF" w:rsidRDefault="00000000">
      <w:pPr>
        <w:ind w:firstLine="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Adams, C.A., </w:t>
      </w:r>
      <w:proofErr w:type="spellStart"/>
      <w:r>
        <w:rPr>
          <w:rFonts w:ascii="Times New Roman" w:hAnsi="Times New Roman"/>
          <w:color w:val="222222"/>
          <w:sz w:val="24"/>
          <w:szCs w:val="24"/>
          <w:shd w:val="clear" w:color="auto" w:fill="FFFFFF"/>
        </w:rPr>
        <w:t>Druckman</w:t>
      </w:r>
      <w:proofErr w:type="spellEnd"/>
      <w:r>
        <w:rPr>
          <w:rFonts w:ascii="Times New Roman" w:hAnsi="Times New Roman"/>
          <w:color w:val="222222"/>
          <w:sz w:val="24"/>
          <w:szCs w:val="24"/>
          <w:shd w:val="clear" w:color="auto" w:fill="FFFFFF"/>
        </w:rPr>
        <w:t>, P.B. and Picot, R.C., 2020. Sustainable development goal disclosure (SDGD) recommendations. </w:t>
      </w:r>
      <w:r>
        <w:rPr>
          <w:rFonts w:ascii="Times New Roman" w:hAnsi="Times New Roman"/>
          <w:i/>
          <w:iCs/>
          <w:color w:val="222222"/>
          <w:sz w:val="24"/>
          <w:szCs w:val="24"/>
          <w:shd w:val="clear" w:color="auto" w:fill="FFFFFF"/>
        </w:rPr>
        <w:t>ACCA: London, UK</w:t>
      </w:r>
      <w:r>
        <w:rPr>
          <w:rFonts w:ascii="Times New Roman" w:hAnsi="Times New Roman"/>
          <w:color w:val="222222"/>
          <w:sz w:val="24"/>
          <w:szCs w:val="24"/>
          <w:shd w:val="clear" w:color="auto" w:fill="FFFFFF"/>
        </w:rPr>
        <w:t>.</w:t>
      </w:r>
    </w:p>
    <w:p w14:paraId="0E9F133C" w14:textId="77777777" w:rsidR="00B533AF" w:rsidRDefault="00000000">
      <w:pPr>
        <w:ind w:firstLine="0"/>
        <w:rPr>
          <w:rFonts w:ascii="Times New Roman" w:hAnsi="Times New Roman"/>
          <w:color w:val="222222"/>
          <w:sz w:val="24"/>
          <w:szCs w:val="24"/>
          <w:shd w:val="clear" w:color="auto" w:fill="FFFFFF"/>
        </w:rPr>
      </w:pPr>
      <w:proofErr w:type="spellStart"/>
      <w:r>
        <w:rPr>
          <w:rFonts w:ascii="Times New Roman" w:hAnsi="Times New Roman"/>
          <w:color w:val="222222"/>
          <w:sz w:val="24"/>
          <w:szCs w:val="24"/>
          <w:shd w:val="clear" w:color="auto" w:fill="FFFFFF"/>
        </w:rPr>
        <w:t>Sherr</w:t>
      </w:r>
      <w:proofErr w:type="spellEnd"/>
      <w:r>
        <w:rPr>
          <w:rFonts w:ascii="Times New Roman" w:hAnsi="Times New Roman"/>
          <w:color w:val="222222"/>
          <w:sz w:val="24"/>
          <w:szCs w:val="24"/>
          <w:shd w:val="clear" w:color="auto" w:fill="FFFFFF"/>
        </w:rPr>
        <w:t xml:space="preserve">, L., </w:t>
      </w:r>
      <w:proofErr w:type="spellStart"/>
      <w:r>
        <w:rPr>
          <w:rFonts w:ascii="Times New Roman" w:hAnsi="Times New Roman"/>
          <w:color w:val="222222"/>
          <w:sz w:val="24"/>
          <w:szCs w:val="24"/>
          <w:shd w:val="clear" w:color="auto" w:fill="FFFFFF"/>
        </w:rPr>
        <w:t>Cluver</w:t>
      </w:r>
      <w:proofErr w:type="spellEnd"/>
      <w:r>
        <w:rPr>
          <w:rFonts w:ascii="Times New Roman" w:hAnsi="Times New Roman"/>
          <w:color w:val="222222"/>
          <w:sz w:val="24"/>
          <w:szCs w:val="24"/>
          <w:shd w:val="clear" w:color="auto" w:fill="FFFFFF"/>
        </w:rPr>
        <w:t xml:space="preserve">, L., Desmond, C., </w:t>
      </w:r>
      <w:proofErr w:type="spellStart"/>
      <w:r>
        <w:rPr>
          <w:rFonts w:ascii="Times New Roman" w:hAnsi="Times New Roman"/>
          <w:color w:val="222222"/>
          <w:sz w:val="24"/>
          <w:szCs w:val="24"/>
          <w:shd w:val="clear" w:color="auto" w:fill="FFFFFF"/>
        </w:rPr>
        <w:t>Toska</w:t>
      </w:r>
      <w:proofErr w:type="spellEnd"/>
      <w:r>
        <w:rPr>
          <w:rFonts w:ascii="Times New Roman" w:hAnsi="Times New Roman"/>
          <w:color w:val="222222"/>
          <w:sz w:val="24"/>
          <w:szCs w:val="24"/>
          <w:shd w:val="clear" w:color="auto" w:fill="FFFFFF"/>
        </w:rPr>
        <w:t xml:space="preserve">, E., Aber, L., Dhaliwal, M., Webb, D. and </w:t>
      </w:r>
      <w:proofErr w:type="spellStart"/>
      <w:r>
        <w:rPr>
          <w:rFonts w:ascii="Times New Roman" w:hAnsi="Times New Roman"/>
          <w:color w:val="222222"/>
          <w:sz w:val="24"/>
          <w:szCs w:val="24"/>
          <w:shd w:val="clear" w:color="auto" w:fill="FFFFFF"/>
        </w:rPr>
        <w:t>Dugbazah</w:t>
      </w:r>
      <w:proofErr w:type="spellEnd"/>
      <w:r>
        <w:rPr>
          <w:rFonts w:ascii="Times New Roman" w:hAnsi="Times New Roman"/>
          <w:color w:val="222222"/>
          <w:sz w:val="24"/>
          <w:szCs w:val="24"/>
          <w:shd w:val="clear" w:color="auto" w:fill="FFFFFF"/>
        </w:rPr>
        <w:t>, J., 2020. A new vehicle to accelerate the UN Sustainable Development Goals. </w:t>
      </w:r>
      <w:r>
        <w:rPr>
          <w:rFonts w:ascii="Times New Roman" w:hAnsi="Times New Roman"/>
          <w:i/>
          <w:iCs/>
          <w:color w:val="222222"/>
          <w:sz w:val="24"/>
          <w:szCs w:val="24"/>
          <w:shd w:val="clear" w:color="auto" w:fill="FFFFFF"/>
        </w:rPr>
        <w:t>The Lancet Global Health</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8</w:t>
      </w:r>
      <w:r>
        <w:rPr>
          <w:rFonts w:ascii="Times New Roman" w:hAnsi="Times New Roman"/>
          <w:color w:val="222222"/>
          <w:sz w:val="24"/>
          <w:szCs w:val="24"/>
          <w:shd w:val="clear" w:color="auto" w:fill="FFFFFF"/>
        </w:rPr>
        <w:t xml:space="preserve">(5), </w:t>
      </w:r>
      <w:proofErr w:type="gramStart"/>
      <w:r>
        <w:rPr>
          <w:rFonts w:ascii="Times New Roman" w:hAnsi="Times New Roman"/>
          <w:color w:val="222222"/>
          <w:sz w:val="24"/>
          <w:szCs w:val="24"/>
          <w:shd w:val="clear" w:color="auto" w:fill="FFFFFF"/>
        </w:rPr>
        <w:t>pp.e</w:t>
      </w:r>
      <w:proofErr w:type="gramEnd"/>
      <w:r>
        <w:rPr>
          <w:rFonts w:ascii="Times New Roman" w:hAnsi="Times New Roman"/>
          <w:color w:val="222222"/>
          <w:sz w:val="24"/>
          <w:szCs w:val="24"/>
          <w:shd w:val="clear" w:color="auto" w:fill="FFFFFF"/>
        </w:rPr>
        <w:t>637-e638.</w:t>
      </w:r>
    </w:p>
    <w:p w14:paraId="07B19654" w14:textId="77777777" w:rsidR="00B533AF" w:rsidRDefault="00000000">
      <w:pPr>
        <w:ind w:firstLine="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Morton, S., </w:t>
      </w:r>
      <w:proofErr w:type="spellStart"/>
      <w:r>
        <w:rPr>
          <w:rFonts w:ascii="Times New Roman" w:hAnsi="Times New Roman"/>
          <w:color w:val="222222"/>
          <w:sz w:val="24"/>
          <w:szCs w:val="24"/>
          <w:shd w:val="clear" w:color="auto" w:fill="FFFFFF"/>
        </w:rPr>
        <w:t>Pencheon</w:t>
      </w:r>
      <w:proofErr w:type="spellEnd"/>
      <w:r>
        <w:rPr>
          <w:rFonts w:ascii="Times New Roman" w:hAnsi="Times New Roman"/>
          <w:color w:val="222222"/>
          <w:sz w:val="24"/>
          <w:szCs w:val="24"/>
          <w:shd w:val="clear" w:color="auto" w:fill="FFFFFF"/>
        </w:rPr>
        <w:t>, D. and Squires, N., 2017. Sustainable Development Goals (SDGs), and their implementation. A national global framework for health, development and equity needs a systems approach at every level. </w:t>
      </w:r>
      <w:r>
        <w:rPr>
          <w:rFonts w:ascii="Times New Roman" w:hAnsi="Times New Roman"/>
          <w:i/>
          <w:iCs/>
          <w:color w:val="222222"/>
          <w:sz w:val="24"/>
          <w:szCs w:val="24"/>
          <w:shd w:val="clear" w:color="auto" w:fill="FFFFFF"/>
        </w:rPr>
        <w:t>British medical bulletin</w:t>
      </w:r>
      <w:r>
        <w:rPr>
          <w:rFonts w:ascii="Times New Roman" w:hAnsi="Times New Roman"/>
          <w:color w:val="222222"/>
          <w:sz w:val="24"/>
          <w:szCs w:val="24"/>
          <w:shd w:val="clear" w:color="auto" w:fill="FFFFFF"/>
        </w:rPr>
        <w:t>, pp.1-10.</w:t>
      </w:r>
    </w:p>
    <w:p w14:paraId="42E0CA77" w14:textId="77777777" w:rsidR="00B533AF" w:rsidRDefault="00000000">
      <w:pPr>
        <w:ind w:firstLine="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Ramirez-Rubio, O., Daher, C., </w:t>
      </w:r>
      <w:proofErr w:type="spellStart"/>
      <w:r>
        <w:rPr>
          <w:rFonts w:ascii="Times New Roman" w:hAnsi="Times New Roman"/>
          <w:color w:val="222222"/>
          <w:sz w:val="24"/>
          <w:szCs w:val="24"/>
          <w:shd w:val="clear" w:color="auto" w:fill="FFFFFF"/>
        </w:rPr>
        <w:t>Fanjul</w:t>
      </w:r>
      <w:proofErr w:type="spellEnd"/>
      <w:r>
        <w:rPr>
          <w:rFonts w:ascii="Times New Roman" w:hAnsi="Times New Roman"/>
          <w:color w:val="222222"/>
          <w:sz w:val="24"/>
          <w:szCs w:val="24"/>
          <w:shd w:val="clear" w:color="auto" w:fill="FFFFFF"/>
        </w:rPr>
        <w:t xml:space="preserve">, G., Gascon, M., Mueller, N., </w:t>
      </w:r>
      <w:proofErr w:type="spellStart"/>
      <w:r>
        <w:rPr>
          <w:rFonts w:ascii="Times New Roman" w:hAnsi="Times New Roman"/>
          <w:color w:val="222222"/>
          <w:sz w:val="24"/>
          <w:szCs w:val="24"/>
          <w:shd w:val="clear" w:color="auto" w:fill="FFFFFF"/>
        </w:rPr>
        <w:t>Pajín</w:t>
      </w:r>
      <w:proofErr w:type="spellEnd"/>
      <w:r>
        <w:rPr>
          <w:rFonts w:ascii="Times New Roman" w:hAnsi="Times New Roman"/>
          <w:color w:val="222222"/>
          <w:sz w:val="24"/>
          <w:szCs w:val="24"/>
          <w:shd w:val="clear" w:color="auto" w:fill="FFFFFF"/>
        </w:rPr>
        <w:t xml:space="preserve">, L., </w:t>
      </w:r>
      <w:proofErr w:type="spellStart"/>
      <w:r>
        <w:rPr>
          <w:rFonts w:ascii="Times New Roman" w:hAnsi="Times New Roman"/>
          <w:color w:val="222222"/>
          <w:sz w:val="24"/>
          <w:szCs w:val="24"/>
          <w:shd w:val="clear" w:color="auto" w:fill="FFFFFF"/>
        </w:rPr>
        <w:t>Plasencia</w:t>
      </w:r>
      <w:proofErr w:type="spellEnd"/>
      <w:r>
        <w:rPr>
          <w:rFonts w:ascii="Times New Roman" w:hAnsi="Times New Roman"/>
          <w:color w:val="222222"/>
          <w:sz w:val="24"/>
          <w:szCs w:val="24"/>
          <w:shd w:val="clear" w:color="auto" w:fill="FFFFFF"/>
        </w:rPr>
        <w:t xml:space="preserve">, A., Rojas-Rueda, D., </w:t>
      </w:r>
      <w:proofErr w:type="spellStart"/>
      <w:r>
        <w:rPr>
          <w:rFonts w:ascii="Times New Roman" w:hAnsi="Times New Roman"/>
          <w:color w:val="222222"/>
          <w:sz w:val="24"/>
          <w:szCs w:val="24"/>
          <w:shd w:val="clear" w:color="auto" w:fill="FFFFFF"/>
        </w:rPr>
        <w:t>Thondoo</w:t>
      </w:r>
      <w:proofErr w:type="spellEnd"/>
      <w:r>
        <w:rPr>
          <w:rFonts w:ascii="Times New Roman" w:hAnsi="Times New Roman"/>
          <w:color w:val="222222"/>
          <w:sz w:val="24"/>
          <w:szCs w:val="24"/>
          <w:shd w:val="clear" w:color="auto" w:fill="FFFFFF"/>
        </w:rPr>
        <w:t xml:space="preserve">, M. and </w:t>
      </w:r>
      <w:proofErr w:type="spellStart"/>
      <w:r>
        <w:rPr>
          <w:rFonts w:ascii="Times New Roman" w:hAnsi="Times New Roman"/>
          <w:color w:val="222222"/>
          <w:sz w:val="24"/>
          <w:szCs w:val="24"/>
          <w:shd w:val="clear" w:color="auto" w:fill="FFFFFF"/>
        </w:rPr>
        <w:t>Nieuwenhuijsen</w:t>
      </w:r>
      <w:proofErr w:type="spellEnd"/>
      <w:r>
        <w:rPr>
          <w:rFonts w:ascii="Times New Roman" w:hAnsi="Times New Roman"/>
          <w:color w:val="222222"/>
          <w:sz w:val="24"/>
          <w:szCs w:val="24"/>
          <w:shd w:val="clear" w:color="auto" w:fill="FFFFFF"/>
        </w:rPr>
        <w:t xml:space="preserve">, M.J., 2019. Urban health: an example of a </w:t>
      </w:r>
      <w:r>
        <w:rPr>
          <w:rFonts w:ascii="Times New Roman" w:hAnsi="Times New Roman"/>
          <w:color w:val="222222"/>
          <w:sz w:val="24"/>
          <w:szCs w:val="24"/>
          <w:shd w:val="clear" w:color="auto" w:fill="FFFFFF"/>
        </w:rPr>
        <w:lastRenderedPageBreak/>
        <w:t>“health in all policies” approach in the context of SDGs implementation. </w:t>
      </w:r>
      <w:r>
        <w:rPr>
          <w:rFonts w:ascii="Times New Roman" w:hAnsi="Times New Roman"/>
          <w:i/>
          <w:iCs/>
          <w:color w:val="222222"/>
          <w:sz w:val="24"/>
          <w:szCs w:val="24"/>
          <w:shd w:val="clear" w:color="auto" w:fill="FFFFFF"/>
        </w:rPr>
        <w:t>Globalization and health</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15</w:t>
      </w:r>
      <w:r>
        <w:rPr>
          <w:rFonts w:ascii="Times New Roman" w:hAnsi="Times New Roman"/>
          <w:color w:val="222222"/>
          <w:sz w:val="24"/>
          <w:szCs w:val="24"/>
          <w:shd w:val="clear" w:color="auto" w:fill="FFFFFF"/>
        </w:rPr>
        <w:t>(1), pp.1-21.</w:t>
      </w:r>
    </w:p>
    <w:p w14:paraId="44C408AD" w14:textId="77777777" w:rsidR="00B533AF" w:rsidRDefault="00000000">
      <w:pPr>
        <w:rPr>
          <w:rFonts w:ascii="Times New Roman" w:hAnsi="Times New Roman"/>
          <w:color w:val="222222"/>
          <w:sz w:val="24"/>
          <w:szCs w:val="24"/>
          <w:shd w:val="clear" w:color="auto" w:fill="FFFFFF"/>
        </w:rPr>
      </w:pPr>
      <w:proofErr w:type="spellStart"/>
      <w:r>
        <w:rPr>
          <w:rFonts w:ascii="Times New Roman" w:hAnsi="Times New Roman"/>
          <w:color w:val="222222"/>
          <w:sz w:val="24"/>
          <w:szCs w:val="24"/>
          <w:shd w:val="clear" w:color="auto" w:fill="FFFFFF"/>
        </w:rPr>
        <w:t>Regmi</w:t>
      </w:r>
      <w:proofErr w:type="spellEnd"/>
      <w:r>
        <w:rPr>
          <w:rFonts w:ascii="Times New Roman" w:hAnsi="Times New Roman"/>
          <w:color w:val="222222"/>
          <w:sz w:val="24"/>
          <w:szCs w:val="24"/>
          <w:shd w:val="clear" w:color="auto" w:fill="FFFFFF"/>
        </w:rPr>
        <w:t xml:space="preserve">, K. and </w:t>
      </w:r>
      <w:proofErr w:type="spellStart"/>
      <w:r>
        <w:rPr>
          <w:rFonts w:ascii="Times New Roman" w:hAnsi="Times New Roman"/>
          <w:color w:val="222222"/>
          <w:sz w:val="24"/>
          <w:szCs w:val="24"/>
          <w:shd w:val="clear" w:color="auto" w:fill="FFFFFF"/>
        </w:rPr>
        <w:t>Mudyarabikwa</w:t>
      </w:r>
      <w:proofErr w:type="spellEnd"/>
      <w:r>
        <w:rPr>
          <w:rFonts w:ascii="Times New Roman" w:hAnsi="Times New Roman"/>
          <w:color w:val="222222"/>
          <w:sz w:val="24"/>
          <w:szCs w:val="24"/>
          <w:shd w:val="clear" w:color="auto" w:fill="FFFFFF"/>
        </w:rPr>
        <w:t>, O., 2020. A systematic review of the factors-barriers and enablers-affecting the implementation of clinical commissioning policy to reduce health inequalities in the National Health Service (NHS), UK. </w:t>
      </w:r>
      <w:r>
        <w:rPr>
          <w:rFonts w:ascii="Times New Roman" w:hAnsi="Times New Roman"/>
          <w:i/>
          <w:iCs/>
          <w:color w:val="222222"/>
          <w:sz w:val="24"/>
          <w:szCs w:val="24"/>
          <w:shd w:val="clear" w:color="auto" w:fill="FFFFFF"/>
        </w:rPr>
        <w:t>Public Health</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186</w:t>
      </w:r>
      <w:r>
        <w:rPr>
          <w:rFonts w:ascii="Times New Roman" w:hAnsi="Times New Roman"/>
          <w:color w:val="222222"/>
          <w:sz w:val="24"/>
          <w:szCs w:val="24"/>
          <w:shd w:val="clear" w:color="auto" w:fill="FFFFFF"/>
        </w:rPr>
        <w:t>, pp.271-282.</w:t>
      </w:r>
    </w:p>
    <w:p w14:paraId="2F8DBFB2" w14:textId="77777777" w:rsidR="00B533AF" w:rsidRDefault="00000000">
      <w:pP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Jones, P. and Comfort, D., 2020. A commentary on the </w:t>
      </w:r>
      <w:proofErr w:type="spellStart"/>
      <w:r>
        <w:rPr>
          <w:rFonts w:ascii="Times New Roman" w:hAnsi="Times New Roman"/>
          <w:color w:val="222222"/>
          <w:sz w:val="24"/>
          <w:szCs w:val="24"/>
          <w:shd w:val="clear" w:color="auto" w:fill="FFFFFF"/>
        </w:rPr>
        <w:t>localisation</w:t>
      </w:r>
      <w:proofErr w:type="spellEnd"/>
      <w:r>
        <w:rPr>
          <w:rFonts w:ascii="Times New Roman" w:hAnsi="Times New Roman"/>
          <w:color w:val="222222"/>
          <w:sz w:val="24"/>
          <w:szCs w:val="24"/>
          <w:shd w:val="clear" w:color="auto" w:fill="FFFFFF"/>
        </w:rPr>
        <w:t xml:space="preserve"> of the sustainable development goals. </w:t>
      </w:r>
      <w:r>
        <w:rPr>
          <w:rFonts w:ascii="Times New Roman" w:hAnsi="Times New Roman"/>
          <w:i/>
          <w:iCs/>
          <w:color w:val="222222"/>
          <w:sz w:val="24"/>
          <w:szCs w:val="24"/>
          <w:shd w:val="clear" w:color="auto" w:fill="FFFFFF"/>
        </w:rPr>
        <w:t>Journal of Public Affairs</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20</w:t>
      </w:r>
      <w:r>
        <w:rPr>
          <w:rFonts w:ascii="Times New Roman" w:hAnsi="Times New Roman"/>
          <w:color w:val="222222"/>
          <w:sz w:val="24"/>
          <w:szCs w:val="24"/>
          <w:shd w:val="clear" w:color="auto" w:fill="FFFFFF"/>
        </w:rPr>
        <w:t>(1), p.e1943.</w:t>
      </w:r>
    </w:p>
    <w:p w14:paraId="6BFFEA40" w14:textId="77777777" w:rsidR="00B533AF" w:rsidRDefault="00000000">
      <w:pP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Russel, D., 2007. The United Kingdom's sustainable development strategies: leading the way or flattering to </w:t>
      </w:r>
      <w:proofErr w:type="gramStart"/>
      <w:r>
        <w:rPr>
          <w:rFonts w:ascii="Times New Roman" w:hAnsi="Times New Roman"/>
          <w:color w:val="222222"/>
          <w:sz w:val="24"/>
          <w:szCs w:val="24"/>
          <w:shd w:val="clear" w:color="auto" w:fill="FFFFFF"/>
        </w:rPr>
        <w:t>deceive?.</w:t>
      </w:r>
      <w:proofErr w:type="gramEnd"/>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European Environment</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17</w:t>
      </w:r>
      <w:r>
        <w:rPr>
          <w:rFonts w:ascii="Times New Roman" w:hAnsi="Times New Roman"/>
          <w:color w:val="222222"/>
          <w:sz w:val="24"/>
          <w:szCs w:val="24"/>
          <w:shd w:val="clear" w:color="auto" w:fill="FFFFFF"/>
        </w:rPr>
        <w:t>(3), pp.189-200.</w:t>
      </w:r>
    </w:p>
    <w:p w14:paraId="53CA8A3E" w14:textId="77777777" w:rsidR="00B533AF" w:rsidRDefault="00000000">
      <w:pP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Barr, S., 2016. </w:t>
      </w:r>
      <w:r>
        <w:rPr>
          <w:rFonts w:ascii="Times New Roman" w:hAnsi="Times New Roman"/>
          <w:i/>
          <w:iCs/>
          <w:color w:val="222222"/>
          <w:sz w:val="24"/>
          <w:szCs w:val="24"/>
          <w:shd w:val="clear" w:color="auto" w:fill="FFFFFF"/>
        </w:rPr>
        <w:t xml:space="preserve">Environment and society: Sustainability, </w:t>
      </w:r>
      <w:proofErr w:type="gramStart"/>
      <w:r>
        <w:rPr>
          <w:rFonts w:ascii="Times New Roman" w:hAnsi="Times New Roman"/>
          <w:i/>
          <w:iCs/>
          <w:color w:val="222222"/>
          <w:sz w:val="24"/>
          <w:szCs w:val="24"/>
          <w:shd w:val="clear" w:color="auto" w:fill="FFFFFF"/>
        </w:rPr>
        <w:t>policy</w:t>
      </w:r>
      <w:proofErr w:type="gramEnd"/>
      <w:r>
        <w:rPr>
          <w:rFonts w:ascii="Times New Roman" w:hAnsi="Times New Roman"/>
          <w:i/>
          <w:iCs/>
          <w:color w:val="222222"/>
          <w:sz w:val="24"/>
          <w:szCs w:val="24"/>
          <w:shd w:val="clear" w:color="auto" w:fill="FFFFFF"/>
        </w:rPr>
        <w:t xml:space="preserve"> and the citizen</w:t>
      </w:r>
      <w:r>
        <w:rPr>
          <w:rFonts w:ascii="Times New Roman" w:hAnsi="Times New Roman"/>
          <w:color w:val="222222"/>
          <w:sz w:val="24"/>
          <w:szCs w:val="24"/>
          <w:shd w:val="clear" w:color="auto" w:fill="FFFFFF"/>
        </w:rPr>
        <w:t>. Routledge.</w:t>
      </w:r>
    </w:p>
    <w:p w14:paraId="1C264311" w14:textId="77777777" w:rsidR="00B533AF" w:rsidRDefault="00000000">
      <w:pPr>
        <w:rPr>
          <w:rFonts w:ascii="Times New Roman" w:hAnsi="Times New Roman"/>
          <w:color w:val="222222"/>
          <w:sz w:val="24"/>
          <w:szCs w:val="24"/>
          <w:shd w:val="clear" w:color="auto" w:fill="FFFFFF"/>
        </w:rPr>
      </w:pPr>
      <w:proofErr w:type="spellStart"/>
      <w:r>
        <w:rPr>
          <w:rFonts w:ascii="Times New Roman" w:hAnsi="Times New Roman"/>
          <w:color w:val="222222"/>
          <w:sz w:val="24"/>
          <w:szCs w:val="24"/>
          <w:shd w:val="clear" w:color="auto" w:fill="FFFFFF"/>
        </w:rPr>
        <w:t>Prizzia</w:t>
      </w:r>
      <w:proofErr w:type="spellEnd"/>
      <w:r>
        <w:rPr>
          <w:rFonts w:ascii="Times New Roman" w:hAnsi="Times New Roman"/>
          <w:color w:val="222222"/>
          <w:sz w:val="24"/>
          <w:szCs w:val="24"/>
          <w:shd w:val="clear" w:color="auto" w:fill="FFFFFF"/>
        </w:rPr>
        <w:t>, R., 2017. Sustainable development in an international perspective. In </w:t>
      </w:r>
      <w:r>
        <w:rPr>
          <w:rFonts w:ascii="Times New Roman" w:hAnsi="Times New Roman"/>
          <w:i/>
          <w:iCs/>
          <w:color w:val="222222"/>
          <w:sz w:val="24"/>
          <w:szCs w:val="24"/>
          <w:shd w:val="clear" w:color="auto" w:fill="FFFFFF"/>
        </w:rPr>
        <w:t>Handbook of Globalization and the Environment</w:t>
      </w:r>
      <w:r>
        <w:rPr>
          <w:rFonts w:ascii="Times New Roman" w:hAnsi="Times New Roman"/>
          <w:color w:val="222222"/>
          <w:sz w:val="24"/>
          <w:szCs w:val="24"/>
          <w:shd w:val="clear" w:color="auto" w:fill="FFFFFF"/>
        </w:rPr>
        <w:t> (pp. 19-42). Routledge.</w:t>
      </w:r>
    </w:p>
    <w:p w14:paraId="02E7B527" w14:textId="77777777" w:rsidR="00B533AF" w:rsidRDefault="00000000">
      <w:pPr>
        <w:rPr>
          <w:rFonts w:ascii="Times New Roman" w:hAnsi="Times New Roman"/>
          <w:color w:val="222222"/>
          <w:sz w:val="24"/>
          <w:szCs w:val="24"/>
          <w:shd w:val="clear" w:color="auto" w:fill="FFFFFF"/>
        </w:rPr>
      </w:pPr>
      <w:proofErr w:type="spellStart"/>
      <w:r>
        <w:rPr>
          <w:rFonts w:ascii="Times New Roman" w:hAnsi="Times New Roman"/>
          <w:color w:val="222222"/>
          <w:sz w:val="24"/>
          <w:szCs w:val="24"/>
          <w:shd w:val="clear" w:color="auto" w:fill="FFFFFF"/>
        </w:rPr>
        <w:t>Alwan</w:t>
      </w:r>
      <w:proofErr w:type="spellEnd"/>
      <w:r>
        <w:rPr>
          <w:rFonts w:ascii="Times New Roman" w:hAnsi="Times New Roman"/>
          <w:color w:val="222222"/>
          <w:sz w:val="24"/>
          <w:szCs w:val="24"/>
          <w:shd w:val="clear" w:color="auto" w:fill="FFFFFF"/>
        </w:rPr>
        <w:t>, Z., Jones, P. and Holgate, P., 2017. Strategic sustainable development in the UK construction industry, through the framework for strategic sustainable development, using Building Information Modelling. </w:t>
      </w:r>
      <w:r>
        <w:rPr>
          <w:rFonts w:ascii="Times New Roman" w:hAnsi="Times New Roman"/>
          <w:i/>
          <w:iCs/>
          <w:color w:val="222222"/>
          <w:sz w:val="24"/>
          <w:szCs w:val="24"/>
          <w:shd w:val="clear" w:color="auto" w:fill="FFFFFF"/>
        </w:rPr>
        <w:t>Journal of Cleaner Production</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140</w:t>
      </w:r>
      <w:r>
        <w:rPr>
          <w:rFonts w:ascii="Times New Roman" w:hAnsi="Times New Roman"/>
          <w:color w:val="222222"/>
          <w:sz w:val="24"/>
          <w:szCs w:val="24"/>
          <w:shd w:val="clear" w:color="auto" w:fill="FFFFFF"/>
        </w:rPr>
        <w:t>, pp.349-358.</w:t>
      </w:r>
    </w:p>
    <w:p w14:paraId="0E1D41B5" w14:textId="77777777" w:rsidR="00B533AF" w:rsidRDefault="00000000">
      <w:pP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Annan-Diab, F. and Molinari, C., 2017. Interdisciplinarity: Practical approach to advancing education for sustainability and for the Sustainable Development Goals. </w:t>
      </w:r>
      <w:r>
        <w:rPr>
          <w:rFonts w:ascii="Times New Roman" w:hAnsi="Times New Roman"/>
          <w:i/>
          <w:iCs/>
          <w:color w:val="222222"/>
          <w:sz w:val="24"/>
          <w:szCs w:val="24"/>
          <w:shd w:val="clear" w:color="auto" w:fill="FFFFFF"/>
        </w:rPr>
        <w:t>The International Journal of Management Education</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15</w:t>
      </w:r>
      <w:r>
        <w:rPr>
          <w:rFonts w:ascii="Times New Roman" w:hAnsi="Times New Roman"/>
          <w:color w:val="222222"/>
          <w:sz w:val="24"/>
          <w:szCs w:val="24"/>
          <w:shd w:val="clear" w:color="auto" w:fill="FFFFFF"/>
        </w:rPr>
        <w:t>(2), pp.73-83.</w:t>
      </w:r>
    </w:p>
    <w:p w14:paraId="136E7A80" w14:textId="77777777" w:rsidR="00B533AF" w:rsidRDefault="00000000">
      <w:pP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Valencia, S.C., Simon, D., </w:t>
      </w:r>
      <w:proofErr w:type="spellStart"/>
      <w:r>
        <w:rPr>
          <w:rFonts w:ascii="Times New Roman" w:hAnsi="Times New Roman"/>
          <w:color w:val="222222"/>
          <w:sz w:val="24"/>
          <w:szCs w:val="24"/>
          <w:shd w:val="clear" w:color="auto" w:fill="FFFFFF"/>
        </w:rPr>
        <w:t>Croese</w:t>
      </w:r>
      <w:proofErr w:type="spellEnd"/>
      <w:r>
        <w:rPr>
          <w:rFonts w:ascii="Times New Roman" w:hAnsi="Times New Roman"/>
          <w:color w:val="222222"/>
          <w:sz w:val="24"/>
          <w:szCs w:val="24"/>
          <w:shd w:val="clear" w:color="auto" w:fill="FFFFFF"/>
        </w:rPr>
        <w:t xml:space="preserve">, S., Nordqvist, J., </w:t>
      </w:r>
      <w:proofErr w:type="spellStart"/>
      <w:r>
        <w:rPr>
          <w:rFonts w:ascii="Times New Roman" w:hAnsi="Times New Roman"/>
          <w:color w:val="222222"/>
          <w:sz w:val="24"/>
          <w:szCs w:val="24"/>
          <w:shd w:val="clear" w:color="auto" w:fill="FFFFFF"/>
        </w:rPr>
        <w:t>Oloko</w:t>
      </w:r>
      <w:proofErr w:type="spellEnd"/>
      <w:r>
        <w:rPr>
          <w:rFonts w:ascii="Times New Roman" w:hAnsi="Times New Roman"/>
          <w:color w:val="222222"/>
          <w:sz w:val="24"/>
          <w:szCs w:val="24"/>
          <w:shd w:val="clear" w:color="auto" w:fill="FFFFFF"/>
        </w:rPr>
        <w:t xml:space="preserve">, M., Sharma, T., Taylor Buck, N. and Versace, I., 2019. Adapting the Sustainable Development Goals and the New Urban Agenda </w:t>
      </w:r>
      <w:r>
        <w:rPr>
          <w:rFonts w:ascii="Times New Roman" w:hAnsi="Times New Roman"/>
          <w:color w:val="222222"/>
          <w:sz w:val="24"/>
          <w:szCs w:val="24"/>
          <w:shd w:val="clear" w:color="auto" w:fill="FFFFFF"/>
        </w:rPr>
        <w:lastRenderedPageBreak/>
        <w:t>to the city level: Initial reflections from a comparative research project. </w:t>
      </w:r>
      <w:r>
        <w:rPr>
          <w:rFonts w:ascii="Times New Roman" w:hAnsi="Times New Roman"/>
          <w:i/>
          <w:iCs/>
          <w:color w:val="222222"/>
          <w:sz w:val="24"/>
          <w:szCs w:val="24"/>
          <w:shd w:val="clear" w:color="auto" w:fill="FFFFFF"/>
        </w:rPr>
        <w:t>International Journal of Urban Sustainable Development</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11</w:t>
      </w:r>
      <w:r>
        <w:rPr>
          <w:rFonts w:ascii="Times New Roman" w:hAnsi="Times New Roman"/>
          <w:color w:val="222222"/>
          <w:sz w:val="24"/>
          <w:szCs w:val="24"/>
          <w:shd w:val="clear" w:color="auto" w:fill="FFFFFF"/>
        </w:rPr>
        <w:t>(1), pp.4-23.</w:t>
      </w:r>
    </w:p>
    <w:p w14:paraId="105E3E65" w14:textId="77777777" w:rsidR="00B533AF" w:rsidRDefault="00000000">
      <w:pP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McCollum, D.L., </w:t>
      </w:r>
      <w:proofErr w:type="spellStart"/>
      <w:r>
        <w:rPr>
          <w:rFonts w:ascii="Times New Roman" w:hAnsi="Times New Roman"/>
          <w:color w:val="222222"/>
          <w:sz w:val="24"/>
          <w:szCs w:val="24"/>
          <w:shd w:val="clear" w:color="auto" w:fill="FFFFFF"/>
        </w:rPr>
        <w:t>Echeverri</w:t>
      </w:r>
      <w:proofErr w:type="spellEnd"/>
      <w:r>
        <w:rPr>
          <w:rFonts w:ascii="Times New Roman" w:hAnsi="Times New Roman"/>
          <w:color w:val="222222"/>
          <w:sz w:val="24"/>
          <w:szCs w:val="24"/>
          <w:shd w:val="clear" w:color="auto" w:fill="FFFFFF"/>
        </w:rPr>
        <w:t xml:space="preserve">, L.G., Busch, S., Pachauri, S., Parkinson, S., </w:t>
      </w:r>
      <w:proofErr w:type="spellStart"/>
      <w:r>
        <w:rPr>
          <w:rFonts w:ascii="Times New Roman" w:hAnsi="Times New Roman"/>
          <w:color w:val="222222"/>
          <w:sz w:val="24"/>
          <w:szCs w:val="24"/>
          <w:shd w:val="clear" w:color="auto" w:fill="FFFFFF"/>
        </w:rPr>
        <w:t>Rogelj</w:t>
      </w:r>
      <w:proofErr w:type="spellEnd"/>
      <w:r>
        <w:rPr>
          <w:rFonts w:ascii="Times New Roman" w:hAnsi="Times New Roman"/>
          <w:color w:val="222222"/>
          <w:sz w:val="24"/>
          <w:szCs w:val="24"/>
          <w:shd w:val="clear" w:color="auto" w:fill="FFFFFF"/>
        </w:rPr>
        <w:t xml:space="preserve">, J., </w:t>
      </w:r>
      <w:proofErr w:type="spellStart"/>
      <w:r>
        <w:rPr>
          <w:rFonts w:ascii="Times New Roman" w:hAnsi="Times New Roman"/>
          <w:color w:val="222222"/>
          <w:sz w:val="24"/>
          <w:szCs w:val="24"/>
          <w:shd w:val="clear" w:color="auto" w:fill="FFFFFF"/>
        </w:rPr>
        <w:t>Krey</w:t>
      </w:r>
      <w:proofErr w:type="spellEnd"/>
      <w:r>
        <w:rPr>
          <w:rFonts w:ascii="Times New Roman" w:hAnsi="Times New Roman"/>
          <w:color w:val="222222"/>
          <w:sz w:val="24"/>
          <w:szCs w:val="24"/>
          <w:shd w:val="clear" w:color="auto" w:fill="FFFFFF"/>
        </w:rPr>
        <w:t xml:space="preserve">, V., Minx, J.C., Nilsson, M., </w:t>
      </w:r>
      <w:proofErr w:type="spellStart"/>
      <w:r>
        <w:rPr>
          <w:rFonts w:ascii="Times New Roman" w:hAnsi="Times New Roman"/>
          <w:color w:val="222222"/>
          <w:sz w:val="24"/>
          <w:szCs w:val="24"/>
          <w:shd w:val="clear" w:color="auto" w:fill="FFFFFF"/>
        </w:rPr>
        <w:t>Stevance</w:t>
      </w:r>
      <w:proofErr w:type="spellEnd"/>
      <w:r>
        <w:rPr>
          <w:rFonts w:ascii="Times New Roman" w:hAnsi="Times New Roman"/>
          <w:color w:val="222222"/>
          <w:sz w:val="24"/>
          <w:szCs w:val="24"/>
          <w:shd w:val="clear" w:color="auto" w:fill="FFFFFF"/>
        </w:rPr>
        <w:t xml:space="preserve">, A.S. and </w:t>
      </w:r>
      <w:proofErr w:type="spellStart"/>
      <w:r>
        <w:rPr>
          <w:rFonts w:ascii="Times New Roman" w:hAnsi="Times New Roman"/>
          <w:color w:val="222222"/>
          <w:sz w:val="24"/>
          <w:szCs w:val="24"/>
          <w:shd w:val="clear" w:color="auto" w:fill="FFFFFF"/>
        </w:rPr>
        <w:t>Riahi</w:t>
      </w:r>
      <w:proofErr w:type="spellEnd"/>
      <w:r>
        <w:rPr>
          <w:rFonts w:ascii="Times New Roman" w:hAnsi="Times New Roman"/>
          <w:color w:val="222222"/>
          <w:sz w:val="24"/>
          <w:szCs w:val="24"/>
          <w:shd w:val="clear" w:color="auto" w:fill="FFFFFF"/>
        </w:rPr>
        <w:t>, K., 2018. Connecting the sustainable development goals by their energy inter-linkages. </w:t>
      </w:r>
      <w:r>
        <w:rPr>
          <w:rFonts w:ascii="Times New Roman" w:hAnsi="Times New Roman"/>
          <w:i/>
          <w:iCs/>
          <w:color w:val="222222"/>
          <w:sz w:val="24"/>
          <w:szCs w:val="24"/>
          <w:shd w:val="clear" w:color="auto" w:fill="FFFFFF"/>
        </w:rPr>
        <w:t>Environmental Research Letters</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13</w:t>
      </w:r>
      <w:r>
        <w:rPr>
          <w:rFonts w:ascii="Times New Roman" w:hAnsi="Times New Roman"/>
          <w:color w:val="222222"/>
          <w:sz w:val="24"/>
          <w:szCs w:val="24"/>
          <w:shd w:val="clear" w:color="auto" w:fill="FFFFFF"/>
        </w:rPr>
        <w:t>(3), p.033006.</w:t>
      </w:r>
    </w:p>
    <w:p w14:paraId="0A8C5D85" w14:textId="77777777" w:rsidR="00B533AF" w:rsidRDefault="00000000">
      <w:pP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Breuer, A., </w:t>
      </w:r>
      <w:proofErr w:type="spellStart"/>
      <w:r>
        <w:rPr>
          <w:rFonts w:ascii="Times New Roman" w:hAnsi="Times New Roman"/>
          <w:color w:val="222222"/>
          <w:sz w:val="24"/>
          <w:szCs w:val="24"/>
          <w:shd w:val="clear" w:color="auto" w:fill="FFFFFF"/>
        </w:rPr>
        <w:t>Janetschek</w:t>
      </w:r>
      <w:proofErr w:type="spellEnd"/>
      <w:r>
        <w:rPr>
          <w:rFonts w:ascii="Times New Roman" w:hAnsi="Times New Roman"/>
          <w:color w:val="222222"/>
          <w:sz w:val="24"/>
          <w:szCs w:val="24"/>
          <w:shd w:val="clear" w:color="auto" w:fill="FFFFFF"/>
        </w:rPr>
        <w:t xml:space="preserve">, H. and </w:t>
      </w:r>
      <w:proofErr w:type="spellStart"/>
      <w:r>
        <w:rPr>
          <w:rFonts w:ascii="Times New Roman" w:hAnsi="Times New Roman"/>
          <w:color w:val="222222"/>
          <w:sz w:val="24"/>
          <w:szCs w:val="24"/>
          <w:shd w:val="clear" w:color="auto" w:fill="FFFFFF"/>
        </w:rPr>
        <w:t>Malerba</w:t>
      </w:r>
      <w:proofErr w:type="spellEnd"/>
      <w:r>
        <w:rPr>
          <w:rFonts w:ascii="Times New Roman" w:hAnsi="Times New Roman"/>
          <w:color w:val="222222"/>
          <w:sz w:val="24"/>
          <w:szCs w:val="24"/>
          <w:shd w:val="clear" w:color="auto" w:fill="FFFFFF"/>
        </w:rPr>
        <w:t>, D., 2019. Translating sustainable development goal (SDG) interdependencies into policy advice. </w:t>
      </w:r>
      <w:r>
        <w:rPr>
          <w:rFonts w:ascii="Times New Roman" w:hAnsi="Times New Roman"/>
          <w:i/>
          <w:iCs/>
          <w:color w:val="222222"/>
          <w:sz w:val="24"/>
          <w:szCs w:val="24"/>
          <w:shd w:val="clear" w:color="auto" w:fill="FFFFFF"/>
        </w:rPr>
        <w:t>Sustainability</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11</w:t>
      </w:r>
      <w:r>
        <w:rPr>
          <w:rFonts w:ascii="Times New Roman" w:hAnsi="Times New Roman"/>
          <w:color w:val="222222"/>
          <w:sz w:val="24"/>
          <w:szCs w:val="24"/>
          <w:shd w:val="clear" w:color="auto" w:fill="FFFFFF"/>
        </w:rPr>
        <w:t>(7), p.2092.</w:t>
      </w:r>
    </w:p>
    <w:p w14:paraId="45EC6CF7" w14:textId="77777777" w:rsidR="00B533AF" w:rsidRDefault="00000000">
      <w:pPr>
        <w:rPr>
          <w:rFonts w:ascii="Times New Roman" w:hAnsi="Times New Roman"/>
          <w:color w:val="222222"/>
          <w:sz w:val="24"/>
          <w:szCs w:val="24"/>
          <w:shd w:val="clear" w:color="auto" w:fill="FFFFFF"/>
        </w:rPr>
      </w:pPr>
      <w:proofErr w:type="spellStart"/>
      <w:r>
        <w:rPr>
          <w:rFonts w:ascii="Times New Roman" w:hAnsi="Times New Roman"/>
          <w:color w:val="222222"/>
          <w:sz w:val="24"/>
          <w:szCs w:val="24"/>
          <w:shd w:val="clear" w:color="auto" w:fill="FFFFFF"/>
        </w:rPr>
        <w:t>Olawumi</w:t>
      </w:r>
      <w:proofErr w:type="spellEnd"/>
      <w:r>
        <w:rPr>
          <w:rFonts w:ascii="Times New Roman" w:hAnsi="Times New Roman"/>
          <w:color w:val="222222"/>
          <w:sz w:val="24"/>
          <w:szCs w:val="24"/>
          <w:shd w:val="clear" w:color="auto" w:fill="FFFFFF"/>
        </w:rPr>
        <w:t xml:space="preserve">, T.O. and Chan, D.W., 2018. A </w:t>
      </w:r>
      <w:proofErr w:type="spellStart"/>
      <w:r>
        <w:rPr>
          <w:rFonts w:ascii="Times New Roman" w:hAnsi="Times New Roman"/>
          <w:color w:val="222222"/>
          <w:sz w:val="24"/>
          <w:szCs w:val="24"/>
          <w:shd w:val="clear" w:color="auto" w:fill="FFFFFF"/>
        </w:rPr>
        <w:t>scientometric</w:t>
      </w:r>
      <w:proofErr w:type="spellEnd"/>
      <w:r>
        <w:rPr>
          <w:rFonts w:ascii="Times New Roman" w:hAnsi="Times New Roman"/>
          <w:color w:val="222222"/>
          <w:sz w:val="24"/>
          <w:szCs w:val="24"/>
          <w:shd w:val="clear" w:color="auto" w:fill="FFFFFF"/>
        </w:rPr>
        <w:t xml:space="preserve"> review of global research on sustainability and sustainable development. </w:t>
      </w:r>
      <w:r>
        <w:rPr>
          <w:rFonts w:ascii="Times New Roman" w:hAnsi="Times New Roman"/>
          <w:i/>
          <w:iCs/>
          <w:color w:val="222222"/>
          <w:sz w:val="24"/>
          <w:szCs w:val="24"/>
          <w:shd w:val="clear" w:color="auto" w:fill="FFFFFF"/>
        </w:rPr>
        <w:t>Journal of cleaner production</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183</w:t>
      </w:r>
      <w:r>
        <w:rPr>
          <w:rFonts w:ascii="Times New Roman" w:hAnsi="Times New Roman"/>
          <w:color w:val="222222"/>
          <w:sz w:val="24"/>
          <w:szCs w:val="24"/>
          <w:shd w:val="clear" w:color="auto" w:fill="FFFFFF"/>
        </w:rPr>
        <w:t>, pp.231-250.</w:t>
      </w:r>
    </w:p>
    <w:p w14:paraId="1A1D1BAC" w14:textId="77777777" w:rsidR="00B533AF" w:rsidRDefault="00000000">
      <w:pP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Silvestre, B.S. and </w:t>
      </w:r>
      <w:proofErr w:type="spellStart"/>
      <w:r>
        <w:rPr>
          <w:rFonts w:ascii="Times New Roman" w:hAnsi="Times New Roman"/>
          <w:color w:val="222222"/>
          <w:sz w:val="24"/>
          <w:szCs w:val="24"/>
          <w:shd w:val="clear" w:color="auto" w:fill="FFFFFF"/>
        </w:rPr>
        <w:t>Ţîrcă</w:t>
      </w:r>
      <w:proofErr w:type="spellEnd"/>
      <w:r>
        <w:rPr>
          <w:rFonts w:ascii="Times New Roman" w:hAnsi="Times New Roman"/>
          <w:color w:val="222222"/>
          <w:sz w:val="24"/>
          <w:szCs w:val="24"/>
          <w:shd w:val="clear" w:color="auto" w:fill="FFFFFF"/>
        </w:rPr>
        <w:t>, D.M., 2019. Innovations for sustainable development: Moving toward a sustainable future. </w:t>
      </w:r>
      <w:r>
        <w:rPr>
          <w:rFonts w:ascii="Times New Roman" w:hAnsi="Times New Roman"/>
          <w:i/>
          <w:iCs/>
          <w:color w:val="222222"/>
          <w:sz w:val="24"/>
          <w:szCs w:val="24"/>
          <w:shd w:val="clear" w:color="auto" w:fill="FFFFFF"/>
        </w:rPr>
        <w:t>Journal of cleaner production</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208</w:t>
      </w:r>
      <w:r>
        <w:rPr>
          <w:rFonts w:ascii="Times New Roman" w:hAnsi="Times New Roman"/>
          <w:color w:val="222222"/>
          <w:sz w:val="24"/>
          <w:szCs w:val="24"/>
          <w:shd w:val="clear" w:color="auto" w:fill="FFFFFF"/>
        </w:rPr>
        <w:t>, pp.325-332.</w:t>
      </w:r>
    </w:p>
    <w:p w14:paraId="69BB4416" w14:textId="77777777" w:rsidR="00B533AF" w:rsidRDefault="00000000">
      <w:pP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Mensah, J., 2019. Sustainable development: Meaning, history, principles, pillars, and implications for human action: Literature review. </w:t>
      </w:r>
      <w:r>
        <w:rPr>
          <w:rFonts w:ascii="Times New Roman" w:hAnsi="Times New Roman"/>
          <w:i/>
          <w:iCs/>
          <w:color w:val="222222"/>
          <w:sz w:val="24"/>
          <w:szCs w:val="24"/>
          <w:shd w:val="clear" w:color="auto" w:fill="FFFFFF"/>
        </w:rPr>
        <w:t>Cogent social sciences</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5</w:t>
      </w:r>
      <w:r>
        <w:rPr>
          <w:rFonts w:ascii="Times New Roman" w:hAnsi="Times New Roman"/>
          <w:color w:val="222222"/>
          <w:sz w:val="24"/>
          <w:szCs w:val="24"/>
          <w:shd w:val="clear" w:color="auto" w:fill="FFFFFF"/>
        </w:rPr>
        <w:t>(1), p.1653531.</w:t>
      </w:r>
    </w:p>
    <w:p w14:paraId="502FFF72" w14:textId="77777777" w:rsidR="00B533AF" w:rsidRDefault="00000000">
      <w:pP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Anderson, K., Ryan, B., Sonntag, W., </w:t>
      </w:r>
      <w:proofErr w:type="spellStart"/>
      <w:r>
        <w:rPr>
          <w:rFonts w:ascii="Times New Roman" w:hAnsi="Times New Roman"/>
          <w:color w:val="222222"/>
          <w:sz w:val="24"/>
          <w:szCs w:val="24"/>
          <w:shd w:val="clear" w:color="auto" w:fill="FFFFFF"/>
        </w:rPr>
        <w:t>Kavvada</w:t>
      </w:r>
      <w:proofErr w:type="spellEnd"/>
      <w:r>
        <w:rPr>
          <w:rFonts w:ascii="Times New Roman" w:hAnsi="Times New Roman"/>
          <w:color w:val="222222"/>
          <w:sz w:val="24"/>
          <w:szCs w:val="24"/>
          <w:shd w:val="clear" w:color="auto" w:fill="FFFFFF"/>
        </w:rPr>
        <w:t xml:space="preserve">, A. and </w:t>
      </w:r>
      <w:proofErr w:type="spellStart"/>
      <w:r>
        <w:rPr>
          <w:rFonts w:ascii="Times New Roman" w:hAnsi="Times New Roman"/>
          <w:color w:val="222222"/>
          <w:sz w:val="24"/>
          <w:szCs w:val="24"/>
          <w:shd w:val="clear" w:color="auto" w:fill="FFFFFF"/>
        </w:rPr>
        <w:t>Friedl</w:t>
      </w:r>
      <w:proofErr w:type="spellEnd"/>
      <w:r>
        <w:rPr>
          <w:rFonts w:ascii="Times New Roman" w:hAnsi="Times New Roman"/>
          <w:color w:val="222222"/>
          <w:sz w:val="24"/>
          <w:szCs w:val="24"/>
          <w:shd w:val="clear" w:color="auto" w:fill="FFFFFF"/>
        </w:rPr>
        <w:t>, L., 2017. Earth observation in service of the 2030 Agenda for Sustainable Development. </w:t>
      </w:r>
      <w:r>
        <w:rPr>
          <w:rFonts w:ascii="Times New Roman" w:hAnsi="Times New Roman"/>
          <w:i/>
          <w:iCs/>
          <w:color w:val="222222"/>
          <w:sz w:val="24"/>
          <w:szCs w:val="24"/>
          <w:shd w:val="clear" w:color="auto" w:fill="FFFFFF"/>
        </w:rPr>
        <w:t>Geo-spatial Information Science</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20</w:t>
      </w:r>
      <w:r>
        <w:rPr>
          <w:rFonts w:ascii="Times New Roman" w:hAnsi="Times New Roman"/>
          <w:color w:val="222222"/>
          <w:sz w:val="24"/>
          <w:szCs w:val="24"/>
          <w:shd w:val="clear" w:color="auto" w:fill="FFFFFF"/>
        </w:rPr>
        <w:t>(2), pp.77-96.</w:t>
      </w:r>
    </w:p>
    <w:p w14:paraId="5C679121" w14:textId="77777777" w:rsidR="00B533AF" w:rsidRDefault="00000000">
      <w:pP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Liu, J., Hull, V., </w:t>
      </w:r>
      <w:proofErr w:type="spellStart"/>
      <w:r>
        <w:rPr>
          <w:rFonts w:ascii="Times New Roman" w:hAnsi="Times New Roman"/>
          <w:color w:val="222222"/>
          <w:sz w:val="24"/>
          <w:szCs w:val="24"/>
          <w:shd w:val="clear" w:color="auto" w:fill="FFFFFF"/>
        </w:rPr>
        <w:t>Godfray</w:t>
      </w:r>
      <w:proofErr w:type="spellEnd"/>
      <w:r>
        <w:rPr>
          <w:rFonts w:ascii="Times New Roman" w:hAnsi="Times New Roman"/>
          <w:color w:val="222222"/>
          <w:sz w:val="24"/>
          <w:szCs w:val="24"/>
          <w:shd w:val="clear" w:color="auto" w:fill="FFFFFF"/>
        </w:rPr>
        <w:t xml:space="preserve">, H.C.J., Tilman, D., </w:t>
      </w:r>
      <w:proofErr w:type="spellStart"/>
      <w:r>
        <w:rPr>
          <w:rFonts w:ascii="Times New Roman" w:hAnsi="Times New Roman"/>
          <w:color w:val="222222"/>
          <w:sz w:val="24"/>
          <w:szCs w:val="24"/>
          <w:shd w:val="clear" w:color="auto" w:fill="FFFFFF"/>
        </w:rPr>
        <w:t>Gleick</w:t>
      </w:r>
      <w:proofErr w:type="spellEnd"/>
      <w:r>
        <w:rPr>
          <w:rFonts w:ascii="Times New Roman" w:hAnsi="Times New Roman"/>
          <w:color w:val="222222"/>
          <w:sz w:val="24"/>
          <w:szCs w:val="24"/>
          <w:shd w:val="clear" w:color="auto" w:fill="FFFFFF"/>
        </w:rPr>
        <w:t xml:space="preserve">, P., Hoff, H., </w:t>
      </w:r>
      <w:proofErr w:type="spellStart"/>
      <w:r>
        <w:rPr>
          <w:rFonts w:ascii="Times New Roman" w:hAnsi="Times New Roman"/>
          <w:color w:val="222222"/>
          <w:sz w:val="24"/>
          <w:szCs w:val="24"/>
          <w:shd w:val="clear" w:color="auto" w:fill="FFFFFF"/>
        </w:rPr>
        <w:t>Pahl-Wostl</w:t>
      </w:r>
      <w:proofErr w:type="spellEnd"/>
      <w:r>
        <w:rPr>
          <w:rFonts w:ascii="Times New Roman" w:hAnsi="Times New Roman"/>
          <w:color w:val="222222"/>
          <w:sz w:val="24"/>
          <w:szCs w:val="24"/>
          <w:shd w:val="clear" w:color="auto" w:fill="FFFFFF"/>
        </w:rPr>
        <w:t>, C., Xu, Z., Chung, M.G., Sun, J. and Li, S., 2018. Nexus approaches to global sustainable development. </w:t>
      </w:r>
      <w:r>
        <w:rPr>
          <w:rFonts w:ascii="Times New Roman" w:hAnsi="Times New Roman"/>
          <w:i/>
          <w:iCs/>
          <w:color w:val="222222"/>
          <w:sz w:val="24"/>
          <w:szCs w:val="24"/>
          <w:shd w:val="clear" w:color="auto" w:fill="FFFFFF"/>
        </w:rPr>
        <w:t>Nature Sustainability</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1</w:t>
      </w:r>
      <w:r>
        <w:rPr>
          <w:rFonts w:ascii="Times New Roman" w:hAnsi="Times New Roman"/>
          <w:color w:val="222222"/>
          <w:sz w:val="24"/>
          <w:szCs w:val="24"/>
          <w:shd w:val="clear" w:color="auto" w:fill="FFFFFF"/>
        </w:rPr>
        <w:t>(9), pp.466-476.</w:t>
      </w:r>
    </w:p>
    <w:p w14:paraId="0C377B3A" w14:textId="77777777" w:rsidR="00B533AF" w:rsidRDefault="00000000">
      <w:pP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lastRenderedPageBreak/>
        <w:t>Aras, G. and Crowther, D., 2016. </w:t>
      </w:r>
      <w:r>
        <w:rPr>
          <w:rFonts w:ascii="Times New Roman" w:hAnsi="Times New Roman"/>
          <w:i/>
          <w:iCs/>
          <w:color w:val="222222"/>
          <w:sz w:val="24"/>
          <w:szCs w:val="24"/>
          <w:shd w:val="clear" w:color="auto" w:fill="FFFFFF"/>
        </w:rPr>
        <w:t>The durable corporation: Strategies for sustainable development</w:t>
      </w:r>
      <w:r>
        <w:rPr>
          <w:rFonts w:ascii="Times New Roman" w:hAnsi="Times New Roman"/>
          <w:color w:val="222222"/>
          <w:sz w:val="24"/>
          <w:szCs w:val="24"/>
          <w:shd w:val="clear" w:color="auto" w:fill="FFFFFF"/>
        </w:rPr>
        <w:t>. Routledge.</w:t>
      </w:r>
    </w:p>
    <w:p w14:paraId="477F2A8D" w14:textId="77777777" w:rsidR="00B533AF" w:rsidRDefault="00000000">
      <w:pPr>
        <w:rPr>
          <w:rFonts w:ascii="Times New Roman" w:hAnsi="Times New Roman"/>
          <w:i/>
          <w:iCs/>
          <w:color w:val="222222"/>
          <w:sz w:val="24"/>
          <w:szCs w:val="24"/>
          <w:shd w:val="clear" w:color="auto" w:fill="FFFFFF"/>
        </w:rPr>
      </w:pPr>
      <w:r>
        <w:rPr>
          <w:rFonts w:ascii="Times New Roman" w:hAnsi="Times New Roman"/>
          <w:color w:val="222222"/>
          <w:sz w:val="24"/>
          <w:szCs w:val="24"/>
          <w:shd w:val="clear" w:color="auto" w:fill="FFFFFF"/>
        </w:rPr>
        <w:t xml:space="preserve">Haque, F. and </w:t>
      </w:r>
      <w:proofErr w:type="spellStart"/>
      <w:r>
        <w:rPr>
          <w:rFonts w:ascii="Times New Roman" w:hAnsi="Times New Roman"/>
          <w:color w:val="222222"/>
          <w:sz w:val="24"/>
          <w:szCs w:val="24"/>
          <w:shd w:val="clear" w:color="auto" w:fill="FFFFFF"/>
        </w:rPr>
        <w:t>Ntim</w:t>
      </w:r>
      <w:proofErr w:type="spellEnd"/>
      <w:r>
        <w:rPr>
          <w:rFonts w:ascii="Times New Roman" w:hAnsi="Times New Roman"/>
          <w:color w:val="222222"/>
          <w:sz w:val="24"/>
          <w:szCs w:val="24"/>
          <w:shd w:val="clear" w:color="auto" w:fill="FFFFFF"/>
        </w:rPr>
        <w:t>, C.G., 2018. Environmental policy, sustainable development, governance mechanisms and environmental performance. </w:t>
      </w:r>
      <w:r>
        <w:rPr>
          <w:rFonts w:ascii="Times New Roman" w:hAnsi="Times New Roman"/>
          <w:i/>
          <w:iCs/>
          <w:color w:val="222222"/>
          <w:sz w:val="24"/>
          <w:szCs w:val="24"/>
          <w:shd w:val="clear" w:color="auto" w:fill="FFFFFF"/>
        </w:rPr>
        <w:t>Business Strategy and the Environment</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27</w:t>
      </w:r>
      <w:r>
        <w:rPr>
          <w:rFonts w:ascii="Times New Roman" w:hAnsi="Times New Roman"/>
          <w:color w:val="222222"/>
          <w:sz w:val="24"/>
          <w:szCs w:val="24"/>
          <w:shd w:val="clear" w:color="auto" w:fill="FFFFFF"/>
        </w:rPr>
        <w:t>(3), pp.415-435.</w:t>
      </w:r>
    </w:p>
    <w:p w14:paraId="74902BD3" w14:textId="77777777" w:rsidR="00B533AF" w:rsidRDefault="00B533AF">
      <w:pPr>
        <w:spacing w:after="0"/>
        <w:rPr>
          <w:rFonts w:ascii="Times New Roman" w:hAnsi="Times New Roman"/>
          <w:sz w:val="24"/>
          <w:szCs w:val="24"/>
        </w:rPr>
      </w:pPr>
    </w:p>
    <w:p w14:paraId="59EE3E3A" w14:textId="77777777" w:rsidR="00B533AF" w:rsidRDefault="00B533AF">
      <w:pPr>
        <w:spacing w:after="0"/>
        <w:rPr>
          <w:rFonts w:ascii="Times New Roman" w:hAnsi="Times New Roman"/>
          <w:sz w:val="24"/>
          <w:szCs w:val="24"/>
        </w:rPr>
      </w:pPr>
    </w:p>
    <w:p w14:paraId="23D62B96" w14:textId="77777777" w:rsidR="00B533AF" w:rsidRDefault="00B533AF">
      <w:pPr>
        <w:spacing w:after="0"/>
        <w:rPr>
          <w:rFonts w:ascii="Times New Roman" w:hAnsi="Times New Roman"/>
          <w:sz w:val="24"/>
          <w:szCs w:val="24"/>
        </w:rPr>
      </w:pPr>
    </w:p>
    <w:sectPr w:rsidR="00B533AF" w:rsidSect="00FE34EF">
      <w:headerReference w:type="even" r:id="rId8"/>
      <w:head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73BEA" w14:textId="77777777" w:rsidR="006B217C" w:rsidRDefault="006B217C">
      <w:pPr>
        <w:spacing w:after="0" w:line="240" w:lineRule="auto"/>
      </w:pPr>
      <w:r>
        <w:separator/>
      </w:r>
    </w:p>
  </w:endnote>
  <w:endnote w:type="continuationSeparator" w:id="0">
    <w:p w14:paraId="7BBA7F16" w14:textId="77777777" w:rsidR="006B217C" w:rsidRDefault="006B2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DB899" w14:textId="77777777" w:rsidR="006B217C" w:rsidRDefault="006B217C">
      <w:pPr>
        <w:spacing w:after="0" w:line="240" w:lineRule="auto"/>
      </w:pPr>
      <w:r>
        <w:separator/>
      </w:r>
    </w:p>
  </w:footnote>
  <w:footnote w:type="continuationSeparator" w:id="0">
    <w:p w14:paraId="0EEB9646" w14:textId="77777777" w:rsidR="006B217C" w:rsidRDefault="006B21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3838260"/>
      <w:docPartObj>
        <w:docPartGallery w:val="Page Numbers (Top of Page)"/>
        <w:docPartUnique/>
      </w:docPartObj>
    </w:sdtPr>
    <w:sdtContent>
      <w:p w14:paraId="4ACFDA0C" w14:textId="753456EB" w:rsidR="00FE34EF" w:rsidRDefault="00FE34EF" w:rsidP="006162B3">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13C578" w14:textId="77777777" w:rsidR="00FE34EF" w:rsidRDefault="00FE34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9604833"/>
      <w:docPartObj>
        <w:docPartGallery w:val="Page Numbers (Top of Page)"/>
        <w:docPartUnique/>
      </w:docPartObj>
    </w:sdtPr>
    <w:sdtContent>
      <w:p w14:paraId="7FA7A3B2" w14:textId="798E7D5C" w:rsidR="00FE34EF" w:rsidRDefault="00FE34EF" w:rsidP="006162B3">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3D3717" w14:textId="6946E7F7" w:rsidR="00B533AF" w:rsidRDefault="00B533AF" w:rsidP="00FE34EF">
    <w:pPr>
      <w:pStyle w:val="Header"/>
      <w:tabs>
        <w:tab w:val="left" w:pos="5505"/>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6B22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A4A60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F1981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8190F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0478C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7C52B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0E704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3960A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888CE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AE6858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000000B"/>
    <w:multiLevelType w:val="hybridMultilevel"/>
    <w:tmpl w:val="37120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F7D8C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D"/>
    <w:multiLevelType w:val="hybridMultilevel"/>
    <w:tmpl w:val="B2C22AC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 w15:restartNumberingAfterBreak="0">
    <w:nsid w:val="0000000E"/>
    <w:multiLevelType w:val="hybridMultilevel"/>
    <w:tmpl w:val="09568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F"/>
    <w:multiLevelType w:val="hybridMultilevel"/>
    <w:tmpl w:val="959AA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hybridMultilevel"/>
    <w:tmpl w:val="136ED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1"/>
    <w:multiLevelType w:val="hybridMultilevel"/>
    <w:tmpl w:val="5984A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2"/>
    <w:multiLevelType w:val="hybridMultilevel"/>
    <w:tmpl w:val="7682B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0000013"/>
    <w:multiLevelType w:val="hybridMultilevel"/>
    <w:tmpl w:val="830CC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4"/>
    <w:multiLevelType w:val="hybridMultilevel"/>
    <w:tmpl w:val="8766BE5A"/>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0" w15:restartNumberingAfterBreak="0">
    <w:nsid w:val="00000015"/>
    <w:multiLevelType w:val="hybridMultilevel"/>
    <w:tmpl w:val="E5C43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hybridMultilevel"/>
    <w:tmpl w:val="34703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D97AC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8"/>
    <w:multiLevelType w:val="hybridMultilevel"/>
    <w:tmpl w:val="789A3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000019"/>
    <w:multiLevelType w:val="hybridMultilevel"/>
    <w:tmpl w:val="2368B3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0000001A"/>
    <w:multiLevelType w:val="hybridMultilevel"/>
    <w:tmpl w:val="E0BE6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0000001B"/>
    <w:multiLevelType w:val="hybridMultilevel"/>
    <w:tmpl w:val="3EB4E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000001C"/>
    <w:multiLevelType w:val="hybridMultilevel"/>
    <w:tmpl w:val="E9668A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0000001D"/>
    <w:multiLevelType w:val="hybridMultilevel"/>
    <w:tmpl w:val="60AC11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0000001E"/>
    <w:multiLevelType w:val="hybridMultilevel"/>
    <w:tmpl w:val="3B06E3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0000001F"/>
    <w:multiLevelType w:val="hybridMultilevel"/>
    <w:tmpl w:val="A9DAA5F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1" w15:restartNumberingAfterBreak="0">
    <w:nsid w:val="5CBB392F"/>
    <w:multiLevelType w:val="hybridMultilevel"/>
    <w:tmpl w:val="9F96B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8183860">
    <w:abstractNumId w:val="5"/>
  </w:num>
  <w:num w:numId="2" w16cid:durableId="1906988762">
    <w:abstractNumId w:val="19"/>
  </w:num>
  <w:num w:numId="3" w16cid:durableId="1806388064">
    <w:abstractNumId w:val="31"/>
  </w:num>
  <w:num w:numId="4" w16cid:durableId="1249734651">
    <w:abstractNumId w:val="6"/>
  </w:num>
  <w:num w:numId="5" w16cid:durableId="1037658062">
    <w:abstractNumId w:val="2"/>
  </w:num>
  <w:num w:numId="6" w16cid:durableId="1910848745">
    <w:abstractNumId w:val="3"/>
  </w:num>
  <w:num w:numId="7" w16cid:durableId="263148282">
    <w:abstractNumId w:val="23"/>
  </w:num>
  <w:num w:numId="8" w16cid:durableId="1054237528">
    <w:abstractNumId w:val="14"/>
  </w:num>
  <w:num w:numId="9" w16cid:durableId="1260141176">
    <w:abstractNumId w:val="11"/>
  </w:num>
  <w:num w:numId="10" w16cid:durableId="821779749">
    <w:abstractNumId w:val="12"/>
  </w:num>
  <w:num w:numId="11" w16cid:durableId="1333919974">
    <w:abstractNumId w:val="26"/>
  </w:num>
  <w:num w:numId="12" w16cid:durableId="628780745">
    <w:abstractNumId w:val="0"/>
  </w:num>
  <w:num w:numId="13" w16cid:durableId="653871435">
    <w:abstractNumId w:val="1"/>
  </w:num>
  <w:num w:numId="14" w16cid:durableId="657268935">
    <w:abstractNumId w:val="15"/>
  </w:num>
  <w:num w:numId="15" w16cid:durableId="101724669">
    <w:abstractNumId w:val="8"/>
  </w:num>
  <w:num w:numId="16" w16cid:durableId="762848046">
    <w:abstractNumId w:val="21"/>
  </w:num>
  <w:num w:numId="17" w16cid:durableId="1180005163">
    <w:abstractNumId w:val="13"/>
  </w:num>
  <w:num w:numId="18" w16cid:durableId="1521236869">
    <w:abstractNumId w:val="4"/>
  </w:num>
  <w:num w:numId="19" w16cid:durableId="2012293117">
    <w:abstractNumId w:val="7"/>
  </w:num>
  <w:num w:numId="20" w16cid:durableId="322240714">
    <w:abstractNumId w:val="10"/>
  </w:num>
  <w:num w:numId="21" w16cid:durableId="572743178">
    <w:abstractNumId w:val="17"/>
  </w:num>
  <w:num w:numId="22" w16cid:durableId="1424180590">
    <w:abstractNumId w:val="16"/>
  </w:num>
  <w:num w:numId="23" w16cid:durableId="905578263">
    <w:abstractNumId w:val="18"/>
  </w:num>
  <w:num w:numId="24" w16cid:durableId="292054615">
    <w:abstractNumId w:val="9"/>
  </w:num>
  <w:num w:numId="25" w16cid:durableId="733742029">
    <w:abstractNumId w:val="20"/>
  </w:num>
  <w:num w:numId="26" w16cid:durableId="521020569">
    <w:abstractNumId w:val="22"/>
  </w:num>
  <w:num w:numId="27" w16cid:durableId="310209080">
    <w:abstractNumId w:val="25"/>
  </w:num>
  <w:num w:numId="28" w16cid:durableId="921337804">
    <w:abstractNumId w:val="29"/>
  </w:num>
  <w:num w:numId="29" w16cid:durableId="300158466">
    <w:abstractNumId w:val="27"/>
  </w:num>
  <w:num w:numId="30" w16cid:durableId="2033651529">
    <w:abstractNumId w:val="24"/>
  </w:num>
  <w:num w:numId="31" w16cid:durableId="1853493680">
    <w:abstractNumId w:val="30"/>
  </w:num>
  <w:num w:numId="32" w16cid:durableId="20010398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3AF"/>
    <w:rsid w:val="0023552C"/>
    <w:rsid w:val="002A558B"/>
    <w:rsid w:val="005D1332"/>
    <w:rsid w:val="006B217C"/>
    <w:rsid w:val="009054F3"/>
    <w:rsid w:val="00B533AF"/>
    <w:rsid w:val="00BB3A6C"/>
    <w:rsid w:val="00EF0F3D"/>
    <w:rsid w:val="00FE34E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48AABF"/>
  <w15:docId w15:val="{F954D7FE-E34B-8C41-AB3A-5B356F0A4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pPr>
        <w:spacing w:after="160" w:line="480" w:lineRule="auto"/>
        <w:ind w:firstLine="43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rPr>
  </w:style>
  <w:style w:type="paragraph" w:styleId="Heading1">
    <w:name w:val="heading 1"/>
    <w:basedOn w:val="Normal"/>
    <w:next w:val="Normal"/>
    <w:link w:val="Heading1Char"/>
    <w:uiPriority w:val="9"/>
    <w:qFormat/>
    <w:pPr>
      <w:keepNext/>
      <w:keepLines/>
      <w:spacing w:before="240" w:after="0" w:line="259" w:lineRule="auto"/>
      <w:outlineLvl w:val="0"/>
    </w:pPr>
    <w:rPr>
      <w:rFonts w:ascii="Times New Roman" w:hAnsi="Times New Roman" w:cs="SimSun"/>
      <w:color w:val="365F91"/>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sz w:val="22"/>
      <w:szCs w:val="22"/>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sz w:val="22"/>
      <w:szCs w:val="22"/>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imes New Roman" w:eastAsia="SimSun" w:hAnsi="Times New Roman" w:cs="SimSun"/>
      <w:color w:val="365F91"/>
      <w:sz w:val="32"/>
      <w:szCs w:val="32"/>
      <w:lang w:eastAsia="en-US"/>
    </w:rPr>
  </w:style>
  <w:style w:type="paragraph" w:styleId="FootnoteText">
    <w:name w:val="footnote text"/>
    <w:basedOn w:val="Normal"/>
    <w:link w:val="FootnoteTextChar"/>
    <w:uiPriority w:val="99"/>
    <w:pPr>
      <w:spacing w:after="0" w:line="240" w:lineRule="auto"/>
    </w:pPr>
    <w:rPr>
      <w:sz w:val="20"/>
      <w:szCs w:val="20"/>
    </w:rPr>
  </w:style>
  <w:style w:type="character" w:customStyle="1" w:styleId="FootnoteTextChar">
    <w:name w:val="Footnote Text Char"/>
    <w:basedOn w:val="DefaultParagraphFont"/>
    <w:link w:val="FootnoteText"/>
    <w:uiPriority w:val="99"/>
  </w:style>
  <w:style w:type="character" w:styleId="FootnoteReference">
    <w:name w:val="footnote reference"/>
    <w:basedOn w:val="DefaultParagraphFont"/>
    <w:uiPriority w:val="99"/>
    <w:rPr>
      <w:vertAlign w:val="superscript"/>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styleId="PageNumber">
    <w:name w:val="page number"/>
    <w:basedOn w:val="DefaultParagraphFont"/>
    <w:uiPriority w:val="99"/>
    <w:semiHidden/>
    <w:unhideWhenUsed/>
    <w:rsid w:val="00FE34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Ara16</b:Tag>
    <b:SourceType>BookSection</b:SourceType>
    <b:Guid>{4B4B507E-3C73-4CEB-BBED-19021EAFC068}</b:Guid>
    <b:Year>2016</b:Year>
    <b:Author>
      <b:Author>
        <b:NameList>
          <b:Person>
            <b:Last>Aras</b:Last>
            <b:First>G.</b:First>
            <b:Middle>and Crowther, D</b:Middle>
          </b:Person>
        </b:NameList>
      </b:Author>
    </b:Author>
    <b:RefOrder>11</b:RefOrder>
  </b:Source>
  <b:Source>
    <b:Tag>Liu18</b:Tag>
    <b:SourceType>Book</b:SourceType>
    <b:Guid>{78806BD0-642E-4F2D-9147-428F28FCC8E7}</b:Guid>
    <b:Year>2018</b:Year>
    <b:City>london</b:City>
    <b:Author>
      <b:Author>
        <b:NameList>
          <b:Person>
            <b:Last>Liu</b:Last>
            <b:First>J.,</b:First>
            <b:Middle>Hull, V., Godfray, H.C.J., Tilman, D., Gleick, P., Hoff, H., Pahl-Wostl, C., Xu, Z., Chung, M.G., Sun, J. and Li, S.</b:Middle>
          </b:Person>
        </b:NameList>
      </b:Author>
    </b:Author>
    <b:RefOrder>14</b:RefOrder>
  </b:Source>
  <b:Source>
    <b:Tag>And17</b:Tag>
    <b:SourceType>Report</b:SourceType>
    <b:Guid>{A588815B-CA9E-4244-8580-3E42D125CEC7}</b:Guid>
    <b:Year>2017</b:Year>
    <b:Author>
      <b:Author>
        <b:NameList>
          <b:Person>
            <b:Last>Anderson</b:Last>
            <b:First>K.,</b:First>
            <b:Middle>Ryan, B., Sonntag, W., Kavvada, A. and Friedl, L</b:Middle>
          </b:Person>
        </b:NameList>
      </b:Author>
    </b:Author>
    <b:RefOrder>4</b:RefOrder>
  </b:Source>
  <b:Source>
    <b:Tag>Sil18</b:Tag>
    <b:SourceType>JournalArticle</b:SourceType>
    <b:Guid>{33F642E6-2648-425A-8148-987E0D480D62}</b:Guid>
    <b:Year>2018</b:Year>
    <b:Author>
      <b:Author>
        <b:NameList>
          <b:Person>
            <b:Last>Silvestre</b:Last>
            <b:First>B.S.</b:First>
            <b:Middle>and Ţîrcă, D.M</b:Middle>
          </b:Person>
        </b:NameList>
      </b:Author>
    </b:Author>
    <b:RefOrder>15</b:RefOrder>
  </b:Source>
  <b:Source>
    <b:Tag>Sil19</b:Tag>
    <b:SourceType>JournalArticle</b:SourceType>
    <b:Guid>{294C7569-8823-4D46-B16D-9570AE5E2B59}</b:Guid>
    <b:Author>
      <b:Author>
        <b:NameList>
          <b:Person>
            <b:Last>Silvestre</b:Last>
            <b:First>B.S.</b:First>
            <b:Middle>and Ţîrcă, D.M</b:Middle>
          </b:Person>
        </b:NameList>
      </b:Author>
    </b:Author>
    <b:Year>2019</b:Year>
    <b:RefOrder>5</b:RefOrder>
  </b:Source>
  <b:Source>
    <b:Tag>Ola18</b:Tag>
    <b:SourceType>JournalArticle</b:SourceType>
    <b:Guid>{93E402B0-BAC2-4767-B8EB-858622F56BDB}</b:Guid>
    <b:Author>
      <b:Author>
        <b:NameList>
          <b:Person>
            <b:Last>Olawumi</b:Last>
            <b:First>T.O.</b:First>
            <b:Middle>and Chan, D.W</b:Middle>
          </b:Person>
        </b:NameList>
      </b:Author>
    </b:Author>
    <b:Year>2018</b:Year>
    <b:RefOrder>16</b:RefOrder>
  </b:Source>
  <b:Source>
    <b:Tag>Bre19</b:Tag>
    <b:SourceType>ArticleInAPeriodical</b:SourceType>
    <b:Guid>{2FFC8AF4-A7CF-4897-B95F-5D60F80D782F}</b:Guid>
    <b:Author>
      <b:Author>
        <b:NameList>
          <b:Person>
            <b:Last>Breuer</b:Last>
            <b:First>A.,</b:First>
            <b:Middle>Janetschek, H. and Malerba, D</b:Middle>
          </b:Person>
        </b:NameList>
      </b:Author>
    </b:Author>
    <b:Year>2019</b:Year>
    <b:RefOrder>17</b:RefOrder>
  </b:Source>
  <b:Source>
    <b:Tag>Val19</b:Tag>
    <b:SourceType>JournalArticle</b:SourceType>
    <b:Guid>{FD9D577D-6976-4F8D-BE2C-6B888DD0B630}</b:Guid>
    <b:Year>2019</b:Year>
    <b:Author>
      <b:Author>
        <b:NameList>
          <b:Person>
            <b:Last>Valencia</b:Last>
            <b:First>S.C.,</b:First>
            <b:Middle>Simon, D., Croese, S., Nordqvist, J., Oloko, M., Sharma, T., Taylor Buck, N. and Versace, I.</b:Middle>
          </b:Person>
        </b:NameList>
      </b:Author>
    </b:Author>
    <b:RefOrder>8</b:RefOrder>
  </b:Source>
  <b:Source>
    <b:Tag>Ann17</b:Tag>
    <b:SourceType>JournalArticle</b:SourceType>
    <b:Guid>{FA39C518-D057-4CD0-AEEE-063C6FFDAD66}</b:Guid>
    <b:Author>
      <b:Author>
        <b:NameList>
          <b:Person>
            <b:Last>Annan-Diab</b:Last>
            <b:First>F.</b:First>
            <b:Middle>and Molinari, C</b:Middle>
          </b:Person>
        </b:NameList>
      </b:Author>
    </b:Author>
    <b:Year>2017</b:Year>
    <b:RefOrder>10</b:RefOrder>
  </b:Source>
  <b:Source>
    <b:Tag>Alw17</b:Tag>
    <b:SourceType>JournalArticle</b:SourceType>
    <b:Guid>{FEAF6124-42F5-45AF-93D8-CE0A99342478}</b:Guid>
    <b:Author>
      <b:Author>
        <b:NameList>
          <b:Person>
            <b:Last>Alwan</b:Last>
            <b:First>Z.,</b:First>
            <b:Middle>Jones, P. and Holgate, P.,</b:Middle>
          </b:Person>
        </b:NameList>
      </b:Author>
    </b:Author>
    <b:Year>2017</b:Year>
    <b:RefOrder>7</b:RefOrder>
  </b:Source>
  <b:Source>
    <b:Tag>Pri17</b:Tag>
    <b:SourceType>Book</b:SourceType>
    <b:Guid>{B7D99C79-DC50-4362-B049-9F1ED7A5D1F8}</b:Guid>
    <b:Year>2017</b:Year>
    <b:Author>
      <b:Author>
        <b:NameList>
          <b:Person>
            <b:Last>Prizzia</b:Last>
            <b:First>R.</b:First>
          </b:Person>
        </b:NameList>
      </b:Author>
    </b:Author>
    <b:RefOrder>1</b:RefOrder>
  </b:Source>
  <b:Source>
    <b:Tag>Jon20</b:Tag>
    <b:SourceType>JournalArticle</b:SourceType>
    <b:Guid>{F04759E3-092A-4AEF-BF91-87CC31E9F8D2}</b:Guid>
    <b:Year>2020</b:Year>
    <b:Author>
      <b:Author>
        <b:NameList>
          <b:Person>
            <b:Last>Jones</b:Last>
            <b:First>P.</b:First>
            <b:Middle>and Comfort, D.,</b:Middle>
          </b:Person>
        </b:NameList>
      </b:Author>
    </b:Author>
    <b:RefOrder>18</b:RefOrder>
  </b:Source>
  <b:Source>
    <b:Tag>Reg201</b:Tag>
    <b:SourceType>InternetSite</b:SourceType>
    <b:Guid>{4B5E5B8C-E2B6-4517-B983-B6BCB6ADA095}</b:Guid>
    <b:Year>2020</b:Year>
    <b:Author>
      <b:Author>
        <b:NameList>
          <b:Person>
            <b:Last>Regmi</b:Last>
            <b:First>K.</b:First>
            <b:Middle>and Mudyarabikwa, O.,</b:Middle>
          </b:Person>
        </b:NameList>
      </b:Author>
    </b:Author>
    <b:RefOrder>12</b:RefOrder>
  </b:Source>
  <b:Source>
    <b:Tag>Ram20</b:Tag>
    <b:SourceType>ArticleInAPeriodical</b:SourceType>
    <b:Guid>{766F7DFB-DE1E-4A64-AC29-E1D3F8494C1B}</b:Guid>
    <b:Year>2020</b:Year>
    <b:Author>
      <b:Author>
        <b:NameList>
          <b:Person>
            <b:Last>Ramirez-Rubio</b:Last>
            <b:First>O.,</b:First>
            <b:Middle>Daher, C., Fanjul, G., Gascon, M., Mueller, N., Pajín, L., Plasencia, A., Rojas-Rueda, D., Thondoo, M. and Nieuwenhuijsen, M.J.,</b:Middle>
          </b:Person>
        </b:NameList>
      </b:Author>
    </b:Author>
    <b:RefOrder>9</b:RefOrder>
  </b:Source>
  <b:Source>
    <b:Tag>Mor</b:Tag>
    <b:SourceType>JournalArticle</b:SourceType>
    <b:Guid>{DB2C5B0C-E339-4176-90B3-EE108A31C284}</b:Guid>
    <b:Title>2017</b:Title>
    <b:Author>
      <b:Author>
        <b:NameList>
          <b:Person>
            <b:Last>Morton</b:Last>
            <b:First>S.,</b:First>
            <b:Middle>Pencheon, D. and Squires, N</b:Middle>
          </b:Person>
        </b:NameList>
      </b:Author>
    </b:Author>
    <b:RefOrder>19</b:RefOrder>
  </b:Source>
  <b:Source>
    <b:Tag>She201</b:Tag>
    <b:SourceType>Report</b:SourceType>
    <b:Guid>{9824CD88-5D04-49A3-B388-1FF712731C16}</b:Guid>
    <b:Year>2020</b:Year>
    <b:Author>
      <b:Author>
        <b:NameList>
          <b:Person>
            <b:Last>Sherr</b:Last>
            <b:First>L.,</b:First>
            <b:Middle>Cluver, L., Desmond, C., Toska, E., Aber, L., Dhaliwal, M., Webb, D. and Dugbazah, J.</b:Middle>
          </b:Person>
        </b:NameList>
      </b:Author>
    </b:Author>
    <b:RefOrder>20</b:RefOrder>
  </b:Source>
  <b:Source>
    <b:Tag>Ada20</b:Tag>
    <b:SourceType>Report</b:SourceType>
    <b:Guid>{78E01A86-C01A-4D06-A12E-DFA1EBCC28AC}</b:Guid>
    <b:Author>
      <b:Author>
        <b:NameList>
          <b:Person>
            <b:Last>Adams</b:Last>
            <b:First>C.A.,</b:First>
            <b:Middle>Druckman, P.B. and Picot, R.C.,</b:Middle>
          </b:Person>
        </b:NameList>
      </b:Author>
    </b:Author>
    <b:Year>2020</b:Year>
    <b:RefOrder>13</b:RefOrder>
  </b:Source>
  <b:Source>
    <b:Tag>Sun20</b:Tag>
    <b:SourceType>Report</b:SourceType>
    <b:Guid>{1D25964A-7796-4240-A8C8-C4EB2DF35F1A}</b:Guid>
    <b:Author>
      <b:Author>
        <b:NameList>
          <b:Person>
            <b:Last>Sundewall</b:Last>
            <b:First>J.</b:First>
            <b:Middle>and Forsberg, B.C</b:Middle>
          </b:Person>
        </b:NameList>
      </b:Author>
    </b:Author>
    <b:Year>2020</b:Year>
    <b:RefOrder>21</b:RefOrder>
  </b:Source>
  <b:Source>
    <b:Tag>LeB15</b:Tag>
    <b:SourceType>Report</b:SourceType>
    <b:Guid>{AFAE5ABC-C6F5-4553-B139-E6F4B519A91F}</b:Guid>
    <b:Author>
      <b:Author>
        <b:NameList>
          <b:Person>
            <b:Last>Le Blanc</b:Last>
            <b:First>D.</b:First>
          </b:Person>
        </b:NameList>
      </b:Author>
    </b:Author>
    <b:Year>2015</b:Year>
    <b:RefOrder>3</b:RefOrder>
  </b:Source>
  <b:Source>
    <b:Tag>FUN15</b:Tag>
    <b:SourceType>Book</b:SourceType>
    <b:Guid>{DAE7B74B-CF38-4AE1-BB46-620D312F838F}</b:Guid>
    <b:Year>2015</b:Year>
    <b:Author>
      <b:Author>
        <b:NameList>
          <b:Person>
            <b:Last>FUND</b:Last>
            <b:First>S.</b:First>
          </b:Person>
        </b:NameList>
      </b:Author>
    </b:Author>
    <b:RefOrder>2</b:RefOrder>
  </b:Source>
  <b:Source>
    <b:Tag>Hák161</b:Tag>
    <b:SourceType>ArticleInAPeriodical</b:SourceType>
    <b:Guid>{955B7F22-8CCF-4905-809B-49519BC9AA83}</b:Guid>
    <b:Year>2016</b:Year>
    <b:Author>
      <b:Author>
        <b:NameList>
          <b:Person>
            <b:Last>Hák</b:Last>
            <b:First>T.,</b:First>
            <b:Middle>Janoušková, S. and Moldan, B</b:Middle>
          </b:Person>
        </b:NameList>
      </b:Author>
    </b:Author>
    <b:RefOrder>6</b:RefOrder>
  </b:Source>
</b:Sources>
</file>

<file path=customXml/itemProps1.xml><?xml version="1.0" encoding="utf-8"?>
<ds:datastoreItem xmlns:ds="http://schemas.openxmlformats.org/officeDocument/2006/customXml" ds:itemID="{6D9E521B-F947-4EBF-B7FF-96D033317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22</Pages>
  <Words>4269</Words>
  <Characters>24334</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CPH1909</dc:creator>
  <cp:lastModifiedBy>roxmikri354@gmail.com</cp:lastModifiedBy>
  <cp:revision>3</cp:revision>
  <dcterms:created xsi:type="dcterms:W3CDTF">2022-07-31T19:08:00Z</dcterms:created>
  <dcterms:modified xsi:type="dcterms:W3CDTF">2022-07-31T19:43:00Z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4bd9cf897c1f4090a213f7708ad20978</vt:lpwstr>
  </property>
</Properties>
</file>