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0DC453" w14:textId="1D573E7A" w:rsidR="3A32D668" w:rsidRDefault="3A32D668" w:rsidP="3A32D668">
      <w:pPr>
        <w:rPr>
          <w:rFonts w:ascii="Arial" w:eastAsia="Arial" w:hAnsi="Arial" w:cs="Arial"/>
          <w:b/>
          <w:bCs/>
          <w:sz w:val="22"/>
          <w:szCs w:val="22"/>
        </w:rPr>
      </w:pPr>
    </w:p>
    <w:p w14:paraId="6616E45B" w14:textId="50861EB8" w:rsidR="3A32D668" w:rsidRDefault="69912D72" w:rsidP="596E79A2">
      <w:pPr>
        <w:ind w:left="720"/>
        <w:rPr>
          <w:rFonts w:ascii="Aptos" w:eastAsia="Aptos" w:hAnsi="Aptos" w:cs="Aptos"/>
          <w:color w:val="000000" w:themeColor="text1"/>
        </w:rPr>
      </w:pPr>
      <w:r w:rsidRPr="596E79A2">
        <w:rPr>
          <w:rFonts w:ascii="Aptos" w:eastAsia="Aptos" w:hAnsi="Aptos" w:cs="Aptos"/>
          <w:b/>
          <w:bCs/>
          <w:color w:val="000000" w:themeColor="text1"/>
          <w:lang w:val="en-US"/>
        </w:rPr>
        <w:t>Name: sienna Russell</w:t>
      </w:r>
    </w:p>
    <w:p w14:paraId="57A5ED6C" w14:textId="2E8A5924" w:rsidR="3A32D668" w:rsidRDefault="69912D72" w:rsidP="596E79A2">
      <w:pPr>
        <w:ind w:left="720"/>
        <w:rPr>
          <w:rFonts w:ascii="Aptos" w:eastAsia="Aptos" w:hAnsi="Aptos" w:cs="Aptos"/>
          <w:color w:val="000000" w:themeColor="text1"/>
        </w:rPr>
      </w:pPr>
      <w:r w:rsidRPr="596E79A2">
        <w:rPr>
          <w:rFonts w:ascii="Aptos" w:eastAsia="Aptos" w:hAnsi="Aptos" w:cs="Aptos"/>
          <w:b/>
          <w:bCs/>
          <w:color w:val="000000" w:themeColor="text1"/>
          <w:lang w:val="en-US"/>
        </w:rPr>
        <w:t>ID: 2406760</w:t>
      </w:r>
    </w:p>
    <w:p w14:paraId="6524338A" w14:textId="1B7AEC20" w:rsidR="3A32D668" w:rsidRDefault="69912D72" w:rsidP="596E79A2">
      <w:pPr>
        <w:ind w:left="720"/>
        <w:rPr>
          <w:rFonts w:ascii="Aptos" w:eastAsia="Aptos" w:hAnsi="Aptos" w:cs="Aptos"/>
          <w:color w:val="000000" w:themeColor="text1"/>
        </w:rPr>
      </w:pPr>
      <w:r w:rsidRPr="596E79A2">
        <w:rPr>
          <w:rFonts w:ascii="Aptos" w:eastAsia="Aptos" w:hAnsi="Aptos" w:cs="Aptos"/>
          <w:b/>
          <w:bCs/>
          <w:color w:val="000000" w:themeColor="text1"/>
          <w:lang w:val="en-US"/>
        </w:rPr>
        <w:t>Module:</w:t>
      </w:r>
      <w:r w:rsidRPr="596E79A2">
        <w:rPr>
          <w:rFonts w:ascii="Aptos" w:eastAsia="Aptos" w:hAnsi="Aptos" w:cs="Aptos"/>
          <w:color w:val="000000" w:themeColor="text1"/>
          <w:lang w:val="en-US"/>
        </w:rPr>
        <w:t xml:space="preserve"> </w:t>
      </w:r>
      <w:r w:rsidR="70EF4463" w:rsidRPr="6D39EDB3">
        <w:rPr>
          <w:rFonts w:ascii="Aptos" w:eastAsia="Aptos" w:hAnsi="Aptos" w:cs="Aptos"/>
          <w:color w:val="000000" w:themeColor="text1"/>
          <w:lang w:val="en-US"/>
        </w:rPr>
        <w:t>B</w:t>
      </w:r>
      <w:r w:rsidRPr="6D39EDB3">
        <w:rPr>
          <w:rFonts w:ascii="Aptos" w:eastAsia="Aptos" w:hAnsi="Aptos" w:cs="Aptos"/>
          <w:color w:val="000000" w:themeColor="text1"/>
          <w:lang w:val="en-US"/>
        </w:rPr>
        <w:t>mhp5015</w:t>
      </w:r>
    </w:p>
    <w:p w14:paraId="04180EB9" w14:textId="32C679DC" w:rsidR="3A32D668" w:rsidRDefault="261B1EDB" w:rsidP="596E79A2">
      <w:pPr>
        <w:ind w:left="720"/>
        <w:rPr>
          <w:rFonts w:ascii="Aptos" w:eastAsia="Aptos" w:hAnsi="Aptos" w:cs="Aptos"/>
          <w:color w:val="000000" w:themeColor="text1"/>
        </w:rPr>
      </w:pPr>
      <w:r w:rsidRPr="2EA30A98">
        <w:rPr>
          <w:rFonts w:ascii="Aptos" w:eastAsia="Aptos" w:hAnsi="Aptos" w:cs="Aptos"/>
          <w:b/>
          <w:bCs/>
          <w:color w:val="000000" w:themeColor="text1"/>
          <w:lang w:val="en-US"/>
        </w:rPr>
        <w:t>Module Title:</w:t>
      </w:r>
      <w:r w:rsidRPr="2EA30A98">
        <w:rPr>
          <w:rFonts w:ascii="Aptos" w:eastAsia="Aptos" w:hAnsi="Aptos" w:cs="Aptos"/>
          <w:color w:val="000000" w:themeColor="text1"/>
          <w:lang w:val="en-US"/>
        </w:rPr>
        <w:t xml:space="preserve"> </w:t>
      </w:r>
      <w:r w:rsidR="03CF0560" w:rsidRPr="4750EF16">
        <w:rPr>
          <w:rFonts w:ascii="Aptos" w:eastAsia="Aptos" w:hAnsi="Aptos" w:cs="Aptos"/>
          <w:color w:val="000000" w:themeColor="text1"/>
          <w:lang w:val="en-US"/>
        </w:rPr>
        <w:t>Changemakers</w:t>
      </w:r>
      <w:r w:rsidR="03CF0560" w:rsidRPr="5085DD2E">
        <w:rPr>
          <w:rFonts w:ascii="Aptos" w:eastAsia="Aptos" w:hAnsi="Aptos" w:cs="Aptos"/>
          <w:color w:val="000000" w:themeColor="text1"/>
          <w:lang w:val="en-US"/>
        </w:rPr>
        <w:t>:</w:t>
      </w:r>
      <w:r w:rsidR="03CF0560" w:rsidRPr="2B3B5F75">
        <w:rPr>
          <w:rFonts w:ascii="Aptos" w:eastAsia="Aptos" w:hAnsi="Aptos" w:cs="Aptos"/>
          <w:color w:val="000000" w:themeColor="text1"/>
          <w:lang w:val="en-US"/>
        </w:rPr>
        <w:t xml:space="preserve"> </w:t>
      </w:r>
      <w:r w:rsidR="03CF0560" w:rsidRPr="7CC35AF6">
        <w:rPr>
          <w:rFonts w:ascii="Aptos" w:eastAsia="Aptos" w:hAnsi="Aptos" w:cs="Aptos"/>
          <w:color w:val="000000" w:themeColor="text1"/>
          <w:lang w:val="en-US"/>
        </w:rPr>
        <w:t xml:space="preserve">Building your </w:t>
      </w:r>
      <w:r w:rsidR="03CF0560" w:rsidRPr="5D1FD4CF">
        <w:rPr>
          <w:rFonts w:ascii="Aptos" w:eastAsia="Aptos" w:hAnsi="Aptos" w:cs="Aptos"/>
          <w:color w:val="000000" w:themeColor="text1"/>
          <w:lang w:val="en-US"/>
        </w:rPr>
        <w:t>personal</w:t>
      </w:r>
      <w:r w:rsidR="03CF0560" w:rsidRPr="78D3CB04">
        <w:rPr>
          <w:rFonts w:ascii="Aptos" w:eastAsia="Aptos" w:hAnsi="Aptos" w:cs="Aptos"/>
          <w:color w:val="000000" w:themeColor="text1"/>
          <w:lang w:val="en-US"/>
        </w:rPr>
        <w:t xml:space="preserve"> </w:t>
      </w:r>
      <w:r w:rsidR="03CF0560" w:rsidRPr="5BC667AE">
        <w:rPr>
          <w:rFonts w:ascii="Aptos" w:eastAsia="Aptos" w:hAnsi="Aptos" w:cs="Aptos"/>
          <w:color w:val="000000" w:themeColor="text1"/>
          <w:lang w:val="en-US"/>
        </w:rPr>
        <w:t xml:space="preserve">brand </w:t>
      </w:r>
      <w:r w:rsidR="03CF0560" w:rsidRPr="1EAF6E20">
        <w:rPr>
          <w:rFonts w:ascii="Aptos" w:eastAsia="Aptos" w:hAnsi="Aptos" w:cs="Aptos"/>
          <w:color w:val="000000" w:themeColor="text1"/>
          <w:lang w:val="en-US"/>
        </w:rPr>
        <w:t xml:space="preserve">for </w:t>
      </w:r>
      <w:r w:rsidR="03CF0560" w:rsidRPr="4BEDEBD0">
        <w:rPr>
          <w:rFonts w:ascii="Aptos" w:eastAsia="Aptos" w:hAnsi="Aptos" w:cs="Aptos"/>
          <w:color w:val="000000" w:themeColor="text1"/>
          <w:lang w:val="en-US"/>
        </w:rPr>
        <w:t>sustainable</w:t>
      </w:r>
      <w:r w:rsidR="03CF0560" w:rsidRPr="6D3151D1">
        <w:rPr>
          <w:rFonts w:ascii="Aptos" w:eastAsia="Aptos" w:hAnsi="Aptos" w:cs="Aptos"/>
          <w:color w:val="000000" w:themeColor="text1"/>
          <w:lang w:val="en-US"/>
        </w:rPr>
        <w:t xml:space="preserve"> </w:t>
      </w:r>
      <w:r w:rsidR="03CF0560" w:rsidRPr="32815EA7">
        <w:rPr>
          <w:rFonts w:ascii="Aptos" w:eastAsia="Aptos" w:hAnsi="Aptos" w:cs="Aptos"/>
          <w:color w:val="000000" w:themeColor="text1"/>
          <w:lang w:val="en-US"/>
        </w:rPr>
        <w:t>employment</w:t>
      </w:r>
    </w:p>
    <w:p w14:paraId="319B2FC4" w14:textId="63F05327" w:rsidR="3A32D668" w:rsidRDefault="261B1EDB" w:rsidP="596E79A2">
      <w:pPr>
        <w:ind w:left="720"/>
      </w:pPr>
      <w:r w:rsidRPr="65440D06">
        <w:rPr>
          <w:rFonts w:ascii="Aptos" w:eastAsia="Aptos" w:hAnsi="Aptos" w:cs="Aptos"/>
          <w:b/>
          <w:bCs/>
          <w:color w:val="000000" w:themeColor="text1"/>
          <w:lang w:val="en-US"/>
        </w:rPr>
        <w:t>Lecture:</w:t>
      </w:r>
      <w:r w:rsidRPr="65440D06">
        <w:rPr>
          <w:rFonts w:ascii="Aptos" w:eastAsia="Aptos" w:hAnsi="Aptos" w:cs="Aptos"/>
          <w:color w:val="000000" w:themeColor="text1"/>
          <w:lang w:val="en-US"/>
        </w:rPr>
        <w:t xml:space="preserve"> </w:t>
      </w:r>
      <w:r w:rsidR="66D6DF5D" w:rsidRPr="65440D06">
        <w:rPr>
          <w:rFonts w:ascii="Aptos" w:eastAsia="Aptos" w:hAnsi="Aptos" w:cs="Aptos"/>
          <w:lang w:val="en-US"/>
        </w:rPr>
        <w:t>Dr Eleni Koutsogeorgou-Andreou</w:t>
      </w:r>
    </w:p>
    <w:p w14:paraId="45FBE01A" w14:textId="2305AC2D" w:rsidR="3A32D668" w:rsidRDefault="69912D72" w:rsidP="596E79A2">
      <w:pPr>
        <w:ind w:left="720"/>
        <w:rPr>
          <w:rFonts w:ascii="Aptos" w:eastAsia="Aptos" w:hAnsi="Aptos" w:cs="Aptos"/>
          <w:color w:val="000000" w:themeColor="text1"/>
        </w:rPr>
      </w:pPr>
      <w:r w:rsidRPr="596E79A2">
        <w:rPr>
          <w:rFonts w:ascii="Aptos" w:eastAsia="Aptos" w:hAnsi="Aptos" w:cs="Aptos"/>
          <w:b/>
          <w:bCs/>
          <w:color w:val="000000" w:themeColor="text1"/>
          <w:lang w:val="en-US"/>
        </w:rPr>
        <w:t>Assignment title:</w:t>
      </w:r>
      <w:r w:rsidRPr="596E79A2">
        <w:rPr>
          <w:rFonts w:ascii="Aptos" w:eastAsia="Aptos" w:hAnsi="Aptos" w:cs="Aptos"/>
          <w:color w:val="000000" w:themeColor="text1"/>
          <w:lang w:val="en-US"/>
        </w:rPr>
        <w:t xml:space="preserve">  </w:t>
      </w:r>
    </w:p>
    <w:p w14:paraId="12411314" w14:textId="079CD421" w:rsidR="3A32D668" w:rsidRDefault="261B1EDB" w:rsidP="596E79A2">
      <w:pPr>
        <w:ind w:firstLine="720"/>
        <w:rPr>
          <w:rFonts w:ascii="Aptos" w:eastAsia="Aptos" w:hAnsi="Aptos" w:cs="Aptos"/>
          <w:b/>
          <w:bCs/>
          <w:color w:val="000000" w:themeColor="text1"/>
          <w:vertAlign w:val="superscript"/>
          <w:lang w:val="en-US"/>
        </w:rPr>
      </w:pPr>
      <w:r w:rsidRPr="290FF569">
        <w:rPr>
          <w:rFonts w:ascii="Aptos" w:eastAsia="Aptos" w:hAnsi="Aptos" w:cs="Aptos"/>
          <w:b/>
          <w:bCs/>
          <w:color w:val="000000" w:themeColor="text1"/>
          <w:lang w:val="en-US"/>
        </w:rPr>
        <w:t xml:space="preserve">Date: </w:t>
      </w:r>
      <w:r w:rsidRPr="16A2A2DD">
        <w:rPr>
          <w:rFonts w:ascii="Aptos" w:eastAsia="Aptos" w:hAnsi="Aptos" w:cs="Aptos"/>
          <w:b/>
          <w:bCs/>
          <w:color w:val="000000" w:themeColor="text1"/>
          <w:lang w:val="en-US"/>
        </w:rPr>
        <w:t>1</w:t>
      </w:r>
      <w:r w:rsidR="6C231080" w:rsidRPr="16A2A2DD">
        <w:rPr>
          <w:rFonts w:ascii="Aptos" w:eastAsia="Aptos" w:hAnsi="Aptos" w:cs="Aptos"/>
          <w:b/>
          <w:bCs/>
          <w:color w:val="000000" w:themeColor="text1"/>
          <w:lang w:val="en-US"/>
        </w:rPr>
        <w:t>9</w:t>
      </w:r>
      <w:r w:rsidR="6C231080" w:rsidRPr="16A2A2DD">
        <w:rPr>
          <w:rFonts w:ascii="Aptos" w:eastAsia="Aptos" w:hAnsi="Aptos" w:cs="Aptos"/>
          <w:b/>
          <w:bCs/>
          <w:color w:val="000000" w:themeColor="text1"/>
          <w:vertAlign w:val="superscript"/>
          <w:lang w:val="en-US"/>
        </w:rPr>
        <w:t>th</w:t>
      </w:r>
      <w:r w:rsidR="6C231080" w:rsidRPr="16A2A2DD">
        <w:rPr>
          <w:rFonts w:ascii="Aptos" w:eastAsia="Aptos" w:hAnsi="Aptos" w:cs="Aptos"/>
          <w:b/>
          <w:bCs/>
          <w:color w:val="000000" w:themeColor="text1"/>
          <w:lang w:val="en-US"/>
        </w:rPr>
        <w:t xml:space="preserve"> </w:t>
      </w:r>
      <w:r w:rsidR="6C231080" w:rsidRPr="080369AC">
        <w:rPr>
          <w:rFonts w:ascii="Aptos" w:eastAsia="Aptos" w:hAnsi="Aptos" w:cs="Aptos"/>
          <w:b/>
          <w:bCs/>
          <w:color w:val="000000" w:themeColor="text1"/>
          <w:lang w:val="en-US"/>
        </w:rPr>
        <w:t>July</w:t>
      </w:r>
      <w:r w:rsidR="6C231080" w:rsidRPr="18B5CE20">
        <w:rPr>
          <w:rFonts w:ascii="Aptos" w:eastAsia="Aptos" w:hAnsi="Aptos" w:cs="Aptos"/>
          <w:b/>
          <w:bCs/>
          <w:color w:val="000000" w:themeColor="text1"/>
          <w:lang w:val="en-US"/>
        </w:rPr>
        <w:t xml:space="preserve"> </w:t>
      </w:r>
      <w:r w:rsidR="6C231080" w:rsidRPr="705B07FC">
        <w:rPr>
          <w:rFonts w:ascii="Aptos" w:eastAsia="Aptos" w:hAnsi="Aptos" w:cs="Aptos"/>
          <w:b/>
          <w:bCs/>
          <w:color w:val="000000" w:themeColor="text1"/>
          <w:lang w:val="en-US"/>
        </w:rPr>
        <w:t>2026</w:t>
      </w:r>
    </w:p>
    <w:p w14:paraId="52E490F2" w14:textId="6438213F" w:rsidR="3A32D668" w:rsidRDefault="3A32D668" w:rsidP="3A32D668">
      <w:pPr>
        <w:rPr>
          <w:rFonts w:ascii="Arial" w:eastAsia="Arial" w:hAnsi="Arial" w:cs="Arial"/>
          <w:b/>
          <w:bCs/>
          <w:sz w:val="22"/>
          <w:szCs w:val="22"/>
        </w:rPr>
      </w:pPr>
    </w:p>
    <w:p w14:paraId="00D7CCB1" w14:textId="7A58978A" w:rsidR="3A223F1C" w:rsidRDefault="3A223F1C" w:rsidP="3A223F1C">
      <w:pPr>
        <w:rPr>
          <w:rFonts w:ascii="Arial" w:eastAsia="Arial" w:hAnsi="Arial" w:cs="Arial"/>
          <w:b/>
          <w:bCs/>
          <w:sz w:val="22"/>
          <w:szCs w:val="22"/>
        </w:rPr>
      </w:pPr>
    </w:p>
    <w:p w14:paraId="4B44BEBE" w14:textId="7285A6F5" w:rsidR="3A223F1C" w:rsidRDefault="3A223F1C" w:rsidP="3A223F1C">
      <w:pPr>
        <w:rPr>
          <w:rFonts w:ascii="Arial" w:eastAsia="Arial" w:hAnsi="Arial" w:cs="Arial"/>
          <w:b/>
          <w:bCs/>
          <w:sz w:val="22"/>
          <w:szCs w:val="22"/>
        </w:rPr>
      </w:pPr>
    </w:p>
    <w:p w14:paraId="5ED5D3B6" w14:textId="5A192868" w:rsidR="03620764" w:rsidRDefault="03620764" w:rsidP="03620764">
      <w:pPr>
        <w:rPr>
          <w:rFonts w:ascii="Arial" w:eastAsia="Arial" w:hAnsi="Arial" w:cs="Arial"/>
          <w:b/>
          <w:bCs/>
          <w:sz w:val="22"/>
          <w:szCs w:val="22"/>
          <w:u w:val="single"/>
        </w:rPr>
      </w:pPr>
    </w:p>
    <w:p w14:paraId="7DA5DA86" w14:textId="30D986BF" w:rsidR="753C0DEB" w:rsidRDefault="753C0DEB" w:rsidP="753C0DEB">
      <w:pPr>
        <w:rPr>
          <w:rFonts w:ascii="Arial" w:eastAsia="Arial" w:hAnsi="Arial" w:cs="Arial"/>
          <w:b/>
          <w:bCs/>
          <w:sz w:val="22"/>
          <w:szCs w:val="22"/>
          <w:u w:val="single"/>
        </w:rPr>
      </w:pPr>
    </w:p>
    <w:p w14:paraId="10B1B974" w14:textId="161ABEB0" w:rsidR="753C0DEB" w:rsidRDefault="753C0DEB" w:rsidP="753C0DEB">
      <w:pPr>
        <w:rPr>
          <w:rFonts w:ascii="Arial" w:eastAsia="Arial" w:hAnsi="Arial" w:cs="Arial"/>
          <w:b/>
          <w:bCs/>
          <w:sz w:val="22"/>
          <w:szCs w:val="22"/>
          <w:u w:val="single"/>
        </w:rPr>
      </w:pPr>
    </w:p>
    <w:p w14:paraId="2159656F" w14:textId="605F1CD1" w:rsidR="65B3F277" w:rsidRDefault="65B3F277" w:rsidP="65B3F277">
      <w:pPr>
        <w:rPr>
          <w:rFonts w:ascii="Arial" w:eastAsia="Arial" w:hAnsi="Arial" w:cs="Arial"/>
          <w:b/>
          <w:bCs/>
          <w:sz w:val="22"/>
          <w:szCs w:val="22"/>
          <w:u w:val="single"/>
        </w:rPr>
      </w:pPr>
    </w:p>
    <w:p w14:paraId="2B5B9DDB" w14:textId="23CC1AC8" w:rsidR="52F46B9F" w:rsidRDefault="52F46B9F" w:rsidP="52F46B9F">
      <w:pPr>
        <w:rPr>
          <w:rFonts w:ascii="Arial" w:eastAsia="Arial" w:hAnsi="Arial" w:cs="Arial"/>
          <w:b/>
          <w:bCs/>
          <w:sz w:val="22"/>
          <w:szCs w:val="22"/>
          <w:u w:val="single"/>
        </w:rPr>
      </w:pPr>
    </w:p>
    <w:p w14:paraId="535CBA26" w14:textId="59341CEB" w:rsidR="52F46B9F" w:rsidRDefault="52F46B9F" w:rsidP="52F46B9F">
      <w:pPr>
        <w:rPr>
          <w:rFonts w:ascii="Arial" w:eastAsia="Arial" w:hAnsi="Arial" w:cs="Arial"/>
          <w:b/>
          <w:bCs/>
          <w:sz w:val="22"/>
          <w:szCs w:val="22"/>
          <w:u w:val="single"/>
        </w:rPr>
      </w:pPr>
    </w:p>
    <w:p w14:paraId="1675EB85" w14:textId="3D34EC32" w:rsidR="52F46B9F" w:rsidRDefault="52F46B9F" w:rsidP="52F46B9F">
      <w:pPr>
        <w:rPr>
          <w:rFonts w:ascii="Arial" w:eastAsia="Arial" w:hAnsi="Arial" w:cs="Arial"/>
          <w:b/>
          <w:bCs/>
          <w:sz w:val="22"/>
          <w:szCs w:val="22"/>
          <w:u w:val="single"/>
        </w:rPr>
      </w:pPr>
    </w:p>
    <w:p w14:paraId="67BEA0D3" w14:textId="0931D3E7" w:rsidR="52F46B9F" w:rsidRDefault="52F46B9F" w:rsidP="52F46B9F">
      <w:pPr>
        <w:rPr>
          <w:rFonts w:ascii="Arial" w:eastAsia="Arial" w:hAnsi="Arial" w:cs="Arial"/>
          <w:b/>
          <w:bCs/>
          <w:sz w:val="22"/>
          <w:szCs w:val="22"/>
          <w:u w:val="single"/>
        </w:rPr>
      </w:pPr>
    </w:p>
    <w:p w14:paraId="24345ECA" w14:textId="31098CDE" w:rsidR="52F46B9F" w:rsidRDefault="52F46B9F" w:rsidP="52F46B9F">
      <w:pPr>
        <w:rPr>
          <w:rFonts w:ascii="Arial" w:eastAsia="Arial" w:hAnsi="Arial" w:cs="Arial"/>
          <w:b/>
          <w:bCs/>
          <w:sz w:val="22"/>
          <w:szCs w:val="22"/>
          <w:u w:val="single"/>
        </w:rPr>
      </w:pPr>
    </w:p>
    <w:p w14:paraId="43060080" w14:textId="1360A2BE" w:rsidR="52F46B9F" w:rsidRDefault="52F46B9F" w:rsidP="52F46B9F">
      <w:pPr>
        <w:rPr>
          <w:rFonts w:ascii="Arial" w:eastAsia="Arial" w:hAnsi="Arial" w:cs="Arial"/>
          <w:b/>
          <w:bCs/>
          <w:sz w:val="22"/>
          <w:szCs w:val="22"/>
          <w:u w:val="single"/>
        </w:rPr>
      </w:pPr>
    </w:p>
    <w:p w14:paraId="5C81442C" w14:textId="051809C4" w:rsidR="52F46B9F" w:rsidRDefault="52F46B9F" w:rsidP="52F46B9F">
      <w:pPr>
        <w:rPr>
          <w:rFonts w:ascii="Arial" w:eastAsia="Arial" w:hAnsi="Arial" w:cs="Arial"/>
          <w:b/>
          <w:bCs/>
          <w:sz w:val="22"/>
          <w:szCs w:val="22"/>
          <w:u w:val="single"/>
        </w:rPr>
      </w:pPr>
    </w:p>
    <w:p w14:paraId="2A861CB5" w14:textId="3C6E0D19" w:rsidR="52F46B9F" w:rsidRDefault="52F46B9F" w:rsidP="52F46B9F">
      <w:pPr>
        <w:rPr>
          <w:rFonts w:ascii="Arial" w:eastAsia="Arial" w:hAnsi="Arial" w:cs="Arial"/>
          <w:b/>
          <w:bCs/>
          <w:sz w:val="22"/>
          <w:szCs w:val="22"/>
          <w:u w:val="single"/>
        </w:rPr>
      </w:pPr>
    </w:p>
    <w:p w14:paraId="21FED64A" w14:textId="5BDA5170" w:rsidR="52F46B9F" w:rsidRDefault="52F46B9F" w:rsidP="52F46B9F">
      <w:pPr>
        <w:rPr>
          <w:rFonts w:ascii="Arial" w:eastAsia="Arial" w:hAnsi="Arial" w:cs="Arial"/>
          <w:b/>
          <w:bCs/>
          <w:sz w:val="22"/>
          <w:szCs w:val="22"/>
          <w:u w:val="single"/>
        </w:rPr>
      </w:pPr>
    </w:p>
    <w:p w14:paraId="6E9F50F8" w14:textId="1FA438A0" w:rsidR="52F46B9F" w:rsidRDefault="52F46B9F" w:rsidP="52F46B9F">
      <w:pPr>
        <w:rPr>
          <w:rFonts w:ascii="Arial" w:eastAsia="Arial" w:hAnsi="Arial" w:cs="Arial"/>
          <w:b/>
          <w:bCs/>
          <w:sz w:val="22"/>
          <w:szCs w:val="22"/>
          <w:u w:val="single"/>
        </w:rPr>
      </w:pPr>
    </w:p>
    <w:p w14:paraId="599BC704" w14:textId="6B2D757C" w:rsidR="52F46B9F" w:rsidRDefault="52F46B9F" w:rsidP="52F46B9F">
      <w:pPr>
        <w:rPr>
          <w:rFonts w:ascii="Arial" w:eastAsia="Arial" w:hAnsi="Arial" w:cs="Arial"/>
          <w:b/>
          <w:bCs/>
          <w:sz w:val="22"/>
          <w:szCs w:val="22"/>
          <w:u w:val="single"/>
        </w:rPr>
      </w:pPr>
    </w:p>
    <w:p w14:paraId="050D804C" w14:textId="09692160" w:rsidR="52F46B9F" w:rsidRDefault="52F46B9F" w:rsidP="52F46B9F">
      <w:pPr>
        <w:rPr>
          <w:rFonts w:ascii="Arial" w:eastAsia="Arial" w:hAnsi="Arial" w:cs="Arial"/>
          <w:b/>
          <w:bCs/>
          <w:sz w:val="22"/>
          <w:szCs w:val="22"/>
          <w:u w:val="single"/>
        </w:rPr>
      </w:pPr>
    </w:p>
    <w:p w14:paraId="73313F3F" w14:textId="6EE1AE69" w:rsidR="52F46B9F" w:rsidRDefault="52F46B9F" w:rsidP="52F46B9F">
      <w:pPr>
        <w:rPr>
          <w:rFonts w:ascii="Arial" w:eastAsia="Arial" w:hAnsi="Arial" w:cs="Arial"/>
          <w:b/>
          <w:bCs/>
          <w:sz w:val="22"/>
          <w:szCs w:val="22"/>
          <w:u w:val="single"/>
        </w:rPr>
      </w:pPr>
    </w:p>
    <w:p w14:paraId="20C4A5B9" w14:textId="32AE7054" w:rsidR="1773E0B7" w:rsidRDefault="1773E0B7" w:rsidP="1773E0B7">
      <w:pPr>
        <w:rPr>
          <w:rFonts w:ascii="Arial" w:eastAsia="Arial" w:hAnsi="Arial" w:cs="Arial"/>
          <w:b/>
          <w:bCs/>
          <w:sz w:val="22"/>
          <w:szCs w:val="22"/>
          <w:u w:val="single"/>
        </w:rPr>
      </w:pPr>
    </w:p>
    <w:p w14:paraId="29F496F9" w14:textId="7702D546" w:rsidR="001C66D2" w:rsidRDefault="001C66D2">
      <w:pPr>
        <w:rPr>
          <w:rFonts w:ascii="Arial" w:eastAsia="Arial" w:hAnsi="Arial" w:cs="Arial"/>
          <w:b/>
          <w:bCs/>
          <w:sz w:val="22"/>
          <w:szCs w:val="22"/>
          <w:u w:val="single"/>
        </w:rPr>
      </w:pPr>
      <w:r w:rsidRPr="2848C0E5">
        <w:rPr>
          <w:rFonts w:ascii="Arial" w:eastAsia="Arial" w:hAnsi="Arial" w:cs="Arial"/>
          <w:b/>
          <w:bCs/>
          <w:sz w:val="22"/>
          <w:szCs w:val="22"/>
          <w:u w:val="single"/>
        </w:rPr>
        <w:t>Introdu</w:t>
      </w:r>
      <w:r w:rsidR="005C21AF" w:rsidRPr="2848C0E5">
        <w:rPr>
          <w:rFonts w:ascii="Arial" w:eastAsia="Arial" w:hAnsi="Arial" w:cs="Arial"/>
          <w:b/>
          <w:bCs/>
          <w:sz w:val="22"/>
          <w:szCs w:val="22"/>
          <w:u w:val="single"/>
        </w:rPr>
        <w:t>ction</w:t>
      </w:r>
    </w:p>
    <w:p w14:paraId="5E5787A5" w14:textId="2EB69F67" w:rsidR="00067C6E" w:rsidRDefault="00BB1659">
      <w:pPr>
        <w:rPr>
          <w:rFonts w:ascii="Arial" w:eastAsia="Arial" w:hAnsi="Arial" w:cs="Arial"/>
          <w:sz w:val="22"/>
          <w:szCs w:val="22"/>
        </w:rPr>
      </w:pPr>
      <w:r w:rsidRPr="7C00E651">
        <w:rPr>
          <w:rFonts w:ascii="Arial" w:eastAsia="Arial" w:hAnsi="Arial" w:cs="Arial"/>
          <w:sz w:val="22"/>
          <w:szCs w:val="22"/>
        </w:rPr>
        <w:t xml:space="preserve">This report examines the function of a **Youth Offending Team (YOT) Officer**, a vital health and social care professional who engages with children and young people either involved in or susceptible to offending. The position entails evaluating risks and needs, formulating intervention strategies, collaborating with families and partner organizations, and assisting young people in reducing reoffending and attaining </w:t>
      </w:r>
      <w:r w:rsidR="120E5EB5" w:rsidRPr="7C00E651">
        <w:rPr>
          <w:rFonts w:ascii="Arial" w:eastAsia="Arial" w:hAnsi="Arial" w:cs="Arial"/>
          <w:sz w:val="22"/>
          <w:szCs w:val="22"/>
        </w:rPr>
        <w:t>favourable</w:t>
      </w:r>
      <w:r w:rsidRPr="7C00E651">
        <w:rPr>
          <w:rFonts w:ascii="Arial" w:eastAsia="Arial" w:hAnsi="Arial" w:cs="Arial"/>
          <w:sz w:val="22"/>
          <w:szCs w:val="22"/>
        </w:rPr>
        <w:t xml:space="preserve"> results. YOT Officers are crucial in protecting vulnerable individuals, fostering rehabilitation, and safeguarding communities through inter-agency cooperation. My interest in this career stems from a desire to positively impact young people's lives by helping them conquer difficulties, cultivate resilience, and secure brighter futures. My drive originates from a steadfast dedication to aiding vulnerable young people and contributing to safer communities.</w:t>
      </w:r>
    </w:p>
    <w:p w14:paraId="68D86ED1" w14:textId="77777777" w:rsidR="0016210A" w:rsidRDefault="0016210A">
      <w:pPr>
        <w:rPr>
          <w:rFonts w:ascii="Arial" w:eastAsia="Arial" w:hAnsi="Arial" w:cs="Arial"/>
          <w:sz w:val="22"/>
          <w:szCs w:val="22"/>
        </w:rPr>
      </w:pPr>
    </w:p>
    <w:p w14:paraId="6F9CFA07" w14:textId="1A24CB18" w:rsidR="5D0C2ED7" w:rsidRDefault="5D0C2ED7">
      <w:pPr>
        <w:rPr>
          <w:rFonts w:ascii="Arial" w:eastAsia="Arial" w:hAnsi="Arial" w:cs="Arial"/>
          <w:sz w:val="22"/>
          <w:szCs w:val="22"/>
        </w:rPr>
      </w:pPr>
    </w:p>
    <w:p w14:paraId="71B12290" w14:textId="03B72D8F" w:rsidR="5F215102" w:rsidRDefault="5F215102"/>
    <w:p w14:paraId="16B4223C" w14:textId="2E226C25" w:rsidR="5F215102" w:rsidRDefault="5F215102"/>
    <w:p w14:paraId="26913DEA" w14:textId="56B15494" w:rsidR="5F215102" w:rsidRDefault="5F215102"/>
    <w:p w14:paraId="08EDD86F" w14:textId="24414852" w:rsidR="5F215102" w:rsidRDefault="5F215102"/>
    <w:p w14:paraId="0A0B1A79" w14:textId="290F4B42" w:rsidR="5F215102" w:rsidRDefault="5F215102"/>
    <w:p w14:paraId="7E70567F" w14:textId="1AB3249F" w:rsidR="5F215102" w:rsidRDefault="5F215102"/>
    <w:p w14:paraId="64A4957A" w14:textId="0119E0CF" w:rsidR="5F215102" w:rsidRDefault="5F215102"/>
    <w:p w14:paraId="3C1DC3FB" w14:textId="172C987B" w:rsidR="5F215102" w:rsidRDefault="5F215102"/>
    <w:p w14:paraId="065CB30F" w14:textId="7D780F14" w:rsidR="5F215102" w:rsidRDefault="5F215102"/>
    <w:p w14:paraId="7C8A5C85" w14:textId="512D1037" w:rsidR="5F215102" w:rsidRDefault="5F215102"/>
    <w:p w14:paraId="32D318E2" w14:textId="232FE8B6" w:rsidR="5F215102" w:rsidRDefault="5F215102"/>
    <w:p w14:paraId="66301974" w14:textId="6F34C50D" w:rsidR="5F215102" w:rsidRDefault="5F215102"/>
    <w:p w14:paraId="2FDB7E75" w14:textId="6C0B7555" w:rsidR="25FBE661" w:rsidRDefault="25FBE661"/>
    <w:p w14:paraId="40854975" w14:textId="401ED9D8" w:rsidR="25FBE661" w:rsidRDefault="25FBE661"/>
    <w:p w14:paraId="5EE6202A" w14:textId="11A6BEC7" w:rsidR="25FBE661" w:rsidRDefault="25FBE661"/>
    <w:p w14:paraId="26FC4188" w14:textId="06448EDF" w:rsidR="25FBE661" w:rsidRDefault="25FBE661"/>
    <w:p w14:paraId="262E6E23" w14:textId="4E6BFBF3" w:rsidR="00312AA7" w:rsidRDefault="00312AA7" w:rsidP="5700223A"/>
    <w:p w14:paraId="0AB1B415" w14:textId="0FE76206" w:rsidR="0D74247E" w:rsidRDefault="0D74247E"/>
    <w:p w14:paraId="21696080" w14:textId="550DC660" w:rsidR="7E377E1E" w:rsidRDefault="7E377E1E"/>
    <w:p w14:paraId="276390B3" w14:textId="0767EB2D" w:rsidR="00312AA7" w:rsidRDefault="002B6A2B">
      <w:pPr>
        <w:rPr>
          <w:rFonts w:ascii="Arial" w:eastAsia="Arial" w:hAnsi="Arial" w:cs="Arial"/>
          <w:sz w:val="22"/>
          <w:szCs w:val="22"/>
        </w:rPr>
      </w:pPr>
      <w:r w:rsidRPr="5556FF23">
        <w:rPr>
          <w:rFonts w:ascii="Arial" w:eastAsia="Arial" w:hAnsi="Arial" w:cs="Arial"/>
          <w:b/>
          <w:bCs/>
          <w:sz w:val="22"/>
          <w:szCs w:val="22"/>
        </w:rPr>
        <w:t xml:space="preserve">Youth offending team officer </w:t>
      </w:r>
      <w:r w:rsidR="00560D5B" w:rsidRPr="5556FF23">
        <w:rPr>
          <w:rFonts w:ascii="Arial" w:eastAsia="Arial" w:hAnsi="Arial" w:cs="Arial"/>
          <w:b/>
          <w:bCs/>
          <w:sz w:val="22"/>
          <w:szCs w:val="22"/>
        </w:rPr>
        <w:t>Job advertisement</w:t>
      </w:r>
    </w:p>
    <w:p w14:paraId="023BA515" w14:textId="77777777" w:rsidR="0031577B" w:rsidRDefault="0031577B"/>
    <w:p w14:paraId="1CA0EAA7" w14:textId="442E17E7" w:rsidR="0848F5A8" w:rsidRDefault="1C434809">
      <w:r>
        <w:rPr>
          <w:noProof/>
        </w:rPr>
        <w:drawing>
          <wp:inline distT="0" distB="0" distL="0" distR="0" wp14:anchorId="0A672F52" wp14:editId="51854171">
            <wp:extent cx="5724525" cy="2895600"/>
            <wp:effectExtent l="0" t="0" r="0" b="0"/>
            <wp:docPr id="664496669" name="drawing">
              <a:extLst xmlns:a="http://schemas.openxmlformats.org/drawingml/2006/main">
                <a:ext uri="{FF2B5EF4-FFF2-40B4-BE49-F238E27FC236}">
                  <a16:creationId xmlns:a16="http://schemas.microsoft.com/office/drawing/2014/main" id="{20AFA459-A0D0-4213-A965-2E1943AADE3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496669" name="Picture 664496669"/>
                    <pic:cNvPicPr/>
                  </pic:nvPicPr>
                  <pic:blipFill>
                    <a:blip r:embed="rId5">
                      <a:extLst>
                        <a:ext uri="{28A0092B-C50C-407E-A947-70E740481C1C}">
                          <a14:useLocalDpi xmlns:a14="http://schemas.microsoft.com/office/drawing/2010/main"/>
                        </a:ext>
                      </a:extLst>
                    </a:blip>
                    <a:stretch>
                      <a:fillRect/>
                    </a:stretch>
                  </pic:blipFill>
                  <pic:spPr>
                    <a:xfrm>
                      <a:off x="0" y="0"/>
                      <a:ext cx="5724525" cy="2895600"/>
                    </a:xfrm>
                    <a:prstGeom prst="rect">
                      <a:avLst/>
                    </a:prstGeom>
                  </pic:spPr>
                </pic:pic>
              </a:graphicData>
            </a:graphic>
          </wp:inline>
        </w:drawing>
      </w:r>
    </w:p>
    <w:p w14:paraId="26A83494" w14:textId="100A0ED4" w:rsidR="00560D5B" w:rsidRDefault="00560D5B">
      <w:pPr>
        <w:rPr>
          <w:rFonts w:ascii="Arial" w:eastAsia="Arial" w:hAnsi="Arial" w:cs="Arial"/>
          <w:color w:val="000000" w:themeColor="text1"/>
          <w:sz w:val="22"/>
          <w:szCs w:val="22"/>
        </w:rPr>
      </w:pPr>
      <w:r w:rsidRPr="407BE26A">
        <w:rPr>
          <w:rFonts w:ascii="Arial" w:eastAsia="Arial" w:hAnsi="Arial" w:cs="Arial"/>
          <w:color w:val="000000" w:themeColor="text1"/>
          <w:sz w:val="22"/>
          <w:szCs w:val="22"/>
        </w:rPr>
        <w:t>The chosen job role is</w:t>
      </w:r>
      <w:r w:rsidRPr="407BE26A">
        <w:rPr>
          <w:rStyle w:val="apple-converted-space"/>
          <w:rFonts w:ascii="Arial" w:eastAsia="Arial" w:hAnsi="Arial" w:cs="Arial"/>
          <w:color w:val="000000" w:themeColor="text1"/>
          <w:sz w:val="22"/>
          <w:szCs w:val="22"/>
        </w:rPr>
        <w:t> </w:t>
      </w:r>
      <w:r w:rsidRPr="407BE26A">
        <w:rPr>
          <w:rStyle w:val="Strong"/>
          <w:rFonts w:ascii="Arial" w:eastAsia="Arial" w:hAnsi="Arial" w:cs="Arial"/>
          <w:color w:val="000000" w:themeColor="text1"/>
          <w:sz w:val="22"/>
          <w:szCs w:val="22"/>
        </w:rPr>
        <w:t>Youth Offending Team (YOT) Officer</w:t>
      </w:r>
      <w:r w:rsidRPr="407BE26A">
        <w:rPr>
          <w:rFonts w:ascii="Arial" w:eastAsia="Arial" w:hAnsi="Arial" w:cs="Arial"/>
          <w:color w:val="000000" w:themeColor="text1"/>
          <w:sz w:val="22"/>
          <w:szCs w:val="22"/>
        </w:rPr>
        <w:t>, which is a professional position within health and social care that focuses on supporting children and young people aged 10–17 who have offended or are at risk of offending. The job advertisement highlights responsibilities such as assessing the needs and risks of young people, preparing intervention plans, working with families, schools, police and social services, safeguarding vulnerable children, and encouraging rehabilitation to reduce reoffending. The person specification requires strong communication and interpersonal skills, experience of working with young people, knowledge of safeguarding and youth justice legislation, and the ability to work effectively within a multi-agency team (Youth Justice Board, 2024).</w:t>
      </w:r>
    </w:p>
    <w:p w14:paraId="394B5174" w14:textId="77777777" w:rsidR="00312AA7" w:rsidRDefault="00312AA7"/>
    <w:p w14:paraId="2833AEC1" w14:textId="1CA56743" w:rsidR="57FB043B" w:rsidRDefault="57FB043B" w:rsidP="57FB043B">
      <w:pPr>
        <w:rPr>
          <w:b/>
          <w:bCs/>
        </w:rPr>
      </w:pPr>
    </w:p>
    <w:p w14:paraId="59860D03" w14:textId="1B38DC0D" w:rsidR="57FB043B" w:rsidRDefault="57FB043B" w:rsidP="57FB043B">
      <w:pPr>
        <w:rPr>
          <w:b/>
          <w:bCs/>
        </w:rPr>
      </w:pPr>
    </w:p>
    <w:p w14:paraId="54BB3040" w14:textId="0BEDFD9A" w:rsidR="57FB043B" w:rsidRDefault="57FB043B" w:rsidP="57FB043B">
      <w:pPr>
        <w:rPr>
          <w:b/>
          <w:bCs/>
        </w:rPr>
      </w:pPr>
    </w:p>
    <w:p w14:paraId="0A95BD0B" w14:textId="392C3397" w:rsidR="57FB043B" w:rsidRDefault="57FB043B" w:rsidP="57FB043B">
      <w:pPr>
        <w:rPr>
          <w:b/>
          <w:bCs/>
        </w:rPr>
      </w:pPr>
    </w:p>
    <w:p w14:paraId="704F60A9" w14:textId="24F76893" w:rsidR="57FB043B" w:rsidRDefault="57FB043B" w:rsidP="57FB043B">
      <w:pPr>
        <w:rPr>
          <w:b/>
          <w:bCs/>
        </w:rPr>
      </w:pPr>
    </w:p>
    <w:p w14:paraId="5E6DCBD1" w14:textId="359E4993" w:rsidR="57FB043B" w:rsidRDefault="57FB043B" w:rsidP="57FB043B">
      <w:pPr>
        <w:rPr>
          <w:b/>
          <w:bCs/>
        </w:rPr>
      </w:pPr>
    </w:p>
    <w:p w14:paraId="6368A385" w14:textId="25B6B000" w:rsidR="57FB043B" w:rsidRDefault="57FB043B" w:rsidP="57FB043B">
      <w:pPr>
        <w:rPr>
          <w:b/>
          <w:bCs/>
        </w:rPr>
      </w:pPr>
    </w:p>
    <w:p w14:paraId="57C09B9B" w14:textId="16C7A226" w:rsidR="4BC82115" w:rsidRDefault="4BC82115" w:rsidP="4BC82115">
      <w:pPr>
        <w:rPr>
          <w:b/>
          <w:bCs/>
        </w:rPr>
      </w:pPr>
    </w:p>
    <w:p w14:paraId="7DEFABB1" w14:textId="2B1F86F5" w:rsidR="00D22E46" w:rsidRPr="006F1AB4" w:rsidRDefault="00D22E46" w:rsidP="15D7462D">
      <w:pPr>
        <w:rPr>
          <w:b/>
          <w:bCs/>
        </w:rPr>
      </w:pPr>
    </w:p>
    <w:p w14:paraId="5ED0A247" w14:textId="58BE66CC" w:rsidR="00D22E46" w:rsidRPr="006F1AB4" w:rsidRDefault="00D22E46">
      <w:pPr>
        <w:rPr>
          <w:rFonts w:ascii="Arial" w:eastAsia="Arial" w:hAnsi="Arial" w:cs="Arial"/>
          <w:b/>
          <w:sz w:val="22"/>
          <w:szCs w:val="22"/>
        </w:rPr>
      </w:pPr>
      <w:r w:rsidRPr="63DCB229">
        <w:rPr>
          <w:rFonts w:ascii="Arial" w:eastAsia="Arial" w:hAnsi="Arial" w:cs="Arial"/>
          <w:b/>
          <w:sz w:val="22"/>
          <w:szCs w:val="22"/>
        </w:rPr>
        <w:t>Essential Employability Skills for a Youth Offending Team Officer</w:t>
      </w:r>
    </w:p>
    <w:p w14:paraId="6F16D32C" w14:textId="1784A844" w:rsidR="00D22E46" w:rsidRDefault="00555425">
      <w:pPr>
        <w:rPr>
          <w:rFonts w:ascii="Arial" w:eastAsia="Arial" w:hAnsi="Arial" w:cs="Arial"/>
          <w:sz w:val="22"/>
          <w:szCs w:val="22"/>
        </w:rPr>
      </w:pPr>
      <w:r w:rsidRPr="63DCB229">
        <w:rPr>
          <w:rFonts w:ascii="Arial" w:eastAsia="Arial" w:hAnsi="Arial" w:cs="Arial"/>
          <w:sz w:val="22"/>
          <w:szCs w:val="22"/>
        </w:rPr>
        <w:t>The role of a Youth Offending Team (YOT) Officer demands several key employability skills, as outlined in job descriptions and person specifications, to effectively engage with young people, families, and various agencies.</w:t>
      </w:r>
    </w:p>
    <w:p w14:paraId="6E63BEC3" w14:textId="5C1F845A" w:rsidR="003716E2" w:rsidRDefault="005C4C8B">
      <w:pPr>
        <w:rPr>
          <w:rFonts w:ascii="Arial" w:eastAsia="Arial" w:hAnsi="Arial" w:cs="Arial"/>
          <w:sz w:val="22"/>
          <w:szCs w:val="22"/>
        </w:rPr>
      </w:pPr>
      <w:r w:rsidRPr="63DCB229">
        <w:rPr>
          <w:rFonts w:ascii="Arial" w:eastAsia="Arial" w:hAnsi="Arial" w:cs="Arial"/>
          <w:sz w:val="22"/>
          <w:szCs w:val="22"/>
        </w:rPr>
        <w:t>**Communication skills** are paramount. YOT Officers need to forge positive connections with young people, articulate legal processes clearly, draft reports, and interact effectively with families and professionals across different sectors. Robust communication fosters trust and promotes constructive behavioral shifts.</w:t>
      </w:r>
    </w:p>
    <w:p w14:paraId="1F9641DF" w14:textId="45F7EA65" w:rsidR="005C4C8B" w:rsidRDefault="00B55074">
      <w:pPr>
        <w:rPr>
          <w:rFonts w:ascii="Arial" w:eastAsia="Arial" w:hAnsi="Arial" w:cs="Arial"/>
          <w:sz w:val="22"/>
          <w:szCs w:val="22"/>
        </w:rPr>
      </w:pPr>
      <w:r w:rsidRPr="63DCB229">
        <w:rPr>
          <w:rFonts w:ascii="Arial" w:eastAsia="Arial" w:hAnsi="Arial" w:cs="Arial"/>
          <w:sz w:val="22"/>
          <w:szCs w:val="22"/>
        </w:rPr>
        <w:t>**Teamwork** is crucial, as YOT Officers operate within multi-agency frameworks alongside social workers, police, educators, health services, and probation staff. Collaborative teamwork guarantees young people receive cohesive support and fitting interventions.</w:t>
      </w:r>
    </w:p>
    <w:p w14:paraId="0CECCFF2" w14:textId="48AB4C69" w:rsidR="00B55074" w:rsidRDefault="00B53411">
      <w:pPr>
        <w:rPr>
          <w:rFonts w:ascii="Arial" w:eastAsia="Arial" w:hAnsi="Arial" w:cs="Arial"/>
          <w:sz w:val="22"/>
          <w:szCs w:val="22"/>
        </w:rPr>
      </w:pPr>
      <w:r w:rsidRPr="63DCB229">
        <w:rPr>
          <w:rFonts w:ascii="Arial" w:eastAsia="Arial" w:hAnsi="Arial" w:cs="Arial"/>
          <w:sz w:val="22"/>
          <w:szCs w:val="22"/>
        </w:rPr>
        <w:t>**Problem-solving skills** empower YOT Officers to evaluate intricate situations, pinpoint risks, and devise suitable intervention strategies tailored to each young person's unique needs. These skills facilitate informed decisions, thereby lowering the chances of reoffending.</w:t>
      </w:r>
    </w:p>
    <w:p w14:paraId="4569A29C" w14:textId="15ACA429" w:rsidR="00215017" w:rsidRDefault="00B16920">
      <w:pPr>
        <w:rPr>
          <w:rFonts w:ascii="Arial" w:eastAsia="Arial" w:hAnsi="Arial" w:cs="Arial"/>
          <w:sz w:val="22"/>
          <w:szCs w:val="22"/>
        </w:rPr>
      </w:pPr>
      <w:r w:rsidRPr="63DCB229">
        <w:rPr>
          <w:rFonts w:ascii="Arial" w:eastAsia="Arial" w:hAnsi="Arial" w:cs="Arial"/>
          <w:sz w:val="22"/>
          <w:szCs w:val="22"/>
        </w:rPr>
        <w:t>**Time management** is indispensable. YOT Officers frequently juggle numerous cases concurrently, adhering to court deadlines, attending meetings, completing assessments, and maintaining precise records. Efficient time management ensures tasks are completed promptly and young people receive timely assistance.</w:t>
      </w:r>
    </w:p>
    <w:p w14:paraId="35C46DAD" w14:textId="2042898E" w:rsidR="00B16920" w:rsidRDefault="00344876">
      <w:pPr>
        <w:rPr>
          <w:rFonts w:ascii="Arial" w:eastAsia="Arial" w:hAnsi="Arial" w:cs="Arial"/>
          <w:sz w:val="22"/>
          <w:szCs w:val="22"/>
        </w:rPr>
      </w:pPr>
      <w:r w:rsidRPr="63DCB229">
        <w:rPr>
          <w:rFonts w:ascii="Arial" w:eastAsia="Arial" w:hAnsi="Arial" w:cs="Arial"/>
          <w:sz w:val="22"/>
          <w:szCs w:val="22"/>
        </w:rPr>
        <w:t>**Safeguarding and risk assessment skills** hold particular importance, given that many young people associated with Youth Offending Teams have encountered abuse, neglect, or other vulnerabilities. Officers must recognize safeguarding issues, evaluate risk levels, and implement suitable measures to protect both the young person and the broader community.</w:t>
      </w:r>
    </w:p>
    <w:p w14:paraId="774C305A" w14:textId="1374395C" w:rsidR="00344876" w:rsidRDefault="00ED182A">
      <w:pPr>
        <w:rPr>
          <w:rFonts w:ascii="Arial" w:eastAsia="Arial" w:hAnsi="Arial" w:cs="Arial"/>
          <w:sz w:val="22"/>
          <w:szCs w:val="22"/>
        </w:rPr>
      </w:pPr>
      <w:r w:rsidRPr="63DCB229">
        <w:rPr>
          <w:rFonts w:ascii="Arial" w:eastAsia="Arial" w:hAnsi="Arial" w:cs="Arial"/>
          <w:sz w:val="22"/>
          <w:szCs w:val="22"/>
        </w:rPr>
        <w:t>Collectively, these employability skills enable Youth Offending Team Officers to offer effective support, champion rehabilitation, safeguard vulnerable children, and help reduce youth crime through cooperative and professional practice (Youth Justice Board, 2024).</w:t>
      </w:r>
    </w:p>
    <w:p w14:paraId="3719FE59" w14:textId="77777777" w:rsidR="00FF189A" w:rsidRPr="00D22E46" w:rsidRDefault="00FF189A">
      <w:pPr>
        <w:rPr>
          <w:rFonts w:ascii="Arial" w:eastAsia="Arial" w:hAnsi="Arial" w:cs="Arial"/>
          <w:sz w:val="22"/>
          <w:szCs w:val="22"/>
        </w:rPr>
      </w:pPr>
    </w:p>
    <w:p w14:paraId="5273694C" w14:textId="038A381B" w:rsidR="57FB043B" w:rsidRDefault="57FB043B" w:rsidP="57FB043B">
      <w:pPr>
        <w:rPr>
          <w:b/>
          <w:bCs/>
        </w:rPr>
      </w:pPr>
    </w:p>
    <w:p w14:paraId="79459F23" w14:textId="2397FBAA" w:rsidR="57FB043B" w:rsidRDefault="57FB043B" w:rsidP="57FB043B">
      <w:pPr>
        <w:rPr>
          <w:b/>
          <w:bCs/>
        </w:rPr>
      </w:pPr>
    </w:p>
    <w:p w14:paraId="283B6700" w14:textId="417CA963" w:rsidR="57FB043B" w:rsidRDefault="57FB043B" w:rsidP="57FB043B">
      <w:pPr>
        <w:rPr>
          <w:b/>
          <w:bCs/>
        </w:rPr>
      </w:pPr>
    </w:p>
    <w:p w14:paraId="0EC25DBE" w14:textId="5E379EBD" w:rsidR="57FB043B" w:rsidRDefault="57FB043B" w:rsidP="57FB043B">
      <w:pPr>
        <w:rPr>
          <w:b/>
          <w:bCs/>
        </w:rPr>
      </w:pPr>
    </w:p>
    <w:p w14:paraId="435F3D73" w14:textId="65B1B5A8" w:rsidR="4EFEC57F" w:rsidRDefault="4EFEC57F" w:rsidP="4EFEC57F">
      <w:pPr>
        <w:rPr>
          <w:rFonts w:ascii="Arial" w:eastAsia="Arial" w:hAnsi="Arial" w:cs="Arial"/>
          <w:b/>
          <w:bCs/>
          <w:sz w:val="22"/>
          <w:szCs w:val="22"/>
        </w:rPr>
      </w:pPr>
    </w:p>
    <w:p w14:paraId="47438C4B" w14:textId="15EF9B2C" w:rsidR="00312AA7" w:rsidRPr="009204BD" w:rsidRDefault="00312AA7" w:rsidP="72C2CB25">
      <w:pPr>
        <w:rPr>
          <w:rFonts w:ascii="Arial" w:eastAsia="Arial" w:hAnsi="Arial" w:cs="Arial"/>
          <w:b/>
          <w:bCs/>
          <w:sz w:val="22"/>
          <w:szCs w:val="22"/>
        </w:rPr>
      </w:pPr>
    </w:p>
    <w:p w14:paraId="5F5F9E49" w14:textId="587C316D" w:rsidR="00312AA7" w:rsidRPr="009204BD" w:rsidRDefault="00312AA7" w:rsidP="72C2CB25">
      <w:pPr>
        <w:rPr>
          <w:rFonts w:ascii="Arial" w:eastAsia="Arial" w:hAnsi="Arial" w:cs="Arial"/>
          <w:b/>
          <w:bCs/>
          <w:sz w:val="22"/>
          <w:szCs w:val="22"/>
        </w:rPr>
      </w:pPr>
    </w:p>
    <w:p w14:paraId="7261E752" w14:textId="1E216192" w:rsidR="00312AA7" w:rsidRPr="009204BD" w:rsidRDefault="00312AA7" w:rsidP="72C2CB25">
      <w:pPr>
        <w:rPr>
          <w:rFonts w:ascii="Arial" w:eastAsia="Arial" w:hAnsi="Arial" w:cs="Arial"/>
          <w:b/>
          <w:bCs/>
          <w:sz w:val="22"/>
          <w:szCs w:val="22"/>
        </w:rPr>
      </w:pPr>
    </w:p>
    <w:p w14:paraId="1E5291C2" w14:textId="75E1DAF1" w:rsidR="00312AA7" w:rsidRPr="009204BD" w:rsidRDefault="00312AA7" w:rsidP="72C2CB25">
      <w:pPr>
        <w:rPr>
          <w:rFonts w:ascii="Arial" w:eastAsia="Arial" w:hAnsi="Arial" w:cs="Arial"/>
          <w:b/>
          <w:bCs/>
          <w:sz w:val="22"/>
          <w:szCs w:val="22"/>
        </w:rPr>
      </w:pPr>
    </w:p>
    <w:p w14:paraId="58DFB11A" w14:textId="6F1CA5D4" w:rsidR="00312AA7" w:rsidRPr="009204BD" w:rsidRDefault="00312AA7" w:rsidP="72C2CB25">
      <w:pPr>
        <w:rPr>
          <w:rFonts w:ascii="Arial" w:eastAsia="Arial" w:hAnsi="Arial" w:cs="Arial"/>
          <w:b/>
          <w:bCs/>
          <w:sz w:val="22"/>
          <w:szCs w:val="22"/>
        </w:rPr>
      </w:pPr>
    </w:p>
    <w:p w14:paraId="7552F436" w14:textId="5E54146D" w:rsidR="00312AA7" w:rsidRPr="009204BD" w:rsidRDefault="00FF189A">
      <w:pPr>
        <w:rPr>
          <w:rFonts w:ascii="Arial" w:eastAsia="Arial" w:hAnsi="Arial" w:cs="Arial"/>
          <w:b/>
          <w:sz w:val="22"/>
          <w:szCs w:val="22"/>
        </w:rPr>
      </w:pPr>
      <w:r w:rsidRPr="46578F9A">
        <w:rPr>
          <w:rFonts w:ascii="Arial" w:eastAsia="Arial" w:hAnsi="Arial" w:cs="Arial"/>
          <w:b/>
          <w:sz w:val="22"/>
          <w:szCs w:val="22"/>
        </w:rPr>
        <w:t>The Importance of Professional Connections in Health and Social Care</w:t>
      </w:r>
    </w:p>
    <w:p w14:paraId="77EA8279" w14:textId="0BE0833A" w:rsidR="00312AA7" w:rsidRDefault="00B459A0">
      <w:pPr>
        <w:rPr>
          <w:rFonts w:ascii="Arial" w:eastAsia="Arial" w:hAnsi="Arial" w:cs="Arial"/>
          <w:sz w:val="22"/>
          <w:szCs w:val="22"/>
        </w:rPr>
      </w:pPr>
      <w:r w:rsidRPr="46578F9A">
        <w:rPr>
          <w:rFonts w:ascii="Arial" w:eastAsia="Arial" w:hAnsi="Arial" w:cs="Arial"/>
          <w:sz w:val="22"/>
          <w:szCs w:val="22"/>
        </w:rPr>
        <w:t>Cultivating professional connections is crucial for a thriving career in health and social care. It allows professionals to forge relationships with peers, seasoned practitioners, and organizations, facilitating knowledge exchange, exposure to best practices, and updates on legislative and policy shifts. For a Youth Offending Team (YOT) Officer, networking also underpins effective collaboration with professionals from social services, education, healthcare, law enforcement, and probation. Robust professional networks enhance cooperation, ultimately leading to improved results for young people and their families.</w:t>
      </w:r>
    </w:p>
    <w:p w14:paraId="5841E51D" w14:textId="5800CB84" w:rsidR="00CF5C9A" w:rsidRDefault="00CF5C9A">
      <w:pPr>
        <w:rPr>
          <w:rFonts w:ascii="Arial" w:eastAsia="Arial" w:hAnsi="Arial" w:cs="Arial"/>
          <w:sz w:val="22"/>
          <w:szCs w:val="22"/>
        </w:rPr>
      </w:pPr>
      <w:r w:rsidRPr="46578F9A">
        <w:rPr>
          <w:rFonts w:ascii="Arial" w:eastAsia="Arial" w:hAnsi="Arial" w:cs="Arial"/>
          <w:sz w:val="22"/>
          <w:szCs w:val="22"/>
        </w:rPr>
        <w:t>Potential mentors include experienced YOT Officers, social workers, probation officers, safeguarding leads, and line managers who can offer guidance, career advice, and professional assistance. Professional bodies like the Youth Justice Board for England and Wales, the British Association of Social Workers (BASW), and Skills for Care provide training, resources, and avenues for professional development. Participating in conferences, safeguarding workshops, youth justice seminars, local authority training events, and career fairs also presents invaluable chances to connect with professionals, learn about current practices, and establish relationships that can aid future career advancement.</w:t>
      </w:r>
    </w:p>
    <w:p w14:paraId="10664AAD" w14:textId="69DEFBE1" w:rsidR="18D64C6D" w:rsidRDefault="18D64C6D"/>
    <w:p w14:paraId="2DC8962B" w14:textId="70B2E72F" w:rsidR="4F99D6F9" w:rsidRDefault="4F99D6F9"/>
    <w:p w14:paraId="5C99B7CF" w14:textId="4A64E217" w:rsidR="4F99D6F9" w:rsidRDefault="4F99D6F9"/>
    <w:p w14:paraId="4A81F46F" w14:textId="3CB1CC93" w:rsidR="4F99D6F9" w:rsidRDefault="4F99D6F9"/>
    <w:p w14:paraId="69912953" w14:textId="1CF90CD2" w:rsidR="4F99D6F9" w:rsidRDefault="4F99D6F9"/>
    <w:p w14:paraId="4CBE2B85" w14:textId="2E371F1C" w:rsidR="4F99D6F9" w:rsidRDefault="4F99D6F9"/>
    <w:p w14:paraId="419EDA11" w14:textId="219F4F2E" w:rsidR="4F99D6F9" w:rsidRDefault="4F99D6F9"/>
    <w:p w14:paraId="7077E61D" w14:textId="1B10A82B" w:rsidR="4F99D6F9" w:rsidRDefault="4F99D6F9"/>
    <w:p w14:paraId="62A5B741" w14:textId="7A412E76" w:rsidR="560A29D7" w:rsidRDefault="560A29D7"/>
    <w:p w14:paraId="1310665E" w14:textId="43651D4D" w:rsidR="40DE94F0" w:rsidRDefault="40DE94F0"/>
    <w:p w14:paraId="7EF7E8E4" w14:textId="4A761A9B" w:rsidR="40DE94F0" w:rsidRDefault="40DE94F0"/>
    <w:p w14:paraId="12021789" w14:textId="09DCC704" w:rsidR="40DE94F0" w:rsidRDefault="40DE94F0"/>
    <w:p w14:paraId="28FEE783" w14:textId="37D5E9C4" w:rsidR="40DE94F0" w:rsidRDefault="40DE94F0"/>
    <w:p w14:paraId="3DF98688" w14:textId="6E215E43" w:rsidR="40DE94F0" w:rsidRDefault="40DE94F0"/>
    <w:p w14:paraId="0DB15F1C" w14:textId="4F2CCCA3" w:rsidR="1054A267" w:rsidRDefault="1054A267" w:rsidP="1054A267">
      <w:pPr>
        <w:rPr>
          <w:b/>
          <w:bCs/>
        </w:rPr>
      </w:pPr>
    </w:p>
    <w:p w14:paraId="7E48B01A" w14:textId="07CC9E3D" w:rsidR="57FB043B" w:rsidRDefault="57FB043B" w:rsidP="5886FBA5">
      <w:pPr>
        <w:rPr>
          <w:b/>
          <w:bCs/>
        </w:rPr>
      </w:pPr>
    </w:p>
    <w:p w14:paraId="12C93813" w14:textId="17E91413" w:rsidR="57FB043B" w:rsidRDefault="57FB043B" w:rsidP="5886FBA5">
      <w:pPr>
        <w:rPr>
          <w:b/>
          <w:bCs/>
        </w:rPr>
      </w:pPr>
    </w:p>
    <w:p w14:paraId="3C386B5C" w14:textId="38A2130F" w:rsidR="57FB043B" w:rsidRDefault="7FC99328">
      <w:r w:rsidRPr="3B37601F">
        <w:rPr>
          <w:b/>
          <w:bCs/>
        </w:rPr>
        <w:t>Self- assessment – Youth offending team officer</w:t>
      </w:r>
    </w:p>
    <w:p w14:paraId="42636A04" w14:textId="626B834A" w:rsidR="36F19EF9" w:rsidRDefault="7FC99328" w:rsidP="36F19EF9">
      <w:r w:rsidRPr="03E8E0E5">
        <w:rPr>
          <w:b/>
          <w:bCs/>
        </w:rPr>
        <w:t xml:space="preserve">Current </w:t>
      </w:r>
      <w:r w:rsidRPr="13B79A68">
        <w:rPr>
          <w:b/>
          <w:bCs/>
        </w:rPr>
        <w:t xml:space="preserve">skills, </w:t>
      </w:r>
      <w:r w:rsidRPr="769D5D00">
        <w:rPr>
          <w:b/>
          <w:bCs/>
        </w:rPr>
        <w:t>experience</w:t>
      </w:r>
      <w:r w:rsidRPr="4675C3F9">
        <w:rPr>
          <w:b/>
          <w:bCs/>
        </w:rPr>
        <w:t xml:space="preserve">, </w:t>
      </w:r>
      <w:r w:rsidRPr="52BBB2D8">
        <w:rPr>
          <w:b/>
          <w:bCs/>
        </w:rPr>
        <w:t>and</w:t>
      </w:r>
      <w:r w:rsidRPr="69D5EDF0">
        <w:rPr>
          <w:b/>
          <w:bCs/>
        </w:rPr>
        <w:t xml:space="preserve"> </w:t>
      </w:r>
      <w:r w:rsidRPr="413F1AF0">
        <w:rPr>
          <w:b/>
          <w:bCs/>
        </w:rPr>
        <w:t>qualifications</w:t>
      </w:r>
    </w:p>
    <w:p w14:paraId="2E01FF57" w14:textId="3C3B88C7" w:rsidR="002E645D" w:rsidRDefault="002E645D">
      <w:r w:rsidRPr="002E645D">
        <w:t>My experience in restaurants and hairdressing has equipped me with valuable transferable skills, even without direct health, social care, or youth justice experience. Both roles honed my ability to communicate effectively with diverse individuals, maintain composure under pressure, and deliver excellent customer service.</w:t>
      </w:r>
    </w:p>
    <w:p w14:paraId="303662CC" w14:textId="2C11D1C1" w:rsidR="00A20C79" w:rsidRDefault="00A20C79">
      <w:r w:rsidRPr="00A20C79">
        <w:t>Restaurant work taught me teamwork, time management, quick problem-solving, and professional handling of challenging situations. Hairdressing strengthened my interpersonal skills through active listening, building trust and rapport, maintaining confidentiality, and adapting my communication style. These experiences have boosted my confidence in working with people from all walks of life.</w:t>
      </w:r>
    </w:p>
    <w:p w14:paraId="02B36ED1" w14:textId="41829775" w:rsidR="001B5401" w:rsidRDefault="001B5401">
      <w:r w:rsidRPr="001B5401">
        <w:t>I'm eager to pursue a career supporting young people and fostering positive change in their lives. I am also prepared to undertake any necessary training for such a role.</w:t>
      </w:r>
    </w:p>
    <w:p w14:paraId="14496A1D" w14:textId="74FDC68B" w:rsidR="00B636B7" w:rsidRPr="001A08B2" w:rsidRDefault="00B636B7">
      <w:pPr>
        <w:rPr>
          <w:b/>
          <w:bCs/>
        </w:rPr>
      </w:pPr>
      <w:r w:rsidRPr="001A08B2">
        <w:rPr>
          <w:b/>
          <w:bCs/>
        </w:rPr>
        <w:t xml:space="preserve">Strengths </w:t>
      </w:r>
    </w:p>
    <w:p w14:paraId="6AA0527C" w14:textId="5F74B18E" w:rsidR="00B636B7" w:rsidRDefault="003875A2">
      <w:r w:rsidRPr="003875A2">
        <w:t>My strong communication skills, honed in both restaurant and hairdressing environments, enable me to actively listen, understand concerns, and communicate clearly and respectfully. These abilities are crucial for fostering positive relationships with young people, their families, and other professionals.</w:t>
      </w:r>
    </w:p>
    <w:p w14:paraId="0DF4469A" w14:textId="736AE2B0" w:rsidR="00CB5BEF" w:rsidRDefault="00CB5BEF">
      <w:r w:rsidRPr="00CB5BEF">
        <w:t>I excel at remaining calm and professional under pressure, a skill developed through managing multiple tasks, handling customer complaints, and working efficiently in fast-paced restaurant settings. This has built my patience, resilience, and problem-solving capabilities, which are invaluable when supporting young people facing challenging circumstances.</w:t>
      </w:r>
    </w:p>
    <w:p w14:paraId="5C07DDC7" w14:textId="6071D07D" w:rsidR="00A421D8" w:rsidRDefault="00A421D8">
      <w:r w:rsidRPr="00A421D8">
        <w:t>I am also approachable, empathetic, and non-judgemental. My hairdressing experience taught me to build trusting relationships, with many clients confiding in me about personal matters. This reinforced the importance of respect and understanding for everyone.</w:t>
      </w:r>
    </w:p>
    <w:p w14:paraId="74350008" w14:textId="008297D1" w:rsidR="00A862DB" w:rsidRDefault="00E36E7C">
      <w:r w:rsidRPr="00E36E7C">
        <w:t>My unique strength lies in my ability to connect positively with individuals from diverse backgrounds. My friendly, adaptable nature and strong listening skills allow me to engage effectively with young people, encourage positive behavior, and help them achieve their goals.</w:t>
      </w:r>
    </w:p>
    <w:p w14:paraId="56936407" w14:textId="273D03E8" w:rsidR="006F340E" w:rsidRPr="00641262" w:rsidRDefault="006F340E">
      <w:pPr>
        <w:rPr>
          <w:b/>
          <w:bCs/>
        </w:rPr>
      </w:pPr>
      <w:r w:rsidRPr="00641262">
        <w:rPr>
          <w:b/>
          <w:bCs/>
        </w:rPr>
        <w:t xml:space="preserve">Areas for improvement </w:t>
      </w:r>
    </w:p>
    <w:p w14:paraId="1F612C71" w14:textId="5ECD1631" w:rsidR="006F340E" w:rsidRDefault="006F340E">
      <w:r w:rsidRPr="006F340E">
        <w:t>Recognizing my lack of direct experience in youth justice or social care, I aim to deepen my understanding of the Youth Justice System, safeguarding protocols, risk assessment, child protection, and relevant legal frameworks.</w:t>
      </w:r>
    </w:p>
    <w:p w14:paraId="11CBDBAF" w14:textId="2B6B675C" w:rsidR="006202BD" w:rsidRDefault="006202BD">
      <w:r w:rsidRPr="006202BD">
        <w:t>I am also eager to gain hands-on experience with young people, especially those affected by trauma, family challenges, or involvement in offending. This will boost my confidence in navigating difficult situations and understanding the needs of vulnerable youth.</w:t>
      </w:r>
    </w:p>
    <w:p w14:paraId="78F95DCB" w14:textId="281C6D82" w:rsidR="00005F21" w:rsidRDefault="00005F21">
      <w:r w:rsidRPr="00005F21">
        <w:t>To prepare for this role, I would benefit from training in safeguarding, conflict resolution, behavior management, and restorative justice practices.</w:t>
      </w:r>
    </w:p>
    <w:p w14:paraId="633EC596" w14:textId="7A2D5BCD" w:rsidR="00EA5130" w:rsidRPr="00384F71" w:rsidRDefault="00EA5130">
      <w:pPr>
        <w:rPr>
          <w:b/>
          <w:bCs/>
        </w:rPr>
      </w:pPr>
      <w:r w:rsidRPr="00384F71">
        <w:rPr>
          <w:b/>
          <w:bCs/>
        </w:rPr>
        <w:t>Who can help?</w:t>
      </w:r>
    </w:p>
    <w:p w14:paraId="42F6A50C" w14:textId="059E548F" w:rsidR="00EA5130" w:rsidRDefault="00EA5130">
      <w:r w:rsidRPr="00EA5130">
        <w:t>Experienced Youth Offending Team Officers and supervisors can significantly aid my growth through mentorship, knowledge sharing, and constructive feedback on my practice. Their guidance would be invaluable for understanding professional duties and developing effective youth support strategies.</w:t>
      </w:r>
    </w:p>
    <w:p w14:paraId="57BE7656" w14:textId="1CBD6F1B" w:rsidR="002078B4" w:rsidRDefault="002078B4">
      <w:r w:rsidRPr="002078B4">
        <w:t>Training providers and colleges could enhance my knowledge with courses in safeguarding, youth justice, child development, mental health awareness, and restorative justice. Volunteering with youth or community organizations would also offer crucial practical experience with young people.</w:t>
      </w:r>
    </w:p>
    <w:p w14:paraId="263C4EF8" w14:textId="7C6773DD" w:rsidR="009A242F" w:rsidRDefault="009A242F">
      <w:r w:rsidRPr="009A242F">
        <w:t>I will also pursue continuous development by seeking regular feedback from colleagues and supervisors, reflecting on my experiences, and utilizing learning opportunities to build the necessary skills and confidence to excel as a Youth Offending Team Officer.</w:t>
      </w:r>
    </w:p>
    <w:p w14:paraId="229EB106" w14:textId="77777777" w:rsidR="002E645D" w:rsidRDefault="002E645D"/>
    <w:p w14:paraId="5B2C4007" w14:textId="77777777" w:rsidR="002E645D" w:rsidRDefault="002E645D"/>
    <w:p w14:paraId="02F0B0C2" w14:textId="77777777" w:rsidR="002E645D" w:rsidRDefault="002E645D"/>
    <w:p w14:paraId="5B4A234F" w14:textId="2A832207" w:rsidR="71233018" w:rsidRDefault="71233018" w:rsidP="71233018">
      <w:pPr>
        <w:rPr>
          <w:b/>
          <w:bCs/>
        </w:rPr>
      </w:pPr>
    </w:p>
    <w:p w14:paraId="0CD780BE" w14:textId="3C8D881B" w:rsidR="49BEE262" w:rsidRDefault="49BEE262" w:rsidP="49BEE262">
      <w:pPr>
        <w:rPr>
          <w:b/>
          <w:bCs/>
        </w:rPr>
      </w:pPr>
    </w:p>
    <w:p w14:paraId="0AE8D588" w14:textId="08295776" w:rsidR="49BEE262" w:rsidRDefault="49BEE262" w:rsidP="49BEE262">
      <w:pPr>
        <w:rPr>
          <w:b/>
          <w:bCs/>
        </w:rPr>
      </w:pPr>
    </w:p>
    <w:p w14:paraId="4D81E69F" w14:textId="599E9416" w:rsidR="60461F57" w:rsidRDefault="60461F57" w:rsidP="60461F57">
      <w:pPr>
        <w:rPr>
          <w:b/>
          <w:bCs/>
        </w:rPr>
      </w:pPr>
    </w:p>
    <w:p w14:paraId="05907B61" w14:textId="051592B7" w:rsidR="1931A4B8" w:rsidRDefault="1931A4B8" w:rsidP="60D6A6B1">
      <w:pPr>
        <w:rPr>
          <w:b/>
          <w:bCs/>
        </w:rPr>
      </w:pPr>
    </w:p>
    <w:p w14:paraId="471B1C4C" w14:textId="7CD12FA1" w:rsidR="1931A4B8" w:rsidRDefault="1931A4B8" w:rsidP="60D6A6B1">
      <w:pPr>
        <w:rPr>
          <w:b/>
          <w:bCs/>
        </w:rPr>
      </w:pPr>
    </w:p>
    <w:p w14:paraId="15259F8B" w14:textId="4EFAFAAC" w:rsidR="1931A4B8" w:rsidRDefault="1931A4B8" w:rsidP="60D6A6B1">
      <w:pPr>
        <w:rPr>
          <w:b/>
          <w:bCs/>
        </w:rPr>
      </w:pPr>
    </w:p>
    <w:p w14:paraId="4961164B" w14:textId="57368951" w:rsidR="4B31219B" w:rsidRDefault="4B31219B" w:rsidP="4B31219B">
      <w:pPr>
        <w:rPr>
          <w:b/>
          <w:bCs/>
        </w:rPr>
      </w:pPr>
    </w:p>
    <w:p w14:paraId="6BD6C7F3" w14:textId="5DA7F382" w:rsidR="2722EB89" w:rsidRDefault="22F96EE6" w:rsidP="2722EB89">
      <w:r w:rsidRPr="64BA3751">
        <w:rPr>
          <w:b/>
          <w:bCs/>
        </w:rPr>
        <w:t xml:space="preserve">Action </w:t>
      </w:r>
      <w:r w:rsidRPr="77004672">
        <w:rPr>
          <w:b/>
          <w:bCs/>
        </w:rPr>
        <w:t xml:space="preserve">plan </w:t>
      </w:r>
    </w:p>
    <w:p w14:paraId="351E32E2" w14:textId="55655772" w:rsidR="49BEE262" w:rsidRDefault="00676454" w:rsidP="49BEE262">
      <w:pPr>
        <w:rPr>
          <w:rFonts w:ascii="Arial" w:eastAsia="Arial" w:hAnsi="Arial" w:cs="Arial"/>
          <w:sz w:val="22"/>
          <w:szCs w:val="22"/>
        </w:rPr>
      </w:pPr>
      <w:r w:rsidRPr="0917FA26">
        <w:rPr>
          <w:rFonts w:ascii="Arial" w:eastAsia="Arial" w:hAnsi="Arial" w:cs="Arial"/>
          <w:sz w:val="22"/>
          <w:szCs w:val="22"/>
        </w:rPr>
        <w:t>Over the next five years, my goal is to cultivate the knowledge, hands-on experience, and professional abilities essential for a career as a Youth Offending Team Officer.</w:t>
      </w:r>
    </w:p>
    <w:p w14:paraId="7CA8BEE5" w14:textId="0C5A889D" w:rsidR="008F063E" w:rsidRDefault="008F063E" w:rsidP="49BEE262">
      <w:pPr>
        <w:rPr>
          <w:rFonts w:ascii="Arial" w:eastAsia="Arial" w:hAnsi="Arial" w:cs="Arial"/>
          <w:sz w:val="22"/>
          <w:szCs w:val="22"/>
        </w:rPr>
      </w:pPr>
      <w:r w:rsidRPr="0917FA26">
        <w:rPr>
          <w:rFonts w:ascii="Arial" w:eastAsia="Arial" w:hAnsi="Arial" w:cs="Arial"/>
          <w:sz w:val="22"/>
          <w:szCs w:val="22"/>
        </w:rPr>
        <w:t>My initial step involves continuous research into the Youth Justice System and the specific functions of Youth Offending Teams, aiming for a comprehensive grasp of the associated responsibilities. I plan to undertake online training in safeguarding, child protection, mental health awareness, equality and diversity, and conflict resolution. These courses will enhance my capacity to support vulnerable young individuals securely and efficiently.</w:t>
      </w:r>
    </w:p>
    <w:p w14:paraId="352DA688" w14:textId="4EB7C4A6" w:rsidR="008C76C1" w:rsidRDefault="008C76C1" w:rsidP="49BEE262">
      <w:pPr>
        <w:rPr>
          <w:rFonts w:ascii="Arial" w:eastAsia="Arial" w:hAnsi="Arial" w:cs="Arial"/>
          <w:sz w:val="22"/>
          <w:szCs w:val="22"/>
        </w:rPr>
      </w:pPr>
      <w:r w:rsidRPr="0917FA26">
        <w:rPr>
          <w:rFonts w:ascii="Arial" w:eastAsia="Arial" w:hAnsi="Arial" w:cs="Arial"/>
          <w:sz w:val="22"/>
          <w:szCs w:val="22"/>
        </w:rPr>
        <w:t>Secondly, I will actively pursue volunteer roles with youth-focused organizations, including youth clubs, mentoring programs, community groups, or charities. This will provide invaluable practical experience in engaging with young people, fostering their development, and establishing constructive relationships.</w:t>
      </w:r>
    </w:p>
    <w:p w14:paraId="0DEE4163" w14:textId="0468D73D" w:rsidR="000C5D88" w:rsidRPr="00734A5F" w:rsidRDefault="000C5D88" w:rsidP="49BEE262">
      <w:pPr>
        <w:rPr>
          <w:rFonts w:ascii="Arial" w:eastAsia="Arial" w:hAnsi="Arial" w:cs="Arial"/>
          <w:sz w:val="22"/>
          <w:szCs w:val="22"/>
        </w:rPr>
      </w:pPr>
      <w:r w:rsidRPr="167A0E08">
        <w:rPr>
          <w:rFonts w:ascii="Arial" w:eastAsia="Arial" w:hAnsi="Arial" w:cs="Arial"/>
          <w:sz w:val="22"/>
          <w:szCs w:val="22"/>
        </w:rPr>
        <w:t>I will also explore employment opportunities within child and youth-focused sectors, such as youth support, teaching assistance, or support worker positions. These roles will be instrumental in building the confidence and practical skills requisite for a Youth Offending Team Officer.</w:t>
      </w:r>
    </w:p>
    <w:p w14:paraId="3A180A18" w14:textId="573CED80" w:rsidR="00333D68" w:rsidRPr="00734A5F" w:rsidRDefault="00333D68" w:rsidP="49BEE262">
      <w:pPr>
        <w:rPr>
          <w:rFonts w:ascii="Arial" w:eastAsia="Arial" w:hAnsi="Arial" w:cs="Arial"/>
          <w:sz w:val="22"/>
          <w:szCs w:val="22"/>
        </w:rPr>
      </w:pPr>
      <w:r w:rsidRPr="167A0E08">
        <w:rPr>
          <w:rFonts w:ascii="Arial" w:eastAsia="Arial" w:hAnsi="Arial" w:cs="Arial"/>
          <w:sz w:val="22"/>
          <w:szCs w:val="22"/>
        </w:rPr>
        <w:t>Long-term, I intend to pursue further qualifications pertinent to youth justice, such as a degree or professional certification in criminology, youth work, psychology, social work, or criminal justice, should it be necessary. Concurrently, I will refine my communication, teamwork, report writing, and problem-solving skills through professional development and work experience.</w:t>
      </w:r>
    </w:p>
    <w:p w14:paraId="71C245A7" w14:textId="31D4C785" w:rsidR="005A793C" w:rsidRPr="00AA6C14" w:rsidRDefault="005A793C" w:rsidP="49BEE262">
      <w:pPr>
        <w:rPr>
          <w:rFonts w:ascii="Arial" w:eastAsia="Arial" w:hAnsi="Arial" w:cs="Arial"/>
          <w:b/>
          <w:bCs/>
          <w:sz w:val="22"/>
          <w:szCs w:val="22"/>
        </w:rPr>
      </w:pPr>
      <w:r w:rsidRPr="0917FA26">
        <w:rPr>
          <w:rFonts w:ascii="Arial" w:eastAsia="Arial" w:hAnsi="Arial" w:cs="Arial"/>
          <w:b/>
          <w:bCs/>
          <w:sz w:val="22"/>
          <w:szCs w:val="22"/>
        </w:rPr>
        <w:t>Timeline</w:t>
      </w:r>
    </w:p>
    <w:p w14:paraId="6AD024F3" w14:textId="77777777" w:rsidR="00E90DF8" w:rsidRDefault="00E90DF8">
      <w:pPr>
        <w:pStyle w:val="p1"/>
        <w:rPr>
          <w:rStyle w:val="s1"/>
          <w:rFonts w:ascii="Arial" w:eastAsia="Arial" w:hAnsi="Arial" w:cs="Arial"/>
          <w:sz w:val="22"/>
          <w:szCs w:val="22"/>
        </w:rPr>
      </w:pPr>
      <w:r w:rsidRPr="58225259">
        <w:rPr>
          <w:rStyle w:val="s1"/>
          <w:rFonts w:ascii="Arial" w:eastAsia="Arial" w:hAnsi="Arial" w:cs="Arial"/>
          <w:sz w:val="22"/>
          <w:szCs w:val="22"/>
        </w:rPr>
        <w:t>Short-term goals (0–12 months)</w:t>
      </w:r>
    </w:p>
    <w:p w14:paraId="4E267C15" w14:textId="77777777" w:rsidR="00E90DF8" w:rsidRDefault="00E90DF8">
      <w:pPr>
        <w:pStyle w:val="li1"/>
        <w:numPr>
          <w:ilvl w:val="0"/>
          <w:numId w:val="3"/>
        </w:numPr>
        <w:rPr>
          <w:rFonts w:ascii="Arial" w:eastAsia="Arial" w:hAnsi="Arial" w:cs="Arial"/>
          <w:sz w:val="22"/>
          <w:szCs w:val="22"/>
        </w:rPr>
      </w:pPr>
      <w:r w:rsidRPr="58225259">
        <w:rPr>
          <w:rStyle w:val="s2"/>
          <w:rFonts w:ascii="Arial" w:eastAsia="Arial" w:hAnsi="Arial" w:cs="Arial"/>
          <w:sz w:val="22"/>
          <w:szCs w:val="22"/>
        </w:rPr>
        <w:t>Complete online training in safeguarding, child protection, mental health awareness, equality and diversity, and conflict resolution.</w:t>
      </w:r>
    </w:p>
    <w:p w14:paraId="35730A92" w14:textId="77777777" w:rsidR="00E90DF8" w:rsidRDefault="00E90DF8">
      <w:pPr>
        <w:pStyle w:val="li1"/>
        <w:numPr>
          <w:ilvl w:val="0"/>
          <w:numId w:val="3"/>
        </w:numPr>
        <w:rPr>
          <w:rFonts w:ascii="Arial" w:eastAsia="Arial" w:hAnsi="Arial" w:cs="Arial"/>
          <w:sz w:val="22"/>
          <w:szCs w:val="22"/>
        </w:rPr>
      </w:pPr>
      <w:r w:rsidRPr="58225259">
        <w:rPr>
          <w:rStyle w:val="s2"/>
          <w:rFonts w:ascii="Arial" w:eastAsia="Arial" w:hAnsi="Arial" w:cs="Arial"/>
          <w:sz w:val="22"/>
          <w:szCs w:val="22"/>
        </w:rPr>
        <w:t>Research the Youth Justice System and the responsibilities of Youth Offending Team Officers.</w:t>
      </w:r>
    </w:p>
    <w:p w14:paraId="19694DD2" w14:textId="77777777" w:rsidR="00E90DF8" w:rsidRDefault="00E90DF8">
      <w:pPr>
        <w:pStyle w:val="li1"/>
        <w:numPr>
          <w:ilvl w:val="0"/>
          <w:numId w:val="3"/>
        </w:numPr>
        <w:rPr>
          <w:rFonts w:ascii="Arial" w:eastAsia="Arial" w:hAnsi="Arial" w:cs="Arial"/>
          <w:sz w:val="22"/>
          <w:szCs w:val="22"/>
        </w:rPr>
      </w:pPr>
      <w:r w:rsidRPr="58225259">
        <w:rPr>
          <w:rStyle w:val="s2"/>
          <w:rFonts w:ascii="Arial" w:eastAsia="Arial" w:hAnsi="Arial" w:cs="Arial"/>
          <w:sz w:val="22"/>
          <w:szCs w:val="22"/>
        </w:rPr>
        <w:t>Update my CV to highlight transferable skills gained through restaurant and hairdressing work.</w:t>
      </w:r>
    </w:p>
    <w:p w14:paraId="77DB2F67" w14:textId="77777777" w:rsidR="00E90DF8" w:rsidRDefault="00E90DF8">
      <w:pPr>
        <w:pStyle w:val="li1"/>
        <w:numPr>
          <w:ilvl w:val="0"/>
          <w:numId w:val="3"/>
        </w:numPr>
        <w:rPr>
          <w:rFonts w:ascii="Arial" w:eastAsia="Arial" w:hAnsi="Arial" w:cs="Arial"/>
          <w:sz w:val="22"/>
          <w:szCs w:val="22"/>
        </w:rPr>
      </w:pPr>
      <w:r w:rsidRPr="58225259">
        <w:rPr>
          <w:rStyle w:val="s2"/>
          <w:rFonts w:ascii="Arial" w:eastAsia="Arial" w:hAnsi="Arial" w:cs="Arial"/>
          <w:sz w:val="22"/>
          <w:szCs w:val="22"/>
        </w:rPr>
        <w:t>Apply for volunteering opportunities with youth organisations or community groups.</w:t>
      </w:r>
    </w:p>
    <w:p w14:paraId="2EB67283" w14:textId="77777777" w:rsidR="00E90DF8" w:rsidRDefault="00E90DF8">
      <w:pPr>
        <w:pStyle w:val="li1"/>
        <w:numPr>
          <w:ilvl w:val="0"/>
          <w:numId w:val="3"/>
        </w:numPr>
        <w:rPr>
          <w:rFonts w:ascii="Arial" w:eastAsia="Arial" w:hAnsi="Arial" w:cs="Arial"/>
          <w:sz w:val="22"/>
          <w:szCs w:val="22"/>
        </w:rPr>
      </w:pPr>
      <w:r w:rsidRPr="58225259">
        <w:rPr>
          <w:rStyle w:val="s2"/>
          <w:rFonts w:ascii="Arial" w:eastAsia="Arial" w:hAnsi="Arial" w:cs="Arial"/>
          <w:sz w:val="22"/>
          <w:szCs w:val="22"/>
        </w:rPr>
        <w:t>Develop my communication and interpersonal skills through my current employment.</w:t>
      </w:r>
    </w:p>
    <w:p w14:paraId="2853DB3E" w14:textId="77777777" w:rsidR="00E90DF8" w:rsidRDefault="00E90DF8">
      <w:pPr>
        <w:pStyle w:val="p1"/>
        <w:rPr>
          <w:rStyle w:val="s1"/>
          <w:rFonts w:ascii="Arial" w:eastAsia="Arial" w:hAnsi="Arial" w:cs="Arial"/>
          <w:sz w:val="22"/>
          <w:szCs w:val="22"/>
        </w:rPr>
      </w:pPr>
      <w:r w:rsidRPr="58225259">
        <w:rPr>
          <w:rStyle w:val="s1"/>
          <w:rFonts w:ascii="Arial" w:eastAsia="Arial" w:hAnsi="Arial" w:cs="Arial"/>
          <w:sz w:val="22"/>
          <w:szCs w:val="22"/>
        </w:rPr>
        <w:t>Medium-term goals (1–3 years)</w:t>
      </w:r>
    </w:p>
    <w:p w14:paraId="340E9039" w14:textId="77777777" w:rsidR="00E90DF8" w:rsidRDefault="00E90DF8">
      <w:pPr>
        <w:pStyle w:val="li1"/>
        <w:numPr>
          <w:ilvl w:val="0"/>
          <w:numId w:val="1"/>
        </w:numPr>
        <w:rPr>
          <w:rFonts w:ascii="Arial" w:eastAsia="Arial" w:hAnsi="Arial" w:cs="Arial"/>
          <w:sz w:val="22"/>
          <w:szCs w:val="22"/>
        </w:rPr>
      </w:pPr>
      <w:r w:rsidRPr="58225259">
        <w:rPr>
          <w:rStyle w:val="s2"/>
          <w:rFonts w:ascii="Arial" w:eastAsia="Arial" w:hAnsi="Arial" w:cs="Arial"/>
          <w:sz w:val="22"/>
          <w:szCs w:val="22"/>
        </w:rPr>
        <w:t>Gain regular experience working or volunteering with young people.</w:t>
      </w:r>
    </w:p>
    <w:p w14:paraId="2DBFA51D" w14:textId="77777777" w:rsidR="00E90DF8" w:rsidRDefault="00E90DF8">
      <w:pPr>
        <w:pStyle w:val="li1"/>
        <w:numPr>
          <w:ilvl w:val="0"/>
          <w:numId w:val="1"/>
        </w:numPr>
        <w:rPr>
          <w:rFonts w:ascii="Arial" w:eastAsia="Arial" w:hAnsi="Arial" w:cs="Arial"/>
          <w:sz w:val="22"/>
          <w:szCs w:val="22"/>
        </w:rPr>
      </w:pPr>
      <w:r w:rsidRPr="58225259">
        <w:rPr>
          <w:rStyle w:val="s2"/>
          <w:rFonts w:ascii="Arial" w:eastAsia="Arial" w:hAnsi="Arial" w:cs="Arial"/>
          <w:sz w:val="22"/>
          <w:szCs w:val="22"/>
        </w:rPr>
        <w:t>Apply for entry-level roles within youth services, education, or support work to build relevant experience.</w:t>
      </w:r>
    </w:p>
    <w:p w14:paraId="2C2E0B2D" w14:textId="77777777" w:rsidR="00E90DF8" w:rsidRDefault="00E90DF8">
      <w:pPr>
        <w:pStyle w:val="li1"/>
        <w:numPr>
          <w:ilvl w:val="0"/>
          <w:numId w:val="1"/>
        </w:numPr>
        <w:rPr>
          <w:rFonts w:ascii="Arial" w:eastAsia="Arial" w:hAnsi="Arial" w:cs="Arial"/>
          <w:sz w:val="22"/>
          <w:szCs w:val="22"/>
        </w:rPr>
      </w:pPr>
      <w:r w:rsidRPr="58225259">
        <w:rPr>
          <w:rStyle w:val="s2"/>
          <w:rFonts w:ascii="Arial" w:eastAsia="Arial" w:hAnsi="Arial" w:cs="Arial"/>
          <w:sz w:val="22"/>
          <w:szCs w:val="22"/>
        </w:rPr>
        <w:t>Attend additional professional development courses related to youth justice, restorative practice, behaviour management, and safeguarding.</w:t>
      </w:r>
    </w:p>
    <w:p w14:paraId="7D6F7551" w14:textId="77777777" w:rsidR="00E90DF8" w:rsidRDefault="00E90DF8">
      <w:pPr>
        <w:pStyle w:val="li1"/>
        <w:numPr>
          <w:ilvl w:val="0"/>
          <w:numId w:val="1"/>
        </w:numPr>
        <w:rPr>
          <w:rFonts w:ascii="Arial" w:eastAsia="Arial" w:hAnsi="Arial" w:cs="Arial"/>
          <w:sz w:val="22"/>
          <w:szCs w:val="22"/>
        </w:rPr>
      </w:pPr>
      <w:r w:rsidRPr="58225259">
        <w:rPr>
          <w:rStyle w:val="s2"/>
          <w:rFonts w:ascii="Arial" w:eastAsia="Arial" w:hAnsi="Arial" w:cs="Arial"/>
          <w:sz w:val="22"/>
          <w:szCs w:val="22"/>
        </w:rPr>
        <w:t>Improve report writing, risk assessment, and case recording skills through training and workplace experience.</w:t>
      </w:r>
    </w:p>
    <w:p w14:paraId="37F49891" w14:textId="77777777" w:rsidR="00E90DF8" w:rsidRDefault="00E90DF8">
      <w:pPr>
        <w:pStyle w:val="p1"/>
        <w:rPr>
          <w:rStyle w:val="s1"/>
          <w:rFonts w:ascii="Arial" w:eastAsia="Arial" w:hAnsi="Arial" w:cs="Arial"/>
          <w:sz w:val="22"/>
          <w:szCs w:val="22"/>
        </w:rPr>
      </w:pPr>
      <w:r w:rsidRPr="58225259">
        <w:rPr>
          <w:rStyle w:val="s1"/>
          <w:rFonts w:ascii="Arial" w:eastAsia="Arial" w:hAnsi="Arial" w:cs="Arial"/>
          <w:sz w:val="22"/>
          <w:szCs w:val="22"/>
        </w:rPr>
        <w:t>Long-term goals (3–5 years)</w:t>
      </w:r>
    </w:p>
    <w:p w14:paraId="3D8DBAFB" w14:textId="77777777" w:rsidR="00E90DF8" w:rsidRDefault="00E90DF8">
      <w:pPr>
        <w:pStyle w:val="li1"/>
        <w:numPr>
          <w:ilvl w:val="0"/>
          <w:numId w:val="2"/>
        </w:numPr>
        <w:rPr>
          <w:rFonts w:ascii="Arial" w:eastAsia="Arial" w:hAnsi="Arial" w:cs="Arial"/>
          <w:sz w:val="22"/>
          <w:szCs w:val="22"/>
        </w:rPr>
      </w:pPr>
      <w:r w:rsidRPr="58225259">
        <w:rPr>
          <w:rStyle w:val="s2"/>
          <w:rFonts w:ascii="Arial" w:eastAsia="Arial" w:hAnsi="Arial" w:cs="Arial"/>
          <w:sz w:val="22"/>
          <w:szCs w:val="22"/>
        </w:rPr>
        <w:t>Secure a position within a Youth Offending Team or a related youth justice role.</w:t>
      </w:r>
    </w:p>
    <w:p w14:paraId="014B13E4" w14:textId="77777777" w:rsidR="00E90DF8" w:rsidRDefault="00E90DF8">
      <w:pPr>
        <w:pStyle w:val="li1"/>
        <w:numPr>
          <w:ilvl w:val="0"/>
          <w:numId w:val="2"/>
        </w:numPr>
        <w:rPr>
          <w:rFonts w:ascii="Arial" w:eastAsia="Arial" w:hAnsi="Arial" w:cs="Arial"/>
          <w:sz w:val="22"/>
          <w:szCs w:val="22"/>
        </w:rPr>
      </w:pPr>
      <w:r w:rsidRPr="58225259">
        <w:rPr>
          <w:rStyle w:val="s2"/>
          <w:rFonts w:ascii="Arial" w:eastAsia="Arial" w:hAnsi="Arial" w:cs="Arial"/>
          <w:sz w:val="22"/>
          <w:szCs w:val="22"/>
        </w:rPr>
        <w:t>Continue completing professional training and maintain up-to-date safeguarding knowledge.</w:t>
      </w:r>
    </w:p>
    <w:p w14:paraId="3846CA1A" w14:textId="77777777" w:rsidR="00E90DF8" w:rsidRDefault="00E90DF8">
      <w:pPr>
        <w:pStyle w:val="li1"/>
        <w:numPr>
          <w:ilvl w:val="0"/>
          <w:numId w:val="2"/>
        </w:numPr>
        <w:rPr>
          <w:rFonts w:ascii="Arial" w:eastAsia="Arial" w:hAnsi="Arial" w:cs="Arial"/>
          <w:sz w:val="22"/>
          <w:szCs w:val="22"/>
        </w:rPr>
      </w:pPr>
      <w:r w:rsidRPr="58225259">
        <w:rPr>
          <w:rStyle w:val="s2"/>
          <w:rFonts w:ascii="Arial" w:eastAsia="Arial" w:hAnsi="Arial" w:cs="Arial"/>
          <w:sz w:val="22"/>
          <w:szCs w:val="22"/>
        </w:rPr>
        <w:t>Consider studying for further qualifications in criminology, youth work, psychology, social work, or criminal justice to support career progression.</w:t>
      </w:r>
    </w:p>
    <w:p w14:paraId="0EC40ABC" w14:textId="77777777" w:rsidR="00E90DF8" w:rsidRDefault="00E90DF8">
      <w:pPr>
        <w:pStyle w:val="li1"/>
        <w:numPr>
          <w:ilvl w:val="0"/>
          <w:numId w:val="2"/>
        </w:numPr>
        <w:rPr>
          <w:rFonts w:ascii="Arial" w:eastAsia="Arial" w:hAnsi="Arial" w:cs="Arial"/>
          <w:sz w:val="22"/>
          <w:szCs w:val="22"/>
        </w:rPr>
      </w:pPr>
      <w:r w:rsidRPr="58225259">
        <w:rPr>
          <w:rStyle w:val="s2"/>
          <w:rFonts w:ascii="Arial" w:eastAsia="Arial" w:hAnsi="Arial" w:cs="Arial"/>
          <w:sz w:val="22"/>
          <w:szCs w:val="22"/>
        </w:rPr>
        <w:t>Build experience working with multi-agency professionals, including social workers, police officers, education staff, and probation services, to become a confident and effective Youth Offending Team Officer</w:t>
      </w:r>
    </w:p>
    <w:p w14:paraId="060A6601" w14:textId="77777777" w:rsidR="00E90DF8" w:rsidRPr="00734A5F" w:rsidRDefault="00E90DF8" w:rsidP="49BEE262">
      <w:pPr>
        <w:rPr>
          <w:rFonts w:ascii="Arial" w:eastAsia="Arial" w:hAnsi="Arial" w:cs="Arial"/>
          <w:sz w:val="22"/>
          <w:szCs w:val="22"/>
        </w:rPr>
      </w:pPr>
    </w:p>
    <w:p w14:paraId="01674897" w14:textId="21BF5DE7" w:rsidR="49BEE262" w:rsidRDefault="49BEE262" w:rsidP="49BEE262">
      <w:pPr>
        <w:rPr>
          <w:rFonts w:ascii="Arial" w:eastAsia="Arial" w:hAnsi="Arial" w:cs="Arial"/>
          <w:b/>
          <w:bCs/>
          <w:sz w:val="22"/>
          <w:szCs w:val="22"/>
        </w:rPr>
      </w:pPr>
    </w:p>
    <w:p w14:paraId="320DE551" w14:textId="08A7DE7B" w:rsidR="4F0BD0C2" w:rsidRDefault="4F0BD0C2" w:rsidP="4F0BD0C2">
      <w:pPr>
        <w:rPr>
          <w:rFonts w:ascii="Arial" w:eastAsia="Arial" w:hAnsi="Arial" w:cs="Arial"/>
          <w:b/>
          <w:bCs/>
        </w:rPr>
      </w:pPr>
    </w:p>
    <w:p w14:paraId="57A9F312" w14:textId="22E6ADEA" w:rsidR="6F7D9F00" w:rsidRDefault="6F7D9F00" w:rsidP="6F7D9F00">
      <w:pPr>
        <w:rPr>
          <w:b/>
          <w:bCs/>
        </w:rPr>
      </w:pPr>
    </w:p>
    <w:p w14:paraId="4AE81D2B" w14:textId="24068B4F" w:rsidR="6F7D9F00" w:rsidRDefault="6F7D9F00" w:rsidP="6F7D9F00">
      <w:pPr>
        <w:rPr>
          <w:b/>
          <w:bCs/>
        </w:rPr>
      </w:pPr>
    </w:p>
    <w:p w14:paraId="19679FF7" w14:textId="58689206" w:rsidR="6F7D9F00" w:rsidRDefault="6F7D9F00" w:rsidP="6F7D9F00">
      <w:pPr>
        <w:rPr>
          <w:b/>
          <w:bCs/>
        </w:rPr>
      </w:pPr>
    </w:p>
    <w:p w14:paraId="127FA0BF" w14:textId="59F38614" w:rsidR="6F7D9F00" w:rsidRDefault="6F7D9F00" w:rsidP="6F7D9F00">
      <w:pPr>
        <w:rPr>
          <w:b/>
          <w:bCs/>
        </w:rPr>
      </w:pPr>
    </w:p>
    <w:p w14:paraId="685F943E" w14:textId="3801581B" w:rsidR="6F7D9F00" w:rsidRDefault="6F7D9F00" w:rsidP="6F7D9F00">
      <w:pPr>
        <w:rPr>
          <w:b/>
          <w:bCs/>
        </w:rPr>
      </w:pPr>
    </w:p>
    <w:p w14:paraId="1BB5C47B" w14:textId="700A81A1" w:rsidR="79105ECF" w:rsidRDefault="79105ECF" w:rsidP="79105ECF">
      <w:pPr>
        <w:rPr>
          <w:b/>
          <w:bCs/>
        </w:rPr>
      </w:pPr>
    </w:p>
    <w:p w14:paraId="75ACA1DE" w14:textId="3019A884" w:rsidR="211B2F8C" w:rsidRDefault="211B2F8C" w:rsidP="211B2F8C">
      <w:pPr>
        <w:rPr>
          <w:b/>
          <w:bCs/>
        </w:rPr>
      </w:pPr>
    </w:p>
    <w:p w14:paraId="7834642D" w14:textId="74A0ECC1" w:rsidR="211B2F8C" w:rsidRDefault="211B2F8C" w:rsidP="211B2F8C">
      <w:pPr>
        <w:rPr>
          <w:b/>
          <w:bCs/>
        </w:rPr>
      </w:pPr>
    </w:p>
    <w:p w14:paraId="0D1A8003" w14:textId="76376B9E" w:rsidR="211B2F8C" w:rsidRDefault="211B2F8C" w:rsidP="211B2F8C">
      <w:pPr>
        <w:rPr>
          <w:b/>
          <w:bCs/>
        </w:rPr>
      </w:pPr>
    </w:p>
    <w:p w14:paraId="1FA6F89A" w14:textId="3F5ADC2B" w:rsidR="211B2F8C" w:rsidRDefault="211B2F8C" w:rsidP="211B2F8C">
      <w:pPr>
        <w:rPr>
          <w:b/>
          <w:bCs/>
        </w:rPr>
      </w:pPr>
    </w:p>
    <w:p w14:paraId="5C9BB7FB" w14:textId="1182D585" w:rsidR="211B2F8C" w:rsidRDefault="211B2F8C" w:rsidP="211B2F8C">
      <w:pPr>
        <w:rPr>
          <w:b/>
          <w:bCs/>
        </w:rPr>
      </w:pPr>
    </w:p>
    <w:p w14:paraId="4013F472" w14:textId="779A9272" w:rsidR="211B2F8C" w:rsidRDefault="211B2F8C" w:rsidP="211B2F8C">
      <w:pPr>
        <w:rPr>
          <w:b/>
          <w:bCs/>
        </w:rPr>
      </w:pPr>
    </w:p>
    <w:p w14:paraId="2F556CC2" w14:textId="01FF8CD5" w:rsidR="7D84B4AA" w:rsidRDefault="7D84B4AA" w:rsidP="7D84B4AA">
      <w:pPr>
        <w:rPr>
          <w:b/>
          <w:bCs/>
        </w:rPr>
      </w:pPr>
    </w:p>
    <w:p w14:paraId="13647B6F" w14:textId="068732D3" w:rsidR="7D84B4AA" w:rsidRDefault="7D84B4AA" w:rsidP="7D84B4AA">
      <w:pPr>
        <w:rPr>
          <w:b/>
          <w:bCs/>
        </w:rPr>
      </w:pPr>
    </w:p>
    <w:p w14:paraId="56720385" w14:textId="178DDA77" w:rsidR="0A0DA909" w:rsidRDefault="0A0DA909" w:rsidP="0A0DA909">
      <w:pPr>
        <w:rPr>
          <w:b/>
          <w:bCs/>
        </w:rPr>
      </w:pPr>
    </w:p>
    <w:p w14:paraId="3BD74E81" w14:textId="746926B4" w:rsidR="29A430FE" w:rsidRDefault="29A430FE" w:rsidP="29A430FE">
      <w:pPr>
        <w:rPr>
          <w:b/>
          <w:bCs/>
        </w:rPr>
      </w:pPr>
    </w:p>
    <w:p w14:paraId="140A6BB7" w14:textId="265A481D" w:rsidR="29A430FE" w:rsidRDefault="29A430FE" w:rsidP="29A430FE">
      <w:pPr>
        <w:rPr>
          <w:b/>
          <w:bCs/>
        </w:rPr>
      </w:pPr>
    </w:p>
    <w:p w14:paraId="2F2EDCC8" w14:textId="3C210FAF" w:rsidR="29A430FE" w:rsidRDefault="29A430FE" w:rsidP="29A430FE">
      <w:pPr>
        <w:rPr>
          <w:b/>
          <w:bCs/>
        </w:rPr>
      </w:pPr>
    </w:p>
    <w:p w14:paraId="6F47345C" w14:textId="023CBFFC" w:rsidR="29A430FE" w:rsidRDefault="29A430FE" w:rsidP="29A430FE">
      <w:pPr>
        <w:rPr>
          <w:b/>
          <w:bCs/>
        </w:rPr>
      </w:pPr>
    </w:p>
    <w:p w14:paraId="3F5D9C27" w14:textId="2765C72E" w:rsidR="29A430FE" w:rsidRDefault="29A430FE" w:rsidP="29A430FE">
      <w:pPr>
        <w:rPr>
          <w:b/>
          <w:bCs/>
        </w:rPr>
      </w:pPr>
    </w:p>
    <w:p w14:paraId="2F77CFBB" w14:textId="34EC196F" w:rsidR="29A430FE" w:rsidRDefault="29A430FE" w:rsidP="29A430FE">
      <w:pPr>
        <w:rPr>
          <w:b/>
          <w:bCs/>
        </w:rPr>
      </w:pPr>
    </w:p>
    <w:p w14:paraId="0B9AAC04" w14:textId="44EDDDD0" w:rsidR="6928B7AE" w:rsidRDefault="6928B7AE" w:rsidP="6928B7AE">
      <w:pPr>
        <w:rPr>
          <w:b/>
          <w:bCs/>
          <w:u w:val="single"/>
        </w:rPr>
      </w:pPr>
    </w:p>
    <w:p w14:paraId="3BF8EEA4" w14:textId="1F9BC9C4" w:rsidR="5BBC367B" w:rsidRDefault="12D1A8D7" w:rsidP="5BBC367B">
      <w:r w:rsidRPr="077834DF">
        <w:rPr>
          <w:b/>
          <w:bCs/>
          <w:u w:val="single"/>
        </w:rPr>
        <w:t>Building a strong personal brand</w:t>
      </w:r>
    </w:p>
    <w:p w14:paraId="02CF455B" w14:textId="63928BD5" w:rsidR="49BEE262" w:rsidRDefault="00E73D0E" w:rsidP="49BEE262">
      <w:pPr>
        <w:rPr>
          <w:rFonts w:ascii="Arial" w:eastAsia="Arial" w:hAnsi="Arial" w:cs="Arial"/>
          <w:sz w:val="22"/>
          <w:szCs w:val="22"/>
        </w:rPr>
      </w:pPr>
      <w:r w:rsidRPr="3230BF1F">
        <w:rPr>
          <w:rFonts w:ascii="Arial" w:eastAsia="Arial" w:hAnsi="Arial" w:cs="Arial"/>
          <w:sz w:val="22"/>
          <w:szCs w:val="22"/>
        </w:rPr>
        <w:t>A strong personal brand is key to showcasing my skills, values, and dedication to becoming a Youth Offending Team Officer. My brand needs to project professionalism, empathy, resilience, and a true commitment to helping young people (Youth Justice Board, 2024).</w:t>
      </w:r>
      <w:r w:rsidR="0029142D" w:rsidRPr="3230BF1F">
        <w:rPr>
          <w:rFonts w:ascii="Arial" w:eastAsia="Arial" w:hAnsi="Arial" w:cs="Arial"/>
          <w:sz w:val="22"/>
          <w:szCs w:val="22"/>
        </w:rPr>
        <w:t xml:space="preserve"> I'll build my professional identity by using LinkedIn to highlight transferable skills from my restaurant and hairdressing experience, like communication, teamwork, problem-solving, and building relationships. I'll also list relevant training, such as safeguarding or mental health awareness, and connect with youth justice professionals (LinkedIn, 2024).</w:t>
      </w:r>
    </w:p>
    <w:p w14:paraId="1EB26B80" w14:textId="77777777" w:rsidR="00083113" w:rsidRDefault="006F7C89" w:rsidP="49BEE262">
      <w:pPr>
        <w:rPr>
          <w:rFonts w:ascii="Arial" w:eastAsia="Arial" w:hAnsi="Arial" w:cs="Arial"/>
          <w:sz w:val="22"/>
          <w:szCs w:val="22"/>
        </w:rPr>
      </w:pPr>
      <w:r w:rsidRPr="3230BF1F">
        <w:rPr>
          <w:rFonts w:ascii="Arial" w:eastAsia="Arial" w:hAnsi="Arial" w:cs="Arial"/>
          <w:sz w:val="22"/>
          <w:szCs w:val="22"/>
        </w:rPr>
        <w:t>Attending career fairs and networking events will provide opportunities to learn from experienced professionals and discover volunteering or employment options. I plan to use social media professionally, following organizations like the Youth Justice Board and sharing articles on safeguarding, youth justice, and supporting vulnerable young people. Reflecting on my training and volunteering experiences will showcase my commitment to continuous learning and development (Department for Education, 2023).</w:t>
      </w:r>
    </w:p>
    <w:p w14:paraId="2DA96B77" w14:textId="52298A7B" w:rsidR="006F7C89" w:rsidRDefault="00A761B1" w:rsidP="49BEE262">
      <w:pPr>
        <w:rPr>
          <w:rFonts w:ascii="Arial" w:eastAsia="Arial" w:hAnsi="Arial" w:cs="Arial"/>
          <w:sz w:val="22"/>
          <w:szCs w:val="22"/>
        </w:rPr>
      </w:pPr>
      <w:r w:rsidRPr="3230BF1F">
        <w:rPr>
          <w:rFonts w:ascii="Arial" w:eastAsia="Arial" w:hAnsi="Arial" w:cs="Arial"/>
          <w:sz w:val="22"/>
          <w:szCs w:val="22"/>
        </w:rPr>
        <w:t xml:space="preserve"> Ultimately, cultivating a professional online presence and embracing ongoing education will bolster my personal brand, demonstrating to employers my motivation and the transferable skills essential for a Youth Offending Team Officer role.</w:t>
      </w:r>
    </w:p>
    <w:p w14:paraId="1A80E87A" w14:textId="1065BE4B" w:rsidR="49BEE262" w:rsidRDefault="49BEE262" w:rsidP="49BEE262">
      <w:pPr>
        <w:rPr>
          <w:b/>
          <w:bCs/>
        </w:rPr>
      </w:pPr>
    </w:p>
    <w:p w14:paraId="49672673" w14:textId="6904EFD6" w:rsidR="49BEE262" w:rsidRDefault="49BEE262" w:rsidP="49BEE262">
      <w:pPr>
        <w:rPr>
          <w:b/>
          <w:bCs/>
        </w:rPr>
      </w:pPr>
    </w:p>
    <w:p w14:paraId="3D7039FA" w14:textId="454C87BE" w:rsidR="49BEE262" w:rsidRDefault="49BEE262" w:rsidP="49BEE262">
      <w:pPr>
        <w:rPr>
          <w:b/>
          <w:bCs/>
        </w:rPr>
      </w:pPr>
    </w:p>
    <w:p w14:paraId="52FB881F" w14:textId="28231487" w:rsidR="49BEE262" w:rsidRDefault="49BEE262" w:rsidP="49BEE262">
      <w:pPr>
        <w:rPr>
          <w:b/>
          <w:bCs/>
        </w:rPr>
      </w:pPr>
    </w:p>
    <w:p w14:paraId="1CCC767D" w14:textId="31C98A27" w:rsidR="71FC23E0" w:rsidRDefault="71FC23E0" w:rsidP="71FC23E0">
      <w:pPr>
        <w:rPr>
          <w:rFonts w:ascii="Arial" w:eastAsia="Arial" w:hAnsi="Arial" w:cs="Arial"/>
          <w:b/>
          <w:bCs/>
        </w:rPr>
      </w:pPr>
    </w:p>
    <w:p w14:paraId="183EF37F" w14:textId="5BE41F5C" w:rsidR="192E8C66" w:rsidRDefault="192E8C66" w:rsidP="192E8C66">
      <w:pPr>
        <w:rPr>
          <w:rFonts w:ascii="Arial" w:eastAsia="Arial" w:hAnsi="Arial" w:cs="Arial"/>
        </w:rPr>
      </w:pPr>
    </w:p>
    <w:p w14:paraId="167441D0" w14:textId="09625B62" w:rsidR="55E9A42F" w:rsidRDefault="55E9A42F" w:rsidP="55E9A42F">
      <w:pPr>
        <w:rPr>
          <w:rFonts w:ascii="Arial" w:eastAsia="Arial" w:hAnsi="Arial" w:cs="Arial"/>
        </w:rPr>
      </w:pPr>
    </w:p>
    <w:p w14:paraId="7647889A" w14:textId="62359606" w:rsidR="55E9A42F" w:rsidRDefault="55E9A42F" w:rsidP="55E9A42F">
      <w:pPr>
        <w:rPr>
          <w:rFonts w:ascii="Arial" w:eastAsia="Arial" w:hAnsi="Arial" w:cs="Arial"/>
        </w:rPr>
      </w:pPr>
    </w:p>
    <w:p w14:paraId="02678AD8" w14:textId="350660CF" w:rsidR="55E9A42F" w:rsidRDefault="55E9A42F" w:rsidP="55E9A42F">
      <w:pPr>
        <w:rPr>
          <w:rFonts w:ascii="Arial" w:eastAsia="Arial" w:hAnsi="Arial" w:cs="Arial"/>
        </w:rPr>
      </w:pPr>
    </w:p>
    <w:p w14:paraId="41C848A9" w14:textId="427B8198" w:rsidR="55E9A42F" w:rsidRDefault="55E9A42F" w:rsidP="55E9A42F">
      <w:pPr>
        <w:rPr>
          <w:rFonts w:ascii="Arial" w:eastAsia="Arial" w:hAnsi="Arial" w:cs="Arial"/>
        </w:rPr>
      </w:pPr>
    </w:p>
    <w:p w14:paraId="4D8B6866" w14:textId="454175F6" w:rsidR="55E9A42F" w:rsidRDefault="55E9A42F" w:rsidP="55E9A42F">
      <w:pPr>
        <w:rPr>
          <w:rFonts w:ascii="Arial" w:eastAsia="Arial" w:hAnsi="Arial" w:cs="Arial"/>
        </w:rPr>
      </w:pPr>
    </w:p>
    <w:p w14:paraId="2507FD67" w14:textId="04C160EA" w:rsidR="346D46ED" w:rsidRDefault="346D46ED" w:rsidP="346D46ED">
      <w:pPr>
        <w:rPr>
          <w:rFonts w:ascii="Arial" w:eastAsia="Arial" w:hAnsi="Arial" w:cs="Arial"/>
          <w:b/>
          <w:bCs/>
          <w:sz w:val="22"/>
          <w:szCs w:val="22"/>
        </w:rPr>
      </w:pPr>
    </w:p>
    <w:p w14:paraId="5B48E611" w14:textId="15DAB18C" w:rsidR="5EF2B899" w:rsidRDefault="5EF2B899" w:rsidP="5EF2B899">
      <w:pPr>
        <w:rPr>
          <w:rFonts w:ascii="Arial" w:eastAsia="Arial" w:hAnsi="Arial" w:cs="Arial"/>
          <w:b/>
          <w:bCs/>
          <w:sz w:val="22"/>
          <w:szCs w:val="22"/>
          <w:u w:val="single"/>
        </w:rPr>
      </w:pPr>
    </w:p>
    <w:p w14:paraId="55178991" w14:textId="2CDA90EF" w:rsidR="748836C9" w:rsidRDefault="748836C9" w:rsidP="748836C9">
      <w:pPr>
        <w:rPr>
          <w:rFonts w:ascii="Arial" w:eastAsia="Arial" w:hAnsi="Arial" w:cs="Arial"/>
          <w:b/>
          <w:bCs/>
          <w:sz w:val="22"/>
          <w:szCs w:val="22"/>
          <w:u w:val="single"/>
        </w:rPr>
      </w:pPr>
    </w:p>
    <w:p w14:paraId="1D74170B" w14:textId="6E38FC36" w:rsidR="41DC981A" w:rsidRDefault="41DC981A" w:rsidP="41DC981A">
      <w:pPr>
        <w:rPr>
          <w:rFonts w:ascii="Arial" w:eastAsia="Arial" w:hAnsi="Arial" w:cs="Arial"/>
          <w:b/>
          <w:bCs/>
          <w:sz w:val="22"/>
          <w:szCs w:val="22"/>
          <w:u w:val="single"/>
        </w:rPr>
      </w:pPr>
    </w:p>
    <w:p w14:paraId="50D26B1C" w14:textId="4C23A7FB" w:rsidR="41DC981A" w:rsidRDefault="41DC981A" w:rsidP="41DC981A">
      <w:pPr>
        <w:rPr>
          <w:rFonts w:ascii="Arial" w:eastAsia="Arial" w:hAnsi="Arial" w:cs="Arial"/>
          <w:b/>
          <w:bCs/>
          <w:sz w:val="22"/>
          <w:szCs w:val="22"/>
          <w:u w:val="single"/>
        </w:rPr>
      </w:pPr>
    </w:p>
    <w:p w14:paraId="2C2E61A9" w14:textId="1CAA0949" w:rsidR="41DC981A" w:rsidRDefault="41DC981A" w:rsidP="41DC981A">
      <w:pPr>
        <w:rPr>
          <w:rFonts w:ascii="Arial" w:eastAsia="Arial" w:hAnsi="Arial" w:cs="Arial"/>
          <w:b/>
          <w:bCs/>
          <w:sz w:val="22"/>
          <w:szCs w:val="22"/>
          <w:u w:val="single"/>
        </w:rPr>
      </w:pPr>
    </w:p>
    <w:p w14:paraId="08535834" w14:textId="4DE5E140" w:rsidR="484EC3A3" w:rsidRDefault="47B7FDE3" w:rsidP="484EC3A3">
      <w:pPr>
        <w:rPr>
          <w:rFonts w:ascii="Arial" w:eastAsia="Arial" w:hAnsi="Arial" w:cs="Arial"/>
          <w:b/>
          <w:bCs/>
          <w:sz w:val="22"/>
          <w:szCs w:val="22"/>
          <w:u w:val="single"/>
        </w:rPr>
      </w:pPr>
      <w:r w:rsidRPr="78267B66">
        <w:rPr>
          <w:rFonts w:ascii="Arial" w:eastAsia="Arial" w:hAnsi="Arial" w:cs="Arial"/>
          <w:b/>
          <w:bCs/>
          <w:sz w:val="22"/>
          <w:szCs w:val="22"/>
          <w:u w:val="single"/>
        </w:rPr>
        <w:t>Communicating my skills and experience to employers</w:t>
      </w:r>
    </w:p>
    <w:p w14:paraId="2D03A952" w14:textId="093A5DA5" w:rsidR="10505850" w:rsidRPr="004078FC" w:rsidRDefault="00253BB0" w:rsidP="10505850">
      <w:pPr>
        <w:rPr>
          <w:rFonts w:ascii="Arial" w:eastAsia="Arial" w:hAnsi="Arial" w:cs="Arial"/>
          <w:sz w:val="22"/>
          <w:szCs w:val="22"/>
        </w:rPr>
      </w:pPr>
      <w:r w:rsidRPr="3FFEF562">
        <w:rPr>
          <w:rFonts w:ascii="Arial" w:eastAsia="Arial" w:hAnsi="Arial" w:cs="Arial"/>
          <w:sz w:val="22"/>
          <w:szCs w:val="22"/>
        </w:rPr>
        <w:t>To effectively convey my skills to prospective employers, I'll customize my CV and cover letter for each Youth Offending Team Officer position. Despite lacking direct youth justice experience, I will emphasize transferable skills from my restaurant and hairdressing roles, such as communication, teamwork, problem-solving, time management, and fostering positive relationships across diverse backgrounds. Additionally, I'll include pertinent training, volunteering, or qualifications to underscore my dedication to working with young people (National Careers Service, 2024).</w:t>
      </w:r>
    </w:p>
    <w:p w14:paraId="6F8B81F8" w14:textId="4835DB7C" w:rsidR="00FA0E1A" w:rsidRPr="004078FC" w:rsidRDefault="00FA0E1A" w:rsidP="10505850">
      <w:pPr>
        <w:rPr>
          <w:rFonts w:ascii="Arial" w:eastAsia="Arial" w:hAnsi="Arial" w:cs="Arial"/>
          <w:sz w:val="22"/>
          <w:szCs w:val="22"/>
        </w:rPr>
      </w:pPr>
      <w:r w:rsidRPr="3FFEF562">
        <w:rPr>
          <w:rFonts w:ascii="Arial" w:eastAsia="Arial" w:hAnsi="Arial" w:cs="Arial"/>
          <w:sz w:val="22"/>
          <w:szCs w:val="22"/>
        </w:rPr>
        <w:t>My cover letter will articulate my interest in youth justice and how prior experiences have prepared me for the role. I will offer examples demonstrating my ability to remain calm under pressure, resolve conflicts, and provide excellent customer service.</w:t>
      </w:r>
    </w:p>
    <w:p w14:paraId="47D2396C" w14:textId="67F9F40F" w:rsidR="00AA48A0" w:rsidRPr="004078FC" w:rsidRDefault="00A90C7E" w:rsidP="10505850">
      <w:pPr>
        <w:rPr>
          <w:rFonts w:ascii="Arial" w:eastAsia="Arial" w:hAnsi="Arial" w:cs="Arial"/>
          <w:sz w:val="22"/>
          <w:szCs w:val="22"/>
        </w:rPr>
      </w:pPr>
      <w:r w:rsidRPr="3FFEF562">
        <w:rPr>
          <w:rFonts w:ascii="Arial" w:eastAsia="Arial" w:hAnsi="Arial" w:cs="Arial"/>
          <w:sz w:val="22"/>
          <w:szCs w:val="22"/>
        </w:rPr>
        <w:t>I will also maintain a current LinkedIn profile, detailing my work experience, skills, training, and career aspirations. Connecting with youth justice professionals and following relevant organizations will expand my network and keep me informed about career opportunities (LinkedIn, 2024). In the future, I might develop a personal website to showcase my CV, qualifications, and achievements, offering employers further insight into my experience and professional dedication.</w:t>
      </w:r>
    </w:p>
    <w:p w14:paraId="7CF69CCF" w14:textId="6FC84185" w:rsidR="10505850" w:rsidRDefault="10505850" w:rsidP="10505850">
      <w:pPr>
        <w:rPr>
          <w:rFonts w:ascii="Arial" w:eastAsia="Arial" w:hAnsi="Arial" w:cs="Arial"/>
          <w:b/>
          <w:bCs/>
        </w:rPr>
      </w:pPr>
    </w:p>
    <w:p w14:paraId="597ECF92" w14:textId="7225771C" w:rsidR="10505850" w:rsidRDefault="10505850" w:rsidP="10505850">
      <w:pPr>
        <w:rPr>
          <w:rFonts w:ascii="Arial" w:eastAsia="Arial" w:hAnsi="Arial" w:cs="Arial"/>
          <w:b/>
          <w:bCs/>
        </w:rPr>
      </w:pPr>
    </w:p>
    <w:p w14:paraId="79CFF6F3" w14:textId="6C135D27" w:rsidR="10505850" w:rsidRDefault="10505850" w:rsidP="10505850">
      <w:pPr>
        <w:rPr>
          <w:rFonts w:ascii="Arial" w:eastAsia="Arial" w:hAnsi="Arial" w:cs="Arial"/>
          <w:b/>
          <w:bCs/>
        </w:rPr>
      </w:pPr>
    </w:p>
    <w:p w14:paraId="3E4B63FA" w14:textId="375648F2" w:rsidR="10505850" w:rsidRDefault="10505850" w:rsidP="10505850">
      <w:pPr>
        <w:rPr>
          <w:rFonts w:ascii="Arial" w:eastAsia="Arial" w:hAnsi="Arial" w:cs="Arial"/>
          <w:b/>
          <w:bCs/>
        </w:rPr>
      </w:pPr>
    </w:p>
    <w:p w14:paraId="3F9B6841" w14:textId="649CB0CD" w:rsidR="10505850" w:rsidRDefault="10505850" w:rsidP="10505850">
      <w:pPr>
        <w:rPr>
          <w:rFonts w:ascii="Arial" w:eastAsia="Arial" w:hAnsi="Arial" w:cs="Arial"/>
          <w:b/>
          <w:bCs/>
        </w:rPr>
      </w:pPr>
    </w:p>
    <w:p w14:paraId="3BDF56D3" w14:textId="71965E00" w:rsidR="10505850" w:rsidRDefault="10505850" w:rsidP="10505850">
      <w:pPr>
        <w:rPr>
          <w:rFonts w:ascii="Arial" w:eastAsia="Arial" w:hAnsi="Arial" w:cs="Arial"/>
          <w:b/>
          <w:bCs/>
        </w:rPr>
      </w:pPr>
    </w:p>
    <w:p w14:paraId="363EBEA1" w14:textId="74E9E8E6" w:rsidR="10505850" w:rsidRDefault="10505850" w:rsidP="10505850">
      <w:pPr>
        <w:rPr>
          <w:rFonts w:ascii="Arial" w:eastAsia="Arial" w:hAnsi="Arial" w:cs="Arial"/>
          <w:b/>
          <w:bCs/>
        </w:rPr>
      </w:pPr>
    </w:p>
    <w:p w14:paraId="486E2004" w14:textId="6821A8F0" w:rsidR="10505850" w:rsidRDefault="10505850" w:rsidP="10505850">
      <w:pPr>
        <w:rPr>
          <w:rFonts w:ascii="Arial" w:eastAsia="Arial" w:hAnsi="Arial" w:cs="Arial"/>
          <w:b/>
          <w:bCs/>
        </w:rPr>
      </w:pPr>
    </w:p>
    <w:p w14:paraId="3A70256F" w14:textId="2DCBEA73" w:rsidR="10505850" w:rsidRDefault="10505850" w:rsidP="10505850">
      <w:pPr>
        <w:rPr>
          <w:rFonts w:ascii="Arial" w:eastAsia="Arial" w:hAnsi="Arial" w:cs="Arial"/>
          <w:b/>
          <w:bCs/>
        </w:rPr>
      </w:pPr>
    </w:p>
    <w:p w14:paraId="1498AD39" w14:textId="6F2FF63A" w:rsidR="10505850" w:rsidRDefault="10505850" w:rsidP="10505850">
      <w:pPr>
        <w:rPr>
          <w:rFonts w:ascii="Arial" w:eastAsia="Arial" w:hAnsi="Arial" w:cs="Arial"/>
          <w:b/>
          <w:bCs/>
        </w:rPr>
      </w:pPr>
    </w:p>
    <w:p w14:paraId="0CE7F0A7" w14:textId="52414FEC" w:rsidR="6270AEB4" w:rsidRDefault="6270AEB4" w:rsidP="6270AEB4">
      <w:pPr>
        <w:rPr>
          <w:rFonts w:ascii="Arial" w:eastAsia="Arial" w:hAnsi="Arial" w:cs="Arial"/>
          <w:b/>
          <w:bCs/>
        </w:rPr>
      </w:pPr>
    </w:p>
    <w:p w14:paraId="5C5CADE7" w14:textId="761B62AC" w:rsidR="6259948A" w:rsidRDefault="6259948A" w:rsidP="6259948A">
      <w:pPr>
        <w:rPr>
          <w:rFonts w:ascii="Arial" w:eastAsia="Arial" w:hAnsi="Arial" w:cs="Arial"/>
          <w:b/>
          <w:bCs/>
        </w:rPr>
      </w:pPr>
    </w:p>
    <w:p w14:paraId="038CD9D4" w14:textId="0142EC80" w:rsidR="6259948A" w:rsidRDefault="6259948A" w:rsidP="6259948A">
      <w:pPr>
        <w:rPr>
          <w:rFonts w:ascii="Arial" w:eastAsia="Arial" w:hAnsi="Arial" w:cs="Arial"/>
          <w:b/>
          <w:bCs/>
        </w:rPr>
      </w:pPr>
    </w:p>
    <w:p w14:paraId="668E1A95" w14:textId="60B981E3" w:rsidR="6259948A" w:rsidRDefault="6259948A" w:rsidP="6259948A">
      <w:pPr>
        <w:rPr>
          <w:rFonts w:ascii="Arial" w:eastAsia="Arial" w:hAnsi="Arial" w:cs="Arial"/>
          <w:b/>
          <w:bCs/>
        </w:rPr>
      </w:pPr>
    </w:p>
    <w:p w14:paraId="3CB1BA61" w14:textId="65651DE7" w:rsidR="6259948A" w:rsidRDefault="6259948A" w:rsidP="6259948A">
      <w:pPr>
        <w:rPr>
          <w:rFonts w:ascii="Arial" w:eastAsia="Arial" w:hAnsi="Arial" w:cs="Arial"/>
          <w:b/>
          <w:bCs/>
        </w:rPr>
      </w:pPr>
    </w:p>
    <w:p w14:paraId="4C121B60" w14:textId="0ED5237C" w:rsidR="6259948A" w:rsidRDefault="6259948A" w:rsidP="6259948A">
      <w:pPr>
        <w:rPr>
          <w:rFonts w:ascii="Arial" w:eastAsia="Arial" w:hAnsi="Arial" w:cs="Arial"/>
          <w:b/>
          <w:bCs/>
        </w:rPr>
      </w:pPr>
    </w:p>
    <w:p w14:paraId="594296DB" w14:textId="1570AEA6" w:rsidR="6259948A" w:rsidRDefault="6259948A" w:rsidP="6259948A">
      <w:pPr>
        <w:rPr>
          <w:rFonts w:ascii="Arial" w:eastAsia="Arial" w:hAnsi="Arial" w:cs="Arial"/>
          <w:b/>
          <w:bCs/>
        </w:rPr>
      </w:pPr>
    </w:p>
    <w:p w14:paraId="2700742B" w14:textId="18440A8B" w:rsidR="23A6D06F" w:rsidRDefault="23A6D06F">
      <w:pPr>
        <w:rPr>
          <w:rFonts w:ascii="Arial" w:eastAsia="Arial" w:hAnsi="Arial" w:cs="Arial"/>
          <w:sz w:val="22"/>
          <w:szCs w:val="22"/>
        </w:rPr>
      </w:pPr>
      <w:r w:rsidRPr="77788C4C">
        <w:rPr>
          <w:rFonts w:ascii="Arial" w:eastAsia="Arial" w:hAnsi="Arial" w:cs="Arial"/>
          <w:b/>
          <w:bCs/>
          <w:u w:val="single"/>
        </w:rPr>
        <w:t>Conclusion</w:t>
      </w:r>
      <w:r w:rsidRPr="2FADE7A5">
        <w:rPr>
          <w:rFonts w:ascii="Arial" w:eastAsia="Arial" w:hAnsi="Arial" w:cs="Arial"/>
        </w:rPr>
        <w:t xml:space="preserve"> </w:t>
      </w:r>
    </w:p>
    <w:p w14:paraId="587D659D" w14:textId="10D93E72" w:rsidR="00312AA7" w:rsidRDefault="00FD1486">
      <w:pPr>
        <w:rPr>
          <w:rFonts w:ascii="Arial" w:eastAsia="Arial" w:hAnsi="Arial" w:cs="Arial"/>
          <w:sz w:val="22"/>
          <w:szCs w:val="22"/>
        </w:rPr>
      </w:pPr>
      <w:r w:rsidRPr="2FADE7A5">
        <w:rPr>
          <w:rFonts w:ascii="Arial" w:eastAsia="Arial" w:hAnsi="Arial" w:cs="Arial"/>
        </w:rPr>
        <w:t>This report has examined the role of a Youth Offending Team (YOT) Officer, emphasizing the essential knowledge, skills, and personal attributes needed for success. The job description and person specification analysis underscored the significance of communication, teamwork, problem-solving, time management, safeguarding, and risk assessment in aiding young people and reducing reoffending. My self-assessment revealed strengths such as empathy, communication, and a sincere desire to help, while also identifying areas for growth, including acquiring more practical experience and deepening my understanding of youth justice legislation and safeguarding protocols.</w:t>
      </w:r>
    </w:p>
    <w:p w14:paraId="3E0FC308" w14:textId="6436CF6E" w:rsidR="003C6DBF" w:rsidRDefault="003C6DBF">
      <w:pPr>
        <w:rPr>
          <w:rFonts w:ascii="Arial" w:eastAsia="Arial" w:hAnsi="Arial" w:cs="Arial"/>
          <w:sz w:val="22"/>
          <w:szCs w:val="22"/>
        </w:rPr>
      </w:pPr>
      <w:r w:rsidRPr="2FADE7A5">
        <w:rPr>
          <w:rFonts w:ascii="Arial" w:eastAsia="Arial" w:hAnsi="Arial" w:cs="Arial"/>
        </w:rPr>
        <w:t>To reach my career objective, I've developed an action plan that involves completing relevant qualifications, gaining work experience or volunteering with young people, attending training, and continuously expanding my professional knowledge. I also understand the importance of cultivating my personal brand through professionalism, ethical conduct, and building a positive reputation via effective communication and continuous learning. Connecting with experienced professionals, joining organizations like the Youth Justice Board and Skills for Care, and attending professional events will provide valuable advice and career prospects.</w:t>
      </w:r>
    </w:p>
    <w:p w14:paraId="7444C2F7" w14:textId="6A0C1653" w:rsidR="00466EE5" w:rsidRDefault="00466EE5">
      <w:pPr>
        <w:rPr>
          <w:rFonts w:ascii="Arial" w:eastAsia="Arial" w:hAnsi="Arial" w:cs="Arial"/>
          <w:sz w:val="22"/>
          <w:szCs w:val="22"/>
        </w:rPr>
      </w:pPr>
      <w:r w:rsidRPr="2FADE7A5">
        <w:rPr>
          <w:rFonts w:ascii="Arial" w:eastAsia="Arial" w:hAnsi="Arial" w:cs="Arial"/>
        </w:rPr>
        <w:t>Ultimately, I am driven to become a Youth Offending Team Officer due to my dedication to supporting vulnerable young people, fostering rehabilitation, and contributing positively to safer communities.</w:t>
      </w:r>
    </w:p>
    <w:p w14:paraId="3DA6A933" w14:textId="56E0F996" w:rsidR="00C00D12" w:rsidRDefault="00C00D12">
      <w:pPr>
        <w:rPr>
          <w:rFonts w:ascii="Arial" w:eastAsia="Arial" w:hAnsi="Arial" w:cs="Arial"/>
          <w:sz w:val="22"/>
          <w:szCs w:val="22"/>
        </w:rPr>
      </w:pPr>
    </w:p>
    <w:p w14:paraId="7C68564B" w14:textId="0A176C2B" w:rsidR="57FB043B" w:rsidRDefault="57FB043B">
      <w:pPr>
        <w:rPr>
          <w:rFonts w:ascii="Arial" w:eastAsia="Arial" w:hAnsi="Arial" w:cs="Arial"/>
          <w:sz w:val="22"/>
          <w:szCs w:val="22"/>
        </w:rPr>
      </w:pPr>
    </w:p>
    <w:p w14:paraId="65E97B7F" w14:textId="3C482816" w:rsidR="57FB043B" w:rsidRDefault="57FB043B">
      <w:pPr>
        <w:rPr>
          <w:rFonts w:ascii="Arial" w:eastAsia="Arial" w:hAnsi="Arial" w:cs="Arial"/>
          <w:sz w:val="22"/>
          <w:szCs w:val="22"/>
        </w:rPr>
      </w:pPr>
    </w:p>
    <w:p w14:paraId="0A5DE9B6" w14:textId="1A20BC10" w:rsidR="57FB043B" w:rsidRDefault="57FB043B">
      <w:pPr>
        <w:rPr>
          <w:rFonts w:ascii="Arial" w:eastAsia="Arial" w:hAnsi="Arial" w:cs="Arial"/>
          <w:sz w:val="22"/>
          <w:szCs w:val="22"/>
        </w:rPr>
      </w:pPr>
    </w:p>
    <w:p w14:paraId="67309061" w14:textId="0EC85803" w:rsidR="1B11C07F" w:rsidRDefault="1B11C07F" w:rsidP="1B11C07F">
      <w:pPr>
        <w:rPr>
          <w:rFonts w:ascii="Arial" w:eastAsia="Arial" w:hAnsi="Arial" w:cs="Arial"/>
        </w:rPr>
      </w:pPr>
    </w:p>
    <w:p w14:paraId="147718C1" w14:textId="6507C65D" w:rsidR="4D49A344" w:rsidRDefault="4D49A344" w:rsidP="4D49A344">
      <w:pPr>
        <w:rPr>
          <w:rFonts w:ascii="Arial" w:eastAsia="Arial" w:hAnsi="Arial" w:cs="Arial"/>
        </w:rPr>
      </w:pPr>
    </w:p>
    <w:p w14:paraId="396FBE81" w14:textId="23D8125D" w:rsidR="4D49A344" w:rsidRDefault="4D49A344" w:rsidP="4D49A344">
      <w:pPr>
        <w:rPr>
          <w:rFonts w:ascii="Arial" w:eastAsia="Arial" w:hAnsi="Arial" w:cs="Arial"/>
        </w:rPr>
      </w:pPr>
    </w:p>
    <w:p w14:paraId="7C081C23" w14:textId="3BC4BAB7" w:rsidR="4D49A344" w:rsidRDefault="4D49A344" w:rsidP="4D49A344">
      <w:pPr>
        <w:rPr>
          <w:rFonts w:ascii="Arial" w:eastAsia="Arial" w:hAnsi="Arial" w:cs="Arial"/>
        </w:rPr>
      </w:pPr>
    </w:p>
    <w:p w14:paraId="5FE03642" w14:textId="39DD0797" w:rsidR="4D49A344" w:rsidRDefault="4D49A344" w:rsidP="4D49A344">
      <w:pPr>
        <w:rPr>
          <w:rFonts w:ascii="Arial" w:eastAsia="Arial" w:hAnsi="Arial" w:cs="Arial"/>
        </w:rPr>
      </w:pPr>
    </w:p>
    <w:p w14:paraId="4B2C50EE" w14:textId="797CDB59" w:rsidR="6C3775E6" w:rsidRDefault="6C3775E6" w:rsidP="6C3775E6">
      <w:pPr>
        <w:rPr>
          <w:rFonts w:ascii="Arial" w:eastAsia="Arial" w:hAnsi="Arial" w:cs="Arial"/>
        </w:rPr>
      </w:pPr>
    </w:p>
    <w:p w14:paraId="74974BD6" w14:textId="48A02428" w:rsidR="6C3775E6" w:rsidRDefault="6C3775E6" w:rsidP="6C3775E6">
      <w:pPr>
        <w:rPr>
          <w:rFonts w:ascii="Arial" w:eastAsia="Arial" w:hAnsi="Arial" w:cs="Arial"/>
        </w:rPr>
      </w:pPr>
    </w:p>
    <w:p w14:paraId="0D42AD54" w14:textId="011584AD" w:rsidR="6C3775E6" w:rsidRDefault="6C3775E6" w:rsidP="6C3775E6">
      <w:pPr>
        <w:rPr>
          <w:rFonts w:ascii="Arial" w:eastAsia="Arial" w:hAnsi="Arial" w:cs="Arial"/>
        </w:rPr>
      </w:pPr>
    </w:p>
    <w:p w14:paraId="3FB6FA7E" w14:textId="51004CB4" w:rsidR="52A21168" w:rsidRDefault="52A21168" w:rsidP="52A21168">
      <w:pPr>
        <w:rPr>
          <w:rFonts w:ascii="Arial" w:eastAsia="Arial" w:hAnsi="Arial" w:cs="Arial"/>
        </w:rPr>
      </w:pPr>
    </w:p>
    <w:p w14:paraId="2199C68D" w14:textId="645CD576" w:rsidR="52A21168" w:rsidRDefault="52A21168" w:rsidP="52A21168">
      <w:pPr>
        <w:rPr>
          <w:rFonts w:ascii="Arial" w:eastAsia="Arial" w:hAnsi="Arial" w:cs="Arial"/>
        </w:rPr>
      </w:pPr>
    </w:p>
    <w:p w14:paraId="53A5A2DB" w14:textId="7909ABBD" w:rsidR="52A21168" w:rsidRDefault="52A21168" w:rsidP="52A21168">
      <w:pPr>
        <w:rPr>
          <w:rFonts w:ascii="Arial" w:eastAsia="Arial" w:hAnsi="Arial" w:cs="Arial"/>
        </w:rPr>
      </w:pPr>
    </w:p>
    <w:p w14:paraId="194E4335" w14:textId="3EF27070" w:rsidR="5933E42C" w:rsidRDefault="5933E42C" w:rsidP="5933E42C">
      <w:pPr>
        <w:rPr>
          <w:rFonts w:ascii="Arial" w:eastAsia="Arial" w:hAnsi="Arial" w:cs="Arial"/>
        </w:rPr>
      </w:pPr>
    </w:p>
    <w:p w14:paraId="6AF13B54" w14:textId="30E93EE1" w:rsidR="1432A850" w:rsidRDefault="1432A850" w:rsidP="1432A850">
      <w:pPr>
        <w:rPr>
          <w:rFonts w:ascii="Arial" w:eastAsia="Arial" w:hAnsi="Arial" w:cs="Arial"/>
        </w:rPr>
      </w:pPr>
    </w:p>
    <w:p w14:paraId="3CDECA90" w14:textId="5D0B70F9" w:rsidR="00312AA7" w:rsidRDefault="00312AA7">
      <w:pPr>
        <w:rPr>
          <w:rFonts w:ascii="Arial" w:eastAsia="Arial" w:hAnsi="Arial" w:cs="Arial"/>
          <w:sz w:val="22"/>
          <w:szCs w:val="22"/>
          <w:u w:val="single"/>
        </w:rPr>
      </w:pPr>
      <w:r w:rsidRPr="7BFEC19C">
        <w:rPr>
          <w:rFonts w:ascii="Arial" w:eastAsia="Arial" w:hAnsi="Arial" w:cs="Arial"/>
          <w:u w:val="single"/>
        </w:rPr>
        <w:t xml:space="preserve">Reference list </w:t>
      </w:r>
    </w:p>
    <w:p w14:paraId="5AA9042D" w14:textId="1DB249CB" w:rsidR="0052097F" w:rsidRDefault="0052097F">
      <w:pPr>
        <w:rPr>
          <w:rFonts w:ascii="Arial" w:eastAsia="Arial" w:hAnsi="Arial" w:cs="Arial"/>
          <w:color w:val="000000"/>
          <w:sz w:val="22"/>
          <w:szCs w:val="22"/>
        </w:rPr>
      </w:pPr>
      <w:r w:rsidRPr="78339A9D">
        <w:rPr>
          <w:rFonts w:ascii="Arial" w:eastAsia="Arial" w:hAnsi="Arial" w:cs="Arial"/>
          <w:color w:val="000000" w:themeColor="text1"/>
          <w:sz w:val="22"/>
          <w:szCs w:val="22"/>
        </w:rPr>
        <w:t>British Association of Social Workers (2024)</w:t>
      </w:r>
      <w:r w:rsidRPr="78339A9D">
        <w:rPr>
          <w:rStyle w:val="apple-converted-space"/>
          <w:rFonts w:ascii="Arial" w:eastAsia="Arial" w:hAnsi="Arial" w:cs="Arial"/>
          <w:color w:val="000000" w:themeColor="text1"/>
          <w:sz w:val="22"/>
          <w:szCs w:val="22"/>
        </w:rPr>
        <w:t> </w:t>
      </w:r>
      <w:r w:rsidRPr="78339A9D">
        <w:rPr>
          <w:rStyle w:val="Emphasis"/>
          <w:rFonts w:ascii="Arial" w:eastAsia="Arial" w:hAnsi="Arial" w:cs="Arial"/>
          <w:color w:val="000000" w:themeColor="text1"/>
          <w:sz w:val="22"/>
          <w:szCs w:val="22"/>
        </w:rPr>
        <w:t>British Association of Social Workers</w:t>
      </w:r>
      <w:r w:rsidRPr="78339A9D">
        <w:rPr>
          <w:rFonts w:ascii="Arial" w:eastAsia="Arial" w:hAnsi="Arial" w:cs="Arial"/>
          <w:color w:val="000000" w:themeColor="text1"/>
          <w:sz w:val="22"/>
          <w:szCs w:val="22"/>
        </w:rPr>
        <w:t>. Available at:</w:t>
      </w:r>
      <w:r w:rsidRPr="78339A9D">
        <w:rPr>
          <w:rStyle w:val="apple-converted-space"/>
          <w:rFonts w:ascii="Arial" w:eastAsia="Arial" w:hAnsi="Arial" w:cs="Arial"/>
          <w:color w:val="000000" w:themeColor="text1"/>
          <w:sz w:val="22"/>
          <w:szCs w:val="22"/>
        </w:rPr>
        <w:t> </w:t>
      </w:r>
      <w:hyperlink r:id="rId6">
        <w:r w:rsidRPr="78339A9D">
          <w:rPr>
            <w:rStyle w:val="Hyperlink"/>
            <w:rFonts w:ascii="Arial" w:eastAsia="Arial" w:hAnsi="Arial" w:cs="Arial"/>
            <w:sz w:val="22"/>
            <w:szCs w:val="22"/>
          </w:rPr>
          <w:t>https://www.basw.co.uk</w:t>
        </w:r>
      </w:hyperlink>
      <w:r w:rsidRPr="78339A9D">
        <w:rPr>
          <w:rFonts w:ascii="Arial" w:eastAsia="Arial" w:hAnsi="Arial" w:cs="Arial"/>
          <w:color w:val="000000" w:themeColor="text1"/>
          <w:sz w:val="22"/>
          <w:szCs w:val="22"/>
        </w:rPr>
        <w:t>(Accessed: 14 July 2026).</w:t>
      </w:r>
    </w:p>
    <w:p w14:paraId="28EE2208" w14:textId="718DCAA1" w:rsidR="00D52E27" w:rsidRDefault="00D52E27">
      <w:pPr>
        <w:rPr>
          <w:rFonts w:ascii="Arial" w:eastAsia="Arial" w:hAnsi="Arial" w:cs="Arial"/>
          <w:color w:val="000000" w:themeColor="text1"/>
          <w:sz w:val="22"/>
          <w:szCs w:val="22"/>
        </w:rPr>
      </w:pPr>
      <w:r w:rsidRPr="78339A9D">
        <w:rPr>
          <w:rFonts w:ascii="Arial" w:eastAsia="Arial" w:hAnsi="Arial" w:cs="Arial"/>
          <w:color w:val="000000" w:themeColor="text1"/>
          <w:sz w:val="22"/>
          <w:szCs w:val="22"/>
        </w:rPr>
        <w:t>Department for Education (2023)</w:t>
      </w:r>
      <w:r w:rsidRPr="78339A9D">
        <w:rPr>
          <w:rStyle w:val="apple-converted-space"/>
          <w:rFonts w:ascii="Arial" w:eastAsia="Arial" w:hAnsi="Arial" w:cs="Arial"/>
          <w:color w:val="000000" w:themeColor="text1"/>
          <w:sz w:val="22"/>
          <w:szCs w:val="22"/>
        </w:rPr>
        <w:t> </w:t>
      </w:r>
      <w:r w:rsidRPr="78339A9D">
        <w:rPr>
          <w:rStyle w:val="Emphasis"/>
          <w:rFonts w:ascii="Arial" w:eastAsia="Arial" w:hAnsi="Arial" w:cs="Arial"/>
          <w:color w:val="000000" w:themeColor="text1"/>
          <w:sz w:val="22"/>
          <w:szCs w:val="22"/>
        </w:rPr>
        <w:t>Working together to safeguard children</w:t>
      </w:r>
      <w:r w:rsidRPr="78339A9D">
        <w:rPr>
          <w:rFonts w:ascii="Arial" w:eastAsia="Arial" w:hAnsi="Arial" w:cs="Arial"/>
          <w:color w:val="000000" w:themeColor="text1"/>
          <w:sz w:val="22"/>
          <w:szCs w:val="22"/>
        </w:rPr>
        <w:t>. London: HM Government. Available at:</w:t>
      </w:r>
      <w:r w:rsidRPr="78339A9D">
        <w:rPr>
          <w:rStyle w:val="apple-converted-space"/>
          <w:rFonts w:ascii="Arial" w:eastAsia="Arial" w:hAnsi="Arial" w:cs="Arial"/>
          <w:color w:val="000000" w:themeColor="text1"/>
          <w:sz w:val="22"/>
          <w:szCs w:val="22"/>
        </w:rPr>
        <w:t> </w:t>
      </w:r>
      <w:hyperlink r:id="rId7">
        <w:r w:rsidRPr="78339A9D">
          <w:rPr>
            <w:rStyle w:val="Hyperlink"/>
            <w:rFonts w:ascii="Arial" w:eastAsia="Arial" w:hAnsi="Arial" w:cs="Arial"/>
            <w:sz w:val="22"/>
            <w:szCs w:val="22"/>
          </w:rPr>
          <w:t>https://www.gov.uk/government/publications/working-together-to-safeguard-children</w:t>
        </w:r>
      </w:hyperlink>
      <w:r w:rsidRPr="78339A9D">
        <w:rPr>
          <w:rStyle w:val="apple-converted-space"/>
          <w:rFonts w:ascii="Arial" w:eastAsia="Arial" w:hAnsi="Arial" w:cs="Arial"/>
          <w:color w:val="000000" w:themeColor="text1"/>
          <w:sz w:val="22"/>
          <w:szCs w:val="22"/>
        </w:rPr>
        <w:t> </w:t>
      </w:r>
      <w:r w:rsidRPr="78339A9D">
        <w:rPr>
          <w:rFonts w:ascii="Arial" w:eastAsia="Arial" w:hAnsi="Arial" w:cs="Arial"/>
          <w:color w:val="000000" w:themeColor="text1"/>
          <w:sz w:val="22"/>
          <w:szCs w:val="22"/>
        </w:rPr>
        <w:t xml:space="preserve">(Accessed: </w:t>
      </w:r>
      <w:r w:rsidR="00005DAD" w:rsidRPr="78339A9D">
        <w:rPr>
          <w:rFonts w:ascii="Arial" w:eastAsia="Arial" w:hAnsi="Arial" w:cs="Arial"/>
          <w:color w:val="000000" w:themeColor="text1"/>
          <w:sz w:val="22"/>
          <w:szCs w:val="22"/>
        </w:rPr>
        <w:t xml:space="preserve">11 </w:t>
      </w:r>
      <w:r w:rsidRPr="78339A9D">
        <w:rPr>
          <w:rFonts w:ascii="Arial" w:eastAsia="Arial" w:hAnsi="Arial" w:cs="Arial"/>
          <w:color w:val="000000" w:themeColor="text1"/>
          <w:sz w:val="22"/>
          <w:szCs w:val="22"/>
        </w:rPr>
        <w:t>July 2026).</w:t>
      </w:r>
    </w:p>
    <w:p w14:paraId="19A19987" w14:textId="3031FD49" w:rsidR="00007AD5" w:rsidRDefault="00007AD5">
      <w:pPr>
        <w:pStyle w:val="NormalWeb"/>
        <w:rPr>
          <w:rFonts w:ascii="Arial" w:eastAsia="Arial" w:hAnsi="Arial" w:cs="Arial"/>
          <w:color w:val="000000"/>
          <w:sz w:val="22"/>
          <w:szCs w:val="22"/>
        </w:rPr>
      </w:pPr>
      <w:r w:rsidRPr="78339A9D">
        <w:rPr>
          <w:rFonts w:ascii="Arial" w:eastAsia="Arial" w:hAnsi="Arial" w:cs="Arial"/>
          <w:color w:val="000000" w:themeColor="text1"/>
          <w:sz w:val="22"/>
          <w:szCs w:val="22"/>
        </w:rPr>
        <w:t>HM Government (2023)</w:t>
      </w:r>
      <w:r w:rsidRPr="78339A9D">
        <w:rPr>
          <w:rStyle w:val="apple-converted-space"/>
          <w:rFonts w:ascii="Arial" w:eastAsia="Arial" w:hAnsi="Arial" w:cs="Arial"/>
          <w:color w:val="000000" w:themeColor="text1"/>
          <w:sz w:val="22"/>
          <w:szCs w:val="22"/>
        </w:rPr>
        <w:t> </w:t>
      </w:r>
      <w:r w:rsidRPr="78339A9D">
        <w:rPr>
          <w:rStyle w:val="Emphasis"/>
          <w:rFonts w:ascii="Arial" w:eastAsia="Arial" w:hAnsi="Arial" w:cs="Arial"/>
          <w:color w:val="000000" w:themeColor="text1"/>
          <w:sz w:val="22"/>
          <w:szCs w:val="22"/>
        </w:rPr>
        <w:t>Working together to safeguard children</w:t>
      </w:r>
      <w:r w:rsidRPr="78339A9D">
        <w:rPr>
          <w:rFonts w:ascii="Arial" w:eastAsia="Arial" w:hAnsi="Arial" w:cs="Arial"/>
          <w:color w:val="000000" w:themeColor="text1"/>
          <w:sz w:val="22"/>
          <w:szCs w:val="22"/>
        </w:rPr>
        <w:t>. London: HM Government. Available at:</w:t>
      </w:r>
      <w:r w:rsidRPr="78339A9D">
        <w:rPr>
          <w:rStyle w:val="apple-converted-space"/>
          <w:rFonts w:ascii="Arial" w:eastAsia="Arial" w:hAnsi="Arial" w:cs="Arial"/>
          <w:color w:val="000000" w:themeColor="text1"/>
          <w:sz w:val="22"/>
          <w:szCs w:val="22"/>
        </w:rPr>
        <w:t> </w:t>
      </w:r>
      <w:hyperlink r:id="rId8">
        <w:r w:rsidRPr="78339A9D">
          <w:rPr>
            <w:rStyle w:val="Hyperlink"/>
            <w:rFonts w:ascii="Arial" w:eastAsia="Arial" w:hAnsi="Arial" w:cs="Arial"/>
            <w:sz w:val="22"/>
            <w:szCs w:val="22"/>
          </w:rPr>
          <w:t>https://www.gov.uk/government/publications/working-together-to-safeguard-children</w:t>
        </w:r>
      </w:hyperlink>
      <w:r w:rsidRPr="78339A9D">
        <w:rPr>
          <w:rStyle w:val="apple-converted-space"/>
          <w:rFonts w:ascii="Arial" w:eastAsia="Arial" w:hAnsi="Arial" w:cs="Arial"/>
          <w:color w:val="000000" w:themeColor="text1"/>
          <w:sz w:val="22"/>
          <w:szCs w:val="22"/>
        </w:rPr>
        <w:t> </w:t>
      </w:r>
      <w:r w:rsidRPr="78339A9D">
        <w:rPr>
          <w:rFonts w:ascii="Arial" w:eastAsia="Arial" w:hAnsi="Arial" w:cs="Arial"/>
          <w:color w:val="000000" w:themeColor="text1"/>
          <w:sz w:val="22"/>
          <w:szCs w:val="22"/>
        </w:rPr>
        <w:t>(Accessed: 14 July 2026).</w:t>
      </w:r>
    </w:p>
    <w:p w14:paraId="514D82AE" w14:textId="10B54C1C" w:rsidR="00FF734E" w:rsidRDefault="00FF734E">
      <w:pPr>
        <w:pStyle w:val="NormalWeb"/>
        <w:rPr>
          <w:rFonts w:ascii="Arial" w:eastAsia="Arial" w:hAnsi="Arial" w:cs="Arial"/>
          <w:color w:val="000000" w:themeColor="text1"/>
          <w:sz w:val="22"/>
          <w:szCs w:val="22"/>
        </w:rPr>
      </w:pPr>
      <w:r w:rsidRPr="78339A9D">
        <w:rPr>
          <w:rFonts w:ascii="Arial" w:eastAsia="Arial" w:hAnsi="Arial" w:cs="Arial"/>
          <w:color w:val="000000" w:themeColor="text1"/>
          <w:sz w:val="22"/>
          <w:szCs w:val="22"/>
        </w:rPr>
        <w:t>HM Prison and Probation Service (2024)</w:t>
      </w:r>
      <w:r w:rsidRPr="78339A9D">
        <w:rPr>
          <w:rStyle w:val="apple-converted-space"/>
          <w:rFonts w:ascii="Arial" w:eastAsia="Arial" w:hAnsi="Arial" w:cs="Arial"/>
          <w:color w:val="000000" w:themeColor="text1"/>
          <w:sz w:val="22"/>
          <w:szCs w:val="22"/>
        </w:rPr>
        <w:t> </w:t>
      </w:r>
      <w:r w:rsidRPr="78339A9D">
        <w:rPr>
          <w:rStyle w:val="Emphasis"/>
          <w:rFonts w:ascii="Arial" w:eastAsia="Arial" w:hAnsi="Arial" w:cs="Arial"/>
          <w:color w:val="000000" w:themeColor="text1"/>
          <w:sz w:val="22"/>
          <w:szCs w:val="22"/>
        </w:rPr>
        <w:t>Youth Justice Worker</w:t>
      </w:r>
      <w:r w:rsidRPr="78339A9D">
        <w:rPr>
          <w:rFonts w:ascii="Arial" w:eastAsia="Arial" w:hAnsi="Arial" w:cs="Arial"/>
          <w:color w:val="000000" w:themeColor="text1"/>
          <w:sz w:val="22"/>
          <w:szCs w:val="22"/>
        </w:rPr>
        <w:t>. Available at:</w:t>
      </w:r>
      <w:r w:rsidRPr="78339A9D">
        <w:rPr>
          <w:rStyle w:val="apple-converted-space"/>
          <w:rFonts w:ascii="Arial" w:eastAsia="Arial" w:hAnsi="Arial" w:cs="Arial"/>
          <w:color w:val="000000" w:themeColor="text1"/>
          <w:sz w:val="22"/>
          <w:szCs w:val="22"/>
        </w:rPr>
        <w:t> </w:t>
      </w:r>
      <w:hyperlink r:id="rId9">
        <w:r w:rsidRPr="78339A9D">
          <w:rPr>
            <w:rStyle w:val="Hyperlink"/>
            <w:rFonts w:ascii="Arial" w:eastAsia="Arial" w:hAnsi="Arial" w:cs="Arial"/>
            <w:sz w:val="22"/>
            <w:szCs w:val="22"/>
          </w:rPr>
          <w:t>https://jobs.justice.gov.uk/roles/hmpps/youth-justice-worker/</w:t>
        </w:r>
      </w:hyperlink>
      <w:r w:rsidRPr="78339A9D">
        <w:rPr>
          <w:rStyle w:val="apple-converted-space"/>
          <w:rFonts w:ascii="Arial" w:eastAsia="Arial" w:hAnsi="Arial" w:cs="Arial"/>
          <w:color w:val="000000" w:themeColor="text1"/>
          <w:sz w:val="22"/>
          <w:szCs w:val="22"/>
        </w:rPr>
        <w:t> </w:t>
      </w:r>
      <w:r w:rsidRPr="78339A9D">
        <w:rPr>
          <w:rFonts w:ascii="Arial" w:eastAsia="Arial" w:hAnsi="Arial" w:cs="Arial"/>
          <w:color w:val="000000" w:themeColor="text1"/>
          <w:sz w:val="22"/>
          <w:szCs w:val="22"/>
        </w:rPr>
        <w:t>(Accessed: 1</w:t>
      </w:r>
      <w:r w:rsidR="00005DAD" w:rsidRPr="78339A9D">
        <w:rPr>
          <w:rFonts w:ascii="Arial" w:eastAsia="Arial" w:hAnsi="Arial" w:cs="Arial"/>
          <w:color w:val="000000" w:themeColor="text1"/>
          <w:sz w:val="22"/>
          <w:szCs w:val="22"/>
        </w:rPr>
        <w:t xml:space="preserve">1 </w:t>
      </w:r>
      <w:r w:rsidRPr="78339A9D">
        <w:rPr>
          <w:rFonts w:ascii="Arial" w:eastAsia="Arial" w:hAnsi="Arial" w:cs="Arial"/>
          <w:color w:val="000000" w:themeColor="text1"/>
          <w:sz w:val="22"/>
          <w:szCs w:val="22"/>
        </w:rPr>
        <w:t>July 2026).</w:t>
      </w:r>
    </w:p>
    <w:p w14:paraId="7F829271" w14:textId="226BA628" w:rsidR="08A69042" w:rsidRDefault="0B8F5C9C" w:rsidP="08A69042">
      <w:pPr>
        <w:pStyle w:val="NormalWeb"/>
        <w:rPr>
          <w:rFonts w:ascii="Arial" w:eastAsia="Arial" w:hAnsi="Arial" w:cs="Arial"/>
          <w:sz w:val="22"/>
          <w:szCs w:val="22"/>
        </w:rPr>
      </w:pPr>
      <w:r w:rsidRPr="78339A9D">
        <w:rPr>
          <w:rFonts w:ascii="Arial" w:eastAsia="Arial" w:hAnsi="Arial" w:cs="Arial"/>
          <w:sz w:val="22"/>
          <w:szCs w:val="22"/>
        </w:rPr>
        <w:t>https://share.google/6uLhDlb40VeB3MOrK</w:t>
      </w:r>
    </w:p>
    <w:p w14:paraId="131A1E8B" w14:textId="0D1BB4AD" w:rsidR="0096735F" w:rsidRDefault="0096735F">
      <w:pPr>
        <w:pStyle w:val="NormalWeb"/>
        <w:rPr>
          <w:rFonts w:ascii="Arial" w:eastAsia="Arial" w:hAnsi="Arial" w:cs="Arial"/>
          <w:color w:val="000000"/>
          <w:sz w:val="22"/>
          <w:szCs w:val="22"/>
        </w:rPr>
      </w:pPr>
      <w:r w:rsidRPr="78339A9D">
        <w:rPr>
          <w:rFonts w:ascii="Arial" w:eastAsia="Arial" w:hAnsi="Arial" w:cs="Arial"/>
          <w:color w:val="000000" w:themeColor="text1"/>
          <w:sz w:val="22"/>
          <w:szCs w:val="22"/>
        </w:rPr>
        <w:t>LinkedIn (2024)</w:t>
      </w:r>
      <w:r w:rsidRPr="78339A9D">
        <w:rPr>
          <w:rStyle w:val="apple-converted-space"/>
          <w:rFonts w:ascii="Arial" w:eastAsia="Arial" w:hAnsi="Arial" w:cs="Arial"/>
          <w:color w:val="000000" w:themeColor="text1"/>
          <w:sz w:val="22"/>
          <w:szCs w:val="22"/>
        </w:rPr>
        <w:t> </w:t>
      </w:r>
      <w:r w:rsidRPr="78339A9D">
        <w:rPr>
          <w:rStyle w:val="Emphasis"/>
          <w:rFonts w:ascii="Arial" w:eastAsia="Arial" w:hAnsi="Arial" w:cs="Arial"/>
          <w:color w:val="000000" w:themeColor="text1"/>
          <w:sz w:val="22"/>
          <w:szCs w:val="22"/>
        </w:rPr>
        <w:t>LinkedIn</w:t>
      </w:r>
      <w:r w:rsidRPr="78339A9D">
        <w:rPr>
          <w:rFonts w:ascii="Arial" w:eastAsia="Arial" w:hAnsi="Arial" w:cs="Arial"/>
          <w:color w:val="000000" w:themeColor="text1"/>
          <w:sz w:val="22"/>
          <w:szCs w:val="22"/>
        </w:rPr>
        <w:t>. Available at:</w:t>
      </w:r>
      <w:r w:rsidRPr="78339A9D">
        <w:rPr>
          <w:rStyle w:val="apple-converted-space"/>
          <w:rFonts w:ascii="Arial" w:eastAsia="Arial" w:hAnsi="Arial" w:cs="Arial"/>
          <w:color w:val="000000" w:themeColor="text1"/>
          <w:sz w:val="22"/>
          <w:szCs w:val="22"/>
        </w:rPr>
        <w:t> </w:t>
      </w:r>
      <w:hyperlink r:id="rId10">
        <w:r w:rsidRPr="78339A9D">
          <w:rPr>
            <w:rStyle w:val="Hyperlink"/>
            <w:rFonts w:ascii="Arial" w:eastAsia="Arial" w:hAnsi="Arial" w:cs="Arial"/>
            <w:sz w:val="22"/>
            <w:szCs w:val="22"/>
          </w:rPr>
          <w:t>https://www.linkedin.com</w:t>
        </w:r>
      </w:hyperlink>
      <w:r w:rsidRPr="78339A9D">
        <w:rPr>
          <w:rStyle w:val="apple-converted-space"/>
          <w:rFonts w:ascii="Arial" w:eastAsia="Arial" w:hAnsi="Arial" w:cs="Arial"/>
          <w:color w:val="000000" w:themeColor="text1"/>
          <w:sz w:val="22"/>
          <w:szCs w:val="22"/>
        </w:rPr>
        <w:t> </w:t>
      </w:r>
      <w:r w:rsidRPr="78339A9D">
        <w:rPr>
          <w:rFonts w:ascii="Arial" w:eastAsia="Arial" w:hAnsi="Arial" w:cs="Arial"/>
          <w:color w:val="000000" w:themeColor="text1"/>
          <w:sz w:val="22"/>
          <w:szCs w:val="22"/>
        </w:rPr>
        <w:t>(Accessed: 1</w:t>
      </w:r>
      <w:r w:rsidR="00A80AA5" w:rsidRPr="78339A9D">
        <w:rPr>
          <w:rFonts w:ascii="Arial" w:eastAsia="Arial" w:hAnsi="Arial" w:cs="Arial"/>
          <w:color w:val="000000" w:themeColor="text1"/>
          <w:sz w:val="22"/>
          <w:szCs w:val="22"/>
        </w:rPr>
        <w:t>1</w:t>
      </w:r>
      <w:r w:rsidRPr="78339A9D">
        <w:rPr>
          <w:rFonts w:ascii="Arial" w:eastAsia="Arial" w:hAnsi="Arial" w:cs="Arial"/>
          <w:color w:val="000000" w:themeColor="text1"/>
          <w:sz w:val="22"/>
          <w:szCs w:val="22"/>
        </w:rPr>
        <w:t xml:space="preserve"> July 2026).</w:t>
      </w:r>
    </w:p>
    <w:p w14:paraId="5A472EDB" w14:textId="06ABCFA3" w:rsidR="00A63B62" w:rsidRDefault="00A63B62">
      <w:pPr>
        <w:pStyle w:val="NormalWeb"/>
        <w:rPr>
          <w:rFonts w:ascii="Arial" w:eastAsia="Arial" w:hAnsi="Arial" w:cs="Arial"/>
          <w:color w:val="000000"/>
          <w:sz w:val="22"/>
          <w:szCs w:val="22"/>
        </w:rPr>
      </w:pPr>
      <w:r w:rsidRPr="78339A9D">
        <w:rPr>
          <w:rFonts w:ascii="Arial" w:eastAsia="Arial" w:hAnsi="Arial" w:cs="Arial"/>
          <w:color w:val="000000" w:themeColor="text1"/>
          <w:sz w:val="22"/>
          <w:szCs w:val="22"/>
        </w:rPr>
        <w:t>Ministry of Justice (2024)</w:t>
      </w:r>
      <w:r w:rsidRPr="78339A9D">
        <w:rPr>
          <w:rStyle w:val="apple-converted-space"/>
          <w:rFonts w:ascii="Arial" w:eastAsia="Arial" w:hAnsi="Arial" w:cs="Arial"/>
          <w:color w:val="000000" w:themeColor="text1"/>
          <w:sz w:val="22"/>
          <w:szCs w:val="22"/>
        </w:rPr>
        <w:t> </w:t>
      </w:r>
      <w:r w:rsidRPr="78339A9D">
        <w:rPr>
          <w:rStyle w:val="Emphasis"/>
          <w:rFonts w:ascii="Arial" w:eastAsia="Arial" w:hAnsi="Arial" w:cs="Arial"/>
          <w:color w:val="000000" w:themeColor="text1"/>
          <w:sz w:val="22"/>
          <w:szCs w:val="22"/>
        </w:rPr>
        <w:t>Youth justice statistics: England and Wales</w:t>
      </w:r>
      <w:r w:rsidRPr="78339A9D">
        <w:rPr>
          <w:rFonts w:ascii="Arial" w:eastAsia="Arial" w:hAnsi="Arial" w:cs="Arial"/>
          <w:color w:val="000000" w:themeColor="text1"/>
          <w:sz w:val="22"/>
          <w:szCs w:val="22"/>
        </w:rPr>
        <w:t>. Available at:</w:t>
      </w:r>
      <w:r w:rsidRPr="78339A9D">
        <w:rPr>
          <w:rStyle w:val="apple-converted-space"/>
          <w:rFonts w:ascii="Arial" w:eastAsia="Arial" w:hAnsi="Arial" w:cs="Arial"/>
          <w:color w:val="000000" w:themeColor="text1"/>
          <w:sz w:val="22"/>
          <w:szCs w:val="22"/>
        </w:rPr>
        <w:t> </w:t>
      </w:r>
      <w:hyperlink r:id="rId11">
        <w:r w:rsidRPr="78339A9D">
          <w:rPr>
            <w:rStyle w:val="Hyperlink"/>
            <w:rFonts w:ascii="Arial" w:eastAsia="Arial" w:hAnsi="Arial" w:cs="Arial"/>
            <w:sz w:val="22"/>
            <w:szCs w:val="22"/>
          </w:rPr>
          <w:t>https://www.gov.uk/government/collections/youth-justice-statistics</w:t>
        </w:r>
      </w:hyperlink>
      <w:r w:rsidRPr="78339A9D">
        <w:rPr>
          <w:rStyle w:val="apple-converted-space"/>
          <w:rFonts w:ascii="Arial" w:eastAsia="Arial" w:hAnsi="Arial" w:cs="Arial"/>
          <w:color w:val="000000" w:themeColor="text1"/>
          <w:sz w:val="22"/>
          <w:szCs w:val="22"/>
        </w:rPr>
        <w:t> </w:t>
      </w:r>
      <w:r w:rsidRPr="78339A9D">
        <w:rPr>
          <w:rFonts w:ascii="Arial" w:eastAsia="Arial" w:hAnsi="Arial" w:cs="Arial"/>
          <w:color w:val="000000" w:themeColor="text1"/>
          <w:sz w:val="22"/>
          <w:szCs w:val="22"/>
        </w:rPr>
        <w:t>(Accessed: 14 July 2026).</w:t>
      </w:r>
    </w:p>
    <w:p w14:paraId="4D11B7B5" w14:textId="29DDD0C7" w:rsidR="008E1285" w:rsidRDefault="008E1285">
      <w:pPr>
        <w:pStyle w:val="NormalWeb"/>
        <w:rPr>
          <w:rFonts w:ascii="Arial" w:eastAsia="Arial" w:hAnsi="Arial" w:cs="Arial"/>
          <w:color w:val="000000"/>
          <w:sz w:val="22"/>
          <w:szCs w:val="22"/>
        </w:rPr>
      </w:pPr>
      <w:r w:rsidRPr="78339A9D">
        <w:rPr>
          <w:rFonts w:ascii="Arial" w:eastAsia="Arial" w:hAnsi="Arial" w:cs="Arial"/>
          <w:color w:val="000000" w:themeColor="text1"/>
          <w:sz w:val="22"/>
          <w:szCs w:val="22"/>
        </w:rPr>
        <w:t>Skills for Care (2024)</w:t>
      </w:r>
      <w:r w:rsidRPr="78339A9D">
        <w:rPr>
          <w:rStyle w:val="apple-converted-space"/>
          <w:rFonts w:ascii="Arial" w:eastAsia="Arial" w:hAnsi="Arial" w:cs="Arial"/>
          <w:color w:val="000000" w:themeColor="text1"/>
          <w:sz w:val="22"/>
          <w:szCs w:val="22"/>
        </w:rPr>
        <w:t> </w:t>
      </w:r>
      <w:r w:rsidRPr="78339A9D">
        <w:rPr>
          <w:rStyle w:val="Emphasis"/>
          <w:rFonts w:ascii="Arial" w:eastAsia="Arial" w:hAnsi="Arial" w:cs="Arial"/>
          <w:color w:val="000000" w:themeColor="text1"/>
          <w:sz w:val="22"/>
          <w:szCs w:val="22"/>
        </w:rPr>
        <w:t>Care workforce pathways</w:t>
      </w:r>
      <w:r w:rsidRPr="78339A9D">
        <w:rPr>
          <w:rFonts w:ascii="Arial" w:eastAsia="Arial" w:hAnsi="Arial" w:cs="Arial"/>
          <w:color w:val="000000" w:themeColor="text1"/>
          <w:sz w:val="22"/>
          <w:szCs w:val="22"/>
        </w:rPr>
        <w:t>. Available at:</w:t>
      </w:r>
      <w:r w:rsidRPr="78339A9D">
        <w:rPr>
          <w:rStyle w:val="apple-converted-space"/>
          <w:rFonts w:ascii="Arial" w:eastAsia="Arial" w:hAnsi="Arial" w:cs="Arial"/>
          <w:color w:val="000000" w:themeColor="text1"/>
          <w:sz w:val="22"/>
          <w:szCs w:val="22"/>
        </w:rPr>
        <w:t> </w:t>
      </w:r>
      <w:hyperlink r:id="rId12">
        <w:r w:rsidRPr="78339A9D">
          <w:rPr>
            <w:rStyle w:val="Hyperlink"/>
            <w:rFonts w:ascii="Arial" w:eastAsia="Arial" w:hAnsi="Arial" w:cs="Arial"/>
            <w:sz w:val="22"/>
            <w:szCs w:val="22"/>
          </w:rPr>
          <w:t>https://www.skillsforcare.org.uk</w:t>
        </w:r>
      </w:hyperlink>
      <w:r w:rsidRPr="78339A9D">
        <w:rPr>
          <w:rStyle w:val="apple-converted-space"/>
          <w:rFonts w:ascii="Arial" w:eastAsia="Arial" w:hAnsi="Arial" w:cs="Arial"/>
          <w:color w:val="000000" w:themeColor="text1"/>
          <w:sz w:val="22"/>
          <w:szCs w:val="22"/>
        </w:rPr>
        <w:t> </w:t>
      </w:r>
      <w:r w:rsidRPr="78339A9D">
        <w:rPr>
          <w:rFonts w:ascii="Arial" w:eastAsia="Arial" w:hAnsi="Arial" w:cs="Arial"/>
          <w:color w:val="000000" w:themeColor="text1"/>
          <w:sz w:val="22"/>
          <w:szCs w:val="22"/>
        </w:rPr>
        <w:t>(Accessed: 14 July 2026).</w:t>
      </w:r>
    </w:p>
    <w:p w14:paraId="47BFA0F7" w14:textId="31BCA26A" w:rsidR="00CF44F6" w:rsidRPr="006374CD" w:rsidRDefault="00C03265">
      <w:pPr>
        <w:pStyle w:val="NormalWeb"/>
        <w:rPr>
          <w:rFonts w:ascii="Arial" w:eastAsia="Arial" w:hAnsi="Arial" w:cs="Arial"/>
          <w:color w:val="000000"/>
          <w:sz w:val="22"/>
          <w:szCs w:val="22"/>
        </w:rPr>
      </w:pPr>
      <w:r w:rsidRPr="78339A9D">
        <w:rPr>
          <w:rFonts w:ascii="Arial" w:eastAsia="Arial" w:hAnsi="Arial" w:cs="Arial"/>
          <w:color w:val="000000" w:themeColor="text1"/>
          <w:sz w:val="22"/>
          <w:szCs w:val="22"/>
        </w:rPr>
        <w:t>National Careers Service (2024)</w:t>
      </w:r>
      <w:r w:rsidRPr="78339A9D">
        <w:rPr>
          <w:rStyle w:val="apple-converted-space"/>
          <w:rFonts w:ascii="Arial" w:eastAsia="Arial" w:hAnsi="Arial" w:cs="Arial"/>
          <w:color w:val="000000" w:themeColor="text1"/>
          <w:sz w:val="22"/>
          <w:szCs w:val="22"/>
        </w:rPr>
        <w:t> </w:t>
      </w:r>
      <w:r w:rsidRPr="78339A9D">
        <w:rPr>
          <w:rStyle w:val="Emphasis"/>
          <w:rFonts w:ascii="Arial" w:eastAsia="Arial" w:hAnsi="Arial" w:cs="Arial"/>
          <w:color w:val="000000" w:themeColor="text1"/>
          <w:sz w:val="22"/>
          <w:szCs w:val="22"/>
        </w:rPr>
        <w:t>Youth offending team officer</w:t>
      </w:r>
      <w:r w:rsidRPr="78339A9D">
        <w:rPr>
          <w:rFonts w:ascii="Arial" w:eastAsia="Arial" w:hAnsi="Arial" w:cs="Arial"/>
          <w:color w:val="000000" w:themeColor="text1"/>
          <w:sz w:val="22"/>
          <w:szCs w:val="22"/>
        </w:rPr>
        <w:t>. Available at:</w:t>
      </w:r>
      <w:r w:rsidRPr="78339A9D">
        <w:rPr>
          <w:rStyle w:val="apple-converted-space"/>
          <w:rFonts w:ascii="Arial" w:eastAsia="Arial" w:hAnsi="Arial" w:cs="Arial"/>
          <w:color w:val="000000" w:themeColor="text1"/>
          <w:sz w:val="22"/>
          <w:szCs w:val="22"/>
        </w:rPr>
        <w:t> </w:t>
      </w:r>
      <w:hyperlink r:id="rId13">
        <w:r w:rsidRPr="78339A9D">
          <w:rPr>
            <w:rStyle w:val="Hyperlink"/>
            <w:rFonts w:ascii="Arial" w:eastAsia="Arial" w:hAnsi="Arial" w:cs="Arial"/>
            <w:sz w:val="22"/>
            <w:szCs w:val="22"/>
          </w:rPr>
          <w:t>https://nationalcareers.service.gov.uk/job-profiles/youth-offending-team-officer</w:t>
        </w:r>
      </w:hyperlink>
      <w:r w:rsidRPr="78339A9D">
        <w:rPr>
          <w:rStyle w:val="apple-converted-space"/>
          <w:rFonts w:ascii="Arial" w:eastAsia="Arial" w:hAnsi="Arial" w:cs="Arial"/>
          <w:color w:val="000000" w:themeColor="text1"/>
          <w:sz w:val="22"/>
          <w:szCs w:val="22"/>
        </w:rPr>
        <w:t> </w:t>
      </w:r>
      <w:r w:rsidRPr="78339A9D">
        <w:rPr>
          <w:rFonts w:ascii="Arial" w:eastAsia="Arial" w:hAnsi="Arial" w:cs="Arial"/>
          <w:color w:val="000000" w:themeColor="text1"/>
          <w:sz w:val="22"/>
          <w:szCs w:val="22"/>
        </w:rPr>
        <w:t>(Accessed: 1</w:t>
      </w:r>
      <w:r w:rsidR="006374CD" w:rsidRPr="78339A9D">
        <w:rPr>
          <w:rFonts w:ascii="Arial" w:eastAsia="Arial" w:hAnsi="Arial" w:cs="Arial"/>
          <w:color w:val="000000" w:themeColor="text1"/>
          <w:sz w:val="22"/>
          <w:szCs w:val="22"/>
        </w:rPr>
        <w:t>0</w:t>
      </w:r>
      <w:r w:rsidRPr="78339A9D">
        <w:rPr>
          <w:rFonts w:ascii="Arial" w:eastAsia="Arial" w:hAnsi="Arial" w:cs="Arial"/>
          <w:color w:val="000000" w:themeColor="text1"/>
          <w:sz w:val="22"/>
          <w:szCs w:val="22"/>
        </w:rPr>
        <w:t>July 2026).</w:t>
      </w:r>
    </w:p>
    <w:p w14:paraId="20D45DCC" w14:textId="4F6DB267" w:rsidR="00F00C5E" w:rsidRDefault="00F00C5E">
      <w:pPr>
        <w:pStyle w:val="NormalWeb"/>
        <w:rPr>
          <w:rFonts w:ascii="Arial" w:eastAsia="Arial" w:hAnsi="Arial" w:cs="Arial"/>
          <w:color w:val="000000"/>
          <w:sz w:val="22"/>
          <w:szCs w:val="22"/>
        </w:rPr>
      </w:pPr>
      <w:r w:rsidRPr="78339A9D">
        <w:rPr>
          <w:rFonts w:ascii="Arial" w:eastAsia="Arial" w:hAnsi="Arial" w:cs="Arial"/>
          <w:color w:val="000000" w:themeColor="text1"/>
          <w:sz w:val="22"/>
          <w:szCs w:val="22"/>
        </w:rPr>
        <w:t>National Careers Service (2025)</w:t>
      </w:r>
      <w:r w:rsidRPr="78339A9D">
        <w:rPr>
          <w:rStyle w:val="apple-converted-space"/>
          <w:rFonts w:ascii="Arial" w:eastAsia="Arial" w:hAnsi="Arial" w:cs="Arial"/>
          <w:color w:val="000000" w:themeColor="text1"/>
          <w:sz w:val="22"/>
          <w:szCs w:val="22"/>
        </w:rPr>
        <w:t> </w:t>
      </w:r>
      <w:r w:rsidRPr="78339A9D">
        <w:rPr>
          <w:rStyle w:val="Emphasis"/>
          <w:rFonts w:ascii="Arial" w:eastAsia="Arial" w:hAnsi="Arial" w:cs="Arial"/>
          <w:color w:val="000000" w:themeColor="text1"/>
          <w:sz w:val="22"/>
          <w:szCs w:val="22"/>
        </w:rPr>
        <w:t>Youth justice worker</w:t>
      </w:r>
      <w:r w:rsidRPr="78339A9D">
        <w:rPr>
          <w:rFonts w:ascii="Arial" w:eastAsia="Arial" w:hAnsi="Arial" w:cs="Arial"/>
          <w:color w:val="000000" w:themeColor="text1"/>
          <w:sz w:val="22"/>
          <w:szCs w:val="22"/>
        </w:rPr>
        <w:t>. Available at:</w:t>
      </w:r>
      <w:r w:rsidRPr="78339A9D">
        <w:rPr>
          <w:rStyle w:val="apple-converted-space"/>
          <w:rFonts w:ascii="Arial" w:eastAsia="Arial" w:hAnsi="Arial" w:cs="Arial"/>
          <w:color w:val="000000" w:themeColor="text1"/>
          <w:sz w:val="22"/>
          <w:szCs w:val="22"/>
        </w:rPr>
        <w:t> </w:t>
      </w:r>
      <w:r w:rsidRPr="78339A9D">
        <w:rPr>
          <w:rFonts w:ascii="Arial" w:eastAsia="Arial" w:hAnsi="Arial" w:cs="Arial"/>
          <w:sz w:val="22"/>
          <w:szCs w:val="22"/>
        </w:rPr>
        <w:t>https://nationalcareers.service.gov.uk/job-profiles/youth-justice-worker</w:t>
      </w:r>
      <w:r w:rsidRPr="78339A9D">
        <w:rPr>
          <w:rStyle w:val="apple-converted-space"/>
          <w:rFonts w:ascii="Arial" w:eastAsia="Arial" w:hAnsi="Arial" w:cs="Arial"/>
          <w:color w:val="000000" w:themeColor="text1"/>
          <w:sz w:val="22"/>
          <w:szCs w:val="22"/>
        </w:rPr>
        <w:t> </w:t>
      </w:r>
      <w:r w:rsidRPr="78339A9D">
        <w:rPr>
          <w:rFonts w:ascii="Arial" w:eastAsia="Arial" w:hAnsi="Arial" w:cs="Arial"/>
          <w:color w:val="000000" w:themeColor="text1"/>
          <w:sz w:val="22"/>
          <w:szCs w:val="22"/>
        </w:rPr>
        <w:t>(Accessed: 14 July 2026).</w:t>
      </w:r>
    </w:p>
    <w:p w14:paraId="678B9161" w14:textId="3847AF6B" w:rsidR="00007AD5" w:rsidRDefault="00007AD5">
      <w:pPr>
        <w:pStyle w:val="NormalWeb"/>
        <w:rPr>
          <w:rFonts w:ascii="Arial" w:eastAsia="Arial" w:hAnsi="Arial" w:cs="Arial"/>
          <w:color w:val="000000"/>
          <w:sz w:val="22"/>
          <w:szCs w:val="22"/>
        </w:rPr>
      </w:pPr>
      <w:r w:rsidRPr="78339A9D">
        <w:rPr>
          <w:rFonts w:ascii="Arial" w:eastAsia="Arial" w:hAnsi="Arial" w:cs="Arial"/>
          <w:color w:val="000000" w:themeColor="text1"/>
          <w:sz w:val="22"/>
          <w:szCs w:val="22"/>
        </w:rPr>
        <w:t>Youth Justice Board (2024)</w:t>
      </w:r>
      <w:r w:rsidRPr="78339A9D">
        <w:rPr>
          <w:rStyle w:val="apple-converted-space"/>
          <w:rFonts w:ascii="Arial" w:eastAsia="Arial" w:hAnsi="Arial" w:cs="Arial"/>
          <w:color w:val="000000" w:themeColor="text1"/>
          <w:sz w:val="22"/>
          <w:szCs w:val="22"/>
        </w:rPr>
        <w:t> </w:t>
      </w:r>
      <w:r w:rsidRPr="78339A9D">
        <w:rPr>
          <w:rStyle w:val="Emphasis"/>
          <w:rFonts w:ascii="Arial" w:eastAsia="Arial" w:hAnsi="Arial" w:cs="Arial"/>
          <w:color w:val="000000" w:themeColor="text1"/>
          <w:sz w:val="22"/>
          <w:szCs w:val="22"/>
        </w:rPr>
        <w:t>Youth Justice Board for England and Wales</w:t>
      </w:r>
      <w:r w:rsidRPr="78339A9D">
        <w:rPr>
          <w:rFonts w:ascii="Arial" w:eastAsia="Arial" w:hAnsi="Arial" w:cs="Arial"/>
          <w:color w:val="000000" w:themeColor="text1"/>
          <w:sz w:val="22"/>
          <w:szCs w:val="22"/>
        </w:rPr>
        <w:t>. Available at:</w:t>
      </w:r>
      <w:r w:rsidRPr="78339A9D">
        <w:rPr>
          <w:rStyle w:val="apple-converted-space"/>
          <w:rFonts w:ascii="Arial" w:eastAsia="Arial" w:hAnsi="Arial" w:cs="Arial"/>
          <w:color w:val="000000" w:themeColor="text1"/>
          <w:sz w:val="22"/>
          <w:szCs w:val="22"/>
        </w:rPr>
        <w:t> </w:t>
      </w:r>
      <w:hyperlink r:id="rId14">
        <w:r w:rsidRPr="78339A9D">
          <w:rPr>
            <w:rStyle w:val="Hyperlink"/>
            <w:rFonts w:ascii="Arial" w:eastAsia="Arial" w:hAnsi="Arial" w:cs="Arial"/>
            <w:sz w:val="22"/>
            <w:szCs w:val="22"/>
          </w:rPr>
          <w:t>https://www.gov.uk/government/organisations/youth-justice-board-for-england-and-wales</w:t>
        </w:r>
      </w:hyperlink>
      <w:r w:rsidRPr="78339A9D">
        <w:rPr>
          <w:rStyle w:val="apple-converted-space"/>
          <w:rFonts w:ascii="Arial" w:eastAsia="Arial" w:hAnsi="Arial" w:cs="Arial"/>
          <w:color w:val="000000" w:themeColor="text1"/>
          <w:sz w:val="22"/>
          <w:szCs w:val="22"/>
        </w:rPr>
        <w:t> </w:t>
      </w:r>
      <w:r w:rsidRPr="78339A9D">
        <w:rPr>
          <w:rFonts w:ascii="Arial" w:eastAsia="Arial" w:hAnsi="Arial" w:cs="Arial"/>
          <w:color w:val="000000" w:themeColor="text1"/>
          <w:sz w:val="22"/>
          <w:szCs w:val="22"/>
        </w:rPr>
        <w:t>(Accessed: 14 July 2026).</w:t>
      </w:r>
    </w:p>
    <w:p w14:paraId="6C7B7C5C" w14:textId="77777777" w:rsidR="00007AD5" w:rsidRDefault="00007AD5">
      <w:pPr>
        <w:rPr>
          <w:rFonts w:ascii="Arial" w:eastAsia="Arial" w:hAnsi="Arial" w:cs="Arial"/>
          <w:sz w:val="22"/>
          <w:szCs w:val="22"/>
        </w:rPr>
      </w:pPr>
    </w:p>
    <w:p w14:paraId="45F49260" w14:textId="77777777" w:rsidR="00007AD5" w:rsidRDefault="00007AD5"/>
    <w:sectPr w:rsidR="00007AD5">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pleSystemUIFont">
    <w:altName w:val="Cambria"/>
    <w:charset w:val="00"/>
    <w:family w:val="roman"/>
    <w:notTrueType/>
    <w:pitch w:val="default"/>
  </w:font>
  <w:font w:name="UICTFontTextStyleEmphasizedBody">
    <w:altName w:val="Cambria"/>
    <w:charset w:val="00"/>
    <w:family w:val="roman"/>
    <w:notTrueType/>
    <w:pitch w:val="default"/>
  </w:font>
  <w:font w:name="UICTFontTextStyleBody">
    <w:altName w:val="Cambria"/>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5E325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E1A56D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793408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40030073">
    <w:abstractNumId w:val="2"/>
  </w:num>
  <w:num w:numId="2" w16cid:durableId="563104188">
    <w:abstractNumId w:val="0"/>
  </w:num>
  <w:num w:numId="3" w16cid:durableId="9123525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F344577"/>
    <w:rsid w:val="00005DAD"/>
    <w:rsid w:val="00005F21"/>
    <w:rsid w:val="00007AD5"/>
    <w:rsid w:val="00014522"/>
    <w:rsid w:val="000203DF"/>
    <w:rsid w:val="00021A98"/>
    <w:rsid w:val="00025905"/>
    <w:rsid w:val="0003746A"/>
    <w:rsid w:val="0004615D"/>
    <w:rsid w:val="00057BCE"/>
    <w:rsid w:val="00066AA7"/>
    <w:rsid w:val="00067C6E"/>
    <w:rsid w:val="00082570"/>
    <w:rsid w:val="00083113"/>
    <w:rsid w:val="00092A87"/>
    <w:rsid w:val="000B5296"/>
    <w:rsid w:val="000C5D88"/>
    <w:rsid w:val="000C62DD"/>
    <w:rsid w:val="000D0924"/>
    <w:rsid w:val="000E31F8"/>
    <w:rsid w:val="00110C52"/>
    <w:rsid w:val="00111FEB"/>
    <w:rsid w:val="00114378"/>
    <w:rsid w:val="00114E17"/>
    <w:rsid w:val="00125C74"/>
    <w:rsid w:val="00135B84"/>
    <w:rsid w:val="00144249"/>
    <w:rsid w:val="00144380"/>
    <w:rsid w:val="001463C1"/>
    <w:rsid w:val="00147F99"/>
    <w:rsid w:val="00154B82"/>
    <w:rsid w:val="0016210A"/>
    <w:rsid w:val="00166C06"/>
    <w:rsid w:val="00170040"/>
    <w:rsid w:val="00173FFC"/>
    <w:rsid w:val="00181BDC"/>
    <w:rsid w:val="00183EA4"/>
    <w:rsid w:val="00186DD8"/>
    <w:rsid w:val="001A08B2"/>
    <w:rsid w:val="001A40E0"/>
    <w:rsid w:val="001B0B35"/>
    <w:rsid w:val="001B5401"/>
    <w:rsid w:val="001B5D71"/>
    <w:rsid w:val="001C66D2"/>
    <w:rsid w:val="001F12E1"/>
    <w:rsid w:val="00206AE4"/>
    <w:rsid w:val="002078B4"/>
    <w:rsid w:val="00215017"/>
    <w:rsid w:val="00220557"/>
    <w:rsid w:val="00227771"/>
    <w:rsid w:val="0023358D"/>
    <w:rsid w:val="002368EA"/>
    <w:rsid w:val="00243C7A"/>
    <w:rsid w:val="00250AB6"/>
    <w:rsid w:val="00251A60"/>
    <w:rsid w:val="00253BB0"/>
    <w:rsid w:val="00254161"/>
    <w:rsid w:val="0025545B"/>
    <w:rsid w:val="00264B02"/>
    <w:rsid w:val="00265843"/>
    <w:rsid w:val="00266F28"/>
    <w:rsid w:val="00282545"/>
    <w:rsid w:val="0028772C"/>
    <w:rsid w:val="00287E06"/>
    <w:rsid w:val="0029142D"/>
    <w:rsid w:val="0029370E"/>
    <w:rsid w:val="00295332"/>
    <w:rsid w:val="002A137E"/>
    <w:rsid w:val="002A3FD0"/>
    <w:rsid w:val="002B5D0C"/>
    <w:rsid w:val="002B6A2B"/>
    <w:rsid w:val="002B7399"/>
    <w:rsid w:val="002C6328"/>
    <w:rsid w:val="002D4FB8"/>
    <w:rsid w:val="002D524C"/>
    <w:rsid w:val="002E071B"/>
    <w:rsid w:val="002E645D"/>
    <w:rsid w:val="002F1463"/>
    <w:rsid w:val="00312AA7"/>
    <w:rsid w:val="0031577B"/>
    <w:rsid w:val="00322431"/>
    <w:rsid w:val="00323353"/>
    <w:rsid w:val="00333D68"/>
    <w:rsid w:val="00344876"/>
    <w:rsid w:val="003502FA"/>
    <w:rsid w:val="003716E2"/>
    <w:rsid w:val="0037301B"/>
    <w:rsid w:val="00384F71"/>
    <w:rsid w:val="003875A2"/>
    <w:rsid w:val="0039466E"/>
    <w:rsid w:val="003B30CD"/>
    <w:rsid w:val="003B4CC0"/>
    <w:rsid w:val="003C6DBF"/>
    <w:rsid w:val="003C72C1"/>
    <w:rsid w:val="003D1A23"/>
    <w:rsid w:val="003D2388"/>
    <w:rsid w:val="003E2BA2"/>
    <w:rsid w:val="003F2FD2"/>
    <w:rsid w:val="00401D76"/>
    <w:rsid w:val="00405286"/>
    <w:rsid w:val="004078FC"/>
    <w:rsid w:val="00416AFD"/>
    <w:rsid w:val="00430296"/>
    <w:rsid w:val="00431069"/>
    <w:rsid w:val="00443738"/>
    <w:rsid w:val="00460EEB"/>
    <w:rsid w:val="00466EE5"/>
    <w:rsid w:val="00477598"/>
    <w:rsid w:val="00490A98"/>
    <w:rsid w:val="00494675"/>
    <w:rsid w:val="004953A1"/>
    <w:rsid w:val="004C1F7F"/>
    <w:rsid w:val="004E1E4A"/>
    <w:rsid w:val="004F1A37"/>
    <w:rsid w:val="004F28C5"/>
    <w:rsid w:val="005203A9"/>
    <w:rsid w:val="0052097F"/>
    <w:rsid w:val="0054010C"/>
    <w:rsid w:val="005514C2"/>
    <w:rsid w:val="00555425"/>
    <w:rsid w:val="00560D5B"/>
    <w:rsid w:val="00565A76"/>
    <w:rsid w:val="005668BC"/>
    <w:rsid w:val="00577224"/>
    <w:rsid w:val="00587AB0"/>
    <w:rsid w:val="00587FC7"/>
    <w:rsid w:val="00591B0B"/>
    <w:rsid w:val="00596252"/>
    <w:rsid w:val="00597312"/>
    <w:rsid w:val="005A4C76"/>
    <w:rsid w:val="005A5183"/>
    <w:rsid w:val="005A793C"/>
    <w:rsid w:val="005B59F8"/>
    <w:rsid w:val="005B5C8A"/>
    <w:rsid w:val="005C21AF"/>
    <w:rsid w:val="005C4C8B"/>
    <w:rsid w:val="005C5F4D"/>
    <w:rsid w:val="005D4E81"/>
    <w:rsid w:val="005D77B4"/>
    <w:rsid w:val="005F242B"/>
    <w:rsid w:val="00615E66"/>
    <w:rsid w:val="006202BD"/>
    <w:rsid w:val="00627A2A"/>
    <w:rsid w:val="00631820"/>
    <w:rsid w:val="00631B1A"/>
    <w:rsid w:val="006374CD"/>
    <w:rsid w:val="00641262"/>
    <w:rsid w:val="006602A8"/>
    <w:rsid w:val="00664145"/>
    <w:rsid w:val="00664DF2"/>
    <w:rsid w:val="00676454"/>
    <w:rsid w:val="00680D1D"/>
    <w:rsid w:val="00683E94"/>
    <w:rsid w:val="00697F78"/>
    <w:rsid w:val="006A377C"/>
    <w:rsid w:val="006A7C7D"/>
    <w:rsid w:val="006B7DFD"/>
    <w:rsid w:val="006E5493"/>
    <w:rsid w:val="006F1AB4"/>
    <w:rsid w:val="006F340E"/>
    <w:rsid w:val="006F6F06"/>
    <w:rsid w:val="006F7C89"/>
    <w:rsid w:val="007063C8"/>
    <w:rsid w:val="007102BB"/>
    <w:rsid w:val="00713E4F"/>
    <w:rsid w:val="00715DED"/>
    <w:rsid w:val="00724523"/>
    <w:rsid w:val="00734A5F"/>
    <w:rsid w:val="00763F21"/>
    <w:rsid w:val="007642FB"/>
    <w:rsid w:val="0077545E"/>
    <w:rsid w:val="0077778E"/>
    <w:rsid w:val="00781961"/>
    <w:rsid w:val="0079296A"/>
    <w:rsid w:val="007C168E"/>
    <w:rsid w:val="007C33B8"/>
    <w:rsid w:val="007D040D"/>
    <w:rsid w:val="007D1EE8"/>
    <w:rsid w:val="007E1872"/>
    <w:rsid w:val="007E6274"/>
    <w:rsid w:val="0081548F"/>
    <w:rsid w:val="00817BF0"/>
    <w:rsid w:val="00824567"/>
    <w:rsid w:val="00830417"/>
    <w:rsid w:val="00866926"/>
    <w:rsid w:val="00882675"/>
    <w:rsid w:val="00884BA2"/>
    <w:rsid w:val="008A0DCE"/>
    <w:rsid w:val="008A4733"/>
    <w:rsid w:val="008B1572"/>
    <w:rsid w:val="008C4522"/>
    <w:rsid w:val="008C5FC7"/>
    <w:rsid w:val="008C76C1"/>
    <w:rsid w:val="008E1285"/>
    <w:rsid w:val="008E2F05"/>
    <w:rsid w:val="008F063E"/>
    <w:rsid w:val="008F3FA2"/>
    <w:rsid w:val="008F4CC7"/>
    <w:rsid w:val="0090673B"/>
    <w:rsid w:val="00906F1C"/>
    <w:rsid w:val="00910F9C"/>
    <w:rsid w:val="009204BD"/>
    <w:rsid w:val="00930599"/>
    <w:rsid w:val="00930C04"/>
    <w:rsid w:val="00932160"/>
    <w:rsid w:val="009339C0"/>
    <w:rsid w:val="00946F11"/>
    <w:rsid w:val="00950B71"/>
    <w:rsid w:val="00957195"/>
    <w:rsid w:val="0096735F"/>
    <w:rsid w:val="0098353F"/>
    <w:rsid w:val="00984FA6"/>
    <w:rsid w:val="0099216E"/>
    <w:rsid w:val="00992BA1"/>
    <w:rsid w:val="009A242F"/>
    <w:rsid w:val="009A40A1"/>
    <w:rsid w:val="009B1229"/>
    <w:rsid w:val="009D2467"/>
    <w:rsid w:val="009E2943"/>
    <w:rsid w:val="009E3DA1"/>
    <w:rsid w:val="00A00262"/>
    <w:rsid w:val="00A05B27"/>
    <w:rsid w:val="00A10A7A"/>
    <w:rsid w:val="00A140C6"/>
    <w:rsid w:val="00A17342"/>
    <w:rsid w:val="00A20C79"/>
    <w:rsid w:val="00A2416B"/>
    <w:rsid w:val="00A37D2B"/>
    <w:rsid w:val="00A421D8"/>
    <w:rsid w:val="00A52919"/>
    <w:rsid w:val="00A54E73"/>
    <w:rsid w:val="00A60C5D"/>
    <w:rsid w:val="00A63B62"/>
    <w:rsid w:val="00A761B1"/>
    <w:rsid w:val="00A80AA5"/>
    <w:rsid w:val="00A862DB"/>
    <w:rsid w:val="00A90C7E"/>
    <w:rsid w:val="00A95A8B"/>
    <w:rsid w:val="00AA3963"/>
    <w:rsid w:val="00AA48A0"/>
    <w:rsid w:val="00AA6C14"/>
    <w:rsid w:val="00AB37CF"/>
    <w:rsid w:val="00AE2084"/>
    <w:rsid w:val="00AE270A"/>
    <w:rsid w:val="00AE3A3E"/>
    <w:rsid w:val="00AF58FE"/>
    <w:rsid w:val="00AF62CF"/>
    <w:rsid w:val="00B13C88"/>
    <w:rsid w:val="00B16920"/>
    <w:rsid w:val="00B459A0"/>
    <w:rsid w:val="00B52387"/>
    <w:rsid w:val="00B53411"/>
    <w:rsid w:val="00B55074"/>
    <w:rsid w:val="00B6369A"/>
    <w:rsid w:val="00B636B7"/>
    <w:rsid w:val="00B751A9"/>
    <w:rsid w:val="00B76794"/>
    <w:rsid w:val="00B77178"/>
    <w:rsid w:val="00B90347"/>
    <w:rsid w:val="00B9256C"/>
    <w:rsid w:val="00B96577"/>
    <w:rsid w:val="00BB1659"/>
    <w:rsid w:val="00BB7F63"/>
    <w:rsid w:val="00BC0316"/>
    <w:rsid w:val="00BC1CDD"/>
    <w:rsid w:val="00BD53FD"/>
    <w:rsid w:val="00BE02E9"/>
    <w:rsid w:val="00BE1094"/>
    <w:rsid w:val="00BE7059"/>
    <w:rsid w:val="00BE7AAB"/>
    <w:rsid w:val="00C00D12"/>
    <w:rsid w:val="00C03265"/>
    <w:rsid w:val="00C10A8A"/>
    <w:rsid w:val="00C11904"/>
    <w:rsid w:val="00C14A95"/>
    <w:rsid w:val="00C169F3"/>
    <w:rsid w:val="00C465E0"/>
    <w:rsid w:val="00C5206C"/>
    <w:rsid w:val="00C57F52"/>
    <w:rsid w:val="00C62778"/>
    <w:rsid w:val="00C67F10"/>
    <w:rsid w:val="00C72E77"/>
    <w:rsid w:val="00C9277A"/>
    <w:rsid w:val="00CB5BEF"/>
    <w:rsid w:val="00CC0B9D"/>
    <w:rsid w:val="00CC5B60"/>
    <w:rsid w:val="00CD15E1"/>
    <w:rsid w:val="00CD565C"/>
    <w:rsid w:val="00CD630F"/>
    <w:rsid w:val="00CD71AE"/>
    <w:rsid w:val="00CF0E60"/>
    <w:rsid w:val="00CF44F6"/>
    <w:rsid w:val="00CF5C9A"/>
    <w:rsid w:val="00D22AEF"/>
    <w:rsid w:val="00D22E46"/>
    <w:rsid w:val="00D35980"/>
    <w:rsid w:val="00D35D3B"/>
    <w:rsid w:val="00D41811"/>
    <w:rsid w:val="00D50C8F"/>
    <w:rsid w:val="00D52E27"/>
    <w:rsid w:val="00D5371D"/>
    <w:rsid w:val="00D554F5"/>
    <w:rsid w:val="00D734DA"/>
    <w:rsid w:val="00D818CF"/>
    <w:rsid w:val="00D83EF9"/>
    <w:rsid w:val="00D87B4A"/>
    <w:rsid w:val="00DA3BBE"/>
    <w:rsid w:val="00DB35C5"/>
    <w:rsid w:val="00DB6A4A"/>
    <w:rsid w:val="00DC51E7"/>
    <w:rsid w:val="00DC7975"/>
    <w:rsid w:val="00DD1A7C"/>
    <w:rsid w:val="00DE2106"/>
    <w:rsid w:val="00DE3CD6"/>
    <w:rsid w:val="00E04E1C"/>
    <w:rsid w:val="00E121AA"/>
    <w:rsid w:val="00E256E3"/>
    <w:rsid w:val="00E33EBC"/>
    <w:rsid w:val="00E36E7C"/>
    <w:rsid w:val="00E46425"/>
    <w:rsid w:val="00E53ACA"/>
    <w:rsid w:val="00E630FE"/>
    <w:rsid w:val="00E6696A"/>
    <w:rsid w:val="00E66C4D"/>
    <w:rsid w:val="00E73D0E"/>
    <w:rsid w:val="00E900A3"/>
    <w:rsid w:val="00E90DF8"/>
    <w:rsid w:val="00E93EF2"/>
    <w:rsid w:val="00E9661B"/>
    <w:rsid w:val="00EA5130"/>
    <w:rsid w:val="00EB70ED"/>
    <w:rsid w:val="00EC30DF"/>
    <w:rsid w:val="00EC6C0B"/>
    <w:rsid w:val="00ED182A"/>
    <w:rsid w:val="00EE2182"/>
    <w:rsid w:val="00EE5ACD"/>
    <w:rsid w:val="00EF2719"/>
    <w:rsid w:val="00EF6CEC"/>
    <w:rsid w:val="00F00C5E"/>
    <w:rsid w:val="00F0502F"/>
    <w:rsid w:val="00F10204"/>
    <w:rsid w:val="00F23E3A"/>
    <w:rsid w:val="00F26544"/>
    <w:rsid w:val="00F52839"/>
    <w:rsid w:val="00F615BC"/>
    <w:rsid w:val="00F66E08"/>
    <w:rsid w:val="00F67226"/>
    <w:rsid w:val="00F706D1"/>
    <w:rsid w:val="00F74C2B"/>
    <w:rsid w:val="00F77A06"/>
    <w:rsid w:val="00F8244A"/>
    <w:rsid w:val="00FA0E1A"/>
    <w:rsid w:val="00FC0D66"/>
    <w:rsid w:val="00FD1486"/>
    <w:rsid w:val="00FD1644"/>
    <w:rsid w:val="00FD44E2"/>
    <w:rsid w:val="00FD45B2"/>
    <w:rsid w:val="00FD4E88"/>
    <w:rsid w:val="00FE03BF"/>
    <w:rsid w:val="00FE5066"/>
    <w:rsid w:val="00FE763F"/>
    <w:rsid w:val="00FF0C31"/>
    <w:rsid w:val="00FF189A"/>
    <w:rsid w:val="00FF6B75"/>
    <w:rsid w:val="00FF734E"/>
    <w:rsid w:val="02732A6A"/>
    <w:rsid w:val="028447AC"/>
    <w:rsid w:val="02C3C910"/>
    <w:rsid w:val="03620764"/>
    <w:rsid w:val="03CF0560"/>
    <w:rsid w:val="03E8E0E5"/>
    <w:rsid w:val="04F32C93"/>
    <w:rsid w:val="05689592"/>
    <w:rsid w:val="05ED4F8E"/>
    <w:rsid w:val="065FC029"/>
    <w:rsid w:val="06E872C2"/>
    <w:rsid w:val="07575AD8"/>
    <w:rsid w:val="077834DF"/>
    <w:rsid w:val="080369AC"/>
    <w:rsid w:val="0848F5A8"/>
    <w:rsid w:val="08A69042"/>
    <w:rsid w:val="08B68710"/>
    <w:rsid w:val="09101401"/>
    <w:rsid w:val="0917FA26"/>
    <w:rsid w:val="0A0DA909"/>
    <w:rsid w:val="0A4D1CCB"/>
    <w:rsid w:val="0A611EA7"/>
    <w:rsid w:val="0A9C8860"/>
    <w:rsid w:val="0AD7FD54"/>
    <w:rsid w:val="0B8F5C9C"/>
    <w:rsid w:val="0B943952"/>
    <w:rsid w:val="0CAA7966"/>
    <w:rsid w:val="0CD37F6A"/>
    <w:rsid w:val="0D74247E"/>
    <w:rsid w:val="0E20635B"/>
    <w:rsid w:val="0E8F89D6"/>
    <w:rsid w:val="0E8FA3BB"/>
    <w:rsid w:val="0EBB05B8"/>
    <w:rsid w:val="0EDEAB92"/>
    <w:rsid w:val="10505850"/>
    <w:rsid w:val="1054A267"/>
    <w:rsid w:val="105571D9"/>
    <w:rsid w:val="11409142"/>
    <w:rsid w:val="120E5EB5"/>
    <w:rsid w:val="126EFE0D"/>
    <w:rsid w:val="12745C49"/>
    <w:rsid w:val="12D1A8D7"/>
    <w:rsid w:val="135BF75A"/>
    <w:rsid w:val="13B79A68"/>
    <w:rsid w:val="1432A850"/>
    <w:rsid w:val="153C657C"/>
    <w:rsid w:val="156BF6C7"/>
    <w:rsid w:val="15D7462D"/>
    <w:rsid w:val="167A0E08"/>
    <w:rsid w:val="16A2A2DD"/>
    <w:rsid w:val="1773E0B7"/>
    <w:rsid w:val="18B5CE20"/>
    <w:rsid w:val="18BAE99F"/>
    <w:rsid w:val="18D64C6D"/>
    <w:rsid w:val="192E8C66"/>
    <w:rsid w:val="1931A4B8"/>
    <w:rsid w:val="1B11C07F"/>
    <w:rsid w:val="1C434809"/>
    <w:rsid w:val="1C4D824E"/>
    <w:rsid w:val="1C5D07DD"/>
    <w:rsid w:val="1C6DCCD4"/>
    <w:rsid w:val="1D6666FF"/>
    <w:rsid w:val="1D9AA945"/>
    <w:rsid w:val="1E52D8D2"/>
    <w:rsid w:val="1E57BB3F"/>
    <w:rsid w:val="1EAF6E20"/>
    <w:rsid w:val="1FE6B330"/>
    <w:rsid w:val="2109785D"/>
    <w:rsid w:val="211B2F8C"/>
    <w:rsid w:val="226B6ED3"/>
    <w:rsid w:val="22F96EE6"/>
    <w:rsid w:val="23A6D06F"/>
    <w:rsid w:val="24EF430E"/>
    <w:rsid w:val="25415D41"/>
    <w:rsid w:val="25FBE661"/>
    <w:rsid w:val="261B1EDB"/>
    <w:rsid w:val="2722EB89"/>
    <w:rsid w:val="274B3C9B"/>
    <w:rsid w:val="27AEC018"/>
    <w:rsid w:val="2848C0E5"/>
    <w:rsid w:val="28E6DA93"/>
    <w:rsid w:val="290FF569"/>
    <w:rsid w:val="294FBD7E"/>
    <w:rsid w:val="2993F094"/>
    <w:rsid w:val="29A430FE"/>
    <w:rsid w:val="2AF4BA1E"/>
    <w:rsid w:val="2B3B5F75"/>
    <w:rsid w:val="2BA5D2F7"/>
    <w:rsid w:val="2CD7856C"/>
    <w:rsid w:val="2CE8F091"/>
    <w:rsid w:val="2DEE6C72"/>
    <w:rsid w:val="2EA30A98"/>
    <w:rsid w:val="2F6B3FBF"/>
    <w:rsid w:val="2FADE7A5"/>
    <w:rsid w:val="30296B26"/>
    <w:rsid w:val="30376DC4"/>
    <w:rsid w:val="3057AF83"/>
    <w:rsid w:val="30F79C73"/>
    <w:rsid w:val="314013B3"/>
    <w:rsid w:val="31C049BD"/>
    <w:rsid w:val="3230BF1F"/>
    <w:rsid w:val="32815EA7"/>
    <w:rsid w:val="330B1882"/>
    <w:rsid w:val="346D46ED"/>
    <w:rsid w:val="350A32AC"/>
    <w:rsid w:val="361816CD"/>
    <w:rsid w:val="36F19EF9"/>
    <w:rsid w:val="3707ED7E"/>
    <w:rsid w:val="3742862F"/>
    <w:rsid w:val="383328FE"/>
    <w:rsid w:val="3842371F"/>
    <w:rsid w:val="38699DE9"/>
    <w:rsid w:val="3A223F1C"/>
    <w:rsid w:val="3A32D668"/>
    <w:rsid w:val="3B37601F"/>
    <w:rsid w:val="3C715002"/>
    <w:rsid w:val="3CAB3CFE"/>
    <w:rsid w:val="3DD5F66F"/>
    <w:rsid w:val="3E9368FE"/>
    <w:rsid w:val="3F344577"/>
    <w:rsid w:val="3F370713"/>
    <w:rsid w:val="3F4AAD6A"/>
    <w:rsid w:val="3FFEF562"/>
    <w:rsid w:val="407BE26A"/>
    <w:rsid w:val="40DE94F0"/>
    <w:rsid w:val="413F1AF0"/>
    <w:rsid w:val="41DC981A"/>
    <w:rsid w:val="41FC0D42"/>
    <w:rsid w:val="46578F9A"/>
    <w:rsid w:val="4675C3F9"/>
    <w:rsid w:val="4740C4A9"/>
    <w:rsid w:val="4750EF16"/>
    <w:rsid w:val="478034B2"/>
    <w:rsid w:val="479BB900"/>
    <w:rsid w:val="47B7FDE3"/>
    <w:rsid w:val="484EC3A3"/>
    <w:rsid w:val="488EADD9"/>
    <w:rsid w:val="48B7F849"/>
    <w:rsid w:val="49BEE262"/>
    <w:rsid w:val="4A6B24FE"/>
    <w:rsid w:val="4B31219B"/>
    <w:rsid w:val="4BC82115"/>
    <w:rsid w:val="4BEDEBD0"/>
    <w:rsid w:val="4C11EB94"/>
    <w:rsid w:val="4D377317"/>
    <w:rsid w:val="4D49A344"/>
    <w:rsid w:val="4DB8F72E"/>
    <w:rsid w:val="4DE99D6D"/>
    <w:rsid w:val="4EFEC57F"/>
    <w:rsid w:val="4F0BD0C2"/>
    <w:rsid w:val="4F723106"/>
    <w:rsid w:val="4F99D6F9"/>
    <w:rsid w:val="4FF1DAE0"/>
    <w:rsid w:val="501F12EC"/>
    <w:rsid w:val="5085DD2E"/>
    <w:rsid w:val="523C136D"/>
    <w:rsid w:val="52A21168"/>
    <w:rsid w:val="52BBB2D8"/>
    <w:rsid w:val="52F46B9F"/>
    <w:rsid w:val="52F65499"/>
    <w:rsid w:val="5383A3BF"/>
    <w:rsid w:val="54BFF180"/>
    <w:rsid w:val="5556FF23"/>
    <w:rsid w:val="55B5D7C8"/>
    <w:rsid w:val="55E9A42F"/>
    <w:rsid w:val="560A29D7"/>
    <w:rsid w:val="562E9B53"/>
    <w:rsid w:val="56C351FB"/>
    <w:rsid w:val="5700223A"/>
    <w:rsid w:val="573C23F5"/>
    <w:rsid w:val="57FB043B"/>
    <w:rsid w:val="58225259"/>
    <w:rsid w:val="586A24D4"/>
    <w:rsid w:val="5886FBA5"/>
    <w:rsid w:val="58AC398F"/>
    <w:rsid w:val="5933E42C"/>
    <w:rsid w:val="5936FF9C"/>
    <w:rsid w:val="596E79A2"/>
    <w:rsid w:val="5ABAA400"/>
    <w:rsid w:val="5BBC367B"/>
    <w:rsid w:val="5BC667AE"/>
    <w:rsid w:val="5CA7104B"/>
    <w:rsid w:val="5D0C2ED7"/>
    <w:rsid w:val="5D1FD4CF"/>
    <w:rsid w:val="5DB29924"/>
    <w:rsid w:val="5EF2B899"/>
    <w:rsid w:val="5F050EF7"/>
    <w:rsid w:val="5F215102"/>
    <w:rsid w:val="5FDBB3D5"/>
    <w:rsid w:val="60461F57"/>
    <w:rsid w:val="60D6A6B1"/>
    <w:rsid w:val="6144BBED"/>
    <w:rsid w:val="624E2106"/>
    <w:rsid w:val="6259948A"/>
    <w:rsid w:val="6270AEB4"/>
    <w:rsid w:val="62ECDCA7"/>
    <w:rsid w:val="63DCB229"/>
    <w:rsid w:val="64BA3751"/>
    <w:rsid w:val="651DAEBA"/>
    <w:rsid w:val="65440D06"/>
    <w:rsid w:val="65B3F277"/>
    <w:rsid w:val="66021A3D"/>
    <w:rsid w:val="66D6DF5D"/>
    <w:rsid w:val="6784967F"/>
    <w:rsid w:val="68229218"/>
    <w:rsid w:val="6857F31B"/>
    <w:rsid w:val="6928B7AE"/>
    <w:rsid w:val="6937B047"/>
    <w:rsid w:val="69912D72"/>
    <w:rsid w:val="69D5EDF0"/>
    <w:rsid w:val="6A4217AC"/>
    <w:rsid w:val="6C231080"/>
    <w:rsid w:val="6C3775E6"/>
    <w:rsid w:val="6CC17163"/>
    <w:rsid w:val="6D3151D1"/>
    <w:rsid w:val="6D39EDB3"/>
    <w:rsid w:val="6D437FB5"/>
    <w:rsid w:val="6D4D9230"/>
    <w:rsid w:val="6F7D9F00"/>
    <w:rsid w:val="705B07FC"/>
    <w:rsid w:val="70D88F48"/>
    <w:rsid w:val="70EF4463"/>
    <w:rsid w:val="71233018"/>
    <w:rsid w:val="71FC23E0"/>
    <w:rsid w:val="72C2CB25"/>
    <w:rsid w:val="748836C9"/>
    <w:rsid w:val="753C0DEB"/>
    <w:rsid w:val="755005EC"/>
    <w:rsid w:val="75EEB97F"/>
    <w:rsid w:val="769D5D00"/>
    <w:rsid w:val="76F4291F"/>
    <w:rsid w:val="77004672"/>
    <w:rsid w:val="77788C4C"/>
    <w:rsid w:val="78267B66"/>
    <w:rsid w:val="78339A9D"/>
    <w:rsid w:val="78D3CB04"/>
    <w:rsid w:val="79105ECF"/>
    <w:rsid w:val="79657D82"/>
    <w:rsid w:val="7A710763"/>
    <w:rsid w:val="7BFEC19C"/>
    <w:rsid w:val="7C00E651"/>
    <w:rsid w:val="7C2F5967"/>
    <w:rsid w:val="7C3231FD"/>
    <w:rsid w:val="7C9612BA"/>
    <w:rsid w:val="7CC35AF6"/>
    <w:rsid w:val="7D41945E"/>
    <w:rsid w:val="7D84B4AA"/>
    <w:rsid w:val="7DD81078"/>
    <w:rsid w:val="7E2DF013"/>
    <w:rsid w:val="7E377E1E"/>
    <w:rsid w:val="7FC9932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A49C2CA"/>
  <w15:chartTrackingRefBased/>
  <w15:docId w15:val="{E52B994C-EE28-4BD2-9E9B-782502DF4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07AD5"/>
    <w:pPr>
      <w:spacing w:before="100" w:beforeAutospacing="1" w:after="100" w:afterAutospacing="1" w:line="240" w:lineRule="auto"/>
    </w:pPr>
    <w:rPr>
      <w:rFonts w:ascii="Times New Roman" w:hAnsi="Times New Roman" w:cs="Times New Roman"/>
      <w:lang w:eastAsia="en-GB"/>
    </w:rPr>
  </w:style>
  <w:style w:type="character" w:customStyle="1" w:styleId="apple-converted-space">
    <w:name w:val="apple-converted-space"/>
    <w:basedOn w:val="DefaultParagraphFont"/>
    <w:rsid w:val="00007AD5"/>
  </w:style>
  <w:style w:type="character" w:styleId="Emphasis">
    <w:name w:val="Emphasis"/>
    <w:basedOn w:val="DefaultParagraphFont"/>
    <w:uiPriority w:val="20"/>
    <w:qFormat/>
    <w:rsid w:val="00007AD5"/>
    <w:rPr>
      <w:i/>
      <w:iCs/>
    </w:rPr>
  </w:style>
  <w:style w:type="character" w:styleId="Hyperlink">
    <w:name w:val="Hyperlink"/>
    <w:basedOn w:val="DefaultParagraphFont"/>
    <w:uiPriority w:val="99"/>
    <w:semiHidden/>
    <w:unhideWhenUsed/>
    <w:rsid w:val="00007AD5"/>
    <w:rPr>
      <w:color w:val="0000FF"/>
      <w:u w:val="single"/>
    </w:rPr>
  </w:style>
  <w:style w:type="character" w:styleId="Strong">
    <w:name w:val="Strong"/>
    <w:basedOn w:val="DefaultParagraphFont"/>
    <w:uiPriority w:val="22"/>
    <w:qFormat/>
    <w:rsid w:val="00560D5B"/>
    <w:rPr>
      <w:b/>
      <w:bCs/>
    </w:rPr>
  </w:style>
  <w:style w:type="paragraph" w:customStyle="1" w:styleId="p1">
    <w:name w:val="p1"/>
    <w:basedOn w:val="Normal"/>
    <w:rsid w:val="00144380"/>
    <w:pPr>
      <w:spacing w:after="0" w:line="240" w:lineRule="auto"/>
    </w:pPr>
    <w:rPr>
      <w:rFonts w:ascii=".AppleSystemUIFont" w:hAnsi=".AppleSystemUIFont" w:cs="Times New Roman"/>
      <w:sz w:val="26"/>
      <w:szCs w:val="26"/>
      <w:lang w:eastAsia="en-GB"/>
    </w:rPr>
  </w:style>
  <w:style w:type="character" w:customStyle="1" w:styleId="s1">
    <w:name w:val="s1"/>
    <w:basedOn w:val="DefaultParagraphFont"/>
    <w:rsid w:val="00144380"/>
    <w:rPr>
      <w:rFonts w:ascii="UICTFontTextStyleEmphasizedBody" w:hAnsi="UICTFontTextStyleEmphasizedBody" w:hint="default"/>
      <w:b/>
      <w:bCs/>
      <w:i w:val="0"/>
      <w:iCs w:val="0"/>
      <w:sz w:val="26"/>
      <w:szCs w:val="26"/>
    </w:rPr>
  </w:style>
  <w:style w:type="character" w:customStyle="1" w:styleId="s2">
    <w:name w:val="s2"/>
    <w:basedOn w:val="DefaultParagraphFont"/>
    <w:rsid w:val="00144380"/>
    <w:rPr>
      <w:rFonts w:ascii="UICTFontTextStyleBody" w:hAnsi="UICTFontTextStyleBody" w:hint="default"/>
      <w:b w:val="0"/>
      <w:bCs w:val="0"/>
      <w:i w:val="0"/>
      <w:iCs w:val="0"/>
      <w:sz w:val="26"/>
      <w:szCs w:val="26"/>
    </w:rPr>
  </w:style>
  <w:style w:type="paragraph" w:customStyle="1" w:styleId="li1">
    <w:name w:val="li1"/>
    <w:basedOn w:val="Normal"/>
    <w:rsid w:val="00144380"/>
    <w:pPr>
      <w:spacing w:after="0" w:line="240" w:lineRule="auto"/>
    </w:pPr>
    <w:rPr>
      <w:rFonts w:ascii=".AppleSystemUIFont" w:hAnsi=".AppleSystemUIFont" w:cs="Times New Roman"/>
      <w:sz w:val="26"/>
      <w:szCs w:val="2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working-together-to-safeguard-children" TargetMode="External"/><Relationship Id="rId13" Type="http://schemas.openxmlformats.org/officeDocument/2006/relationships/hyperlink" Target="https://nationalcareers.service.gov.uk/job-profiles/youth-offending-team-officer" TargetMode="External"/><Relationship Id="rId3" Type="http://schemas.openxmlformats.org/officeDocument/2006/relationships/settings" Target="settings.xml"/><Relationship Id="rId7" Type="http://schemas.openxmlformats.org/officeDocument/2006/relationships/hyperlink" Target="https://www.gov.uk/government/publications/working-together-to-safeguard-children" TargetMode="External"/><Relationship Id="rId12" Type="http://schemas.openxmlformats.org/officeDocument/2006/relationships/hyperlink" Target="https://www.skillsforcare.org.uk/"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basw.co.uk/" TargetMode="External"/><Relationship Id="rId11" Type="http://schemas.openxmlformats.org/officeDocument/2006/relationships/hyperlink" Target="https://www.gov.uk/government/collections/youth-justice-statistics"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www.linkedin.com/" TargetMode="External"/><Relationship Id="rId4" Type="http://schemas.openxmlformats.org/officeDocument/2006/relationships/webSettings" Target="webSettings.xml"/><Relationship Id="rId9" Type="http://schemas.openxmlformats.org/officeDocument/2006/relationships/hyperlink" Target="https://jobs.justice.gov.uk/roles/hmpps/youth-justice-worker/" TargetMode="External"/><Relationship Id="rId14" Type="http://schemas.openxmlformats.org/officeDocument/2006/relationships/hyperlink" Target="https://www.gov.uk/government/organisations/youth-justice-board-for-england-and-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Sienna Russell (2406760)</dc:creator>
  <cp:keywords/>
  <dc:description/>
  <cp:lastModifiedBy>Sienna Russell (2406760)</cp:lastModifiedBy>
  <cp:revision>98</cp:revision>
  <dcterms:created xsi:type="dcterms:W3CDTF">2026-07-14T22:28:00Z</dcterms:created>
  <dcterms:modified xsi:type="dcterms:W3CDTF">2026-07-19T00:22:00Z</dcterms:modified>
</cp:coreProperties>
</file>