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46ECBA" w14:textId="45D660DB" w:rsidR="006363DD" w:rsidRPr="006363DD" w:rsidRDefault="005A0DF0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>
        <w:rPr>
          <w:rFonts w:asciiTheme="minorHAnsi" w:hAnsiTheme="minorHAnsi" w:cstheme="minorHAnsi"/>
          <w:b/>
          <w:color w:val="000000" w:themeColor="text1"/>
          <w:u w:val="single"/>
        </w:rPr>
        <w:t>INDEPENDENT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 PROJECT - </w:t>
      </w:r>
      <w:r w:rsidR="00242112">
        <w:rPr>
          <w:rFonts w:asciiTheme="minorHAnsi" w:hAnsiTheme="minorHAnsi" w:cstheme="minorHAnsi"/>
          <w:b/>
          <w:color w:val="000000" w:themeColor="text1"/>
          <w:u w:val="single"/>
        </w:rPr>
        <w:t xml:space="preserve">  </w:t>
      </w:r>
      <w:r w:rsidR="00757C0F">
        <w:rPr>
          <w:rFonts w:asciiTheme="minorHAnsi" w:hAnsiTheme="minorHAnsi" w:cstheme="minorHAnsi"/>
          <w:b/>
          <w:color w:val="000000" w:themeColor="text1"/>
          <w:u w:val="single"/>
        </w:rPr>
        <w:t>Exhibition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 – </w:t>
      </w:r>
      <w:r w:rsidR="00757C0F" w:rsidRPr="006363DD">
        <w:rPr>
          <w:rFonts w:asciiTheme="minorHAnsi" w:hAnsiTheme="minorHAnsi" w:cstheme="minorHAnsi"/>
          <w:b/>
          <w:color w:val="000000" w:themeColor="text1"/>
          <w:u w:val="single"/>
        </w:rPr>
        <w:t>1</w:t>
      </w:r>
      <w:r w:rsidR="00757C0F">
        <w:rPr>
          <w:rFonts w:asciiTheme="minorHAnsi" w:hAnsiTheme="minorHAnsi" w:cstheme="minorHAnsi"/>
          <w:b/>
          <w:color w:val="000000" w:themeColor="text1"/>
          <w:u w:val="single"/>
        </w:rPr>
        <w:t>0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14:paraId="29F465AD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41"/>
        <w:gridCol w:w="7009"/>
      </w:tblGrid>
      <w:tr w:rsidR="00031F40" w:rsidRPr="00C2152E" w14:paraId="209EC412" w14:textId="77777777" w:rsidTr="000F7649">
        <w:trPr>
          <w:trHeight w:val="55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1FED69FA" w14:textId="77777777"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009" w:type="dxa"/>
            <w:vAlign w:val="center"/>
          </w:tcPr>
          <w:p w14:paraId="72076446" w14:textId="1089215C" w:rsidR="00031F40" w:rsidRPr="00C2152E" w:rsidRDefault="003B2D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Tomos Hall</w:t>
            </w:r>
          </w:p>
        </w:tc>
      </w:tr>
      <w:tr w:rsidR="00031F40" w:rsidRPr="00C2152E" w14:paraId="752C02D8" w14:textId="77777777" w:rsidTr="000F7649">
        <w:trPr>
          <w:trHeight w:val="545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05D4BD16" w14:textId="77777777"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009" w:type="dxa"/>
            <w:vAlign w:val="center"/>
          </w:tcPr>
          <w:p w14:paraId="4D66A09A" w14:textId="5CC717DA" w:rsidR="00031F40" w:rsidRPr="00C2152E" w:rsidRDefault="003B2D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Upgrading a control system to improve efficiency and functionality</w:t>
            </w:r>
          </w:p>
        </w:tc>
      </w:tr>
      <w:tr w:rsidR="00031F40" w:rsidRPr="00C2152E" w14:paraId="71F3CAEB" w14:textId="77777777" w:rsidTr="000F7649">
        <w:trPr>
          <w:trHeight w:val="552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3475FC93" w14:textId="77777777"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009" w:type="dxa"/>
            <w:vAlign w:val="center"/>
          </w:tcPr>
          <w:p w14:paraId="2D6760A8" w14:textId="42802136" w:rsidR="00031F40" w:rsidRPr="00C2152E" w:rsidRDefault="00AA35FE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pp Gaynor Thomas and Dr Michael Dacey</w:t>
            </w:r>
          </w:p>
        </w:tc>
      </w:tr>
      <w:tr w:rsidR="00031F40" w:rsidRPr="00C2152E" w14:paraId="0BEDFA33" w14:textId="77777777" w:rsidTr="000F7649">
        <w:trPr>
          <w:trHeight w:val="564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30BC9AEC" w14:textId="77777777"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009" w:type="dxa"/>
            <w:vAlign w:val="center"/>
          </w:tcPr>
          <w:p w14:paraId="4E902BD2" w14:textId="77777777"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</w:p>
        </w:tc>
      </w:tr>
      <w:tr w:rsidR="00031F40" w:rsidRPr="00C2152E" w14:paraId="08403D4B" w14:textId="77777777" w:rsidTr="000F7649">
        <w:trPr>
          <w:trHeight w:val="129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43A42103" w14:textId="77777777"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009" w:type="dxa"/>
            <w:vAlign w:val="center"/>
          </w:tcPr>
          <w:p w14:paraId="03CB118A" w14:textId="77777777" w:rsidR="000273F9" w:rsidRDefault="00000000" w:rsidP="000273F9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167845877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273F9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0273F9">
              <w:rPr>
                <w:rFonts w:asciiTheme="minorHAnsi" w:hAnsiTheme="minorHAnsi" w:cstheme="minorHAnsi"/>
                <w:b/>
                <w:color w:val="000000" w:themeColor="text1"/>
              </w:rPr>
              <w:t xml:space="preserve"> Applied Computing    </w:t>
            </w:r>
          </w:p>
          <w:p w14:paraId="206C8399" w14:textId="77777777" w:rsidR="000273F9" w:rsidRDefault="00000000" w:rsidP="000273F9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6611189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273F9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0273F9">
              <w:rPr>
                <w:rFonts w:asciiTheme="minorHAnsi" w:hAnsiTheme="minorHAnsi" w:cstheme="minorHAnsi"/>
                <w:b/>
                <w:color w:val="000000" w:themeColor="text1"/>
              </w:rPr>
              <w:t xml:space="preserve"> CNC   </w:t>
            </w:r>
          </w:p>
          <w:p w14:paraId="7E013B5A" w14:textId="77777777" w:rsidR="000273F9" w:rsidRDefault="00000000" w:rsidP="000273F9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87843802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273F9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0273F9">
              <w:rPr>
                <w:rFonts w:asciiTheme="minorHAnsi" w:hAnsiTheme="minorHAnsi" w:cstheme="minorHAnsi"/>
                <w:b/>
                <w:color w:val="000000" w:themeColor="text1"/>
              </w:rPr>
              <w:t xml:space="preserve"> DIS     </w:t>
            </w:r>
          </w:p>
          <w:p w14:paraId="104EE36F" w14:textId="77777777" w:rsidR="000273F9" w:rsidRDefault="00000000" w:rsidP="000273F9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-79343367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273F9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0273F9">
              <w:rPr>
                <w:rFonts w:asciiTheme="minorHAnsi" w:hAnsiTheme="minorHAnsi" w:cstheme="minorHAnsi"/>
                <w:b/>
                <w:color w:val="000000" w:themeColor="text1"/>
              </w:rPr>
              <w:t xml:space="preserve"> Software Dev   </w:t>
            </w:r>
          </w:p>
          <w:p w14:paraId="3D77D6FE" w14:textId="77777777" w:rsidR="000273F9" w:rsidRDefault="00000000" w:rsidP="000273F9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174051729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273F9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0273F9">
              <w:rPr>
                <w:rFonts w:asciiTheme="minorHAnsi" w:hAnsiTheme="minorHAnsi" w:cstheme="minorHAnsi"/>
                <w:b/>
                <w:color w:val="000000" w:themeColor="text1"/>
              </w:rPr>
              <w:t xml:space="preserve"> Games Dev    </w:t>
            </w:r>
          </w:p>
          <w:p w14:paraId="397F948F" w14:textId="77777777" w:rsidR="000273F9" w:rsidRDefault="00000000" w:rsidP="000273F9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-186782056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273F9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0273F9">
              <w:rPr>
                <w:rFonts w:asciiTheme="minorHAnsi" w:hAnsiTheme="minorHAnsi" w:cstheme="minorHAnsi"/>
                <w:b/>
                <w:color w:val="000000" w:themeColor="text1"/>
              </w:rPr>
              <w:t xml:space="preserve"> Web Dev</w:t>
            </w:r>
          </w:p>
          <w:p w14:paraId="4F79A1C7" w14:textId="0C9C9F4F" w:rsidR="00031F40" w:rsidRPr="00C2152E" w:rsidRDefault="00000000" w:rsidP="000273F9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-1879765403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AA35FE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☒</w:t>
                </w:r>
              </w:sdtContent>
            </w:sdt>
            <w:r w:rsidR="000273F9">
              <w:rPr>
                <w:rFonts w:asciiTheme="minorHAnsi" w:hAnsiTheme="minorHAnsi" w:cstheme="minorHAnsi"/>
                <w:b/>
                <w:color w:val="000000" w:themeColor="text1"/>
              </w:rPr>
              <w:t xml:space="preserve"> Electrical and Electronic</w:t>
            </w:r>
            <w:r w:rsidR="00AA35FE">
              <w:rPr>
                <w:rFonts w:asciiTheme="minorHAnsi" w:hAnsiTheme="minorHAnsi" w:cstheme="minorHAnsi"/>
                <w:b/>
                <w:color w:val="000000" w:themeColor="text1"/>
              </w:rPr>
              <w:t>/Embedded Systems</w:t>
            </w:r>
          </w:p>
        </w:tc>
      </w:tr>
    </w:tbl>
    <w:p w14:paraId="49874F50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W w:w="9380" w:type="dxa"/>
        <w:tblInd w:w="-34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3852"/>
        <w:gridCol w:w="5528"/>
      </w:tblGrid>
      <w:tr w:rsidR="00384AC9" w:rsidRPr="00757C0F" w14:paraId="4588CA6C" w14:textId="77777777" w:rsidTr="00384AC9">
        <w:trPr>
          <w:trHeight w:val="435"/>
        </w:trPr>
        <w:tc>
          <w:tcPr>
            <w:tcW w:w="38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66FA961D" w14:textId="77777777" w:rsidR="00384AC9" w:rsidRPr="001F0FF7" w:rsidRDefault="001F0FF7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1F0FF7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Exhibition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365DBF83" w14:textId="77777777" w:rsidR="00384AC9" w:rsidRDefault="00384AC9" w:rsidP="005728F6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57C0F" w:rsidRPr="00757C0F" w14:paraId="2BB1DD9D" w14:textId="77777777" w:rsidTr="005728F6">
        <w:trPr>
          <w:trHeight w:val="435"/>
        </w:trPr>
        <w:tc>
          <w:tcPr>
            <w:tcW w:w="38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BCA762A" w14:textId="77777777" w:rsidR="00757C0F" w:rsidRPr="00384AC9" w:rsidRDefault="00384AC9" w:rsidP="00384AC9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384AC9">
              <w:rPr>
                <w:rFonts w:asciiTheme="minorHAnsi" w:hAnsiTheme="minorHAnsi"/>
                <w:color w:val="000000" w:themeColor="text1"/>
                <w:lang w:eastAsia="en-GB"/>
              </w:rPr>
              <w:t>1.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5728F6" w:rsidRPr="00384AC9">
              <w:rPr>
                <w:rFonts w:asciiTheme="minorHAnsi" w:hAnsiTheme="minorHAnsi"/>
                <w:color w:val="000000" w:themeColor="text1"/>
                <w:lang w:eastAsia="en-GB"/>
              </w:rPr>
              <w:t xml:space="preserve">Poster: </w:t>
            </w:r>
            <w:r w:rsidR="0081551D" w:rsidRPr="00384AC9">
              <w:rPr>
                <w:rFonts w:asciiTheme="minorHAnsi" w:hAnsiTheme="minorHAnsi"/>
                <w:color w:val="000000" w:themeColor="text1"/>
                <w:lang w:eastAsia="en-GB"/>
              </w:rPr>
              <w:t>Clarity of Technical Description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123F670" w14:textId="0501CAD8" w:rsidR="00757C0F" w:rsidRPr="00757C0F" w:rsidRDefault="00094079" w:rsidP="005728F6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23</w:t>
            </w:r>
            <w:r w:rsidR="00757C0F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5728F6">
              <w:rPr>
                <w:rFonts w:asciiTheme="minorHAnsi" w:hAnsiTheme="minorHAnsi"/>
                <w:color w:val="000000" w:themeColor="text1"/>
                <w:lang w:eastAsia="en-GB"/>
              </w:rPr>
              <w:t>4</w:t>
            </w:r>
            <w:r w:rsidR="0081551D" w:rsidRPr="0081551D">
              <w:rPr>
                <w:rFonts w:asciiTheme="minorHAnsi" w:hAnsiTheme="minorHAnsi"/>
                <w:color w:val="000000" w:themeColor="text1"/>
                <w:lang w:eastAsia="en-GB"/>
              </w:rPr>
              <w:t>0</w:t>
            </w:r>
          </w:p>
        </w:tc>
      </w:tr>
      <w:tr w:rsidR="00757C0F" w:rsidRPr="00757C0F" w14:paraId="036BB7C0" w14:textId="77777777" w:rsidTr="005728F6">
        <w:trPr>
          <w:trHeight w:val="403"/>
        </w:trPr>
        <w:tc>
          <w:tcPr>
            <w:tcW w:w="385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18F88FB" w14:textId="77777777" w:rsidR="00757C0F" w:rsidRPr="00757C0F" w:rsidRDefault="00384AC9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2. </w:t>
            </w:r>
            <w:r w:rsidR="005728F6">
              <w:rPr>
                <w:rFonts w:asciiTheme="minorHAnsi" w:hAnsiTheme="minorHAnsi"/>
                <w:color w:val="000000" w:themeColor="text1"/>
                <w:lang w:eastAsia="en-GB"/>
              </w:rPr>
              <w:t xml:space="preserve">Poster: </w:t>
            </w:r>
            <w:r w:rsidR="0081551D" w:rsidRPr="0081551D">
              <w:rPr>
                <w:rFonts w:asciiTheme="minorHAnsi" w:hAnsiTheme="minorHAnsi"/>
                <w:color w:val="000000" w:themeColor="text1"/>
                <w:lang w:eastAsia="en-GB"/>
              </w:rPr>
              <w:t>Quality of Visual Display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A86E0D2" w14:textId="5792CCC3" w:rsidR="00757C0F" w:rsidRPr="00757C0F" w:rsidRDefault="00094079" w:rsidP="005728F6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  <w:r w:rsidR="00757C0F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5728F6">
              <w:rPr>
                <w:rFonts w:asciiTheme="minorHAnsi" w:hAnsiTheme="minorHAnsi"/>
                <w:color w:val="000000" w:themeColor="text1"/>
                <w:lang w:eastAsia="en-GB"/>
              </w:rPr>
              <w:t>4</w:t>
            </w:r>
            <w:r w:rsidR="0081551D" w:rsidRPr="0081551D">
              <w:rPr>
                <w:rFonts w:asciiTheme="minorHAnsi" w:hAnsiTheme="minorHAnsi"/>
                <w:color w:val="000000" w:themeColor="text1"/>
                <w:lang w:eastAsia="en-GB"/>
              </w:rPr>
              <w:t>0</w:t>
            </w:r>
          </w:p>
        </w:tc>
      </w:tr>
      <w:tr w:rsidR="005728F6" w:rsidRPr="00AA35FE" w14:paraId="5EFFFD73" w14:textId="77777777" w:rsidTr="00AA35FE">
        <w:trPr>
          <w:trHeight w:val="403"/>
        </w:trPr>
        <w:tc>
          <w:tcPr>
            <w:tcW w:w="385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67503F6" w14:textId="613C93E4" w:rsidR="005728F6" w:rsidRPr="00AA35FE" w:rsidRDefault="00384AC9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AA35FE">
              <w:rPr>
                <w:rFonts w:asciiTheme="minorHAnsi" w:hAnsiTheme="minorHAnsi"/>
                <w:color w:val="000000" w:themeColor="text1"/>
                <w:lang w:eastAsia="en-GB"/>
              </w:rPr>
              <w:t xml:space="preserve">3. </w:t>
            </w:r>
            <w:r w:rsidR="003D49EA" w:rsidRPr="00AA35FE">
              <w:rPr>
                <w:rFonts w:asciiTheme="minorHAnsi" w:hAnsiTheme="minorHAnsi"/>
                <w:color w:val="000000" w:themeColor="text1"/>
                <w:lang w:eastAsia="en-GB"/>
              </w:rPr>
              <w:t>Questionnaire/other materials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225CB95" w14:textId="782CBB03" w:rsidR="003D49EA" w:rsidRPr="00AA35FE" w:rsidRDefault="00AA35FE" w:rsidP="00AA35FE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AA35FE">
              <w:rPr>
                <w:rFonts w:asciiTheme="minorHAnsi" w:hAnsiTheme="minorHAnsi"/>
                <w:color w:val="000000" w:themeColor="text1"/>
                <w:lang w:eastAsia="en-GB"/>
              </w:rPr>
              <w:sym w:font="Wingdings" w:char="F0FC"/>
            </w:r>
          </w:p>
        </w:tc>
      </w:tr>
      <w:tr w:rsidR="00757C0F" w:rsidRPr="00AA35FE" w14:paraId="684B890D" w14:textId="77777777" w:rsidTr="00AA35FE">
        <w:trPr>
          <w:trHeight w:val="421"/>
        </w:trPr>
        <w:tc>
          <w:tcPr>
            <w:tcW w:w="38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AB1B51" w14:textId="77777777" w:rsidR="00757C0F" w:rsidRPr="00AA35FE" w:rsidRDefault="0081551D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AA35FE">
              <w:rPr>
                <w:rFonts w:asciiTheme="minorHAnsi" w:hAnsiTheme="minorHAnsi"/>
                <w:b/>
                <w:color w:val="000000" w:themeColor="text1"/>
                <w:lang w:eastAsia="en-GB"/>
              </w:rPr>
              <w:t>TOTAL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843B38A" w14:textId="670C21EC" w:rsidR="00757C0F" w:rsidRPr="00AA35FE" w:rsidRDefault="00094079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53</w:t>
            </w:r>
            <w:r w:rsidR="00EC719D" w:rsidRPr="00AA35FE"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/80      = </w:t>
            </w: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66</w:t>
            </w:r>
            <w:r w:rsidR="006C1129" w:rsidRPr="00AA35FE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1551D" w:rsidRPr="00AA35FE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</w:tr>
    </w:tbl>
    <w:p w14:paraId="34D5A259" w14:textId="77777777" w:rsidR="00757C0F" w:rsidRDefault="00757C0F">
      <w:pPr>
        <w:rPr>
          <w:rFonts w:asciiTheme="minorHAnsi" w:hAnsiTheme="minorHAnsi" w:cs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6363DD" w14:paraId="6607CE71" w14:textId="77777777" w:rsidTr="00AE30DD">
        <w:trPr>
          <w:trHeight w:val="2675"/>
        </w:trPr>
        <w:tc>
          <w:tcPr>
            <w:tcW w:w="9576" w:type="dxa"/>
          </w:tcPr>
          <w:p w14:paraId="47476955" w14:textId="77777777" w:rsidR="006363DD" w:rsidRDefault="006363DD">
            <w:pPr>
              <w:rPr>
                <w:rFonts w:asciiTheme="minorHAnsi" w:hAnsiTheme="minorHAnsi"/>
                <w:b/>
                <w:color w:val="000000" w:themeColor="text1"/>
              </w:rPr>
            </w:pPr>
            <w:r w:rsidRPr="006363DD">
              <w:rPr>
                <w:rFonts w:asciiTheme="minorHAnsi" w:hAnsiTheme="minorHAnsi"/>
                <w:b/>
                <w:color w:val="000000" w:themeColor="text1"/>
              </w:rPr>
              <w:t>Comments:</w:t>
            </w:r>
          </w:p>
          <w:p w14:paraId="6BEC85A4" w14:textId="77777777" w:rsidR="00380452" w:rsidRDefault="00094079">
            <w:pPr>
              <w:rPr>
                <w:rFonts w:asciiTheme="minorHAnsi" w:hAnsiTheme="minorHAnsi"/>
                <w:bCs/>
                <w:color w:val="000000" w:themeColor="text1"/>
              </w:rPr>
            </w:pPr>
            <w:r>
              <w:rPr>
                <w:rFonts w:asciiTheme="minorHAnsi" w:hAnsiTheme="minorHAnsi"/>
                <w:bCs/>
                <w:color w:val="000000" w:themeColor="text1"/>
              </w:rPr>
              <w:t>Professional layout, good colour choices, numbered sections, pity about the wasted space on the top right.</w:t>
            </w:r>
          </w:p>
          <w:p w14:paraId="470B0E43" w14:textId="77777777" w:rsidR="00094079" w:rsidRDefault="00094079">
            <w:pPr>
              <w:rPr>
                <w:rFonts w:asciiTheme="minorHAnsi" w:hAnsiTheme="minorHAnsi"/>
                <w:bCs/>
                <w:color w:val="000000" w:themeColor="text1"/>
              </w:rPr>
            </w:pPr>
          </w:p>
          <w:p w14:paraId="3D2372A8" w14:textId="148BF80C" w:rsidR="00094079" w:rsidRDefault="00094079">
            <w:pPr>
              <w:rPr>
                <w:rFonts w:asciiTheme="minorHAnsi" w:hAnsiTheme="minorHAnsi"/>
                <w:bCs/>
                <w:color w:val="000000" w:themeColor="text1"/>
              </w:rPr>
            </w:pPr>
            <w:r>
              <w:rPr>
                <w:rFonts w:asciiTheme="minorHAnsi" w:hAnsiTheme="minorHAnsi"/>
                <w:bCs/>
                <w:color w:val="000000" w:themeColor="text1"/>
              </w:rPr>
              <w:t>Technically, results are quite weak – what is the evidence that efficient control of the oven’s temperature has been achieved.</w:t>
            </w:r>
          </w:p>
          <w:p w14:paraId="20B3E7FA" w14:textId="77777777" w:rsidR="00094079" w:rsidRDefault="00094079">
            <w:pPr>
              <w:rPr>
                <w:rFonts w:asciiTheme="minorHAnsi" w:hAnsiTheme="minorHAnsi"/>
                <w:bCs/>
                <w:color w:val="000000" w:themeColor="text1"/>
              </w:rPr>
            </w:pPr>
          </w:p>
          <w:p w14:paraId="02C1F605" w14:textId="10C86611" w:rsidR="00094079" w:rsidRPr="00380452" w:rsidRDefault="00094079">
            <w:pPr>
              <w:rPr>
                <w:rFonts w:asciiTheme="minorHAnsi" w:hAnsiTheme="minorHAnsi"/>
                <w:bCs/>
                <w:color w:val="000000" w:themeColor="text1"/>
              </w:rPr>
            </w:pPr>
          </w:p>
        </w:tc>
      </w:tr>
    </w:tbl>
    <w:p w14:paraId="5487C0D5" w14:textId="77777777" w:rsidR="00AE30DD" w:rsidRDefault="00AE30DD">
      <w:pPr>
        <w:rPr>
          <w:rFonts w:asciiTheme="minorHAnsi" w:hAnsiTheme="minorHAnsi"/>
          <w:color w:val="000000" w:themeColor="text1"/>
        </w:rPr>
      </w:pPr>
    </w:p>
    <w:p w14:paraId="76FD9EEA" w14:textId="77777777" w:rsidR="00AE30DD" w:rsidRPr="006363DD" w:rsidRDefault="00AE30DD">
      <w:pPr>
        <w:rPr>
          <w:rFonts w:asciiTheme="minorHAnsi" w:hAnsiTheme="minorHAnsi"/>
          <w:color w:val="000000" w:themeColor="text1"/>
        </w:rPr>
      </w:pPr>
    </w:p>
    <w:p w14:paraId="18B172BF" w14:textId="07CE72A8" w:rsidR="006363DD" w:rsidRPr="006363DD" w:rsidRDefault="006363DD" w:rsidP="000F7649">
      <w:pPr>
        <w:rPr>
          <w:rFonts w:asciiTheme="minorHAnsi" w:hAnsiTheme="minorHAnsi"/>
          <w:b/>
          <w:color w:val="000000" w:themeColor="text1"/>
        </w:rPr>
      </w:pPr>
    </w:p>
    <w:sectPr w:rsidR="006363DD" w:rsidRPr="006363DD" w:rsidSect="00757C0F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AD836FD" w14:textId="77777777" w:rsidR="00626C99" w:rsidRDefault="00626C99" w:rsidP="009104BB">
      <w:r>
        <w:separator/>
      </w:r>
    </w:p>
  </w:endnote>
  <w:endnote w:type="continuationSeparator" w:id="0">
    <w:p w14:paraId="6748E529" w14:textId="77777777" w:rsidR="00626C99" w:rsidRDefault="00626C99" w:rsidP="009104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6CD71D" w14:textId="77777777" w:rsidR="00626C99" w:rsidRDefault="00626C99" w:rsidP="009104BB">
      <w:r>
        <w:separator/>
      </w:r>
    </w:p>
  </w:footnote>
  <w:footnote w:type="continuationSeparator" w:id="0">
    <w:p w14:paraId="541B0956" w14:textId="77777777" w:rsidR="00626C99" w:rsidRDefault="00626C99" w:rsidP="009104B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E637DC9"/>
    <w:multiLevelType w:val="hybridMultilevel"/>
    <w:tmpl w:val="A6381CA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3509245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63DD"/>
    <w:rsid w:val="000273F9"/>
    <w:rsid w:val="00031F40"/>
    <w:rsid w:val="00093C00"/>
    <w:rsid w:val="00094079"/>
    <w:rsid w:val="000C11E4"/>
    <w:rsid w:val="000F7649"/>
    <w:rsid w:val="00110BD8"/>
    <w:rsid w:val="00125730"/>
    <w:rsid w:val="0017515C"/>
    <w:rsid w:val="001D0DDD"/>
    <w:rsid w:val="001E456A"/>
    <w:rsid w:val="001F0FF7"/>
    <w:rsid w:val="001F5C64"/>
    <w:rsid w:val="00242112"/>
    <w:rsid w:val="00243746"/>
    <w:rsid w:val="00253402"/>
    <w:rsid w:val="002C6AEF"/>
    <w:rsid w:val="00303E84"/>
    <w:rsid w:val="00312890"/>
    <w:rsid w:val="00334669"/>
    <w:rsid w:val="00380452"/>
    <w:rsid w:val="00384AC9"/>
    <w:rsid w:val="003B2D3A"/>
    <w:rsid w:val="003D49EA"/>
    <w:rsid w:val="00462194"/>
    <w:rsid w:val="004A6440"/>
    <w:rsid w:val="004C2E44"/>
    <w:rsid w:val="005276C8"/>
    <w:rsid w:val="005728F6"/>
    <w:rsid w:val="005A0DF0"/>
    <w:rsid w:val="005A755B"/>
    <w:rsid w:val="00626C99"/>
    <w:rsid w:val="006271DF"/>
    <w:rsid w:val="006344D7"/>
    <w:rsid w:val="006363DD"/>
    <w:rsid w:val="006530D2"/>
    <w:rsid w:val="006645F5"/>
    <w:rsid w:val="00670CAF"/>
    <w:rsid w:val="00693334"/>
    <w:rsid w:val="006C1129"/>
    <w:rsid w:val="00757C0F"/>
    <w:rsid w:val="00787C3B"/>
    <w:rsid w:val="007B697A"/>
    <w:rsid w:val="007C2F3A"/>
    <w:rsid w:val="007D1A7C"/>
    <w:rsid w:val="007E3B22"/>
    <w:rsid w:val="007E490A"/>
    <w:rsid w:val="007F7A5B"/>
    <w:rsid w:val="0081551D"/>
    <w:rsid w:val="00866E85"/>
    <w:rsid w:val="0087555E"/>
    <w:rsid w:val="008920CE"/>
    <w:rsid w:val="008B05C1"/>
    <w:rsid w:val="009104BB"/>
    <w:rsid w:val="00977C13"/>
    <w:rsid w:val="009B3324"/>
    <w:rsid w:val="009F37CB"/>
    <w:rsid w:val="00A151E5"/>
    <w:rsid w:val="00A26522"/>
    <w:rsid w:val="00A317B4"/>
    <w:rsid w:val="00A52242"/>
    <w:rsid w:val="00A736BA"/>
    <w:rsid w:val="00AA35FE"/>
    <w:rsid w:val="00AB34FE"/>
    <w:rsid w:val="00AE30DD"/>
    <w:rsid w:val="00AF3C3C"/>
    <w:rsid w:val="00B503C0"/>
    <w:rsid w:val="00B5423B"/>
    <w:rsid w:val="00B57C84"/>
    <w:rsid w:val="00C30167"/>
    <w:rsid w:val="00C60A27"/>
    <w:rsid w:val="00C73668"/>
    <w:rsid w:val="00C91E58"/>
    <w:rsid w:val="00CC4C41"/>
    <w:rsid w:val="00CC71FB"/>
    <w:rsid w:val="00CD2262"/>
    <w:rsid w:val="00CF3983"/>
    <w:rsid w:val="00D87BAB"/>
    <w:rsid w:val="00E03124"/>
    <w:rsid w:val="00E77A62"/>
    <w:rsid w:val="00EC719D"/>
    <w:rsid w:val="00EC7297"/>
    <w:rsid w:val="00F14758"/>
    <w:rsid w:val="00F20A1E"/>
    <w:rsid w:val="00F54D25"/>
    <w:rsid w:val="00F903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28C0969"/>
  <w15:docId w15:val="{57BCA470-570B-480C-BAFD-0DB10122E2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384AC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9104BB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104BB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9104BB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104BB"/>
    <w:rPr>
      <w:rFonts w:ascii="Times New Roman" w:eastAsia="Times New Roman" w:hAnsi="Times New Roman" w:cs="Times New Roman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4217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120</Words>
  <Characters>684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803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Gaynor Thomas</cp:lastModifiedBy>
  <cp:revision>30</cp:revision>
  <dcterms:created xsi:type="dcterms:W3CDTF">2020-09-07T09:49:00Z</dcterms:created>
  <dcterms:modified xsi:type="dcterms:W3CDTF">2025-05-23T15:23:00Z</dcterms:modified>
</cp:coreProperties>
</file>