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C743CBC" w:rsidR="00587CE6" w:rsidRPr="00587CE6" w:rsidRDefault="007F3F5A" w:rsidP="007F3F5A">
            <w:pPr>
              <w:spacing w:after="0" w:line="240" w:lineRule="auto"/>
              <w:rPr>
                <w:rFonts w:ascii="Arial" w:eastAsia="Times New Roman" w:hAnsi="Arial" w:cs="Arial"/>
                <w:sz w:val="20"/>
                <w:szCs w:val="20"/>
              </w:rPr>
            </w:pPr>
            <w:r w:rsidRPr="007F3F5A">
              <w:rPr>
                <w:rFonts w:ascii="Arial" w:eastAsia="Times New Roman" w:hAnsi="Arial" w:cs="Arial"/>
                <w:b/>
                <w:bCs/>
                <w:sz w:val="20"/>
                <w:szCs w:val="20"/>
              </w:rPr>
              <w:t>Malik Gaurav</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6E090512" w14:textId="77777777" w:rsidR="00A53785" w:rsidRDefault="00A53785" w:rsidP="00A53785">
            <w:pPr>
              <w:spacing w:after="0" w:line="240" w:lineRule="auto"/>
              <w:rPr>
                <w:rFonts w:cs="Calibri"/>
                <w:sz w:val="24"/>
                <w:szCs w:val="24"/>
              </w:rPr>
            </w:pPr>
            <w:r>
              <w:rPr>
                <w:rFonts w:cs="Calibri"/>
              </w:rPr>
              <w:t>Md Sadeque Imam Shaikh</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91248ED" w14:textId="77777777" w:rsidR="00A53785" w:rsidRDefault="00A53785" w:rsidP="00A53785">
            <w:pPr>
              <w:spacing w:after="0" w:line="240" w:lineRule="auto"/>
              <w:rPr>
                <w:rFonts w:cs="Calibri"/>
                <w:color w:val="000000"/>
                <w:sz w:val="24"/>
                <w:szCs w:val="24"/>
              </w:rPr>
            </w:pPr>
            <w:r>
              <w:rPr>
                <w:rFonts w:cs="Calibri"/>
                <w:color w:val="000000"/>
              </w:rPr>
              <w:t>Business and Web Management</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38662C9"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6B21C7">
              <w:rPr>
                <w:rFonts w:ascii="Aptos Narrow" w:hAnsi="Aptos Narrow"/>
                <w:color w:val="000000"/>
                <w:sz w:val="28"/>
                <w:szCs w:val="28"/>
              </w:rPr>
              <w:t>50</w:t>
            </w:r>
            <w:r w:rsidR="00A53785">
              <w:rPr>
                <w:rFonts w:ascii="Aptos Narrow" w:hAnsi="Aptos Narrow"/>
                <w:color w:val="000000"/>
                <w:sz w:val="28"/>
                <w:szCs w:val="28"/>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BD4EE2" w:rsidR="00587CE6" w:rsidRPr="00587CE6" w:rsidRDefault="006B21C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40616D8" w:rsidR="00587CE6" w:rsidRPr="00587CE6" w:rsidRDefault="00157B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0D6115D" w:rsidR="00587CE6" w:rsidRPr="00587CE6" w:rsidRDefault="00A5378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54605B" w:rsidR="006D2A9D" w:rsidRPr="00587CE6" w:rsidRDefault="00D43BB0"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F04D8E" w:rsidR="00587CE6" w:rsidRPr="00587CE6" w:rsidRDefault="00ED49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6BBFF98" w:rsidR="00587CE6" w:rsidRPr="00587CE6" w:rsidRDefault="00ED49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B21C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ED49C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ED49C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ED49C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ED49C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D49C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D49C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43BB0" w:rsidRPr="00587CE6" w14:paraId="72569ACE" w14:textId="77777777" w:rsidTr="00846619">
        <w:tc>
          <w:tcPr>
            <w:tcW w:w="1980" w:type="dxa"/>
          </w:tcPr>
          <w:p w14:paraId="37EF2770" w14:textId="77777777" w:rsidR="00D43BB0" w:rsidRDefault="00D43BB0" w:rsidP="00D43BB0">
            <w:pPr>
              <w:spacing w:after="0" w:line="240" w:lineRule="auto"/>
              <w:rPr>
                <w:rFonts w:ascii="Aptos Narrow" w:hAnsi="Aptos Narrow"/>
                <w:color w:val="000000"/>
              </w:rPr>
            </w:pPr>
            <w:r>
              <w:rPr>
                <w:rFonts w:ascii="Aptos Narrow" w:hAnsi="Aptos Narrow"/>
                <w:color w:val="000000"/>
              </w:rPr>
              <w:t>2242425</w:t>
            </w:r>
          </w:p>
          <w:p w14:paraId="0DA336C7" w14:textId="67DC1189" w:rsidR="00D43BB0" w:rsidRPr="00212D40" w:rsidRDefault="00D43BB0" w:rsidP="00D43BB0">
            <w:proofErr w:type="gramStart"/>
            <w:r>
              <w:rPr>
                <w:rFonts w:ascii="Aptos Narrow" w:hAnsi="Aptos Narrow"/>
                <w:color w:val="000000"/>
              </w:rPr>
              <w:t>ANDRIAN  MORTEANU</w:t>
            </w:r>
            <w:proofErr w:type="gramEnd"/>
          </w:p>
        </w:tc>
        <w:tc>
          <w:tcPr>
            <w:tcW w:w="803" w:type="dxa"/>
          </w:tcPr>
          <w:p w14:paraId="497936A6" w14:textId="43CE92E3" w:rsidR="00D43BB0" w:rsidRPr="00587CE6" w:rsidRDefault="00D43BB0" w:rsidP="00D43BB0">
            <w:pPr>
              <w:spacing w:after="0" w:line="240" w:lineRule="auto"/>
              <w:rPr>
                <w:rFonts w:ascii="Arial" w:hAnsi="Arial" w:cs="Arial"/>
                <w:b/>
                <w:bCs/>
              </w:rPr>
            </w:pPr>
            <w:r>
              <w:rPr>
                <w:rFonts w:ascii="Arial" w:hAnsi="Arial" w:cs="Arial"/>
                <w:b/>
                <w:bCs/>
              </w:rPr>
              <w:t>68</w:t>
            </w:r>
          </w:p>
        </w:tc>
        <w:tc>
          <w:tcPr>
            <w:tcW w:w="1087" w:type="dxa"/>
          </w:tcPr>
          <w:p w14:paraId="4A326DA6" w14:textId="69F1F87D" w:rsidR="00D43BB0" w:rsidRPr="00587CE6" w:rsidRDefault="005275EF" w:rsidP="00D43BB0">
            <w:pPr>
              <w:spacing w:after="0" w:line="240" w:lineRule="auto"/>
              <w:rPr>
                <w:rFonts w:ascii="Arial" w:hAnsi="Arial" w:cs="Arial"/>
                <w:b/>
                <w:bCs/>
              </w:rPr>
            </w:pPr>
            <w:r>
              <w:rPr>
                <w:rFonts w:ascii="Arial" w:hAnsi="Arial" w:cs="Arial"/>
                <w:b/>
                <w:bCs/>
              </w:rPr>
              <w:t>Agree</w:t>
            </w:r>
          </w:p>
        </w:tc>
        <w:tc>
          <w:tcPr>
            <w:tcW w:w="1087" w:type="dxa"/>
          </w:tcPr>
          <w:p w14:paraId="0BA55000" w14:textId="7B21E3C5" w:rsidR="00D43BB0" w:rsidRPr="00587CE6" w:rsidRDefault="005275EF" w:rsidP="00D43BB0">
            <w:pPr>
              <w:spacing w:after="0" w:line="240" w:lineRule="auto"/>
              <w:rPr>
                <w:rFonts w:ascii="Arial" w:hAnsi="Arial" w:cs="Arial"/>
                <w:b/>
                <w:bCs/>
              </w:rPr>
            </w:pPr>
            <w:r>
              <w:rPr>
                <w:rFonts w:ascii="Arial" w:hAnsi="Arial" w:cs="Arial"/>
                <w:b/>
                <w:bCs/>
              </w:rPr>
              <w:t>68</w:t>
            </w:r>
          </w:p>
        </w:tc>
        <w:tc>
          <w:tcPr>
            <w:tcW w:w="1087" w:type="dxa"/>
          </w:tcPr>
          <w:p w14:paraId="5FFAC98B" w14:textId="77777777" w:rsidR="00D43BB0" w:rsidRPr="00587CE6" w:rsidRDefault="00D43BB0" w:rsidP="00D43BB0">
            <w:pPr>
              <w:spacing w:after="0" w:line="240" w:lineRule="auto"/>
              <w:rPr>
                <w:rFonts w:ascii="Arial" w:hAnsi="Arial" w:cs="Arial"/>
                <w:b/>
                <w:bCs/>
              </w:rPr>
            </w:pPr>
          </w:p>
        </w:tc>
        <w:tc>
          <w:tcPr>
            <w:tcW w:w="3307" w:type="dxa"/>
          </w:tcPr>
          <w:p w14:paraId="3312C685" w14:textId="56147FC4" w:rsidR="00D43BB0" w:rsidRPr="00587CE6" w:rsidRDefault="005275EF" w:rsidP="00D43BB0">
            <w:pPr>
              <w:spacing w:after="0" w:line="240" w:lineRule="auto"/>
              <w:rPr>
                <w:rFonts w:ascii="Arial" w:hAnsi="Arial" w:cs="Arial"/>
                <w:b/>
                <w:bCs/>
              </w:rPr>
            </w:pPr>
            <w:r>
              <w:rPr>
                <w:rFonts w:ascii="Arial" w:hAnsi="Arial" w:cs="Arial"/>
                <w:b/>
                <w:bCs/>
              </w:rPr>
              <w:t>68</w:t>
            </w:r>
          </w:p>
        </w:tc>
      </w:tr>
      <w:tr w:rsidR="00D43BB0" w:rsidRPr="00587CE6" w14:paraId="17C09C8B" w14:textId="77777777" w:rsidTr="00846619">
        <w:tc>
          <w:tcPr>
            <w:tcW w:w="1980" w:type="dxa"/>
          </w:tcPr>
          <w:p w14:paraId="40CA54C1" w14:textId="77777777" w:rsidR="00D43BB0" w:rsidRDefault="00D43BB0" w:rsidP="00D43BB0">
            <w:pPr>
              <w:spacing w:after="0" w:line="240" w:lineRule="auto"/>
              <w:rPr>
                <w:rFonts w:ascii="Aptos Narrow" w:hAnsi="Aptos Narrow"/>
                <w:color w:val="000000"/>
              </w:rPr>
            </w:pPr>
            <w:r>
              <w:rPr>
                <w:rFonts w:ascii="Aptos Narrow" w:hAnsi="Aptos Narrow"/>
                <w:color w:val="000000"/>
              </w:rPr>
              <w:t>2223750</w:t>
            </w:r>
          </w:p>
          <w:p w14:paraId="16429569" w14:textId="77777777" w:rsidR="00D43BB0" w:rsidRDefault="00D43BB0" w:rsidP="00D43BB0">
            <w:pPr>
              <w:spacing w:after="0" w:line="240" w:lineRule="auto"/>
              <w:rPr>
                <w:rFonts w:ascii="Aptos Narrow" w:hAnsi="Aptos Narrow"/>
                <w:color w:val="000000"/>
              </w:rPr>
            </w:pPr>
            <w:r>
              <w:rPr>
                <w:rFonts w:ascii="Aptos Narrow" w:hAnsi="Aptos Narrow"/>
                <w:color w:val="000000"/>
              </w:rPr>
              <w:t xml:space="preserve">ERIC  </w:t>
            </w:r>
          </w:p>
          <w:p w14:paraId="136AAB5F" w14:textId="77777777" w:rsidR="00D43BB0" w:rsidRDefault="00D43BB0" w:rsidP="00D43BB0">
            <w:pPr>
              <w:spacing w:after="0" w:line="240" w:lineRule="auto"/>
              <w:rPr>
                <w:rFonts w:ascii="Aptos Narrow" w:hAnsi="Aptos Narrow"/>
                <w:color w:val="000000"/>
              </w:rPr>
            </w:pPr>
            <w:r>
              <w:rPr>
                <w:rFonts w:ascii="Aptos Narrow" w:hAnsi="Aptos Narrow"/>
                <w:color w:val="000000"/>
              </w:rPr>
              <w:t>MARINHO NAZARE</w:t>
            </w:r>
          </w:p>
          <w:p w14:paraId="217ADC54" w14:textId="171CA3F3" w:rsidR="00D43BB0" w:rsidRPr="00846619" w:rsidRDefault="00D43BB0" w:rsidP="00D43BB0">
            <w:pPr>
              <w:tabs>
                <w:tab w:val="right" w:pos="1764"/>
              </w:tabs>
              <w:spacing w:after="0" w:line="240" w:lineRule="auto"/>
              <w:rPr>
                <w:rFonts w:ascii="Arial" w:hAnsi="Arial" w:cs="Arial"/>
                <w:b/>
                <w:bCs/>
              </w:rPr>
            </w:pPr>
          </w:p>
        </w:tc>
        <w:tc>
          <w:tcPr>
            <w:tcW w:w="803" w:type="dxa"/>
          </w:tcPr>
          <w:p w14:paraId="016339F7" w14:textId="4BC1C96A" w:rsidR="00D43BB0" w:rsidRPr="00846619" w:rsidRDefault="00D43BB0" w:rsidP="00D43BB0">
            <w:pPr>
              <w:spacing w:after="0" w:line="240" w:lineRule="auto"/>
              <w:rPr>
                <w:rFonts w:ascii="Arial" w:hAnsi="Arial" w:cs="Arial"/>
                <w:b/>
                <w:bCs/>
              </w:rPr>
            </w:pPr>
            <w:r>
              <w:rPr>
                <w:rFonts w:ascii="Arial" w:hAnsi="Arial" w:cs="Arial"/>
                <w:b/>
                <w:bCs/>
              </w:rPr>
              <w:t>76</w:t>
            </w:r>
          </w:p>
        </w:tc>
        <w:tc>
          <w:tcPr>
            <w:tcW w:w="1087" w:type="dxa"/>
          </w:tcPr>
          <w:p w14:paraId="56B37C17" w14:textId="583B93A6" w:rsidR="00D43BB0" w:rsidRPr="00587CE6" w:rsidRDefault="005275EF" w:rsidP="00D43BB0">
            <w:pPr>
              <w:spacing w:after="0" w:line="240" w:lineRule="auto"/>
              <w:rPr>
                <w:rFonts w:ascii="Arial" w:hAnsi="Arial" w:cs="Arial"/>
                <w:b/>
                <w:bCs/>
              </w:rPr>
            </w:pPr>
            <w:r>
              <w:rPr>
                <w:rFonts w:ascii="Arial" w:hAnsi="Arial" w:cs="Arial"/>
                <w:b/>
                <w:bCs/>
              </w:rPr>
              <w:t>Agree</w:t>
            </w:r>
          </w:p>
        </w:tc>
        <w:tc>
          <w:tcPr>
            <w:tcW w:w="1087" w:type="dxa"/>
          </w:tcPr>
          <w:p w14:paraId="3EAC6383" w14:textId="10F49711" w:rsidR="00D43BB0" w:rsidRPr="00587CE6" w:rsidRDefault="005275EF" w:rsidP="00D43BB0">
            <w:pPr>
              <w:spacing w:after="0" w:line="240" w:lineRule="auto"/>
              <w:rPr>
                <w:rFonts w:ascii="Arial" w:hAnsi="Arial" w:cs="Arial"/>
                <w:b/>
                <w:bCs/>
              </w:rPr>
            </w:pPr>
            <w:r>
              <w:rPr>
                <w:rFonts w:ascii="Arial" w:hAnsi="Arial" w:cs="Arial"/>
                <w:b/>
                <w:bCs/>
              </w:rPr>
              <w:t>72</w:t>
            </w:r>
          </w:p>
        </w:tc>
        <w:tc>
          <w:tcPr>
            <w:tcW w:w="1087" w:type="dxa"/>
          </w:tcPr>
          <w:p w14:paraId="76725FC5" w14:textId="77777777" w:rsidR="00D43BB0" w:rsidRPr="00587CE6" w:rsidRDefault="00D43BB0" w:rsidP="00D43BB0">
            <w:pPr>
              <w:spacing w:after="0" w:line="240" w:lineRule="auto"/>
              <w:rPr>
                <w:rFonts w:ascii="Arial" w:hAnsi="Arial" w:cs="Arial"/>
                <w:b/>
                <w:bCs/>
              </w:rPr>
            </w:pPr>
          </w:p>
        </w:tc>
        <w:tc>
          <w:tcPr>
            <w:tcW w:w="3307" w:type="dxa"/>
          </w:tcPr>
          <w:p w14:paraId="1CD0F7D6" w14:textId="0C211EE9" w:rsidR="00D43BB0" w:rsidRPr="00587CE6" w:rsidRDefault="005275EF" w:rsidP="00D43BB0">
            <w:pPr>
              <w:spacing w:after="0" w:line="240" w:lineRule="auto"/>
              <w:rPr>
                <w:rFonts w:ascii="Arial" w:hAnsi="Arial" w:cs="Arial"/>
                <w:b/>
                <w:bCs/>
              </w:rPr>
            </w:pPr>
            <w:r>
              <w:rPr>
                <w:rFonts w:ascii="Arial" w:hAnsi="Arial" w:cs="Arial"/>
                <w:b/>
                <w:bCs/>
              </w:rPr>
              <w:t>76</w:t>
            </w:r>
          </w:p>
        </w:tc>
      </w:tr>
      <w:tr w:rsidR="00D43BB0" w:rsidRPr="00587CE6" w14:paraId="579A43BA" w14:textId="77777777" w:rsidTr="00846619">
        <w:tc>
          <w:tcPr>
            <w:tcW w:w="1980" w:type="dxa"/>
          </w:tcPr>
          <w:p w14:paraId="20B5DC0F" w14:textId="77777777" w:rsidR="00D43BB0" w:rsidRDefault="00D43BB0" w:rsidP="00D43BB0">
            <w:pPr>
              <w:spacing w:after="0" w:line="240" w:lineRule="auto"/>
              <w:rPr>
                <w:rFonts w:ascii="Aptos Narrow" w:hAnsi="Aptos Narrow"/>
                <w:color w:val="000000"/>
              </w:rPr>
            </w:pPr>
            <w:r>
              <w:rPr>
                <w:rFonts w:ascii="Aptos Narrow" w:hAnsi="Aptos Narrow"/>
                <w:color w:val="000000"/>
              </w:rPr>
              <w:t>2321435</w:t>
            </w:r>
          </w:p>
          <w:p w14:paraId="7BC80057" w14:textId="009991E9" w:rsidR="00D43BB0" w:rsidRPr="007F2484" w:rsidRDefault="00D43BB0" w:rsidP="00D43BB0">
            <w:pPr>
              <w:spacing w:after="0" w:line="240" w:lineRule="auto"/>
              <w:rPr>
                <w:rFonts w:ascii="Arial" w:hAnsi="Arial" w:cs="Arial"/>
                <w:b/>
                <w:bCs/>
              </w:rPr>
            </w:pPr>
            <w:r>
              <w:rPr>
                <w:rFonts w:ascii="Aptos Narrow" w:hAnsi="Aptos Narrow"/>
                <w:color w:val="000000"/>
              </w:rPr>
              <w:t xml:space="preserve">IMA  </w:t>
            </w:r>
          </w:p>
          <w:p w14:paraId="7DE1748B" w14:textId="42C20217" w:rsidR="00D43BB0" w:rsidRPr="00846619" w:rsidRDefault="00D43BB0" w:rsidP="00D43BB0">
            <w:pPr>
              <w:spacing w:after="0" w:line="240" w:lineRule="auto"/>
              <w:rPr>
                <w:rFonts w:ascii="Arial" w:hAnsi="Arial" w:cs="Arial"/>
                <w:b/>
                <w:bCs/>
              </w:rPr>
            </w:pPr>
            <w:r>
              <w:rPr>
                <w:rFonts w:ascii="Aptos Narrow" w:hAnsi="Aptos Narrow"/>
                <w:color w:val="000000"/>
              </w:rPr>
              <w:t>DAVID</w:t>
            </w:r>
          </w:p>
        </w:tc>
        <w:tc>
          <w:tcPr>
            <w:tcW w:w="803" w:type="dxa"/>
          </w:tcPr>
          <w:p w14:paraId="4D40FDCB" w14:textId="35E7326F" w:rsidR="00D43BB0" w:rsidRDefault="00D43BB0" w:rsidP="00D43BB0">
            <w:pPr>
              <w:spacing w:after="0" w:line="240" w:lineRule="auto"/>
              <w:rPr>
                <w:rFonts w:ascii="Arial" w:hAnsi="Arial" w:cs="Arial"/>
                <w:b/>
                <w:bCs/>
              </w:rPr>
            </w:pPr>
            <w:r>
              <w:rPr>
                <w:rFonts w:ascii="Arial" w:hAnsi="Arial" w:cs="Arial"/>
                <w:b/>
                <w:bCs/>
              </w:rPr>
              <w:t>73</w:t>
            </w:r>
          </w:p>
        </w:tc>
        <w:tc>
          <w:tcPr>
            <w:tcW w:w="1087" w:type="dxa"/>
          </w:tcPr>
          <w:p w14:paraId="515533FB" w14:textId="009C28B3" w:rsidR="00D43BB0" w:rsidRPr="00587CE6" w:rsidRDefault="005275EF" w:rsidP="00D43BB0">
            <w:pPr>
              <w:spacing w:after="0" w:line="240" w:lineRule="auto"/>
              <w:rPr>
                <w:rFonts w:ascii="Arial" w:hAnsi="Arial" w:cs="Arial"/>
                <w:b/>
                <w:bCs/>
              </w:rPr>
            </w:pPr>
            <w:r>
              <w:rPr>
                <w:rFonts w:ascii="Arial" w:hAnsi="Arial" w:cs="Arial"/>
                <w:b/>
                <w:bCs/>
              </w:rPr>
              <w:t>Agree</w:t>
            </w:r>
          </w:p>
        </w:tc>
        <w:tc>
          <w:tcPr>
            <w:tcW w:w="1087" w:type="dxa"/>
          </w:tcPr>
          <w:p w14:paraId="4CB7F8DA" w14:textId="3E1F5AE5" w:rsidR="00D43BB0" w:rsidRPr="00587CE6" w:rsidRDefault="005275EF" w:rsidP="00D43BB0">
            <w:pPr>
              <w:spacing w:after="0" w:line="240" w:lineRule="auto"/>
              <w:rPr>
                <w:rFonts w:ascii="Arial" w:hAnsi="Arial" w:cs="Arial"/>
                <w:b/>
                <w:bCs/>
              </w:rPr>
            </w:pPr>
            <w:r>
              <w:rPr>
                <w:rFonts w:ascii="Arial" w:hAnsi="Arial" w:cs="Arial"/>
                <w:b/>
                <w:bCs/>
              </w:rPr>
              <w:t>74</w:t>
            </w:r>
          </w:p>
        </w:tc>
        <w:tc>
          <w:tcPr>
            <w:tcW w:w="1087" w:type="dxa"/>
          </w:tcPr>
          <w:p w14:paraId="48D2A6C6" w14:textId="77777777" w:rsidR="00D43BB0" w:rsidRPr="00587CE6" w:rsidRDefault="00D43BB0" w:rsidP="00D43BB0">
            <w:pPr>
              <w:spacing w:after="0" w:line="240" w:lineRule="auto"/>
              <w:rPr>
                <w:rFonts w:ascii="Arial" w:hAnsi="Arial" w:cs="Arial"/>
                <w:b/>
                <w:bCs/>
              </w:rPr>
            </w:pPr>
          </w:p>
        </w:tc>
        <w:tc>
          <w:tcPr>
            <w:tcW w:w="3307" w:type="dxa"/>
          </w:tcPr>
          <w:p w14:paraId="5454E321" w14:textId="6A2BD195" w:rsidR="00D43BB0" w:rsidRPr="00587CE6" w:rsidRDefault="005275EF" w:rsidP="00D43BB0">
            <w:pPr>
              <w:spacing w:after="0" w:line="240" w:lineRule="auto"/>
              <w:rPr>
                <w:rFonts w:ascii="Arial" w:hAnsi="Arial" w:cs="Arial"/>
                <w:b/>
                <w:bCs/>
              </w:rPr>
            </w:pPr>
            <w:r>
              <w:rPr>
                <w:rFonts w:ascii="Arial" w:hAnsi="Arial" w:cs="Arial"/>
                <w:b/>
                <w:bCs/>
              </w:rPr>
              <w:t>74</w:t>
            </w: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D43BB0" w:rsidRPr="00587CE6" w14:paraId="39192B18" w14:textId="77777777" w:rsidTr="00846619">
        <w:tc>
          <w:tcPr>
            <w:tcW w:w="1980" w:type="dxa"/>
          </w:tcPr>
          <w:p w14:paraId="2F1AA9F0" w14:textId="77777777" w:rsidR="005275EF" w:rsidRPr="007F3F5A" w:rsidRDefault="005275EF" w:rsidP="00D43BB0">
            <w:pPr>
              <w:spacing w:after="0" w:line="240" w:lineRule="auto"/>
              <w:rPr>
                <w:rFonts w:ascii="Aptos Narrow" w:hAnsi="Aptos Narrow"/>
                <w:color w:val="000000"/>
                <w:lang w:val="pt-PT"/>
              </w:rPr>
            </w:pPr>
            <w:r w:rsidRPr="007F3F5A">
              <w:rPr>
                <w:rFonts w:ascii="Aptos Narrow" w:hAnsi="Aptos Narrow"/>
                <w:color w:val="000000"/>
                <w:lang w:val="pt-PT"/>
              </w:rPr>
              <w:lastRenderedPageBreak/>
              <w:t xml:space="preserve">268322605 </w:t>
            </w:r>
          </w:p>
          <w:p w14:paraId="748E448B" w14:textId="1E7F42A8" w:rsidR="00D43BB0" w:rsidRPr="007F3F5A" w:rsidRDefault="005275EF" w:rsidP="00D43BB0">
            <w:pPr>
              <w:spacing w:after="0" w:line="240" w:lineRule="auto"/>
              <w:rPr>
                <w:rFonts w:ascii="Aptos" w:hAnsi="Aptos"/>
                <w:b/>
                <w:bCs/>
                <w:color w:val="000000"/>
                <w:lang w:val="pt-PT"/>
              </w:rPr>
            </w:pPr>
            <w:r w:rsidRPr="007F3F5A">
              <w:rPr>
                <w:rFonts w:ascii="Aptos Narrow" w:hAnsi="Aptos Narrow"/>
                <w:color w:val="000000"/>
                <w:lang w:val="pt-PT"/>
              </w:rPr>
              <w:t>Uri Ivan D'Oliveira Pinto Neto</w:t>
            </w:r>
          </w:p>
        </w:tc>
        <w:tc>
          <w:tcPr>
            <w:tcW w:w="803" w:type="dxa"/>
          </w:tcPr>
          <w:p w14:paraId="10E88B19" w14:textId="3478012B" w:rsidR="00D43BB0" w:rsidRDefault="00D43BB0" w:rsidP="00D43BB0">
            <w:pPr>
              <w:spacing w:after="0" w:line="240" w:lineRule="auto"/>
              <w:rPr>
                <w:rFonts w:ascii="Arial" w:hAnsi="Arial" w:cs="Arial"/>
                <w:b/>
                <w:bCs/>
              </w:rPr>
            </w:pPr>
            <w:r>
              <w:rPr>
                <w:rFonts w:ascii="Arial" w:hAnsi="Arial" w:cs="Arial"/>
                <w:b/>
                <w:bCs/>
              </w:rPr>
              <w:t>70</w:t>
            </w:r>
          </w:p>
        </w:tc>
        <w:tc>
          <w:tcPr>
            <w:tcW w:w="1087" w:type="dxa"/>
          </w:tcPr>
          <w:p w14:paraId="442D08A3" w14:textId="01D20C1C" w:rsidR="00D43BB0" w:rsidRPr="00587CE6" w:rsidRDefault="005275EF" w:rsidP="00D43BB0">
            <w:pPr>
              <w:spacing w:after="0" w:line="240" w:lineRule="auto"/>
              <w:rPr>
                <w:rFonts w:ascii="Arial" w:hAnsi="Arial" w:cs="Arial"/>
                <w:b/>
                <w:bCs/>
              </w:rPr>
            </w:pPr>
            <w:r>
              <w:rPr>
                <w:rFonts w:ascii="Arial" w:hAnsi="Arial" w:cs="Arial"/>
                <w:b/>
                <w:bCs/>
              </w:rPr>
              <w:t>Agree</w:t>
            </w:r>
          </w:p>
        </w:tc>
        <w:tc>
          <w:tcPr>
            <w:tcW w:w="1087" w:type="dxa"/>
          </w:tcPr>
          <w:p w14:paraId="0EB124CB" w14:textId="70BB7B95" w:rsidR="00D43BB0" w:rsidRPr="00587CE6" w:rsidRDefault="0010737A" w:rsidP="00D43BB0">
            <w:pPr>
              <w:spacing w:after="0" w:line="240" w:lineRule="auto"/>
              <w:rPr>
                <w:rFonts w:ascii="Arial" w:hAnsi="Arial" w:cs="Arial"/>
                <w:b/>
                <w:bCs/>
              </w:rPr>
            </w:pPr>
            <w:r>
              <w:rPr>
                <w:rFonts w:ascii="Arial" w:hAnsi="Arial" w:cs="Arial"/>
                <w:b/>
                <w:bCs/>
              </w:rPr>
              <w:t>70</w:t>
            </w:r>
          </w:p>
        </w:tc>
        <w:tc>
          <w:tcPr>
            <w:tcW w:w="1087" w:type="dxa"/>
          </w:tcPr>
          <w:p w14:paraId="3CDD2F7A" w14:textId="77777777" w:rsidR="00D43BB0" w:rsidRPr="00587CE6" w:rsidRDefault="00D43BB0" w:rsidP="00D43BB0">
            <w:pPr>
              <w:spacing w:after="0" w:line="240" w:lineRule="auto"/>
              <w:rPr>
                <w:rFonts w:ascii="Arial" w:hAnsi="Arial" w:cs="Arial"/>
                <w:b/>
                <w:bCs/>
              </w:rPr>
            </w:pPr>
          </w:p>
        </w:tc>
        <w:tc>
          <w:tcPr>
            <w:tcW w:w="3307" w:type="dxa"/>
          </w:tcPr>
          <w:p w14:paraId="0C7329D9" w14:textId="638CD21D" w:rsidR="00D43BB0" w:rsidRPr="00587CE6" w:rsidRDefault="0010737A" w:rsidP="00D43BB0">
            <w:pPr>
              <w:spacing w:after="0" w:line="240" w:lineRule="auto"/>
              <w:rPr>
                <w:rFonts w:ascii="Arial" w:hAnsi="Arial" w:cs="Arial"/>
                <w:b/>
                <w:bCs/>
              </w:rPr>
            </w:pPr>
            <w:r>
              <w:rPr>
                <w:rFonts w:ascii="Arial" w:hAnsi="Arial" w:cs="Arial"/>
                <w:b/>
                <w:bCs/>
              </w:rPr>
              <w:t>70</w:t>
            </w:r>
          </w:p>
        </w:tc>
      </w:tr>
      <w:tr w:rsidR="00D43BB0" w:rsidRPr="00587CE6" w14:paraId="0DCD275B" w14:textId="77777777" w:rsidTr="00846619">
        <w:tc>
          <w:tcPr>
            <w:tcW w:w="1980" w:type="dxa"/>
          </w:tcPr>
          <w:p w14:paraId="28D0BB35" w14:textId="77777777" w:rsidR="005275EF" w:rsidRDefault="005275EF" w:rsidP="00D43BB0">
            <w:pPr>
              <w:tabs>
                <w:tab w:val="right" w:pos="1764"/>
              </w:tabs>
              <w:spacing w:after="0" w:line="240" w:lineRule="auto"/>
              <w:rPr>
                <w:rFonts w:ascii="Aptos Narrow" w:hAnsi="Aptos Narrow"/>
                <w:color w:val="000000"/>
              </w:rPr>
            </w:pPr>
            <w:r w:rsidRPr="005275EF">
              <w:rPr>
                <w:rFonts w:ascii="Aptos Narrow" w:hAnsi="Aptos Narrow"/>
                <w:color w:val="000000"/>
              </w:rPr>
              <w:t>268243860</w:t>
            </w:r>
          </w:p>
          <w:p w14:paraId="035FA92D" w14:textId="688E151D" w:rsidR="00D43BB0" w:rsidRPr="006759F2" w:rsidRDefault="005275EF" w:rsidP="00D43BB0">
            <w:pPr>
              <w:spacing w:after="0" w:line="240" w:lineRule="auto"/>
              <w:rPr>
                <w:rFonts w:ascii="Arial" w:hAnsi="Arial" w:cs="Arial"/>
                <w:b/>
                <w:bCs/>
              </w:rPr>
            </w:pPr>
            <w:r w:rsidRPr="005275EF">
              <w:rPr>
                <w:rFonts w:ascii="Aptos Narrow" w:hAnsi="Aptos Narrow"/>
                <w:color w:val="000000"/>
              </w:rPr>
              <w:t>Catalin Dragomir</w:t>
            </w:r>
          </w:p>
        </w:tc>
        <w:tc>
          <w:tcPr>
            <w:tcW w:w="803" w:type="dxa"/>
          </w:tcPr>
          <w:p w14:paraId="07E9D93A" w14:textId="3125715D" w:rsidR="00D43BB0" w:rsidRDefault="00D43BB0" w:rsidP="00D43BB0">
            <w:pPr>
              <w:spacing w:after="0" w:line="240" w:lineRule="auto"/>
              <w:rPr>
                <w:rFonts w:ascii="Arial" w:hAnsi="Arial" w:cs="Arial"/>
                <w:b/>
                <w:bCs/>
              </w:rPr>
            </w:pPr>
            <w:r>
              <w:rPr>
                <w:rFonts w:ascii="Arial" w:hAnsi="Arial" w:cs="Arial"/>
                <w:b/>
                <w:bCs/>
              </w:rPr>
              <w:t>67</w:t>
            </w:r>
          </w:p>
        </w:tc>
        <w:tc>
          <w:tcPr>
            <w:tcW w:w="1087" w:type="dxa"/>
          </w:tcPr>
          <w:p w14:paraId="313F2A30" w14:textId="722740AC" w:rsidR="00D43BB0" w:rsidRPr="00587CE6" w:rsidRDefault="005275EF" w:rsidP="00D43BB0">
            <w:pPr>
              <w:spacing w:after="0" w:line="240" w:lineRule="auto"/>
              <w:rPr>
                <w:rFonts w:ascii="Arial" w:hAnsi="Arial" w:cs="Arial"/>
                <w:b/>
                <w:bCs/>
              </w:rPr>
            </w:pPr>
            <w:r>
              <w:rPr>
                <w:rFonts w:ascii="Arial" w:hAnsi="Arial" w:cs="Arial"/>
                <w:b/>
                <w:bCs/>
              </w:rPr>
              <w:t>Agree</w:t>
            </w:r>
          </w:p>
        </w:tc>
        <w:tc>
          <w:tcPr>
            <w:tcW w:w="1087" w:type="dxa"/>
          </w:tcPr>
          <w:p w14:paraId="5F423C0B" w14:textId="4D165866" w:rsidR="00D43BB0" w:rsidRPr="00587CE6" w:rsidRDefault="0010737A" w:rsidP="00D43BB0">
            <w:pPr>
              <w:spacing w:after="0" w:line="240" w:lineRule="auto"/>
              <w:rPr>
                <w:rFonts w:ascii="Arial" w:hAnsi="Arial" w:cs="Arial"/>
                <w:b/>
                <w:bCs/>
              </w:rPr>
            </w:pPr>
            <w:r>
              <w:rPr>
                <w:rFonts w:ascii="Arial" w:hAnsi="Arial" w:cs="Arial"/>
                <w:b/>
                <w:bCs/>
              </w:rPr>
              <w:t>64</w:t>
            </w:r>
          </w:p>
        </w:tc>
        <w:tc>
          <w:tcPr>
            <w:tcW w:w="1087" w:type="dxa"/>
          </w:tcPr>
          <w:p w14:paraId="0B064C37" w14:textId="77777777" w:rsidR="00D43BB0" w:rsidRPr="00587CE6" w:rsidRDefault="00D43BB0" w:rsidP="00D43BB0">
            <w:pPr>
              <w:spacing w:after="0" w:line="240" w:lineRule="auto"/>
              <w:rPr>
                <w:rFonts w:ascii="Arial" w:hAnsi="Arial" w:cs="Arial"/>
                <w:b/>
                <w:bCs/>
              </w:rPr>
            </w:pPr>
          </w:p>
        </w:tc>
        <w:tc>
          <w:tcPr>
            <w:tcW w:w="3307" w:type="dxa"/>
          </w:tcPr>
          <w:p w14:paraId="0BA681C5" w14:textId="503B6640" w:rsidR="00D43BB0" w:rsidRPr="00587CE6" w:rsidRDefault="0010737A" w:rsidP="00D43BB0">
            <w:pPr>
              <w:spacing w:after="0" w:line="240" w:lineRule="auto"/>
              <w:rPr>
                <w:rFonts w:ascii="Arial" w:hAnsi="Arial" w:cs="Arial"/>
                <w:b/>
                <w:bCs/>
              </w:rPr>
            </w:pPr>
            <w:r>
              <w:rPr>
                <w:rFonts w:ascii="Arial" w:hAnsi="Arial" w:cs="Arial"/>
                <w:b/>
                <w:bCs/>
              </w:rPr>
              <w:t>67</w:t>
            </w:r>
          </w:p>
        </w:tc>
      </w:tr>
      <w:tr w:rsidR="00D43BB0" w:rsidRPr="00587CE6" w14:paraId="3EE1B94F" w14:textId="77777777" w:rsidTr="00846619">
        <w:tc>
          <w:tcPr>
            <w:tcW w:w="1980" w:type="dxa"/>
          </w:tcPr>
          <w:p w14:paraId="7635EA4E" w14:textId="77777777" w:rsidR="00946FA1" w:rsidRDefault="00946FA1" w:rsidP="00D43BB0">
            <w:pPr>
              <w:spacing w:after="0" w:line="240" w:lineRule="auto"/>
              <w:rPr>
                <w:rFonts w:ascii="Aptos Narrow" w:hAnsi="Aptos Narrow"/>
                <w:color w:val="000000"/>
              </w:rPr>
            </w:pPr>
            <w:r w:rsidRPr="00946FA1">
              <w:rPr>
                <w:rFonts w:ascii="Aptos Narrow" w:hAnsi="Aptos Narrow"/>
                <w:color w:val="000000"/>
              </w:rPr>
              <w:t>267927272</w:t>
            </w:r>
          </w:p>
          <w:p w14:paraId="7EB3C832" w14:textId="132CE48D" w:rsidR="00D43BB0" w:rsidRPr="00A002AC" w:rsidRDefault="00946FA1" w:rsidP="00D43BB0">
            <w:pPr>
              <w:spacing w:after="0" w:line="240" w:lineRule="auto"/>
              <w:rPr>
                <w:rFonts w:ascii="Arial" w:hAnsi="Arial" w:cs="Arial"/>
                <w:b/>
                <w:bCs/>
              </w:rPr>
            </w:pPr>
            <w:r w:rsidRPr="00946FA1">
              <w:rPr>
                <w:rFonts w:ascii="Aptos Narrow" w:hAnsi="Aptos Narrow"/>
                <w:color w:val="000000"/>
              </w:rPr>
              <w:t xml:space="preserve">Komi </w:t>
            </w:r>
            <w:proofErr w:type="spellStart"/>
            <w:r w:rsidRPr="00946FA1">
              <w:rPr>
                <w:rFonts w:ascii="Aptos Narrow" w:hAnsi="Aptos Narrow"/>
                <w:color w:val="000000"/>
              </w:rPr>
              <w:t>Djika</w:t>
            </w:r>
            <w:proofErr w:type="spellEnd"/>
          </w:p>
        </w:tc>
        <w:tc>
          <w:tcPr>
            <w:tcW w:w="803" w:type="dxa"/>
          </w:tcPr>
          <w:p w14:paraId="52142624" w14:textId="12E26BD5" w:rsidR="00D43BB0" w:rsidRDefault="00D43BB0" w:rsidP="00D43BB0">
            <w:pPr>
              <w:spacing w:after="0" w:line="240" w:lineRule="auto"/>
              <w:rPr>
                <w:rFonts w:ascii="Arial" w:hAnsi="Arial" w:cs="Arial"/>
                <w:b/>
                <w:bCs/>
              </w:rPr>
            </w:pPr>
            <w:r>
              <w:rPr>
                <w:rFonts w:ascii="Arial" w:hAnsi="Arial" w:cs="Arial"/>
                <w:b/>
                <w:bCs/>
              </w:rPr>
              <w:t>65</w:t>
            </w:r>
          </w:p>
        </w:tc>
        <w:tc>
          <w:tcPr>
            <w:tcW w:w="1087" w:type="dxa"/>
          </w:tcPr>
          <w:p w14:paraId="6A081635" w14:textId="66E8FC28" w:rsidR="00D43BB0" w:rsidRPr="00587CE6" w:rsidRDefault="005275EF" w:rsidP="00D43BB0">
            <w:pPr>
              <w:spacing w:after="0" w:line="240" w:lineRule="auto"/>
              <w:rPr>
                <w:rFonts w:ascii="Arial" w:hAnsi="Arial" w:cs="Arial"/>
                <w:b/>
                <w:bCs/>
              </w:rPr>
            </w:pPr>
            <w:r>
              <w:rPr>
                <w:rFonts w:ascii="Arial" w:hAnsi="Arial" w:cs="Arial"/>
                <w:b/>
                <w:bCs/>
              </w:rPr>
              <w:t>Agree</w:t>
            </w:r>
          </w:p>
        </w:tc>
        <w:tc>
          <w:tcPr>
            <w:tcW w:w="1087" w:type="dxa"/>
          </w:tcPr>
          <w:p w14:paraId="5348D501" w14:textId="3739DE98" w:rsidR="00D43BB0" w:rsidRPr="00587CE6" w:rsidRDefault="002B625A" w:rsidP="00D43BB0">
            <w:pPr>
              <w:spacing w:after="0" w:line="240" w:lineRule="auto"/>
              <w:rPr>
                <w:rFonts w:ascii="Arial" w:hAnsi="Arial" w:cs="Arial"/>
                <w:b/>
                <w:bCs/>
              </w:rPr>
            </w:pPr>
            <w:r>
              <w:rPr>
                <w:rFonts w:ascii="Arial" w:hAnsi="Arial" w:cs="Arial"/>
                <w:b/>
                <w:bCs/>
              </w:rPr>
              <w:t>62</w:t>
            </w:r>
          </w:p>
        </w:tc>
        <w:tc>
          <w:tcPr>
            <w:tcW w:w="1087" w:type="dxa"/>
          </w:tcPr>
          <w:p w14:paraId="2C207AD4" w14:textId="77777777" w:rsidR="00D43BB0" w:rsidRPr="00587CE6" w:rsidRDefault="00D43BB0" w:rsidP="00D43BB0">
            <w:pPr>
              <w:spacing w:after="0" w:line="240" w:lineRule="auto"/>
              <w:rPr>
                <w:rFonts w:ascii="Arial" w:hAnsi="Arial" w:cs="Arial"/>
                <w:b/>
                <w:bCs/>
              </w:rPr>
            </w:pPr>
          </w:p>
        </w:tc>
        <w:tc>
          <w:tcPr>
            <w:tcW w:w="3307" w:type="dxa"/>
          </w:tcPr>
          <w:p w14:paraId="7514ED55" w14:textId="7508A0FA" w:rsidR="00D43BB0" w:rsidRPr="00587CE6" w:rsidRDefault="002B625A" w:rsidP="00D43BB0">
            <w:pPr>
              <w:spacing w:after="0" w:line="240" w:lineRule="auto"/>
              <w:rPr>
                <w:rFonts w:ascii="Arial" w:hAnsi="Arial" w:cs="Arial"/>
                <w:b/>
                <w:bCs/>
              </w:rPr>
            </w:pPr>
            <w:r>
              <w:rPr>
                <w:rFonts w:ascii="Arial" w:hAnsi="Arial" w:cs="Arial"/>
                <w:b/>
                <w:bCs/>
              </w:rPr>
              <w:t>65</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10737A" w:rsidRPr="00ED385D" w14:paraId="62602A24" w14:textId="071A4CFF" w:rsidTr="009A42E9">
        <w:trPr>
          <w:gridAfter w:val="1"/>
          <w:wAfter w:w="19" w:type="dxa"/>
        </w:trPr>
        <w:tc>
          <w:tcPr>
            <w:tcW w:w="392" w:type="dxa"/>
          </w:tcPr>
          <w:p w14:paraId="773FA17D" w14:textId="77777777" w:rsidR="0010737A" w:rsidRPr="00ED385D" w:rsidRDefault="0010737A" w:rsidP="0010737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0737A" w:rsidRPr="00ED385D" w:rsidRDefault="0010737A" w:rsidP="0010737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8B4DC05" w:rsidR="0010737A" w:rsidRPr="0000436B" w:rsidRDefault="0010737A" w:rsidP="0010737A">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10737A" w:rsidRPr="00ED385D" w:rsidRDefault="0010737A" w:rsidP="0010737A">
            <w:pPr>
              <w:spacing w:after="0" w:line="240" w:lineRule="auto"/>
              <w:rPr>
                <w:rFonts w:ascii="Arial" w:hAnsi="Arial" w:cs="Arial"/>
                <w:sz w:val="20"/>
                <w:szCs w:val="20"/>
              </w:rPr>
            </w:pPr>
          </w:p>
        </w:tc>
        <w:tc>
          <w:tcPr>
            <w:tcW w:w="4536" w:type="dxa"/>
          </w:tcPr>
          <w:p w14:paraId="3AE79C33" w14:textId="5D69747F" w:rsidR="0010737A" w:rsidRPr="00ED385D" w:rsidRDefault="0010737A" w:rsidP="0010737A">
            <w:pPr>
              <w:spacing w:after="0" w:line="240" w:lineRule="auto"/>
              <w:rPr>
                <w:rFonts w:ascii="Arial" w:hAnsi="Arial" w:cs="Arial"/>
                <w:sz w:val="20"/>
                <w:szCs w:val="20"/>
              </w:rPr>
            </w:pPr>
            <w:r>
              <w:rPr>
                <w:rFonts w:ascii="Arial" w:hAnsi="Arial" w:cs="Arial"/>
                <w:sz w:val="20"/>
                <w:szCs w:val="20"/>
              </w:rPr>
              <w:t>Yes, in all cases the difference between the 1</w:t>
            </w:r>
            <w:r w:rsidRPr="009D5079">
              <w:rPr>
                <w:rFonts w:ascii="Arial" w:hAnsi="Arial" w:cs="Arial"/>
                <w:sz w:val="20"/>
                <w:szCs w:val="20"/>
                <w:vertAlign w:val="superscript"/>
              </w:rPr>
              <w:t>st</w:t>
            </w:r>
            <w:r>
              <w:rPr>
                <w:rFonts w:ascii="Arial" w:hAnsi="Arial" w:cs="Arial"/>
                <w:sz w:val="20"/>
                <w:szCs w:val="20"/>
              </w:rPr>
              <w:t xml:space="preserve"> and 2</w:t>
            </w:r>
            <w:r w:rsidRPr="009D5079">
              <w:rPr>
                <w:rFonts w:ascii="Arial" w:hAnsi="Arial" w:cs="Arial"/>
                <w:sz w:val="20"/>
                <w:szCs w:val="20"/>
                <w:vertAlign w:val="superscript"/>
              </w:rPr>
              <w:t>nd</w:t>
            </w:r>
            <w:r>
              <w:rPr>
                <w:rFonts w:ascii="Arial" w:hAnsi="Arial" w:cs="Arial"/>
                <w:sz w:val="20"/>
                <w:szCs w:val="20"/>
              </w:rPr>
              <w:t xml:space="preserve"> marker marks were less than 10.</w:t>
            </w:r>
          </w:p>
        </w:tc>
      </w:tr>
      <w:tr w:rsidR="0010737A" w:rsidRPr="00ED385D" w14:paraId="633B4AF6" w14:textId="3D0AF856" w:rsidTr="009A42E9">
        <w:trPr>
          <w:gridAfter w:val="1"/>
          <w:wAfter w:w="19" w:type="dxa"/>
        </w:trPr>
        <w:tc>
          <w:tcPr>
            <w:tcW w:w="392" w:type="dxa"/>
          </w:tcPr>
          <w:p w14:paraId="1E3D8A36" w14:textId="77777777" w:rsidR="0010737A" w:rsidRPr="00ED385D" w:rsidRDefault="0010737A" w:rsidP="0010737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0737A" w:rsidRDefault="0010737A" w:rsidP="0010737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31A70D52" w:rsidR="0010737A" w:rsidRPr="0000436B" w:rsidRDefault="0010737A" w:rsidP="0010737A">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10737A" w:rsidRPr="00ED385D" w:rsidRDefault="0010737A" w:rsidP="0010737A">
            <w:pPr>
              <w:spacing w:after="0" w:line="240" w:lineRule="auto"/>
              <w:rPr>
                <w:rFonts w:ascii="Arial" w:hAnsi="Arial" w:cs="Arial"/>
                <w:sz w:val="20"/>
                <w:szCs w:val="20"/>
              </w:rPr>
            </w:pPr>
          </w:p>
        </w:tc>
        <w:tc>
          <w:tcPr>
            <w:tcW w:w="4536" w:type="dxa"/>
          </w:tcPr>
          <w:p w14:paraId="60316D4F" w14:textId="70B6CCD1" w:rsidR="0010737A" w:rsidRPr="00ED385D" w:rsidRDefault="0010737A" w:rsidP="0010737A">
            <w:pPr>
              <w:spacing w:after="0" w:line="240" w:lineRule="auto"/>
              <w:rPr>
                <w:rFonts w:ascii="Arial" w:hAnsi="Arial" w:cs="Arial"/>
                <w:sz w:val="20"/>
                <w:szCs w:val="20"/>
              </w:rPr>
            </w:pPr>
            <w:r>
              <w:rPr>
                <w:rFonts w:ascii="Arial" w:hAnsi="Arial" w:cs="Arial"/>
                <w:sz w:val="20"/>
                <w:szCs w:val="20"/>
              </w:rPr>
              <w:t>Yes, the feedback clearly articulates the shortcomings of the submissions and so indicates to what improvements were necessary to make the report better.</w:t>
            </w:r>
          </w:p>
        </w:tc>
      </w:tr>
      <w:tr w:rsidR="0010737A" w:rsidRPr="00ED385D" w14:paraId="1735750D" w14:textId="54B931F6" w:rsidTr="009A42E9">
        <w:trPr>
          <w:gridAfter w:val="1"/>
          <w:wAfter w:w="19" w:type="dxa"/>
        </w:trPr>
        <w:tc>
          <w:tcPr>
            <w:tcW w:w="392" w:type="dxa"/>
          </w:tcPr>
          <w:p w14:paraId="74B7A258" w14:textId="77777777" w:rsidR="0010737A" w:rsidRPr="00ED385D" w:rsidRDefault="0010737A" w:rsidP="0010737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0737A" w:rsidRDefault="0010737A" w:rsidP="0010737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0737A" w:rsidRDefault="0010737A" w:rsidP="0010737A">
            <w:pPr>
              <w:spacing w:before="6" w:after="0" w:line="252" w:lineRule="exact"/>
              <w:ind w:right="173"/>
              <w:rPr>
                <w:rFonts w:ascii="Arial Narrow" w:eastAsia="Arial Narrow" w:hAnsi="Arial Narrow" w:cs="Arial Narrow"/>
              </w:rPr>
            </w:pPr>
          </w:p>
        </w:tc>
        <w:tc>
          <w:tcPr>
            <w:tcW w:w="992" w:type="dxa"/>
          </w:tcPr>
          <w:p w14:paraId="6281DA5F" w14:textId="2FDC5973" w:rsidR="0010737A" w:rsidRPr="0000436B" w:rsidRDefault="0010737A" w:rsidP="0010737A">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10737A" w:rsidRPr="00ED385D" w:rsidRDefault="0010737A" w:rsidP="0010737A">
            <w:pPr>
              <w:spacing w:after="0" w:line="240" w:lineRule="auto"/>
              <w:rPr>
                <w:rFonts w:ascii="Arial" w:hAnsi="Arial" w:cs="Arial"/>
                <w:sz w:val="20"/>
                <w:szCs w:val="20"/>
              </w:rPr>
            </w:pPr>
          </w:p>
        </w:tc>
        <w:tc>
          <w:tcPr>
            <w:tcW w:w="4536" w:type="dxa"/>
          </w:tcPr>
          <w:p w14:paraId="579F5966" w14:textId="33605D6E" w:rsidR="0010737A" w:rsidRPr="00ED385D" w:rsidRDefault="0010737A" w:rsidP="0010737A">
            <w:pPr>
              <w:spacing w:after="0" w:line="240" w:lineRule="auto"/>
              <w:rPr>
                <w:rFonts w:ascii="Arial" w:hAnsi="Arial" w:cs="Arial"/>
                <w:sz w:val="20"/>
                <w:szCs w:val="20"/>
              </w:rPr>
            </w:pPr>
            <w:r>
              <w:rPr>
                <w:rFonts w:ascii="Arial" w:hAnsi="Arial" w:cs="Arial"/>
                <w:sz w:val="20"/>
                <w:szCs w:val="20"/>
              </w:rPr>
              <w:t>Yes, they were written with an ‘encouraging’ tone.</w:t>
            </w:r>
          </w:p>
        </w:tc>
      </w:tr>
      <w:tr w:rsidR="0010737A" w:rsidRPr="00ED385D" w14:paraId="65A697F1" w14:textId="2F0D26F2" w:rsidTr="009A42E9">
        <w:trPr>
          <w:gridAfter w:val="1"/>
          <w:wAfter w:w="19" w:type="dxa"/>
        </w:trPr>
        <w:tc>
          <w:tcPr>
            <w:tcW w:w="392" w:type="dxa"/>
          </w:tcPr>
          <w:p w14:paraId="78D822C6" w14:textId="77777777" w:rsidR="0010737A" w:rsidRPr="00ED385D" w:rsidRDefault="0010737A" w:rsidP="0010737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0737A" w:rsidRDefault="0010737A" w:rsidP="0010737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12ED17D6" w:rsidR="0010737A" w:rsidRPr="0000436B" w:rsidRDefault="0010737A" w:rsidP="0010737A">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10737A" w:rsidRPr="00ED385D" w:rsidRDefault="0010737A" w:rsidP="0010737A">
            <w:pPr>
              <w:spacing w:after="0" w:line="240" w:lineRule="auto"/>
              <w:rPr>
                <w:rFonts w:ascii="Arial" w:hAnsi="Arial" w:cs="Arial"/>
                <w:sz w:val="20"/>
                <w:szCs w:val="20"/>
              </w:rPr>
            </w:pPr>
          </w:p>
        </w:tc>
        <w:tc>
          <w:tcPr>
            <w:tcW w:w="4536" w:type="dxa"/>
          </w:tcPr>
          <w:p w14:paraId="6FA69B74" w14:textId="2CB81C2C" w:rsidR="0010737A" w:rsidRPr="00ED385D" w:rsidRDefault="0010737A" w:rsidP="0010737A">
            <w:pPr>
              <w:spacing w:after="0" w:line="240" w:lineRule="auto"/>
              <w:rPr>
                <w:rFonts w:ascii="Arial" w:hAnsi="Arial" w:cs="Arial"/>
                <w:sz w:val="20"/>
                <w:szCs w:val="20"/>
              </w:rPr>
            </w:pPr>
            <w:r>
              <w:rPr>
                <w:rFonts w:ascii="Arial" w:hAnsi="Arial" w:cs="Arial"/>
                <w:sz w:val="20"/>
                <w:szCs w:val="20"/>
              </w:rPr>
              <w:t>Yes, the feedback was consistent with the marking criteria categories.</w:t>
            </w:r>
          </w:p>
        </w:tc>
      </w:tr>
      <w:tr w:rsidR="0010737A" w:rsidRPr="00ED385D" w14:paraId="5CF3A525" w14:textId="477673DD" w:rsidTr="009A42E9">
        <w:trPr>
          <w:gridAfter w:val="1"/>
          <w:wAfter w:w="19" w:type="dxa"/>
        </w:trPr>
        <w:tc>
          <w:tcPr>
            <w:tcW w:w="392" w:type="dxa"/>
          </w:tcPr>
          <w:p w14:paraId="431FE605" w14:textId="77777777" w:rsidR="0010737A" w:rsidRPr="00ED385D" w:rsidRDefault="0010737A" w:rsidP="0010737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0737A" w:rsidRPr="00741EC6" w:rsidRDefault="0010737A" w:rsidP="0010737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2E1D9D00" w:rsidR="0010737A" w:rsidRPr="0000436B" w:rsidRDefault="0010737A" w:rsidP="0010737A">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10737A" w:rsidRPr="00ED385D" w:rsidRDefault="0010737A" w:rsidP="0010737A">
            <w:pPr>
              <w:spacing w:after="0" w:line="240" w:lineRule="auto"/>
              <w:rPr>
                <w:rFonts w:ascii="Arial" w:hAnsi="Arial" w:cs="Arial"/>
                <w:sz w:val="20"/>
                <w:szCs w:val="20"/>
              </w:rPr>
            </w:pPr>
          </w:p>
        </w:tc>
        <w:tc>
          <w:tcPr>
            <w:tcW w:w="4536" w:type="dxa"/>
          </w:tcPr>
          <w:p w14:paraId="6211B903" w14:textId="411CDABF" w:rsidR="0010737A" w:rsidRPr="00ED385D" w:rsidRDefault="0010737A" w:rsidP="0010737A">
            <w:pPr>
              <w:spacing w:after="0" w:line="240" w:lineRule="auto"/>
              <w:rPr>
                <w:rFonts w:ascii="Arial" w:hAnsi="Arial" w:cs="Arial"/>
                <w:sz w:val="20"/>
                <w:szCs w:val="20"/>
              </w:rPr>
            </w:pPr>
            <w:r>
              <w:rPr>
                <w:rFonts w:ascii="Arial" w:hAnsi="Arial" w:cs="Arial"/>
                <w:sz w:val="20"/>
                <w:szCs w:val="20"/>
              </w:rPr>
              <w:t>Yes, the feedback was consistent across the sample of this assessment.</w:t>
            </w:r>
          </w:p>
        </w:tc>
      </w:tr>
      <w:tr w:rsidR="0010737A" w:rsidRPr="00ED385D" w14:paraId="39EAE115" w14:textId="270C3C5D" w:rsidTr="009A42E9">
        <w:trPr>
          <w:gridAfter w:val="1"/>
          <w:wAfter w:w="19" w:type="dxa"/>
        </w:trPr>
        <w:tc>
          <w:tcPr>
            <w:tcW w:w="392" w:type="dxa"/>
          </w:tcPr>
          <w:p w14:paraId="0A135C5A" w14:textId="77777777" w:rsidR="0010737A" w:rsidRPr="00ED385D" w:rsidRDefault="0010737A" w:rsidP="0010737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0737A" w:rsidRPr="00ED385D" w:rsidRDefault="0010737A" w:rsidP="0010737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0B00B1C0" w:rsidR="0010737A" w:rsidRPr="0000436B" w:rsidRDefault="0010737A" w:rsidP="0010737A">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10737A" w:rsidRPr="00ED385D" w:rsidRDefault="0010737A" w:rsidP="0010737A">
            <w:pPr>
              <w:spacing w:after="0" w:line="240" w:lineRule="auto"/>
              <w:rPr>
                <w:rFonts w:ascii="Arial" w:hAnsi="Arial" w:cs="Arial"/>
                <w:sz w:val="20"/>
                <w:szCs w:val="20"/>
              </w:rPr>
            </w:pPr>
          </w:p>
        </w:tc>
        <w:tc>
          <w:tcPr>
            <w:tcW w:w="4536" w:type="dxa"/>
          </w:tcPr>
          <w:p w14:paraId="67B8DC5E" w14:textId="7172948C" w:rsidR="0010737A" w:rsidRPr="00ED385D" w:rsidRDefault="0010737A" w:rsidP="0010737A">
            <w:pPr>
              <w:spacing w:after="0" w:line="240" w:lineRule="auto"/>
              <w:rPr>
                <w:rFonts w:ascii="Arial" w:hAnsi="Arial" w:cs="Arial"/>
                <w:sz w:val="20"/>
                <w:szCs w:val="20"/>
              </w:rPr>
            </w:pPr>
            <w:r>
              <w:rPr>
                <w:rFonts w:ascii="Arial" w:hAnsi="Arial" w:cs="Arial"/>
                <w:sz w:val="20"/>
                <w:szCs w:val="20"/>
              </w:rPr>
              <w:t>Yes, the feedback provided indications to reliance on independently identified sources cited in some of the reports.</w:t>
            </w:r>
          </w:p>
        </w:tc>
      </w:tr>
      <w:tr w:rsidR="0010737A" w:rsidRPr="00ED385D" w14:paraId="7CE5265A" w14:textId="5E94FB39" w:rsidTr="009A42E9">
        <w:tc>
          <w:tcPr>
            <w:tcW w:w="392" w:type="dxa"/>
          </w:tcPr>
          <w:p w14:paraId="02C9C1CB" w14:textId="77777777" w:rsidR="0010737A" w:rsidRPr="00ED385D" w:rsidRDefault="0010737A" w:rsidP="0010737A">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10737A" w:rsidRPr="00ED385D" w:rsidRDefault="0010737A" w:rsidP="0010737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2CF8B31" w14:textId="77777777" w:rsidR="0010737A" w:rsidRDefault="0010737A" w:rsidP="0010737A">
            <w:pPr>
              <w:spacing w:after="0" w:line="249" w:lineRule="exact"/>
              <w:ind w:right="-20"/>
              <w:rPr>
                <w:rFonts w:ascii="Arial Narrow" w:eastAsia="Arial Narrow" w:hAnsi="Arial Narrow" w:cs="Arial Narrow"/>
                <w:b/>
                <w:bCs/>
              </w:rPr>
            </w:pPr>
          </w:p>
          <w:p w14:paraId="606DFF57" w14:textId="4F57B535" w:rsidR="0010737A" w:rsidRPr="00ED385D" w:rsidRDefault="0010737A" w:rsidP="0010737A">
            <w:pPr>
              <w:spacing w:after="0" w:line="249" w:lineRule="exact"/>
              <w:ind w:right="-20"/>
              <w:rPr>
                <w:rFonts w:ascii="Arial Narrow" w:eastAsia="Arial Narrow" w:hAnsi="Arial Narrow" w:cs="Arial Narrow"/>
                <w:b/>
                <w:bCs/>
              </w:rPr>
            </w:pPr>
            <w:r>
              <w:rPr>
                <w:rFonts w:ascii="Arial Narrow" w:eastAsia="Arial Narrow" w:hAnsi="Arial Narrow" w:cs="Arial Narrow"/>
                <w:b/>
                <w:bCs/>
              </w:rPr>
              <w:t>No further actions necessary.</w:t>
            </w:r>
          </w:p>
          <w:p w14:paraId="76E9A829" w14:textId="0AB32561" w:rsidR="0010737A" w:rsidRPr="00ED385D" w:rsidRDefault="0010737A" w:rsidP="0010737A">
            <w:pPr>
              <w:spacing w:after="0" w:line="240" w:lineRule="auto"/>
              <w:rPr>
                <w:rFonts w:ascii="Arial" w:hAnsi="Arial" w:cs="Arial"/>
                <w:i/>
                <w:color w:val="A6A6A6"/>
                <w:sz w:val="18"/>
                <w:szCs w:val="18"/>
              </w:rPr>
            </w:pPr>
          </w:p>
        </w:tc>
      </w:tr>
      <w:tr w:rsidR="0010737A" w:rsidRPr="00ED385D" w14:paraId="6826E619" w14:textId="144ACA91" w:rsidTr="009A42E9">
        <w:tc>
          <w:tcPr>
            <w:tcW w:w="392" w:type="dxa"/>
          </w:tcPr>
          <w:p w14:paraId="7DFD3577" w14:textId="35B99656" w:rsidR="0010737A" w:rsidRPr="00ED385D" w:rsidRDefault="0010737A" w:rsidP="0010737A">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10737A" w:rsidRPr="00ED385D" w:rsidRDefault="0010737A" w:rsidP="0010737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5866183" w14:textId="77777777" w:rsidR="0010737A" w:rsidRDefault="0010737A" w:rsidP="0010737A">
            <w:pPr>
              <w:spacing w:after="0" w:line="249" w:lineRule="exact"/>
              <w:ind w:left="100" w:right="-20"/>
              <w:rPr>
                <w:rFonts w:ascii="Arial Narrow" w:eastAsia="Arial Narrow" w:hAnsi="Arial Narrow" w:cs="Arial Narrow"/>
                <w:b/>
                <w:bCs/>
              </w:rPr>
            </w:pPr>
          </w:p>
          <w:p w14:paraId="6EF2BCAC" w14:textId="236A7139" w:rsidR="0010737A" w:rsidRPr="00ED385D" w:rsidRDefault="0010737A" w:rsidP="0010737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4EE5FCFA" w14:textId="342FA8C6" w:rsidR="0010737A" w:rsidRPr="00ED385D" w:rsidRDefault="0010737A" w:rsidP="0010737A">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604123"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27D690D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w:t>
            </w:r>
            <w:r w:rsidR="00276819">
              <w:t>6</w:t>
            </w:r>
            <w:r w:rsidR="00722265">
              <w:t>-</w:t>
            </w:r>
            <w:r w:rsidR="00276819">
              <w:t>January</w:t>
            </w:r>
            <w:r w:rsidR="00722265">
              <w:t>-20</w:t>
            </w:r>
            <w:r w:rsidR="00276819">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887B78B"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276819">
              <w:t>26-January-206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B2141" w14:textId="77777777" w:rsidR="00ED49C7" w:rsidRDefault="00ED49C7" w:rsidP="00467608">
      <w:pPr>
        <w:spacing w:after="0" w:line="240" w:lineRule="auto"/>
      </w:pPr>
      <w:r>
        <w:separator/>
      </w:r>
    </w:p>
  </w:endnote>
  <w:endnote w:type="continuationSeparator" w:id="0">
    <w:p w14:paraId="5DA18917" w14:textId="77777777" w:rsidR="00ED49C7" w:rsidRDefault="00ED49C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F2CC1" w14:textId="77777777" w:rsidR="00ED49C7" w:rsidRDefault="00ED49C7" w:rsidP="00467608">
      <w:pPr>
        <w:spacing w:after="0" w:line="240" w:lineRule="auto"/>
      </w:pPr>
      <w:r>
        <w:separator/>
      </w:r>
    </w:p>
  </w:footnote>
  <w:footnote w:type="continuationSeparator" w:id="0">
    <w:p w14:paraId="3EEEC08D" w14:textId="77777777" w:rsidR="00ED49C7" w:rsidRDefault="00ED49C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14E34"/>
    <w:rsid w:val="00023DEB"/>
    <w:rsid w:val="0002498B"/>
    <w:rsid w:val="00027258"/>
    <w:rsid w:val="00042574"/>
    <w:rsid w:val="000425C6"/>
    <w:rsid w:val="00047134"/>
    <w:rsid w:val="00055118"/>
    <w:rsid w:val="000575A2"/>
    <w:rsid w:val="00086C58"/>
    <w:rsid w:val="00094D92"/>
    <w:rsid w:val="000A1917"/>
    <w:rsid w:val="000A5A94"/>
    <w:rsid w:val="000A745C"/>
    <w:rsid w:val="000B1F89"/>
    <w:rsid w:val="000C4B1F"/>
    <w:rsid w:val="000D7B83"/>
    <w:rsid w:val="000F0F2F"/>
    <w:rsid w:val="000F64CC"/>
    <w:rsid w:val="0010682B"/>
    <w:rsid w:val="0010737A"/>
    <w:rsid w:val="00107E7A"/>
    <w:rsid w:val="0011024C"/>
    <w:rsid w:val="00110D01"/>
    <w:rsid w:val="00122C0F"/>
    <w:rsid w:val="00122D1D"/>
    <w:rsid w:val="0013461A"/>
    <w:rsid w:val="00157AFA"/>
    <w:rsid w:val="00157B33"/>
    <w:rsid w:val="0016601E"/>
    <w:rsid w:val="001722F7"/>
    <w:rsid w:val="001845C9"/>
    <w:rsid w:val="0018730D"/>
    <w:rsid w:val="00193BDC"/>
    <w:rsid w:val="00194836"/>
    <w:rsid w:val="001B2D70"/>
    <w:rsid w:val="001B7E17"/>
    <w:rsid w:val="001D3C57"/>
    <w:rsid w:val="001E7D8D"/>
    <w:rsid w:val="00201914"/>
    <w:rsid w:val="002104E4"/>
    <w:rsid w:val="00210AD9"/>
    <w:rsid w:val="00212D40"/>
    <w:rsid w:val="00230C8B"/>
    <w:rsid w:val="00244E7F"/>
    <w:rsid w:val="0025101B"/>
    <w:rsid w:val="002609C3"/>
    <w:rsid w:val="00276819"/>
    <w:rsid w:val="0027723E"/>
    <w:rsid w:val="00282ED6"/>
    <w:rsid w:val="00285555"/>
    <w:rsid w:val="00285D6F"/>
    <w:rsid w:val="002A59CC"/>
    <w:rsid w:val="002A727D"/>
    <w:rsid w:val="002B08D3"/>
    <w:rsid w:val="002B625A"/>
    <w:rsid w:val="002B747C"/>
    <w:rsid w:val="002D5F79"/>
    <w:rsid w:val="002D6196"/>
    <w:rsid w:val="002F0C87"/>
    <w:rsid w:val="002F44B3"/>
    <w:rsid w:val="002F5A89"/>
    <w:rsid w:val="00335185"/>
    <w:rsid w:val="003468D0"/>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71698"/>
    <w:rsid w:val="004948F9"/>
    <w:rsid w:val="004A21EC"/>
    <w:rsid w:val="004D3EFB"/>
    <w:rsid w:val="004F4FF1"/>
    <w:rsid w:val="00507442"/>
    <w:rsid w:val="0051059F"/>
    <w:rsid w:val="0051296B"/>
    <w:rsid w:val="00512990"/>
    <w:rsid w:val="005218D5"/>
    <w:rsid w:val="005275EF"/>
    <w:rsid w:val="0053567F"/>
    <w:rsid w:val="00536A75"/>
    <w:rsid w:val="005618F5"/>
    <w:rsid w:val="00563A89"/>
    <w:rsid w:val="005739F8"/>
    <w:rsid w:val="00587CE6"/>
    <w:rsid w:val="00596BAF"/>
    <w:rsid w:val="005A28B8"/>
    <w:rsid w:val="005A74CD"/>
    <w:rsid w:val="005B25F9"/>
    <w:rsid w:val="005B460D"/>
    <w:rsid w:val="005E6E95"/>
    <w:rsid w:val="005F766F"/>
    <w:rsid w:val="00605671"/>
    <w:rsid w:val="00612795"/>
    <w:rsid w:val="00614E1F"/>
    <w:rsid w:val="00622835"/>
    <w:rsid w:val="006369E4"/>
    <w:rsid w:val="00645102"/>
    <w:rsid w:val="00647D03"/>
    <w:rsid w:val="00650E76"/>
    <w:rsid w:val="00670A91"/>
    <w:rsid w:val="006759F2"/>
    <w:rsid w:val="00675B67"/>
    <w:rsid w:val="00677C6A"/>
    <w:rsid w:val="00683860"/>
    <w:rsid w:val="00691BD3"/>
    <w:rsid w:val="006A194A"/>
    <w:rsid w:val="006A5C19"/>
    <w:rsid w:val="006B21C7"/>
    <w:rsid w:val="006C2E58"/>
    <w:rsid w:val="006C4452"/>
    <w:rsid w:val="006D2A9D"/>
    <w:rsid w:val="006D7E53"/>
    <w:rsid w:val="006F0AEA"/>
    <w:rsid w:val="006F18DF"/>
    <w:rsid w:val="006F2C6B"/>
    <w:rsid w:val="006F4EAB"/>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E5D59"/>
    <w:rsid w:val="007F3F5A"/>
    <w:rsid w:val="00814CD7"/>
    <w:rsid w:val="00834CC5"/>
    <w:rsid w:val="00846619"/>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46FA1"/>
    <w:rsid w:val="009620CD"/>
    <w:rsid w:val="0096370F"/>
    <w:rsid w:val="00990AE7"/>
    <w:rsid w:val="00992397"/>
    <w:rsid w:val="009A42E9"/>
    <w:rsid w:val="009A60D4"/>
    <w:rsid w:val="009C1007"/>
    <w:rsid w:val="009C34CA"/>
    <w:rsid w:val="009D04BE"/>
    <w:rsid w:val="009F7D7B"/>
    <w:rsid w:val="00A002AC"/>
    <w:rsid w:val="00A20015"/>
    <w:rsid w:val="00A50AA3"/>
    <w:rsid w:val="00A53785"/>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E0A7B"/>
    <w:rsid w:val="00CE245C"/>
    <w:rsid w:val="00CE3E2B"/>
    <w:rsid w:val="00CE4A02"/>
    <w:rsid w:val="00D02D86"/>
    <w:rsid w:val="00D4012C"/>
    <w:rsid w:val="00D4204A"/>
    <w:rsid w:val="00D43BB0"/>
    <w:rsid w:val="00D72029"/>
    <w:rsid w:val="00D72891"/>
    <w:rsid w:val="00D72FBD"/>
    <w:rsid w:val="00D805D6"/>
    <w:rsid w:val="00D83721"/>
    <w:rsid w:val="00D84865"/>
    <w:rsid w:val="00DA7BE8"/>
    <w:rsid w:val="00DB0F64"/>
    <w:rsid w:val="00DB48F1"/>
    <w:rsid w:val="00DE26B4"/>
    <w:rsid w:val="00DF4677"/>
    <w:rsid w:val="00E431D3"/>
    <w:rsid w:val="00E45FF0"/>
    <w:rsid w:val="00E51370"/>
    <w:rsid w:val="00E60022"/>
    <w:rsid w:val="00E7108F"/>
    <w:rsid w:val="00E71E9F"/>
    <w:rsid w:val="00E736F0"/>
    <w:rsid w:val="00E74E5C"/>
    <w:rsid w:val="00E825C5"/>
    <w:rsid w:val="00E8509F"/>
    <w:rsid w:val="00E853AC"/>
    <w:rsid w:val="00EA036D"/>
    <w:rsid w:val="00EB25B4"/>
    <w:rsid w:val="00EC0433"/>
    <w:rsid w:val="00EC3161"/>
    <w:rsid w:val="00ED385D"/>
    <w:rsid w:val="00ED49C7"/>
    <w:rsid w:val="00ED7970"/>
    <w:rsid w:val="00EE4175"/>
    <w:rsid w:val="00EF13BA"/>
    <w:rsid w:val="00EF2CC5"/>
    <w:rsid w:val="00F045AF"/>
    <w:rsid w:val="00F2106D"/>
    <w:rsid w:val="00F23749"/>
    <w:rsid w:val="00F34170"/>
    <w:rsid w:val="00F3615A"/>
    <w:rsid w:val="00F36B5C"/>
    <w:rsid w:val="00F63B27"/>
    <w:rsid w:val="00F829DD"/>
    <w:rsid w:val="00FA3513"/>
    <w:rsid w:val="00FC7AD6"/>
    <w:rsid w:val="00FE1667"/>
    <w:rsid w:val="00FE79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1035</Words>
  <Characters>5808</Characters>
  <Application>Microsoft Office Word</Application>
  <DocSecurity>0</DocSecurity>
  <Lines>276</Lines>
  <Paragraphs>162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16</cp:revision>
  <cp:lastPrinted>2014-12-09T15:50:00Z</cp:lastPrinted>
  <dcterms:created xsi:type="dcterms:W3CDTF">2025-09-10T14:01:00Z</dcterms:created>
  <dcterms:modified xsi:type="dcterms:W3CDTF">2026-01-30T10:30:00Z</dcterms:modified>
</cp:coreProperties>
</file>