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  <w:shd w:val="clear" w:color="auto" w:fill="auto"/>
          </w:tcPr>
          <w:p w14:paraId="02F8EE88" w14:textId="21AB1BFA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D6477F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Zoe Roberts-Williams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417D7D6B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:</w:t>
            </w:r>
            <w:r w:rsidR="00D6477F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zoewms@hotmail.co.uk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4E982A7" w14:textId="77777777" w:rsidR="00D6477F" w:rsidRPr="00D6477F" w:rsidRDefault="00212170" w:rsidP="00D6477F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  <w:r w:rsidR="00D6477F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D6477F" w:rsidRPr="00D6477F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2117568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0A3E7A4A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AA7585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  <w:tr w:rsidR="00D6477F" w:rsidRPr="00707723" w14:paraId="6F621524" w14:textId="77777777" w:rsidTr="00AE1514">
        <w:trPr>
          <w:trHeight w:val="240"/>
        </w:trPr>
        <w:tc>
          <w:tcPr>
            <w:tcW w:w="10368" w:type="dxa"/>
            <w:shd w:val="clear" w:color="auto" w:fill="auto"/>
          </w:tcPr>
          <w:p w14:paraId="5B01CEA9" w14:textId="77777777" w:rsidR="00D6477F" w:rsidRPr="00707723" w:rsidRDefault="00D6477F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lastRenderedPageBreak/>
        <w:t>ACADEMI CYMRU AR GYFER ARFER PROFFESIYNOL AC YMCHWIL CYMHWYSOL</w:t>
      </w:r>
    </w:p>
    <w:p w14:paraId="12C4254F" w14:textId="35361161" w:rsidR="00665694" w:rsidRPr="00F86D8A" w:rsidRDefault="00F927A1" w:rsidP="00665694">
      <w:pPr>
        <w:rPr>
          <w:b/>
          <w:sz w:val="28"/>
          <w:szCs w:val="28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  <w:r w:rsidR="00665694" w:rsidRPr="00F86D8A">
        <w:rPr>
          <w:b/>
          <w:sz w:val="28"/>
          <w:szCs w:val="28"/>
          <w:lang w:val="cy-GB"/>
        </w:rPr>
        <w:lastRenderedPageBreak/>
        <w:t xml:space="preserve"> </w:t>
      </w:r>
    </w:p>
    <w:p w14:paraId="0EF984DF" w14:textId="1A216036" w:rsidR="000D0BB6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Tasg 4</w:t>
      </w:r>
    </w:p>
    <w:p w14:paraId="156B2346" w14:textId="77777777" w:rsidR="00002C7A" w:rsidRPr="00707723" w:rsidRDefault="00002C7A" w:rsidP="00EE5BC3">
      <w:pPr>
        <w:jc w:val="center"/>
        <w:rPr>
          <w:b/>
          <w:sz w:val="28"/>
          <w:szCs w:val="28"/>
          <w:lang w:val="cy-GB"/>
        </w:rPr>
      </w:pPr>
    </w:p>
    <w:p w14:paraId="4A34FA1D" w14:textId="34258F2E" w:rsidR="00002C7A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Diogelu mewn maes nad yw'n brif faes gwaith i chi</w:t>
      </w:r>
    </w:p>
    <w:p w14:paraId="6D6C0186" w14:textId="77777777" w:rsidR="000D0BB6" w:rsidRPr="00707723" w:rsidRDefault="000D0BB6" w:rsidP="00FF7EBB">
      <w:pPr>
        <w:jc w:val="both"/>
        <w:rPr>
          <w:b/>
          <w:sz w:val="24"/>
          <w:szCs w:val="24"/>
          <w:lang w:val="cy-GB"/>
        </w:rPr>
      </w:pPr>
    </w:p>
    <w:p w14:paraId="63836D76" w14:textId="577DD6E1" w:rsidR="00337FEF" w:rsidRPr="00707723" w:rsidRDefault="00F86D8A" w:rsidP="00FF7EBB">
      <w:pPr>
        <w:ind w:left="-90"/>
        <w:jc w:val="both"/>
        <w:rPr>
          <w:b/>
          <w:i/>
          <w:sz w:val="24"/>
          <w:szCs w:val="24"/>
          <w:lang w:val="cy-GB"/>
        </w:rPr>
      </w:pPr>
      <w:r w:rsidRPr="00F86D8A">
        <w:rPr>
          <w:b/>
          <w:i/>
          <w:sz w:val="24"/>
          <w:szCs w:val="24"/>
          <w:lang w:val="cy-GB"/>
        </w:rPr>
        <w:t>Canllawiau:</w:t>
      </w:r>
      <w:r w:rsidR="008B28E7" w:rsidRPr="00F86D8A">
        <w:rPr>
          <w:b/>
          <w:i/>
          <w:sz w:val="24"/>
          <w:szCs w:val="24"/>
          <w:lang w:val="cy-GB"/>
        </w:rPr>
        <w:t xml:space="preserve"> </w:t>
      </w:r>
    </w:p>
    <w:p w14:paraId="440B2467" w14:textId="4BC260F8" w:rsidR="00633165" w:rsidRPr="009B2F54" w:rsidRDefault="00F86D8A" w:rsidP="4EC15626">
      <w:pPr>
        <w:ind w:left="-90"/>
        <w:jc w:val="both"/>
        <w:rPr>
          <w:i/>
          <w:iCs/>
          <w:sz w:val="24"/>
          <w:szCs w:val="24"/>
          <w:lang w:val="cy-GB"/>
        </w:rPr>
      </w:pPr>
      <w:r w:rsidRPr="00F86D8A">
        <w:rPr>
          <w:i/>
          <w:iCs/>
          <w:sz w:val="24"/>
          <w:szCs w:val="24"/>
          <w:lang w:val="cy-GB"/>
        </w:rPr>
        <w:t xml:space="preserve">Mae angen gweithwyr cymdeithasol sydd newydd gymhwyso ar Gofal Cymdeithasol Cymru i ddarparu tystiolaeth am eu dealltwriaeth o waith diogelu gydag oedolion a phlant. </w:t>
      </w:r>
      <w:r w:rsidR="00D60F88" w:rsidRPr="00F86D8A">
        <w:rPr>
          <w:i/>
          <w:iCs/>
          <w:sz w:val="24"/>
          <w:szCs w:val="24"/>
          <w:lang w:val="cy-GB"/>
        </w:rPr>
        <w:t xml:space="preserve"> </w:t>
      </w:r>
      <w:r w:rsidRPr="00F86D8A">
        <w:rPr>
          <w:i/>
          <w:iCs/>
          <w:sz w:val="24"/>
          <w:szCs w:val="24"/>
          <w:lang w:val="cy-GB"/>
        </w:rPr>
        <w:t>Bydd yr aseiniad isod yn eich galluogi i ddangos hyn.</w:t>
      </w:r>
      <w:r w:rsidR="008B28E7" w:rsidRPr="00F86D8A">
        <w:rPr>
          <w:i/>
          <w:iCs/>
          <w:sz w:val="24"/>
          <w:szCs w:val="24"/>
          <w:lang w:val="cy-GB"/>
        </w:rPr>
        <w:t xml:space="preserve"> </w:t>
      </w:r>
      <w:r w:rsidRPr="00334493">
        <w:rPr>
          <w:b/>
          <w:bCs/>
          <w:i/>
          <w:iCs/>
          <w:sz w:val="24"/>
          <w:szCs w:val="24"/>
          <w:lang w:val="cy-GB"/>
        </w:rPr>
        <w:t>D.S.</w:t>
      </w:r>
      <w:r w:rsidRPr="00334493">
        <w:rPr>
          <w:i/>
          <w:iCs/>
          <w:sz w:val="24"/>
          <w:szCs w:val="24"/>
          <w:lang w:val="cy-GB"/>
        </w:rPr>
        <w:t xml:space="preserve"> os y</w:t>
      </w:r>
      <w:r w:rsidR="00334493" w:rsidRPr="00334493">
        <w:rPr>
          <w:i/>
          <w:iCs/>
          <w:sz w:val="24"/>
          <w:szCs w:val="24"/>
          <w:lang w:val="cy-GB"/>
        </w:rPr>
        <w:t xml:space="preserve">dych yn gweithio fel arfer ym maes diogelu </w:t>
      </w:r>
      <w:r w:rsidRPr="00334493">
        <w:rPr>
          <w:i/>
          <w:iCs/>
          <w:sz w:val="24"/>
          <w:szCs w:val="24"/>
          <w:lang w:val="cy-GB"/>
        </w:rPr>
        <w:t xml:space="preserve">plant dylech ysgrifennu am ddiogelu oedolion. </w:t>
      </w:r>
      <w:r w:rsidR="003C19F1" w:rsidRPr="00334493">
        <w:rPr>
          <w:i/>
          <w:iCs/>
          <w:sz w:val="24"/>
          <w:szCs w:val="24"/>
          <w:lang w:val="cy-GB"/>
        </w:rPr>
        <w:t xml:space="preserve"> </w:t>
      </w:r>
      <w:r w:rsidR="00334493" w:rsidRPr="00334493">
        <w:rPr>
          <w:i/>
          <w:iCs/>
          <w:sz w:val="24"/>
          <w:szCs w:val="24"/>
          <w:lang w:val="cy-GB"/>
        </w:rPr>
        <w:t>Os ydych fel arfer yn gweithio gydag oedolion yna dylech ysgrifennu am ddiogelu plant.</w:t>
      </w:r>
      <w:r w:rsidR="00D60F88" w:rsidRPr="00334493">
        <w:rPr>
          <w:i/>
          <w:iCs/>
          <w:sz w:val="24"/>
          <w:szCs w:val="24"/>
          <w:lang w:val="cy-GB"/>
        </w:rPr>
        <w:t xml:space="preserve"> </w:t>
      </w:r>
      <w:r w:rsidR="00337FEF" w:rsidRPr="00707723">
        <w:rPr>
          <w:i/>
          <w:iCs/>
          <w:sz w:val="24"/>
          <w:szCs w:val="24"/>
          <w:lang w:val="cy-GB"/>
        </w:rPr>
        <w:t xml:space="preserve"> </w:t>
      </w:r>
      <w:r w:rsidR="00334493" w:rsidRPr="009B2F54">
        <w:rPr>
          <w:i/>
          <w:iCs/>
          <w:sz w:val="24"/>
          <w:szCs w:val="24"/>
          <w:lang w:val="cy-GB"/>
        </w:rPr>
        <w:t xml:space="preserve">Gwnewch yn siŵr eich bod yn bodloni’r </w:t>
      </w:r>
      <w:r w:rsidR="009B2F54" w:rsidRPr="009B2F54">
        <w:rPr>
          <w:i/>
          <w:iCs/>
          <w:sz w:val="24"/>
          <w:szCs w:val="24"/>
          <w:lang w:val="cy-GB"/>
        </w:rPr>
        <w:t>c</w:t>
      </w:r>
      <w:r w:rsidR="00334493" w:rsidRPr="009B2F54">
        <w:rPr>
          <w:i/>
          <w:iCs/>
          <w:sz w:val="24"/>
          <w:szCs w:val="24"/>
          <w:lang w:val="cy-GB"/>
        </w:rPr>
        <w:t xml:space="preserve">anlyniadau </w:t>
      </w:r>
      <w:r w:rsidR="009B2F54" w:rsidRPr="009B2F54">
        <w:rPr>
          <w:i/>
          <w:iCs/>
          <w:sz w:val="24"/>
          <w:szCs w:val="24"/>
          <w:lang w:val="cy-GB"/>
        </w:rPr>
        <w:t>d</w:t>
      </w:r>
      <w:r w:rsidR="00334493" w:rsidRPr="009B2F54">
        <w:rPr>
          <w:i/>
          <w:iCs/>
          <w:sz w:val="24"/>
          <w:szCs w:val="24"/>
          <w:lang w:val="cy-GB"/>
        </w:rPr>
        <w:t xml:space="preserve">ysgu ar gyfer y dasg hon (gweler atodiad </w:t>
      </w:r>
      <w:r w:rsidR="00913441">
        <w:rPr>
          <w:i/>
          <w:iCs/>
          <w:sz w:val="24"/>
          <w:szCs w:val="24"/>
          <w:lang w:val="cy-GB"/>
        </w:rPr>
        <w:t>5</w:t>
      </w:r>
      <w:r w:rsidR="00334493" w:rsidRPr="009B2F54">
        <w:rPr>
          <w:i/>
          <w:iCs/>
          <w:sz w:val="24"/>
          <w:szCs w:val="24"/>
          <w:lang w:val="cy-GB"/>
        </w:rPr>
        <w:t xml:space="preserve"> y llawlyfr).</w:t>
      </w:r>
    </w:p>
    <w:p w14:paraId="7A8069C4" w14:textId="77777777" w:rsidR="00633165" w:rsidRPr="00707723" w:rsidRDefault="00633165" w:rsidP="00FF7EBB">
      <w:pPr>
        <w:ind w:left="360" w:hanging="360"/>
        <w:jc w:val="both"/>
        <w:rPr>
          <w:sz w:val="24"/>
          <w:szCs w:val="24"/>
          <w:u w:val="single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707723" w14:paraId="152141E6" w14:textId="77777777" w:rsidTr="00497239">
        <w:trPr>
          <w:trHeight w:val="240"/>
        </w:trPr>
        <w:tc>
          <w:tcPr>
            <w:tcW w:w="10188" w:type="dxa"/>
            <w:shd w:val="clear" w:color="auto" w:fill="auto"/>
          </w:tcPr>
          <w:p w14:paraId="2B66890D" w14:textId="6FEF4DBB" w:rsidR="00337FEF" w:rsidRPr="009B2F54" w:rsidRDefault="009B2F54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9B2F54">
              <w:rPr>
                <w:b/>
                <w:sz w:val="24"/>
                <w:szCs w:val="24"/>
                <w:lang w:val="cy-GB"/>
              </w:rPr>
              <w:t>Cwestiwn a:</w:t>
            </w:r>
          </w:p>
          <w:p w14:paraId="60D8C669" w14:textId="3FE73FEE" w:rsidR="00FC0334" w:rsidRPr="00707723" w:rsidRDefault="009B2F54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Mewn maes </w:t>
            </w:r>
            <w:r w:rsidRPr="00497239">
              <w:rPr>
                <w:b/>
                <w:bCs/>
                <w:sz w:val="24"/>
                <w:szCs w:val="24"/>
                <w:lang w:val="cy-GB"/>
              </w:rPr>
              <w:t>nad yw’n brif ffocws i’ch gwaith</w:t>
            </w:r>
            <w:r w:rsidRPr="00497239">
              <w:rPr>
                <w:sz w:val="24"/>
                <w:szCs w:val="24"/>
                <w:lang w:val="cy-GB"/>
              </w:rPr>
              <w:t xml:space="preserve"> (gweler y canllawiau uchod) eglurwch y ddeddfwriaeth berthnasol, a’r polisïau a’r gweithdrefnau cenedlaethol, lleol a sefydliadol ar gyfer diogelu.</w:t>
            </w:r>
            <w:r w:rsidR="00BB7FD2" w:rsidRPr="00497239">
              <w:rPr>
                <w:sz w:val="24"/>
                <w:szCs w:val="24"/>
                <w:lang w:val="cy-GB"/>
              </w:rPr>
              <w:t xml:space="preserve"> </w:t>
            </w:r>
          </w:p>
          <w:p w14:paraId="774095BD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FF8EBF3" w14:textId="258C5BC3" w:rsidR="005A545C" w:rsidRDefault="00497239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500 o eiriau (+/- 10%: dylech gynnwys nifer y geiriau ar ddiwedd pob </w:t>
            </w:r>
            <w:r w:rsidR="00467243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14A91A90" w14:textId="366CCE2B" w:rsidR="00B41839" w:rsidRDefault="00B41839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72E28E2" w14:textId="77777777" w:rsidR="00B41839" w:rsidRPr="00497239" w:rsidRDefault="00B41839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FEC0239" w14:textId="4714882B" w:rsidR="00B41839" w:rsidRPr="00EF33CC" w:rsidRDefault="00B41839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Y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brif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ddeddfwriaeth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sydd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fwyaf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perthnasol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ddiogelu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fewn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gwasanaethau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plant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yng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Nghymru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yw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</w:t>
            </w:r>
            <w:r w:rsidR="001327D0">
              <w:rPr>
                <w:rFonts w:asciiTheme="minorHAnsi" w:hAnsiTheme="minorHAnsi" w:cstheme="minorHAnsi"/>
                <w:sz w:val="22"/>
                <w:szCs w:val="22"/>
              </w:rPr>
              <w:t>eddf</w:t>
            </w:r>
            <w:proofErr w:type="spellEnd"/>
            <w:r w:rsidR="001327D0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</w:t>
            </w:r>
            <w:r w:rsidR="001327D0">
              <w:rPr>
                <w:rFonts w:asciiTheme="minorHAnsi" w:hAnsiTheme="minorHAnsi" w:cstheme="minorHAnsi"/>
                <w:sz w:val="22"/>
                <w:szCs w:val="22"/>
              </w:rPr>
              <w:t xml:space="preserve">wasanaethau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</w:t>
            </w:r>
            <w:r w:rsidR="001327D0">
              <w:rPr>
                <w:rFonts w:asciiTheme="minorHAnsi" w:hAnsiTheme="minorHAnsi" w:cstheme="minorHAnsi"/>
                <w:sz w:val="22"/>
                <w:szCs w:val="22"/>
              </w:rPr>
              <w:t>ymdeithasol</w:t>
            </w:r>
            <w:proofErr w:type="spellEnd"/>
            <w:r w:rsidR="001327D0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Ll</w:t>
            </w:r>
            <w:r w:rsidR="001327D0">
              <w:rPr>
                <w:rFonts w:asciiTheme="minorHAnsi" w:hAnsiTheme="minorHAnsi" w:cstheme="minorHAnsi"/>
                <w:sz w:val="22"/>
                <w:szCs w:val="22"/>
              </w:rPr>
              <w:t>esiant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1327D0">
              <w:rPr>
                <w:rFonts w:asciiTheme="minorHAnsi" w:hAnsiTheme="minorHAnsi" w:cstheme="minorHAnsi"/>
                <w:sz w:val="22"/>
                <w:szCs w:val="22"/>
              </w:rPr>
              <w:t>(</w:t>
            </w:r>
            <w:proofErr w:type="spellStart"/>
            <w:r w:rsidR="001327D0">
              <w:rPr>
                <w:rFonts w:asciiTheme="minorHAnsi" w:hAnsiTheme="minorHAnsi" w:cstheme="minorHAnsi"/>
                <w:sz w:val="22"/>
                <w:szCs w:val="22"/>
              </w:rPr>
              <w:t>DGCLl</w:t>
            </w:r>
            <w:proofErr w:type="spellEnd"/>
            <w:r w:rsidR="001327D0">
              <w:rPr>
                <w:rFonts w:asciiTheme="minorHAnsi" w:hAnsiTheme="minorHAnsi" w:cstheme="minorHAnsi"/>
                <w:sz w:val="22"/>
                <w:szCs w:val="22"/>
              </w:rPr>
              <w:t xml:space="preserve">) (Cymru) </w:t>
            </w: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2014,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benodol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6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cyfeirio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at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blant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derbyn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gofal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, a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7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canolbwyntio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ddiogelu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plant a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dyletswyddau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statudol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DdGCLl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2014, y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brif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ddeddfwriaeth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oedd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Deddf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Plant, 1989.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Mae’r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egwyddorion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allweddol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parhau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berthnasol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yng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Nghymru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gynnwys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ddyletswydd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ystyried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camau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ddiogelu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plant,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ogystal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â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chychwyn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achosion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gofal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. Er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mod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gweithio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gydag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oedolion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gwybod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nghyfrifoldebau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perthynas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ag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achosion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plant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hanfodol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gennyf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ddyletswydd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o dan A.130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adrodd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am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bryderon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ynghylch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plentyn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sydd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perygl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gael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gam-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drin</w:t>
            </w:r>
            <w:proofErr w:type="spellEnd"/>
            <w:r w:rsidR="001327D0">
              <w:rPr>
                <w:rFonts w:asciiTheme="minorHAnsi" w:hAnsiTheme="minorHAnsi" w:cstheme="minorHAnsi"/>
                <w:sz w:val="22"/>
                <w:szCs w:val="22"/>
              </w:rPr>
              <w:t xml:space="preserve"> (</w:t>
            </w:r>
            <w:proofErr w:type="spellStart"/>
            <w:r w:rsidR="001327D0">
              <w:rPr>
                <w:rFonts w:asciiTheme="minorHAnsi" w:hAnsiTheme="minorHAnsi" w:cstheme="minorHAnsi"/>
                <w:sz w:val="22"/>
                <w:szCs w:val="22"/>
              </w:rPr>
              <w:t>DGCLl</w:t>
            </w:r>
            <w:proofErr w:type="spellEnd"/>
            <w:r w:rsidR="001327D0">
              <w:rPr>
                <w:rFonts w:asciiTheme="minorHAnsi" w:hAnsiTheme="minorHAnsi" w:cstheme="minorHAnsi"/>
                <w:sz w:val="22"/>
                <w:szCs w:val="22"/>
              </w:rPr>
              <w:t>, 2014).</w:t>
            </w: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Mae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cyswllt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â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phlant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trwy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allu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proffesiynol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rôl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weddol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gyffredin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lawer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wyf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cefnogi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blant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;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sylfaen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dda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wybodaeth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am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achosion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nid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unig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helpu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amddiffyn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plant y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deuaf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gysylltiad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â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nhw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ond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helpu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ngallu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gefnogi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eirioli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gyfer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rwyf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cefnogi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all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ymwneud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â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gwasanaethau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plant.</w:t>
            </w:r>
          </w:p>
          <w:p w14:paraId="30703BA7" w14:textId="77777777" w:rsidR="00B41839" w:rsidRPr="00EF33CC" w:rsidRDefault="00B41839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AD8507E" w14:textId="5246A2D4" w:rsidR="00B41839" w:rsidRPr="00EF33CC" w:rsidRDefault="00B41839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Yr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amserlen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arferol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ddigwyddiadau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gwasanaethau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plant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yw</w:t>
            </w:r>
            <w:proofErr w:type="spellEnd"/>
            <w:r w:rsidR="001327D0">
              <w:rPr>
                <w:rFonts w:asciiTheme="minorHAnsi" w:hAnsiTheme="minorHAnsi" w:cstheme="minorHAnsi"/>
                <w:sz w:val="22"/>
                <w:szCs w:val="22"/>
              </w:rPr>
              <w:t xml:space="preserve">: </w:t>
            </w:r>
            <w:proofErr w:type="spellStart"/>
            <w:r w:rsidR="001327D0">
              <w:rPr>
                <w:rFonts w:asciiTheme="minorHAnsi" w:hAnsiTheme="minorHAnsi" w:cstheme="minorHAnsi"/>
                <w:sz w:val="22"/>
                <w:szCs w:val="22"/>
              </w:rPr>
              <w:t>a</w:t>
            </w: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droddiadau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o dan A.130 bod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plentyn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perygl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neu'n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gam-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drin</w:t>
            </w:r>
            <w:proofErr w:type="spellEnd"/>
            <w:r w:rsidR="001327D0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="001327D0">
              <w:rPr>
                <w:rFonts w:asciiTheme="minorHAnsi" w:hAnsiTheme="minorHAnsi" w:cstheme="minorHAnsi"/>
                <w:sz w:val="22"/>
                <w:szCs w:val="22"/>
              </w:rPr>
              <w:t>y</w:t>
            </w: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Awdurdod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Leol</w:t>
            </w:r>
            <w:proofErr w:type="spellEnd"/>
            <w:r w:rsidR="001327D0">
              <w:rPr>
                <w:rFonts w:asciiTheme="minorHAnsi" w:hAnsiTheme="minorHAnsi" w:cstheme="minorHAnsi"/>
                <w:sz w:val="22"/>
                <w:szCs w:val="22"/>
              </w:rPr>
              <w:t xml:space="preserve"> (</w:t>
            </w:r>
            <w:proofErr w:type="spellStart"/>
            <w:r w:rsidR="001327D0">
              <w:rPr>
                <w:rFonts w:asciiTheme="minorHAnsi" w:hAnsiTheme="minorHAnsi" w:cstheme="minorHAnsi"/>
                <w:sz w:val="22"/>
                <w:szCs w:val="22"/>
              </w:rPr>
              <w:t>ALl</w:t>
            </w:r>
            <w:proofErr w:type="spellEnd"/>
            <w:r w:rsidR="001327D0">
              <w:rPr>
                <w:rFonts w:asciiTheme="minorHAnsi" w:hAnsiTheme="minorHAnsi" w:cstheme="minorHAnsi"/>
                <w:sz w:val="22"/>
                <w:szCs w:val="22"/>
              </w:rPr>
              <w:t>)</w:t>
            </w: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casglu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gwybodaeth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asesu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anghenion</w:t>
            </w:r>
            <w:proofErr w:type="spellEnd"/>
            <w:r w:rsidR="001327D0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Bydd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adran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47 o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Ddeddf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Plant 1989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defnyddio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ymholiadau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pellach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, dim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ond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os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oes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tystiolaeth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plentyn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dioddef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neu’n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debygol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ddioddef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niwed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sylweddol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Cyfarfod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strategaeth</w:t>
            </w:r>
            <w:proofErr w:type="spellEnd"/>
            <w:r w:rsidR="001327D0">
              <w:rPr>
                <w:rFonts w:asciiTheme="minorHAnsi" w:hAnsiTheme="minorHAnsi" w:cstheme="minorHAnsi"/>
                <w:sz w:val="22"/>
                <w:szCs w:val="22"/>
              </w:rPr>
              <w:t xml:space="preserve"> ac/neu </w:t>
            </w:r>
            <w:proofErr w:type="spellStart"/>
            <w:r w:rsidR="001327D0">
              <w:rPr>
                <w:rFonts w:asciiTheme="minorHAnsi" w:hAnsiTheme="minorHAnsi" w:cstheme="minorHAnsi"/>
                <w:sz w:val="22"/>
                <w:szCs w:val="22"/>
              </w:rPr>
              <w:t>a</w:t>
            </w: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sesiad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amlasiantaethol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benderfynu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ddylid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cymryd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camau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pellach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ddiogelu’r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plentyn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/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hyrwyddo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lles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plentyn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47AE35F1" w14:textId="77777777" w:rsidR="00B41839" w:rsidRPr="00EF33CC" w:rsidRDefault="00B41839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A9ABC08" w14:textId="5CAD40BF" w:rsidR="00B41839" w:rsidRPr="00EF33CC" w:rsidRDefault="00B41839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Byddai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gorchymyn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amddiffyn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brys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trwy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ddefnyddio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pwerau'r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heddlu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cychwyn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cyfarfod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strategaeth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ymchwiliad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A.47 (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Deddf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Plant, 1989). Yr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ALl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sy'n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gyfrifol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am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gynnal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ymchwiliadau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yw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lle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mae'r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plentyn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byw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wedi'i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ganfod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;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‘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canfod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’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cyfeirio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at y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lleoliad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gwirioneddol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lle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mae’r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plentyn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neu’n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debygol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, o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ddioddef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y cam-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driniaeth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Dylid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cymryd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camau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unwaith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bob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amser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ddiogelu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plant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sydd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perygl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uniongyrchol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niwed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7D99B95F" w14:textId="77777777" w:rsidR="00B41839" w:rsidRPr="00EF33CC" w:rsidRDefault="00B41839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D2C406E" w14:textId="4CD61517" w:rsidR="00B41839" w:rsidRPr="00EF33CC" w:rsidRDefault="00B41839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F33CC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 xml:space="preserve">Mae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Gweithdrefnau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Diogelu Cymru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Gyfan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2019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rhoi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canllawiau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manwl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weithwyr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proffesiynol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rôl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chyfrifoldeb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gweithwyr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proffesiynol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wrth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ddiogelu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plant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wynebu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risg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cynghori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sut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gymhwyso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deddfwriaeth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DGCLl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2014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ymarferol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. Mae 6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phrif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egwyddor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sail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ddeddfwriaeth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a’r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canllawiau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:</w:t>
            </w:r>
          </w:p>
          <w:p w14:paraId="4BF3FA15" w14:textId="77777777" w:rsidR="000A4A04" w:rsidRPr="00EF33CC" w:rsidRDefault="000A4A04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5B0A306" w14:textId="77777777" w:rsidR="00B41839" w:rsidRPr="00EF33CC" w:rsidRDefault="00B41839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1. Dull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sy'n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canolbwyntio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plentyn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ganolbwyntio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ddymuniadau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theimladau'r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plentyn</w:t>
            </w:r>
            <w:proofErr w:type="spellEnd"/>
          </w:p>
          <w:p w14:paraId="446B0448" w14:textId="77777777" w:rsidR="00B41839" w:rsidRPr="00EF33CC" w:rsidRDefault="00B41839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2.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Dyletswydd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ymarferwyr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adrodd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am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niwed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blant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risg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gamdriniaeth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gram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</w:t>
            </w:r>
            <w:proofErr w:type="gram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amheuir</w:t>
            </w:r>
            <w:proofErr w:type="spellEnd"/>
          </w:p>
          <w:p w14:paraId="58901599" w14:textId="77777777" w:rsidR="00B41839" w:rsidRPr="00EF33CC" w:rsidRDefault="00B41839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3.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Rhannu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gwybodaeth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mynediad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at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gyngor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weithwyr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proffesiynol</w:t>
            </w:r>
            <w:proofErr w:type="spellEnd"/>
          </w:p>
          <w:p w14:paraId="2A996773" w14:textId="77777777" w:rsidR="00B41839" w:rsidRPr="00EF33CC" w:rsidRDefault="00B41839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4. Barn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broffesiynol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gweithwyr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proffesiynol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o ran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cynlluniau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gofal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chanlyniadau</w:t>
            </w:r>
            <w:proofErr w:type="spellEnd"/>
          </w:p>
          <w:p w14:paraId="5A226A96" w14:textId="77777777" w:rsidR="00B41839" w:rsidRPr="00EF33CC" w:rsidRDefault="00B41839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5.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Gweithio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aml-asiantaeth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adolygiadau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rheolaidd</w:t>
            </w:r>
            <w:proofErr w:type="spellEnd"/>
          </w:p>
          <w:p w14:paraId="755FE517" w14:textId="0D69777D" w:rsidR="00B41839" w:rsidRPr="00EF33CC" w:rsidRDefault="00B41839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6. Cael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gafael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arweinyddiaeth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strategol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broffesiynol</w:t>
            </w:r>
            <w:proofErr w:type="spellEnd"/>
          </w:p>
          <w:p w14:paraId="2219A132" w14:textId="77777777" w:rsidR="00B41839" w:rsidRPr="00EF33CC" w:rsidRDefault="00B41839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AE49312" w14:textId="5EE35B41" w:rsidR="00B41839" w:rsidRPr="00EF33CC" w:rsidRDefault="00B41839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Y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mathau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niwed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plant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brofi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yw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;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corfforol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emosiynol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/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seicolegol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rhywiol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ariannol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esgeulustod</w:t>
            </w:r>
            <w:proofErr w:type="spellEnd"/>
            <w:r w:rsidR="0034708C">
              <w:rPr>
                <w:rFonts w:asciiTheme="minorHAnsi" w:hAnsiTheme="minorHAnsi" w:cstheme="minorHAnsi"/>
                <w:sz w:val="22"/>
                <w:szCs w:val="22"/>
              </w:rPr>
              <w:t xml:space="preserve"> (</w:t>
            </w:r>
            <w:proofErr w:type="spellStart"/>
            <w:r w:rsidR="0034708C">
              <w:rPr>
                <w:rFonts w:asciiTheme="minorHAnsi" w:hAnsiTheme="minorHAnsi" w:cstheme="minorHAnsi"/>
                <w:sz w:val="22"/>
                <w:szCs w:val="22"/>
              </w:rPr>
              <w:t>DGCLl</w:t>
            </w:r>
            <w:proofErr w:type="spellEnd"/>
            <w:r w:rsidR="0034708C">
              <w:rPr>
                <w:rFonts w:asciiTheme="minorHAnsi" w:hAnsiTheme="minorHAnsi" w:cstheme="minorHAnsi"/>
                <w:sz w:val="22"/>
                <w:szCs w:val="22"/>
              </w:rPr>
              <w:t>, 2014).</w:t>
            </w: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Mae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yna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lawer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ffyrdd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gellir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cymhwyso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cam-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drin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mae’n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bwysig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gweithwyr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proffesiynol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wybodaeth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ddiweddaraf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am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faterion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codi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megis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‘county lines’,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radicaleiddio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anffurfio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organau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cenhedlu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benywod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caethwasiaeth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fodern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ati</w:t>
            </w:r>
            <w:proofErr w:type="spellEnd"/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329D2D4D" w14:textId="52DFA882" w:rsidR="00B41839" w:rsidRPr="00EF33CC" w:rsidRDefault="00B41839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95057C8" w14:textId="68964C9B" w:rsidR="00B41839" w:rsidRPr="00EF33CC" w:rsidRDefault="00B41839" w:rsidP="00B4183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F33CC">
              <w:rPr>
                <w:rFonts w:asciiTheme="minorHAnsi" w:hAnsiTheme="minorHAnsi" w:cstheme="minorHAnsi"/>
                <w:sz w:val="22"/>
                <w:szCs w:val="22"/>
              </w:rPr>
              <w:t>5</w:t>
            </w:r>
            <w:r w:rsidR="00482A15">
              <w:rPr>
                <w:rFonts w:asciiTheme="minorHAnsi" w:hAnsiTheme="minorHAnsi" w:cstheme="minorHAnsi"/>
                <w:sz w:val="22"/>
                <w:szCs w:val="22"/>
              </w:rPr>
              <w:t>13</w:t>
            </w:r>
          </w:p>
          <w:p w14:paraId="03BD6D93" w14:textId="56AD433A" w:rsidR="007A628F" w:rsidRPr="00707723" w:rsidRDefault="007A628F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37E9CF73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p w14:paraId="60437654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707723" w14:paraId="3399E76C" w14:textId="77777777" w:rsidTr="0049358F">
        <w:trPr>
          <w:trHeight w:val="240"/>
        </w:trPr>
        <w:tc>
          <w:tcPr>
            <w:tcW w:w="10278" w:type="dxa"/>
            <w:shd w:val="clear" w:color="auto" w:fill="auto"/>
          </w:tcPr>
          <w:p w14:paraId="171F67D5" w14:textId="45FE0832" w:rsidR="00FC0334" w:rsidRPr="00497239" w:rsidRDefault="00497239" w:rsidP="0049358F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497239">
              <w:rPr>
                <w:b/>
                <w:sz w:val="24"/>
                <w:szCs w:val="24"/>
                <w:lang w:val="cy-GB"/>
              </w:rPr>
              <w:t>Cwestiwn b:</w:t>
            </w:r>
          </w:p>
          <w:p w14:paraId="7B7B4827" w14:textId="7ED072FF" w:rsidR="00FC0334" w:rsidRPr="00707723" w:rsidRDefault="00497239" w:rsidP="0049358F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Myfyriwch ar y gwahaniaeth rhwng diogelu </w:t>
            </w:r>
            <w:r w:rsidR="006E2408">
              <w:rPr>
                <w:sz w:val="24"/>
                <w:szCs w:val="24"/>
                <w:lang w:val="cy-GB"/>
              </w:rPr>
              <w:t xml:space="preserve">ym </w:t>
            </w:r>
            <w:r w:rsidRPr="00497239">
              <w:rPr>
                <w:sz w:val="24"/>
                <w:szCs w:val="24"/>
                <w:lang w:val="cy-GB"/>
              </w:rPr>
              <w:t>m</w:t>
            </w:r>
            <w:r w:rsidR="006E2408">
              <w:rPr>
                <w:sz w:val="24"/>
                <w:szCs w:val="24"/>
                <w:lang w:val="cy-GB"/>
              </w:rPr>
              <w:t>a</w:t>
            </w:r>
            <w:r w:rsidRPr="00497239">
              <w:rPr>
                <w:sz w:val="24"/>
                <w:szCs w:val="24"/>
                <w:lang w:val="cy-GB"/>
              </w:rPr>
              <w:t>e</w:t>
            </w:r>
            <w:r w:rsidR="006E2408">
              <w:rPr>
                <w:sz w:val="24"/>
                <w:szCs w:val="24"/>
                <w:lang w:val="cy-GB"/>
              </w:rPr>
              <w:t xml:space="preserve">s </w:t>
            </w:r>
            <w:r w:rsidRPr="00497239">
              <w:rPr>
                <w:sz w:val="24"/>
                <w:szCs w:val="24"/>
                <w:lang w:val="cy-GB"/>
              </w:rPr>
              <w:t>gwaith oedolion a gwaith plant.</w:t>
            </w:r>
          </w:p>
          <w:p w14:paraId="438BF787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BA3DD84" w14:textId="5AEF49CC" w:rsidR="00FC0334" w:rsidRDefault="00497239" w:rsidP="0049358F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400 o eiriau (+/- 10%: dylech gynnwys nifer y geiriau ar ddiwedd pob </w:t>
            </w:r>
            <w:r w:rsidR="000F580B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</w:t>
            </w:r>
            <w:r w:rsidR="009E7F39">
              <w:rPr>
                <w:i/>
                <w:sz w:val="24"/>
                <w:szCs w:val="24"/>
                <w:lang w:val="cy-GB"/>
              </w:rPr>
              <w:t>).</w:t>
            </w:r>
          </w:p>
          <w:p w14:paraId="28EF06AE" w14:textId="74E00671" w:rsidR="009E7F39" w:rsidRDefault="009E7F39" w:rsidP="0049358F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5AFF5AF8" w14:textId="77777777" w:rsidR="009E7F39" w:rsidRDefault="009E7F39" w:rsidP="009E7F39"/>
          <w:p w14:paraId="56E6AD69" w14:textId="4E3B5DDF" w:rsidR="0034708C" w:rsidRDefault="009E7F39" w:rsidP="009E7F3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Mae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blant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oedolion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wahanol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anghenion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, a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chyfrifoldebau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gwahanol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gadw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hunain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ddiogel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fel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perthynas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â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. Er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gwaethaf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dylid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cymhwyso'r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un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egwyddorion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i'r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ddau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grŵp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DGCLl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2014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darparu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canllawiau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phrosesau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llawer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cliriach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gyfer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gwasanaethau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plant o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gymharu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ag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oedolion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, er bod y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ddau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wedi’u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cynnwys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un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ddeddfwriaeth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Gellir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dadlau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nad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yw’r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ddeddf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darparu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proses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glir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na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chanlyniadau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feini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prawf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mesuradwy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oedolion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gymharu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â’r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ddarperir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gyfer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plant. Mae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ganllawiau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plant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amserlenni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clir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mae'r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dyletswyddau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gram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</w:t>
            </w:r>
            <w:proofErr w:type="gram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osodir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weithwyr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proffesiynol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wedi'u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pennu'n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glir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Fodd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bynnag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nid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yw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oedolion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un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lefel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arweiniad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DGCLl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2014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nodi bod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angen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i'r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ALl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ystyried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darparu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gofal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chymorth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oedolion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agored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niwed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sydd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perygl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gael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cam-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drin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angen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hynny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er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mwyn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helpu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i'w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hamddiffyn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;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gyfreithiol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gosod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dyletswydd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ALl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ddarparu'r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gwasanaeth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hwn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cymwys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Fodd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bynnag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mae’r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meini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prawf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a’r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dystiolaeth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nodi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‘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cymwys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’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agored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ryngweithrediad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. Un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o’r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prif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wahaniaethau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rhwng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deddfwriaeth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plant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ac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oedolion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yw’r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pwyslais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cyhoedd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phob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gweithiwr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proffesiynol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hysbysu’r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ALl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‘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rhesymol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amau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’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plentyn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sydd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perygl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gael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gam-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drin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esgeuluso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7D3C4BA6" w14:textId="77777777" w:rsidR="0014169B" w:rsidRDefault="0014169B" w:rsidP="009E7F3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705673D" w14:textId="316E1E22" w:rsidR="0034708C" w:rsidRPr="006A1DF5" w:rsidRDefault="0014169B" w:rsidP="009E7F3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Nodir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y</w:t>
            </w:r>
            <w:r w:rsidR="00482A15">
              <w:rPr>
                <w:rFonts w:asciiTheme="minorHAnsi" w:hAnsiTheme="minorHAnsi" w:cstheme="minorHAnsi"/>
                <w:sz w:val="22"/>
                <w:szCs w:val="22"/>
              </w:rPr>
              <w:t>n</w:t>
            </w:r>
            <w:proofErr w:type="spellEnd"/>
            <w:r w:rsidR="00482A1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82A15">
              <w:rPr>
                <w:rFonts w:asciiTheme="minorHAnsi" w:hAnsiTheme="minorHAnsi" w:cstheme="minorHAnsi"/>
                <w:sz w:val="22"/>
                <w:szCs w:val="22"/>
              </w:rPr>
              <w:t>adran</w:t>
            </w:r>
            <w:proofErr w:type="spellEnd"/>
            <w:r w:rsidR="00482A15">
              <w:rPr>
                <w:rFonts w:asciiTheme="minorHAnsi" w:hAnsiTheme="minorHAnsi" w:cstheme="minorHAnsi"/>
                <w:sz w:val="22"/>
                <w:szCs w:val="22"/>
              </w:rPr>
              <w:t xml:space="preserve"> 128 y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DdGCLl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2014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os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oes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bartner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perthnasol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ALl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sail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rhesymol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feddwl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oedolyn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gwynebu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risg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rhaid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iddo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hysbysu’r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ALl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am y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ffaith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honno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. Y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wahaniaeth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mawr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rhwng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82A15">
              <w:rPr>
                <w:rFonts w:asciiTheme="minorHAnsi" w:hAnsiTheme="minorHAnsi" w:cstheme="minorHAnsi"/>
                <w:sz w:val="22"/>
                <w:szCs w:val="22"/>
              </w:rPr>
              <w:t>g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wasanaethau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plant ac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oedolion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ydy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, y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byddai’n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rhaid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oedolyn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wynebu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risg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roi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caniatad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iddynt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cyfeiriad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Diogelu, </w:t>
            </w:r>
            <w:proofErr w:type="spellStart"/>
            <w:proofErr w:type="gramStart"/>
            <w:r>
              <w:rPr>
                <w:rFonts w:asciiTheme="minorHAnsi" w:hAnsiTheme="minorHAnsi" w:cstheme="minorHAnsi"/>
                <w:sz w:val="22"/>
                <w:szCs w:val="22"/>
              </w:rPr>
              <w:t>os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482A1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82A15">
              <w:rPr>
                <w:rFonts w:asciiTheme="minorHAnsi" w:hAnsiTheme="minorHAnsi" w:cstheme="minorHAnsi"/>
                <w:sz w:val="22"/>
                <w:szCs w:val="22"/>
              </w:rPr>
              <w:t>oes</w:t>
            </w:r>
            <w:proofErr w:type="spellEnd"/>
            <w:proofErr w:type="gramEnd"/>
            <w:r w:rsidR="00482A1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ganddynt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alluedd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meddyliol</w:t>
            </w:r>
            <w:proofErr w:type="spellEnd"/>
            <w:r w:rsidR="00482A1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82A1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="00482A1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82A15"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 w:rsidR="00482A15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="00482A15">
              <w:rPr>
                <w:rFonts w:asciiTheme="minorHAnsi" w:hAnsiTheme="minorHAnsi" w:cstheme="minorHAnsi"/>
                <w:sz w:val="22"/>
                <w:szCs w:val="22"/>
              </w:rPr>
              <w:t>penderfyniad</w:t>
            </w:r>
            <w:proofErr w:type="spellEnd"/>
            <w:r w:rsidR="00482A1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82A15">
              <w:rPr>
                <w:rFonts w:asciiTheme="minorHAnsi" w:hAnsiTheme="minorHAnsi" w:cstheme="minorHAnsi"/>
                <w:sz w:val="22"/>
                <w:szCs w:val="22"/>
              </w:rPr>
              <w:t>hynny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os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ddim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byddai’n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rhaid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82A15">
              <w:rPr>
                <w:rFonts w:asciiTheme="minorHAnsi" w:hAnsiTheme="minorHAnsi" w:cstheme="minorHAnsi"/>
                <w:sz w:val="22"/>
                <w:szCs w:val="22"/>
              </w:rPr>
              <w:t>gwneud</w:t>
            </w:r>
            <w:proofErr w:type="spellEnd"/>
            <w:r w:rsidR="00482A15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="00482A15">
              <w:rPr>
                <w:rFonts w:asciiTheme="minorHAnsi" w:hAnsiTheme="minorHAnsi" w:cstheme="minorHAnsi"/>
                <w:sz w:val="22"/>
                <w:szCs w:val="22"/>
              </w:rPr>
              <w:t>penderfyniad</w:t>
            </w:r>
            <w:proofErr w:type="spellEnd"/>
            <w:r w:rsidR="00482A1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82A1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="00482A1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82A15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="00482A1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82A15">
              <w:rPr>
                <w:rFonts w:asciiTheme="minorHAnsi" w:hAnsiTheme="minorHAnsi" w:cstheme="minorHAnsi"/>
                <w:sz w:val="22"/>
                <w:szCs w:val="22"/>
              </w:rPr>
              <w:t>fudd</w:t>
            </w:r>
            <w:proofErr w:type="spellEnd"/>
            <w:r w:rsidR="00482A1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82A15">
              <w:rPr>
                <w:rFonts w:asciiTheme="minorHAnsi" w:hAnsiTheme="minorHAnsi" w:cstheme="minorHAnsi"/>
                <w:sz w:val="22"/>
                <w:szCs w:val="22"/>
              </w:rPr>
              <w:t>gorau</w:t>
            </w:r>
            <w:proofErr w:type="spellEnd"/>
            <w:r w:rsidR="00482A15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5C59C501" w14:textId="77777777" w:rsidR="009E7F39" w:rsidRPr="006A1DF5" w:rsidRDefault="009E7F39" w:rsidP="009E7F3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AC27533" w14:textId="78CD2C61" w:rsidR="009E7F39" w:rsidRPr="006A1DF5" w:rsidRDefault="009E7F39" w:rsidP="009E7F3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cyferbyniad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nid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pwyslais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gyfrifoldeb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cyhoedd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sefydliadau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hysbysu’r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ALl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yw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oedolyn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perygl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nodi ‘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awdurdod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lleol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rhesymol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amau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oedolyn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perygl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’;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awgrymu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mai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cyfrifoldeb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ALl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yw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oedolion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awgrymu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oedolion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angen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eisoes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hysbys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wasanaethau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Mae'r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Ddeddf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Gwasanaethau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Llesiant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dirymu'r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pŵer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ddileu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oedolion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rhag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risg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fel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oedd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gael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flaenorol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o dan a.47 o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Ddeddf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Cymorth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Gwladol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1948. Mae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rhoi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ychydig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fframwaith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weithwyr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proffesiynol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amddiffyn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oedolion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sy'n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wynebu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risg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angen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. Yr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opsiynau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sydd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gael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amddiffyn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oedolion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fyddai’r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llys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amddiffyn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os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nad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oedd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unigolyn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alluedd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, neu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gymorth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heddlu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pe bai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trosedd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wedi’i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chyflawni</w:t>
            </w:r>
            <w:proofErr w:type="spellEnd"/>
            <w:r w:rsidRPr="006A1DF5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722C8DC1" w14:textId="32472385" w:rsidR="009E7F39" w:rsidRPr="006A1DF5" w:rsidRDefault="009E7F39" w:rsidP="009E7F3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E2A6946" w14:textId="700F393E" w:rsidR="009E7F39" w:rsidRPr="006A1DF5" w:rsidRDefault="00482A15" w:rsidP="009E7F3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440</w:t>
            </w:r>
          </w:p>
          <w:p w14:paraId="24A85C4D" w14:textId="69E9B86F" w:rsidR="009E7F39" w:rsidRDefault="009E7F39" w:rsidP="009E7F39"/>
          <w:p w14:paraId="46555895" w14:textId="5334394C" w:rsidR="009E7F39" w:rsidRDefault="009E7F39" w:rsidP="009E7F39"/>
          <w:p w14:paraId="15870B67" w14:textId="77777777" w:rsidR="009E7F39" w:rsidRDefault="009E7F39" w:rsidP="009E7F39"/>
          <w:p w14:paraId="106FA2F8" w14:textId="63129588" w:rsidR="009E7F39" w:rsidRPr="00497239" w:rsidRDefault="009E7F39" w:rsidP="0049358F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8760B3D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76FCF233" w14:textId="77777777" w:rsidR="00FC0334" w:rsidRPr="00707723" w:rsidRDefault="00FC0334" w:rsidP="00FC0334">
      <w:pPr>
        <w:rPr>
          <w:sz w:val="24"/>
          <w:szCs w:val="24"/>
          <w:lang w:val="cy-GB"/>
        </w:rPr>
      </w:pPr>
    </w:p>
    <w:sectPr w:rsidR="00FC0334" w:rsidRPr="00707723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766F82" w14:textId="77777777" w:rsidR="00164391" w:rsidRDefault="00164391">
      <w:r>
        <w:separator/>
      </w:r>
    </w:p>
  </w:endnote>
  <w:endnote w:type="continuationSeparator" w:id="0">
    <w:p w14:paraId="0C5D13E4" w14:textId="77777777" w:rsidR="00164391" w:rsidRDefault="001643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2CB8D270" w:rsidR="004F2D33" w:rsidRDefault="004F2D33">
    <w:pPr>
      <w:pStyle w:val="Troedyn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Troedyn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7F27B0" w14:textId="77777777" w:rsidR="00164391" w:rsidRDefault="00164391">
      <w:r>
        <w:separator/>
      </w:r>
    </w:p>
  </w:footnote>
  <w:footnote w:type="continuationSeparator" w:id="0">
    <w:p w14:paraId="2EF449D0" w14:textId="77777777" w:rsidR="00164391" w:rsidRDefault="0016439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6E92B2CD" w:rsidR="004F2D33" w:rsidRPr="00212170" w:rsidRDefault="004F2D33">
    <w:pPr>
      <w:pStyle w:val="Pennyn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842826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860312936">
    <w:abstractNumId w:val="24"/>
  </w:num>
  <w:num w:numId="3" w16cid:durableId="360479593">
    <w:abstractNumId w:val="48"/>
  </w:num>
  <w:num w:numId="4" w16cid:durableId="1206528658">
    <w:abstractNumId w:val="50"/>
  </w:num>
  <w:num w:numId="5" w16cid:durableId="1426535610">
    <w:abstractNumId w:val="37"/>
  </w:num>
  <w:num w:numId="6" w16cid:durableId="195391885">
    <w:abstractNumId w:val="34"/>
  </w:num>
  <w:num w:numId="7" w16cid:durableId="531000122">
    <w:abstractNumId w:val="31"/>
  </w:num>
  <w:num w:numId="8" w16cid:durableId="176579434">
    <w:abstractNumId w:val="32"/>
  </w:num>
  <w:num w:numId="9" w16cid:durableId="1885214400">
    <w:abstractNumId w:val="12"/>
  </w:num>
  <w:num w:numId="10" w16cid:durableId="1232426089">
    <w:abstractNumId w:val="35"/>
  </w:num>
  <w:num w:numId="11" w16cid:durableId="1006202047">
    <w:abstractNumId w:val="19"/>
  </w:num>
  <w:num w:numId="12" w16cid:durableId="348140082">
    <w:abstractNumId w:val="18"/>
  </w:num>
  <w:num w:numId="13" w16cid:durableId="5594693">
    <w:abstractNumId w:val="29"/>
  </w:num>
  <w:num w:numId="14" w16cid:durableId="687636368">
    <w:abstractNumId w:val="10"/>
  </w:num>
  <w:num w:numId="15" w16cid:durableId="1298687685">
    <w:abstractNumId w:val="28"/>
  </w:num>
  <w:num w:numId="16" w16cid:durableId="854684959">
    <w:abstractNumId w:val="17"/>
  </w:num>
  <w:num w:numId="17" w16cid:durableId="1300039525">
    <w:abstractNumId w:val="15"/>
  </w:num>
  <w:num w:numId="18" w16cid:durableId="221255360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02019887">
    <w:abstractNumId w:val="25"/>
  </w:num>
  <w:num w:numId="20" w16cid:durableId="2135512827">
    <w:abstractNumId w:val="20"/>
  </w:num>
  <w:num w:numId="21" w16cid:durableId="63261916">
    <w:abstractNumId w:val="16"/>
  </w:num>
  <w:num w:numId="22" w16cid:durableId="979923707">
    <w:abstractNumId w:val="13"/>
  </w:num>
  <w:num w:numId="23" w16cid:durableId="548613416">
    <w:abstractNumId w:val="30"/>
  </w:num>
  <w:num w:numId="24" w16cid:durableId="984745900">
    <w:abstractNumId w:val="21"/>
  </w:num>
  <w:num w:numId="25" w16cid:durableId="2064215387">
    <w:abstractNumId w:val="44"/>
  </w:num>
  <w:num w:numId="26" w16cid:durableId="172107813">
    <w:abstractNumId w:val="38"/>
  </w:num>
  <w:num w:numId="27" w16cid:durableId="707223955">
    <w:abstractNumId w:val="43"/>
  </w:num>
  <w:num w:numId="28" w16cid:durableId="1701080659">
    <w:abstractNumId w:val="22"/>
  </w:num>
  <w:num w:numId="29" w16cid:durableId="522401168">
    <w:abstractNumId w:val="46"/>
  </w:num>
  <w:num w:numId="30" w16cid:durableId="498425487">
    <w:abstractNumId w:val="33"/>
  </w:num>
  <w:num w:numId="31" w16cid:durableId="1571959866">
    <w:abstractNumId w:val="14"/>
  </w:num>
  <w:num w:numId="32" w16cid:durableId="1871989855">
    <w:abstractNumId w:val="47"/>
  </w:num>
  <w:num w:numId="33" w16cid:durableId="2108839871">
    <w:abstractNumId w:val="42"/>
  </w:num>
  <w:num w:numId="34" w16cid:durableId="2136636172">
    <w:abstractNumId w:val="7"/>
  </w:num>
  <w:num w:numId="35" w16cid:durableId="1104882213">
    <w:abstractNumId w:val="49"/>
  </w:num>
  <w:num w:numId="36" w16cid:durableId="231505818">
    <w:abstractNumId w:val="45"/>
  </w:num>
  <w:num w:numId="37" w16cid:durableId="715659416">
    <w:abstractNumId w:val="39"/>
  </w:num>
  <w:num w:numId="38" w16cid:durableId="450907108">
    <w:abstractNumId w:val="40"/>
  </w:num>
  <w:num w:numId="39" w16cid:durableId="758523120">
    <w:abstractNumId w:val="6"/>
  </w:num>
  <w:num w:numId="40" w16cid:durableId="637534806">
    <w:abstractNumId w:val="8"/>
  </w:num>
  <w:num w:numId="41" w16cid:durableId="1919368299">
    <w:abstractNumId w:val="27"/>
  </w:num>
  <w:num w:numId="42" w16cid:durableId="556551507">
    <w:abstractNumId w:val="9"/>
  </w:num>
  <w:num w:numId="43" w16cid:durableId="1742866840">
    <w:abstractNumId w:val="5"/>
  </w:num>
  <w:num w:numId="44" w16cid:durableId="359402638">
    <w:abstractNumId w:val="41"/>
  </w:num>
  <w:num w:numId="45" w16cid:durableId="1602568162">
    <w:abstractNumId w:val="0"/>
  </w:num>
  <w:num w:numId="46" w16cid:durableId="387993852">
    <w:abstractNumId w:val="16"/>
  </w:num>
  <w:num w:numId="47" w16cid:durableId="332493346">
    <w:abstractNumId w:val="51"/>
  </w:num>
  <w:num w:numId="48" w16cid:durableId="2134444267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300577133">
    <w:abstractNumId w:val="13"/>
  </w:num>
  <w:num w:numId="50" w16cid:durableId="265888425">
    <w:abstractNumId w:val="30"/>
  </w:num>
  <w:num w:numId="51" w16cid:durableId="1150974622">
    <w:abstractNumId w:val="26"/>
  </w:num>
  <w:num w:numId="52" w16cid:durableId="1112163218">
    <w:abstractNumId w:val="23"/>
  </w:num>
  <w:num w:numId="53" w16cid:durableId="481505781">
    <w:abstractNumId w:val="4"/>
  </w:num>
  <w:num w:numId="54" w16cid:durableId="793796136">
    <w:abstractNumId w:val="36"/>
  </w:num>
  <w:num w:numId="55" w16cid:durableId="180780071">
    <w:abstractNumId w:val="2"/>
  </w:num>
  <w:num w:numId="56" w16cid:durableId="1805193124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4A04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7D0"/>
    <w:rsid w:val="00132812"/>
    <w:rsid w:val="001347F8"/>
    <w:rsid w:val="001359EE"/>
    <w:rsid w:val="00137BB5"/>
    <w:rsid w:val="00137E05"/>
    <w:rsid w:val="0014169B"/>
    <w:rsid w:val="001447F6"/>
    <w:rsid w:val="00147DE3"/>
    <w:rsid w:val="00150794"/>
    <w:rsid w:val="00151DA6"/>
    <w:rsid w:val="001608C4"/>
    <w:rsid w:val="00164391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4708C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A15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D03C4"/>
    <w:rsid w:val="004D0BF1"/>
    <w:rsid w:val="004D0F4E"/>
    <w:rsid w:val="004D23D6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36F1E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5694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A1DF5"/>
    <w:rsid w:val="006B4496"/>
    <w:rsid w:val="006B5E67"/>
    <w:rsid w:val="006B6612"/>
    <w:rsid w:val="006C2EB5"/>
    <w:rsid w:val="006C575F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44C0"/>
    <w:rsid w:val="00954FA4"/>
    <w:rsid w:val="00956AE9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E7F39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4C5E"/>
    <w:rsid w:val="00AA252C"/>
    <w:rsid w:val="00AA666E"/>
    <w:rsid w:val="00AA7585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1839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1915"/>
    <w:rsid w:val="00B82CC2"/>
    <w:rsid w:val="00B83045"/>
    <w:rsid w:val="00B84A89"/>
    <w:rsid w:val="00B9256C"/>
    <w:rsid w:val="00B92BEF"/>
    <w:rsid w:val="00B94443"/>
    <w:rsid w:val="00B9689A"/>
    <w:rsid w:val="00B97056"/>
    <w:rsid w:val="00BA531E"/>
    <w:rsid w:val="00BA728B"/>
    <w:rsid w:val="00BA7EC3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0F18"/>
    <w:rsid w:val="00C928A6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4C29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477F"/>
    <w:rsid w:val="00D65558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33C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81FEC"/>
    <w:rsid w:val="00F86D6A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Pennawd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Pennawd2">
    <w:name w:val="heading 2"/>
    <w:basedOn w:val="Normal"/>
    <w:next w:val="Normal"/>
    <w:link w:val="Pennawd2Nod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34708C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RhifTudalen">
    <w:name w:val="page number"/>
    <w:semiHidden/>
  </w:style>
  <w:style w:type="paragraph" w:styleId="CorffyTestun">
    <w:name w:val="Body Text"/>
    <w:basedOn w:val="Normal"/>
    <w:semiHidden/>
    <w:rPr>
      <w:b/>
      <w:sz w:val="24"/>
    </w:rPr>
  </w:style>
  <w:style w:type="table" w:styleId="GridTabl">
    <w:name w:val="Table Grid"/>
    <w:basedOn w:val="Tabl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ddolen">
    <w:name w:val="Hyperlink"/>
    <w:rsid w:val="00EA4D48"/>
    <w:rPr>
      <w:color w:val="0000FF"/>
      <w:u w:val="single"/>
    </w:rPr>
  </w:style>
  <w:style w:type="character" w:styleId="CyfeirnodSylw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TestunSylwNod">
    <w:name w:val="Testun Sylw Nod"/>
    <w:link w:val="TestunSylw"/>
    <w:uiPriority w:val="99"/>
    <w:semiHidden/>
    <w:rsid w:val="0057780F"/>
    <w:rPr>
      <w:rFonts w:ascii="Arial" w:hAnsi="Arial" w:cs="Arial"/>
      <w:color w:val="00000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57780F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Pennawd2Nod">
    <w:name w:val="Pennawd 2 Nod"/>
    <w:link w:val="Pennawd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CorffyTestun3">
    <w:name w:val="Body Text 3"/>
    <w:basedOn w:val="Normal"/>
    <w:link w:val="CorffyTestun3Nod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CorffyTestun3Nod">
    <w:name w:val="Corff y Testun 3 Nod"/>
    <w:link w:val="CorffyTestun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TroedynNod">
    <w:name w:val="Troedyn Nod"/>
    <w:link w:val="Troedyn"/>
    <w:uiPriority w:val="99"/>
    <w:rsid w:val="00727C4C"/>
    <w:rPr>
      <w:rFonts w:ascii="Arial" w:hAnsi="Arial" w:cs="Arial"/>
      <w:color w:val="000000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B2292C"/>
  </w:style>
  <w:style w:type="character" w:customStyle="1" w:styleId="Testunl-nodynNod">
    <w:name w:val="Testun Ôl-nodyn Nod"/>
    <w:link w:val="Testunl-nodyn"/>
    <w:uiPriority w:val="99"/>
    <w:semiHidden/>
    <w:rsid w:val="00B2292C"/>
    <w:rPr>
      <w:rFonts w:ascii="Arial" w:hAnsi="Arial" w:cs="Arial"/>
      <w:color w:val="000000"/>
    </w:rPr>
  </w:style>
  <w:style w:type="character" w:styleId="Cyfeirnodl-nodyn">
    <w:name w:val="endnote reference"/>
    <w:uiPriority w:val="99"/>
    <w:semiHidden/>
    <w:unhideWhenUsed/>
    <w:rsid w:val="00B2292C"/>
    <w:rPr>
      <w:vertAlign w:val="superscript"/>
    </w:rPr>
  </w:style>
  <w:style w:type="paragraph" w:styleId="Teitl">
    <w:name w:val="Title"/>
    <w:basedOn w:val="Normal"/>
    <w:link w:val="TeitlNod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eitlNod">
    <w:name w:val="Teitl Nod"/>
    <w:link w:val="Teitl"/>
    <w:rsid w:val="00986C0B"/>
    <w:rPr>
      <w:rFonts w:ascii="Arial" w:hAnsi="Arial"/>
      <w:b/>
      <w:sz w:val="24"/>
    </w:rPr>
  </w:style>
  <w:style w:type="paragraph" w:styleId="Adolygiad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FfontParagraffDdiofyn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34708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legds">
    <w:name w:val="legds"/>
    <w:basedOn w:val="FfontParagraffDdiofyn"/>
    <w:rsid w:val="0034708C"/>
  </w:style>
  <w:style w:type="paragraph" w:customStyle="1" w:styleId="legclearfix">
    <w:name w:val="legclearfix"/>
    <w:basedOn w:val="Normal"/>
    <w:rsid w:val="0034708C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5837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1094</Words>
  <Characters>6239</Characters>
  <Application>Microsoft Office Word</Application>
  <DocSecurity>0</DocSecurity>
  <Lines>51</Lines>
  <Paragraphs>14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NORTH AND WEST WALES PQ1 PROGRAMME</vt:lpstr>
      <vt:lpstr>NORTH AND WEST WALES PQ1 PROGRAMME</vt:lpstr>
    </vt:vector>
  </TitlesOfParts>
  <Company>Powys County Council</Company>
  <LinksUpToDate>false</LinksUpToDate>
  <CharactersWithSpaces>7319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Zoe Louise Roberts-Williams (OEDOLION)</cp:lastModifiedBy>
  <cp:revision>2</cp:revision>
  <cp:lastPrinted>2020-02-11T19:20:00Z</cp:lastPrinted>
  <dcterms:created xsi:type="dcterms:W3CDTF">2024-03-11T11:02:00Z</dcterms:created>
  <dcterms:modified xsi:type="dcterms:W3CDTF">2024-03-11T11:02:00Z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