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12FB0" w14:textId="77777777" w:rsidR="00A92F8D" w:rsidRPr="00640A1A" w:rsidRDefault="00F246C7" w:rsidP="00A92F8D">
      <w:pPr>
        <w:spacing w:line="360" w:lineRule="auto"/>
        <w:jc w:val="center"/>
        <w:rPr>
          <w:rFonts w:ascii="Arial" w:hAnsi="Arial" w:cs="Arial"/>
          <w:sz w:val="22"/>
          <w:szCs w:val="22"/>
        </w:rPr>
      </w:pPr>
      <w:r w:rsidRPr="00640A1A">
        <w:rPr>
          <w:rFonts w:ascii="Arial" w:hAnsi="Arial" w:cs="Arial"/>
          <w:sz w:val="22"/>
          <w:szCs w:val="22"/>
        </w:rPr>
        <w:t>Course: BSc (Hons) Health and Social Care</w:t>
      </w:r>
    </w:p>
    <w:p w14:paraId="5929DEE7" w14:textId="77777777" w:rsidR="00A92F8D" w:rsidRPr="00640A1A" w:rsidRDefault="00F246C7" w:rsidP="00A92F8D">
      <w:pPr>
        <w:spacing w:line="360" w:lineRule="auto"/>
        <w:jc w:val="center"/>
        <w:rPr>
          <w:rFonts w:ascii="Arial" w:hAnsi="Arial" w:cs="Arial"/>
          <w:sz w:val="22"/>
          <w:szCs w:val="22"/>
        </w:rPr>
      </w:pPr>
      <w:r w:rsidRPr="00640A1A">
        <w:rPr>
          <w:rFonts w:ascii="Arial" w:hAnsi="Arial" w:cs="Arial"/>
          <w:sz w:val="22"/>
          <w:szCs w:val="22"/>
        </w:rPr>
        <w:t>Module: Independent Project (BMHP6020_BIRM)</w:t>
      </w:r>
    </w:p>
    <w:p w14:paraId="26D27AA3" w14:textId="77777777" w:rsidR="00A92F8D" w:rsidRPr="00640A1A" w:rsidRDefault="00F246C7" w:rsidP="00A92F8D">
      <w:pPr>
        <w:spacing w:line="360" w:lineRule="auto"/>
        <w:jc w:val="center"/>
        <w:rPr>
          <w:rFonts w:ascii="Arial" w:hAnsi="Arial" w:cs="Arial"/>
          <w:sz w:val="22"/>
          <w:szCs w:val="22"/>
        </w:rPr>
      </w:pPr>
      <w:r w:rsidRPr="00640A1A">
        <w:rPr>
          <w:rFonts w:ascii="Arial" w:hAnsi="Arial" w:cs="Arial"/>
          <w:sz w:val="22"/>
          <w:szCs w:val="22"/>
        </w:rPr>
        <w:t>Component 1: Element 1 - Project Proposal</w:t>
      </w:r>
    </w:p>
    <w:p w14:paraId="722A2C65" w14:textId="76811E69" w:rsidR="00A92F8D" w:rsidRPr="00640A1A" w:rsidRDefault="00A92F8D" w:rsidP="00A92F8D">
      <w:pPr>
        <w:spacing w:line="360" w:lineRule="auto"/>
        <w:jc w:val="center"/>
        <w:rPr>
          <w:rFonts w:ascii="Arial" w:hAnsi="Arial" w:cs="Arial"/>
          <w:sz w:val="22"/>
          <w:szCs w:val="22"/>
        </w:rPr>
      </w:pPr>
      <w:r w:rsidRPr="00640A1A">
        <w:rPr>
          <w:rFonts w:ascii="Arial" w:hAnsi="Arial" w:cs="Arial"/>
          <w:sz w:val="22"/>
          <w:szCs w:val="22"/>
        </w:rPr>
        <w:t>Student ID: 2332264</w:t>
      </w:r>
    </w:p>
    <w:p w14:paraId="6B446D69" w14:textId="1AE4F3DA" w:rsidR="00A92F8D" w:rsidRPr="00640A1A" w:rsidRDefault="00A92F8D" w:rsidP="00A92F8D">
      <w:pPr>
        <w:spacing w:line="360" w:lineRule="auto"/>
        <w:jc w:val="center"/>
        <w:rPr>
          <w:rFonts w:ascii="Arial" w:hAnsi="Arial" w:cs="Arial"/>
          <w:sz w:val="22"/>
          <w:szCs w:val="22"/>
        </w:rPr>
      </w:pPr>
      <w:r w:rsidRPr="00640A1A">
        <w:rPr>
          <w:rFonts w:ascii="Arial" w:hAnsi="Arial" w:cs="Arial"/>
          <w:sz w:val="22"/>
          <w:szCs w:val="22"/>
        </w:rPr>
        <w:t>Student Name: Elena Trasnea</w:t>
      </w:r>
    </w:p>
    <w:p w14:paraId="3B265832" w14:textId="77777777" w:rsidR="00A92F8D" w:rsidRPr="00820EFB" w:rsidRDefault="00A92F8D" w:rsidP="00A92F8D"/>
    <w:p w14:paraId="1175DA85" w14:textId="77777777" w:rsidR="00F246C7" w:rsidRPr="00820EFB" w:rsidRDefault="00F246C7" w:rsidP="00F246C7"/>
    <w:p w14:paraId="6AE9520A" w14:textId="77777777" w:rsidR="00F246C7" w:rsidRPr="00820EFB" w:rsidRDefault="00F246C7" w:rsidP="00F246C7"/>
    <w:p w14:paraId="13FD39A7" w14:textId="77777777" w:rsidR="00F246C7" w:rsidRPr="00820EFB" w:rsidRDefault="00F246C7" w:rsidP="00F246C7"/>
    <w:p w14:paraId="2C76FE5A" w14:textId="77777777" w:rsidR="00A92F8D" w:rsidRPr="00820EFB" w:rsidRDefault="00A92F8D" w:rsidP="00F246C7"/>
    <w:p w14:paraId="1E258B14" w14:textId="77777777" w:rsidR="00A92F8D" w:rsidRPr="00820EFB" w:rsidRDefault="00A92F8D" w:rsidP="00F246C7"/>
    <w:p w14:paraId="5DD20724" w14:textId="77777777" w:rsidR="00A92F8D" w:rsidRPr="00820EFB" w:rsidRDefault="00A92F8D" w:rsidP="00F246C7"/>
    <w:p w14:paraId="1975BE45" w14:textId="77777777" w:rsidR="00A92F8D" w:rsidRPr="00820EFB" w:rsidRDefault="00A92F8D" w:rsidP="00F246C7"/>
    <w:p w14:paraId="0A07FDEE" w14:textId="77777777" w:rsidR="00A92F8D" w:rsidRPr="00820EFB" w:rsidRDefault="00A92F8D" w:rsidP="00F246C7"/>
    <w:p w14:paraId="351D5A26" w14:textId="77777777" w:rsidR="00A92F8D" w:rsidRPr="00820EFB" w:rsidRDefault="00A92F8D" w:rsidP="00F246C7"/>
    <w:p w14:paraId="37D0AB4D" w14:textId="77777777" w:rsidR="00A92F8D" w:rsidRPr="00820EFB" w:rsidRDefault="00A92F8D" w:rsidP="00F246C7"/>
    <w:p w14:paraId="0944E66D" w14:textId="77777777" w:rsidR="00A92F8D" w:rsidRPr="00820EFB" w:rsidRDefault="00A92F8D" w:rsidP="00F246C7"/>
    <w:p w14:paraId="02FB0407" w14:textId="77777777" w:rsidR="00A92F8D" w:rsidRPr="00820EFB" w:rsidRDefault="00A92F8D" w:rsidP="00F246C7"/>
    <w:p w14:paraId="1CDBC969" w14:textId="77777777" w:rsidR="00A92F8D" w:rsidRPr="00820EFB" w:rsidRDefault="00A92F8D" w:rsidP="00F246C7"/>
    <w:p w14:paraId="10AC40A5" w14:textId="77777777" w:rsidR="00A92F8D" w:rsidRPr="00820EFB" w:rsidRDefault="00A92F8D" w:rsidP="00F246C7"/>
    <w:p w14:paraId="0690087F" w14:textId="77777777" w:rsidR="00A92F8D" w:rsidRPr="00820EFB" w:rsidRDefault="00A92F8D" w:rsidP="00F246C7"/>
    <w:p w14:paraId="22AA75D8" w14:textId="77777777" w:rsidR="00A92F8D" w:rsidRPr="00820EFB" w:rsidRDefault="00A92F8D" w:rsidP="00F246C7"/>
    <w:p w14:paraId="0932BE39" w14:textId="77777777" w:rsidR="00A92F8D" w:rsidRPr="00820EFB" w:rsidRDefault="00A92F8D" w:rsidP="00F246C7"/>
    <w:p w14:paraId="0BAF0A25" w14:textId="77777777" w:rsidR="00A92F8D" w:rsidRPr="00820EFB" w:rsidRDefault="00A92F8D" w:rsidP="00F246C7"/>
    <w:p w14:paraId="04BE1310" w14:textId="77777777" w:rsidR="00A92F8D" w:rsidRPr="00820EFB" w:rsidRDefault="00A92F8D" w:rsidP="00F246C7"/>
    <w:p w14:paraId="4557F89A" w14:textId="23D42A9D" w:rsidR="00C2548B" w:rsidRPr="00640A1A" w:rsidRDefault="00C2548B" w:rsidP="00640A1A">
      <w:pPr>
        <w:spacing w:after="200" w:line="360" w:lineRule="auto"/>
        <w:rPr>
          <w:rFonts w:ascii="Arial" w:eastAsia="MS Mincho" w:hAnsi="Arial" w:cs="Times New Roman"/>
          <w:kern w:val="0"/>
          <w:sz w:val="32"/>
          <w:szCs w:val="32"/>
          <w:lang w:val="en-US"/>
          <w14:ligatures w14:val="none"/>
        </w:rPr>
      </w:pPr>
      <w:r w:rsidRPr="00640A1A">
        <w:rPr>
          <w:rFonts w:ascii="Arial" w:eastAsia="MS Mincho" w:hAnsi="Arial" w:cs="Times New Roman"/>
          <w:kern w:val="0"/>
          <w:sz w:val="32"/>
          <w:szCs w:val="32"/>
          <w:lang w:val="en-US"/>
          <w14:ligatures w14:val="none"/>
        </w:rPr>
        <w:lastRenderedPageBreak/>
        <w:t>The Impact of Staff Shortages on the Quality of Care in Residential Care Homes in England</w:t>
      </w:r>
    </w:p>
    <w:p w14:paraId="7219F60D" w14:textId="1787875F" w:rsidR="00C2548B" w:rsidRPr="00640A1A" w:rsidRDefault="00C2548B" w:rsidP="00C51310">
      <w:pPr>
        <w:spacing w:after="200" w:line="360" w:lineRule="auto"/>
        <w:rPr>
          <w:rFonts w:ascii="Arial" w:eastAsia="MS Mincho" w:hAnsi="Arial" w:cs="Arial"/>
          <w:kern w:val="0"/>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640A1A">
        <w:rPr>
          <w:rFonts w:ascii="Arial" w:eastAsia="MS Gothic" w:hAnsi="Arial" w:cs="Arial"/>
          <w:kern w:val="0"/>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1. </w:t>
      </w:r>
      <w:r w:rsidR="00BF14A7">
        <w:rPr>
          <w:rFonts w:ascii="Arial" w:eastAsia="MS Gothic" w:hAnsi="Arial" w:cs="Arial"/>
          <w:kern w:val="0"/>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Aim</w:t>
      </w:r>
    </w:p>
    <w:p w14:paraId="5BAB80B0" w14:textId="77777777" w:rsidR="00C2548B" w:rsidRDefault="00C2548B" w:rsidP="00C51310">
      <w:pPr>
        <w:spacing w:after="200" w:line="360" w:lineRule="auto"/>
        <w:rPr>
          <w:rFonts w:ascii="Arial" w:eastAsia="MS Mincho" w:hAnsi="Arial" w:cs="Times New Roman"/>
          <w:kern w:val="0"/>
          <w:sz w:val="22"/>
          <w:szCs w:val="22"/>
          <w:lang w:val="en-US"/>
          <w14:ligatures w14:val="none"/>
        </w:rPr>
      </w:pPr>
      <w:r w:rsidRPr="00C2548B">
        <w:rPr>
          <w:rFonts w:ascii="Arial" w:eastAsia="MS Mincho" w:hAnsi="Arial" w:cs="Times New Roman"/>
          <w:kern w:val="0"/>
          <w:sz w:val="22"/>
          <w:szCs w:val="22"/>
          <w:lang w:val="en-US"/>
          <w14:ligatures w14:val="none"/>
        </w:rPr>
        <w:t>The aim of this project is to explore how staff shortages can affect the quality of care provided in residential care homes in England. The project will look at existing research and reports to understand the main difficulties caused by staffing shortages and how these can affect both residents and care workers.</w:t>
      </w:r>
    </w:p>
    <w:p w14:paraId="72DDC204" w14:textId="7475863B" w:rsidR="00C2548B" w:rsidRPr="00C51310" w:rsidRDefault="00C2548B" w:rsidP="00C51310">
      <w:pPr>
        <w:spacing w:after="200" w:line="360" w:lineRule="auto"/>
        <w:rPr>
          <w:rFonts w:ascii="Arial" w:eastAsia="MS Mincho" w:hAnsi="Arial" w:cs="Arial"/>
          <w:kern w:val="0"/>
          <w:sz w:val="22"/>
          <w:szCs w:val="22"/>
          <w:lang w:val="en-US"/>
          <w14:ligatures w14:val="none"/>
        </w:rPr>
      </w:pPr>
      <w:r w:rsidRPr="00C51310">
        <w:rPr>
          <w:rFonts w:ascii="Arial" w:eastAsia="MS Gothic" w:hAnsi="Arial" w:cs="Arial"/>
          <w:kern w:val="0"/>
          <w:sz w:val="28"/>
          <w:szCs w:val="28"/>
          <w:lang w:val="en-US"/>
          <w14:ligatures w14:val="none"/>
        </w:rPr>
        <w:t>2. Objectives</w:t>
      </w:r>
    </w:p>
    <w:p w14:paraId="40690EC9" w14:textId="77777777" w:rsidR="00C2548B" w:rsidRPr="00C51310" w:rsidRDefault="00C2548B" w:rsidP="00C51310">
      <w:pPr>
        <w:tabs>
          <w:tab w:val="num" w:pos="360"/>
        </w:tabs>
        <w:spacing w:after="200" w:line="360" w:lineRule="auto"/>
        <w:ind w:left="360" w:hanging="360"/>
        <w:contextualSpacing/>
        <w:rPr>
          <w:rFonts w:ascii="Arial" w:eastAsia="MS Mincho" w:hAnsi="Arial" w:cs="Arial"/>
          <w:kern w:val="0"/>
          <w:sz w:val="22"/>
          <w:szCs w:val="22"/>
          <w:lang w:val="en-US"/>
          <w14:ligatures w14:val="none"/>
        </w:rPr>
      </w:pPr>
      <w:r w:rsidRPr="00C51310">
        <w:rPr>
          <w:rFonts w:ascii="Arial" w:eastAsia="MS Mincho" w:hAnsi="Arial" w:cs="Arial"/>
          <w:kern w:val="0"/>
          <w:sz w:val="22"/>
          <w:szCs w:val="22"/>
          <w:lang w:val="en-US"/>
          <w14:ligatures w14:val="none"/>
        </w:rPr>
        <w:t>To define staff shortages and examine the current staffing situation in residential care homes in England.</w:t>
      </w:r>
    </w:p>
    <w:p w14:paraId="19690E43" w14:textId="1F57AF5F" w:rsidR="00C2548B" w:rsidRPr="00C51310" w:rsidRDefault="00C2548B" w:rsidP="00C51310">
      <w:pPr>
        <w:tabs>
          <w:tab w:val="num" w:pos="360"/>
        </w:tabs>
        <w:spacing w:after="200" w:line="360" w:lineRule="auto"/>
        <w:ind w:left="360" w:hanging="360"/>
        <w:contextualSpacing/>
        <w:rPr>
          <w:rFonts w:ascii="Arial" w:eastAsia="MS Mincho" w:hAnsi="Arial" w:cs="Arial"/>
          <w:kern w:val="0"/>
          <w:sz w:val="22"/>
          <w:szCs w:val="22"/>
          <w:lang w:val="en-US"/>
          <w14:ligatures w14:val="none"/>
        </w:rPr>
      </w:pPr>
      <w:r w:rsidRPr="00C51310">
        <w:rPr>
          <w:rFonts w:ascii="Arial" w:eastAsia="MS Mincho" w:hAnsi="Arial" w:cs="Arial"/>
          <w:kern w:val="0"/>
          <w:sz w:val="22"/>
          <w:szCs w:val="22"/>
          <w:lang w:val="en-US"/>
          <w14:ligatures w14:val="none"/>
        </w:rPr>
        <w:t xml:space="preserve">To </w:t>
      </w:r>
      <w:r w:rsidR="00C51310" w:rsidRPr="00C51310">
        <w:rPr>
          <w:rFonts w:ascii="Arial" w:eastAsia="MS Mincho" w:hAnsi="Arial" w:cs="Arial"/>
          <w:kern w:val="0"/>
          <w:sz w:val="22"/>
          <w:szCs w:val="22"/>
          <w:lang w:val="en-US"/>
          <w14:ligatures w14:val="none"/>
        </w:rPr>
        <w:t>analyze</w:t>
      </w:r>
      <w:r w:rsidRPr="00C51310">
        <w:rPr>
          <w:rFonts w:ascii="Arial" w:eastAsia="MS Mincho" w:hAnsi="Arial" w:cs="Arial"/>
          <w:kern w:val="0"/>
          <w:sz w:val="22"/>
          <w:szCs w:val="22"/>
          <w:lang w:val="en-US"/>
          <w14:ligatures w14:val="none"/>
        </w:rPr>
        <w:t xml:space="preserve"> existing research on how staffing shortages may affect the quality of care provided to residents.</w:t>
      </w:r>
    </w:p>
    <w:p w14:paraId="6E54E0A0" w14:textId="77777777" w:rsidR="00C2548B" w:rsidRPr="00C51310" w:rsidRDefault="00C2548B" w:rsidP="00C51310">
      <w:pPr>
        <w:tabs>
          <w:tab w:val="num" w:pos="360"/>
        </w:tabs>
        <w:spacing w:after="200" w:line="360" w:lineRule="auto"/>
        <w:ind w:left="360" w:hanging="360"/>
        <w:contextualSpacing/>
        <w:rPr>
          <w:rFonts w:ascii="Arial" w:eastAsia="MS Mincho" w:hAnsi="Arial" w:cs="Arial"/>
          <w:kern w:val="0"/>
          <w:sz w:val="22"/>
          <w:szCs w:val="22"/>
          <w:lang w:val="en-US"/>
          <w14:ligatures w14:val="none"/>
        </w:rPr>
      </w:pPr>
      <w:r w:rsidRPr="00C51310">
        <w:rPr>
          <w:rFonts w:ascii="Arial" w:eastAsia="MS Mincho" w:hAnsi="Arial" w:cs="Arial"/>
          <w:kern w:val="0"/>
          <w:sz w:val="22"/>
          <w:szCs w:val="22"/>
          <w:lang w:val="en-US"/>
          <w14:ligatures w14:val="none"/>
        </w:rPr>
        <w:t>To evaluate the main issues identified in the literature, including workload, staff wellbeing and continuity of care.</w:t>
      </w:r>
    </w:p>
    <w:p w14:paraId="6ECFD201" w14:textId="77777777" w:rsidR="00C2548B" w:rsidRPr="00C51310" w:rsidRDefault="00C2548B" w:rsidP="00C51310">
      <w:pPr>
        <w:tabs>
          <w:tab w:val="num" w:pos="360"/>
        </w:tabs>
        <w:spacing w:after="200" w:line="360" w:lineRule="auto"/>
        <w:ind w:left="360" w:hanging="360"/>
        <w:contextualSpacing/>
        <w:rPr>
          <w:rFonts w:ascii="Arial" w:eastAsia="MS Mincho" w:hAnsi="Arial" w:cs="Arial"/>
          <w:kern w:val="0"/>
          <w:sz w:val="22"/>
          <w:szCs w:val="22"/>
          <w:lang w:val="en-US"/>
          <w14:ligatures w14:val="none"/>
        </w:rPr>
      </w:pPr>
      <w:r w:rsidRPr="00C51310">
        <w:rPr>
          <w:rFonts w:ascii="Arial" w:eastAsia="MS Mincho" w:hAnsi="Arial" w:cs="Arial"/>
          <w:kern w:val="0"/>
          <w:sz w:val="22"/>
          <w:szCs w:val="22"/>
          <w:lang w:val="en-US"/>
          <w14:ligatures w14:val="none"/>
        </w:rPr>
        <w:t>To provide recommendations for residential care providers on how the effects of staff shortages could be reduced and the quality of care improved.</w:t>
      </w:r>
    </w:p>
    <w:p w14:paraId="5DC7E459" w14:textId="35B8743D" w:rsidR="00C2548B" w:rsidRPr="00C51310" w:rsidRDefault="00C2548B" w:rsidP="00C51310">
      <w:pPr>
        <w:tabs>
          <w:tab w:val="num" w:pos="360"/>
        </w:tabs>
        <w:spacing w:after="200" w:line="360" w:lineRule="auto"/>
        <w:ind w:left="360" w:hanging="360"/>
        <w:contextualSpacing/>
        <w:rPr>
          <w:rFonts w:ascii="Arial" w:eastAsia="MS Mincho" w:hAnsi="Arial" w:cs="Arial"/>
          <w:kern w:val="0"/>
          <w:sz w:val="22"/>
          <w:szCs w:val="22"/>
          <w:lang w:val="en-US"/>
          <w14:ligatures w14:val="none"/>
        </w:rPr>
      </w:pPr>
      <w:r w:rsidRPr="00C51310">
        <w:rPr>
          <w:rFonts w:ascii="Arial" w:eastAsia="MS Gothic" w:hAnsi="Arial" w:cs="Arial"/>
          <w:kern w:val="0"/>
          <w:sz w:val="28"/>
          <w:szCs w:val="28"/>
          <w:lang w:val="en-US"/>
          <w14:ligatures w14:val="none"/>
        </w:rPr>
        <w:t>3. Background</w:t>
      </w:r>
    </w:p>
    <w:p w14:paraId="5890193A" w14:textId="77777777" w:rsidR="00C2548B" w:rsidRPr="00C51310" w:rsidRDefault="00C2548B" w:rsidP="00C51310">
      <w:pPr>
        <w:spacing w:after="200" w:line="360" w:lineRule="auto"/>
        <w:jc w:val="both"/>
        <w:rPr>
          <w:rFonts w:ascii="Arial" w:eastAsia="MS Mincho" w:hAnsi="Arial" w:cs="Arial"/>
          <w:kern w:val="0"/>
          <w:sz w:val="22"/>
          <w:szCs w:val="22"/>
          <w:lang w:val="en-US"/>
          <w14:ligatures w14:val="none"/>
        </w:rPr>
      </w:pPr>
      <w:r w:rsidRPr="00C51310">
        <w:rPr>
          <w:rFonts w:ascii="Arial" w:eastAsia="MS Mincho" w:hAnsi="Arial" w:cs="Arial"/>
          <w:kern w:val="0"/>
          <w:sz w:val="22"/>
          <w:szCs w:val="22"/>
          <w:lang w:val="en-US"/>
          <w14:ligatures w14:val="none"/>
        </w:rPr>
        <w:t>Staff shortages are still an important issue within adult social care in England. Although vacancy levels have reduced in recent years, care providers continue to experience difficulties with recruiting and retaining staff. The Department of Health and Social Care found that 66.7% of residential care settings considered recruitment challenging, while 53.9% reported difficulties with staff retention (Department of Health and Social Care, 2025).</w:t>
      </w:r>
    </w:p>
    <w:p w14:paraId="2B249951" w14:textId="77777777" w:rsidR="00C2548B" w:rsidRPr="00C51310" w:rsidRDefault="00C2548B" w:rsidP="00C51310">
      <w:pPr>
        <w:spacing w:after="200" w:line="360" w:lineRule="auto"/>
        <w:jc w:val="both"/>
        <w:rPr>
          <w:rFonts w:ascii="Arial" w:eastAsia="MS Mincho" w:hAnsi="Arial" w:cs="Arial"/>
          <w:kern w:val="0"/>
          <w:sz w:val="22"/>
          <w:szCs w:val="22"/>
          <w:lang w:val="en-US"/>
          <w14:ligatures w14:val="none"/>
        </w:rPr>
      </w:pPr>
      <w:r w:rsidRPr="00C51310">
        <w:rPr>
          <w:rFonts w:ascii="Arial" w:eastAsia="MS Mincho" w:hAnsi="Arial" w:cs="Arial"/>
          <w:kern w:val="0"/>
          <w:sz w:val="22"/>
          <w:szCs w:val="22"/>
          <w:lang w:val="en-US"/>
          <w14:ligatures w14:val="none"/>
        </w:rPr>
        <w:t xml:space="preserve">This is important because staffing levels can affect how </w:t>
      </w:r>
      <w:proofErr w:type="gramStart"/>
      <w:r w:rsidRPr="00C51310">
        <w:rPr>
          <w:rFonts w:ascii="Arial" w:eastAsia="MS Mincho" w:hAnsi="Arial" w:cs="Arial"/>
          <w:kern w:val="0"/>
          <w:sz w:val="22"/>
          <w:szCs w:val="22"/>
          <w:lang w:val="en-US"/>
          <w14:ligatures w14:val="none"/>
        </w:rPr>
        <w:t>consistently</w:t>
      </w:r>
      <w:proofErr w:type="gramEnd"/>
      <w:r w:rsidRPr="00C51310">
        <w:rPr>
          <w:rFonts w:ascii="Arial" w:eastAsia="MS Mincho" w:hAnsi="Arial" w:cs="Arial"/>
          <w:kern w:val="0"/>
          <w:sz w:val="22"/>
          <w:szCs w:val="22"/>
          <w:lang w:val="en-US"/>
          <w14:ligatures w14:val="none"/>
        </w:rPr>
        <w:t xml:space="preserve"> care is provided and how much time workers are able to spend with residents. Staff shortages may also increase workload and pressure on existing employees. The Care Quality Commission reported that vacancy levels in care homes fell during 2024/25, but vacancies in adult social care were still higher than in the wider </w:t>
      </w:r>
      <w:proofErr w:type="spellStart"/>
      <w:r w:rsidRPr="00C51310">
        <w:rPr>
          <w:rFonts w:ascii="Arial" w:eastAsia="MS Mincho" w:hAnsi="Arial" w:cs="Arial"/>
          <w:kern w:val="0"/>
          <w:sz w:val="22"/>
          <w:szCs w:val="22"/>
          <w:lang w:val="en-US"/>
          <w14:ligatures w14:val="none"/>
        </w:rPr>
        <w:t>labour</w:t>
      </w:r>
      <w:proofErr w:type="spellEnd"/>
      <w:r w:rsidRPr="00C51310">
        <w:rPr>
          <w:rFonts w:ascii="Arial" w:eastAsia="MS Mincho" w:hAnsi="Arial" w:cs="Arial"/>
          <w:kern w:val="0"/>
          <w:sz w:val="22"/>
          <w:szCs w:val="22"/>
          <w:lang w:val="en-US"/>
          <w14:ligatures w14:val="none"/>
        </w:rPr>
        <w:t xml:space="preserve"> market (Care Quality Commission, 2025).</w:t>
      </w:r>
    </w:p>
    <w:p w14:paraId="09646BB3" w14:textId="77777777" w:rsidR="00640A1A" w:rsidRPr="00C51310" w:rsidRDefault="00C2548B" w:rsidP="00C51310">
      <w:pPr>
        <w:spacing w:after="200" w:line="360" w:lineRule="auto"/>
        <w:jc w:val="both"/>
        <w:rPr>
          <w:rFonts w:ascii="Arial" w:eastAsia="MS Mincho" w:hAnsi="Arial" w:cs="Arial"/>
          <w:kern w:val="0"/>
          <w:sz w:val="22"/>
          <w:szCs w:val="22"/>
          <w:lang w:val="en-US"/>
          <w14:ligatures w14:val="none"/>
        </w:rPr>
      </w:pPr>
      <w:r w:rsidRPr="00C51310">
        <w:rPr>
          <w:rFonts w:ascii="Arial" w:eastAsia="MS Mincho" w:hAnsi="Arial" w:cs="Arial"/>
          <w:kern w:val="0"/>
          <w:sz w:val="22"/>
          <w:szCs w:val="22"/>
          <w:lang w:val="en-US"/>
          <w14:ligatures w14:val="none"/>
        </w:rPr>
        <w:t>For this reason, this project will examine existing evidence to understand the effects of staff shortages and identify possible ways of reducing their impact.</w:t>
      </w:r>
    </w:p>
    <w:p w14:paraId="3347B970" w14:textId="75BDB20C" w:rsidR="00C2548B" w:rsidRPr="00C51310" w:rsidRDefault="00C2548B" w:rsidP="00C51310">
      <w:pPr>
        <w:spacing w:after="200" w:line="360" w:lineRule="auto"/>
        <w:jc w:val="both"/>
        <w:rPr>
          <w:rFonts w:ascii="Arial" w:eastAsia="MS Mincho" w:hAnsi="Arial" w:cs="Arial"/>
          <w:kern w:val="0"/>
          <w:sz w:val="22"/>
          <w:szCs w:val="22"/>
          <w:lang w:val="en-US"/>
          <w14:ligatures w14:val="none"/>
        </w:rPr>
      </w:pPr>
      <w:r w:rsidRPr="00C51310">
        <w:rPr>
          <w:rFonts w:ascii="Arial" w:eastAsia="MS Gothic" w:hAnsi="Arial" w:cs="Arial"/>
          <w:kern w:val="0"/>
          <w:sz w:val="28"/>
          <w:szCs w:val="28"/>
          <w:lang w:val="en-US"/>
          <w14:ligatures w14:val="none"/>
        </w:rPr>
        <w:lastRenderedPageBreak/>
        <w:t>4. Methods</w:t>
      </w:r>
    </w:p>
    <w:p w14:paraId="61A1D14E" w14:textId="77777777" w:rsidR="00C2548B" w:rsidRPr="00C51310" w:rsidRDefault="00C2548B" w:rsidP="00C51310">
      <w:pPr>
        <w:spacing w:after="200" w:line="360" w:lineRule="auto"/>
        <w:jc w:val="both"/>
        <w:rPr>
          <w:rFonts w:ascii="Arial" w:eastAsia="MS Mincho" w:hAnsi="Arial" w:cs="Arial"/>
          <w:kern w:val="0"/>
          <w:sz w:val="22"/>
          <w:szCs w:val="22"/>
          <w:lang w:val="en-US"/>
          <w14:ligatures w14:val="none"/>
        </w:rPr>
      </w:pPr>
      <w:r w:rsidRPr="00C51310">
        <w:rPr>
          <w:rFonts w:ascii="Arial" w:eastAsia="MS Mincho" w:hAnsi="Arial" w:cs="Arial"/>
          <w:kern w:val="0"/>
          <w:sz w:val="22"/>
          <w:szCs w:val="22"/>
          <w:lang w:val="en-US"/>
          <w14:ligatures w14:val="none"/>
        </w:rPr>
        <w:t xml:space="preserve">This project will use secondary research. Information will be collected from academic journal articles, government publications and reports from </w:t>
      </w:r>
      <w:proofErr w:type="spellStart"/>
      <w:r w:rsidRPr="00C51310">
        <w:rPr>
          <w:rFonts w:ascii="Arial" w:eastAsia="MS Mincho" w:hAnsi="Arial" w:cs="Arial"/>
          <w:kern w:val="0"/>
          <w:sz w:val="22"/>
          <w:szCs w:val="22"/>
          <w:lang w:val="en-US"/>
          <w14:ligatures w14:val="none"/>
        </w:rPr>
        <w:t>recognised</w:t>
      </w:r>
      <w:proofErr w:type="spellEnd"/>
      <w:r w:rsidRPr="00C51310">
        <w:rPr>
          <w:rFonts w:ascii="Arial" w:eastAsia="MS Mincho" w:hAnsi="Arial" w:cs="Arial"/>
          <w:kern w:val="0"/>
          <w:sz w:val="22"/>
          <w:szCs w:val="22"/>
          <w:lang w:val="en-US"/>
          <w14:ligatures w14:val="none"/>
        </w:rPr>
        <w:t xml:space="preserve"> </w:t>
      </w:r>
      <w:proofErr w:type="spellStart"/>
      <w:r w:rsidRPr="00C51310">
        <w:rPr>
          <w:rFonts w:ascii="Arial" w:eastAsia="MS Mincho" w:hAnsi="Arial" w:cs="Arial"/>
          <w:kern w:val="0"/>
          <w:sz w:val="22"/>
          <w:szCs w:val="22"/>
          <w:lang w:val="en-US"/>
          <w14:ligatures w14:val="none"/>
        </w:rPr>
        <w:t>organisations</w:t>
      </w:r>
      <w:proofErr w:type="spellEnd"/>
      <w:r w:rsidRPr="00C51310">
        <w:rPr>
          <w:rFonts w:ascii="Arial" w:eastAsia="MS Mincho" w:hAnsi="Arial" w:cs="Arial"/>
          <w:kern w:val="0"/>
          <w:sz w:val="22"/>
          <w:szCs w:val="22"/>
          <w:lang w:val="en-US"/>
          <w14:ligatures w14:val="none"/>
        </w:rPr>
        <w:t xml:space="preserve"> such as the Care Quality Commission and Skills for Care.</w:t>
      </w:r>
    </w:p>
    <w:p w14:paraId="17E79274" w14:textId="77777777" w:rsidR="00C2548B" w:rsidRPr="00C51310" w:rsidRDefault="00C2548B" w:rsidP="00C51310">
      <w:pPr>
        <w:spacing w:after="200" w:line="360" w:lineRule="auto"/>
        <w:jc w:val="both"/>
        <w:rPr>
          <w:rFonts w:ascii="Arial" w:eastAsia="MS Mincho" w:hAnsi="Arial" w:cs="Arial"/>
          <w:kern w:val="0"/>
          <w:sz w:val="22"/>
          <w:szCs w:val="22"/>
          <w:lang w:val="en-US"/>
          <w14:ligatures w14:val="none"/>
        </w:rPr>
      </w:pPr>
      <w:r w:rsidRPr="00C51310">
        <w:rPr>
          <w:rFonts w:ascii="Arial" w:eastAsia="MS Mincho" w:hAnsi="Arial" w:cs="Arial"/>
          <w:kern w:val="0"/>
          <w:sz w:val="22"/>
          <w:szCs w:val="22"/>
          <w:lang w:val="en-US"/>
          <w14:ligatures w14:val="none"/>
        </w:rPr>
        <w:t xml:space="preserve">Sources will be selected based on their relevance to residential care, staffing shortages and quality of care in England. Recent and reliable sources will be </w:t>
      </w:r>
      <w:proofErr w:type="spellStart"/>
      <w:r w:rsidRPr="00C51310">
        <w:rPr>
          <w:rFonts w:ascii="Arial" w:eastAsia="MS Mincho" w:hAnsi="Arial" w:cs="Arial"/>
          <w:kern w:val="0"/>
          <w:sz w:val="22"/>
          <w:szCs w:val="22"/>
          <w:lang w:val="en-US"/>
          <w14:ligatures w14:val="none"/>
        </w:rPr>
        <w:t>prioritised</w:t>
      </w:r>
      <w:proofErr w:type="spellEnd"/>
      <w:r w:rsidRPr="00C51310">
        <w:rPr>
          <w:rFonts w:ascii="Arial" w:eastAsia="MS Mincho" w:hAnsi="Arial" w:cs="Arial"/>
          <w:kern w:val="0"/>
          <w:sz w:val="22"/>
          <w:szCs w:val="22"/>
          <w:lang w:val="en-US"/>
          <w14:ligatures w14:val="none"/>
        </w:rPr>
        <w:t xml:space="preserve"> where possible. The information will then be compared to identify common findings and recurring themes.</w:t>
      </w:r>
    </w:p>
    <w:p w14:paraId="3D0F5CD4" w14:textId="77777777" w:rsidR="00C2548B" w:rsidRPr="00C51310" w:rsidRDefault="00C2548B" w:rsidP="00C51310">
      <w:pPr>
        <w:spacing w:after="200" w:line="360" w:lineRule="auto"/>
        <w:jc w:val="both"/>
        <w:rPr>
          <w:rFonts w:ascii="Arial" w:eastAsia="MS Mincho" w:hAnsi="Arial" w:cs="Arial"/>
          <w:kern w:val="0"/>
          <w:sz w:val="22"/>
          <w:szCs w:val="22"/>
          <w:lang w:val="en-US"/>
          <w14:ligatures w14:val="none"/>
        </w:rPr>
      </w:pPr>
      <w:r w:rsidRPr="00C51310">
        <w:rPr>
          <w:rFonts w:ascii="Arial" w:eastAsia="MS Mincho" w:hAnsi="Arial" w:cs="Arial"/>
          <w:kern w:val="0"/>
          <w:sz w:val="22"/>
          <w:szCs w:val="22"/>
          <w:lang w:val="en-US"/>
          <w14:ligatures w14:val="none"/>
        </w:rPr>
        <w:t>Ethical considerations will include using information accurately, referencing all sources correctly and avoiding plagiarism. All sources used in the project will be included in the reference list using Harvard referencing.</w:t>
      </w:r>
    </w:p>
    <w:p w14:paraId="153EE869" w14:textId="689BD38B" w:rsidR="00C2548B" w:rsidRPr="00C51310" w:rsidRDefault="00C2548B" w:rsidP="00C51310">
      <w:pPr>
        <w:spacing w:after="200" w:line="360" w:lineRule="auto"/>
        <w:jc w:val="both"/>
        <w:rPr>
          <w:rFonts w:ascii="Arial" w:eastAsia="MS Mincho" w:hAnsi="Arial" w:cs="Arial"/>
          <w:kern w:val="0"/>
          <w:sz w:val="22"/>
          <w:szCs w:val="22"/>
          <w:lang w:val="en-US"/>
          <w14:ligatures w14:val="none"/>
        </w:rPr>
      </w:pPr>
      <w:r w:rsidRPr="00C51310">
        <w:rPr>
          <w:rFonts w:ascii="Arial" w:eastAsia="MS Gothic" w:hAnsi="Arial" w:cs="Arial"/>
          <w:kern w:val="0"/>
          <w:sz w:val="28"/>
          <w:szCs w:val="28"/>
          <w:lang w:val="en-US"/>
          <w14:ligatures w14:val="none"/>
        </w:rPr>
        <w:t>5. Resources</w:t>
      </w:r>
    </w:p>
    <w:p w14:paraId="2966C14A" w14:textId="77777777" w:rsidR="00C2548B" w:rsidRPr="00C51310" w:rsidRDefault="00C2548B" w:rsidP="00C51310">
      <w:pPr>
        <w:tabs>
          <w:tab w:val="num" w:pos="360"/>
        </w:tabs>
        <w:spacing w:after="200" w:line="360" w:lineRule="auto"/>
        <w:contextualSpacing/>
        <w:rPr>
          <w:rFonts w:ascii="Arial" w:eastAsia="MS Mincho" w:hAnsi="Arial" w:cs="Arial"/>
          <w:kern w:val="0"/>
          <w:sz w:val="22"/>
          <w:szCs w:val="22"/>
          <w:lang w:val="en-US"/>
          <w14:ligatures w14:val="none"/>
        </w:rPr>
      </w:pPr>
      <w:r w:rsidRPr="00C51310">
        <w:rPr>
          <w:rFonts w:ascii="Arial" w:eastAsia="MS Mincho" w:hAnsi="Arial" w:cs="Arial"/>
          <w:kern w:val="0"/>
          <w:sz w:val="22"/>
          <w:szCs w:val="22"/>
          <w:lang w:val="en-US"/>
          <w14:ligatures w14:val="none"/>
        </w:rPr>
        <w:t>University online library</w:t>
      </w:r>
    </w:p>
    <w:p w14:paraId="6611EFC0" w14:textId="77777777" w:rsidR="00C2548B" w:rsidRPr="00C51310" w:rsidRDefault="00C2548B" w:rsidP="00C51310">
      <w:pPr>
        <w:tabs>
          <w:tab w:val="num" w:pos="360"/>
        </w:tabs>
        <w:spacing w:after="200" w:line="360" w:lineRule="auto"/>
        <w:ind w:left="360" w:hanging="360"/>
        <w:contextualSpacing/>
        <w:rPr>
          <w:rFonts w:ascii="Arial" w:eastAsia="MS Mincho" w:hAnsi="Arial" w:cs="Arial"/>
          <w:kern w:val="0"/>
          <w:sz w:val="22"/>
          <w:szCs w:val="22"/>
          <w:lang w:val="en-US"/>
          <w14:ligatures w14:val="none"/>
        </w:rPr>
      </w:pPr>
      <w:r w:rsidRPr="00C51310">
        <w:rPr>
          <w:rFonts w:ascii="Arial" w:eastAsia="MS Mincho" w:hAnsi="Arial" w:cs="Arial"/>
          <w:kern w:val="0"/>
          <w:sz w:val="22"/>
          <w:szCs w:val="22"/>
          <w:lang w:val="en-US"/>
          <w14:ligatures w14:val="none"/>
        </w:rPr>
        <w:t>Google Scholar</w:t>
      </w:r>
    </w:p>
    <w:p w14:paraId="5927779C" w14:textId="77777777" w:rsidR="00C2548B" w:rsidRPr="00C51310" w:rsidRDefault="00C2548B" w:rsidP="00C51310">
      <w:pPr>
        <w:tabs>
          <w:tab w:val="num" w:pos="360"/>
        </w:tabs>
        <w:spacing w:after="200" w:line="360" w:lineRule="auto"/>
        <w:ind w:left="360" w:hanging="360"/>
        <w:contextualSpacing/>
        <w:rPr>
          <w:rFonts w:ascii="Arial" w:eastAsia="MS Mincho" w:hAnsi="Arial" w:cs="Arial"/>
          <w:kern w:val="0"/>
          <w:sz w:val="22"/>
          <w:szCs w:val="22"/>
          <w:lang w:val="en-US"/>
          <w14:ligatures w14:val="none"/>
        </w:rPr>
      </w:pPr>
      <w:r w:rsidRPr="00C51310">
        <w:rPr>
          <w:rFonts w:ascii="Arial" w:eastAsia="MS Mincho" w:hAnsi="Arial" w:cs="Arial"/>
          <w:kern w:val="0"/>
          <w:sz w:val="22"/>
          <w:szCs w:val="22"/>
          <w:lang w:val="en-US"/>
          <w14:ligatures w14:val="none"/>
        </w:rPr>
        <w:t>Academic journal articles</w:t>
      </w:r>
    </w:p>
    <w:p w14:paraId="5A2473DC" w14:textId="77777777" w:rsidR="00C2548B" w:rsidRPr="00C51310" w:rsidRDefault="00C2548B" w:rsidP="00C51310">
      <w:pPr>
        <w:tabs>
          <w:tab w:val="num" w:pos="360"/>
        </w:tabs>
        <w:spacing w:after="200" w:line="360" w:lineRule="auto"/>
        <w:ind w:left="360" w:hanging="360"/>
        <w:contextualSpacing/>
        <w:rPr>
          <w:rFonts w:ascii="Arial" w:eastAsia="MS Mincho" w:hAnsi="Arial" w:cs="Arial"/>
          <w:kern w:val="0"/>
          <w:sz w:val="22"/>
          <w:szCs w:val="22"/>
          <w:lang w:val="en-US"/>
          <w14:ligatures w14:val="none"/>
        </w:rPr>
      </w:pPr>
      <w:r w:rsidRPr="00C51310">
        <w:rPr>
          <w:rFonts w:ascii="Arial" w:eastAsia="MS Mincho" w:hAnsi="Arial" w:cs="Arial"/>
          <w:kern w:val="0"/>
          <w:sz w:val="22"/>
          <w:szCs w:val="22"/>
          <w:lang w:val="en-US"/>
          <w14:ligatures w14:val="none"/>
        </w:rPr>
        <w:t>Care Quality Commission reports</w:t>
      </w:r>
    </w:p>
    <w:p w14:paraId="437DB71B" w14:textId="77777777" w:rsidR="00C2548B" w:rsidRPr="00C51310" w:rsidRDefault="00C2548B" w:rsidP="00C51310">
      <w:pPr>
        <w:tabs>
          <w:tab w:val="num" w:pos="360"/>
        </w:tabs>
        <w:spacing w:after="200" w:line="360" w:lineRule="auto"/>
        <w:ind w:left="360" w:hanging="360"/>
        <w:contextualSpacing/>
        <w:rPr>
          <w:rFonts w:ascii="Arial" w:eastAsia="MS Mincho" w:hAnsi="Arial" w:cs="Arial"/>
          <w:kern w:val="0"/>
          <w:sz w:val="22"/>
          <w:szCs w:val="22"/>
          <w:lang w:val="en-US"/>
          <w14:ligatures w14:val="none"/>
        </w:rPr>
      </w:pPr>
      <w:r w:rsidRPr="00C51310">
        <w:rPr>
          <w:rFonts w:ascii="Arial" w:eastAsia="MS Mincho" w:hAnsi="Arial" w:cs="Arial"/>
          <w:kern w:val="0"/>
          <w:sz w:val="22"/>
          <w:szCs w:val="22"/>
          <w:lang w:val="en-US"/>
          <w14:ligatures w14:val="none"/>
        </w:rPr>
        <w:t>Skills for Care reports</w:t>
      </w:r>
    </w:p>
    <w:p w14:paraId="48E66E22" w14:textId="77777777" w:rsidR="00C2548B" w:rsidRPr="00C51310" w:rsidRDefault="00C2548B" w:rsidP="00C51310">
      <w:pPr>
        <w:tabs>
          <w:tab w:val="num" w:pos="360"/>
        </w:tabs>
        <w:spacing w:after="200" w:line="360" w:lineRule="auto"/>
        <w:ind w:left="360" w:hanging="360"/>
        <w:contextualSpacing/>
        <w:rPr>
          <w:rFonts w:ascii="Arial" w:eastAsia="MS Mincho" w:hAnsi="Arial" w:cs="Arial"/>
          <w:kern w:val="0"/>
          <w:sz w:val="22"/>
          <w:szCs w:val="22"/>
          <w:lang w:val="en-US"/>
          <w14:ligatures w14:val="none"/>
        </w:rPr>
      </w:pPr>
      <w:r w:rsidRPr="00C51310">
        <w:rPr>
          <w:rFonts w:ascii="Arial" w:eastAsia="MS Mincho" w:hAnsi="Arial" w:cs="Arial"/>
          <w:kern w:val="0"/>
          <w:sz w:val="22"/>
          <w:szCs w:val="22"/>
          <w:lang w:val="en-US"/>
          <w14:ligatures w14:val="none"/>
        </w:rPr>
        <w:t>UK Government publications</w:t>
      </w:r>
    </w:p>
    <w:p w14:paraId="4FB49F82" w14:textId="77777777" w:rsidR="00BF14A7" w:rsidRPr="00C51310" w:rsidRDefault="00C2548B" w:rsidP="00C51310">
      <w:pPr>
        <w:tabs>
          <w:tab w:val="num" w:pos="360"/>
        </w:tabs>
        <w:spacing w:after="200" w:line="360" w:lineRule="auto"/>
        <w:ind w:left="360" w:hanging="360"/>
        <w:contextualSpacing/>
        <w:rPr>
          <w:rFonts w:ascii="Arial" w:eastAsia="MS Mincho" w:hAnsi="Arial" w:cs="Arial"/>
          <w:kern w:val="0"/>
          <w:sz w:val="22"/>
          <w:szCs w:val="22"/>
          <w:lang w:val="en-US"/>
          <w14:ligatures w14:val="none"/>
        </w:rPr>
      </w:pPr>
      <w:r w:rsidRPr="00C51310">
        <w:rPr>
          <w:rFonts w:ascii="Arial" w:eastAsia="MS Mincho" w:hAnsi="Arial" w:cs="Arial"/>
          <w:kern w:val="0"/>
          <w:sz w:val="22"/>
          <w:szCs w:val="22"/>
          <w:lang w:val="en-US"/>
          <w14:ligatures w14:val="none"/>
        </w:rPr>
        <w:t>Microsoft Word</w:t>
      </w:r>
    </w:p>
    <w:p w14:paraId="0B6D7188" w14:textId="4E5C8DB1" w:rsidR="00C2548B" w:rsidRPr="00C51310" w:rsidRDefault="00C2548B" w:rsidP="00C51310">
      <w:pPr>
        <w:tabs>
          <w:tab w:val="num" w:pos="360"/>
        </w:tabs>
        <w:spacing w:after="200" w:line="360" w:lineRule="auto"/>
        <w:ind w:left="360" w:hanging="360"/>
        <w:contextualSpacing/>
        <w:rPr>
          <w:rFonts w:ascii="Arial" w:eastAsia="MS Mincho" w:hAnsi="Arial" w:cs="Arial"/>
          <w:kern w:val="0"/>
          <w:sz w:val="22"/>
          <w:szCs w:val="22"/>
          <w:lang w:val="en-US"/>
          <w14:ligatures w14:val="none"/>
        </w:rPr>
      </w:pPr>
      <w:r w:rsidRPr="00C51310">
        <w:rPr>
          <w:rFonts w:ascii="Arial" w:eastAsia="MS Gothic" w:hAnsi="Arial" w:cs="Arial"/>
          <w:kern w:val="0"/>
          <w:sz w:val="28"/>
          <w:szCs w:val="28"/>
          <w:lang w:val="en-US"/>
          <w14:ligatures w14:val="none"/>
        </w:rPr>
        <w:t>6. Timescale</w:t>
      </w:r>
      <w:r w:rsidR="00BF14A7" w:rsidRPr="00C51310">
        <w:rPr>
          <w:rFonts w:ascii="Arial" w:eastAsia="MS Gothic" w:hAnsi="Arial" w:cs="Arial"/>
          <w:kern w:val="0"/>
          <w:sz w:val="28"/>
          <w:szCs w:val="28"/>
          <w:lang w:val="en-US"/>
          <w14:ligatures w14:val="none"/>
        </w:rPr>
        <w:t xml:space="preserve"> </w:t>
      </w:r>
    </w:p>
    <w:tbl>
      <w:tblPr>
        <w:tblStyle w:val="TableGrid"/>
        <w:tblW w:w="0" w:type="auto"/>
        <w:jc w:val="center"/>
        <w:tblInd w:w="0" w:type="dxa"/>
        <w:tblLook w:val="04A0" w:firstRow="1" w:lastRow="0" w:firstColumn="1" w:lastColumn="0" w:noHBand="0" w:noVBand="1"/>
      </w:tblPr>
      <w:tblGrid>
        <w:gridCol w:w="4675"/>
        <w:gridCol w:w="4675"/>
      </w:tblGrid>
      <w:tr w:rsidR="00C2548B" w:rsidRPr="00C51310" w14:paraId="485861D8" w14:textId="77777777">
        <w:trPr>
          <w:jc w:val="center"/>
        </w:trPr>
        <w:tc>
          <w:tcPr>
            <w:tcW w:w="4896" w:type="dxa"/>
            <w:tcBorders>
              <w:top w:val="single" w:sz="4" w:space="0" w:color="auto"/>
              <w:left w:val="single" w:sz="4" w:space="0" w:color="auto"/>
              <w:bottom w:val="single" w:sz="4" w:space="0" w:color="auto"/>
              <w:right w:val="single" w:sz="4" w:space="0" w:color="auto"/>
            </w:tcBorders>
            <w:vAlign w:val="center"/>
            <w:hideMark/>
          </w:tcPr>
          <w:p w14:paraId="00A93358" w14:textId="77777777" w:rsidR="00C2548B" w:rsidRPr="00C51310" w:rsidRDefault="00C2548B" w:rsidP="00C51310">
            <w:pPr>
              <w:spacing w:line="360" w:lineRule="auto"/>
              <w:rPr>
                <w:rFonts w:ascii="Arial" w:hAnsi="Arial" w:cs="Arial"/>
                <w:lang w:val="en-US"/>
              </w:rPr>
            </w:pPr>
            <w:r w:rsidRPr="00C51310">
              <w:rPr>
                <w:rFonts w:ascii="Arial" w:hAnsi="Arial" w:cs="Arial"/>
                <w:b/>
                <w:lang w:val="en-US"/>
              </w:rPr>
              <w:t>Stage</w:t>
            </w:r>
          </w:p>
        </w:tc>
        <w:tc>
          <w:tcPr>
            <w:tcW w:w="4896" w:type="dxa"/>
            <w:tcBorders>
              <w:top w:val="single" w:sz="4" w:space="0" w:color="auto"/>
              <w:left w:val="single" w:sz="4" w:space="0" w:color="auto"/>
              <w:bottom w:val="single" w:sz="4" w:space="0" w:color="auto"/>
              <w:right w:val="single" w:sz="4" w:space="0" w:color="auto"/>
            </w:tcBorders>
            <w:vAlign w:val="center"/>
            <w:hideMark/>
          </w:tcPr>
          <w:p w14:paraId="76236EA3" w14:textId="77777777" w:rsidR="00C2548B" w:rsidRPr="00C51310" w:rsidRDefault="00C2548B" w:rsidP="00C51310">
            <w:pPr>
              <w:spacing w:line="360" w:lineRule="auto"/>
              <w:rPr>
                <w:rFonts w:ascii="Arial" w:hAnsi="Arial" w:cs="Arial"/>
                <w:lang w:val="en-US"/>
              </w:rPr>
            </w:pPr>
            <w:r w:rsidRPr="00C51310">
              <w:rPr>
                <w:rFonts w:ascii="Arial" w:hAnsi="Arial" w:cs="Arial"/>
                <w:b/>
                <w:lang w:val="en-US"/>
              </w:rPr>
              <w:t>Timescale</w:t>
            </w:r>
          </w:p>
        </w:tc>
      </w:tr>
      <w:tr w:rsidR="00C2548B" w:rsidRPr="00C51310" w14:paraId="53DCE398" w14:textId="77777777">
        <w:trPr>
          <w:jc w:val="center"/>
        </w:trPr>
        <w:tc>
          <w:tcPr>
            <w:tcW w:w="4896" w:type="dxa"/>
            <w:tcBorders>
              <w:top w:val="single" w:sz="4" w:space="0" w:color="auto"/>
              <w:left w:val="single" w:sz="4" w:space="0" w:color="auto"/>
              <w:bottom w:val="single" w:sz="4" w:space="0" w:color="auto"/>
              <w:right w:val="single" w:sz="4" w:space="0" w:color="auto"/>
            </w:tcBorders>
            <w:hideMark/>
          </w:tcPr>
          <w:p w14:paraId="01AE7FCD" w14:textId="77777777" w:rsidR="00C2548B" w:rsidRPr="00C51310" w:rsidRDefault="00C2548B" w:rsidP="00C51310">
            <w:pPr>
              <w:spacing w:line="360" w:lineRule="auto"/>
              <w:rPr>
                <w:rFonts w:ascii="Arial" w:hAnsi="Arial" w:cs="Arial"/>
                <w:lang w:val="en-US"/>
              </w:rPr>
            </w:pPr>
            <w:proofErr w:type="spellStart"/>
            <w:r w:rsidRPr="00C51310">
              <w:rPr>
                <w:rFonts w:ascii="Arial" w:hAnsi="Arial" w:cs="Arial"/>
                <w:lang w:val="en-US"/>
              </w:rPr>
              <w:t>Finalise</w:t>
            </w:r>
            <w:proofErr w:type="spellEnd"/>
            <w:r w:rsidRPr="00C51310">
              <w:rPr>
                <w:rFonts w:ascii="Arial" w:hAnsi="Arial" w:cs="Arial"/>
                <w:lang w:val="en-US"/>
              </w:rPr>
              <w:t xml:space="preserve"> topic and proposal</w:t>
            </w:r>
          </w:p>
        </w:tc>
        <w:tc>
          <w:tcPr>
            <w:tcW w:w="4896" w:type="dxa"/>
            <w:tcBorders>
              <w:top w:val="single" w:sz="4" w:space="0" w:color="auto"/>
              <w:left w:val="single" w:sz="4" w:space="0" w:color="auto"/>
              <w:bottom w:val="single" w:sz="4" w:space="0" w:color="auto"/>
              <w:right w:val="single" w:sz="4" w:space="0" w:color="auto"/>
            </w:tcBorders>
            <w:hideMark/>
          </w:tcPr>
          <w:p w14:paraId="1E699745" w14:textId="77777777" w:rsidR="00C2548B" w:rsidRPr="00C51310" w:rsidRDefault="00C2548B" w:rsidP="00C51310">
            <w:pPr>
              <w:spacing w:line="360" w:lineRule="auto"/>
              <w:rPr>
                <w:rFonts w:ascii="Arial" w:hAnsi="Arial" w:cs="Arial"/>
                <w:lang w:val="en-US"/>
              </w:rPr>
            </w:pPr>
            <w:r w:rsidRPr="00C51310">
              <w:rPr>
                <w:rFonts w:ascii="Arial" w:hAnsi="Arial" w:cs="Arial"/>
                <w:lang w:val="en-US"/>
              </w:rPr>
              <w:t>October 2026</w:t>
            </w:r>
          </w:p>
        </w:tc>
      </w:tr>
      <w:tr w:rsidR="00C2548B" w:rsidRPr="00C51310" w14:paraId="2B14267A" w14:textId="77777777">
        <w:trPr>
          <w:jc w:val="center"/>
        </w:trPr>
        <w:tc>
          <w:tcPr>
            <w:tcW w:w="4896" w:type="dxa"/>
            <w:tcBorders>
              <w:top w:val="single" w:sz="4" w:space="0" w:color="auto"/>
              <w:left w:val="single" w:sz="4" w:space="0" w:color="auto"/>
              <w:bottom w:val="single" w:sz="4" w:space="0" w:color="auto"/>
              <w:right w:val="single" w:sz="4" w:space="0" w:color="auto"/>
            </w:tcBorders>
            <w:hideMark/>
          </w:tcPr>
          <w:p w14:paraId="5C143188" w14:textId="77777777" w:rsidR="00C2548B" w:rsidRPr="00C51310" w:rsidRDefault="00C2548B" w:rsidP="00C51310">
            <w:pPr>
              <w:spacing w:line="360" w:lineRule="auto"/>
              <w:rPr>
                <w:rFonts w:ascii="Arial" w:hAnsi="Arial" w:cs="Arial"/>
                <w:lang w:val="en-US"/>
              </w:rPr>
            </w:pPr>
            <w:r w:rsidRPr="00C51310">
              <w:rPr>
                <w:rFonts w:ascii="Arial" w:hAnsi="Arial" w:cs="Arial"/>
                <w:lang w:val="en-US"/>
              </w:rPr>
              <w:t>Search for relevant literature</w:t>
            </w:r>
          </w:p>
        </w:tc>
        <w:tc>
          <w:tcPr>
            <w:tcW w:w="4896" w:type="dxa"/>
            <w:tcBorders>
              <w:top w:val="single" w:sz="4" w:space="0" w:color="auto"/>
              <w:left w:val="single" w:sz="4" w:space="0" w:color="auto"/>
              <w:bottom w:val="single" w:sz="4" w:space="0" w:color="auto"/>
              <w:right w:val="single" w:sz="4" w:space="0" w:color="auto"/>
            </w:tcBorders>
            <w:hideMark/>
          </w:tcPr>
          <w:p w14:paraId="0DBD1D27" w14:textId="77777777" w:rsidR="00C2548B" w:rsidRPr="00C51310" w:rsidRDefault="00C2548B" w:rsidP="00C51310">
            <w:pPr>
              <w:spacing w:line="360" w:lineRule="auto"/>
              <w:rPr>
                <w:rFonts w:ascii="Arial" w:hAnsi="Arial" w:cs="Arial"/>
                <w:lang w:val="en-US"/>
              </w:rPr>
            </w:pPr>
            <w:r w:rsidRPr="00C51310">
              <w:rPr>
                <w:rFonts w:ascii="Arial" w:hAnsi="Arial" w:cs="Arial"/>
                <w:lang w:val="en-US"/>
              </w:rPr>
              <w:t>October–November 2026</w:t>
            </w:r>
          </w:p>
        </w:tc>
      </w:tr>
      <w:tr w:rsidR="00C2548B" w:rsidRPr="00C51310" w14:paraId="2EA41B15" w14:textId="77777777">
        <w:trPr>
          <w:jc w:val="center"/>
        </w:trPr>
        <w:tc>
          <w:tcPr>
            <w:tcW w:w="4896" w:type="dxa"/>
            <w:tcBorders>
              <w:top w:val="single" w:sz="4" w:space="0" w:color="auto"/>
              <w:left w:val="single" w:sz="4" w:space="0" w:color="auto"/>
              <w:bottom w:val="single" w:sz="4" w:space="0" w:color="auto"/>
              <w:right w:val="single" w:sz="4" w:space="0" w:color="auto"/>
            </w:tcBorders>
            <w:hideMark/>
          </w:tcPr>
          <w:p w14:paraId="3F14F0D6" w14:textId="77777777" w:rsidR="00C2548B" w:rsidRPr="00C51310" w:rsidRDefault="00C2548B" w:rsidP="00C51310">
            <w:pPr>
              <w:spacing w:line="360" w:lineRule="auto"/>
              <w:rPr>
                <w:rFonts w:ascii="Arial" w:hAnsi="Arial" w:cs="Arial"/>
              </w:rPr>
            </w:pPr>
            <w:r w:rsidRPr="00C51310">
              <w:rPr>
                <w:rFonts w:ascii="Arial" w:hAnsi="Arial" w:cs="Arial"/>
              </w:rPr>
              <w:t>Review and organise sources</w:t>
            </w:r>
          </w:p>
        </w:tc>
        <w:tc>
          <w:tcPr>
            <w:tcW w:w="4896" w:type="dxa"/>
            <w:tcBorders>
              <w:top w:val="single" w:sz="4" w:space="0" w:color="auto"/>
              <w:left w:val="single" w:sz="4" w:space="0" w:color="auto"/>
              <w:bottom w:val="single" w:sz="4" w:space="0" w:color="auto"/>
              <w:right w:val="single" w:sz="4" w:space="0" w:color="auto"/>
            </w:tcBorders>
            <w:hideMark/>
          </w:tcPr>
          <w:p w14:paraId="21680568" w14:textId="77777777" w:rsidR="00C2548B" w:rsidRPr="00C51310" w:rsidRDefault="00C2548B" w:rsidP="00C51310">
            <w:pPr>
              <w:spacing w:line="360" w:lineRule="auto"/>
              <w:rPr>
                <w:rFonts w:ascii="Arial" w:hAnsi="Arial" w:cs="Arial"/>
              </w:rPr>
            </w:pPr>
            <w:r w:rsidRPr="00C51310">
              <w:rPr>
                <w:rFonts w:ascii="Arial" w:hAnsi="Arial" w:cs="Arial"/>
              </w:rPr>
              <w:t>November–December 2026</w:t>
            </w:r>
          </w:p>
        </w:tc>
      </w:tr>
      <w:tr w:rsidR="00C2548B" w:rsidRPr="00C51310" w14:paraId="5492C11E" w14:textId="77777777">
        <w:trPr>
          <w:jc w:val="center"/>
        </w:trPr>
        <w:tc>
          <w:tcPr>
            <w:tcW w:w="4896" w:type="dxa"/>
            <w:tcBorders>
              <w:top w:val="single" w:sz="4" w:space="0" w:color="auto"/>
              <w:left w:val="single" w:sz="4" w:space="0" w:color="auto"/>
              <w:bottom w:val="single" w:sz="4" w:space="0" w:color="auto"/>
              <w:right w:val="single" w:sz="4" w:space="0" w:color="auto"/>
            </w:tcBorders>
            <w:hideMark/>
          </w:tcPr>
          <w:p w14:paraId="68AFC639" w14:textId="77777777" w:rsidR="00C2548B" w:rsidRPr="00C51310" w:rsidRDefault="00C2548B" w:rsidP="00C51310">
            <w:pPr>
              <w:spacing w:line="360" w:lineRule="auto"/>
              <w:rPr>
                <w:rFonts w:ascii="Arial" w:hAnsi="Arial" w:cs="Arial"/>
                <w:lang w:val="en-US"/>
              </w:rPr>
            </w:pPr>
            <w:r w:rsidRPr="00C51310">
              <w:rPr>
                <w:rFonts w:ascii="Arial" w:hAnsi="Arial" w:cs="Arial"/>
                <w:lang w:val="en-US"/>
              </w:rPr>
              <w:t>Identify key themes and findings</w:t>
            </w:r>
          </w:p>
        </w:tc>
        <w:tc>
          <w:tcPr>
            <w:tcW w:w="4896" w:type="dxa"/>
            <w:tcBorders>
              <w:top w:val="single" w:sz="4" w:space="0" w:color="auto"/>
              <w:left w:val="single" w:sz="4" w:space="0" w:color="auto"/>
              <w:bottom w:val="single" w:sz="4" w:space="0" w:color="auto"/>
              <w:right w:val="single" w:sz="4" w:space="0" w:color="auto"/>
            </w:tcBorders>
            <w:hideMark/>
          </w:tcPr>
          <w:p w14:paraId="3A54717E" w14:textId="77777777" w:rsidR="00C2548B" w:rsidRPr="00C51310" w:rsidRDefault="00C2548B" w:rsidP="00C51310">
            <w:pPr>
              <w:spacing w:line="360" w:lineRule="auto"/>
              <w:rPr>
                <w:rFonts w:ascii="Arial" w:hAnsi="Arial" w:cs="Arial"/>
                <w:lang w:val="en-US"/>
              </w:rPr>
            </w:pPr>
            <w:r w:rsidRPr="00C51310">
              <w:rPr>
                <w:rFonts w:ascii="Arial" w:hAnsi="Arial" w:cs="Arial"/>
                <w:lang w:val="en-US"/>
              </w:rPr>
              <w:t>January 2027</w:t>
            </w:r>
          </w:p>
        </w:tc>
      </w:tr>
      <w:tr w:rsidR="00C2548B" w:rsidRPr="00C51310" w14:paraId="155D7A65" w14:textId="77777777">
        <w:trPr>
          <w:jc w:val="center"/>
        </w:trPr>
        <w:tc>
          <w:tcPr>
            <w:tcW w:w="4896" w:type="dxa"/>
            <w:tcBorders>
              <w:top w:val="single" w:sz="4" w:space="0" w:color="auto"/>
              <w:left w:val="single" w:sz="4" w:space="0" w:color="auto"/>
              <w:bottom w:val="single" w:sz="4" w:space="0" w:color="auto"/>
              <w:right w:val="single" w:sz="4" w:space="0" w:color="auto"/>
            </w:tcBorders>
            <w:hideMark/>
          </w:tcPr>
          <w:p w14:paraId="1D078DA4" w14:textId="77777777" w:rsidR="00C2548B" w:rsidRPr="00C51310" w:rsidRDefault="00C2548B" w:rsidP="00C51310">
            <w:pPr>
              <w:spacing w:line="360" w:lineRule="auto"/>
              <w:rPr>
                <w:rFonts w:ascii="Arial" w:hAnsi="Arial" w:cs="Arial"/>
                <w:lang w:val="en-US"/>
              </w:rPr>
            </w:pPr>
            <w:r w:rsidRPr="00C51310">
              <w:rPr>
                <w:rFonts w:ascii="Arial" w:hAnsi="Arial" w:cs="Arial"/>
                <w:lang w:val="en-US"/>
              </w:rPr>
              <w:t>Write dissertation chapters</w:t>
            </w:r>
          </w:p>
        </w:tc>
        <w:tc>
          <w:tcPr>
            <w:tcW w:w="4896" w:type="dxa"/>
            <w:tcBorders>
              <w:top w:val="single" w:sz="4" w:space="0" w:color="auto"/>
              <w:left w:val="single" w:sz="4" w:space="0" w:color="auto"/>
              <w:bottom w:val="single" w:sz="4" w:space="0" w:color="auto"/>
              <w:right w:val="single" w:sz="4" w:space="0" w:color="auto"/>
            </w:tcBorders>
            <w:hideMark/>
          </w:tcPr>
          <w:p w14:paraId="45D19C14" w14:textId="77777777" w:rsidR="00C2548B" w:rsidRPr="00C51310" w:rsidRDefault="00C2548B" w:rsidP="00C51310">
            <w:pPr>
              <w:spacing w:line="360" w:lineRule="auto"/>
              <w:rPr>
                <w:rFonts w:ascii="Arial" w:hAnsi="Arial" w:cs="Arial"/>
                <w:lang w:val="en-US"/>
              </w:rPr>
            </w:pPr>
            <w:r w:rsidRPr="00C51310">
              <w:rPr>
                <w:rFonts w:ascii="Arial" w:hAnsi="Arial" w:cs="Arial"/>
                <w:lang w:val="en-US"/>
              </w:rPr>
              <w:t>January–March 2027</w:t>
            </w:r>
          </w:p>
        </w:tc>
      </w:tr>
      <w:tr w:rsidR="00C2548B" w:rsidRPr="00C51310" w14:paraId="729E2021" w14:textId="77777777">
        <w:trPr>
          <w:jc w:val="center"/>
        </w:trPr>
        <w:tc>
          <w:tcPr>
            <w:tcW w:w="4896" w:type="dxa"/>
            <w:tcBorders>
              <w:top w:val="single" w:sz="4" w:space="0" w:color="auto"/>
              <w:left w:val="single" w:sz="4" w:space="0" w:color="auto"/>
              <w:bottom w:val="single" w:sz="4" w:space="0" w:color="auto"/>
              <w:right w:val="single" w:sz="4" w:space="0" w:color="auto"/>
            </w:tcBorders>
            <w:hideMark/>
          </w:tcPr>
          <w:p w14:paraId="3E2D20F9" w14:textId="77777777" w:rsidR="00C2548B" w:rsidRPr="00C51310" w:rsidRDefault="00C2548B" w:rsidP="00C51310">
            <w:pPr>
              <w:spacing w:line="360" w:lineRule="auto"/>
              <w:rPr>
                <w:rFonts w:ascii="Arial" w:hAnsi="Arial" w:cs="Arial"/>
                <w:lang w:val="en-US"/>
              </w:rPr>
            </w:pPr>
            <w:r w:rsidRPr="00C51310">
              <w:rPr>
                <w:rFonts w:ascii="Arial" w:hAnsi="Arial" w:cs="Arial"/>
                <w:lang w:val="en-US"/>
              </w:rPr>
              <w:t>Review and edit final work</w:t>
            </w:r>
          </w:p>
        </w:tc>
        <w:tc>
          <w:tcPr>
            <w:tcW w:w="4896" w:type="dxa"/>
            <w:tcBorders>
              <w:top w:val="single" w:sz="4" w:space="0" w:color="auto"/>
              <w:left w:val="single" w:sz="4" w:space="0" w:color="auto"/>
              <w:bottom w:val="single" w:sz="4" w:space="0" w:color="auto"/>
              <w:right w:val="single" w:sz="4" w:space="0" w:color="auto"/>
            </w:tcBorders>
            <w:hideMark/>
          </w:tcPr>
          <w:p w14:paraId="6456D7B5" w14:textId="77777777" w:rsidR="00C2548B" w:rsidRPr="00C51310" w:rsidRDefault="00C2548B" w:rsidP="00C51310">
            <w:pPr>
              <w:spacing w:line="360" w:lineRule="auto"/>
              <w:rPr>
                <w:rFonts w:ascii="Arial" w:hAnsi="Arial" w:cs="Arial"/>
                <w:lang w:val="en-US"/>
              </w:rPr>
            </w:pPr>
            <w:r w:rsidRPr="00C51310">
              <w:rPr>
                <w:rFonts w:ascii="Arial" w:hAnsi="Arial" w:cs="Arial"/>
                <w:lang w:val="en-US"/>
              </w:rPr>
              <w:t>Before final submission</w:t>
            </w:r>
          </w:p>
        </w:tc>
      </w:tr>
    </w:tbl>
    <w:p w14:paraId="1A0893CA" w14:textId="77777777" w:rsidR="00CD1C85" w:rsidRPr="00C51310" w:rsidRDefault="00CD1C85" w:rsidP="00C51310">
      <w:pPr>
        <w:spacing w:line="360" w:lineRule="auto"/>
        <w:rPr>
          <w:rFonts w:ascii="Arial" w:hAnsi="Arial" w:cs="Arial"/>
          <w:lang w:val="en-US"/>
        </w:rPr>
      </w:pPr>
    </w:p>
    <w:p w14:paraId="374388FA" w14:textId="152726CF" w:rsidR="00C2548B" w:rsidRPr="00C51310" w:rsidRDefault="00BF14A7" w:rsidP="00C51310">
      <w:pPr>
        <w:spacing w:line="360" w:lineRule="auto"/>
        <w:rPr>
          <w:rFonts w:ascii="Arial" w:hAnsi="Arial" w:cs="Arial"/>
          <w:sz w:val="28"/>
          <w:szCs w:val="28"/>
        </w:rPr>
      </w:pPr>
      <w:r w:rsidRPr="00C51310">
        <w:rPr>
          <w:rFonts w:ascii="Arial" w:hAnsi="Arial" w:cs="Arial"/>
          <w:sz w:val="28"/>
          <w:szCs w:val="28"/>
        </w:rPr>
        <w:t xml:space="preserve">7. </w:t>
      </w:r>
      <w:r w:rsidR="00C2548B" w:rsidRPr="00C51310">
        <w:rPr>
          <w:rFonts w:ascii="Arial" w:hAnsi="Arial" w:cs="Arial"/>
          <w:sz w:val="28"/>
          <w:szCs w:val="28"/>
        </w:rPr>
        <w:t>Self-reflection as researcher</w:t>
      </w:r>
    </w:p>
    <w:p w14:paraId="03B49801" w14:textId="77777777" w:rsidR="004879EF" w:rsidRPr="00C51310" w:rsidRDefault="00C2548B" w:rsidP="00C51310">
      <w:pPr>
        <w:spacing w:after="200" w:line="360" w:lineRule="auto"/>
        <w:jc w:val="both"/>
        <w:rPr>
          <w:rFonts w:ascii="Arial" w:eastAsia="MS Mincho" w:hAnsi="Arial" w:cs="Arial"/>
          <w:kern w:val="0"/>
          <w:sz w:val="22"/>
          <w:szCs w:val="22"/>
          <w14:ligatures w14:val="none"/>
        </w:rPr>
      </w:pPr>
      <w:r w:rsidRPr="00C51310">
        <w:rPr>
          <w:rFonts w:ascii="Arial" w:eastAsia="MS Mincho" w:hAnsi="Arial" w:cs="Arial"/>
          <w:kern w:val="0"/>
          <w:sz w:val="22"/>
          <w:szCs w:val="22"/>
          <w14:ligatures w14:val="none"/>
        </w:rPr>
        <w:lastRenderedPageBreak/>
        <w:t xml:space="preserve">One of my strengths is that I am interested in health and social </w:t>
      </w:r>
      <w:proofErr w:type="gramStart"/>
      <w:r w:rsidRPr="00C51310">
        <w:rPr>
          <w:rFonts w:ascii="Arial" w:eastAsia="MS Mincho" w:hAnsi="Arial" w:cs="Arial"/>
          <w:kern w:val="0"/>
          <w:sz w:val="22"/>
          <w:szCs w:val="22"/>
          <w14:ligatures w14:val="none"/>
        </w:rPr>
        <w:t>care</w:t>
      </w:r>
      <w:proofErr w:type="gramEnd"/>
      <w:r w:rsidRPr="00C51310">
        <w:rPr>
          <w:rFonts w:ascii="Arial" w:eastAsia="MS Mincho" w:hAnsi="Arial" w:cs="Arial"/>
          <w:kern w:val="0"/>
          <w:sz w:val="22"/>
          <w:szCs w:val="22"/>
          <w14:ligatures w14:val="none"/>
        </w:rPr>
        <w:t xml:space="preserve"> and I enjoy learning about issues that affect care services. I am also organised and willing to research different sources. One challenge may be deciding which information is most relevant when there is a large amount of research available. I would like to improve my research, critical thinking and academic writing skills during this project.</w:t>
      </w:r>
    </w:p>
    <w:p w14:paraId="288AA1CC" w14:textId="299CE973" w:rsidR="00C2548B" w:rsidRPr="00C51310" w:rsidRDefault="00C2548B" w:rsidP="00C51310">
      <w:pPr>
        <w:spacing w:after="200" w:line="360" w:lineRule="auto"/>
        <w:jc w:val="both"/>
        <w:rPr>
          <w:rFonts w:ascii="Arial" w:eastAsia="MS Mincho" w:hAnsi="Arial" w:cs="Arial"/>
          <w:kern w:val="0"/>
          <w:sz w:val="22"/>
          <w:szCs w:val="22"/>
          <w14:ligatures w14:val="none"/>
        </w:rPr>
      </w:pPr>
      <w:r w:rsidRPr="00C51310">
        <w:rPr>
          <w:rFonts w:ascii="Arial" w:eastAsia="MS Gothic" w:hAnsi="Arial" w:cs="Arial"/>
          <w:kern w:val="0"/>
          <w:sz w:val="28"/>
          <w:szCs w:val="28"/>
          <w14:ligatures w14:val="none"/>
        </w:rPr>
        <w:t>References</w:t>
      </w:r>
    </w:p>
    <w:p w14:paraId="696DD59D" w14:textId="77777777" w:rsidR="00C2548B" w:rsidRPr="00C51310" w:rsidRDefault="00C2548B" w:rsidP="00C51310">
      <w:pPr>
        <w:spacing w:after="120" w:line="360" w:lineRule="auto"/>
        <w:ind w:left="360" w:hanging="360"/>
        <w:rPr>
          <w:rFonts w:ascii="Arial" w:eastAsia="MS Mincho" w:hAnsi="Arial" w:cs="Arial"/>
          <w:kern w:val="0"/>
          <w:sz w:val="22"/>
          <w:szCs w:val="22"/>
          <w:lang w:val="en-US"/>
          <w14:ligatures w14:val="none"/>
        </w:rPr>
      </w:pPr>
      <w:r w:rsidRPr="00C51310">
        <w:rPr>
          <w:rFonts w:ascii="Arial" w:eastAsia="MS Mincho" w:hAnsi="Arial" w:cs="Arial"/>
          <w:kern w:val="0"/>
          <w:sz w:val="22"/>
          <w:szCs w:val="22"/>
          <w:lang w:val="en-US"/>
          <w14:ligatures w14:val="none"/>
        </w:rPr>
        <w:t xml:space="preserve">Care Quality Commission (2025) </w:t>
      </w:r>
      <w:r w:rsidRPr="00C51310">
        <w:rPr>
          <w:rFonts w:ascii="Arial" w:eastAsia="MS Mincho" w:hAnsi="Arial" w:cs="Arial"/>
          <w:i/>
          <w:kern w:val="0"/>
          <w:sz w:val="22"/>
          <w:szCs w:val="22"/>
          <w:lang w:val="en-US"/>
          <w14:ligatures w14:val="none"/>
        </w:rPr>
        <w:t>The state of health care and adult social care in England 2024/25</w:t>
      </w:r>
      <w:r w:rsidRPr="00C51310">
        <w:rPr>
          <w:rFonts w:ascii="Arial" w:eastAsia="MS Mincho" w:hAnsi="Arial" w:cs="Arial"/>
          <w:kern w:val="0"/>
          <w:sz w:val="22"/>
          <w:szCs w:val="22"/>
          <w:lang w:val="en-US"/>
          <w14:ligatures w14:val="none"/>
        </w:rPr>
        <w:t xml:space="preserve">. Available at: </w:t>
      </w:r>
      <w:hyperlink r:id="rId5" w:history="1">
        <w:r w:rsidRPr="00C51310">
          <w:rPr>
            <w:rFonts w:ascii="Arial" w:eastAsia="MS Mincho" w:hAnsi="Arial" w:cs="Arial"/>
            <w:color w:val="0563C1"/>
            <w:kern w:val="0"/>
            <w:sz w:val="22"/>
            <w:szCs w:val="22"/>
            <w:u w:val="single"/>
            <w:lang w:val="en-US"/>
            <w14:ligatures w14:val="none"/>
          </w:rPr>
          <w:t>https://www.cqc.org.uk/publications/major-report/state-care/2024-2025</w:t>
        </w:r>
      </w:hyperlink>
      <w:r w:rsidRPr="00C51310">
        <w:rPr>
          <w:rFonts w:ascii="Arial" w:eastAsia="MS Mincho" w:hAnsi="Arial" w:cs="Arial"/>
          <w:kern w:val="0"/>
          <w:sz w:val="22"/>
          <w:szCs w:val="22"/>
          <w:lang w:val="en-US"/>
          <w14:ligatures w14:val="none"/>
        </w:rPr>
        <w:t xml:space="preserve"> (Accessed: 7 October 2026).</w:t>
      </w:r>
    </w:p>
    <w:p w14:paraId="35A8E551" w14:textId="77777777" w:rsidR="00C2548B" w:rsidRPr="00C51310" w:rsidRDefault="00C2548B" w:rsidP="00C51310">
      <w:pPr>
        <w:spacing w:after="120" w:line="360" w:lineRule="auto"/>
        <w:ind w:left="360" w:hanging="360"/>
        <w:rPr>
          <w:rFonts w:ascii="Arial" w:eastAsia="MS Mincho" w:hAnsi="Arial" w:cs="Arial"/>
          <w:kern w:val="0"/>
          <w:sz w:val="22"/>
          <w:szCs w:val="22"/>
          <w:lang w:val="en-US"/>
          <w14:ligatures w14:val="none"/>
        </w:rPr>
      </w:pPr>
      <w:r w:rsidRPr="00C51310">
        <w:rPr>
          <w:rFonts w:ascii="Arial" w:eastAsia="MS Mincho" w:hAnsi="Arial" w:cs="Arial"/>
          <w:kern w:val="0"/>
          <w:sz w:val="22"/>
          <w:szCs w:val="22"/>
          <w:lang w:val="en-US"/>
          <w14:ligatures w14:val="none"/>
        </w:rPr>
        <w:t xml:space="preserve">Department of Health and Social Care (2025) </w:t>
      </w:r>
      <w:r w:rsidRPr="00C51310">
        <w:rPr>
          <w:rFonts w:ascii="Arial" w:eastAsia="MS Mincho" w:hAnsi="Arial" w:cs="Arial"/>
          <w:i/>
          <w:kern w:val="0"/>
          <w:sz w:val="22"/>
          <w:szCs w:val="22"/>
          <w:lang w:val="en-US"/>
          <w14:ligatures w14:val="none"/>
        </w:rPr>
        <w:t>Adult social care workforce survey: April 2025</w:t>
      </w:r>
      <w:r w:rsidRPr="00C51310">
        <w:rPr>
          <w:rFonts w:ascii="Arial" w:eastAsia="MS Mincho" w:hAnsi="Arial" w:cs="Arial"/>
          <w:kern w:val="0"/>
          <w:sz w:val="22"/>
          <w:szCs w:val="22"/>
          <w:lang w:val="en-US"/>
          <w14:ligatures w14:val="none"/>
        </w:rPr>
        <w:t xml:space="preserve">. Available at: </w:t>
      </w:r>
      <w:hyperlink r:id="rId6" w:history="1">
        <w:r w:rsidRPr="00C51310">
          <w:rPr>
            <w:rFonts w:ascii="Arial" w:eastAsia="MS Mincho" w:hAnsi="Arial" w:cs="Arial"/>
            <w:color w:val="0563C1"/>
            <w:kern w:val="0"/>
            <w:sz w:val="22"/>
            <w:szCs w:val="22"/>
            <w:u w:val="single"/>
            <w:lang w:val="en-US"/>
            <w14:ligatures w14:val="none"/>
          </w:rPr>
          <w:t>https://www.gov.uk/government/statistics/adult-social-care-workforce-survey-april-2025</w:t>
        </w:r>
      </w:hyperlink>
      <w:r w:rsidRPr="00C51310">
        <w:rPr>
          <w:rFonts w:ascii="Arial" w:eastAsia="MS Mincho" w:hAnsi="Arial" w:cs="Arial"/>
          <w:kern w:val="0"/>
          <w:sz w:val="22"/>
          <w:szCs w:val="22"/>
          <w:lang w:val="en-US"/>
          <w14:ligatures w14:val="none"/>
        </w:rPr>
        <w:t xml:space="preserve"> (Accessed: 7 October 2026).</w:t>
      </w:r>
    </w:p>
    <w:p w14:paraId="2B7222E1" w14:textId="77777777" w:rsidR="00C2548B" w:rsidRPr="00C51310" w:rsidRDefault="00C2548B" w:rsidP="00C51310">
      <w:pPr>
        <w:spacing w:after="120" w:line="360" w:lineRule="auto"/>
        <w:ind w:left="360" w:hanging="360"/>
        <w:rPr>
          <w:rFonts w:ascii="Arial" w:eastAsia="MS Mincho" w:hAnsi="Arial" w:cs="Arial"/>
          <w:kern w:val="0"/>
          <w:sz w:val="22"/>
          <w:szCs w:val="22"/>
          <w:lang w:val="en-US"/>
          <w14:ligatures w14:val="none"/>
        </w:rPr>
      </w:pPr>
      <w:r w:rsidRPr="00C51310">
        <w:rPr>
          <w:rFonts w:ascii="Arial" w:eastAsia="MS Mincho" w:hAnsi="Arial" w:cs="Arial"/>
          <w:kern w:val="0"/>
          <w:sz w:val="22"/>
          <w:szCs w:val="22"/>
          <w:lang w:val="en-US"/>
          <w14:ligatures w14:val="none"/>
        </w:rPr>
        <w:t xml:space="preserve">Department of Health and Social Care (2025) </w:t>
      </w:r>
      <w:r w:rsidRPr="00C51310">
        <w:rPr>
          <w:rFonts w:ascii="Arial" w:eastAsia="MS Mincho" w:hAnsi="Arial" w:cs="Arial"/>
          <w:i/>
          <w:kern w:val="0"/>
          <w:sz w:val="22"/>
          <w:szCs w:val="22"/>
          <w:lang w:val="en-US"/>
          <w14:ligatures w14:val="none"/>
        </w:rPr>
        <w:t>Adult social care workforce survey: April 2025 report</w:t>
      </w:r>
      <w:r w:rsidRPr="00C51310">
        <w:rPr>
          <w:rFonts w:ascii="Arial" w:eastAsia="MS Mincho" w:hAnsi="Arial" w:cs="Arial"/>
          <w:kern w:val="0"/>
          <w:sz w:val="22"/>
          <w:szCs w:val="22"/>
          <w:lang w:val="en-US"/>
          <w14:ligatures w14:val="none"/>
        </w:rPr>
        <w:t xml:space="preserve">. Available at: </w:t>
      </w:r>
      <w:hyperlink r:id="rId7" w:history="1">
        <w:r w:rsidRPr="00C51310">
          <w:rPr>
            <w:rFonts w:ascii="Arial" w:eastAsia="MS Mincho" w:hAnsi="Arial" w:cs="Arial"/>
            <w:color w:val="0563C1"/>
            <w:kern w:val="0"/>
            <w:sz w:val="22"/>
            <w:szCs w:val="22"/>
            <w:u w:val="single"/>
            <w:lang w:val="en-US"/>
            <w14:ligatures w14:val="none"/>
          </w:rPr>
          <w:t>https://www.gov.uk/government/statistics/adult-social-care-workforce-survey-april-2025/adult-social-care-workforce-survey-april-2025-report</w:t>
        </w:r>
      </w:hyperlink>
      <w:r w:rsidRPr="00C51310">
        <w:rPr>
          <w:rFonts w:ascii="Arial" w:eastAsia="MS Mincho" w:hAnsi="Arial" w:cs="Arial"/>
          <w:kern w:val="0"/>
          <w:sz w:val="22"/>
          <w:szCs w:val="22"/>
          <w:lang w:val="en-US"/>
          <w14:ligatures w14:val="none"/>
        </w:rPr>
        <w:t xml:space="preserve"> (Accessed: 7 October 2026).</w:t>
      </w:r>
    </w:p>
    <w:p w14:paraId="54B0CC08" w14:textId="77777777" w:rsidR="00C2548B" w:rsidRPr="00C51310" w:rsidRDefault="00C2548B" w:rsidP="00C51310">
      <w:pPr>
        <w:spacing w:after="120" w:line="360" w:lineRule="auto"/>
        <w:ind w:left="360" w:hanging="360"/>
        <w:rPr>
          <w:rFonts w:ascii="Arial" w:eastAsia="MS Mincho" w:hAnsi="Arial" w:cs="Arial"/>
          <w:kern w:val="0"/>
          <w:sz w:val="22"/>
          <w:szCs w:val="22"/>
          <w:lang w:val="en-US"/>
          <w14:ligatures w14:val="none"/>
        </w:rPr>
      </w:pPr>
      <w:r w:rsidRPr="00C51310">
        <w:rPr>
          <w:rFonts w:ascii="Arial" w:eastAsia="MS Mincho" w:hAnsi="Arial" w:cs="Arial"/>
          <w:kern w:val="0"/>
          <w:sz w:val="22"/>
          <w:szCs w:val="22"/>
          <w:lang w:val="en-US"/>
          <w14:ligatures w14:val="none"/>
        </w:rPr>
        <w:t xml:space="preserve">Skills for Care (2025) </w:t>
      </w:r>
      <w:r w:rsidRPr="00C51310">
        <w:rPr>
          <w:rFonts w:ascii="Arial" w:eastAsia="MS Mincho" w:hAnsi="Arial" w:cs="Arial"/>
          <w:i/>
          <w:kern w:val="0"/>
          <w:sz w:val="22"/>
          <w:szCs w:val="22"/>
          <w:lang w:val="en-US"/>
          <w14:ligatures w14:val="none"/>
        </w:rPr>
        <w:t>The state of the adult social care sector and workforce in England, 2025</w:t>
      </w:r>
      <w:r w:rsidRPr="00C51310">
        <w:rPr>
          <w:rFonts w:ascii="Arial" w:eastAsia="MS Mincho" w:hAnsi="Arial" w:cs="Arial"/>
          <w:kern w:val="0"/>
          <w:sz w:val="22"/>
          <w:szCs w:val="22"/>
          <w:lang w:val="en-US"/>
          <w14:ligatures w14:val="none"/>
        </w:rPr>
        <w:t xml:space="preserve">. Available at: </w:t>
      </w:r>
      <w:hyperlink r:id="rId8" w:history="1">
        <w:r w:rsidRPr="00C51310">
          <w:rPr>
            <w:rFonts w:ascii="Arial" w:eastAsia="MS Mincho" w:hAnsi="Arial" w:cs="Arial"/>
            <w:color w:val="0563C1"/>
            <w:kern w:val="0"/>
            <w:sz w:val="22"/>
            <w:szCs w:val="22"/>
            <w:u w:val="single"/>
            <w:lang w:val="en-US"/>
            <w14:ligatures w14:val="none"/>
          </w:rPr>
          <w:t>https://www.skillsforcare.org.uk/Adult-Social-Care-Workforce-Data/workforceintelligence/resources/Reports/National/The-state-of-the-adult-social-care-sector-and-workforce-in-England-2025.pdf</w:t>
        </w:r>
      </w:hyperlink>
      <w:r w:rsidRPr="00C51310">
        <w:rPr>
          <w:rFonts w:ascii="Arial" w:eastAsia="MS Mincho" w:hAnsi="Arial" w:cs="Arial"/>
          <w:kern w:val="0"/>
          <w:sz w:val="22"/>
          <w:szCs w:val="22"/>
          <w:lang w:val="en-US"/>
          <w14:ligatures w14:val="none"/>
        </w:rPr>
        <w:t xml:space="preserve"> (Accessed: 7 October 2026).</w:t>
      </w:r>
    </w:p>
    <w:p w14:paraId="5BCBA7DA" w14:textId="70ED6EAE" w:rsidR="00C8629F" w:rsidRPr="00C51310" w:rsidRDefault="00C8629F" w:rsidP="00C51310">
      <w:pPr>
        <w:spacing w:line="360" w:lineRule="auto"/>
        <w:rPr>
          <w:rFonts w:ascii="Arial" w:hAnsi="Arial" w:cs="Arial"/>
        </w:rPr>
      </w:pPr>
    </w:p>
    <w:sectPr w:rsidR="00C8629F" w:rsidRPr="00C5131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AB3BB1"/>
    <w:multiLevelType w:val="hybridMultilevel"/>
    <w:tmpl w:val="8BB8AE2E"/>
    <w:numStyleLink w:val="ImportedStyle2"/>
  </w:abstractNum>
  <w:abstractNum w:abstractNumId="1" w15:restartNumberingAfterBreak="0">
    <w:nsid w:val="3C1243B2"/>
    <w:multiLevelType w:val="hybridMultilevel"/>
    <w:tmpl w:val="79FAF8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03E7961"/>
    <w:multiLevelType w:val="hybridMultilevel"/>
    <w:tmpl w:val="8BB8AE2E"/>
    <w:styleLink w:val="ImportedStyle2"/>
    <w:lvl w:ilvl="0" w:tplc="87069BC6">
      <w:start w:val="1"/>
      <w:numFmt w:val="bullet"/>
      <w:lvlText w:val="·"/>
      <w:lvlJc w:val="left"/>
      <w:pPr>
        <w:ind w:left="720" w:hanging="360"/>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sz w:val="20"/>
        <w:szCs w:val="20"/>
        <w:highlight w:val="none"/>
        <w:u w:val="none"/>
        <w:effect w:val="none"/>
        <w:vertAlign w:val="baseline"/>
      </w:rPr>
    </w:lvl>
    <w:lvl w:ilvl="1" w:tplc="9F2CE316">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sz w:val="20"/>
        <w:szCs w:val="20"/>
        <w:highlight w:val="none"/>
        <w:u w:val="none"/>
        <w:effect w:val="none"/>
        <w:vertAlign w:val="baseline"/>
      </w:rPr>
    </w:lvl>
    <w:lvl w:ilvl="2" w:tplc="70DC20E8">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sz w:val="20"/>
        <w:szCs w:val="20"/>
        <w:highlight w:val="none"/>
        <w:u w:val="none"/>
        <w:effect w:val="none"/>
        <w:vertAlign w:val="baseline"/>
      </w:rPr>
    </w:lvl>
    <w:lvl w:ilvl="3" w:tplc="ABB02664">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sz w:val="20"/>
        <w:szCs w:val="20"/>
        <w:highlight w:val="none"/>
        <w:u w:val="none"/>
        <w:effect w:val="none"/>
        <w:vertAlign w:val="baseline"/>
      </w:rPr>
    </w:lvl>
    <w:lvl w:ilvl="4" w:tplc="55749E62">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sz w:val="20"/>
        <w:szCs w:val="20"/>
        <w:highlight w:val="none"/>
        <w:u w:val="none"/>
        <w:effect w:val="none"/>
        <w:vertAlign w:val="baseline"/>
      </w:rPr>
    </w:lvl>
    <w:lvl w:ilvl="5" w:tplc="7D34BFB8">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sz w:val="20"/>
        <w:szCs w:val="20"/>
        <w:highlight w:val="none"/>
        <w:u w:val="none"/>
        <w:effect w:val="none"/>
        <w:vertAlign w:val="baseline"/>
      </w:rPr>
    </w:lvl>
    <w:lvl w:ilvl="6" w:tplc="97946C82">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sz w:val="20"/>
        <w:szCs w:val="20"/>
        <w:highlight w:val="none"/>
        <w:u w:val="none"/>
        <w:effect w:val="none"/>
        <w:vertAlign w:val="baseline"/>
      </w:rPr>
    </w:lvl>
    <w:lvl w:ilvl="7" w:tplc="34305F0A">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sz w:val="20"/>
        <w:szCs w:val="20"/>
        <w:highlight w:val="none"/>
        <w:u w:val="none"/>
        <w:effect w:val="none"/>
        <w:vertAlign w:val="baseline"/>
      </w:rPr>
    </w:lvl>
    <w:lvl w:ilvl="8" w:tplc="60C01F3C">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sz w:val="20"/>
        <w:szCs w:val="20"/>
        <w:highlight w:val="none"/>
        <w:u w:val="none"/>
        <w:effect w:val="none"/>
        <w:vertAlign w:val="baseline"/>
      </w:rPr>
    </w:lvl>
  </w:abstractNum>
  <w:num w:numId="1" w16cid:durableId="357782771">
    <w:abstractNumId w:val="1"/>
  </w:num>
  <w:num w:numId="2" w16cid:durableId="253712239">
    <w:abstractNumId w:val="0"/>
  </w:num>
  <w:num w:numId="3" w16cid:durableId="19447228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29F"/>
    <w:rsid w:val="00424DF7"/>
    <w:rsid w:val="004879EF"/>
    <w:rsid w:val="004A3A6C"/>
    <w:rsid w:val="00640A1A"/>
    <w:rsid w:val="00721701"/>
    <w:rsid w:val="007317D8"/>
    <w:rsid w:val="00820EFB"/>
    <w:rsid w:val="00A92F8D"/>
    <w:rsid w:val="00AA61AD"/>
    <w:rsid w:val="00B16465"/>
    <w:rsid w:val="00BF14A7"/>
    <w:rsid w:val="00C2548B"/>
    <w:rsid w:val="00C51310"/>
    <w:rsid w:val="00C8629F"/>
    <w:rsid w:val="00CD1C85"/>
    <w:rsid w:val="00F246C7"/>
    <w:rsid w:val="00FD2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1AD81"/>
  <w15:chartTrackingRefBased/>
  <w15:docId w15:val="{6C1C3847-72DA-42D1-837D-0F2D6DD2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862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62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62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62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62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62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62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62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62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62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62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62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62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62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62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62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62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629F"/>
    <w:rPr>
      <w:rFonts w:eastAsiaTheme="majorEastAsia" w:cstheme="majorBidi"/>
      <w:color w:val="272727" w:themeColor="text1" w:themeTint="D8"/>
    </w:rPr>
  </w:style>
  <w:style w:type="paragraph" w:styleId="Title">
    <w:name w:val="Title"/>
    <w:basedOn w:val="Normal"/>
    <w:next w:val="Normal"/>
    <w:link w:val="TitleChar"/>
    <w:uiPriority w:val="10"/>
    <w:qFormat/>
    <w:rsid w:val="00C862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62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62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62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629F"/>
    <w:pPr>
      <w:spacing w:before="160"/>
      <w:jc w:val="center"/>
    </w:pPr>
    <w:rPr>
      <w:i/>
      <w:iCs/>
      <w:color w:val="404040" w:themeColor="text1" w:themeTint="BF"/>
    </w:rPr>
  </w:style>
  <w:style w:type="character" w:customStyle="1" w:styleId="QuoteChar">
    <w:name w:val="Quote Char"/>
    <w:basedOn w:val="DefaultParagraphFont"/>
    <w:link w:val="Quote"/>
    <w:uiPriority w:val="29"/>
    <w:rsid w:val="00C8629F"/>
    <w:rPr>
      <w:i/>
      <w:iCs/>
      <w:color w:val="404040" w:themeColor="text1" w:themeTint="BF"/>
    </w:rPr>
  </w:style>
  <w:style w:type="paragraph" w:styleId="ListParagraph">
    <w:name w:val="List Paragraph"/>
    <w:basedOn w:val="Normal"/>
    <w:uiPriority w:val="34"/>
    <w:qFormat/>
    <w:rsid w:val="00C8629F"/>
    <w:pPr>
      <w:ind w:left="720"/>
      <w:contextualSpacing/>
    </w:pPr>
  </w:style>
  <w:style w:type="character" w:styleId="IntenseEmphasis">
    <w:name w:val="Intense Emphasis"/>
    <w:basedOn w:val="DefaultParagraphFont"/>
    <w:uiPriority w:val="21"/>
    <w:qFormat/>
    <w:rsid w:val="00C8629F"/>
    <w:rPr>
      <w:i/>
      <w:iCs/>
      <w:color w:val="0F4761" w:themeColor="accent1" w:themeShade="BF"/>
    </w:rPr>
  </w:style>
  <w:style w:type="paragraph" w:styleId="IntenseQuote">
    <w:name w:val="Intense Quote"/>
    <w:basedOn w:val="Normal"/>
    <w:next w:val="Normal"/>
    <w:link w:val="IntenseQuoteChar"/>
    <w:uiPriority w:val="30"/>
    <w:qFormat/>
    <w:rsid w:val="00C862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629F"/>
    <w:rPr>
      <w:i/>
      <w:iCs/>
      <w:color w:val="0F4761" w:themeColor="accent1" w:themeShade="BF"/>
    </w:rPr>
  </w:style>
  <w:style w:type="character" w:styleId="IntenseReference">
    <w:name w:val="Intense Reference"/>
    <w:basedOn w:val="DefaultParagraphFont"/>
    <w:uiPriority w:val="32"/>
    <w:qFormat/>
    <w:rsid w:val="00C8629F"/>
    <w:rPr>
      <w:b/>
      <w:bCs/>
      <w:smallCaps/>
      <w:color w:val="0F4761" w:themeColor="accent1" w:themeShade="BF"/>
      <w:spacing w:val="5"/>
    </w:rPr>
  </w:style>
  <w:style w:type="numbering" w:customStyle="1" w:styleId="ImportedStyle2">
    <w:name w:val="Imported Style 2"/>
    <w:rsid w:val="00FD256D"/>
    <w:pPr>
      <w:numPr>
        <w:numId w:val="3"/>
      </w:numPr>
    </w:pPr>
  </w:style>
  <w:style w:type="character" w:styleId="Hyperlink">
    <w:name w:val="Hyperlink"/>
    <w:basedOn w:val="DefaultParagraphFont"/>
    <w:uiPriority w:val="99"/>
    <w:unhideWhenUsed/>
    <w:rsid w:val="00FD256D"/>
    <w:rPr>
      <w:color w:val="467886" w:themeColor="hyperlink"/>
      <w:u w:val="single"/>
    </w:rPr>
  </w:style>
  <w:style w:type="character" w:styleId="UnresolvedMention">
    <w:name w:val="Unresolved Mention"/>
    <w:basedOn w:val="DefaultParagraphFont"/>
    <w:uiPriority w:val="99"/>
    <w:semiHidden/>
    <w:unhideWhenUsed/>
    <w:rsid w:val="00FD256D"/>
    <w:rPr>
      <w:color w:val="605E5C"/>
      <w:shd w:val="clear" w:color="auto" w:fill="E1DFDD"/>
    </w:rPr>
  </w:style>
  <w:style w:type="table" w:styleId="TableGrid">
    <w:name w:val="Table Grid"/>
    <w:basedOn w:val="TableNormal"/>
    <w:uiPriority w:val="59"/>
    <w:rsid w:val="00C2548B"/>
    <w:pPr>
      <w:spacing w:after="0" w:line="240" w:lineRule="auto"/>
    </w:pPr>
    <w:rPr>
      <w:rFonts w:ascii="Cambria" w:eastAsia="MS Mincho" w:hAnsi="Cambria" w:cs="Times New Roman"/>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forcare.org.uk/Adult-Social-Care-Workforce-Data/workforceintelligence/resources/Reports/National/The-state-of-the-adult-social-care-sector-and-workforce-in-England-2025.pdf" TargetMode="External"/><Relationship Id="rId3" Type="http://schemas.openxmlformats.org/officeDocument/2006/relationships/settings" Target="settings.xml"/><Relationship Id="rId7" Type="http://schemas.openxmlformats.org/officeDocument/2006/relationships/hyperlink" Target="https://www.gov.uk/government/statistics/adult-social-care-workforce-survey-april-2025/adult-social-care-workforce-survey-april-2025-re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statistics/adult-social-care-workforce-survey-april-2025" TargetMode="External"/><Relationship Id="rId5" Type="http://schemas.openxmlformats.org/officeDocument/2006/relationships/hyperlink" Target="https://www.cqc.org.uk/publications/major-report/state-care/2024-2025"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TotalTime>
  <Pages>4</Pages>
  <Words>813</Words>
  <Characters>4636</Characters>
  <Application>Microsoft Office Word</Application>
  <DocSecurity>0</DocSecurity>
  <Lines>38</Lines>
  <Paragraphs>10</Paragraphs>
  <ScaleCrop>false</ScaleCrop>
  <Company/>
  <LinksUpToDate>false</LinksUpToDate>
  <CharactersWithSpaces>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Trasnea</dc:creator>
  <cp:keywords/>
  <dc:description/>
  <cp:lastModifiedBy>Elena Trasnea</cp:lastModifiedBy>
  <cp:revision>15</cp:revision>
  <dcterms:created xsi:type="dcterms:W3CDTF">2026-10-07T18:54:00Z</dcterms:created>
  <dcterms:modified xsi:type="dcterms:W3CDTF">2026-10-17T13:48:00Z</dcterms:modified>
</cp:coreProperties>
</file>