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5166468" w14:paraId="5AA64638" wp14:textId="3B6D8B5C">
      <w:pPr>
        <w:rPr>
          <w:rFonts w:ascii="Plantagenet Cherokee" w:hAnsi="Plantagenet Cherokee" w:eastAsia="Plantagenet Cherokee" w:cs="Plantagenet Cherokee"/>
          <w:sz w:val="24"/>
          <w:szCs w:val="24"/>
        </w:rPr>
      </w:pPr>
      <w:r w:rsidRPr="65166468" w:rsidR="7B1E5CE5">
        <w:rPr>
          <w:rFonts w:ascii="Plantagenet Cherokee" w:hAnsi="Plantagenet Cherokee" w:eastAsia="Plantagenet Cherokee" w:cs="Plantagenet Cherokee"/>
          <w:b w:val="1"/>
          <w:bCs w:val="1"/>
          <w:i w:val="0"/>
          <w:iCs w:val="0"/>
          <w:strike w:val="0"/>
          <w:dstrike w:val="0"/>
          <w:noProof w:val="0"/>
          <w:color w:val="000000" w:themeColor="text1" w:themeTint="FF" w:themeShade="FF"/>
          <w:sz w:val="28"/>
          <w:szCs w:val="28"/>
          <w:u w:val="none"/>
          <w:lang w:val="en-GB"/>
        </w:rPr>
        <w:t>Autumnal</w:t>
      </w:r>
      <w:r>
        <w:br/>
      </w:r>
    </w:p>
    <w:p xmlns:wp14="http://schemas.microsoft.com/office/word/2010/wordml" w:rsidP="65166468" w14:paraId="3E4DEDFA" wp14:textId="29A9F24E">
      <w:pPr>
        <w:spacing w:line="240" w:lineRule="auto"/>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This is not a Ladybird autumn</w:t>
      </w:r>
    </w:p>
    <w:p xmlns:wp14="http://schemas.microsoft.com/office/word/2010/wordml" w:rsidP="65166468" w14:paraId="7F97D864" wp14:textId="122B0E5C">
      <w:pPr>
        <w:spacing w:line="240" w:lineRule="auto"/>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Drought diminished trees wear camouflage</w:t>
      </w:r>
    </w:p>
    <w:p xmlns:wp14="http://schemas.microsoft.com/office/word/2010/wordml" w:rsidP="65166468" w14:paraId="7F8F4DD8" wp14:textId="28EC3C73">
      <w:pPr>
        <w:spacing w:line="240" w:lineRule="auto"/>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Burnt-edged leaves in drab brown and yellows</w:t>
      </w:r>
    </w:p>
    <w:p xmlns:wp14="http://schemas.microsoft.com/office/word/2010/wordml" w:rsidP="65166468" w14:paraId="296672A7" wp14:textId="1C99D8E7">
      <w:pPr>
        <w:spacing w:line="240" w:lineRule="auto"/>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Gold and scarlet tumbling? No;</w:t>
      </w:r>
    </w:p>
    <w:p xmlns:wp14="http://schemas.microsoft.com/office/word/2010/wordml" w:rsidP="65166468" w14:paraId="74797FBC" wp14:textId="6B77760F">
      <w:pPr>
        <w:spacing w:line="240" w:lineRule="auto"/>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Only fly agaric has sprung from picture books</w:t>
      </w:r>
    </w:p>
    <w:p xmlns:wp14="http://schemas.microsoft.com/office/word/2010/wordml" w:rsidP="65166468" w14:paraId="00A2F23E" wp14:textId="702A66B7">
      <w:pPr>
        <w:spacing w:line="240" w:lineRule="auto"/>
      </w:pPr>
    </w:p>
    <w:p xmlns:wp14="http://schemas.microsoft.com/office/word/2010/wordml" w:rsidP="65166468" w14:paraId="62D7C24F" wp14:textId="7012A20B">
      <w:pPr>
        <w:spacing w:line="240" w:lineRule="auto"/>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Days of rain that dim and decay</w:t>
      </w:r>
    </w:p>
    <w:p xmlns:wp14="http://schemas.microsoft.com/office/word/2010/wordml" w:rsidP="65166468" w14:paraId="6BF75583" wp14:textId="523ABDD8">
      <w:pPr>
        <w:spacing w:line="240" w:lineRule="auto"/>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 xml:space="preserve">Plot treachery underfoot - and </w:t>
      </w:r>
    </w:p>
    <w:p xmlns:wp14="http://schemas.microsoft.com/office/word/2010/wordml" w:rsidP="65166468" w14:paraId="06A18E32" wp14:textId="530B6E0A">
      <w:pPr>
        <w:spacing w:line="240" w:lineRule="auto"/>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Opportunity: seized by fungi</w:t>
      </w:r>
    </w:p>
    <w:p xmlns:wp14="http://schemas.microsoft.com/office/word/2010/wordml" w:rsidP="65166468" w14:paraId="180A6C52" wp14:textId="774B35F8">
      <w:pPr>
        <w:spacing w:line="240" w:lineRule="auto"/>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They romp over paths and up trees</w:t>
      </w:r>
    </w:p>
    <w:p xmlns:wp14="http://schemas.microsoft.com/office/word/2010/wordml" w:rsidP="65166468" w14:paraId="7A515F76" wp14:textId="7D6ABE29">
      <w:pPr>
        <w:spacing w:line="240" w:lineRule="auto"/>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Flourish in decay; adorn the dead</w:t>
      </w:r>
    </w:p>
    <w:p xmlns:wp14="http://schemas.microsoft.com/office/word/2010/wordml" w:rsidP="65166468" w14:paraId="2B42F67A" wp14:textId="085D6350">
      <w:pPr>
        <w:spacing w:line="240" w:lineRule="auto"/>
      </w:pPr>
    </w:p>
    <w:p xmlns:wp14="http://schemas.microsoft.com/office/word/2010/wordml" w:rsidP="65166468" w14:paraId="4879DAD5" wp14:textId="24386874">
      <w:pPr>
        <w:spacing w:line="240" w:lineRule="auto"/>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 xml:space="preserve">A bright blue sky day </w:t>
      </w: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eases</w:t>
      </w:r>
    </w:p>
    <w:p xmlns:wp14="http://schemas.microsoft.com/office/word/2010/wordml" w:rsidP="65166468" w14:paraId="163170EF" wp14:textId="4448049A">
      <w:pPr>
        <w:spacing w:line="240" w:lineRule="auto"/>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The birches’ contorted limbs</w:t>
      </w:r>
    </w:p>
    <w:p xmlns:wp14="http://schemas.microsoft.com/office/word/2010/wordml" w:rsidP="65166468" w14:paraId="7C091AC6" wp14:textId="1F548564">
      <w:pPr>
        <w:spacing w:line="240" w:lineRule="auto"/>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Beautifies their witches’ brooms;</w:t>
      </w:r>
    </w:p>
    <w:p xmlns:wp14="http://schemas.microsoft.com/office/word/2010/wordml" w:rsidP="65166468" w14:paraId="5FF78757" wp14:textId="46BC2629">
      <w:pPr>
        <w:spacing w:line="240" w:lineRule="auto"/>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Background of heaven</w:t>
      </w:r>
    </w:p>
    <w:p xmlns:wp14="http://schemas.microsoft.com/office/word/2010/wordml" w:rsidP="65166468" w14:paraId="51CF5C0A" wp14:textId="19FDDDC1">
      <w:pPr>
        <w:spacing w:line="240" w:lineRule="auto"/>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 xml:space="preserve">Leaves finery redundant </w:t>
      </w:r>
    </w:p>
    <w:p xmlns:wp14="http://schemas.microsoft.com/office/word/2010/wordml" w:rsidP="65166468" w14:paraId="60F9E5AD" wp14:textId="425A8670">
      <w:pPr>
        <w:spacing w:line="240" w:lineRule="auto"/>
      </w:pPr>
    </w:p>
    <w:p xmlns:wp14="http://schemas.microsoft.com/office/word/2010/wordml" w:rsidP="65166468" w14:paraId="759E9589" wp14:textId="28132171">
      <w:pPr>
        <w:spacing w:line="240" w:lineRule="auto"/>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 xml:space="preserve">Darkness sidled in unnoticed </w:t>
      </w:r>
    </w:p>
    <w:p xmlns:wp14="http://schemas.microsoft.com/office/word/2010/wordml" w:rsidP="65166468" w14:paraId="6E865647" wp14:textId="08233C92">
      <w:pPr>
        <w:spacing w:line="240" w:lineRule="auto"/>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While we dwelt on summer</w:t>
      </w:r>
    </w:p>
    <w:p xmlns:wp14="http://schemas.microsoft.com/office/word/2010/wordml" w:rsidP="65166468" w14:paraId="1BC400BA" wp14:textId="377B9B90">
      <w:pPr>
        <w:spacing w:line="240" w:lineRule="auto"/>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Now’s the season of ending and loss</w:t>
      </w:r>
    </w:p>
    <w:p xmlns:wp14="http://schemas.microsoft.com/office/word/2010/wordml" w:rsidP="65166468" w14:paraId="7D8A8C15" wp14:textId="62734D56">
      <w:pPr>
        <w:spacing w:line="240" w:lineRule="auto"/>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But consolations: fire, home, quiet</w:t>
      </w:r>
    </w:p>
    <w:p xmlns:wp14="http://schemas.microsoft.com/office/word/2010/wordml" w:rsidP="65166468" w14:paraId="13785953" wp14:textId="4A538896">
      <w:pPr>
        <w:spacing w:line="240" w:lineRule="auto"/>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The caravans flown east for the winter</w:t>
      </w:r>
    </w:p>
    <w:p xmlns:wp14="http://schemas.microsoft.com/office/word/2010/wordml" w:rsidP="65166468" w14:paraId="499B3F75" wp14:textId="67DFD7B2">
      <w:pPr>
        <w:rPr>
          <w:rFonts w:ascii="Plantagenet Cherokee" w:hAnsi="Plantagenet Cherokee" w:eastAsia="Plantagenet Cherokee" w:cs="Plantagenet Cherokee"/>
          <w:sz w:val="24"/>
          <w:szCs w:val="24"/>
        </w:rPr>
      </w:pPr>
      <w:r>
        <w:br/>
      </w:r>
    </w:p>
    <w:p xmlns:wp14="http://schemas.microsoft.com/office/word/2010/wordml" w:rsidP="65166468" w14:paraId="4DBAA01B" wp14:textId="6A2E64E5">
      <w:pPr>
        <w:rPr>
          <w:rFonts w:ascii="Plantagenet Cherokee" w:hAnsi="Plantagenet Cherokee" w:eastAsia="Plantagenet Cherokee" w:cs="Plantagenet Cherokee"/>
          <w:b w:val="1"/>
          <w:bCs w:val="1"/>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1"/>
          <w:bCs w:val="1"/>
          <w:i w:val="0"/>
          <w:iCs w:val="0"/>
          <w:strike w:val="0"/>
          <w:dstrike w:val="0"/>
          <w:noProof w:val="0"/>
          <w:color w:val="000000" w:themeColor="text1" w:themeTint="FF" w:themeShade="FF"/>
          <w:sz w:val="24"/>
          <w:szCs w:val="24"/>
          <w:u w:val="none"/>
          <w:lang w:val="en-GB"/>
        </w:rPr>
        <w:t>Commentary</w:t>
      </w:r>
    </w:p>
    <w:p xmlns:wp14="http://schemas.microsoft.com/office/word/2010/wordml" w:rsidP="65166468" w14:paraId="3508AAA4" wp14:textId="31746854">
      <w:pPr>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 xml:space="preserve">I have written </w:t>
      </w: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very little</w:t>
      </w: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 xml:space="preserve"> poetry and found doing this quite daunting. Having spent decades in jobs where the emphasis was on doing clever things quickly, I find it challenging to slow down and focus on small, concentrated detail.</w:t>
      </w:r>
    </w:p>
    <w:p xmlns:wp14="http://schemas.microsoft.com/office/word/2010/wordml" w14:paraId="242F3578" wp14:textId="37E168D9"/>
    <w:p xmlns:wp14="http://schemas.microsoft.com/office/word/2010/wordml" w:rsidP="65166468" w14:paraId="47A71F91" wp14:textId="30B88E9A">
      <w:pPr>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 xml:space="preserve">Rather than continue trying to ‘solve’ poetry like a sudoku, I stopped writing and read Ted Hughes’ </w:t>
      </w:r>
      <w:r w:rsidRPr="65166468" w:rsidR="7B1E5CE5">
        <w:rPr>
          <w:rFonts w:ascii="Plantagenet Cherokee" w:hAnsi="Plantagenet Cherokee" w:eastAsia="Plantagenet Cherokee" w:cs="Plantagenet Cherokee"/>
          <w:b w:val="0"/>
          <w:bCs w:val="0"/>
          <w:i w:val="1"/>
          <w:iCs w:val="1"/>
          <w:strike w:val="0"/>
          <w:dstrike w:val="0"/>
          <w:noProof w:val="0"/>
          <w:color w:val="000000" w:themeColor="text1" w:themeTint="FF" w:themeShade="FF"/>
          <w:sz w:val="24"/>
          <w:szCs w:val="24"/>
          <w:u w:val="none"/>
          <w:lang w:val="en-GB"/>
        </w:rPr>
        <w:t>Poetry in the Making</w:t>
      </w: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 xml:space="preserve">. This helped to generally demystify the process, but what held most significance for me was this line from </w:t>
      </w:r>
      <w:r w:rsidRPr="65166468" w:rsidR="7B1E5CE5">
        <w:rPr>
          <w:rFonts w:ascii="Plantagenet Cherokee" w:hAnsi="Plantagenet Cherokee" w:eastAsia="Plantagenet Cherokee" w:cs="Plantagenet Cherokee"/>
          <w:b w:val="0"/>
          <w:bCs w:val="0"/>
          <w:i w:val="1"/>
          <w:iCs w:val="1"/>
          <w:strike w:val="0"/>
          <w:dstrike w:val="0"/>
          <w:noProof w:val="0"/>
          <w:color w:val="000000" w:themeColor="text1" w:themeTint="FF" w:themeShade="FF"/>
          <w:sz w:val="24"/>
          <w:szCs w:val="24"/>
          <w:u w:val="none"/>
          <w:lang w:val="en-GB"/>
        </w:rPr>
        <w:t>The Thought-Fox</w:t>
      </w: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w:t>
      </w:r>
    </w:p>
    <w:p xmlns:wp14="http://schemas.microsoft.com/office/word/2010/wordml" w:rsidP="65166468" w14:paraId="04A85695" wp14:textId="448387BD">
      <w:pPr>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A fox’s nose touches twig, leaf;</w:t>
      </w:r>
    </w:p>
    <w:p xmlns:wp14="http://schemas.microsoft.com/office/word/2010/wordml" w:rsidP="65166468" w14:paraId="2418E8D8" wp14:textId="2E4E35D2">
      <w:pPr>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The economy and accuracy of this, the vividness with which it describes the fox’s movement without labouring the movement, sniffing, purpose, etc. It seems to come from seeing and watching, not imagining or interpreting. As Hughes goes on to describe, his work is the result of ‘...a sort of mental exercise in concentration on a small point, while…letting your imagination work freely to collect everything that might concern that still point’. That will take a lot of practice; for now, I’ve just tried to write with a little of Hughes’ directness.</w:t>
      </w:r>
    </w:p>
    <w:p xmlns:wp14="http://schemas.microsoft.com/office/word/2010/wordml" w:rsidP="65166468" w14:paraId="025F0A94" wp14:textId="02946B33">
      <w:pPr>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 xml:space="preserve">In the poem above I have used my lived experiences of this autumn, contrasting this initially with what autumn ‘should’ look like according to the handbooks of my childhood, the Ladybird series. I used free verse, so that I focused solely on the words, rather than solving rhymes or counting syllables. The </w:t>
      </w: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five line</w:t>
      </w: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 xml:space="preserve"> stanzas were not planned; it just worked out that the content fell into </w:t>
      </w: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sections</w:t>
      </w: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 xml:space="preserve"> and they were mostly five lines, so I adopted it for the whole poem.</w:t>
      </w:r>
    </w:p>
    <w:p xmlns:wp14="http://schemas.microsoft.com/office/word/2010/wordml" w:rsidP="65166468" w14:paraId="4C5EAFB4" wp14:textId="234532C4">
      <w:pPr>
        <w:rPr>
          <w:rFonts w:ascii="Plantagenet Cherokee" w:hAnsi="Plantagenet Cherokee" w:eastAsia="Plantagenet Cherokee" w:cs="Plantagenet Cherokee"/>
          <w:sz w:val="24"/>
          <w:szCs w:val="24"/>
        </w:rPr>
      </w:pPr>
      <w:r>
        <w:br/>
      </w:r>
      <w:r>
        <w:br/>
      </w:r>
    </w:p>
    <w:p xmlns:wp14="http://schemas.microsoft.com/office/word/2010/wordml" w:rsidP="65166468" w14:paraId="10DFD62A" wp14:textId="49FFD762">
      <w:pPr>
        <w:rPr>
          <w:rFonts w:ascii="Plantagenet Cherokee" w:hAnsi="Plantagenet Cherokee" w:eastAsia="Plantagenet Cherokee" w:cs="Plantagenet Cherokee"/>
          <w:b w:val="1"/>
          <w:bCs w:val="1"/>
          <w:i w:val="0"/>
          <w:iCs w:val="0"/>
          <w:strike w:val="0"/>
          <w:dstrike w:val="0"/>
          <w:noProof w:val="0"/>
          <w:color w:val="000000" w:themeColor="text1" w:themeTint="FF" w:themeShade="FF"/>
          <w:sz w:val="28"/>
          <w:szCs w:val="28"/>
          <w:u w:val="none"/>
          <w:lang w:val="en-GB"/>
        </w:rPr>
      </w:pPr>
      <w:r w:rsidRPr="65166468" w:rsidR="7B1E5CE5">
        <w:rPr>
          <w:rFonts w:ascii="Plantagenet Cherokee" w:hAnsi="Plantagenet Cherokee" w:eastAsia="Plantagenet Cherokee" w:cs="Plantagenet Cherokee"/>
          <w:b w:val="1"/>
          <w:bCs w:val="1"/>
          <w:i w:val="0"/>
          <w:iCs w:val="0"/>
          <w:strike w:val="0"/>
          <w:dstrike w:val="0"/>
          <w:noProof w:val="0"/>
          <w:color w:val="000000" w:themeColor="text1" w:themeTint="FF" w:themeShade="FF"/>
          <w:sz w:val="28"/>
          <w:szCs w:val="28"/>
          <w:u w:val="none"/>
          <w:lang w:val="en-GB"/>
        </w:rPr>
        <w:t>Writing Poetry</w:t>
      </w:r>
    </w:p>
    <w:p xmlns:wp14="http://schemas.microsoft.com/office/word/2010/wordml" w:rsidP="65166468" w14:paraId="034D0EEF" wp14:textId="573EA31C">
      <w:pPr>
        <w:spacing w:line="240" w:lineRule="auto"/>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Hold the thoughts; focus</w:t>
      </w:r>
    </w:p>
    <w:p xmlns:wp14="http://schemas.microsoft.com/office/word/2010/wordml" w:rsidP="65166468" w14:paraId="1A1D5BE3" wp14:textId="42B2444A">
      <w:pPr>
        <w:spacing w:line="240" w:lineRule="auto"/>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No, focus; now breathe</w:t>
      </w:r>
    </w:p>
    <w:p xmlns:wp14="http://schemas.microsoft.com/office/word/2010/wordml" w:rsidP="65166468" w14:paraId="5CC76703" wp14:textId="718EFA9D">
      <w:pPr>
        <w:spacing w:line="240" w:lineRule="auto"/>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And focus</w:t>
      </w:r>
    </w:p>
    <w:p xmlns:wp14="http://schemas.microsoft.com/office/word/2010/wordml" w:rsidP="65166468" w14:paraId="6DD16CD2" wp14:textId="27A2B6C4">
      <w:pPr>
        <w:spacing w:line="240" w:lineRule="auto"/>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And…</w:t>
      </w:r>
    </w:p>
    <w:p xmlns:wp14="http://schemas.microsoft.com/office/word/2010/wordml" w:rsidP="65166468" w14:paraId="6E3079BB" wp14:textId="41431328">
      <w:pPr>
        <w:spacing w:line="240" w:lineRule="auto"/>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They’ve</w:t>
      </w: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 xml:space="preserve"> broken out again</w:t>
      </w:r>
    </w:p>
    <w:p xmlns:wp14="http://schemas.microsoft.com/office/word/2010/wordml" w:rsidP="65166468" w14:paraId="7BB02582" wp14:textId="4B316350">
      <w:pPr>
        <w:spacing w:line="240" w:lineRule="auto"/>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Get the dog, round them up</w:t>
      </w:r>
    </w:p>
    <w:p xmlns:wp14="http://schemas.microsoft.com/office/word/2010/wordml" w:rsidP="65166468" w14:paraId="42689F3A" wp14:textId="0C9DA11E">
      <w:pPr>
        <w:spacing w:line="240" w:lineRule="auto"/>
      </w:pPr>
    </w:p>
    <w:p xmlns:wp14="http://schemas.microsoft.com/office/word/2010/wordml" w:rsidP="65166468" w14:paraId="05F8FF0D" wp14:textId="43AC63EA">
      <w:pPr>
        <w:spacing w:line="240" w:lineRule="auto"/>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 xml:space="preserve">Penned and confined, kicking energy and division  </w:t>
      </w:r>
    </w:p>
    <w:p xmlns:wp14="http://schemas.microsoft.com/office/word/2010/wordml" w:rsidP="65166468" w14:paraId="4A7B87BB" wp14:textId="080EAD98">
      <w:pPr>
        <w:spacing w:line="240" w:lineRule="auto"/>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No kind of flock: unwatched for an instant</w:t>
      </w:r>
    </w:p>
    <w:p xmlns:wp14="http://schemas.microsoft.com/office/word/2010/wordml" w:rsidP="65166468" w14:paraId="65D71808" wp14:textId="3BAB187A">
      <w:pPr>
        <w:spacing w:line="240" w:lineRule="auto"/>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They scatter</w:t>
      </w:r>
    </w:p>
    <w:p xmlns:wp14="http://schemas.microsoft.com/office/word/2010/wordml" w:rsidP="65166468" w14:paraId="517F8CEC" wp14:textId="28C2CB72">
      <w:pPr>
        <w:spacing w:line="240" w:lineRule="auto"/>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 xml:space="preserve">Over home and hill, </w:t>
      </w: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work</w:t>
      </w: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 xml:space="preserve"> and shopping</w:t>
      </w:r>
    </w:p>
    <w:p xmlns:wp14="http://schemas.microsoft.com/office/word/2010/wordml" w:rsidP="65166468" w14:paraId="16EE7B5E" wp14:textId="3F11810D">
      <w:pPr>
        <w:spacing w:line="240" w:lineRule="auto"/>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Some fantasy or future</w:t>
      </w:r>
    </w:p>
    <w:p xmlns:wp14="http://schemas.microsoft.com/office/word/2010/wordml" w:rsidP="65166468" w14:paraId="2BC5F21A" wp14:textId="403AF86C">
      <w:pPr>
        <w:spacing w:line="240" w:lineRule="auto"/>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Or past, or never happened</w:t>
      </w:r>
    </w:p>
    <w:p xmlns:wp14="http://schemas.microsoft.com/office/word/2010/wordml" w:rsidP="65166468" w14:paraId="6160E1C2" wp14:textId="190A2B0B">
      <w:pPr>
        <w:spacing w:line="240" w:lineRule="auto"/>
      </w:pPr>
    </w:p>
    <w:p xmlns:wp14="http://schemas.microsoft.com/office/word/2010/wordml" w:rsidP="65166468" w14:paraId="4980E038" wp14:textId="3A2992A0">
      <w:pPr>
        <w:spacing w:line="240" w:lineRule="auto"/>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My flock devours my time</w:t>
      </w:r>
    </w:p>
    <w:p xmlns:wp14="http://schemas.microsoft.com/office/word/2010/wordml" w:rsidP="65166468" w14:paraId="6C47A898" wp14:textId="5A33C226">
      <w:pPr>
        <w:spacing w:line="240" w:lineRule="auto"/>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Bleats away my purpose</w:t>
      </w:r>
    </w:p>
    <w:p xmlns:wp14="http://schemas.microsoft.com/office/word/2010/wordml" w:rsidP="65166468" w14:paraId="355F4F9D" wp14:textId="634B9F42">
      <w:pPr>
        <w:spacing w:line="240" w:lineRule="auto"/>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I’d</w:t>
      </w: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 xml:space="preserve"> cull them, no question </w:t>
      </w:r>
    </w:p>
    <w:p xmlns:wp14="http://schemas.microsoft.com/office/word/2010/wordml" w:rsidP="65166468" w14:paraId="7EC21118" wp14:textId="2AEE2C07">
      <w:pPr>
        <w:spacing w:line="240" w:lineRule="auto"/>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 xml:space="preserve">If they </w:t>
      </w: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weren’t</w:t>
      </w: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 xml:space="preserve"> me</w:t>
      </w:r>
    </w:p>
    <w:p xmlns:wp14="http://schemas.microsoft.com/office/word/2010/wordml" w14:paraId="560A8B57" wp14:textId="08687A7F">
      <w:r>
        <w:br/>
      </w:r>
    </w:p>
    <w:p xmlns:wp14="http://schemas.microsoft.com/office/word/2010/wordml" w:rsidP="65166468" w14:paraId="6698AFEB" wp14:textId="12D9392D">
      <w:pPr>
        <w:rPr>
          <w:rFonts w:ascii="Plantagenet Cherokee" w:hAnsi="Plantagenet Cherokee" w:eastAsia="Plantagenet Cherokee" w:cs="Plantagenet Cherokee"/>
          <w:b w:val="1"/>
          <w:bCs w:val="1"/>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1"/>
          <w:bCs w:val="1"/>
          <w:i w:val="0"/>
          <w:iCs w:val="0"/>
          <w:strike w:val="0"/>
          <w:dstrike w:val="0"/>
          <w:noProof w:val="0"/>
          <w:color w:val="000000" w:themeColor="text1" w:themeTint="FF" w:themeShade="FF"/>
          <w:sz w:val="24"/>
          <w:szCs w:val="24"/>
          <w:u w:val="none"/>
          <w:lang w:val="en-GB"/>
        </w:rPr>
        <w:t>Commentary</w:t>
      </w:r>
    </w:p>
    <w:p xmlns:wp14="http://schemas.microsoft.com/office/word/2010/wordml" w:rsidP="65166468" w14:paraId="2A0A4883" wp14:textId="1FE16195">
      <w:pPr>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 xml:space="preserve">This is how it felt as I tried to gather my thoughts and focus on </w:t>
      </w: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writing</w:t>
      </w: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 xml:space="preserve"> a poem. The persistent escape attempts and reluctance to produce a sonnet made me think of sheep.</w:t>
      </w:r>
    </w:p>
    <w:p xmlns:wp14="http://schemas.microsoft.com/office/word/2010/wordml" w14:paraId="6CE00ECB" wp14:textId="6CD4E0D0">
      <w:r>
        <w:br/>
      </w:r>
    </w:p>
    <w:p xmlns:wp14="http://schemas.microsoft.com/office/word/2010/wordml" w:rsidP="65166468" w14:paraId="5786FA67" wp14:textId="4F396926">
      <w:pPr>
        <w:rPr>
          <w:rFonts w:ascii="Plantagenet Cherokee" w:hAnsi="Plantagenet Cherokee" w:eastAsia="Plantagenet Cherokee" w:cs="Plantagenet Cherokee"/>
          <w:b w:val="1"/>
          <w:bCs w:val="1"/>
          <w:i w:val="0"/>
          <w:iCs w:val="0"/>
          <w:strike w:val="0"/>
          <w:dstrike w:val="0"/>
          <w:noProof w:val="0"/>
          <w:color w:val="000000" w:themeColor="text1" w:themeTint="FF" w:themeShade="FF"/>
          <w:sz w:val="28"/>
          <w:szCs w:val="28"/>
          <w:u w:val="none"/>
          <w:lang w:val="en-GB"/>
        </w:rPr>
      </w:pPr>
      <w:r w:rsidRPr="65166468" w:rsidR="7B1E5CE5">
        <w:rPr>
          <w:rFonts w:ascii="Plantagenet Cherokee" w:hAnsi="Plantagenet Cherokee" w:eastAsia="Plantagenet Cherokee" w:cs="Plantagenet Cherokee"/>
          <w:b w:val="1"/>
          <w:bCs w:val="1"/>
          <w:i w:val="0"/>
          <w:iCs w:val="0"/>
          <w:strike w:val="0"/>
          <w:dstrike w:val="0"/>
          <w:noProof w:val="0"/>
          <w:color w:val="000000" w:themeColor="text1" w:themeTint="FF" w:themeShade="FF"/>
          <w:sz w:val="28"/>
          <w:szCs w:val="28"/>
          <w:u w:val="none"/>
          <w:lang w:val="en-GB"/>
        </w:rPr>
        <w:t>11th November</w:t>
      </w:r>
    </w:p>
    <w:p xmlns:wp14="http://schemas.microsoft.com/office/word/2010/wordml" w:rsidP="65166468" w14:paraId="5179D685" wp14:textId="4F4E3C02">
      <w:pPr>
        <w:spacing w:line="240" w:lineRule="auto"/>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Six days of rain</w:t>
      </w:r>
    </w:p>
    <w:p xmlns:wp14="http://schemas.microsoft.com/office/word/2010/wordml" w:rsidP="65166468" w14:paraId="5A1C52A3" wp14:textId="43A45972">
      <w:pPr>
        <w:spacing w:line="240" w:lineRule="auto"/>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The river full and flat, a shining brown road</w:t>
      </w:r>
    </w:p>
    <w:p xmlns:wp14="http://schemas.microsoft.com/office/word/2010/wordml" w:rsidP="65166468" w14:paraId="33FD8AB7" wp14:textId="272692B4">
      <w:pPr>
        <w:spacing w:line="240" w:lineRule="auto"/>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Khaki grasses drowned in ditches</w:t>
      </w:r>
    </w:p>
    <w:p xmlns:wp14="http://schemas.microsoft.com/office/word/2010/wordml" w:rsidP="65166468" w14:paraId="25853EA0" wp14:textId="0B9F474B">
      <w:pPr>
        <w:spacing w:line="240" w:lineRule="auto"/>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Summer’s lanky youth, blurry in decay</w:t>
      </w:r>
    </w:p>
    <w:p xmlns:wp14="http://schemas.microsoft.com/office/word/2010/wordml" w:rsidP="65166468" w14:paraId="3A0BD7DE" wp14:textId="3388FE76">
      <w:pPr>
        <w:spacing w:line="240" w:lineRule="auto"/>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The leaves are slime dead; no resurrection for them</w:t>
      </w:r>
    </w:p>
    <w:p xmlns:wp14="http://schemas.microsoft.com/office/word/2010/wordml" w:rsidP="65166468" w14:paraId="68BED6BA" wp14:textId="2496EA7F">
      <w:pPr>
        <w:spacing w:line="240" w:lineRule="auto"/>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A new flush will take their place and praise</w:t>
      </w:r>
    </w:p>
    <w:p xmlns:wp14="http://schemas.microsoft.com/office/word/2010/wordml" w:rsidP="65166468" w14:paraId="599961F8" wp14:textId="1AD43958">
      <w:pPr>
        <w:spacing w:line="240" w:lineRule="auto"/>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Fresh and young; the old forgotten</w:t>
      </w:r>
    </w:p>
    <w:p xmlns:wp14="http://schemas.microsoft.com/office/word/2010/wordml" w:rsidP="65166468" w14:paraId="08DDBE0F" wp14:textId="1914B8E4">
      <w:pPr>
        <w:spacing w:line="240" w:lineRule="auto"/>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 xml:space="preserve">When Earth wakes, dries her </w:t>
      </w: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tears</w:t>
      </w: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 xml:space="preserve"> and turns on</w:t>
      </w:r>
    </w:p>
    <w:p xmlns:wp14="http://schemas.microsoft.com/office/word/2010/wordml" w:rsidP="65166468" w14:paraId="1FA11862" wp14:textId="45D33185">
      <w:pPr>
        <w:rPr>
          <w:rFonts w:ascii="Plantagenet Cherokee" w:hAnsi="Plantagenet Cherokee" w:eastAsia="Plantagenet Cherokee" w:cs="Plantagenet Cherokee"/>
          <w:sz w:val="24"/>
          <w:szCs w:val="24"/>
        </w:rPr>
      </w:pPr>
      <w:r>
        <w:br/>
      </w:r>
    </w:p>
    <w:p xmlns:wp14="http://schemas.microsoft.com/office/word/2010/wordml" w:rsidP="65166468" w14:paraId="6BB27048" wp14:textId="4FE69DAE">
      <w:pPr>
        <w:rPr>
          <w:rFonts w:ascii="Plantagenet Cherokee" w:hAnsi="Plantagenet Cherokee" w:eastAsia="Plantagenet Cherokee" w:cs="Plantagenet Cherokee"/>
          <w:b w:val="1"/>
          <w:bCs w:val="1"/>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1"/>
          <w:bCs w:val="1"/>
          <w:i w:val="0"/>
          <w:iCs w:val="0"/>
          <w:strike w:val="0"/>
          <w:dstrike w:val="0"/>
          <w:noProof w:val="0"/>
          <w:color w:val="000000" w:themeColor="text1" w:themeTint="FF" w:themeShade="FF"/>
          <w:sz w:val="24"/>
          <w:szCs w:val="24"/>
          <w:u w:val="none"/>
          <w:lang w:val="en-GB"/>
        </w:rPr>
        <w:t>Commentary</w:t>
      </w:r>
    </w:p>
    <w:p xmlns:wp14="http://schemas.microsoft.com/office/word/2010/wordml" w:rsidP="65166468" w14:paraId="0FB30A36" wp14:textId="4901358B">
      <w:pPr>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This started as a direct description of the wet landscape, then somehow evolved parallels with First World War soldiers and the relentless progress of time and nature.</w:t>
      </w:r>
    </w:p>
    <w:p xmlns:wp14="http://schemas.microsoft.com/office/word/2010/wordml" w14:paraId="17E72BDF" wp14:textId="06797164"/>
    <w:p xmlns:wp14="http://schemas.microsoft.com/office/word/2010/wordml" w:rsidP="65166468" w14:paraId="2DDD9A20" wp14:textId="0BAE49FA">
      <w:pPr>
        <w:rPr>
          <w:rFonts w:ascii="Plantagenet Cherokee" w:hAnsi="Plantagenet Cherokee" w:eastAsia="Plantagenet Cherokee" w:cs="Plantagenet Cherokee"/>
          <w:b w:val="1"/>
          <w:bCs w:val="1"/>
          <w:i w:val="0"/>
          <w:iCs w:val="0"/>
          <w:strike w:val="0"/>
          <w:dstrike w:val="0"/>
          <w:noProof w:val="0"/>
          <w:color w:val="000000" w:themeColor="text1" w:themeTint="FF" w:themeShade="FF"/>
          <w:sz w:val="24"/>
          <w:szCs w:val="24"/>
          <w:u w:val="none"/>
          <w:lang w:val="en-GB"/>
        </w:rPr>
      </w:pPr>
    </w:p>
    <w:p xmlns:wp14="http://schemas.microsoft.com/office/word/2010/wordml" w:rsidP="65166468" w14:paraId="33BDAF92" wp14:textId="42D96D2A">
      <w:pPr>
        <w:rPr>
          <w:rFonts w:ascii="Plantagenet Cherokee" w:hAnsi="Plantagenet Cherokee" w:eastAsia="Plantagenet Cherokee" w:cs="Plantagenet Cherokee"/>
          <w:b w:val="1"/>
          <w:bCs w:val="1"/>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1"/>
          <w:bCs w:val="1"/>
          <w:i w:val="0"/>
          <w:iCs w:val="0"/>
          <w:strike w:val="0"/>
          <w:dstrike w:val="0"/>
          <w:noProof w:val="0"/>
          <w:color w:val="000000" w:themeColor="text1" w:themeTint="FF" w:themeShade="FF"/>
          <w:sz w:val="24"/>
          <w:szCs w:val="24"/>
          <w:u w:val="none"/>
          <w:lang w:val="en-GB"/>
        </w:rPr>
        <w:t xml:space="preserve">Sonnet for a </w:t>
      </w:r>
      <w:r w:rsidRPr="65166468" w:rsidR="7B1E5CE5">
        <w:rPr>
          <w:rFonts w:ascii="Plantagenet Cherokee" w:hAnsi="Plantagenet Cherokee" w:eastAsia="Plantagenet Cherokee" w:cs="Plantagenet Cherokee"/>
          <w:b w:val="1"/>
          <w:bCs w:val="1"/>
          <w:i w:val="0"/>
          <w:iCs w:val="0"/>
          <w:strike w:val="0"/>
          <w:dstrike w:val="0"/>
          <w:noProof w:val="0"/>
          <w:color w:val="000000" w:themeColor="text1" w:themeTint="FF" w:themeShade="FF"/>
          <w:sz w:val="24"/>
          <w:szCs w:val="24"/>
          <w:u w:val="none"/>
          <w:lang w:val="en-GB"/>
        </w:rPr>
        <w:t>middle aged</w:t>
      </w:r>
      <w:r w:rsidRPr="65166468" w:rsidR="7B1E5CE5">
        <w:rPr>
          <w:rFonts w:ascii="Plantagenet Cherokee" w:hAnsi="Plantagenet Cherokee" w:eastAsia="Plantagenet Cherokee" w:cs="Plantagenet Cherokee"/>
          <w:b w:val="1"/>
          <w:bCs w:val="1"/>
          <w:i w:val="0"/>
          <w:iCs w:val="0"/>
          <w:strike w:val="0"/>
          <w:dstrike w:val="0"/>
          <w:noProof w:val="0"/>
          <w:color w:val="000000" w:themeColor="text1" w:themeTint="FF" w:themeShade="FF"/>
          <w:sz w:val="24"/>
          <w:szCs w:val="24"/>
          <w:u w:val="none"/>
          <w:lang w:val="en-GB"/>
        </w:rPr>
        <w:t xml:space="preserve"> woman (with apologies to Shakespeare)</w:t>
      </w:r>
    </w:p>
    <w:p xmlns:wp14="http://schemas.microsoft.com/office/word/2010/wordml" w:rsidP="65166468" w14:paraId="702E46BE" wp14:textId="289182FA">
      <w:pPr>
        <w:spacing w:line="240" w:lineRule="auto"/>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Would you compare me to a summer’s day?</w:t>
      </w:r>
    </w:p>
    <w:p xmlns:wp14="http://schemas.microsoft.com/office/word/2010/wordml" w:rsidP="65166468" w14:paraId="3458587E" wp14:textId="7F7A6C65">
      <w:pPr>
        <w:spacing w:line="240" w:lineRule="auto"/>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 xml:space="preserve">I am so angry, and so </w:t>
      </w: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very hot</w:t>
      </w:r>
    </w:p>
    <w:p xmlns:wp14="http://schemas.microsoft.com/office/word/2010/wordml" w:rsidP="65166468" w14:paraId="435AE605" wp14:textId="3F38EC5F">
      <w:pPr>
        <w:spacing w:line="240" w:lineRule="auto"/>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I will speak for myself now if I may</w:t>
      </w:r>
    </w:p>
    <w:p xmlns:wp14="http://schemas.microsoft.com/office/word/2010/wordml" w:rsidP="65166468" w14:paraId="28CB770C" wp14:textId="7EFD9218">
      <w:pPr>
        <w:spacing w:line="240" w:lineRule="auto"/>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I do have a voice, in case you forgot</w:t>
      </w:r>
    </w:p>
    <w:p xmlns:wp14="http://schemas.microsoft.com/office/word/2010/wordml" w:rsidP="65166468" w14:paraId="04CA6506" wp14:textId="30876E9F">
      <w:pPr>
        <w:spacing w:line="240" w:lineRule="auto"/>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Damn right too hot the eye of heaven shines</w:t>
      </w:r>
    </w:p>
    <w:p xmlns:wp14="http://schemas.microsoft.com/office/word/2010/wordml" w:rsidP="65166468" w14:paraId="20539E1E" wp14:textId="121F4495">
      <w:pPr>
        <w:spacing w:line="240" w:lineRule="auto"/>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 xml:space="preserve">Naturally, the teen complexion’s </w:t>
      </w: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dimm’d</w:t>
      </w:r>
    </w:p>
    <w:p xmlns:wp14="http://schemas.microsoft.com/office/word/2010/wordml" w:rsidP="65166468" w14:paraId="1A7DD073" wp14:textId="4C7CA7E3">
      <w:pPr>
        <w:spacing w:line="240" w:lineRule="auto"/>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And everything on earth sometime declines</w:t>
      </w:r>
    </w:p>
    <w:p xmlns:wp14="http://schemas.microsoft.com/office/word/2010/wordml" w:rsidP="65166468" w14:paraId="1511D74B" wp14:textId="780F31EB">
      <w:pPr>
        <w:spacing w:line="240" w:lineRule="auto"/>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 xml:space="preserve">For every thickened waist, there’s hair that’s </w:t>
      </w: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thinn’d</w:t>
      </w:r>
    </w:p>
    <w:p xmlns:wp14="http://schemas.microsoft.com/office/word/2010/wordml" w:rsidP="65166468" w14:paraId="1FDCAF0C" wp14:textId="42D2EB0E">
      <w:pPr>
        <w:spacing w:line="240" w:lineRule="auto"/>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But minds’ creative summers slower fade</w:t>
      </w:r>
    </w:p>
    <w:p xmlns:wp14="http://schemas.microsoft.com/office/word/2010/wordml" w:rsidP="65166468" w14:paraId="35890E44" wp14:textId="4F250387">
      <w:pPr>
        <w:spacing w:line="240" w:lineRule="auto"/>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And take possession of how much - or not</w:t>
      </w:r>
    </w:p>
    <w:p xmlns:wp14="http://schemas.microsoft.com/office/word/2010/wordml" w:rsidP="65166468" w14:paraId="73B5198B" wp14:textId="4979A8C7">
      <w:pPr>
        <w:spacing w:line="240" w:lineRule="auto"/>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What men expect of women be obeyed</w:t>
      </w:r>
    </w:p>
    <w:p xmlns:wp14="http://schemas.microsoft.com/office/word/2010/wordml" w:rsidP="65166468" w14:paraId="27CB5669" wp14:textId="22CEE92D">
      <w:pPr>
        <w:spacing w:line="240" w:lineRule="auto"/>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And answer - no surprises - ‘not a lot’</w:t>
      </w:r>
    </w:p>
    <w:p xmlns:wp14="http://schemas.microsoft.com/office/word/2010/wordml" w:rsidP="65166468" w14:paraId="1BCEED7E" wp14:textId="1D8BA11A">
      <w:pPr>
        <w:spacing w:line="240" w:lineRule="auto"/>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 xml:space="preserve">So long, compliant passive pretty me  </w:t>
      </w:r>
    </w:p>
    <w:p xmlns:wp14="http://schemas.microsoft.com/office/word/2010/wordml" w:rsidP="65166468" w14:paraId="0FDB16FD" wp14:textId="0AC6C465">
      <w:pPr>
        <w:spacing w:line="240" w:lineRule="auto"/>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Too long have I yielded my dreams to thee</w:t>
      </w:r>
    </w:p>
    <w:p xmlns:wp14="http://schemas.microsoft.com/office/word/2010/wordml" w:rsidP="65166468" w14:paraId="1867C1CC" wp14:textId="7994A49B">
      <w:pPr>
        <w:rPr>
          <w:rFonts w:ascii="Plantagenet Cherokee" w:hAnsi="Plantagenet Cherokee" w:eastAsia="Plantagenet Cherokee" w:cs="Plantagenet Cherokee"/>
          <w:sz w:val="24"/>
          <w:szCs w:val="24"/>
        </w:rPr>
      </w:pPr>
      <w:r>
        <w:br/>
      </w:r>
      <w:r>
        <w:br/>
      </w:r>
    </w:p>
    <w:p xmlns:wp14="http://schemas.microsoft.com/office/word/2010/wordml" w:rsidP="65166468" w14:paraId="7D7BD320" wp14:textId="76EAE518">
      <w:pPr>
        <w:rPr>
          <w:rFonts w:ascii="Plantagenet Cherokee" w:hAnsi="Plantagenet Cherokee" w:eastAsia="Plantagenet Cherokee" w:cs="Plantagenet Cherokee"/>
          <w:b w:val="1"/>
          <w:bCs w:val="1"/>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1"/>
          <w:bCs w:val="1"/>
          <w:i w:val="0"/>
          <w:iCs w:val="0"/>
          <w:strike w:val="0"/>
          <w:dstrike w:val="0"/>
          <w:noProof w:val="0"/>
          <w:color w:val="000000" w:themeColor="text1" w:themeTint="FF" w:themeShade="FF"/>
          <w:sz w:val="24"/>
          <w:szCs w:val="24"/>
          <w:u w:val="none"/>
          <w:lang w:val="en-GB"/>
        </w:rPr>
        <w:t>Commentary</w:t>
      </w:r>
    </w:p>
    <w:p xmlns:wp14="http://schemas.microsoft.com/office/word/2010/wordml" w:rsidP="65166468" w14:paraId="6065971F" wp14:textId="4B60F29F">
      <w:pPr>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pP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 xml:space="preserve">Sonnet 18 </w:t>
      </w: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isn’t</w:t>
      </w: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 xml:space="preserve"> about a woman, but </w:t>
      </w: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it’s</w:t>
      </w: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 xml:space="preserve"> nevertheless a male gaze objectifying a person and promising immortality through the poet’s genius. This is a humorous modern retort</w:t>
      </w:r>
      <w:r w:rsidRPr="65166468" w:rsidR="7B1E5CE5">
        <w:rPr>
          <w:rFonts w:ascii="Plantagenet Cherokee" w:hAnsi="Plantagenet Cherokee" w:eastAsia="Plantagenet Cherokee" w:cs="Plantagenet Cherokee"/>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65166468" w14:paraId="5E5787A5" wp14:textId="40B6FBA7">
      <w:pPr>
        <w:pStyle w:val="Normal"/>
        <w:rPr>
          <w:rFonts w:ascii="Plantagenet Cherokee" w:hAnsi="Plantagenet Cherokee" w:eastAsia="Plantagenet Cherokee" w:cs="Plantagenet Cherokee"/>
          <w:sz w:val="24"/>
          <w:szCs w:val="24"/>
        </w:rPr>
      </w:pP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267EB8"/>
    <w:rsid w:val="00C47B19"/>
    <w:rsid w:val="0E7ACC93"/>
    <w:rsid w:val="10169CF4"/>
    <w:rsid w:val="20481DC7"/>
    <w:rsid w:val="2E267EB8"/>
    <w:rsid w:val="310456C1"/>
    <w:rsid w:val="49496E77"/>
    <w:rsid w:val="4E00EB19"/>
    <w:rsid w:val="549ACC3F"/>
    <w:rsid w:val="5D55D918"/>
    <w:rsid w:val="65166468"/>
    <w:rsid w:val="68988BBF"/>
    <w:rsid w:val="6EEEA4E6"/>
    <w:rsid w:val="7B1E5CE5"/>
    <w:rsid w:val="7D894E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67EB8"/>
  <w15:chartTrackingRefBased/>
  <w15:docId w15:val="{69D13FF6-8362-4EA3-B836-30653C93453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Claire Saraff (2219303)</dc:creator>
  <keywords/>
  <dc:description/>
  <lastModifiedBy>Claire Saraff (2219303)</lastModifiedBy>
  <revision>2</revision>
  <dcterms:created xsi:type="dcterms:W3CDTF">2022-11-16T10:47:53.7663366Z</dcterms:created>
  <dcterms:modified xsi:type="dcterms:W3CDTF">2022-11-16T11:09:12.8039619Z</dcterms:modified>
</coreProperties>
</file>